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9CCD201" w14:textId="77777777" w:rsidR="00E104DA" w:rsidRDefault="00223914" w:rsidP="00223914">
      <w:pPr>
        <w:tabs>
          <w:tab w:val="left" w:pos="4202"/>
        </w:tabs>
        <w:spacing w:after="800"/>
        <w:ind w:left="1559" w:hanging="1559"/>
        <w:rPr>
          <w:b/>
          <w:color w:val="000000" w:themeColor="text1"/>
          <w:szCs w:val="28"/>
        </w:rPr>
      </w:pPr>
      <w:r>
        <w:rPr>
          <w:b/>
          <w:color w:val="000000" w:themeColor="text1"/>
          <w:szCs w:val="28"/>
        </w:rPr>
        <w:tab/>
      </w:r>
      <w:r>
        <w:rPr>
          <w:b/>
          <w:color w:val="000000" w:themeColor="text1"/>
          <w:szCs w:val="28"/>
        </w:rPr>
        <w:tab/>
      </w:r>
    </w:p>
    <w:p w14:paraId="71A14E2C" w14:textId="77777777" w:rsidR="00223914" w:rsidRPr="004D250F" w:rsidRDefault="00223914" w:rsidP="00223914">
      <w:pPr>
        <w:tabs>
          <w:tab w:val="left" w:pos="4202"/>
        </w:tabs>
        <w:spacing w:after="800"/>
        <w:ind w:left="1559" w:hanging="1559"/>
        <w:rPr>
          <w:b/>
          <w:color w:val="000000" w:themeColor="text1"/>
          <w:szCs w:val="28"/>
        </w:rPr>
      </w:pPr>
    </w:p>
    <w:p w14:paraId="5440D7B5" w14:textId="77777777" w:rsidR="00FC7D89" w:rsidRPr="004162F2" w:rsidRDefault="00E104DA" w:rsidP="00260E98">
      <w:pPr>
        <w:spacing w:after="1000"/>
        <w:ind w:firstLine="0"/>
        <w:jc w:val="center"/>
        <w:rPr>
          <w:b/>
          <w:color w:val="000000" w:themeColor="text1"/>
          <w:sz w:val="40"/>
          <w:szCs w:val="32"/>
        </w:rPr>
      </w:pPr>
      <w:r w:rsidRPr="004162F2">
        <w:rPr>
          <w:b/>
          <w:color w:val="000000" w:themeColor="text1"/>
          <w:sz w:val="40"/>
          <w:szCs w:val="32"/>
        </w:rPr>
        <w:t xml:space="preserve">Схема водоснабжения и водоотведения п. Имбинский Кежемского района </w:t>
      </w:r>
      <w:r w:rsidRPr="004162F2">
        <w:rPr>
          <w:b/>
          <w:color w:val="000000" w:themeColor="text1"/>
          <w:sz w:val="40"/>
          <w:szCs w:val="32"/>
        </w:rPr>
        <w:br/>
        <w:t>Красноярского края</w:t>
      </w:r>
    </w:p>
    <w:p w14:paraId="56A01FFB" w14:textId="77777777" w:rsidR="00260E98" w:rsidRPr="004162F2" w:rsidRDefault="00E104DA" w:rsidP="00260E98">
      <w:pPr>
        <w:spacing w:after="400"/>
        <w:ind w:firstLine="0"/>
        <w:jc w:val="center"/>
        <w:rPr>
          <w:b/>
          <w:color w:val="000000" w:themeColor="text1"/>
          <w:szCs w:val="28"/>
        </w:rPr>
      </w:pPr>
      <w:r w:rsidRPr="004162F2">
        <w:rPr>
          <w:b/>
          <w:color w:val="000000" w:themeColor="text1"/>
          <w:szCs w:val="28"/>
        </w:rPr>
        <w:t>Глава</w:t>
      </w:r>
      <w:r w:rsidR="003448E1" w:rsidRPr="004162F2">
        <w:rPr>
          <w:b/>
          <w:color w:val="000000" w:themeColor="text1"/>
          <w:szCs w:val="28"/>
        </w:rPr>
        <w:t>3</w:t>
      </w:r>
      <w:r w:rsidR="00260E98" w:rsidRPr="004162F2">
        <w:rPr>
          <w:b/>
          <w:color w:val="000000" w:themeColor="text1"/>
          <w:szCs w:val="28"/>
        </w:rPr>
        <w:t>. «</w:t>
      </w:r>
      <w:r w:rsidR="00455E37" w:rsidRPr="004162F2">
        <w:rPr>
          <w:b/>
          <w:color w:val="000000" w:themeColor="text1"/>
          <w:szCs w:val="28"/>
        </w:rPr>
        <w:t xml:space="preserve">Схема </w:t>
      </w:r>
      <w:r w:rsidR="003448E1" w:rsidRPr="004162F2">
        <w:rPr>
          <w:b/>
          <w:color w:val="000000" w:themeColor="text1"/>
          <w:szCs w:val="28"/>
        </w:rPr>
        <w:t>водоотведения</w:t>
      </w:r>
      <w:r w:rsidR="00260E98" w:rsidRPr="004162F2">
        <w:rPr>
          <w:b/>
          <w:color w:val="000000" w:themeColor="text1"/>
          <w:szCs w:val="28"/>
        </w:rPr>
        <w:t>»</w:t>
      </w:r>
    </w:p>
    <w:p w14:paraId="57F7C93B" w14:textId="77777777" w:rsidR="00FE2D92" w:rsidRPr="004162F2" w:rsidRDefault="00E104DA" w:rsidP="00B20D05">
      <w:pPr>
        <w:ind w:firstLine="0"/>
        <w:jc w:val="center"/>
        <w:rPr>
          <w:b/>
          <w:color w:val="000000" w:themeColor="text1"/>
          <w:szCs w:val="28"/>
        </w:rPr>
      </w:pPr>
      <w:r w:rsidRPr="004162F2">
        <w:rPr>
          <w:b/>
          <w:color w:val="000000" w:themeColor="text1"/>
          <w:szCs w:val="28"/>
        </w:rPr>
        <w:t>21-08-20</w:t>
      </w:r>
      <w:r w:rsidR="003448E1" w:rsidRPr="004162F2">
        <w:rPr>
          <w:b/>
          <w:color w:val="000000" w:themeColor="text1"/>
          <w:szCs w:val="28"/>
        </w:rPr>
        <w:t>-СК</w:t>
      </w:r>
    </w:p>
    <w:p w14:paraId="57EFCF99" w14:textId="77777777" w:rsidR="00A26975" w:rsidRPr="004162F2" w:rsidRDefault="00A26975" w:rsidP="00A26975">
      <w:pPr>
        <w:spacing w:before="400"/>
        <w:ind w:firstLine="0"/>
        <w:jc w:val="center"/>
        <w:rPr>
          <w:b/>
          <w:color w:val="000000" w:themeColor="text1"/>
          <w:szCs w:val="28"/>
        </w:rPr>
      </w:pPr>
      <w:r w:rsidRPr="004162F2">
        <w:rPr>
          <w:b/>
          <w:color w:val="000000" w:themeColor="text1"/>
          <w:szCs w:val="28"/>
        </w:rPr>
        <w:t xml:space="preserve">Том </w:t>
      </w:r>
      <w:r w:rsidR="003448E1" w:rsidRPr="004162F2">
        <w:rPr>
          <w:b/>
          <w:color w:val="000000" w:themeColor="text1"/>
          <w:szCs w:val="28"/>
        </w:rPr>
        <w:t>3</w:t>
      </w:r>
    </w:p>
    <w:p w14:paraId="25FC0164" w14:textId="77777777" w:rsidR="007802CA" w:rsidRPr="004162F2" w:rsidRDefault="007802CA" w:rsidP="00A26975">
      <w:pPr>
        <w:spacing w:before="400"/>
        <w:ind w:firstLine="0"/>
        <w:jc w:val="center"/>
        <w:rPr>
          <w:b/>
          <w:color w:val="000000" w:themeColor="text1"/>
          <w:szCs w:val="28"/>
        </w:rPr>
      </w:pPr>
    </w:p>
    <w:p w14:paraId="4FCE26E1" w14:textId="77777777" w:rsidR="00C53979" w:rsidRPr="004162F2" w:rsidRDefault="00C53979" w:rsidP="00685C62">
      <w:pPr>
        <w:ind w:firstLine="0"/>
      </w:pPr>
    </w:p>
    <w:p w14:paraId="32B65F81" w14:textId="77777777" w:rsidR="00A26975" w:rsidRPr="004162F2" w:rsidRDefault="00A26975" w:rsidP="00685C62">
      <w:pPr>
        <w:ind w:firstLine="0"/>
        <w:sectPr w:rsidR="00A26975" w:rsidRPr="004162F2" w:rsidSect="00E84D2C">
          <w:headerReference w:type="default" r:id="rId9"/>
          <w:footerReference w:type="default" r:id="rId10"/>
          <w:headerReference w:type="first" r:id="rId11"/>
          <w:footerReference w:type="first" r:id="rId12"/>
          <w:pgSz w:w="11906" w:h="16838" w:code="9"/>
          <w:pgMar w:top="794" w:right="737" w:bottom="340" w:left="1644" w:header="567" w:footer="283" w:gutter="0"/>
          <w:pgNumType w:start="4"/>
          <w:cols w:space="720"/>
          <w:titlePg/>
          <w:docGrid w:linePitch="381"/>
        </w:sectPr>
      </w:pPr>
    </w:p>
    <w:tbl>
      <w:tblPr>
        <w:tblStyle w:val="afe"/>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96"/>
        <w:gridCol w:w="5072"/>
      </w:tblGrid>
      <w:tr w:rsidR="007802CA" w:rsidRPr="004162F2" w14:paraId="7FE9E299" w14:textId="77777777" w:rsidTr="00B278BB">
        <w:trPr>
          <w:trHeight w:val="1464"/>
          <w:jc w:val="center"/>
        </w:trPr>
        <w:tc>
          <w:tcPr>
            <w:tcW w:w="2530" w:type="pct"/>
          </w:tcPr>
          <w:p w14:paraId="197AA292" w14:textId="77777777" w:rsidR="007802CA" w:rsidRPr="004162F2" w:rsidRDefault="007802CA" w:rsidP="00D254F2">
            <w:pPr>
              <w:spacing w:line="240" w:lineRule="auto"/>
              <w:ind w:firstLine="0"/>
              <w:rPr>
                <w:color w:val="000000" w:themeColor="text1"/>
                <w:szCs w:val="28"/>
              </w:rPr>
            </w:pPr>
          </w:p>
        </w:tc>
        <w:tc>
          <w:tcPr>
            <w:tcW w:w="2470" w:type="pct"/>
            <w:vAlign w:val="center"/>
          </w:tcPr>
          <w:p w14:paraId="1D6C2768" w14:textId="77777777" w:rsidR="00B278BB" w:rsidRDefault="00223914" w:rsidP="00113C3F">
            <w:pPr>
              <w:spacing w:line="240" w:lineRule="auto"/>
              <w:ind w:firstLine="0"/>
              <w:jc w:val="right"/>
              <w:rPr>
                <w:b/>
                <w:color w:val="000000" w:themeColor="text1"/>
                <w:szCs w:val="28"/>
              </w:rPr>
            </w:pPr>
            <w:r w:rsidRPr="00B278BB">
              <w:rPr>
                <w:b/>
                <w:color w:val="000000" w:themeColor="text1"/>
                <w:szCs w:val="28"/>
              </w:rPr>
              <w:t>УТВЕРЖДЕНО</w:t>
            </w:r>
          </w:p>
          <w:p w14:paraId="7D8C0B27" w14:textId="593082DE" w:rsidR="00223914" w:rsidRPr="00B278BB" w:rsidRDefault="00223914" w:rsidP="00113C3F">
            <w:pPr>
              <w:spacing w:line="240" w:lineRule="auto"/>
              <w:ind w:firstLine="0"/>
              <w:jc w:val="right"/>
              <w:rPr>
                <w:b/>
                <w:color w:val="000000" w:themeColor="text1"/>
                <w:szCs w:val="28"/>
              </w:rPr>
            </w:pPr>
            <w:r w:rsidRPr="00B278BB">
              <w:rPr>
                <w:b/>
                <w:color w:val="000000" w:themeColor="text1"/>
                <w:szCs w:val="28"/>
              </w:rPr>
              <w:t>Постановлением Администрации</w:t>
            </w:r>
          </w:p>
          <w:p w14:paraId="0094DE1F" w14:textId="3AF3E209" w:rsidR="00223914" w:rsidRPr="00B278BB" w:rsidRDefault="00223914" w:rsidP="00113C3F">
            <w:pPr>
              <w:spacing w:line="240" w:lineRule="auto"/>
              <w:ind w:firstLine="0"/>
              <w:jc w:val="right"/>
              <w:rPr>
                <w:b/>
              </w:rPr>
            </w:pPr>
            <w:r w:rsidRPr="00B278BB">
              <w:rPr>
                <w:b/>
                <w:color w:val="000000" w:themeColor="text1"/>
                <w:szCs w:val="28"/>
              </w:rPr>
              <w:t>района</w:t>
            </w:r>
          </w:p>
          <w:p w14:paraId="00C77BED" w14:textId="68BF4D1E" w:rsidR="007802CA" w:rsidRPr="00B278BB" w:rsidRDefault="00223914" w:rsidP="00113C3F">
            <w:pPr>
              <w:spacing w:line="240" w:lineRule="auto"/>
              <w:ind w:firstLine="0"/>
              <w:jc w:val="right"/>
              <w:rPr>
                <w:b/>
              </w:rPr>
            </w:pPr>
            <w:r w:rsidRPr="00B278BB">
              <w:rPr>
                <w:b/>
                <w:color w:val="000000" w:themeColor="text1"/>
                <w:szCs w:val="28"/>
              </w:rPr>
              <w:t xml:space="preserve">от </w:t>
            </w:r>
            <w:r w:rsidR="00113C3F">
              <w:rPr>
                <w:b/>
                <w:color w:val="000000" w:themeColor="text1"/>
                <w:szCs w:val="28"/>
              </w:rPr>
              <w:t>01.04.</w:t>
            </w:r>
            <w:r w:rsidR="00B278BB" w:rsidRPr="00B278BB">
              <w:rPr>
                <w:b/>
                <w:color w:val="000000" w:themeColor="text1"/>
                <w:szCs w:val="28"/>
              </w:rPr>
              <w:t>2025</w:t>
            </w:r>
            <w:r w:rsidRPr="00B278BB">
              <w:rPr>
                <w:b/>
                <w:color w:val="000000" w:themeColor="text1"/>
                <w:szCs w:val="28"/>
              </w:rPr>
              <w:t xml:space="preserve"> № </w:t>
            </w:r>
            <w:r w:rsidR="00113C3F">
              <w:rPr>
                <w:b/>
                <w:color w:val="000000" w:themeColor="text1"/>
                <w:szCs w:val="28"/>
              </w:rPr>
              <w:t>237</w:t>
            </w:r>
            <w:bookmarkStart w:id="0" w:name="_GoBack"/>
            <w:bookmarkEnd w:id="0"/>
            <w:r w:rsidRPr="00B278BB">
              <w:rPr>
                <w:b/>
                <w:color w:val="000000" w:themeColor="text1"/>
                <w:szCs w:val="28"/>
              </w:rPr>
              <w:t>-п</w:t>
            </w:r>
          </w:p>
        </w:tc>
      </w:tr>
    </w:tbl>
    <w:p w14:paraId="4AA70DEE" w14:textId="77777777" w:rsidR="00E104DA" w:rsidRPr="004162F2" w:rsidRDefault="00E104DA" w:rsidP="007802CA">
      <w:pPr>
        <w:spacing w:after="800"/>
        <w:ind w:left="1559" w:hanging="1559"/>
        <w:rPr>
          <w:b/>
          <w:color w:val="000000" w:themeColor="text1"/>
          <w:szCs w:val="28"/>
        </w:rPr>
      </w:pPr>
    </w:p>
    <w:p w14:paraId="05CE3CB4" w14:textId="77777777" w:rsidR="00260E98" w:rsidRPr="004162F2" w:rsidRDefault="00E104DA" w:rsidP="00E104DA">
      <w:pPr>
        <w:spacing w:after="1000"/>
        <w:ind w:firstLine="0"/>
        <w:jc w:val="center"/>
        <w:rPr>
          <w:b/>
          <w:color w:val="000000" w:themeColor="text1"/>
          <w:sz w:val="40"/>
          <w:szCs w:val="32"/>
        </w:rPr>
      </w:pPr>
      <w:r w:rsidRPr="004162F2">
        <w:rPr>
          <w:b/>
          <w:color w:val="000000" w:themeColor="text1"/>
          <w:sz w:val="40"/>
          <w:szCs w:val="32"/>
        </w:rPr>
        <w:t xml:space="preserve">Схема водоснабжения и водоотведения </w:t>
      </w:r>
      <w:r w:rsidR="00455E37" w:rsidRPr="004162F2">
        <w:rPr>
          <w:b/>
          <w:color w:val="000000" w:themeColor="text1"/>
          <w:sz w:val="40"/>
          <w:szCs w:val="32"/>
        </w:rPr>
        <w:br/>
      </w:r>
      <w:r w:rsidRPr="004162F2">
        <w:rPr>
          <w:b/>
          <w:color w:val="000000" w:themeColor="text1"/>
          <w:sz w:val="40"/>
          <w:szCs w:val="32"/>
        </w:rPr>
        <w:t xml:space="preserve">п. Имбинский Кежемского района </w:t>
      </w:r>
      <w:r w:rsidRPr="004162F2">
        <w:rPr>
          <w:b/>
          <w:color w:val="000000" w:themeColor="text1"/>
          <w:sz w:val="40"/>
          <w:szCs w:val="32"/>
        </w:rPr>
        <w:br/>
        <w:t>Красноярского края</w:t>
      </w:r>
    </w:p>
    <w:p w14:paraId="53FB85AE" w14:textId="77777777" w:rsidR="00E104DA" w:rsidRPr="004162F2" w:rsidRDefault="00E104DA" w:rsidP="00E104DA">
      <w:pPr>
        <w:spacing w:after="400"/>
        <w:ind w:firstLine="0"/>
        <w:jc w:val="center"/>
        <w:rPr>
          <w:b/>
          <w:color w:val="000000" w:themeColor="text1"/>
          <w:szCs w:val="28"/>
        </w:rPr>
      </w:pPr>
      <w:r w:rsidRPr="004162F2">
        <w:rPr>
          <w:b/>
          <w:color w:val="000000" w:themeColor="text1"/>
          <w:szCs w:val="28"/>
        </w:rPr>
        <w:t xml:space="preserve">Глава </w:t>
      </w:r>
      <w:r w:rsidR="00555E94" w:rsidRPr="004162F2">
        <w:rPr>
          <w:b/>
          <w:color w:val="000000" w:themeColor="text1"/>
          <w:szCs w:val="28"/>
        </w:rPr>
        <w:t>3</w:t>
      </w:r>
      <w:r w:rsidRPr="004162F2">
        <w:rPr>
          <w:b/>
          <w:color w:val="000000" w:themeColor="text1"/>
          <w:szCs w:val="28"/>
        </w:rPr>
        <w:t>. «</w:t>
      </w:r>
      <w:r w:rsidR="00455E37" w:rsidRPr="004162F2">
        <w:rPr>
          <w:b/>
          <w:color w:val="000000" w:themeColor="text1"/>
          <w:szCs w:val="28"/>
        </w:rPr>
        <w:t xml:space="preserve">Схема </w:t>
      </w:r>
      <w:r w:rsidR="003448E1" w:rsidRPr="004162F2">
        <w:rPr>
          <w:b/>
          <w:color w:val="000000" w:themeColor="text1"/>
          <w:szCs w:val="28"/>
        </w:rPr>
        <w:t>Водоотведения</w:t>
      </w:r>
      <w:r w:rsidRPr="004162F2">
        <w:rPr>
          <w:b/>
          <w:color w:val="000000" w:themeColor="text1"/>
          <w:szCs w:val="28"/>
        </w:rPr>
        <w:t>»</w:t>
      </w:r>
    </w:p>
    <w:p w14:paraId="73443834" w14:textId="77777777" w:rsidR="00E104DA" w:rsidRPr="004162F2" w:rsidRDefault="00E104DA" w:rsidP="00E104DA">
      <w:pPr>
        <w:ind w:firstLine="0"/>
        <w:jc w:val="center"/>
        <w:rPr>
          <w:b/>
          <w:color w:val="000000" w:themeColor="text1"/>
          <w:szCs w:val="28"/>
        </w:rPr>
      </w:pPr>
      <w:r w:rsidRPr="004162F2">
        <w:rPr>
          <w:b/>
          <w:color w:val="000000" w:themeColor="text1"/>
          <w:szCs w:val="28"/>
        </w:rPr>
        <w:t>21-08-20</w:t>
      </w:r>
      <w:r w:rsidR="003448E1" w:rsidRPr="004162F2">
        <w:rPr>
          <w:b/>
          <w:color w:val="000000" w:themeColor="text1"/>
          <w:szCs w:val="28"/>
        </w:rPr>
        <w:t>-СК</w:t>
      </w:r>
    </w:p>
    <w:p w14:paraId="1B2D147C" w14:textId="77777777" w:rsidR="00223914" w:rsidRDefault="00E104DA" w:rsidP="00223914">
      <w:pPr>
        <w:spacing w:before="400" w:after="1000"/>
        <w:ind w:firstLine="0"/>
        <w:jc w:val="center"/>
        <w:rPr>
          <w:b/>
          <w:color w:val="000000" w:themeColor="text1"/>
          <w:szCs w:val="32"/>
        </w:rPr>
      </w:pPr>
      <w:r w:rsidRPr="004162F2">
        <w:rPr>
          <w:b/>
          <w:color w:val="000000" w:themeColor="text1"/>
          <w:szCs w:val="28"/>
        </w:rPr>
        <w:t xml:space="preserve">Том </w:t>
      </w:r>
      <w:r w:rsidR="003448E1" w:rsidRPr="004162F2">
        <w:rPr>
          <w:b/>
          <w:color w:val="000000" w:themeColor="text1"/>
          <w:szCs w:val="28"/>
        </w:rPr>
        <w:t>3</w:t>
      </w:r>
    </w:p>
    <w:p w14:paraId="2B779A9C" w14:textId="77777777" w:rsidR="00223914" w:rsidRPr="00223914" w:rsidRDefault="00223914" w:rsidP="00223914">
      <w:pPr>
        <w:rPr>
          <w:szCs w:val="32"/>
        </w:rPr>
      </w:pPr>
    </w:p>
    <w:p w14:paraId="26732A0A" w14:textId="77777777" w:rsidR="00223914" w:rsidRPr="00223914" w:rsidRDefault="00223914" w:rsidP="00223914">
      <w:pPr>
        <w:rPr>
          <w:szCs w:val="32"/>
        </w:rPr>
      </w:pPr>
    </w:p>
    <w:p w14:paraId="2B209388" w14:textId="77777777" w:rsidR="00223914" w:rsidRPr="00223914" w:rsidRDefault="00223914" w:rsidP="00223914">
      <w:pPr>
        <w:rPr>
          <w:szCs w:val="32"/>
        </w:rPr>
      </w:pPr>
    </w:p>
    <w:p w14:paraId="1BC89057" w14:textId="77777777" w:rsidR="00223914" w:rsidRDefault="00223914" w:rsidP="00223914">
      <w:pPr>
        <w:rPr>
          <w:szCs w:val="32"/>
        </w:rPr>
      </w:pPr>
    </w:p>
    <w:p w14:paraId="78561B77" w14:textId="77777777" w:rsidR="00223914" w:rsidRDefault="00223914" w:rsidP="00223914">
      <w:pPr>
        <w:tabs>
          <w:tab w:val="left" w:pos="2387"/>
        </w:tabs>
        <w:rPr>
          <w:szCs w:val="32"/>
        </w:rPr>
      </w:pPr>
      <w:r>
        <w:rPr>
          <w:szCs w:val="32"/>
        </w:rPr>
        <w:tab/>
      </w:r>
    </w:p>
    <w:p w14:paraId="1A689779" w14:textId="77777777" w:rsidR="00223914" w:rsidRDefault="00223914" w:rsidP="00223914">
      <w:pPr>
        <w:rPr>
          <w:szCs w:val="32"/>
        </w:rPr>
      </w:pPr>
    </w:p>
    <w:p w14:paraId="3987BE85" w14:textId="77777777" w:rsidR="007802CA" w:rsidRPr="00223914" w:rsidRDefault="007802CA" w:rsidP="00223914">
      <w:pPr>
        <w:rPr>
          <w:szCs w:val="32"/>
        </w:rPr>
        <w:sectPr w:rsidR="007802CA" w:rsidRPr="00223914" w:rsidSect="00E84D2C">
          <w:headerReference w:type="default" r:id="rId13"/>
          <w:footerReference w:type="default" r:id="rId14"/>
          <w:pgSz w:w="11906" w:h="16838" w:code="9"/>
          <w:pgMar w:top="397" w:right="578" w:bottom="1276" w:left="1276" w:header="567" w:footer="283" w:gutter="0"/>
          <w:pgNumType w:start="2"/>
          <w:cols w:space="720"/>
          <w:docGrid w:linePitch="381"/>
        </w:sectPr>
      </w:pPr>
    </w:p>
    <w:p w14:paraId="27A4CBAF" w14:textId="77777777" w:rsidR="00223914" w:rsidRDefault="00B15674" w:rsidP="00B15674">
      <w:pPr>
        <w:tabs>
          <w:tab w:val="left" w:pos="2970"/>
        </w:tabs>
        <w:ind w:firstLine="0"/>
      </w:pPr>
      <w:r>
        <w:lastRenderedPageBreak/>
        <w:tab/>
      </w:r>
    </w:p>
    <w:p w14:paraId="7826CA78" w14:textId="77777777" w:rsidR="00223914" w:rsidRDefault="00223914" w:rsidP="00223914"/>
    <w:sdt>
      <w:sdtPr>
        <w:rPr>
          <w:rFonts w:cs="Times New Roman"/>
          <w:caps w:val="0"/>
          <w:spacing w:val="0"/>
          <w:sz w:val="28"/>
          <w:szCs w:val="20"/>
          <w:lang w:val="ru-RU" w:eastAsia="ru-RU"/>
        </w:rPr>
        <w:id w:val="-616288027"/>
        <w:docPartObj>
          <w:docPartGallery w:val="Table of Contents"/>
          <w:docPartUnique/>
        </w:docPartObj>
      </w:sdtPr>
      <w:sdtEndPr>
        <w:rPr>
          <w:b/>
          <w:bCs/>
        </w:rPr>
      </w:sdtEndPr>
      <w:sdtContent>
        <w:p w14:paraId="03324BE4" w14:textId="77777777" w:rsidR="008B4464" w:rsidRPr="004162F2" w:rsidRDefault="008B4464" w:rsidP="00102603">
          <w:pPr>
            <w:pStyle w:val="afffff1"/>
            <w:spacing w:before="0" w:after="0"/>
            <w:jc w:val="left"/>
            <w:rPr>
              <w:sz w:val="20"/>
            </w:rPr>
          </w:pPr>
        </w:p>
        <w:p w14:paraId="3B962BB1" w14:textId="77777777" w:rsidR="00102603" w:rsidRPr="004162F2" w:rsidRDefault="00D036E9" w:rsidP="00102603">
          <w:pPr>
            <w:pStyle w:val="15"/>
            <w:spacing w:line="360" w:lineRule="auto"/>
            <w:jc w:val="left"/>
            <w:rPr>
              <w:rFonts w:asciiTheme="minorHAnsi" w:eastAsiaTheme="minorEastAsia" w:hAnsiTheme="minorHAnsi" w:cstheme="minorBidi"/>
              <w:bCs w:val="0"/>
              <w:sz w:val="22"/>
              <w:szCs w:val="22"/>
            </w:rPr>
          </w:pPr>
          <w:r w:rsidRPr="004162F2">
            <w:rPr>
              <w:b/>
            </w:rPr>
            <w:fldChar w:fldCharType="begin"/>
          </w:r>
          <w:r w:rsidR="008B4464" w:rsidRPr="004162F2">
            <w:rPr>
              <w:b/>
            </w:rPr>
            <w:instrText xml:space="preserve"> TOC \o "1-3" \h \z \u </w:instrText>
          </w:r>
          <w:r w:rsidRPr="004162F2">
            <w:rPr>
              <w:b/>
            </w:rPr>
            <w:fldChar w:fldCharType="separate"/>
          </w:r>
          <w:hyperlink w:anchor="_Toc56858357" w:history="1">
            <w:r w:rsidR="00102603" w:rsidRPr="004162F2">
              <w:rPr>
                <w:rStyle w:val="af7"/>
              </w:rPr>
              <w:t>1 Существующее положение в сфере водоотведения поселений</w:t>
            </w:r>
            <w:r w:rsidR="00102603" w:rsidRPr="004162F2">
              <w:rPr>
                <w:webHidden/>
              </w:rPr>
              <w:tab/>
            </w:r>
            <w:r w:rsidRPr="004162F2">
              <w:rPr>
                <w:webHidden/>
              </w:rPr>
              <w:fldChar w:fldCharType="begin"/>
            </w:r>
            <w:r w:rsidR="00102603" w:rsidRPr="004162F2">
              <w:rPr>
                <w:webHidden/>
              </w:rPr>
              <w:instrText xml:space="preserve"> PAGEREF _Toc56858357 \h </w:instrText>
            </w:r>
            <w:r w:rsidRPr="004162F2">
              <w:rPr>
                <w:webHidden/>
              </w:rPr>
            </w:r>
            <w:r w:rsidRPr="004162F2">
              <w:rPr>
                <w:webHidden/>
              </w:rPr>
              <w:fldChar w:fldCharType="separate"/>
            </w:r>
            <w:r w:rsidR="00D42856">
              <w:rPr>
                <w:webHidden/>
              </w:rPr>
              <w:t>1</w:t>
            </w:r>
            <w:r w:rsidRPr="004162F2">
              <w:rPr>
                <w:webHidden/>
              </w:rPr>
              <w:fldChar w:fldCharType="end"/>
            </w:r>
          </w:hyperlink>
        </w:p>
        <w:p w14:paraId="0B16F22F"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58" w:history="1">
            <w:r w:rsidR="00102603" w:rsidRPr="004162F2">
              <w:rPr>
                <w:rStyle w:val="af7"/>
              </w:rPr>
              <w:t>1.1 Описание структуры системы сбора, очистки и отведения сточных вод на территории поселений</w:t>
            </w:r>
            <w:r w:rsidR="00102603" w:rsidRPr="004162F2">
              <w:rPr>
                <w:webHidden/>
              </w:rPr>
              <w:tab/>
            </w:r>
            <w:r w:rsidR="00D036E9" w:rsidRPr="004162F2">
              <w:rPr>
                <w:webHidden/>
              </w:rPr>
              <w:fldChar w:fldCharType="begin"/>
            </w:r>
            <w:r w:rsidR="00102603" w:rsidRPr="004162F2">
              <w:rPr>
                <w:webHidden/>
              </w:rPr>
              <w:instrText xml:space="preserve"> PAGEREF _Toc56858358 \h </w:instrText>
            </w:r>
            <w:r w:rsidR="00D036E9" w:rsidRPr="004162F2">
              <w:rPr>
                <w:webHidden/>
              </w:rPr>
            </w:r>
            <w:r w:rsidR="00D036E9" w:rsidRPr="004162F2">
              <w:rPr>
                <w:webHidden/>
              </w:rPr>
              <w:fldChar w:fldCharType="separate"/>
            </w:r>
            <w:r w:rsidR="00D42856">
              <w:rPr>
                <w:webHidden/>
              </w:rPr>
              <w:t>1</w:t>
            </w:r>
            <w:r w:rsidR="00D036E9" w:rsidRPr="004162F2">
              <w:rPr>
                <w:webHidden/>
              </w:rPr>
              <w:fldChar w:fldCharType="end"/>
            </w:r>
          </w:hyperlink>
        </w:p>
        <w:p w14:paraId="0A55A721"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59" w:history="1">
            <w:r w:rsidR="00102603" w:rsidRPr="004162F2">
              <w:rPr>
                <w:rStyle w:val="af7"/>
              </w:rPr>
              <w:t>1.2 Описание результатов технического обследования централизованной системы водоотведения</w:t>
            </w:r>
            <w:r w:rsidR="00102603" w:rsidRPr="004162F2">
              <w:rPr>
                <w:webHidden/>
              </w:rPr>
              <w:tab/>
            </w:r>
            <w:r w:rsidR="00D036E9" w:rsidRPr="004162F2">
              <w:rPr>
                <w:webHidden/>
              </w:rPr>
              <w:fldChar w:fldCharType="begin"/>
            </w:r>
            <w:r w:rsidR="00102603" w:rsidRPr="004162F2">
              <w:rPr>
                <w:webHidden/>
              </w:rPr>
              <w:instrText xml:space="preserve"> PAGEREF _Toc56858359 \h </w:instrText>
            </w:r>
            <w:r w:rsidR="00D036E9" w:rsidRPr="004162F2">
              <w:rPr>
                <w:webHidden/>
              </w:rPr>
            </w:r>
            <w:r w:rsidR="00D036E9" w:rsidRPr="004162F2">
              <w:rPr>
                <w:webHidden/>
              </w:rPr>
              <w:fldChar w:fldCharType="separate"/>
            </w:r>
            <w:r w:rsidR="00D42856">
              <w:rPr>
                <w:webHidden/>
              </w:rPr>
              <w:t>11</w:t>
            </w:r>
            <w:r w:rsidR="00D036E9" w:rsidRPr="004162F2">
              <w:rPr>
                <w:webHidden/>
              </w:rPr>
              <w:fldChar w:fldCharType="end"/>
            </w:r>
          </w:hyperlink>
        </w:p>
        <w:p w14:paraId="12F95D5B"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60" w:history="1">
            <w:r w:rsidR="00102603" w:rsidRPr="004162F2">
              <w:rPr>
                <w:rStyle w:val="af7"/>
              </w:rPr>
              <w:t>1.3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102603" w:rsidRPr="004162F2">
              <w:rPr>
                <w:webHidden/>
              </w:rPr>
              <w:tab/>
            </w:r>
            <w:r w:rsidR="00D036E9" w:rsidRPr="004162F2">
              <w:rPr>
                <w:webHidden/>
              </w:rPr>
              <w:fldChar w:fldCharType="begin"/>
            </w:r>
            <w:r w:rsidR="00102603" w:rsidRPr="004162F2">
              <w:rPr>
                <w:webHidden/>
              </w:rPr>
              <w:instrText xml:space="preserve"> PAGEREF _Toc56858360 \h </w:instrText>
            </w:r>
            <w:r w:rsidR="00D036E9" w:rsidRPr="004162F2">
              <w:rPr>
                <w:webHidden/>
              </w:rPr>
            </w:r>
            <w:r w:rsidR="00D036E9" w:rsidRPr="004162F2">
              <w:rPr>
                <w:webHidden/>
              </w:rPr>
              <w:fldChar w:fldCharType="separate"/>
            </w:r>
            <w:r w:rsidR="00D42856">
              <w:rPr>
                <w:webHidden/>
              </w:rPr>
              <w:t>12</w:t>
            </w:r>
            <w:r w:rsidR="00D036E9" w:rsidRPr="004162F2">
              <w:rPr>
                <w:webHidden/>
              </w:rPr>
              <w:fldChar w:fldCharType="end"/>
            </w:r>
          </w:hyperlink>
        </w:p>
        <w:p w14:paraId="037F20AA"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61" w:history="1">
            <w:r w:rsidR="00102603" w:rsidRPr="004162F2">
              <w:rPr>
                <w:rStyle w:val="af7"/>
              </w:rPr>
              <w:t>1.4 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102603" w:rsidRPr="004162F2">
              <w:rPr>
                <w:webHidden/>
              </w:rPr>
              <w:tab/>
            </w:r>
            <w:r w:rsidR="00D036E9" w:rsidRPr="004162F2">
              <w:rPr>
                <w:webHidden/>
              </w:rPr>
              <w:fldChar w:fldCharType="begin"/>
            </w:r>
            <w:r w:rsidR="00102603" w:rsidRPr="004162F2">
              <w:rPr>
                <w:webHidden/>
              </w:rPr>
              <w:instrText xml:space="preserve"> PAGEREF _Toc56858361 \h </w:instrText>
            </w:r>
            <w:r w:rsidR="00D036E9" w:rsidRPr="004162F2">
              <w:rPr>
                <w:webHidden/>
              </w:rPr>
            </w:r>
            <w:r w:rsidR="00D036E9" w:rsidRPr="004162F2">
              <w:rPr>
                <w:webHidden/>
              </w:rPr>
              <w:fldChar w:fldCharType="separate"/>
            </w:r>
            <w:r w:rsidR="00D42856">
              <w:rPr>
                <w:webHidden/>
              </w:rPr>
              <w:t>13</w:t>
            </w:r>
            <w:r w:rsidR="00D036E9" w:rsidRPr="004162F2">
              <w:rPr>
                <w:webHidden/>
              </w:rPr>
              <w:fldChar w:fldCharType="end"/>
            </w:r>
          </w:hyperlink>
        </w:p>
        <w:p w14:paraId="3F14BA80"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62" w:history="1">
            <w:r w:rsidR="00102603" w:rsidRPr="004162F2">
              <w:rPr>
                <w:rStyle w:val="af7"/>
              </w:rPr>
              <w:t>1.5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102603" w:rsidRPr="004162F2">
              <w:rPr>
                <w:webHidden/>
              </w:rPr>
              <w:tab/>
            </w:r>
            <w:r w:rsidR="00D036E9" w:rsidRPr="004162F2">
              <w:rPr>
                <w:webHidden/>
              </w:rPr>
              <w:fldChar w:fldCharType="begin"/>
            </w:r>
            <w:r w:rsidR="00102603" w:rsidRPr="004162F2">
              <w:rPr>
                <w:webHidden/>
              </w:rPr>
              <w:instrText xml:space="preserve"> PAGEREF _Toc56858362 \h </w:instrText>
            </w:r>
            <w:r w:rsidR="00D036E9" w:rsidRPr="004162F2">
              <w:rPr>
                <w:webHidden/>
              </w:rPr>
            </w:r>
            <w:r w:rsidR="00D036E9" w:rsidRPr="004162F2">
              <w:rPr>
                <w:webHidden/>
              </w:rPr>
              <w:fldChar w:fldCharType="separate"/>
            </w:r>
            <w:r w:rsidR="00D42856">
              <w:rPr>
                <w:webHidden/>
              </w:rPr>
              <w:t>13</w:t>
            </w:r>
            <w:r w:rsidR="00D036E9" w:rsidRPr="004162F2">
              <w:rPr>
                <w:webHidden/>
              </w:rPr>
              <w:fldChar w:fldCharType="end"/>
            </w:r>
          </w:hyperlink>
        </w:p>
        <w:p w14:paraId="1943A8CE"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63" w:history="1">
            <w:r w:rsidR="00102603" w:rsidRPr="004162F2">
              <w:rPr>
                <w:rStyle w:val="af7"/>
              </w:rPr>
              <w:t>1.6 Оценка безопасности и надежности объектов централизованной системы водоотведения и их управляемости</w:t>
            </w:r>
            <w:r w:rsidR="00102603" w:rsidRPr="004162F2">
              <w:rPr>
                <w:webHidden/>
              </w:rPr>
              <w:tab/>
            </w:r>
            <w:r w:rsidR="00D036E9" w:rsidRPr="004162F2">
              <w:rPr>
                <w:webHidden/>
              </w:rPr>
              <w:fldChar w:fldCharType="begin"/>
            </w:r>
            <w:r w:rsidR="00102603" w:rsidRPr="004162F2">
              <w:rPr>
                <w:webHidden/>
              </w:rPr>
              <w:instrText xml:space="preserve"> PAGEREF _Toc56858363 \h </w:instrText>
            </w:r>
            <w:r w:rsidR="00D036E9" w:rsidRPr="004162F2">
              <w:rPr>
                <w:webHidden/>
              </w:rPr>
            </w:r>
            <w:r w:rsidR="00D036E9" w:rsidRPr="004162F2">
              <w:rPr>
                <w:webHidden/>
              </w:rPr>
              <w:fldChar w:fldCharType="separate"/>
            </w:r>
            <w:r w:rsidR="00D42856">
              <w:rPr>
                <w:webHidden/>
              </w:rPr>
              <w:t>15</w:t>
            </w:r>
            <w:r w:rsidR="00D036E9" w:rsidRPr="004162F2">
              <w:rPr>
                <w:webHidden/>
              </w:rPr>
              <w:fldChar w:fldCharType="end"/>
            </w:r>
          </w:hyperlink>
        </w:p>
        <w:p w14:paraId="53AF9451"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64" w:history="1">
            <w:r w:rsidR="00102603" w:rsidRPr="004162F2">
              <w:rPr>
                <w:rStyle w:val="af7"/>
              </w:rPr>
              <w:t>1.7 Оценка воздействия сбросов сточных вод через централизованную систему водоотведения на окружающую среду</w:t>
            </w:r>
            <w:r w:rsidR="00102603" w:rsidRPr="004162F2">
              <w:rPr>
                <w:webHidden/>
              </w:rPr>
              <w:tab/>
            </w:r>
            <w:r w:rsidR="00D036E9" w:rsidRPr="004162F2">
              <w:rPr>
                <w:webHidden/>
              </w:rPr>
              <w:fldChar w:fldCharType="begin"/>
            </w:r>
            <w:r w:rsidR="00102603" w:rsidRPr="004162F2">
              <w:rPr>
                <w:webHidden/>
              </w:rPr>
              <w:instrText xml:space="preserve"> PAGEREF _Toc56858364 \h </w:instrText>
            </w:r>
            <w:r w:rsidR="00D036E9" w:rsidRPr="004162F2">
              <w:rPr>
                <w:webHidden/>
              </w:rPr>
            </w:r>
            <w:r w:rsidR="00D036E9" w:rsidRPr="004162F2">
              <w:rPr>
                <w:webHidden/>
              </w:rPr>
              <w:fldChar w:fldCharType="separate"/>
            </w:r>
            <w:r w:rsidR="00D42856">
              <w:rPr>
                <w:webHidden/>
              </w:rPr>
              <w:t>16</w:t>
            </w:r>
            <w:r w:rsidR="00D036E9" w:rsidRPr="004162F2">
              <w:rPr>
                <w:webHidden/>
              </w:rPr>
              <w:fldChar w:fldCharType="end"/>
            </w:r>
          </w:hyperlink>
        </w:p>
        <w:p w14:paraId="11D9CB15"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65" w:history="1">
            <w:r w:rsidR="00102603" w:rsidRPr="004162F2">
              <w:rPr>
                <w:rStyle w:val="af7"/>
              </w:rPr>
              <w:t>1.8 Описание территорий муниципального образования, не охваченных централизованной системой водоотведения</w:t>
            </w:r>
            <w:r w:rsidR="00102603" w:rsidRPr="004162F2">
              <w:rPr>
                <w:webHidden/>
              </w:rPr>
              <w:tab/>
            </w:r>
            <w:r w:rsidR="00D036E9" w:rsidRPr="004162F2">
              <w:rPr>
                <w:webHidden/>
              </w:rPr>
              <w:fldChar w:fldCharType="begin"/>
            </w:r>
            <w:r w:rsidR="00102603" w:rsidRPr="004162F2">
              <w:rPr>
                <w:webHidden/>
              </w:rPr>
              <w:instrText xml:space="preserve"> PAGEREF _Toc56858365 \h </w:instrText>
            </w:r>
            <w:r w:rsidR="00D036E9" w:rsidRPr="004162F2">
              <w:rPr>
                <w:webHidden/>
              </w:rPr>
            </w:r>
            <w:r w:rsidR="00D036E9" w:rsidRPr="004162F2">
              <w:rPr>
                <w:webHidden/>
              </w:rPr>
              <w:fldChar w:fldCharType="separate"/>
            </w:r>
            <w:r w:rsidR="00D42856">
              <w:rPr>
                <w:webHidden/>
              </w:rPr>
              <w:t>48</w:t>
            </w:r>
            <w:r w:rsidR="00D036E9" w:rsidRPr="004162F2">
              <w:rPr>
                <w:webHidden/>
              </w:rPr>
              <w:fldChar w:fldCharType="end"/>
            </w:r>
          </w:hyperlink>
        </w:p>
        <w:p w14:paraId="6B50AE6E"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66" w:history="1">
            <w:r w:rsidR="00102603" w:rsidRPr="004162F2">
              <w:rPr>
                <w:rStyle w:val="af7"/>
              </w:rPr>
              <w:t>1.9 Описание существующих технических и технологических проблем системы водоотведения поселений</w:t>
            </w:r>
            <w:r w:rsidR="00102603" w:rsidRPr="004162F2">
              <w:rPr>
                <w:webHidden/>
              </w:rPr>
              <w:tab/>
            </w:r>
            <w:r w:rsidR="00D036E9" w:rsidRPr="004162F2">
              <w:rPr>
                <w:webHidden/>
              </w:rPr>
              <w:fldChar w:fldCharType="begin"/>
            </w:r>
            <w:r w:rsidR="00102603" w:rsidRPr="004162F2">
              <w:rPr>
                <w:webHidden/>
              </w:rPr>
              <w:instrText xml:space="preserve"> PAGEREF _Toc56858366 \h </w:instrText>
            </w:r>
            <w:r w:rsidR="00D036E9" w:rsidRPr="004162F2">
              <w:rPr>
                <w:webHidden/>
              </w:rPr>
            </w:r>
            <w:r w:rsidR="00D036E9" w:rsidRPr="004162F2">
              <w:rPr>
                <w:webHidden/>
              </w:rPr>
              <w:fldChar w:fldCharType="separate"/>
            </w:r>
            <w:r w:rsidR="00D42856">
              <w:rPr>
                <w:webHidden/>
              </w:rPr>
              <w:t>48</w:t>
            </w:r>
            <w:r w:rsidR="00D036E9" w:rsidRPr="004162F2">
              <w:rPr>
                <w:webHidden/>
              </w:rPr>
              <w:fldChar w:fldCharType="end"/>
            </w:r>
          </w:hyperlink>
        </w:p>
        <w:p w14:paraId="1140AEF2" w14:textId="77777777" w:rsidR="00102603" w:rsidRPr="004162F2" w:rsidRDefault="005D2AE2" w:rsidP="00102603">
          <w:pPr>
            <w:pStyle w:val="15"/>
            <w:spacing w:line="360" w:lineRule="auto"/>
            <w:jc w:val="left"/>
            <w:rPr>
              <w:rFonts w:asciiTheme="minorHAnsi" w:eastAsiaTheme="minorEastAsia" w:hAnsiTheme="minorHAnsi" w:cstheme="minorBidi"/>
              <w:bCs w:val="0"/>
              <w:sz w:val="22"/>
              <w:szCs w:val="22"/>
            </w:rPr>
          </w:pPr>
          <w:hyperlink w:anchor="_Toc56858367" w:history="1">
            <w:r w:rsidR="00102603" w:rsidRPr="004162F2">
              <w:rPr>
                <w:rStyle w:val="af7"/>
              </w:rPr>
              <w:t>2 Балансы сточных вод в системе водоотведения</w:t>
            </w:r>
            <w:r w:rsidR="00102603" w:rsidRPr="004162F2">
              <w:rPr>
                <w:webHidden/>
              </w:rPr>
              <w:tab/>
            </w:r>
            <w:r w:rsidR="00D036E9" w:rsidRPr="004162F2">
              <w:rPr>
                <w:webHidden/>
              </w:rPr>
              <w:fldChar w:fldCharType="begin"/>
            </w:r>
            <w:r w:rsidR="00102603" w:rsidRPr="004162F2">
              <w:rPr>
                <w:webHidden/>
              </w:rPr>
              <w:instrText xml:space="preserve"> PAGEREF _Toc56858367 \h </w:instrText>
            </w:r>
            <w:r w:rsidR="00D036E9" w:rsidRPr="004162F2">
              <w:rPr>
                <w:webHidden/>
              </w:rPr>
            </w:r>
            <w:r w:rsidR="00D036E9" w:rsidRPr="004162F2">
              <w:rPr>
                <w:webHidden/>
              </w:rPr>
              <w:fldChar w:fldCharType="separate"/>
            </w:r>
            <w:r w:rsidR="00D42856">
              <w:rPr>
                <w:webHidden/>
              </w:rPr>
              <w:t>49</w:t>
            </w:r>
            <w:r w:rsidR="00D036E9" w:rsidRPr="004162F2">
              <w:rPr>
                <w:webHidden/>
              </w:rPr>
              <w:fldChar w:fldCharType="end"/>
            </w:r>
          </w:hyperlink>
        </w:p>
        <w:p w14:paraId="79842C7D"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68" w:history="1">
            <w:r w:rsidR="00102603" w:rsidRPr="004162F2">
              <w:rPr>
                <w:rStyle w:val="af7"/>
                <w:lang w:eastAsia="en-US"/>
              </w:rPr>
              <w:t>2.1 Баланс поступления сточных вод в централизованную систему водоотведения и отведения стоков по технологическим зонам водоотведения</w:t>
            </w:r>
            <w:r w:rsidR="00102603" w:rsidRPr="004162F2">
              <w:rPr>
                <w:webHidden/>
              </w:rPr>
              <w:tab/>
            </w:r>
            <w:r w:rsidR="00D036E9" w:rsidRPr="004162F2">
              <w:rPr>
                <w:webHidden/>
              </w:rPr>
              <w:fldChar w:fldCharType="begin"/>
            </w:r>
            <w:r w:rsidR="00102603" w:rsidRPr="004162F2">
              <w:rPr>
                <w:webHidden/>
              </w:rPr>
              <w:instrText xml:space="preserve"> PAGEREF _Toc56858368 \h </w:instrText>
            </w:r>
            <w:r w:rsidR="00D036E9" w:rsidRPr="004162F2">
              <w:rPr>
                <w:webHidden/>
              </w:rPr>
            </w:r>
            <w:r w:rsidR="00D036E9" w:rsidRPr="004162F2">
              <w:rPr>
                <w:webHidden/>
              </w:rPr>
              <w:fldChar w:fldCharType="separate"/>
            </w:r>
            <w:r w:rsidR="00D42856">
              <w:rPr>
                <w:webHidden/>
              </w:rPr>
              <w:t>49</w:t>
            </w:r>
            <w:r w:rsidR="00D036E9" w:rsidRPr="004162F2">
              <w:rPr>
                <w:webHidden/>
              </w:rPr>
              <w:fldChar w:fldCharType="end"/>
            </w:r>
          </w:hyperlink>
        </w:p>
        <w:p w14:paraId="5EABA88D"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69" w:history="1">
            <w:r w:rsidR="00102603" w:rsidRPr="004162F2">
              <w:rPr>
                <w:rStyle w:val="af7"/>
                <w:lang w:eastAsia="en-US"/>
              </w:rPr>
              <w:t>2.2 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102603" w:rsidRPr="004162F2">
              <w:rPr>
                <w:webHidden/>
              </w:rPr>
              <w:tab/>
            </w:r>
            <w:r w:rsidR="00D036E9" w:rsidRPr="004162F2">
              <w:rPr>
                <w:webHidden/>
              </w:rPr>
              <w:fldChar w:fldCharType="begin"/>
            </w:r>
            <w:r w:rsidR="00102603" w:rsidRPr="004162F2">
              <w:rPr>
                <w:webHidden/>
              </w:rPr>
              <w:instrText xml:space="preserve"> PAGEREF _Toc56858369 \h </w:instrText>
            </w:r>
            <w:r w:rsidR="00D036E9" w:rsidRPr="004162F2">
              <w:rPr>
                <w:webHidden/>
              </w:rPr>
            </w:r>
            <w:r w:rsidR="00D036E9" w:rsidRPr="004162F2">
              <w:rPr>
                <w:webHidden/>
              </w:rPr>
              <w:fldChar w:fldCharType="separate"/>
            </w:r>
            <w:r w:rsidR="00D42856">
              <w:rPr>
                <w:webHidden/>
              </w:rPr>
              <w:t>50</w:t>
            </w:r>
            <w:r w:rsidR="00D036E9" w:rsidRPr="004162F2">
              <w:rPr>
                <w:webHidden/>
              </w:rPr>
              <w:fldChar w:fldCharType="end"/>
            </w:r>
          </w:hyperlink>
        </w:p>
        <w:p w14:paraId="7A6E0DD9"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70" w:history="1">
            <w:r w:rsidR="00102603" w:rsidRPr="004162F2">
              <w:rPr>
                <w:rStyle w:val="af7"/>
                <w:lang w:eastAsia="en-US"/>
              </w:rPr>
              <w:t>2.3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102603" w:rsidRPr="004162F2">
              <w:rPr>
                <w:webHidden/>
              </w:rPr>
              <w:tab/>
            </w:r>
            <w:r w:rsidR="00D036E9" w:rsidRPr="004162F2">
              <w:rPr>
                <w:webHidden/>
              </w:rPr>
              <w:fldChar w:fldCharType="begin"/>
            </w:r>
            <w:r w:rsidR="00102603" w:rsidRPr="004162F2">
              <w:rPr>
                <w:webHidden/>
              </w:rPr>
              <w:instrText xml:space="preserve"> PAGEREF _Toc56858370 \h </w:instrText>
            </w:r>
            <w:r w:rsidR="00D036E9" w:rsidRPr="004162F2">
              <w:rPr>
                <w:webHidden/>
              </w:rPr>
            </w:r>
            <w:r w:rsidR="00D036E9" w:rsidRPr="004162F2">
              <w:rPr>
                <w:webHidden/>
              </w:rPr>
              <w:fldChar w:fldCharType="separate"/>
            </w:r>
            <w:r w:rsidR="00D42856">
              <w:rPr>
                <w:webHidden/>
              </w:rPr>
              <w:t>51</w:t>
            </w:r>
            <w:r w:rsidR="00D036E9" w:rsidRPr="004162F2">
              <w:rPr>
                <w:webHidden/>
              </w:rPr>
              <w:fldChar w:fldCharType="end"/>
            </w:r>
          </w:hyperlink>
        </w:p>
        <w:p w14:paraId="6B163BDC"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71" w:history="1">
            <w:r w:rsidR="00102603" w:rsidRPr="004162F2">
              <w:rPr>
                <w:rStyle w:val="af7"/>
                <w:lang w:eastAsia="en-US"/>
              </w:rPr>
              <w:t>2.4 Результаты ретроспективного анализа за последние 5 лет балансов поступления сточных вод в централизованную систему водоотведения по поселениям с выделением зон дефицитов и резервов производственных мощностей</w:t>
            </w:r>
            <w:r w:rsidR="00102603" w:rsidRPr="004162F2">
              <w:rPr>
                <w:webHidden/>
              </w:rPr>
              <w:tab/>
            </w:r>
            <w:r w:rsidR="00D036E9" w:rsidRPr="004162F2">
              <w:rPr>
                <w:webHidden/>
              </w:rPr>
              <w:fldChar w:fldCharType="begin"/>
            </w:r>
            <w:r w:rsidR="00102603" w:rsidRPr="004162F2">
              <w:rPr>
                <w:webHidden/>
              </w:rPr>
              <w:instrText xml:space="preserve"> PAGEREF _Toc56858371 \h </w:instrText>
            </w:r>
            <w:r w:rsidR="00D036E9" w:rsidRPr="004162F2">
              <w:rPr>
                <w:webHidden/>
              </w:rPr>
            </w:r>
            <w:r w:rsidR="00D036E9" w:rsidRPr="004162F2">
              <w:rPr>
                <w:webHidden/>
              </w:rPr>
              <w:fldChar w:fldCharType="separate"/>
            </w:r>
            <w:r w:rsidR="00D42856">
              <w:rPr>
                <w:webHidden/>
              </w:rPr>
              <w:t>51</w:t>
            </w:r>
            <w:r w:rsidR="00D036E9" w:rsidRPr="004162F2">
              <w:rPr>
                <w:webHidden/>
              </w:rPr>
              <w:fldChar w:fldCharType="end"/>
            </w:r>
          </w:hyperlink>
        </w:p>
        <w:p w14:paraId="4F0354D7"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72" w:history="1">
            <w:r w:rsidR="00102603" w:rsidRPr="004162F2">
              <w:rPr>
                <w:rStyle w:val="af7"/>
                <w:lang w:eastAsia="en-US"/>
              </w:rPr>
              <w:t>2.5 Прогнозные балансы поступления сточных вод в централизованную систему водоотведения и отведения стоков по поселениям на срок не менее 10 лет с учетом различных сценариев развития поселений</w:t>
            </w:r>
            <w:r w:rsidR="00102603" w:rsidRPr="004162F2">
              <w:rPr>
                <w:webHidden/>
              </w:rPr>
              <w:tab/>
            </w:r>
            <w:r w:rsidR="00D036E9" w:rsidRPr="004162F2">
              <w:rPr>
                <w:webHidden/>
              </w:rPr>
              <w:fldChar w:fldCharType="begin"/>
            </w:r>
            <w:r w:rsidR="00102603" w:rsidRPr="004162F2">
              <w:rPr>
                <w:webHidden/>
              </w:rPr>
              <w:instrText xml:space="preserve"> PAGEREF _Toc56858372 \h </w:instrText>
            </w:r>
            <w:r w:rsidR="00D036E9" w:rsidRPr="004162F2">
              <w:rPr>
                <w:webHidden/>
              </w:rPr>
            </w:r>
            <w:r w:rsidR="00D036E9" w:rsidRPr="004162F2">
              <w:rPr>
                <w:webHidden/>
              </w:rPr>
              <w:fldChar w:fldCharType="separate"/>
            </w:r>
            <w:r w:rsidR="00D42856">
              <w:rPr>
                <w:webHidden/>
              </w:rPr>
              <w:t>52</w:t>
            </w:r>
            <w:r w:rsidR="00D036E9" w:rsidRPr="004162F2">
              <w:rPr>
                <w:webHidden/>
              </w:rPr>
              <w:fldChar w:fldCharType="end"/>
            </w:r>
          </w:hyperlink>
        </w:p>
        <w:p w14:paraId="4DDAA7ED" w14:textId="77777777" w:rsidR="00102603" w:rsidRPr="004162F2" w:rsidRDefault="005D2AE2" w:rsidP="00102603">
          <w:pPr>
            <w:pStyle w:val="15"/>
            <w:spacing w:line="360" w:lineRule="auto"/>
            <w:jc w:val="left"/>
            <w:rPr>
              <w:rFonts w:asciiTheme="minorHAnsi" w:eastAsiaTheme="minorEastAsia" w:hAnsiTheme="minorHAnsi" w:cstheme="minorBidi"/>
              <w:bCs w:val="0"/>
              <w:sz w:val="22"/>
              <w:szCs w:val="22"/>
            </w:rPr>
          </w:pPr>
          <w:hyperlink w:anchor="_Toc56858373" w:history="1">
            <w:r w:rsidR="00102603" w:rsidRPr="004162F2">
              <w:rPr>
                <w:rStyle w:val="af7"/>
              </w:rPr>
              <w:t>3 Прогноз объема сточных вод</w:t>
            </w:r>
            <w:r w:rsidR="00102603" w:rsidRPr="004162F2">
              <w:rPr>
                <w:webHidden/>
              </w:rPr>
              <w:tab/>
            </w:r>
            <w:r w:rsidR="00D036E9" w:rsidRPr="004162F2">
              <w:rPr>
                <w:webHidden/>
              </w:rPr>
              <w:fldChar w:fldCharType="begin"/>
            </w:r>
            <w:r w:rsidR="00102603" w:rsidRPr="004162F2">
              <w:rPr>
                <w:webHidden/>
              </w:rPr>
              <w:instrText xml:space="preserve"> PAGEREF _Toc56858373 \h </w:instrText>
            </w:r>
            <w:r w:rsidR="00D036E9" w:rsidRPr="004162F2">
              <w:rPr>
                <w:webHidden/>
              </w:rPr>
            </w:r>
            <w:r w:rsidR="00D036E9" w:rsidRPr="004162F2">
              <w:rPr>
                <w:webHidden/>
              </w:rPr>
              <w:fldChar w:fldCharType="separate"/>
            </w:r>
            <w:r w:rsidR="00D42856">
              <w:rPr>
                <w:webHidden/>
              </w:rPr>
              <w:t>57</w:t>
            </w:r>
            <w:r w:rsidR="00D036E9" w:rsidRPr="004162F2">
              <w:rPr>
                <w:webHidden/>
              </w:rPr>
              <w:fldChar w:fldCharType="end"/>
            </w:r>
          </w:hyperlink>
        </w:p>
        <w:p w14:paraId="5869178C"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74" w:history="1">
            <w:r w:rsidR="00102603" w:rsidRPr="004162F2">
              <w:rPr>
                <w:rStyle w:val="af7"/>
                <w:lang w:eastAsia="en-US"/>
              </w:rPr>
              <w:t>3.1 Сведения о фактическом и ожидаемом поступлении сточных вод в централизованную систему водоотведения</w:t>
            </w:r>
            <w:r w:rsidR="00102603" w:rsidRPr="004162F2">
              <w:rPr>
                <w:webHidden/>
              </w:rPr>
              <w:tab/>
            </w:r>
            <w:r w:rsidR="00D036E9" w:rsidRPr="004162F2">
              <w:rPr>
                <w:webHidden/>
              </w:rPr>
              <w:fldChar w:fldCharType="begin"/>
            </w:r>
            <w:r w:rsidR="00102603" w:rsidRPr="004162F2">
              <w:rPr>
                <w:webHidden/>
              </w:rPr>
              <w:instrText xml:space="preserve"> PAGEREF _Toc56858374 \h </w:instrText>
            </w:r>
            <w:r w:rsidR="00D036E9" w:rsidRPr="004162F2">
              <w:rPr>
                <w:webHidden/>
              </w:rPr>
            </w:r>
            <w:r w:rsidR="00D036E9" w:rsidRPr="004162F2">
              <w:rPr>
                <w:webHidden/>
              </w:rPr>
              <w:fldChar w:fldCharType="separate"/>
            </w:r>
            <w:r w:rsidR="00D42856">
              <w:rPr>
                <w:webHidden/>
              </w:rPr>
              <w:t>57</w:t>
            </w:r>
            <w:r w:rsidR="00D036E9" w:rsidRPr="004162F2">
              <w:rPr>
                <w:webHidden/>
              </w:rPr>
              <w:fldChar w:fldCharType="end"/>
            </w:r>
          </w:hyperlink>
        </w:p>
        <w:p w14:paraId="52B937A4"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75" w:history="1">
            <w:r w:rsidR="00102603" w:rsidRPr="004162F2">
              <w:rPr>
                <w:rStyle w:val="af7"/>
                <w:lang w:eastAsia="en-US"/>
              </w:rPr>
              <w:t>3.2 Описание структуры централизованной системы водоотведения</w:t>
            </w:r>
            <w:r w:rsidR="00102603" w:rsidRPr="004162F2">
              <w:rPr>
                <w:webHidden/>
              </w:rPr>
              <w:tab/>
            </w:r>
            <w:r w:rsidR="00D036E9" w:rsidRPr="004162F2">
              <w:rPr>
                <w:webHidden/>
              </w:rPr>
              <w:fldChar w:fldCharType="begin"/>
            </w:r>
            <w:r w:rsidR="00102603" w:rsidRPr="004162F2">
              <w:rPr>
                <w:webHidden/>
              </w:rPr>
              <w:instrText xml:space="preserve"> PAGEREF _Toc56858375 \h </w:instrText>
            </w:r>
            <w:r w:rsidR="00D036E9" w:rsidRPr="004162F2">
              <w:rPr>
                <w:webHidden/>
              </w:rPr>
            </w:r>
            <w:r w:rsidR="00D036E9" w:rsidRPr="004162F2">
              <w:rPr>
                <w:webHidden/>
              </w:rPr>
              <w:fldChar w:fldCharType="separate"/>
            </w:r>
            <w:r w:rsidR="00D42856">
              <w:rPr>
                <w:webHidden/>
              </w:rPr>
              <w:t>58</w:t>
            </w:r>
            <w:r w:rsidR="00D036E9" w:rsidRPr="004162F2">
              <w:rPr>
                <w:webHidden/>
              </w:rPr>
              <w:fldChar w:fldCharType="end"/>
            </w:r>
          </w:hyperlink>
        </w:p>
        <w:p w14:paraId="269869FE"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76" w:history="1">
            <w:r w:rsidR="00102603" w:rsidRPr="004162F2">
              <w:rPr>
                <w:rStyle w:val="af7"/>
                <w:lang w:eastAsia="en-US"/>
              </w:rPr>
              <w:t>3.3 Расчет требуемой мощности очистных сооружений исходя из данных о расчетном расходе сточных вод, дефицита (резерва) мощностей сооружений водоотведения с разбивкой по годам</w:t>
            </w:r>
            <w:r w:rsidR="00102603" w:rsidRPr="004162F2">
              <w:rPr>
                <w:webHidden/>
              </w:rPr>
              <w:tab/>
            </w:r>
            <w:r w:rsidR="00D036E9" w:rsidRPr="004162F2">
              <w:rPr>
                <w:webHidden/>
              </w:rPr>
              <w:fldChar w:fldCharType="begin"/>
            </w:r>
            <w:r w:rsidR="00102603" w:rsidRPr="004162F2">
              <w:rPr>
                <w:webHidden/>
              </w:rPr>
              <w:instrText xml:space="preserve"> PAGEREF _Toc56858376 \h </w:instrText>
            </w:r>
            <w:r w:rsidR="00D036E9" w:rsidRPr="004162F2">
              <w:rPr>
                <w:webHidden/>
              </w:rPr>
            </w:r>
            <w:r w:rsidR="00D036E9" w:rsidRPr="004162F2">
              <w:rPr>
                <w:webHidden/>
              </w:rPr>
              <w:fldChar w:fldCharType="separate"/>
            </w:r>
            <w:r w:rsidR="00D42856">
              <w:rPr>
                <w:webHidden/>
              </w:rPr>
              <w:t>58</w:t>
            </w:r>
            <w:r w:rsidR="00D036E9" w:rsidRPr="004162F2">
              <w:rPr>
                <w:webHidden/>
              </w:rPr>
              <w:fldChar w:fldCharType="end"/>
            </w:r>
          </w:hyperlink>
        </w:p>
        <w:p w14:paraId="4026FFD4"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77" w:history="1">
            <w:r w:rsidR="00102603" w:rsidRPr="004162F2">
              <w:rPr>
                <w:rStyle w:val="af7"/>
                <w:lang w:eastAsia="en-US"/>
              </w:rPr>
              <w:t>3.4 Результаты анализа гидравлических режимов и режимов работы элементов централизованной системы водоотведения</w:t>
            </w:r>
            <w:r w:rsidR="00102603" w:rsidRPr="004162F2">
              <w:rPr>
                <w:webHidden/>
              </w:rPr>
              <w:tab/>
            </w:r>
            <w:r w:rsidR="00D036E9" w:rsidRPr="004162F2">
              <w:rPr>
                <w:webHidden/>
              </w:rPr>
              <w:fldChar w:fldCharType="begin"/>
            </w:r>
            <w:r w:rsidR="00102603" w:rsidRPr="004162F2">
              <w:rPr>
                <w:webHidden/>
              </w:rPr>
              <w:instrText xml:space="preserve"> PAGEREF _Toc56858377 \h </w:instrText>
            </w:r>
            <w:r w:rsidR="00D036E9" w:rsidRPr="004162F2">
              <w:rPr>
                <w:webHidden/>
              </w:rPr>
            </w:r>
            <w:r w:rsidR="00D036E9" w:rsidRPr="004162F2">
              <w:rPr>
                <w:webHidden/>
              </w:rPr>
              <w:fldChar w:fldCharType="separate"/>
            </w:r>
            <w:r w:rsidR="00D42856">
              <w:rPr>
                <w:webHidden/>
              </w:rPr>
              <w:t>59</w:t>
            </w:r>
            <w:r w:rsidR="00D036E9" w:rsidRPr="004162F2">
              <w:rPr>
                <w:webHidden/>
              </w:rPr>
              <w:fldChar w:fldCharType="end"/>
            </w:r>
          </w:hyperlink>
        </w:p>
        <w:p w14:paraId="33313797"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78" w:history="1">
            <w:r w:rsidR="00102603" w:rsidRPr="004162F2">
              <w:rPr>
                <w:rStyle w:val="af7"/>
                <w:lang w:eastAsia="en-US"/>
              </w:rPr>
              <w:t>3.5 Анализ резервов производственных мощностей очистных сооружений системы водоотведения и возможности расширения зоны их действия</w:t>
            </w:r>
            <w:r w:rsidR="00102603" w:rsidRPr="004162F2">
              <w:rPr>
                <w:webHidden/>
              </w:rPr>
              <w:tab/>
            </w:r>
            <w:r w:rsidR="00D036E9" w:rsidRPr="004162F2">
              <w:rPr>
                <w:webHidden/>
              </w:rPr>
              <w:fldChar w:fldCharType="begin"/>
            </w:r>
            <w:r w:rsidR="00102603" w:rsidRPr="004162F2">
              <w:rPr>
                <w:webHidden/>
              </w:rPr>
              <w:instrText xml:space="preserve"> PAGEREF _Toc56858378 \h </w:instrText>
            </w:r>
            <w:r w:rsidR="00D036E9" w:rsidRPr="004162F2">
              <w:rPr>
                <w:webHidden/>
              </w:rPr>
            </w:r>
            <w:r w:rsidR="00D036E9" w:rsidRPr="004162F2">
              <w:rPr>
                <w:webHidden/>
              </w:rPr>
              <w:fldChar w:fldCharType="separate"/>
            </w:r>
            <w:r w:rsidR="00D42856">
              <w:rPr>
                <w:webHidden/>
              </w:rPr>
              <w:t>60</w:t>
            </w:r>
            <w:r w:rsidR="00D036E9" w:rsidRPr="004162F2">
              <w:rPr>
                <w:webHidden/>
              </w:rPr>
              <w:fldChar w:fldCharType="end"/>
            </w:r>
          </w:hyperlink>
        </w:p>
        <w:p w14:paraId="022E71F4" w14:textId="77777777" w:rsidR="00102603" w:rsidRPr="004162F2" w:rsidRDefault="005D2AE2" w:rsidP="00102603">
          <w:pPr>
            <w:pStyle w:val="15"/>
            <w:spacing w:line="360" w:lineRule="auto"/>
            <w:jc w:val="left"/>
            <w:rPr>
              <w:rFonts w:asciiTheme="minorHAnsi" w:eastAsiaTheme="minorEastAsia" w:hAnsiTheme="minorHAnsi" w:cstheme="minorBidi"/>
              <w:bCs w:val="0"/>
              <w:sz w:val="22"/>
              <w:szCs w:val="22"/>
            </w:rPr>
          </w:pPr>
          <w:hyperlink w:anchor="_Toc56858379" w:history="1">
            <w:r w:rsidR="00102603" w:rsidRPr="004162F2">
              <w:rPr>
                <w:rStyle w:val="af7"/>
              </w:rPr>
              <w:t>4 Предложения по строительству, реконструкции и модернизации (техническому перевооружению) объектов централизованной системы водоотведения</w:t>
            </w:r>
            <w:r w:rsidR="00102603" w:rsidRPr="004162F2">
              <w:rPr>
                <w:webHidden/>
              </w:rPr>
              <w:tab/>
            </w:r>
            <w:r w:rsidR="00D036E9" w:rsidRPr="004162F2">
              <w:rPr>
                <w:webHidden/>
              </w:rPr>
              <w:fldChar w:fldCharType="begin"/>
            </w:r>
            <w:r w:rsidR="00102603" w:rsidRPr="004162F2">
              <w:rPr>
                <w:webHidden/>
              </w:rPr>
              <w:instrText xml:space="preserve"> PAGEREF _Toc56858379 \h </w:instrText>
            </w:r>
            <w:r w:rsidR="00D036E9" w:rsidRPr="004162F2">
              <w:rPr>
                <w:webHidden/>
              </w:rPr>
            </w:r>
            <w:r w:rsidR="00D036E9" w:rsidRPr="004162F2">
              <w:rPr>
                <w:webHidden/>
              </w:rPr>
              <w:fldChar w:fldCharType="separate"/>
            </w:r>
            <w:r w:rsidR="00D42856">
              <w:rPr>
                <w:webHidden/>
              </w:rPr>
              <w:t>61</w:t>
            </w:r>
            <w:r w:rsidR="00D036E9" w:rsidRPr="004162F2">
              <w:rPr>
                <w:webHidden/>
              </w:rPr>
              <w:fldChar w:fldCharType="end"/>
            </w:r>
          </w:hyperlink>
        </w:p>
        <w:p w14:paraId="4AD645CD"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80" w:history="1">
            <w:r w:rsidR="00102603" w:rsidRPr="004162F2">
              <w:rPr>
                <w:rStyle w:val="af7"/>
                <w:lang w:eastAsia="en-US"/>
              </w:rPr>
              <w:t>4.1 Основные направления, принципы, задачи и целевые показатели развития централизованной системы водоотведения</w:t>
            </w:r>
            <w:r w:rsidR="00102603" w:rsidRPr="004162F2">
              <w:rPr>
                <w:webHidden/>
              </w:rPr>
              <w:tab/>
            </w:r>
            <w:r w:rsidR="00D036E9" w:rsidRPr="004162F2">
              <w:rPr>
                <w:webHidden/>
              </w:rPr>
              <w:fldChar w:fldCharType="begin"/>
            </w:r>
            <w:r w:rsidR="00102603" w:rsidRPr="004162F2">
              <w:rPr>
                <w:webHidden/>
              </w:rPr>
              <w:instrText xml:space="preserve"> PAGEREF _Toc56858380 \h </w:instrText>
            </w:r>
            <w:r w:rsidR="00D036E9" w:rsidRPr="004162F2">
              <w:rPr>
                <w:webHidden/>
              </w:rPr>
            </w:r>
            <w:r w:rsidR="00D036E9" w:rsidRPr="004162F2">
              <w:rPr>
                <w:webHidden/>
              </w:rPr>
              <w:fldChar w:fldCharType="separate"/>
            </w:r>
            <w:r w:rsidR="00D42856">
              <w:rPr>
                <w:webHidden/>
              </w:rPr>
              <w:t>61</w:t>
            </w:r>
            <w:r w:rsidR="00D036E9" w:rsidRPr="004162F2">
              <w:rPr>
                <w:webHidden/>
              </w:rPr>
              <w:fldChar w:fldCharType="end"/>
            </w:r>
          </w:hyperlink>
        </w:p>
        <w:p w14:paraId="1940B11A"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81" w:history="1">
            <w:r w:rsidR="00102603" w:rsidRPr="004162F2">
              <w:rPr>
                <w:rStyle w:val="af7"/>
                <w:lang w:eastAsia="en-US"/>
              </w:rPr>
              <w:t>4.2 Перечень основных мероприятий по реализации схемы водоотведения с разбивкой по годам, включая технические обоснования этих мероприятий</w:t>
            </w:r>
            <w:r w:rsidR="00102603" w:rsidRPr="004162F2">
              <w:rPr>
                <w:webHidden/>
              </w:rPr>
              <w:tab/>
            </w:r>
            <w:r w:rsidR="00D036E9" w:rsidRPr="004162F2">
              <w:rPr>
                <w:webHidden/>
              </w:rPr>
              <w:fldChar w:fldCharType="begin"/>
            </w:r>
            <w:r w:rsidR="00102603" w:rsidRPr="004162F2">
              <w:rPr>
                <w:webHidden/>
              </w:rPr>
              <w:instrText xml:space="preserve"> PAGEREF _Toc56858381 \h </w:instrText>
            </w:r>
            <w:r w:rsidR="00D036E9" w:rsidRPr="004162F2">
              <w:rPr>
                <w:webHidden/>
              </w:rPr>
            </w:r>
            <w:r w:rsidR="00D036E9" w:rsidRPr="004162F2">
              <w:rPr>
                <w:webHidden/>
              </w:rPr>
              <w:fldChar w:fldCharType="separate"/>
            </w:r>
            <w:r w:rsidR="00D42856">
              <w:rPr>
                <w:webHidden/>
              </w:rPr>
              <w:t>62</w:t>
            </w:r>
            <w:r w:rsidR="00D036E9" w:rsidRPr="004162F2">
              <w:rPr>
                <w:webHidden/>
              </w:rPr>
              <w:fldChar w:fldCharType="end"/>
            </w:r>
          </w:hyperlink>
        </w:p>
        <w:p w14:paraId="61D704F1"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82" w:history="1">
            <w:r w:rsidR="00102603" w:rsidRPr="004162F2">
              <w:rPr>
                <w:rStyle w:val="af7"/>
                <w:lang w:eastAsia="en-US"/>
              </w:rPr>
              <w:t>4.3 Технические обоснования основных мероприятий по реализации схемы водоотведения</w:t>
            </w:r>
            <w:r w:rsidR="00102603" w:rsidRPr="004162F2">
              <w:rPr>
                <w:webHidden/>
              </w:rPr>
              <w:tab/>
            </w:r>
            <w:r w:rsidR="00D036E9" w:rsidRPr="004162F2">
              <w:rPr>
                <w:webHidden/>
              </w:rPr>
              <w:fldChar w:fldCharType="begin"/>
            </w:r>
            <w:r w:rsidR="00102603" w:rsidRPr="004162F2">
              <w:rPr>
                <w:webHidden/>
              </w:rPr>
              <w:instrText xml:space="preserve"> PAGEREF _Toc56858382 \h </w:instrText>
            </w:r>
            <w:r w:rsidR="00D036E9" w:rsidRPr="004162F2">
              <w:rPr>
                <w:webHidden/>
              </w:rPr>
            </w:r>
            <w:r w:rsidR="00D036E9" w:rsidRPr="004162F2">
              <w:rPr>
                <w:webHidden/>
              </w:rPr>
              <w:fldChar w:fldCharType="separate"/>
            </w:r>
            <w:r w:rsidR="00D42856">
              <w:rPr>
                <w:webHidden/>
              </w:rPr>
              <w:t>63</w:t>
            </w:r>
            <w:r w:rsidR="00D036E9" w:rsidRPr="004162F2">
              <w:rPr>
                <w:webHidden/>
              </w:rPr>
              <w:fldChar w:fldCharType="end"/>
            </w:r>
          </w:hyperlink>
        </w:p>
        <w:p w14:paraId="10E56ADE"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83" w:history="1">
            <w:r w:rsidR="00102603" w:rsidRPr="004162F2">
              <w:rPr>
                <w:rStyle w:val="af7"/>
                <w:lang w:eastAsia="en-US"/>
              </w:rPr>
              <w:t>4.4 Сведения о вновь строящихся, реконструируемых и предлагаемых к выводу из эксплуатации объектах централизованной системы водоотведения</w:t>
            </w:r>
            <w:r w:rsidR="00102603" w:rsidRPr="004162F2">
              <w:rPr>
                <w:webHidden/>
              </w:rPr>
              <w:tab/>
            </w:r>
            <w:r w:rsidR="00D036E9" w:rsidRPr="004162F2">
              <w:rPr>
                <w:webHidden/>
              </w:rPr>
              <w:fldChar w:fldCharType="begin"/>
            </w:r>
            <w:r w:rsidR="00102603" w:rsidRPr="004162F2">
              <w:rPr>
                <w:webHidden/>
              </w:rPr>
              <w:instrText xml:space="preserve"> PAGEREF _Toc56858383 \h </w:instrText>
            </w:r>
            <w:r w:rsidR="00D036E9" w:rsidRPr="004162F2">
              <w:rPr>
                <w:webHidden/>
              </w:rPr>
            </w:r>
            <w:r w:rsidR="00D036E9" w:rsidRPr="004162F2">
              <w:rPr>
                <w:webHidden/>
              </w:rPr>
              <w:fldChar w:fldCharType="separate"/>
            </w:r>
            <w:r w:rsidR="00D42856">
              <w:rPr>
                <w:webHidden/>
              </w:rPr>
              <w:t>68</w:t>
            </w:r>
            <w:r w:rsidR="00D036E9" w:rsidRPr="004162F2">
              <w:rPr>
                <w:webHidden/>
              </w:rPr>
              <w:fldChar w:fldCharType="end"/>
            </w:r>
          </w:hyperlink>
        </w:p>
        <w:p w14:paraId="4C418DE8"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84" w:history="1">
            <w:r w:rsidR="00102603" w:rsidRPr="004162F2">
              <w:rPr>
                <w:rStyle w:val="af7"/>
                <w:lang w:eastAsia="en-US"/>
              </w:rPr>
              <w:t>4.5 Описание вариантов маршрутов прохождения трубопроводов (трасс) по территории поселений, расположения намечаемых площадок под строительство сооружений водоотведения и их обоснование</w:t>
            </w:r>
            <w:r w:rsidR="00102603" w:rsidRPr="004162F2">
              <w:rPr>
                <w:webHidden/>
              </w:rPr>
              <w:tab/>
            </w:r>
            <w:r w:rsidR="00D036E9" w:rsidRPr="004162F2">
              <w:rPr>
                <w:webHidden/>
              </w:rPr>
              <w:fldChar w:fldCharType="begin"/>
            </w:r>
            <w:r w:rsidR="00102603" w:rsidRPr="004162F2">
              <w:rPr>
                <w:webHidden/>
              </w:rPr>
              <w:instrText xml:space="preserve"> PAGEREF _Toc56858384 \h </w:instrText>
            </w:r>
            <w:r w:rsidR="00D036E9" w:rsidRPr="004162F2">
              <w:rPr>
                <w:webHidden/>
              </w:rPr>
            </w:r>
            <w:r w:rsidR="00D036E9" w:rsidRPr="004162F2">
              <w:rPr>
                <w:webHidden/>
              </w:rPr>
              <w:fldChar w:fldCharType="separate"/>
            </w:r>
            <w:r w:rsidR="00D42856">
              <w:rPr>
                <w:webHidden/>
              </w:rPr>
              <w:t>69</w:t>
            </w:r>
            <w:r w:rsidR="00D036E9" w:rsidRPr="004162F2">
              <w:rPr>
                <w:webHidden/>
              </w:rPr>
              <w:fldChar w:fldCharType="end"/>
            </w:r>
          </w:hyperlink>
        </w:p>
        <w:p w14:paraId="09EDCD29"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85" w:history="1">
            <w:r w:rsidR="00102603" w:rsidRPr="004162F2">
              <w:rPr>
                <w:rStyle w:val="af7"/>
                <w:lang w:eastAsia="en-US"/>
              </w:rPr>
              <w:t>4.6 Границы и характеристики охранных зон сетей и сооружений централизованной системы водоотведения</w:t>
            </w:r>
            <w:r w:rsidR="00102603" w:rsidRPr="004162F2">
              <w:rPr>
                <w:webHidden/>
              </w:rPr>
              <w:tab/>
            </w:r>
            <w:r w:rsidR="00D036E9" w:rsidRPr="004162F2">
              <w:rPr>
                <w:webHidden/>
              </w:rPr>
              <w:fldChar w:fldCharType="begin"/>
            </w:r>
            <w:r w:rsidR="00102603" w:rsidRPr="004162F2">
              <w:rPr>
                <w:webHidden/>
              </w:rPr>
              <w:instrText xml:space="preserve"> PAGEREF _Toc56858385 \h </w:instrText>
            </w:r>
            <w:r w:rsidR="00D036E9" w:rsidRPr="004162F2">
              <w:rPr>
                <w:webHidden/>
              </w:rPr>
            </w:r>
            <w:r w:rsidR="00D036E9" w:rsidRPr="004162F2">
              <w:rPr>
                <w:webHidden/>
              </w:rPr>
              <w:fldChar w:fldCharType="separate"/>
            </w:r>
            <w:r w:rsidR="00D42856">
              <w:rPr>
                <w:webHidden/>
              </w:rPr>
              <w:t>69</w:t>
            </w:r>
            <w:r w:rsidR="00D036E9" w:rsidRPr="004162F2">
              <w:rPr>
                <w:webHidden/>
              </w:rPr>
              <w:fldChar w:fldCharType="end"/>
            </w:r>
          </w:hyperlink>
        </w:p>
        <w:p w14:paraId="02E44323"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86" w:history="1">
            <w:r w:rsidR="00102603" w:rsidRPr="004162F2">
              <w:rPr>
                <w:rStyle w:val="af7"/>
                <w:lang w:eastAsia="en-US"/>
              </w:rPr>
              <w:t>4.7 Границы планируемых зон размещения объектов централизованной системы водоотведения</w:t>
            </w:r>
            <w:r w:rsidR="00102603" w:rsidRPr="004162F2">
              <w:rPr>
                <w:webHidden/>
              </w:rPr>
              <w:tab/>
            </w:r>
            <w:r w:rsidR="00D036E9" w:rsidRPr="004162F2">
              <w:rPr>
                <w:webHidden/>
              </w:rPr>
              <w:fldChar w:fldCharType="begin"/>
            </w:r>
            <w:r w:rsidR="00102603" w:rsidRPr="004162F2">
              <w:rPr>
                <w:webHidden/>
              </w:rPr>
              <w:instrText xml:space="preserve"> PAGEREF _Toc56858386 \h </w:instrText>
            </w:r>
            <w:r w:rsidR="00D036E9" w:rsidRPr="004162F2">
              <w:rPr>
                <w:webHidden/>
              </w:rPr>
            </w:r>
            <w:r w:rsidR="00D036E9" w:rsidRPr="004162F2">
              <w:rPr>
                <w:webHidden/>
              </w:rPr>
              <w:fldChar w:fldCharType="separate"/>
            </w:r>
            <w:r w:rsidR="00D42856">
              <w:rPr>
                <w:webHidden/>
              </w:rPr>
              <w:t>70</w:t>
            </w:r>
            <w:r w:rsidR="00D036E9" w:rsidRPr="004162F2">
              <w:rPr>
                <w:webHidden/>
              </w:rPr>
              <w:fldChar w:fldCharType="end"/>
            </w:r>
          </w:hyperlink>
        </w:p>
        <w:p w14:paraId="09F053C2" w14:textId="77777777" w:rsidR="00102603" w:rsidRPr="004162F2" w:rsidRDefault="005D2AE2" w:rsidP="00102603">
          <w:pPr>
            <w:pStyle w:val="15"/>
            <w:spacing w:line="360" w:lineRule="auto"/>
            <w:jc w:val="left"/>
            <w:rPr>
              <w:rFonts w:asciiTheme="minorHAnsi" w:eastAsiaTheme="minorEastAsia" w:hAnsiTheme="minorHAnsi" w:cstheme="minorBidi"/>
              <w:bCs w:val="0"/>
              <w:sz w:val="22"/>
              <w:szCs w:val="22"/>
            </w:rPr>
          </w:pPr>
          <w:hyperlink w:anchor="_Toc56858387" w:history="1">
            <w:r w:rsidR="00102603" w:rsidRPr="004162F2">
              <w:rPr>
                <w:rStyle w:val="af7"/>
              </w:rPr>
              <w:t>5 Экологические аспекты мероприятий по строительству и реконструкции объектов централизованной системы водоотведения</w:t>
            </w:r>
            <w:r w:rsidR="00102603" w:rsidRPr="004162F2">
              <w:rPr>
                <w:webHidden/>
              </w:rPr>
              <w:tab/>
            </w:r>
            <w:r w:rsidR="00D036E9" w:rsidRPr="004162F2">
              <w:rPr>
                <w:webHidden/>
              </w:rPr>
              <w:fldChar w:fldCharType="begin"/>
            </w:r>
            <w:r w:rsidR="00102603" w:rsidRPr="004162F2">
              <w:rPr>
                <w:webHidden/>
              </w:rPr>
              <w:instrText xml:space="preserve"> PAGEREF _Toc56858387 \h </w:instrText>
            </w:r>
            <w:r w:rsidR="00D036E9" w:rsidRPr="004162F2">
              <w:rPr>
                <w:webHidden/>
              </w:rPr>
            </w:r>
            <w:r w:rsidR="00D036E9" w:rsidRPr="004162F2">
              <w:rPr>
                <w:webHidden/>
              </w:rPr>
              <w:fldChar w:fldCharType="separate"/>
            </w:r>
            <w:r w:rsidR="00D42856">
              <w:rPr>
                <w:webHidden/>
              </w:rPr>
              <w:t>71</w:t>
            </w:r>
            <w:r w:rsidR="00D036E9" w:rsidRPr="004162F2">
              <w:rPr>
                <w:webHidden/>
              </w:rPr>
              <w:fldChar w:fldCharType="end"/>
            </w:r>
          </w:hyperlink>
        </w:p>
        <w:p w14:paraId="63C9FC3D"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88" w:history="1">
            <w:r w:rsidR="00102603" w:rsidRPr="004162F2">
              <w:rPr>
                <w:rStyle w:val="af7"/>
                <w:lang w:eastAsia="en-US"/>
              </w:rPr>
              <w:t>5.1 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102603" w:rsidRPr="004162F2">
              <w:rPr>
                <w:webHidden/>
              </w:rPr>
              <w:tab/>
            </w:r>
            <w:r w:rsidR="00D036E9" w:rsidRPr="004162F2">
              <w:rPr>
                <w:webHidden/>
              </w:rPr>
              <w:fldChar w:fldCharType="begin"/>
            </w:r>
            <w:r w:rsidR="00102603" w:rsidRPr="004162F2">
              <w:rPr>
                <w:webHidden/>
              </w:rPr>
              <w:instrText xml:space="preserve"> PAGEREF _Toc56858388 \h </w:instrText>
            </w:r>
            <w:r w:rsidR="00D036E9" w:rsidRPr="004162F2">
              <w:rPr>
                <w:webHidden/>
              </w:rPr>
            </w:r>
            <w:r w:rsidR="00D036E9" w:rsidRPr="004162F2">
              <w:rPr>
                <w:webHidden/>
              </w:rPr>
              <w:fldChar w:fldCharType="separate"/>
            </w:r>
            <w:r w:rsidR="00D42856">
              <w:rPr>
                <w:webHidden/>
              </w:rPr>
              <w:t>71</w:t>
            </w:r>
            <w:r w:rsidR="00D036E9" w:rsidRPr="004162F2">
              <w:rPr>
                <w:webHidden/>
              </w:rPr>
              <w:fldChar w:fldCharType="end"/>
            </w:r>
          </w:hyperlink>
        </w:p>
        <w:p w14:paraId="56DE9AEC" w14:textId="77777777" w:rsidR="00102603" w:rsidRPr="004162F2" w:rsidRDefault="005D2AE2" w:rsidP="00102603">
          <w:pPr>
            <w:pStyle w:val="24"/>
            <w:ind w:left="0"/>
            <w:jc w:val="left"/>
            <w:rPr>
              <w:rFonts w:asciiTheme="minorHAnsi" w:eastAsiaTheme="minorEastAsia" w:hAnsiTheme="minorHAnsi" w:cstheme="minorBidi"/>
              <w:bCs w:val="0"/>
              <w:iCs w:val="0"/>
              <w:sz w:val="22"/>
              <w:szCs w:val="22"/>
            </w:rPr>
          </w:pPr>
          <w:hyperlink w:anchor="_Toc56858389" w:history="1">
            <w:r w:rsidR="00102603" w:rsidRPr="004162F2">
              <w:rPr>
                <w:rStyle w:val="af7"/>
                <w:lang w:eastAsia="en-US"/>
              </w:rPr>
              <w:t>5.2 Сведения о применении методов, безопасных для окружающей среды, при утилизации осадков сточных вод</w:t>
            </w:r>
            <w:r w:rsidR="00102603" w:rsidRPr="004162F2">
              <w:rPr>
                <w:webHidden/>
              </w:rPr>
              <w:tab/>
            </w:r>
            <w:r w:rsidR="00D036E9" w:rsidRPr="004162F2">
              <w:rPr>
                <w:webHidden/>
              </w:rPr>
              <w:fldChar w:fldCharType="begin"/>
            </w:r>
            <w:r w:rsidR="00102603" w:rsidRPr="004162F2">
              <w:rPr>
                <w:webHidden/>
              </w:rPr>
              <w:instrText xml:space="preserve"> PAGEREF _Toc56858389 \h </w:instrText>
            </w:r>
            <w:r w:rsidR="00D036E9" w:rsidRPr="004162F2">
              <w:rPr>
                <w:webHidden/>
              </w:rPr>
            </w:r>
            <w:r w:rsidR="00D036E9" w:rsidRPr="004162F2">
              <w:rPr>
                <w:webHidden/>
              </w:rPr>
              <w:fldChar w:fldCharType="separate"/>
            </w:r>
            <w:r w:rsidR="00D42856">
              <w:rPr>
                <w:webHidden/>
              </w:rPr>
              <w:t>71</w:t>
            </w:r>
            <w:r w:rsidR="00D036E9" w:rsidRPr="004162F2">
              <w:rPr>
                <w:webHidden/>
              </w:rPr>
              <w:fldChar w:fldCharType="end"/>
            </w:r>
          </w:hyperlink>
        </w:p>
        <w:p w14:paraId="34EA3A6F" w14:textId="77777777" w:rsidR="00102603" w:rsidRPr="004162F2" w:rsidRDefault="005D2AE2" w:rsidP="00102603">
          <w:pPr>
            <w:pStyle w:val="15"/>
            <w:spacing w:line="360" w:lineRule="auto"/>
            <w:jc w:val="left"/>
            <w:rPr>
              <w:rFonts w:asciiTheme="minorHAnsi" w:eastAsiaTheme="minorEastAsia" w:hAnsiTheme="minorHAnsi" w:cstheme="minorBidi"/>
              <w:bCs w:val="0"/>
              <w:sz w:val="22"/>
              <w:szCs w:val="22"/>
            </w:rPr>
          </w:pPr>
          <w:hyperlink w:anchor="_Toc56858390" w:history="1">
            <w:r w:rsidR="00102603" w:rsidRPr="004162F2">
              <w:rPr>
                <w:rStyle w:val="af7"/>
              </w:rPr>
              <w:t>6 Оценка потребности в капитальных вложениях в строительство, реконструкцию и модернизацию объектов централизованной системы водоотведения</w:t>
            </w:r>
            <w:r w:rsidR="00102603" w:rsidRPr="004162F2">
              <w:rPr>
                <w:webHidden/>
              </w:rPr>
              <w:tab/>
            </w:r>
            <w:r w:rsidR="00D036E9" w:rsidRPr="004162F2">
              <w:rPr>
                <w:webHidden/>
              </w:rPr>
              <w:fldChar w:fldCharType="begin"/>
            </w:r>
            <w:r w:rsidR="00102603" w:rsidRPr="004162F2">
              <w:rPr>
                <w:webHidden/>
              </w:rPr>
              <w:instrText xml:space="preserve"> PAGEREF _Toc56858390 \h </w:instrText>
            </w:r>
            <w:r w:rsidR="00D036E9" w:rsidRPr="004162F2">
              <w:rPr>
                <w:webHidden/>
              </w:rPr>
            </w:r>
            <w:r w:rsidR="00D036E9" w:rsidRPr="004162F2">
              <w:rPr>
                <w:webHidden/>
              </w:rPr>
              <w:fldChar w:fldCharType="separate"/>
            </w:r>
            <w:r w:rsidR="00D42856">
              <w:rPr>
                <w:webHidden/>
              </w:rPr>
              <w:t>72</w:t>
            </w:r>
            <w:r w:rsidR="00D036E9" w:rsidRPr="004162F2">
              <w:rPr>
                <w:webHidden/>
              </w:rPr>
              <w:fldChar w:fldCharType="end"/>
            </w:r>
          </w:hyperlink>
        </w:p>
        <w:p w14:paraId="18D080FB" w14:textId="77777777" w:rsidR="00102603" w:rsidRPr="004162F2" w:rsidRDefault="005D2AE2" w:rsidP="00102603">
          <w:pPr>
            <w:pStyle w:val="15"/>
            <w:spacing w:line="360" w:lineRule="auto"/>
            <w:jc w:val="left"/>
            <w:rPr>
              <w:rFonts w:asciiTheme="minorHAnsi" w:eastAsiaTheme="minorEastAsia" w:hAnsiTheme="minorHAnsi" w:cstheme="minorBidi"/>
              <w:bCs w:val="0"/>
              <w:sz w:val="22"/>
              <w:szCs w:val="22"/>
            </w:rPr>
          </w:pPr>
          <w:hyperlink w:anchor="_Toc56858391" w:history="1">
            <w:r w:rsidR="00102603" w:rsidRPr="004162F2">
              <w:rPr>
                <w:rStyle w:val="af7"/>
              </w:rPr>
              <w:t>7 Целевые показатели развития централизованной системы водоотведения</w:t>
            </w:r>
            <w:r w:rsidR="00102603" w:rsidRPr="004162F2">
              <w:rPr>
                <w:webHidden/>
              </w:rPr>
              <w:tab/>
            </w:r>
            <w:r w:rsidR="00D036E9" w:rsidRPr="004162F2">
              <w:rPr>
                <w:webHidden/>
              </w:rPr>
              <w:fldChar w:fldCharType="begin"/>
            </w:r>
            <w:r w:rsidR="00102603" w:rsidRPr="004162F2">
              <w:rPr>
                <w:webHidden/>
              </w:rPr>
              <w:instrText xml:space="preserve"> PAGEREF _Toc56858391 \h </w:instrText>
            </w:r>
            <w:r w:rsidR="00D036E9" w:rsidRPr="004162F2">
              <w:rPr>
                <w:webHidden/>
              </w:rPr>
            </w:r>
            <w:r w:rsidR="00D036E9" w:rsidRPr="004162F2">
              <w:rPr>
                <w:webHidden/>
              </w:rPr>
              <w:fldChar w:fldCharType="separate"/>
            </w:r>
            <w:r w:rsidR="00D42856">
              <w:rPr>
                <w:webHidden/>
              </w:rPr>
              <w:t>78</w:t>
            </w:r>
            <w:r w:rsidR="00D036E9" w:rsidRPr="004162F2">
              <w:rPr>
                <w:webHidden/>
              </w:rPr>
              <w:fldChar w:fldCharType="end"/>
            </w:r>
          </w:hyperlink>
        </w:p>
        <w:p w14:paraId="11F0C9B2" w14:textId="77777777" w:rsidR="00102603" w:rsidRPr="004162F2" w:rsidRDefault="005D2AE2" w:rsidP="00102603">
          <w:pPr>
            <w:pStyle w:val="15"/>
            <w:spacing w:line="360" w:lineRule="auto"/>
            <w:jc w:val="left"/>
            <w:rPr>
              <w:rFonts w:asciiTheme="minorHAnsi" w:eastAsiaTheme="minorEastAsia" w:hAnsiTheme="minorHAnsi" w:cstheme="minorBidi"/>
              <w:bCs w:val="0"/>
              <w:sz w:val="22"/>
              <w:szCs w:val="22"/>
            </w:rPr>
          </w:pPr>
          <w:hyperlink w:anchor="_Toc56858392" w:history="1">
            <w:r w:rsidR="00102603" w:rsidRPr="004162F2">
              <w:rPr>
                <w:rStyle w:val="af7"/>
              </w:rPr>
              <w:t>8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102603" w:rsidRPr="004162F2">
              <w:rPr>
                <w:webHidden/>
              </w:rPr>
              <w:tab/>
            </w:r>
            <w:r w:rsidR="00D036E9" w:rsidRPr="004162F2">
              <w:rPr>
                <w:webHidden/>
              </w:rPr>
              <w:fldChar w:fldCharType="begin"/>
            </w:r>
            <w:r w:rsidR="00102603" w:rsidRPr="004162F2">
              <w:rPr>
                <w:webHidden/>
              </w:rPr>
              <w:instrText xml:space="preserve"> PAGEREF _Toc56858392 \h </w:instrText>
            </w:r>
            <w:r w:rsidR="00D036E9" w:rsidRPr="004162F2">
              <w:rPr>
                <w:webHidden/>
              </w:rPr>
            </w:r>
            <w:r w:rsidR="00D036E9" w:rsidRPr="004162F2">
              <w:rPr>
                <w:webHidden/>
              </w:rPr>
              <w:fldChar w:fldCharType="separate"/>
            </w:r>
            <w:r w:rsidR="00D42856">
              <w:rPr>
                <w:webHidden/>
              </w:rPr>
              <w:t>79</w:t>
            </w:r>
            <w:r w:rsidR="00D036E9" w:rsidRPr="004162F2">
              <w:rPr>
                <w:webHidden/>
              </w:rPr>
              <w:fldChar w:fldCharType="end"/>
            </w:r>
          </w:hyperlink>
        </w:p>
        <w:p w14:paraId="5D766118" w14:textId="77777777" w:rsidR="008B4464" w:rsidRPr="004162F2" w:rsidRDefault="00D036E9" w:rsidP="00102603">
          <w:pPr>
            <w:ind w:firstLine="0"/>
            <w:jc w:val="left"/>
          </w:pPr>
          <w:r w:rsidRPr="004162F2">
            <w:rPr>
              <w:b/>
              <w:bCs/>
            </w:rPr>
            <w:fldChar w:fldCharType="end"/>
          </w:r>
        </w:p>
      </w:sdtContent>
    </w:sdt>
    <w:p w14:paraId="2177AEBC" w14:textId="77777777" w:rsidR="001552C1" w:rsidRPr="004162F2" w:rsidRDefault="00FC6E9F" w:rsidP="00FC6E9F">
      <w:pPr>
        <w:ind w:firstLine="0"/>
      </w:pPr>
      <w:r w:rsidRPr="004162F2">
        <w:t>Приложение 1. Результаты гидравлического расчета существующих и перспективных сетей системы централизованного водоотведения</w:t>
      </w:r>
    </w:p>
    <w:p w14:paraId="0777340C" w14:textId="77777777" w:rsidR="006C47E2" w:rsidRPr="004162F2" w:rsidRDefault="006C47E2" w:rsidP="00FC6E9F">
      <w:pPr>
        <w:ind w:firstLine="0"/>
      </w:pPr>
      <w:r w:rsidRPr="004162F2">
        <w:t>Приложение 2. Локальные сметные расчеты</w:t>
      </w:r>
    </w:p>
    <w:p w14:paraId="03146A5C" w14:textId="77777777" w:rsidR="00407C52" w:rsidRPr="004162F2" w:rsidRDefault="00407C52" w:rsidP="0042390C">
      <w:pPr>
        <w:ind w:firstLine="0"/>
        <w:rPr>
          <w:b/>
        </w:rPr>
      </w:pPr>
    </w:p>
    <w:p w14:paraId="4140EF2A" w14:textId="77777777" w:rsidR="00366254" w:rsidRPr="004162F2" w:rsidRDefault="00366254" w:rsidP="00B714A7">
      <w:pPr>
        <w:ind w:firstLine="0"/>
        <w:jc w:val="center"/>
        <w:rPr>
          <w:b/>
        </w:rPr>
        <w:sectPr w:rsidR="00366254" w:rsidRPr="004162F2" w:rsidSect="00E32348">
          <w:headerReference w:type="default" r:id="rId15"/>
          <w:footerReference w:type="default" r:id="rId16"/>
          <w:headerReference w:type="first" r:id="rId17"/>
          <w:footerReference w:type="first" r:id="rId18"/>
          <w:pgSz w:w="11906" w:h="16838" w:code="9"/>
          <w:pgMar w:top="397" w:right="578" w:bottom="1276" w:left="1276" w:header="567" w:footer="283" w:gutter="0"/>
          <w:pgNumType w:start="2"/>
          <w:cols w:space="720"/>
          <w:titlePg/>
          <w:docGrid w:linePitch="381"/>
        </w:sectPr>
      </w:pPr>
    </w:p>
    <w:tbl>
      <w:tblPr>
        <w:tblStyle w:val="afe"/>
        <w:tblW w:w="10383" w:type="dxa"/>
        <w:tblLook w:val="04A0" w:firstRow="1" w:lastRow="0" w:firstColumn="1" w:lastColumn="0" w:noHBand="0" w:noVBand="1"/>
      </w:tblPr>
      <w:tblGrid>
        <w:gridCol w:w="620"/>
        <w:gridCol w:w="3530"/>
        <w:gridCol w:w="5101"/>
        <w:gridCol w:w="1132"/>
      </w:tblGrid>
      <w:tr w:rsidR="00407C52" w:rsidRPr="004162F2" w14:paraId="153AF79E" w14:textId="77777777" w:rsidTr="00971184">
        <w:trPr>
          <w:trHeight w:hRule="exact" w:val="850"/>
        </w:trPr>
        <w:tc>
          <w:tcPr>
            <w:tcW w:w="620" w:type="dxa"/>
            <w:vAlign w:val="center"/>
          </w:tcPr>
          <w:p w14:paraId="7323EA62" w14:textId="77777777" w:rsidR="00407C52" w:rsidRPr="004162F2" w:rsidRDefault="00407C52" w:rsidP="00971184">
            <w:pPr>
              <w:ind w:firstLine="0"/>
              <w:jc w:val="center"/>
              <w:rPr>
                <w:spacing w:val="-20"/>
                <w:sz w:val="18"/>
                <w:lang w:eastAsia="en-US"/>
              </w:rPr>
            </w:pPr>
            <w:r w:rsidRPr="004162F2">
              <w:rPr>
                <w:spacing w:val="-20"/>
                <w:sz w:val="18"/>
                <w:lang w:eastAsia="en-US"/>
              </w:rPr>
              <w:lastRenderedPageBreak/>
              <w:t>Номер тома</w:t>
            </w:r>
          </w:p>
        </w:tc>
        <w:tc>
          <w:tcPr>
            <w:tcW w:w="3530" w:type="dxa"/>
            <w:vAlign w:val="center"/>
          </w:tcPr>
          <w:p w14:paraId="43E3B76C" w14:textId="77777777" w:rsidR="00407C52" w:rsidRPr="004162F2" w:rsidRDefault="00407C52" w:rsidP="00971184">
            <w:pPr>
              <w:ind w:firstLine="0"/>
              <w:jc w:val="center"/>
              <w:rPr>
                <w:lang w:eastAsia="en-US"/>
              </w:rPr>
            </w:pPr>
            <w:r w:rsidRPr="004162F2">
              <w:rPr>
                <w:lang w:eastAsia="en-US"/>
              </w:rPr>
              <w:t>Обозначение</w:t>
            </w:r>
          </w:p>
        </w:tc>
        <w:tc>
          <w:tcPr>
            <w:tcW w:w="5101" w:type="dxa"/>
            <w:vAlign w:val="center"/>
          </w:tcPr>
          <w:p w14:paraId="120093F6" w14:textId="77777777" w:rsidR="00407C52" w:rsidRPr="004162F2" w:rsidRDefault="00407C52" w:rsidP="00971184">
            <w:pPr>
              <w:ind w:firstLine="0"/>
              <w:jc w:val="center"/>
              <w:rPr>
                <w:lang w:eastAsia="en-US"/>
              </w:rPr>
            </w:pPr>
            <w:r w:rsidRPr="004162F2">
              <w:rPr>
                <w:lang w:eastAsia="en-US"/>
              </w:rPr>
              <w:t>Наименование</w:t>
            </w:r>
          </w:p>
        </w:tc>
        <w:tc>
          <w:tcPr>
            <w:tcW w:w="1132" w:type="dxa"/>
            <w:vAlign w:val="center"/>
          </w:tcPr>
          <w:p w14:paraId="3B390328" w14:textId="77777777" w:rsidR="00407C52" w:rsidRPr="004162F2" w:rsidRDefault="00407C52" w:rsidP="00971184">
            <w:pPr>
              <w:ind w:firstLine="0"/>
              <w:jc w:val="center"/>
              <w:rPr>
                <w:lang w:eastAsia="en-US"/>
              </w:rPr>
            </w:pPr>
            <w:r w:rsidRPr="004162F2">
              <w:rPr>
                <w:lang w:eastAsia="en-US"/>
              </w:rPr>
              <w:t>Приме-чание</w:t>
            </w:r>
          </w:p>
        </w:tc>
      </w:tr>
      <w:tr w:rsidR="00407C52" w:rsidRPr="004162F2" w14:paraId="3A3813BD" w14:textId="77777777" w:rsidTr="00971184">
        <w:trPr>
          <w:trHeight w:val="454"/>
        </w:trPr>
        <w:tc>
          <w:tcPr>
            <w:tcW w:w="620" w:type="dxa"/>
            <w:vAlign w:val="center"/>
          </w:tcPr>
          <w:p w14:paraId="123A12F6" w14:textId="77777777" w:rsidR="00407C52" w:rsidRPr="004162F2" w:rsidRDefault="00407C52" w:rsidP="00971184">
            <w:pPr>
              <w:ind w:firstLine="0"/>
              <w:jc w:val="center"/>
              <w:rPr>
                <w:lang w:eastAsia="en-US"/>
              </w:rPr>
            </w:pPr>
            <w:r w:rsidRPr="004162F2">
              <w:rPr>
                <w:lang w:eastAsia="en-US"/>
              </w:rPr>
              <w:t>1</w:t>
            </w:r>
          </w:p>
        </w:tc>
        <w:tc>
          <w:tcPr>
            <w:tcW w:w="3530" w:type="dxa"/>
            <w:vAlign w:val="center"/>
          </w:tcPr>
          <w:p w14:paraId="58F6216F" w14:textId="77777777" w:rsidR="00407C52" w:rsidRPr="004162F2" w:rsidRDefault="00407C52" w:rsidP="00971184">
            <w:pPr>
              <w:ind w:firstLine="0"/>
              <w:jc w:val="left"/>
              <w:rPr>
                <w:lang w:eastAsia="en-US"/>
              </w:rPr>
            </w:pPr>
            <w:r w:rsidRPr="004162F2">
              <w:rPr>
                <w:lang w:eastAsia="en-US"/>
              </w:rPr>
              <w:t>21-08-20-ПЗ</w:t>
            </w:r>
          </w:p>
        </w:tc>
        <w:tc>
          <w:tcPr>
            <w:tcW w:w="5101" w:type="dxa"/>
            <w:vAlign w:val="center"/>
          </w:tcPr>
          <w:p w14:paraId="756D96C2" w14:textId="77777777" w:rsidR="00407C52" w:rsidRPr="004162F2" w:rsidRDefault="00407C52" w:rsidP="00407C52">
            <w:pPr>
              <w:ind w:firstLine="0"/>
              <w:jc w:val="left"/>
              <w:rPr>
                <w:lang w:eastAsia="en-US"/>
              </w:rPr>
            </w:pPr>
            <w:r w:rsidRPr="004162F2">
              <w:rPr>
                <w:lang w:eastAsia="en-US"/>
              </w:rPr>
              <w:t>Глава 1. «Общие сведения»</w:t>
            </w:r>
          </w:p>
        </w:tc>
        <w:tc>
          <w:tcPr>
            <w:tcW w:w="1132" w:type="dxa"/>
            <w:vAlign w:val="center"/>
          </w:tcPr>
          <w:p w14:paraId="083D7EDA" w14:textId="77777777" w:rsidR="00407C52" w:rsidRPr="004162F2" w:rsidRDefault="00407C52" w:rsidP="00971184">
            <w:pPr>
              <w:ind w:firstLine="0"/>
              <w:jc w:val="center"/>
              <w:rPr>
                <w:lang w:eastAsia="en-US"/>
              </w:rPr>
            </w:pPr>
          </w:p>
        </w:tc>
      </w:tr>
      <w:tr w:rsidR="00407C52" w:rsidRPr="004162F2" w14:paraId="2CE52763" w14:textId="77777777" w:rsidTr="00971184">
        <w:trPr>
          <w:trHeight w:hRule="exact" w:val="454"/>
        </w:trPr>
        <w:tc>
          <w:tcPr>
            <w:tcW w:w="620" w:type="dxa"/>
            <w:vAlign w:val="center"/>
          </w:tcPr>
          <w:p w14:paraId="145A0963" w14:textId="77777777" w:rsidR="00407C52" w:rsidRPr="004162F2" w:rsidRDefault="00407C52" w:rsidP="00407C52">
            <w:pPr>
              <w:ind w:firstLine="0"/>
              <w:jc w:val="center"/>
              <w:rPr>
                <w:lang w:eastAsia="en-US"/>
              </w:rPr>
            </w:pPr>
            <w:r w:rsidRPr="004162F2">
              <w:rPr>
                <w:lang w:eastAsia="en-US"/>
              </w:rPr>
              <w:t>2</w:t>
            </w:r>
          </w:p>
        </w:tc>
        <w:tc>
          <w:tcPr>
            <w:tcW w:w="3530" w:type="dxa"/>
            <w:vAlign w:val="center"/>
          </w:tcPr>
          <w:p w14:paraId="5D26D8A1" w14:textId="77777777" w:rsidR="00407C52" w:rsidRPr="004162F2" w:rsidRDefault="00407C52" w:rsidP="00407C52">
            <w:pPr>
              <w:ind w:firstLine="0"/>
              <w:jc w:val="left"/>
              <w:rPr>
                <w:lang w:eastAsia="en-US"/>
              </w:rPr>
            </w:pPr>
            <w:r w:rsidRPr="004162F2">
              <w:rPr>
                <w:lang w:eastAsia="en-US"/>
              </w:rPr>
              <w:t>21-08-20-СВ</w:t>
            </w:r>
          </w:p>
        </w:tc>
        <w:tc>
          <w:tcPr>
            <w:tcW w:w="5101" w:type="dxa"/>
            <w:vAlign w:val="center"/>
          </w:tcPr>
          <w:p w14:paraId="36518523" w14:textId="77777777" w:rsidR="00407C52" w:rsidRPr="004162F2" w:rsidRDefault="00407C52" w:rsidP="00407C52">
            <w:pPr>
              <w:ind w:firstLine="0"/>
              <w:jc w:val="left"/>
              <w:rPr>
                <w:lang w:eastAsia="en-US"/>
              </w:rPr>
            </w:pPr>
            <w:r w:rsidRPr="004162F2">
              <w:rPr>
                <w:lang w:eastAsia="en-US"/>
              </w:rPr>
              <w:t>Глава 2. «Схема водоснабжения»</w:t>
            </w:r>
          </w:p>
        </w:tc>
        <w:tc>
          <w:tcPr>
            <w:tcW w:w="1132" w:type="dxa"/>
            <w:vAlign w:val="center"/>
          </w:tcPr>
          <w:p w14:paraId="706D51B9" w14:textId="77777777" w:rsidR="00407C52" w:rsidRPr="004162F2" w:rsidRDefault="00407C52" w:rsidP="00407C52">
            <w:pPr>
              <w:ind w:firstLine="0"/>
              <w:jc w:val="center"/>
              <w:rPr>
                <w:lang w:eastAsia="en-US"/>
              </w:rPr>
            </w:pPr>
          </w:p>
        </w:tc>
      </w:tr>
      <w:tr w:rsidR="00407C52" w:rsidRPr="004162F2" w14:paraId="03D1D9EE" w14:textId="77777777" w:rsidTr="00971184">
        <w:trPr>
          <w:trHeight w:hRule="exact" w:val="454"/>
        </w:trPr>
        <w:tc>
          <w:tcPr>
            <w:tcW w:w="620" w:type="dxa"/>
            <w:vAlign w:val="center"/>
          </w:tcPr>
          <w:p w14:paraId="6E24BA22" w14:textId="77777777" w:rsidR="00407C52" w:rsidRPr="004162F2" w:rsidRDefault="00407C52" w:rsidP="00407C52">
            <w:pPr>
              <w:ind w:firstLine="0"/>
              <w:jc w:val="center"/>
              <w:rPr>
                <w:lang w:eastAsia="en-US"/>
              </w:rPr>
            </w:pPr>
            <w:r w:rsidRPr="004162F2">
              <w:rPr>
                <w:lang w:eastAsia="en-US"/>
              </w:rPr>
              <w:t>3</w:t>
            </w:r>
          </w:p>
        </w:tc>
        <w:tc>
          <w:tcPr>
            <w:tcW w:w="3530" w:type="dxa"/>
            <w:vAlign w:val="center"/>
          </w:tcPr>
          <w:p w14:paraId="12059AE6" w14:textId="77777777" w:rsidR="00407C52" w:rsidRPr="004162F2" w:rsidRDefault="00407C52" w:rsidP="00407C52">
            <w:pPr>
              <w:ind w:firstLine="0"/>
              <w:jc w:val="left"/>
              <w:rPr>
                <w:lang w:eastAsia="en-US"/>
              </w:rPr>
            </w:pPr>
            <w:r w:rsidRPr="004162F2">
              <w:rPr>
                <w:lang w:eastAsia="en-US"/>
              </w:rPr>
              <w:t>21-08-20-СК</w:t>
            </w:r>
          </w:p>
        </w:tc>
        <w:tc>
          <w:tcPr>
            <w:tcW w:w="5101" w:type="dxa"/>
            <w:vAlign w:val="center"/>
          </w:tcPr>
          <w:p w14:paraId="7C14166F" w14:textId="77777777" w:rsidR="00407C52" w:rsidRPr="004162F2" w:rsidRDefault="00407C52" w:rsidP="00407C52">
            <w:pPr>
              <w:ind w:firstLine="0"/>
              <w:jc w:val="left"/>
              <w:rPr>
                <w:lang w:eastAsia="en-US"/>
              </w:rPr>
            </w:pPr>
            <w:r w:rsidRPr="004162F2">
              <w:rPr>
                <w:lang w:eastAsia="en-US"/>
              </w:rPr>
              <w:t>Глава 3. «Схема водоотведения»</w:t>
            </w:r>
          </w:p>
        </w:tc>
        <w:tc>
          <w:tcPr>
            <w:tcW w:w="1132" w:type="dxa"/>
            <w:vAlign w:val="center"/>
          </w:tcPr>
          <w:p w14:paraId="29AD98F6" w14:textId="77777777" w:rsidR="00407C52" w:rsidRPr="004162F2" w:rsidRDefault="00407C52" w:rsidP="00407C52">
            <w:pPr>
              <w:ind w:firstLine="0"/>
              <w:jc w:val="center"/>
              <w:rPr>
                <w:lang w:eastAsia="en-US"/>
              </w:rPr>
            </w:pPr>
          </w:p>
        </w:tc>
      </w:tr>
      <w:tr w:rsidR="00407C52" w:rsidRPr="004162F2" w14:paraId="4BF51BA4" w14:textId="77777777" w:rsidTr="00971184">
        <w:trPr>
          <w:trHeight w:hRule="exact" w:val="454"/>
        </w:trPr>
        <w:tc>
          <w:tcPr>
            <w:tcW w:w="620" w:type="dxa"/>
            <w:vAlign w:val="center"/>
          </w:tcPr>
          <w:p w14:paraId="24A23AA8" w14:textId="77777777" w:rsidR="00407C52" w:rsidRPr="004162F2" w:rsidRDefault="00407C52" w:rsidP="00407C52">
            <w:pPr>
              <w:ind w:firstLine="0"/>
              <w:jc w:val="center"/>
              <w:rPr>
                <w:lang w:eastAsia="en-US"/>
              </w:rPr>
            </w:pPr>
          </w:p>
        </w:tc>
        <w:tc>
          <w:tcPr>
            <w:tcW w:w="3530" w:type="dxa"/>
            <w:vAlign w:val="center"/>
          </w:tcPr>
          <w:p w14:paraId="7EB10589" w14:textId="77777777" w:rsidR="00407C52" w:rsidRPr="004162F2" w:rsidRDefault="00407C52" w:rsidP="00407C52">
            <w:pPr>
              <w:ind w:firstLine="0"/>
              <w:jc w:val="center"/>
              <w:rPr>
                <w:lang w:eastAsia="en-US"/>
              </w:rPr>
            </w:pPr>
          </w:p>
        </w:tc>
        <w:tc>
          <w:tcPr>
            <w:tcW w:w="5101" w:type="dxa"/>
            <w:vAlign w:val="center"/>
          </w:tcPr>
          <w:p w14:paraId="682E560C" w14:textId="77777777" w:rsidR="00407C52" w:rsidRPr="004162F2" w:rsidRDefault="00407C52" w:rsidP="00407C52">
            <w:pPr>
              <w:ind w:firstLine="0"/>
              <w:jc w:val="left"/>
              <w:rPr>
                <w:lang w:eastAsia="en-US"/>
              </w:rPr>
            </w:pPr>
          </w:p>
        </w:tc>
        <w:tc>
          <w:tcPr>
            <w:tcW w:w="1132" w:type="dxa"/>
            <w:vAlign w:val="center"/>
          </w:tcPr>
          <w:p w14:paraId="54A7FF2C" w14:textId="77777777" w:rsidR="00407C52" w:rsidRPr="004162F2" w:rsidRDefault="00407C52" w:rsidP="00407C52">
            <w:pPr>
              <w:ind w:firstLine="0"/>
              <w:jc w:val="center"/>
              <w:rPr>
                <w:lang w:eastAsia="en-US"/>
              </w:rPr>
            </w:pPr>
          </w:p>
        </w:tc>
      </w:tr>
      <w:tr w:rsidR="00407C52" w:rsidRPr="004162F2" w14:paraId="214EF8D5" w14:textId="77777777" w:rsidTr="00971184">
        <w:trPr>
          <w:trHeight w:hRule="exact" w:val="454"/>
        </w:trPr>
        <w:tc>
          <w:tcPr>
            <w:tcW w:w="620" w:type="dxa"/>
            <w:vAlign w:val="center"/>
          </w:tcPr>
          <w:p w14:paraId="1532488F" w14:textId="77777777" w:rsidR="00407C52" w:rsidRPr="004162F2" w:rsidRDefault="00407C52" w:rsidP="00407C52">
            <w:pPr>
              <w:ind w:firstLine="0"/>
              <w:jc w:val="center"/>
              <w:rPr>
                <w:lang w:eastAsia="en-US"/>
              </w:rPr>
            </w:pPr>
          </w:p>
        </w:tc>
        <w:tc>
          <w:tcPr>
            <w:tcW w:w="3530" w:type="dxa"/>
            <w:vAlign w:val="center"/>
          </w:tcPr>
          <w:p w14:paraId="45165198" w14:textId="77777777" w:rsidR="00407C52" w:rsidRPr="004162F2" w:rsidRDefault="00407C52" w:rsidP="00407C52">
            <w:pPr>
              <w:ind w:firstLine="0"/>
              <w:jc w:val="center"/>
              <w:rPr>
                <w:lang w:eastAsia="en-US"/>
              </w:rPr>
            </w:pPr>
          </w:p>
        </w:tc>
        <w:tc>
          <w:tcPr>
            <w:tcW w:w="5101" w:type="dxa"/>
            <w:vAlign w:val="center"/>
          </w:tcPr>
          <w:p w14:paraId="0444FE2D" w14:textId="77777777" w:rsidR="00407C52" w:rsidRPr="004162F2" w:rsidRDefault="00407C52" w:rsidP="00407C52">
            <w:pPr>
              <w:ind w:firstLine="0"/>
              <w:jc w:val="left"/>
              <w:rPr>
                <w:lang w:eastAsia="en-US"/>
              </w:rPr>
            </w:pPr>
          </w:p>
        </w:tc>
        <w:tc>
          <w:tcPr>
            <w:tcW w:w="1132" w:type="dxa"/>
            <w:vAlign w:val="center"/>
          </w:tcPr>
          <w:p w14:paraId="65D7C289" w14:textId="77777777" w:rsidR="00407C52" w:rsidRPr="004162F2" w:rsidRDefault="00407C52" w:rsidP="00407C52">
            <w:pPr>
              <w:ind w:firstLine="0"/>
              <w:jc w:val="center"/>
              <w:rPr>
                <w:lang w:eastAsia="en-US"/>
              </w:rPr>
            </w:pPr>
          </w:p>
        </w:tc>
      </w:tr>
      <w:tr w:rsidR="00407C52" w:rsidRPr="004162F2" w14:paraId="36BC2BFB" w14:textId="77777777" w:rsidTr="00971184">
        <w:trPr>
          <w:trHeight w:hRule="exact" w:val="454"/>
        </w:trPr>
        <w:tc>
          <w:tcPr>
            <w:tcW w:w="620" w:type="dxa"/>
            <w:vAlign w:val="center"/>
          </w:tcPr>
          <w:p w14:paraId="6DACCEE7" w14:textId="77777777" w:rsidR="00407C52" w:rsidRPr="004162F2" w:rsidRDefault="00407C52" w:rsidP="00407C52">
            <w:pPr>
              <w:ind w:firstLine="0"/>
              <w:jc w:val="center"/>
              <w:rPr>
                <w:lang w:eastAsia="en-US"/>
              </w:rPr>
            </w:pPr>
          </w:p>
        </w:tc>
        <w:tc>
          <w:tcPr>
            <w:tcW w:w="3530" w:type="dxa"/>
            <w:vAlign w:val="center"/>
          </w:tcPr>
          <w:p w14:paraId="198A77B8" w14:textId="77777777" w:rsidR="00407C52" w:rsidRPr="004162F2" w:rsidRDefault="00407C52" w:rsidP="00407C52">
            <w:pPr>
              <w:ind w:firstLine="0"/>
              <w:jc w:val="center"/>
              <w:rPr>
                <w:lang w:eastAsia="en-US"/>
              </w:rPr>
            </w:pPr>
          </w:p>
        </w:tc>
        <w:tc>
          <w:tcPr>
            <w:tcW w:w="5101" w:type="dxa"/>
            <w:vAlign w:val="center"/>
          </w:tcPr>
          <w:p w14:paraId="701F94CC" w14:textId="77777777" w:rsidR="00407C52" w:rsidRPr="004162F2" w:rsidRDefault="00407C52" w:rsidP="00407C52">
            <w:pPr>
              <w:ind w:firstLine="0"/>
              <w:jc w:val="left"/>
              <w:rPr>
                <w:lang w:eastAsia="en-US"/>
              </w:rPr>
            </w:pPr>
          </w:p>
        </w:tc>
        <w:tc>
          <w:tcPr>
            <w:tcW w:w="1132" w:type="dxa"/>
            <w:vAlign w:val="center"/>
          </w:tcPr>
          <w:p w14:paraId="069C56D7" w14:textId="77777777" w:rsidR="00407C52" w:rsidRPr="004162F2" w:rsidRDefault="00407C52" w:rsidP="00407C52">
            <w:pPr>
              <w:ind w:firstLine="0"/>
              <w:jc w:val="center"/>
              <w:rPr>
                <w:lang w:eastAsia="en-US"/>
              </w:rPr>
            </w:pPr>
          </w:p>
        </w:tc>
      </w:tr>
      <w:tr w:rsidR="00407C52" w:rsidRPr="004162F2" w14:paraId="4B6F86B7" w14:textId="77777777" w:rsidTr="00971184">
        <w:trPr>
          <w:trHeight w:hRule="exact" w:val="454"/>
        </w:trPr>
        <w:tc>
          <w:tcPr>
            <w:tcW w:w="620" w:type="dxa"/>
            <w:vAlign w:val="center"/>
          </w:tcPr>
          <w:p w14:paraId="6BF006A9" w14:textId="77777777" w:rsidR="00407C52" w:rsidRPr="004162F2" w:rsidRDefault="00407C52" w:rsidP="00407C52">
            <w:pPr>
              <w:ind w:firstLine="0"/>
              <w:jc w:val="center"/>
              <w:rPr>
                <w:lang w:eastAsia="en-US"/>
              </w:rPr>
            </w:pPr>
          </w:p>
        </w:tc>
        <w:tc>
          <w:tcPr>
            <w:tcW w:w="3530" w:type="dxa"/>
            <w:vAlign w:val="center"/>
          </w:tcPr>
          <w:p w14:paraId="723C705C" w14:textId="77777777" w:rsidR="00407C52" w:rsidRPr="004162F2" w:rsidRDefault="00407C52" w:rsidP="00407C52">
            <w:pPr>
              <w:ind w:firstLine="0"/>
              <w:jc w:val="center"/>
              <w:rPr>
                <w:lang w:eastAsia="en-US"/>
              </w:rPr>
            </w:pPr>
          </w:p>
        </w:tc>
        <w:tc>
          <w:tcPr>
            <w:tcW w:w="5101" w:type="dxa"/>
            <w:vAlign w:val="center"/>
          </w:tcPr>
          <w:p w14:paraId="13AF7A14" w14:textId="77777777" w:rsidR="00407C52" w:rsidRPr="004162F2" w:rsidRDefault="00407C52" w:rsidP="00407C52">
            <w:pPr>
              <w:ind w:firstLine="0"/>
              <w:jc w:val="left"/>
              <w:rPr>
                <w:lang w:eastAsia="en-US"/>
              </w:rPr>
            </w:pPr>
          </w:p>
        </w:tc>
        <w:tc>
          <w:tcPr>
            <w:tcW w:w="1132" w:type="dxa"/>
            <w:vAlign w:val="center"/>
          </w:tcPr>
          <w:p w14:paraId="4DEB0018" w14:textId="77777777" w:rsidR="00407C52" w:rsidRPr="004162F2" w:rsidRDefault="00407C52" w:rsidP="00407C52">
            <w:pPr>
              <w:ind w:firstLine="0"/>
              <w:jc w:val="center"/>
              <w:rPr>
                <w:lang w:eastAsia="en-US"/>
              </w:rPr>
            </w:pPr>
          </w:p>
        </w:tc>
      </w:tr>
      <w:tr w:rsidR="00407C52" w:rsidRPr="004162F2" w14:paraId="4B53352B" w14:textId="77777777" w:rsidTr="00971184">
        <w:trPr>
          <w:trHeight w:hRule="exact" w:val="454"/>
        </w:trPr>
        <w:tc>
          <w:tcPr>
            <w:tcW w:w="620" w:type="dxa"/>
            <w:vAlign w:val="center"/>
          </w:tcPr>
          <w:p w14:paraId="108FE6D6" w14:textId="77777777" w:rsidR="00407C52" w:rsidRPr="004162F2" w:rsidRDefault="00407C52" w:rsidP="00407C52">
            <w:pPr>
              <w:ind w:firstLine="0"/>
              <w:jc w:val="center"/>
              <w:rPr>
                <w:lang w:eastAsia="en-US"/>
              </w:rPr>
            </w:pPr>
          </w:p>
        </w:tc>
        <w:tc>
          <w:tcPr>
            <w:tcW w:w="3530" w:type="dxa"/>
            <w:vAlign w:val="center"/>
          </w:tcPr>
          <w:p w14:paraId="7B9756BC" w14:textId="77777777" w:rsidR="00407C52" w:rsidRPr="004162F2" w:rsidRDefault="00407C52" w:rsidP="00407C52">
            <w:pPr>
              <w:ind w:firstLine="0"/>
              <w:jc w:val="center"/>
              <w:rPr>
                <w:lang w:eastAsia="en-US"/>
              </w:rPr>
            </w:pPr>
          </w:p>
        </w:tc>
        <w:tc>
          <w:tcPr>
            <w:tcW w:w="5101" w:type="dxa"/>
            <w:vAlign w:val="center"/>
          </w:tcPr>
          <w:p w14:paraId="77E776EF" w14:textId="77777777" w:rsidR="00407C52" w:rsidRPr="004162F2" w:rsidRDefault="00407C52" w:rsidP="00407C52">
            <w:pPr>
              <w:ind w:firstLine="0"/>
              <w:jc w:val="left"/>
              <w:rPr>
                <w:lang w:eastAsia="en-US"/>
              </w:rPr>
            </w:pPr>
          </w:p>
        </w:tc>
        <w:tc>
          <w:tcPr>
            <w:tcW w:w="1132" w:type="dxa"/>
            <w:vAlign w:val="center"/>
          </w:tcPr>
          <w:p w14:paraId="05CAACC8" w14:textId="77777777" w:rsidR="00407C52" w:rsidRPr="004162F2" w:rsidRDefault="00407C52" w:rsidP="00407C52">
            <w:pPr>
              <w:ind w:firstLine="0"/>
              <w:jc w:val="center"/>
              <w:rPr>
                <w:lang w:eastAsia="en-US"/>
              </w:rPr>
            </w:pPr>
          </w:p>
        </w:tc>
      </w:tr>
      <w:tr w:rsidR="00407C52" w:rsidRPr="004162F2" w14:paraId="49744DF1" w14:textId="77777777" w:rsidTr="00971184">
        <w:trPr>
          <w:trHeight w:hRule="exact" w:val="454"/>
        </w:trPr>
        <w:tc>
          <w:tcPr>
            <w:tcW w:w="620" w:type="dxa"/>
            <w:vAlign w:val="center"/>
          </w:tcPr>
          <w:p w14:paraId="522B9B85" w14:textId="77777777" w:rsidR="00407C52" w:rsidRPr="004162F2" w:rsidRDefault="00407C52" w:rsidP="00407C52">
            <w:pPr>
              <w:ind w:firstLine="0"/>
              <w:jc w:val="center"/>
              <w:rPr>
                <w:lang w:eastAsia="en-US"/>
              </w:rPr>
            </w:pPr>
          </w:p>
        </w:tc>
        <w:tc>
          <w:tcPr>
            <w:tcW w:w="3530" w:type="dxa"/>
            <w:vAlign w:val="center"/>
          </w:tcPr>
          <w:p w14:paraId="6DFA228B" w14:textId="77777777" w:rsidR="00407C52" w:rsidRPr="004162F2" w:rsidRDefault="00407C52" w:rsidP="00407C52">
            <w:pPr>
              <w:ind w:firstLine="0"/>
              <w:jc w:val="center"/>
              <w:rPr>
                <w:lang w:eastAsia="en-US"/>
              </w:rPr>
            </w:pPr>
          </w:p>
        </w:tc>
        <w:tc>
          <w:tcPr>
            <w:tcW w:w="5101" w:type="dxa"/>
            <w:vAlign w:val="center"/>
          </w:tcPr>
          <w:p w14:paraId="300C178C" w14:textId="77777777" w:rsidR="00407C52" w:rsidRPr="004162F2" w:rsidRDefault="00407C52" w:rsidP="00407C52">
            <w:pPr>
              <w:ind w:firstLine="0"/>
              <w:jc w:val="left"/>
              <w:rPr>
                <w:lang w:eastAsia="en-US"/>
              </w:rPr>
            </w:pPr>
          </w:p>
        </w:tc>
        <w:tc>
          <w:tcPr>
            <w:tcW w:w="1132" w:type="dxa"/>
            <w:vAlign w:val="center"/>
          </w:tcPr>
          <w:p w14:paraId="5AF022CF" w14:textId="77777777" w:rsidR="00407C52" w:rsidRPr="004162F2" w:rsidRDefault="00407C52" w:rsidP="00407C52">
            <w:pPr>
              <w:ind w:firstLine="0"/>
              <w:jc w:val="center"/>
              <w:rPr>
                <w:lang w:eastAsia="en-US"/>
              </w:rPr>
            </w:pPr>
          </w:p>
        </w:tc>
      </w:tr>
      <w:tr w:rsidR="00407C52" w:rsidRPr="004162F2" w14:paraId="6E170628" w14:textId="77777777" w:rsidTr="00971184">
        <w:trPr>
          <w:trHeight w:hRule="exact" w:val="454"/>
        </w:trPr>
        <w:tc>
          <w:tcPr>
            <w:tcW w:w="620" w:type="dxa"/>
            <w:vAlign w:val="center"/>
          </w:tcPr>
          <w:p w14:paraId="0DDF023A" w14:textId="77777777" w:rsidR="00407C52" w:rsidRPr="004162F2" w:rsidRDefault="00407C52" w:rsidP="00407C52">
            <w:pPr>
              <w:ind w:firstLine="0"/>
              <w:jc w:val="center"/>
              <w:rPr>
                <w:lang w:eastAsia="en-US"/>
              </w:rPr>
            </w:pPr>
          </w:p>
        </w:tc>
        <w:tc>
          <w:tcPr>
            <w:tcW w:w="3530" w:type="dxa"/>
            <w:vAlign w:val="center"/>
          </w:tcPr>
          <w:p w14:paraId="3F651F39" w14:textId="77777777" w:rsidR="00407C52" w:rsidRPr="004162F2" w:rsidRDefault="00407C52" w:rsidP="00407C52">
            <w:pPr>
              <w:ind w:firstLine="0"/>
              <w:jc w:val="center"/>
              <w:rPr>
                <w:lang w:eastAsia="en-US"/>
              </w:rPr>
            </w:pPr>
          </w:p>
        </w:tc>
        <w:tc>
          <w:tcPr>
            <w:tcW w:w="5101" w:type="dxa"/>
            <w:vAlign w:val="center"/>
          </w:tcPr>
          <w:p w14:paraId="256B915F" w14:textId="77777777" w:rsidR="00407C52" w:rsidRPr="004162F2" w:rsidRDefault="00407C52" w:rsidP="00407C52">
            <w:pPr>
              <w:ind w:firstLine="0"/>
              <w:jc w:val="left"/>
              <w:rPr>
                <w:lang w:eastAsia="en-US"/>
              </w:rPr>
            </w:pPr>
          </w:p>
        </w:tc>
        <w:tc>
          <w:tcPr>
            <w:tcW w:w="1132" w:type="dxa"/>
            <w:vAlign w:val="center"/>
          </w:tcPr>
          <w:p w14:paraId="2AB49DD0" w14:textId="77777777" w:rsidR="00407C52" w:rsidRPr="004162F2" w:rsidRDefault="00407C52" w:rsidP="00407C52">
            <w:pPr>
              <w:ind w:firstLine="0"/>
              <w:jc w:val="center"/>
              <w:rPr>
                <w:lang w:eastAsia="en-US"/>
              </w:rPr>
            </w:pPr>
          </w:p>
        </w:tc>
      </w:tr>
      <w:tr w:rsidR="00407C52" w:rsidRPr="004162F2" w14:paraId="0C592EA8" w14:textId="77777777" w:rsidTr="00971184">
        <w:trPr>
          <w:trHeight w:hRule="exact" w:val="454"/>
        </w:trPr>
        <w:tc>
          <w:tcPr>
            <w:tcW w:w="620" w:type="dxa"/>
            <w:vAlign w:val="center"/>
          </w:tcPr>
          <w:p w14:paraId="04542552" w14:textId="77777777" w:rsidR="00407C52" w:rsidRPr="004162F2" w:rsidRDefault="00407C52" w:rsidP="00407C52">
            <w:pPr>
              <w:ind w:firstLine="0"/>
              <w:jc w:val="center"/>
              <w:rPr>
                <w:lang w:eastAsia="en-US"/>
              </w:rPr>
            </w:pPr>
          </w:p>
        </w:tc>
        <w:tc>
          <w:tcPr>
            <w:tcW w:w="3530" w:type="dxa"/>
            <w:vAlign w:val="center"/>
          </w:tcPr>
          <w:p w14:paraId="2B2866C6" w14:textId="77777777" w:rsidR="00407C52" w:rsidRPr="004162F2" w:rsidRDefault="00407C52" w:rsidP="00407C52">
            <w:pPr>
              <w:ind w:firstLine="0"/>
              <w:jc w:val="center"/>
              <w:rPr>
                <w:lang w:eastAsia="en-US"/>
              </w:rPr>
            </w:pPr>
          </w:p>
        </w:tc>
        <w:tc>
          <w:tcPr>
            <w:tcW w:w="5101" w:type="dxa"/>
            <w:vAlign w:val="center"/>
          </w:tcPr>
          <w:p w14:paraId="47FB854F" w14:textId="77777777" w:rsidR="00407C52" w:rsidRPr="004162F2" w:rsidRDefault="00407C52" w:rsidP="00407C52">
            <w:pPr>
              <w:ind w:firstLine="0"/>
              <w:jc w:val="left"/>
              <w:rPr>
                <w:lang w:eastAsia="en-US"/>
              </w:rPr>
            </w:pPr>
          </w:p>
        </w:tc>
        <w:tc>
          <w:tcPr>
            <w:tcW w:w="1132" w:type="dxa"/>
            <w:vAlign w:val="center"/>
          </w:tcPr>
          <w:p w14:paraId="1735F733" w14:textId="77777777" w:rsidR="00407C52" w:rsidRPr="004162F2" w:rsidRDefault="00407C52" w:rsidP="00407C52">
            <w:pPr>
              <w:ind w:firstLine="0"/>
              <w:jc w:val="center"/>
              <w:rPr>
                <w:lang w:eastAsia="en-US"/>
              </w:rPr>
            </w:pPr>
          </w:p>
        </w:tc>
      </w:tr>
      <w:tr w:rsidR="00407C52" w:rsidRPr="004162F2" w14:paraId="3CDE9947" w14:textId="77777777" w:rsidTr="00971184">
        <w:trPr>
          <w:trHeight w:hRule="exact" w:val="454"/>
        </w:trPr>
        <w:tc>
          <w:tcPr>
            <w:tcW w:w="620" w:type="dxa"/>
            <w:vAlign w:val="center"/>
          </w:tcPr>
          <w:p w14:paraId="545F8F50" w14:textId="77777777" w:rsidR="00407C52" w:rsidRPr="004162F2" w:rsidRDefault="00407C52" w:rsidP="00407C52">
            <w:pPr>
              <w:ind w:firstLine="0"/>
              <w:jc w:val="center"/>
              <w:rPr>
                <w:lang w:eastAsia="en-US"/>
              </w:rPr>
            </w:pPr>
          </w:p>
        </w:tc>
        <w:tc>
          <w:tcPr>
            <w:tcW w:w="3530" w:type="dxa"/>
            <w:vAlign w:val="center"/>
          </w:tcPr>
          <w:p w14:paraId="7109D750" w14:textId="77777777" w:rsidR="00407C52" w:rsidRPr="004162F2" w:rsidRDefault="00407C52" w:rsidP="00407C52">
            <w:pPr>
              <w:ind w:firstLine="0"/>
              <w:jc w:val="center"/>
              <w:rPr>
                <w:lang w:eastAsia="en-US"/>
              </w:rPr>
            </w:pPr>
          </w:p>
        </w:tc>
        <w:tc>
          <w:tcPr>
            <w:tcW w:w="5101" w:type="dxa"/>
            <w:vAlign w:val="center"/>
          </w:tcPr>
          <w:p w14:paraId="2195FD71" w14:textId="77777777" w:rsidR="00407C52" w:rsidRPr="004162F2" w:rsidRDefault="00407C52" w:rsidP="00407C52">
            <w:pPr>
              <w:ind w:firstLine="0"/>
              <w:jc w:val="left"/>
              <w:rPr>
                <w:lang w:eastAsia="en-US"/>
              </w:rPr>
            </w:pPr>
          </w:p>
        </w:tc>
        <w:tc>
          <w:tcPr>
            <w:tcW w:w="1132" w:type="dxa"/>
            <w:vAlign w:val="center"/>
          </w:tcPr>
          <w:p w14:paraId="1228A8C0" w14:textId="77777777" w:rsidR="00407C52" w:rsidRPr="004162F2" w:rsidRDefault="00407C52" w:rsidP="00407C52">
            <w:pPr>
              <w:ind w:firstLine="0"/>
              <w:jc w:val="center"/>
              <w:rPr>
                <w:lang w:eastAsia="en-US"/>
              </w:rPr>
            </w:pPr>
          </w:p>
        </w:tc>
      </w:tr>
      <w:tr w:rsidR="00407C52" w:rsidRPr="004162F2" w14:paraId="75E614AA" w14:textId="77777777" w:rsidTr="00971184">
        <w:trPr>
          <w:trHeight w:hRule="exact" w:val="454"/>
        </w:trPr>
        <w:tc>
          <w:tcPr>
            <w:tcW w:w="620" w:type="dxa"/>
            <w:vAlign w:val="center"/>
          </w:tcPr>
          <w:p w14:paraId="42AB163B" w14:textId="77777777" w:rsidR="00407C52" w:rsidRPr="004162F2" w:rsidRDefault="00407C52" w:rsidP="00407C52">
            <w:pPr>
              <w:ind w:firstLine="0"/>
              <w:jc w:val="center"/>
              <w:rPr>
                <w:lang w:eastAsia="en-US"/>
              </w:rPr>
            </w:pPr>
          </w:p>
        </w:tc>
        <w:tc>
          <w:tcPr>
            <w:tcW w:w="3530" w:type="dxa"/>
            <w:vAlign w:val="center"/>
          </w:tcPr>
          <w:p w14:paraId="38809C51" w14:textId="77777777" w:rsidR="00407C52" w:rsidRPr="004162F2" w:rsidRDefault="00407C52" w:rsidP="00407C52">
            <w:pPr>
              <w:ind w:firstLine="0"/>
              <w:jc w:val="center"/>
              <w:rPr>
                <w:lang w:eastAsia="en-US"/>
              </w:rPr>
            </w:pPr>
          </w:p>
        </w:tc>
        <w:tc>
          <w:tcPr>
            <w:tcW w:w="5101" w:type="dxa"/>
            <w:vAlign w:val="center"/>
          </w:tcPr>
          <w:p w14:paraId="38F9A2D2" w14:textId="77777777" w:rsidR="00407C52" w:rsidRPr="004162F2" w:rsidRDefault="00407C52" w:rsidP="00407C52">
            <w:pPr>
              <w:ind w:firstLine="0"/>
              <w:jc w:val="left"/>
              <w:rPr>
                <w:lang w:eastAsia="en-US"/>
              </w:rPr>
            </w:pPr>
          </w:p>
        </w:tc>
        <w:tc>
          <w:tcPr>
            <w:tcW w:w="1132" w:type="dxa"/>
            <w:vAlign w:val="center"/>
          </w:tcPr>
          <w:p w14:paraId="5BE8327F" w14:textId="77777777" w:rsidR="00407C52" w:rsidRPr="004162F2" w:rsidRDefault="00407C52" w:rsidP="00407C52">
            <w:pPr>
              <w:ind w:firstLine="0"/>
              <w:jc w:val="center"/>
              <w:rPr>
                <w:lang w:eastAsia="en-US"/>
              </w:rPr>
            </w:pPr>
          </w:p>
        </w:tc>
      </w:tr>
      <w:tr w:rsidR="00407C52" w:rsidRPr="004162F2" w14:paraId="66FB9513" w14:textId="77777777" w:rsidTr="00971184">
        <w:trPr>
          <w:trHeight w:hRule="exact" w:val="454"/>
        </w:trPr>
        <w:tc>
          <w:tcPr>
            <w:tcW w:w="620" w:type="dxa"/>
            <w:vAlign w:val="center"/>
          </w:tcPr>
          <w:p w14:paraId="16B3B87E" w14:textId="77777777" w:rsidR="00407C52" w:rsidRPr="004162F2" w:rsidRDefault="00407C52" w:rsidP="00407C52">
            <w:pPr>
              <w:ind w:firstLine="0"/>
              <w:jc w:val="center"/>
              <w:rPr>
                <w:lang w:eastAsia="en-US"/>
              </w:rPr>
            </w:pPr>
          </w:p>
        </w:tc>
        <w:tc>
          <w:tcPr>
            <w:tcW w:w="3530" w:type="dxa"/>
            <w:vAlign w:val="center"/>
          </w:tcPr>
          <w:p w14:paraId="07B981A2" w14:textId="77777777" w:rsidR="00407C52" w:rsidRPr="004162F2" w:rsidRDefault="00407C52" w:rsidP="00407C52">
            <w:pPr>
              <w:ind w:firstLine="0"/>
              <w:jc w:val="center"/>
              <w:rPr>
                <w:lang w:eastAsia="en-US"/>
              </w:rPr>
            </w:pPr>
          </w:p>
        </w:tc>
        <w:tc>
          <w:tcPr>
            <w:tcW w:w="5101" w:type="dxa"/>
            <w:vAlign w:val="center"/>
          </w:tcPr>
          <w:p w14:paraId="72AEDEBE" w14:textId="77777777" w:rsidR="00407C52" w:rsidRPr="004162F2" w:rsidRDefault="00407C52" w:rsidP="00407C52">
            <w:pPr>
              <w:ind w:firstLine="0"/>
              <w:jc w:val="left"/>
              <w:rPr>
                <w:lang w:eastAsia="en-US"/>
              </w:rPr>
            </w:pPr>
          </w:p>
        </w:tc>
        <w:tc>
          <w:tcPr>
            <w:tcW w:w="1132" w:type="dxa"/>
            <w:vAlign w:val="center"/>
          </w:tcPr>
          <w:p w14:paraId="39A41663" w14:textId="77777777" w:rsidR="00407C52" w:rsidRPr="004162F2" w:rsidRDefault="00407C52" w:rsidP="00407C52">
            <w:pPr>
              <w:ind w:firstLine="0"/>
              <w:jc w:val="center"/>
              <w:rPr>
                <w:lang w:eastAsia="en-US"/>
              </w:rPr>
            </w:pPr>
          </w:p>
        </w:tc>
      </w:tr>
      <w:tr w:rsidR="00407C52" w:rsidRPr="004162F2" w14:paraId="2430E598" w14:textId="77777777" w:rsidTr="00971184">
        <w:trPr>
          <w:trHeight w:hRule="exact" w:val="454"/>
        </w:trPr>
        <w:tc>
          <w:tcPr>
            <w:tcW w:w="620" w:type="dxa"/>
            <w:vAlign w:val="center"/>
          </w:tcPr>
          <w:p w14:paraId="5C92F42F" w14:textId="77777777" w:rsidR="00407C52" w:rsidRPr="004162F2" w:rsidRDefault="00407C52" w:rsidP="00407C52">
            <w:pPr>
              <w:ind w:firstLine="0"/>
              <w:jc w:val="center"/>
              <w:rPr>
                <w:lang w:eastAsia="en-US"/>
              </w:rPr>
            </w:pPr>
          </w:p>
        </w:tc>
        <w:tc>
          <w:tcPr>
            <w:tcW w:w="3530" w:type="dxa"/>
            <w:vAlign w:val="center"/>
          </w:tcPr>
          <w:p w14:paraId="0CAE99B3" w14:textId="77777777" w:rsidR="00407C52" w:rsidRPr="004162F2" w:rsidRDefault="00407C52" w:rsidP="00407C52">
            <w:pPr>
              <w:ind w:firstLine="0"/>
              <w:jc w:val="center"/>
              <w:rPr>
                <w:lang w:eastAsia="en-US"/>
              </w:rPr>
            </w:pPr>
          </w:p>
        </w:tc>
        <w:tc>
          <w:tcPr>
            <w:tcW w:w="5101" w:type="dxa"/>
            <w:vAlign w:val="center"/>
          </w:tcPr>
          <w:p w14:paraId="214B2DB6" w14:textId="77777777" w:rsidR="00407C52" w:rsidRPr="004162F2" w:rsidRDefault="00407C52" w:rsidP="00407C52">
            <w:pPr>
              <w:ind w:firstLine="0"/>
              <w:jc w:val="left"/>
              <w:rPr>
                <w:lang w:eastAsia="en-US"/>
              </w:rPr>
            </w:pPr>
          </w:p>
        </w:tc>
        <w:tc>
          <w:tcPr>
            <w:tcW w:w="1132" w:type="dxa"/>
            <w:vAlign w:val="center"/>
          </w:tcPr>
          <w:p w14:paraId="5C25761C" w14:textId="77777777" w:rsidR="00407C52" w:rsidRPr="004162F2" w:rsidRDefault="00407C52" w:rsidP="00407C52">
            <w:pPr>
              <w:ind w:firstLine="0"/>
              <w:jc w:val="center"/>
              <w:rPr>
                <w:lang w:eastAsia="en-US"/>
              </w:rPr>
            </w:pPr>
          </w:p>
        </w:tc>
      </w:tr>
      <w:tr w:rsidR="00407C52" w:rsidRPr="004162F2" w14:paraId="6F69DA99" w14:textId="77777777" w:rsidTr="00971184">
        <w:trPr>
          <w:trHeight w:hRule="exact" w:val="454"/>
        </w:trPr>
        <w:tc>
          <w:tcPr>
            <w:tcW w:w="620" w:type="dxa"/>
            <w:vAlign w:val="center"/>
          </w:tcPr>
          <w:p w14:paraId="02E4AE65" w14:textId="77777777" w:rsidR="00407C52" w:rsidRPr="004162F2" w:rsidRDefault="00407C52" w:rsidP="00407C52">
            <w:pPr>
              <w:ind w:firstLine="0"/>
              <w:jc w:val="center"/>
              <w:rPr>
                <w:lang w:eastAsia="en-US"/>
              </w:rPr>
            </w:pPr>
          </w:p>
        </w:tc>
        <w:tc>
          <w:tcPr>
            <w:tcW w:w="3530" w:type="dxa"/>
            <w:vAlign w:val="center"/>
          </w:tcPr>
          <w:p w14:paraId="1A0318AF" w14:textId="77777777" w:rsidR="00407C52" w:rsidRPr="004162F2" w:rsidRDefault="00407C52" w:rsidP="00407C52">
            <w:pPr>
              <w:ind w:firstLine="0"/>
              <w:jc w:val="center"/>
              <w:rPr>
                <w:lang w:eastAsia="en-US"/>
              </w:rPr>
            </w:pPr>
          </w:p>
        </w:tc>
        <w:tc>
          <w:tcPr>
            <w:tcW w:w="5101" w:type="dxa"/>
            <w:vAlign w:val="center"/>
          </w:tcPr>
          <w:p w14:paraId="03D6A9B4" w14:textId="77777777" w:rsidR="00407C52" w:rsidRPr="004162F2" w:rsidRDefault="00407C52" w:rsidP="00407C52">
            <w:pPr>
              <w:ind w:firstLine="0"/>
              <w:jc w:val="left"/>
              <w:rPr>
                <w:lang w:eastAsia="en-US"/>
              </w:rPr>
            </w:pPr>
          </w:p>
        </w:tc>
        <w:tc>
          <w:tcPr>
            <w:tcW w:w="1132" w:type="dxa"/>
            <w:vAlign w:val="center"/>
          </w:tcPr>
          <w:p w14:paraId="5D390461" w14:textId="77777777" w:rsidR="00407C52" w:rsidRPr="004162F2" w:rsidRDefault="00407C52" w:rsidP="00407C52">
            <w:pPr>
              <w:ind w:firstLine="0"/>
              <w:jc w:val="center"/>
              <w:rPr>
                <w:lang w:eastAsia="en-US"/>
              </w:rPr>
            </w:pPr>
          </w:p>
        </w:tc>
      </w:tr>
      <w:tr w:rsidR="00407C52" w:rsidRPr="004162F2" w14:paraId="4DF55B53" w14:textId="77777777" w:rsidTr="00971184">
        <w:trPr>
          <w:trHeight w:hRule="exact" w:val="454"/>
        </w:trPr>
        <w:tc>
          <w:tcPr>
            <w:tcW w:w="620" w:type="dxa"/>
            <w:vAlign w:val="center"/>
          </w:tcPr>
          <w:p w14:paraId="4AF405DC" w14:textId="77777777" w:rsidR="00407C52" w:rsidRPr="004162F2" w:rsidRDefault="00407C52" w:rsidP="00407C52">
            <w:pPr>
              <w:ind w:firstLine="0"/>
              <w:jc w:val="center"/>
              <w:rPr>
                <w:lang w:eastAsia="en-US"/>
              </w:rPr>
            </w:pPr>
          </w:p>
        </w:tc>
        <w:tc>
          <w:tcPr>
            <w:tcW w:w="3530" w:type="dxa"/>
            <w:vAlign w:val="center"/>
          </w:tcPr>
          <w:p w14:paraId="0E91A084" w14:textId="77777777" w:rsidR="00407C52" w:rsidRPr="004162F2" w:rsidRDefault="00407C52" w:rsidP="00407C52">
            <w:pPr>
              <w:ind w:firstLine="0"/>
              <w:jc w:val="center"/>
              <w:rPr>
                <w:lang w:eastAsia="en-US"/>
              </w:rPr>
            </w:pPr>
          </w:p>
        </w:tc>
        <w:tc>
          <w:tcPr>
            <w:tcW w:w="5101" w:type="dxa"/>
            <w:vAlign w:val="center"/>
          </w:tcPr>
          <w:p w14:paraId="03C7A865" w14:textId="77777777" w:rsidR="00407C52" w:rsidRPr="004162F2" w:rsidRDefault="00407C52" w:rsidP="00407C52">
            <w:pPr>
              <w:ind w:firstLine="0"/>
              <w:jc w:val="left"/>
              <w:rPr>
                <w:lang w:eastAsia="en-US"/>
              </w:rPr>
            </w:pPr>
          </w:p>
        </w:tc>
        <w:tc>
          <w:tcPr>
            <w:tcW w:w="1132" w:type="dxa"/>
            <w:vAlign w:val="center"/>
          </w:tcPr>
          <w:p w14:paraId="1D93E643" w14:textId="77777777" w:rsidR="00407C52" w:rsidRPr="004162F2" w:rsidRDefault="00407C52" w:rsidP="00407C52">
            <w:pPr>
              <w:ind w:firstLine="0"/>
              <w:jc w:val="center"/>
              <w:rPr>
                <w:lang w:eastAsia="en-US"/>
              </w:rPr>
            </w:pPr>
          </w:p>
        </w:tc>
      </w:tr>
      <w:tr w:rsidR="00407C52" w:rsidRPr="004162F2" w14:paraId="50E19B12" w14:textId="77777777" w:rsidTr="00971184">
        <w:trPr>
          <w:trHeight w:hRule="exact" w:val="454"/>
        </w:trPr>
        <w:tc>
          <w:tcPr>
            <w:tcW w:w="620" w:type="dxa"/>
            <w:vAlign w:val="center"/>
          </w:tcPr>
          <w:p w14:paraId="58BD67D3" w14:textId="77777777" w:rsidR="00407C52" w:rsidRPr="004162F2" w:rsidRDefault="00407C52" w:rsidP="00407C52">
            <w:pPr>
              <w:ind w:firstLine="0"/>
              <w:jc w:val="center"/>
              <w:rPr>
                <w:lang w:eastAsia="en-US"/>
              </w:rPr>
            </w:pPr>
          </w:p>
        </w:tc>
        <w:tc>
          <w:tcPr>
            <w:tcW w:w="3530" w:type="dxa"/>
            <w:vAlign w:val="center"/>
          </w:tcPr>
          <w:p w14:paraId="75450056" w14:textId="77777777" w:rsidR="00407C52" w:rsidRPr="004162F2" w:rsidRDefault="00407C52" w:rsidP="00407C52">
            <w:pPr>
              <w:ind w:firstLine="0"/>
              <w:jc w:val="center"/>
              <w:rPr>
                <w:lang w:eastAsia="en-US"/>
              </w:rPr>
            </w:pPr>
          </w:p>
        </w:tc>
        <w:tc>
          <w:tcPr>
            <w:tcW w:w="5101" w:type="dxa"/>
            <w:vAlign w:val="center"/>
          </w:tcPr>
          <w:p w14:paraId="732AD8A7" w14:textId="77777777" w:rsidR="00407C52" w:rsidRPr="004162F2" w:rsidRDefault="00407C52" w:rsidP="00407C52">
            <w:pPr>
              <w:ind w:firstLine="0"/>
              <w:jc w:val="left"/>
              <w:rPr>
                <w:lang w:eastAsia="en-US"/>
              </w:rPr>
            </w:pPr>
          </w:p>
        </w:tc>
        <w:tc>
          <w:tcPr>
            <w:tcW w:w="1132" w:type="dxa"/>
            <w:vAlign w:val="center"/>
          </w:tcPr>
          <w:p w14:paraId="4DC670C9" w14:textId="77777777" w:rsidR="00407C52" w:rsidRPr="004162F2" w:rsidRDefault="00407C52" w:rsidP="00407C52">
            <w:pPr>
              <w:ind w:firstLine="0"/>
              <w:jc w:val="center"/>
              <w:rPr>
                <w:lang w:eastAsia="en-US"/>
              </w:rPr>
            </w:pPr>
          </w:p>
        </w:tc>
      </w:tr>
      <w:tr w:rsidR="00407C52" w:rsidRPr="004162F2" w14:paraId="7C980BA6" w14:textId="77777777" w:rsidTr="00971184">
        <w:trPr>
          <w:trHeight w:hRule="exact" w:val="454"/>
        </w:trPr>
        <w:tc>
          <w:tcPr>
            <w:tcW w:w="620" w:type="dxa"/>
            <w:vAlign w:val="center"/>
          </w:tcPr>
          <w:p w14:paraId="7A06E963" w14:textId="77777777" w:rsidR="00407C52" w:rsidRPr="004162F2" w:rsidRDefault="00407C52" w:rsidP="00407C52">
            <w:pPr>
              <w:ind w:firstLine="0"/>
              <w:jc w:val="center"/>
              <w:rPr>
                <w:lang w:eastAsia="en-US"/>
              </w:rPr>
            </w:pPr>
          </w:p>
        </w:tc>
        <w:tc>
          <w:tcPr>
            <w:tcW w:w="3530" w:type="dxa"/>
            <w:vAlign w:val="center"/>
          </w:tcPr>
          <w:p w14:paraId="763471B9" w14:textId="77777777" w:rsidR="00407C52" w:rsidRPr="004162F2" w:rsidRDefault="00407C52" w:rsidP="00407C52">
            <w:pPr>
              <w:ind w:firstLine="0"/>
              <w:jc w:val="center"/>
              <w:rPr>
                <w:lang w:eastAsia="en-US"/>
              </w:rPr>
            </w:pPr>
          </w:p>
        </w:tc>
        <w:tc>
          <w:tcPr>
            <w:tcW w:w="5101" w:type="dxa"/>
            <w:vAlign w:val="center"/>
          </w:tcPr>
          <w:p w14:paraId="54FBC2A9" w14:textId="77777777" w:rsidR="00407C52" w:rsidRPr="004162F2" w:rsidRDefault="00407C52" w:rsidP="00407C52">
            <w:pPr>
              <w:ind w:firstLine="0"/>
              <w:jc w:val="left"/>
              <w:rPr>
                <w:lang w:eastAsia="en-US"/>
              </w:rPr>
            </w:pPr>
          </w:p>
        </w:tc>
        <w:tc>
          <w:tcPr>
            <w:tcW w:w="1132" w:type="dxa"/>
            <w:vAlign w:val="center"/>
          </w:tcPr>
          <w:p w14:paraId="5967C25B" w14:textId="77777777" w:rsidR="00407C52" w:rsidRPr="004162F2" w:rsidRDefault="00407C52" w:rsidP="00407C52">
            <w:pPr>
              <w:ind w:firstLine="0"/>
              <w:jc w:val="center"/>
              <w:rPr>
                <w:lang w:eastAsia="en-US"/>
              </w:rPr>
            </w:pPr>
          </w:p>
        </w:tc>
      </w:tr>
      <w:tr w:rsidR="00407C52" w:rsidRPr="004162F2" w14:paraId="4DE98F1C" w14:textId="77777777" w:rsidTr="00971184">
        <w:trPr>
          <w:trHeight w:hRule="exact" w:val="454"/>
        </w:trPr>
        <w:tc>
          <w:tcPr>
            <w:tcW w:w="620" w:type="dxa"/>
            <w:vAlign w:val="center"/>
          </w:tcPr>
          <w:p w14:paraId="7003E367" w14:textId="77777777" w:rsidR="00407C52" w:rsidRPr="004162F2" w:rsidRDefault="00407C52" w:rsidP="00407C52">
            <w:pPr>
              <w:ind w:firstLine="0"/>
              <w:jc w:val="center"/>
              <w:rPr>
                <w:lang w:eastAsia="en-US"/>
              </w:rPr>
            </w:pPr>
          </w:p>
        </w:tc>
        <w:tc>
          <w:tcPr>
            <w:tcW w:w="3530" w:type="dxa"/>
            <w:vAlign w:val="center"/>
          </w:tcPr>
          <w:p w14:paraId="6037C93F" w14:textId="77777777" w:rsidR="00407C52" w:rsidRPr="004162F2" w:rsidRDefault="00407C52" w:rsidP="00407C52">
            <w:pPr>
              <w:ind w:firstLine="0"/>
              <w:jc w:val="center"/>
              <w:rPr>
                <w:lang w:eastAsia="en-US"/>
              </w:rPr>
            </w:pPr>
          </w:p>
        </w:tc>
        <w:tc>
          <w:tcPr>
            <w:tcW w:w="5101" w:type="dxa"/>
            <w:vAlign w:val="center"/>
          </w:tcPr>
          <w:p w14:paraId="57306634" w14:textId="77777777" w:rsidR="00407C52" w:rsidRPr="004162F2" w:rsidRDefault="00407C52" w:rsidP="00407C52">
            <w:pPr>
              <w:ind w:firstLine="0"/>
              <w:jc w:val="left"/>
              <w:rPr>
                <w:lang w:eastAsia="en-US"/>
              </w:rPr>
            </w:pPr>
          </w:p>
        </w:tc>
        <w:tc>
          <w:tcPr>
            <w:tcW w:w="1132" w:type="dxa"/>
            <w:vAlign w:val="center"/>
          </w:tcPr>
          <w:p w14:paraId="76CDBD71" w14:textId="77777777" w:rsidR="00407C52" w:rsidRPr="004162F2" w:rsidRDefault="00407C52" w:rsidP="00407C52">
            <w:pPr>
              <w:ind w:firstLine="0"/>
              <w:jc w:val="center"/>
              <w:rPr>
                <w:lang w:eastAsia="en-US"/>
              </w:rPr>
            </w:pPr>
          </w:p>
        </w:tc>
      </w:tr>
      <w:tr w:rsidR="00407C52" w:rsidRPr="004162F2" w14:paraId="0D8099F8" w14:textId="77777777" w:rsidTr="00971184">
        <w:trPr>
          <w:trHeight w:hRule="exact" w:val="454"/>
        </w:trPr>
        <w:tc>
          <w:tcPr>
            <w:tcW w:w="620" w:type="dxa"/>
            <w:vAlign w:val="center"/>
          </w:tcPr>
          <w:p w14:paraId="14241724" w14:textId="77777777" w:rsidR="00407C52" w:rsidRPr="004162F2" w:rsidRDefault="00407C52" w:rsidP="00407C52">
            <w:pPr>
              <w:ind w:firstLine="0"/>
              <w:jc w:val="center"/>
              <w:rPr>
                <w:lang w:eastAsia="en-US"/>
              </w:rPr>
            </w:pPr>
          </w:p>
        </w:tc>
        <w:tc>
          <w:tcPr>
            <w:tcW w:w="3530" w:type="dxa"/>
            <w:vAlign w:val="center"/>
          </w:tcPr>
          <w:p w14:paraId="47987E1E" w14:textId="77777777" w:rsidR="00407C52" w:rsidRPr="004162F2" w:rsidRDefault="00407C52" w:rsidP="00407C52">
            <w:pPr>
              <w:ind w:firstLine="0"/>
              <w:jc w:val="center"/>
              <w:rPr>
                <w:lang w:eastAsia="en-US"/>
              </w:rPr>
            </w:pPr>
          </w:p>
        </w:tc>
        <w:tc>
          <w:tcPr>
            <w:tcW w:w="5101" w:type="dxa"/>
            <w:vAlign w:val="center"/>
          </w:tcPr>
          <w:p w14:paraId="402B2E06" w14:textId="77777777" w:rsidR="00407C52" w:rsidRPr="004162F2" w:rsidRDefault="00407C52" w:rsidP="00407C52">
            <w:pPr>
              <w:ind w:firstLine="0"/>
              <w:jc w:val="left"/>
              <w:rPr>
                <w:lang w:eastAsia="en-US"/>
              </w:rPr>
            </w:pPr>
          </w:p>
        </w:tc>
        <w:tc>
          <w:tcPr>
            <w:tcW w:w="1132" w:type="dxa"/>
            <w:vAlign w:val="center"/>
          </w:tcPr>
          <w:p w14:paraId="53916FF3" w14:textId="77777777" w:rsidR="00407C52" w:rsidRPr="004162F2" w:rsidRDefault="00407C52" w:rsidP="00407C52">
            <w:pPr>
              <w:ind w:firstLine="0"/>
              <w:jc w:val="center"/>
              <w:rPr>
                <w:lang w:eastAsia="en-US"/>
              </w:rPr>
            </w:pPr>
          </w:p>
        </w:tc>
      </w:tr>
      <w:tr w:rsidR="00407C52" w:rsidRPr="004162F2" w14:paraId="5FF3D239" w14:textId="77777777" w:rsidTr="00971184">
        <w:trPr>
          <w:trHeight w:hRule="exact" w:val="454"/>
        </w:trPr>
        <w:tc>
          <w:tcPr>
            <w:tcW w:w="620" w:type="dxa"/>
            <w:vAlign w:val="center"/>
          </w:tcPr>
          <w:p w14:paraId="199F66A9" w14:textId="77777777" w:rsidR="00407C52" w:rsidRPr="004162F2" w:rsidRDefault="00407C52" w:rsidP="00407C52">
            <w:pPr>
              <w:ind w:firstLine="0"/>
              <w:jc w:val="center"/>
              <w:rPr>
                <w:lang w:eastAsia="en-US"/>
              </w:rPr>
            </w:pPr>
          </w:p>
        </w:tc>
        <w:tc>
          <w:tcPr>
            <w:tcW w:w="3530" w:type="dxa"/>
            <w:vAlign w:val="center"/>
          </w:tcPr>
          <w:p w14:paraId="13321147" w14:textId="77777777" w:rsidR="00407C52" w:rsidRPr="004162F2" w:rsidRDefault="00407C52" w:rsidP="00407C52">
            <w:pPr>
              <w:ind w:firstLine="0"/>
              <w:jc w:val="center"/>
              <w:rPr>
                <w:lang w:eastAsia="en-US"/>
              </w:rPr>
            </w:pPr>
          </w:p>
        </w:tc>
        <w:tc>
          <w:tcPr>
            <w:tcW w:w="5101" w:type="dxa"/>
            <w:vAlign w:val="center"/>
          </w:tcPr>
          <w:p w14:paraId="02CD86E5" w14:textId="77777777" w:rsidR="00407C52" w:rsidRPr="004162F2" w:rsidRDefault="00407C52" w:rsidP="00407C52">
            <w:pPr>
              <w:ind w:firstLine="0"/>
              <w:jc w:val="left"/>
              <w:rPr>
                <w:lang w:eastAsia="en-US"/>
              </w:rPr>
            </w:pPr>
          </w:p>
        </w:tc>
        <w:tc>
          <w:tcPr>
            <w:tcW w:w="1132" w:type="dxa"/>
            <w:vAlign w:val="center"/>
          </w:tcPr>
          <w:p w14:paraId="21BCB837" w14:textId="77777777" w:rsidR="00407C52" w:rsidRPr="004162F2" w:rsidRDefault="00407C52" w:rsidP="00407C52">
            <w:pPr>
              <w:ind w:firstLine="0"/>
              <w:jc w:val="center"/>
              <w:rPr>
                <w:lang w:eastAsia="en-US"/>
              </w:rPr>
            </w:pPr>
          </w:p>
        </w:tc>
      </w:tr>
      <w:tr w:rsidR="00407C52" w:rsidRPr="004162F2" w14:paraId="66243CBB" w14:textId="77777777" w:rsidTr="00971184">
        <w:trPr>
          <w:trHeight w:hRule="exact" w:val="454"/>
        </w:trPr>
        <w:tc>
          <w:tcPr>
            <w:tcW w:w="620" w:type="dxa"/>
            <w:vAlign w:val="center"/>
          </w:tcPr>
          <w:p w14:paraId="27D4C70D" w14:textId="77777777" w:rsidR="00407C52" w:rsidRPr="004162F2" w:rsidRDefault="00407C52" w:rsidP="00407C52">
            <w:pPr>
              <w:ind w:firstLine="0"/>
              <w:jc w:val="center"/>
              <w:rPr>
                <w:lang w:eastAsia="en-US"/>
              </w:rPr>
            </w:pPr>
          </w:p>
        </w:tc>
        <w:tc>
          <w:tcPr>
            <w:tcW w:w="3530" w:type="dxa"/>
            <w:vAlign w:val="center"/>
          </w:tcPr>
          <w:p w14:paraId="28E4F83E" w14:textId="77777777" w:rsidR="00407C52" w:rsidRPr="004162F2" w:rsidRDefault="00407C52" w:rsidP="00407C52">
            <w:pPr>
              <w:ind w:firstLine="0"/>
              <w:jc w:val="center"/>
              <w:rPr>
                <w:lang w:eastAsia="en-US"/>
              </w:rPr>
            </w:pPr>
          </w:p>
        </w:tc>
        <w:tc>
          <w:tcPr>
            <w:tcW w:w="5101" w:type="dxa"/>
            <w:vAlign w:val="center"/>
          </w:tcPr>
          <w:p w14:paraId="7314370A" w14:textId="77777777" w:rsidR="00407C52" w:rsidRPr="004162F2" w:rsidRDefault="00407C52" w:rsidP="00407C52">
            <w:pPr>
              <w:ind w:firstLine="0"/>
              <w:jc w:val="left"/>
              <w:rPr>
                <w:lang w:eastAsia="en-US"/>
              </w:rPr>
            </w:pPr>
          </w:p>
        </w:tc>
        <w:tc>
          <w:tcPr>
            <w:tcW w:w="1132" w:type="dxa"/>
            <w:vAlign w:val="center"/>
          </w:tcPr>
          <w:p w14:paraId="699076A3" w14:textId="77777777" w:rsidR="00407C52" w:rsidRPr="004162F2" w:rsidRDefault="00407C52" w:rsidP="00407C52">
            <w:pPr>
              <w:ind w:firstLine="0"/>
              <w:jc w:val="center"/>
              <w:rPr>
                <w:lang w:eastAsia="en-US"/>
              </w:rPr>
            </w:pPr>
          </w:p>
        </w:tc>
      </w:tr>
    </w:tbl>
    <w:p w14:paraId="173AB2E5" w14:textId="77777777" w:rsidR="00407C52" w:rsidRPr="004162F2" w:rsidRDefault="00407C52" w:rsidP="00407C52">
      <w:pPr>
        <w:ind w:firstLine="0"/>
        <w:rPr>
          <w:b/>
        </w:rPr>
      </w:pPr>
    </w:p>
    <w:p w14:paraId="41EDB051" w14:textId="77777777" w:rsidR="00407C52" w:rsidRPr="004162F2" w:rsidRDefault="00407C52" w:rsidP="00B714A7">
      <w:pPr>
        <w:ind w:firstLine="0"/>
        <w:jc w:val="center"/>
        <w:rPr>
          <w:b/>
        </w:rPr>
        <w:sectPr w:rsidR="00407C52" w:rsidRPr="004162F2" w:rsidSect="00E32348">
          <w:headerReference w:type="first" r:id="rId19"/>
          <w:footerReference w:type="first" r:id="rId20"/>
          <w:pgSz w:w="11906" w:h="16838" w:code="9"/>
          <w:pgMar w:top="397" w:right="578" w:bottom="1276" w:left="1276" w:header="567" w:footer="283" w:gutter="0"/>
          <w:pgNumType w:start="2"/>
          <w:cols w:space="720"/>
          <w:titlePg/>
          <w:docGrid w:linePitch="381"/>
        </w:sectPr>
      </w:pPr>
    </w:p>
    <w:p w14:paraId="5691E4F2" w14:textId="77777777" w:rsidR="00407C52" w:rsidRPr="004162F2" w:rsidRDefault="00407C52" w:rsidP="00407C52">
      <w:pPr>
        <w:pStyle w:val="13"/>
      </w:pPr>
      <w:bookmarkStart w:id="1" w:name="_Toc56858357"/>
      <w:r w:rsidRPr="004162F2">
        <w:lastRenderedPageBreak/>
        <w:t xml:space="preserve">1 </w:t>
      </w:r>
      <w:r w:rsidR="00807597" w:rsidRPr="004162F2">
        <w:t>Существующее положение в сфере водоотведения поселений</w:t>
      </w:r>
      <w:bookmarkEnd w:id="1"/>
    </w:p>
    <w:p w14:paraId="360909BB" w14:textId="77777777" w:rsidR="008408D1" w:rsidRPr="004162F2" w:rsidRDefault="004D1A16" w:rsidP="004D1A16">
      <w:pPr>
        <w:pStyle w:val="20"/>
      </w:pPr>
      <w:bookmarkStart w:id="2" w:name="_Toc56858358"/>
      <w:r w:rsidRPr="004162F2">
        <w:t xml:space="preserve">1.1 </w:t>
      </w:r>
      <w:r w:rsidR="00807597" w:rsidRPr="004162F2">
        <w:t>Описание структуры системы сбора, очистки и отведения сточных вод на территории поселений</w:t>
      </w:r>
      <w:bookmarkEnd w:id="2"/>
    </w:p>
    <w:p w14:paraId="13C72167" w14:textId="77777777" w:rsidR="00923268" w:rsidRPr="004162F2" w:rsidRDefault="00923268" w:rsidP="00923268">
      <w:r w:rsidRPr="004162F2">
        <w:t>Организацией, осуществляющей водоотведение и эксплуатирующей канализационные сети</w:t>
      </w:r>
      <w:r w:rsidR="00476DF6" w:rsidRPr="004162F2">
        <w:t>, канализационные насосные станции и очистные сооружения</w:t>
      </w:r>
      <w:r w:rsidRPr="004162F2">
        <w:t>, является Общество с ограниченной ответственностью «Водоотведение», зоной деятельности которой установлены границы Имбинского сельсовета Кежемского района.</w:t>
      </w:r>
    </w:p>
    <w:p w14:paraId="5959376C" w14:textId="77777777" w:rsidR="004D1A16" w:rsidRPr="004162F2" w:rsidRDefault="004D1A16" w:rsidP="004D1A16">
      <w:pPr>
        <w:rPr>
          <w:bCs/>
        </w:rPr>
      </w:pPr>
      <w:r w:rsidRPr="004162F2">
        <w:rPr>
          <w:bCs/>
        </w:rPr>
        <w:t>Система водоотведения п. Имбинский включает внутридворовые, квартальные сети и канализационный коллектор общей протяженностью 6,954 км, установленная пропускная способность очистных сооружений – 0,7 тыс. м</w:t>
      </w:r>
      <w:r w:rsidRPr="004162F2">
        <w:rPr>
          <w:bCs/>
          <w:vertAlign w:val="superscript"/>
        </w:rPr>
        <w:t>3</w:t>
      </w:r>
      <w:r w:rsidRPr="004162F2">
        <w:rPr>
          <w:bCs/>
        </w:rPr>
        <w:t xml:space="preserve">/сут. </w:t>
      </w:r>
    </w:p>
    <w:p w14:paraId="4EAFFD41" w14:textId="77777777" w:rsidR="00C35AFA" w:rsidRPr="004162F2" w:rsidRDefault="00C35AFA" w:rsidP="004D1A16">
      <w:pPr>
        <w:rPr>
          <w:bCs/>
        </w:rPr>
      </w:pPr>
    </w:p>
    <w:p w14:paraId="50938A58" w14:textId="77777777" w:rsidR="00C35AFA" w:rsidRPr="004162F2" w:rsidRDefault="00C35AFA" w:rsidP="00C35AFA">
      <w:pPr>
        <w:pStyle w:val="af5"/>
        <w:jc w:val="right"/>
      </w:pPr>
      <w:r w:rsidRPr="004162F2">
        <w:t xml:space="preserve">Таблица </w:t>
      </w:r>
      <w:r w:rsidR="00D036E9" w:rsidRPr="004162F2">
        <w:rPr>
          <w:noProof/>
        </w:rPr>
        <w:fldChar w:fldCharType="begin"/>
      </w:r>
      <w:r w:rsidR="00EE43DF" w:rsidRPr="004162F2">
        <w:rPr>
          <w:noProof/>
        </w:rPr>
        <w:instrText xml:space="preserve"> SEQ Таблица \* ARABIC </w:instrText>
      </w:r>
      <w:r w:rsidR="00D036E9" w:rsidRPr="004162F2">
        <w:rPr>
          <w:noProof/>
        </w:rPr>
        <w:fldChar w:fldCharType="separate"/>
      </w:r>
      <w:r w:rsidR="00D42856">
        <w:rPr>
          <w:noProof/>
        </w:rPr>
        <w:t>1</w:t>
      </w:r>
      <w:r w:rsidR="00D036E9" w:rsidRPr="004162F2">
        <w:rPr>
          <w:noProof/>
        </w:rPr>
        <w:fldChar w:fldCharType="end"/>
      </w:r>
      <w:r w:rsidRPr="004162F2">
        <w:t>. Магистральные сети канализации п.</w:t>
      </w:r>
      <w:r w:rsidR="00E73421" w:rsidRPr="004162F2">
        <w:t> </w:t>
      </w:r>
      <w:r w:rsidRPr="004162F2">
        <w:t>Имбинский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6"/>
        <w:gridCol w:w="4062"/>
        <w:gridCol w:w="1534"/>
        <w:gridCol w:w="2333"/>
        <w:gridCol w:w="1513"/>
      </w:tblGrid>
      <w:tr w:rsidR="00C35AFA" w:rsidRPr="004162F2" w14:paraId="7CC2ACC5" w14:textId="77777777" w:rsidTr="00B15674">
        <w:trPr>
          <w:cantSplit/>
          <w:trHeight w:val="20"/>
          <w:tblHeader/>
        </w:trPr>
        <w:tc>
          <w:tcPr>
            <w:tcW w:w="826" w:type="dxa"/>
            <w:shd w:val="clear" w:color="auto" w:fill="auto"/>
            <w:noWrap/>
            <w:vAlign w:val="center"/>
            <w:hideMark/>
          </w:tcPr>
          <w:p w14:paraId="472F22BE" w14:textId="77777777" w:rsidR="00C35AFA" w:rsidRPr="004F778D" w:rsidRDefault="00C35AFA" w:rsidP="008647A2">
            <w:pPr>
              <w:spacing w:line="240" w:lineRule="auto"/>
              <w:ind w:firstLine="0"/>
              <w:jc w:val="center"/>
              <w:rPr>
                <w:b/>
                <w:sz w:val="26"/>
                <w:szCs w:val="26"/>
              </w:rPr>
            </w:pPr>
            <w:r w:rsidRPr="004F778D">
              <w:rPr>
                <w:b/>
                <w:sz w:val="26"/>
                <w:szCs w:val="26"/>
              </w:rPr>
              <w:t>№ п/п</w:t>
            </w:r>
          </w:p>
        </w:tc>
        <w:tc>
          <w:tcPr>
            <w:tcW w:w="4062" w:type="dxa"/>
            <w:shd w:val="clear" w:color="auto" w:fill="auto"/>
            <w:noWrap/>
            <w:vAlign w:val="center"/>
            <w:hideMark/>
          </w:tcPr>
          <w:p w14:paraId="7654A584" w14:textId="77777777" w:rsidR="00C35AFA" w:rsidRPr="004F778D" w:rsidRDefault="00923268" w:rsidP="008647A2">
            <w:pPr>
              <w:spacing w:line="240" w:lineRule="auto"/>
              <w:ind w:firstLine="0"/>
              <w:jc w:val="center"/>
              <w:rPr>
                <w:b/>
                <w:bCs/>
                <w:sz w:val="26"/>
                <w:szCs w:val="26"/>
              </w:rPr>
            </w:pPr>
            <w:r w:rsidRPr="004F778D">
              <w:rPr>
                <w:b/>
                <w:bCs/>
                <w:sz w:val="26"/>
                <w:szCs w:val="26"/>
              </w:rPr>
              <w:t>Наименование</w:t>
            </w:r>
          </w:p>
        </w:tc>
        <w:tc>
          <w:tcPr>
            <w:tcW w:w="1534" w:type="dxa"/>
            <w:shd w:val="clear" w:color="auto" w:fill="auto"/>
            <w:noWrap/>
            <w:vAlign w:val="center"/>
            <w:hideMark/>
          </w:tcPr>
          <w:p w14:paraId="285EB8A2" w14:textId="77777777" w:rsidR="00C35AFA" w:rsidRPr="004F778D" w:rsidRDefault="00C35AFA" w:rsidP="008647A2">
            <w:pPr>
              <w:spacing w:line="240" w:lineRule="auto"/>
              <w:ind w:firstLine="0"/>
              <w:jc w:val="center"/>
              <w:rPr>
                <w:b/>
                <w:sz w:val="26"/>
                <w:szCs w:val="26"/>
              </w:rPr>
            </w:pPr>
            <w:r w:rsidRPr="004F778D">
              <w:rPr>
                <w:b/>
                <w:sz w:val="26"/>
                <w:szCs w:val="26"/>
              </w:rPr>
              <w:t>Диаметр, мм</w:t>
            </w:r>
          </w:p>
        </w:tc>
        <w:tc>
          <w:tcPr>
            <w:tcW w:w="2333" w:type="dxa"/>
            <w:shd w:val="clear" w:color="auto" w:fill="auto"/>
            <w:noWrap/>
            <w:vAlign w:val="center"/>
            <w:hideMark/>
          </w:tcPr>
          <w:p w14:paraId="54DDE61C" w14:textId="77777777" w:rsidR="00C35AFA" w:rsidRPr="004F778D" w:rsidRDefault="00C35AFA" w:rsidP="008647A2">
            <w:pPr>
              <w:spacing w:line="240" w:lineRule="auto"/>
              <w:ind w:firstLine="0"/>
              <w:jc w:val="center"/>
              <w:rPr>
                <w:b/>
                <w:sz w:val="26"/>
                <w:szCs w:val="26"/>
              </w:rPr>
            </w:pPr>
            <w:r w:rsidRPr="004F778D">
              <w:rPr>
                <w:b/>
                <w:sz w:val="26"/>
                <w:szCs w:val="26"/>
              </w:rPr>
              <w:t xml:space="preserve">Кол-во/ </w:t>
            </w:r>
          </w:p>
          <w:p w14:paraId="5FD1900B" w14:textId="77777777" w:rsidR="00C35AFA" w:rsidRPr="004F778D" w:rsidRDefault="004F778D" w:rsidP="008647A2">
            <w:pPr>
              <w:spacing w:line="240" w:lineRule="auto"/>
              <w:ind w:firstLine="0"/>
              <w:jc w:val="center"/>
              <w:rPr>
                <w:b/>
                <w:sz w:val="26"/>
                <w:szCs w:val="26"/>
              </w:rPr>
            </w:pPr>
            <w:r w:rsidRPr="004F778D">
              <w:rPr>
                <w:b/>
                <w:sz w:val="26"/>
                <w:szCs w:val="26"/>
              </w:rPr>
              <w:t>Протяжен</w:t>
            </w:r>
            <w:r>
              <w:rPr>
                <w:b/>
                <w:sz w:val="26"/>
                <w:szCs w:val="26"/>
              </w:rPr>
              <w:t>ност</w:t>
            </w:r>
            <w:r w:rsidR="00B15674">
              <w:rPr>
                <w:b/>
                <w:sz w:val="26"/>
                <w:szCs w:val="26"/>
              </w:rPr>
              <w:t>ь</w:t>
            </w:r>
            <w:r w:rsidR="00C35AFA" w:rsidRPr="004F778D">
              <w:rPr>
                <w:b/>
                <w:sz w:val="26"/>
                <w:szCs w:val="26"/>
              </w:rPr>
              <w:t>, м</w:t>
            </w:r>
          </w:p>
        </w:tc>
        <w:tc>
          <w:tcPr>
            <w:tcW w:w="1513" w:type="dxa"/>
            <w:shd w:val="clear" w:color="auto" w:fill="auto"/>
            <w:noWrap/>
            <w:vAlign w:val="center"/>
            <w:hideMark/>
          </w:tcPr>
          <w:p w14:paraId="058FE7F7" w14:textId="77777777" w:rsidR="00C35AFA" w:rsidRPr="004F778D" w:rsidRDefault="00C35AFA" w:rsidP="008647A2">
            <w:pPr>
              <w:spacing w:line="240" w:lineRule="auto"/>
              <w:ind w:firstLine="0"/>
              <w:jc w:val="center"/>
              <w:rPr>
                <w:b/>
                <w:sz w:val="26"/>
                <w:szCs w:val="26"/>
              </w:rPr>
            </w:pPr>
            <w:r w:rsidRPr="004F778D">
              <w:rPr>
                <w:b/>
                <w:sz w:val="26"/>
                <w:szCs w:val="26"/>
              </w:rPr>
              <w:t>Год постройки</w:t>
            </w:r>
          </w:p>
        </w:tc>
      </w:tr>
      <w:tr w:rsidR="00C35AFA" w:rsidRPr="004162F2" w14:paraId="51379C91" w14:textId="77777777" w:rsidTr="00B15674">
        <w:trPr>
          <w:cantSplit/>
          <w:trHeight w:val="20"/>
        </w:trPr>
        <w:tc>
          <w:tcPr>
            <w:tcW w:w="826" w:type="dxa"/>
            <w:shd w:val="clear" w:color="auto" w:fill="auto"/>
            <w:noWrap/>
            <w:vAlign w:val="center"/>
            <w:hideMark/>
          </w:tcPr>
          <w:p w14:paraId="536AEAB1" w14:textId="77777777" w:rsidR="00C35AFA" w:rsidRPr="004162F2" w:rsidRDefault="00C35AFA" w:rsidP="008647A2">
            <w:pPr>
              <w:spacing w:line="240" w:lineRule="auto"/>
              <w:ind w:firstLine="0"/>
              <w:jc w:val="center"/>
            </w:pPr>
            <w:r w:rsidRPr="004162F2">
              <w:t>1</w:t>
            </w:r>
          </w:p>
        </w:tc>
        <w:tc>
          <w:tcPr>
            <w:tcW w:w="4062" w:type="dxa"/>
            <w:shd w:val="clear" w:color="auto" w:fill="auto"/>
            <w:noWrap/>
            <w:hideMark/>
          </w:tcPr>
          <w:p w14:paraId="47BA5C25" w14:textId="77777777" w:rsidR="00C35AFA" w:rsidRPr="004162F2" w:rsidRDefault="008D0BDC" w:rsidP="008647A2">
            <w:pPr>
              <w:spacing w:line="240" w:lineRule="auto"/>
              <w:ind w:firstLine="0"/>
            </w:pPr>
            <w:r w:rsidRPr="004162F2">
              <w:t>КНС</w:t>
            </w:r>
          </w:p>
        </w:tc>
        <w:tc>
          <w:tcPr>
            <w:tcW w:w="1534" w:type="dxa"/>
            <w:shd w:val="clear" w:color="auto" w:fill="auto"/>
            <w:noWrap/>
            <w:vAlign w:val="center"/>
            <w:hideMark/>
          </w:tcPr>
          <w:p w14:paraId="536DDB18" w14:textId="77777777" w:rsidR="00C35AFA" w:rsidRPr="004162F2" w:rsidRDefault="00C35AFA" w:rsidP="008647A2">
            <w:pPr>
              <w:spacing w:line="240" w:lineRule="auto"/>
              <w:ind w:firstLine="0"/>
              <w:jc w:val="center"/>
            </w:pPr>
          </w:p>
        </w:tc>
        <w:tc>
          <w:tcPr>
            <w:tcW w:w="2333" w:type="dxa"/>
            <w:shd w:val="clear" w:color="auto" w:fill="auto"/>
            <w:noWrap/>
            <w:vAlign w:val="center"/>
            <w:hideMark/>
          </w:tcPr>
          <w:p w14:paraId="387B17E3" w14:textId="77777777" w:rsidR="00C35AFA" w:rsidRPr="004162F2" w:rsidRDefault="008D0BDC" w:rsidP="008647A2">
            <w:pPr>
              <w:spacing w:line="240" w:lineRule="auto"/>
              <w:ind w:firstLine="0"/>
              <w:jc w:val="center"/>
            </w:pPr>
            <w:r w:rsidRPr="004162F2">
              <w:t>2</w:t>
            </w:r>
          </w:p>
        </w:tc>
        <w:tc>
          <w:tcPr>
            <w:tcW w:w="1513" w:type="dxa"/>
            <w:shd w:val="clear" w:color="auto" w:fill="auto"/>
            <w:noWrap/>
            <w:vAlign w:val="center"/>
            <w:hideMark/>
          </w:tcPr>
          <w:p w14:paraId="65503614" w14:textId="77777777" w:rsidR="00C35AFA" w:rsidRPr="004162F2" w:rsidRDefault="00C35AFA" w:rsidP="008647A2">
            <w:pPr>
              <w:spacing w:line="240" w:lineRule="auto"/>
              <w:ind w:firstLine="0"/>
              <w:jc w:val="center"/>
            </w:pPr>
            <w:r w:rsidRPr="004162F2">
              <w:t>1989</w:t>
            </w:r>
          </w:p>
        </w:tc>
      </w:tr>
      <w:tr w:rsidR="00C35AFA" w:rsidRPr="004162F2" w14:paraId="7491E71C" w14:textId="77777777" w:rsidTr="00B15674">
        <w:trPr>
          <w:cantSplit/>
          <w:trHeight w:val="20"/>
        </w:trPr>
        <w:tc>
          <w:tcPr>
            <w:tcW w:w="826" w:type="dxa"/>
            <w:shd w:val="clear" w:color="auto" w:fill="auto"/>
            <w:noWrap/>
            <w:vAlign w:val="center"/>
            <w:hideMark/>
          </w:tcPr>
          <w:p w14:paraId="5D7E57D1" w14:textId="77777777" w:rsidR="00C35AFA" w:rsidRPr="004162F2" w:rsidRDefault="00C35AFA" w:rsidP="008647A2">
            <w:pPr>
              <w:spacing w:line="240" w:lineRule="auto"/>
              <w:ind w:firstLine="0"/>
              <w:jc w:val="center"/>
            </w:pPr>
            <w:r w:rsidRPr="004162F2">
              <w:t>2</w:t>
            </w:r>
          </w:p>
        </w:tc>
        <w:tc>
          <w:tcPr>
            <w:tcW w:w="4062" w:type="dxa"/>
            <w:shd w:val="clear" w:color="auto" w:fill="auto"/>
            <w:hideMark/>
          </w:tcPr>
          <w:p w14:paraId="52FBD167" w14:textId="77777777" w:rsidR="00C35AFA" w:rsidRPr="004162F2" w:rsidRDefault="00C35AFA" w:rsidP="008647A2">
            <w:pPr>
              <w:spacing w:line="240" w:lineRule="auto"/>
              <w:ind w:firstLine="0"/>
            </w:pPr>
            <w:r w:rsidRPr="004162F2">
              <w:t xml:space="preserve">сеть наружной канализации </w:t>
            </w:r>
            <w:r w:rsidR="00E73421" w:rsidRPr="004162F2">
              <w:br/>
            </w:r>
            <w:r w:rsidRPr="004162F2">
              <w:t>от водозабора до К-191</w:t>
            </w:r>
          </w:p>
        </w:tc>
        <w:tc>
          <w:tcPr>
            <w:tcW w:w="1534" w:type="dxa"/>
            <w:shd w:val="clear" w:color="auto" w:fill="auto"/>
            <w:noWrap/>
            <w:vAlign w:val="center"/>
            <w:hideMark/>
          </w:tcPr>
          <w:p w14:paraId="219D4C83" w14:textId="77777777" w:rsidR="00C35AFA" w:rsidRPr="004162F2" w:rsidRDefault="00C35AFA" w:rsidP="008647A2">
            <w:pPr>
              <w:spacing w:line="240" w:lineRule="auto"/>
              <w:ind w:firstLine="0"/>
              <w:jc w:val="center"/>
            </w:pPr>
            <w:r w:rsidRPr="004162F2">
              <w:t>150</w:t>
            </w:r>
          </w:p>
        </w:tc>
        <w:tc>
          <w:tcPr>
            <w:tcW w:w="2333" w:type="dxa"/>
            <w:shd w:val="clear" w:color="auto" w:fill="auto"/>
            <w:noWrap/>
            <w:vAlign w:val="center"/>
            <w:hideMark/>
          </w:tcPr>
          <w:p w14:paraId="2A8D0D3E" w14:textId="77777777" w:rsidR="00C35AFA" w:rsidRPr="004162F2" w:rsidRDefault="00C35AFA" w:rsidP="008647A2">
            <w:pPr>
              <w:spacing w:line="240" w:lineRule="auto"/>
              <w:ind w:firstLine="0"/>
              <w:jc w:val="center"/>
            </w:pPr>
            <w:r w:rsidRPr="004162F2">
              <w:t>448</w:t>
            </w:r>
          </w:p>
        </w:tc>
        <w:tc>
          <w:tcPr>
            <w:tcW w:w="1513" w:type="dxa"/>
            <w:shd w:val="clear" w:color="auto" w:fill="auto"/>
            <w:noWrap/>
            <w:vAlign w:val="center"/>
            <w:hideMark/>
          </w:tcPr>
          <w:p w14:paraId="0041BA3A" w14:textId="77777777" w:rsidR="00C35AFA" w:rsidRPr="004162F2" w:rsidRDefault="00C35AFA" w:rsidP="008647A2">
            <w:pPr>
              <w:spacing w:line="240" w:lineRule="auto"/>
              <w:ind w:firstLine="0"/>
              <w:jc w:val="center"/>
            </w:pPr>
            <w:r w:rsidRPr="004162F2">
              <w:t>1989</w:t>
            </w:r>
          </w:p>
        </w:tc>
      </w:tr>
      <w:tr w:rsidR="00C35AFA" w:rsidRPr="004162F2" w14:paraId="3B10C2F2" w14:textId="77777777" w:rsidTr="00B15674">
        <w:trPr>
          <w:cantSplit/>
          <w:trHeight w:val="20"/>
        </w:trPr>
        <w:tc>
          <w:tcPr>
            <w:tcW w:w="826" w:type="dxa"/>
            <w:shd w:val="clear" w:color="auto" w:fill="auto"/>
            <w:noWrap/>
            <w:vAlign w:val="center"/>
            <w:hideMark/>
          </w:tcPr>
          <w:p w14:paraId="1C5C052D" w14:textId="77777777" w:rsidR="00C35AFA" w:rsidRPr="004162F2" w:rsidRDefault="00C35AFA" w:rsidP="008647A2">
            <w:pPr>
              <w:spacing w:line="240" w:lineRule="auto"/>
              <w:ind w:firstLine="0"/>
              <w:jc w:val="center"/>
            </w:pPr>
            <w:r w:rsidRPr="004162F2">
              <w:t>3</w:t>
            </w:r>
          </w:p>
        </w:tc>
        <w:tc>
          <w:tcPr>
            <w:tcW w:w="4062" w:type="dxa"/>
            <w:shd w:val="clear" w:color="auto" w:fill="auto"/>
            <w:hideMark/>
          </w:tcPr>
          <w:p w14:paraId="113F55B5" w14:textId="77777777" w:rsidR="00C35AFA" w:rsidRPr="004162F2" w:rsidRDefault="00C35AFA" w:rsidP="008647A2">
            <w:pPr>
              <w:spacing w:line="240" w:lineRule="auto"/>
              <w:ind w:firstLine="0"/>
            </w:pPr>
            <w:r w:rsidRPr="004162F2">
              <w:t>сеть наружной канализации</w:t>
            </w:r>
            <w:r w:rsidR="00B15674">
              <w:t xml:space="preserve"> </w:t>
            </w:r>
            <w:r w:rsidRPr="004162F2">
              <w:t>от К-71до К-190(ж/д по ул. Есенина)</w:t>
            </w:r>
          </w:p>
        </w:tc>
        <w:tc>
          <w:tcPr>
            <w:tcW w:w="1534" w:type="dxa"/>
            <w:shd w:val="clear" w:color="auto" w:fill="auto"/>
            <w:noWrap/>
            <w:vAlign w:val="center"/>
            <w:hideMark/>
          </w:tcPr>
          <w:p w14:paraId="45C7C9BC" w14:textId="77777777" w:rsidR="00C35AFA" w:rsidRPr="004162F2" w:rsidRDefault="00C35AFA" w:rsidP="008647A2">
            <w:pPr>
              <w:spacing w:line="240" w:lineRule="auto"/>
              <w:ind w:firstLine="0"/>
              <w:jc w:val="center"/>
            </w:pPr>
            <w:r w:rsidRPr="004162F2">
              <w:t>150</w:t>
            </w:r>
          </w:p>
        </w:tc>
        <w:tc>
          <w:tcPr>
            <w:tcW w:w="2333" w:type="dxa"/>
            <w:shd w:val="clear" w:color="auto" w:fill="auto"/>
            <w:noWrap/>
            <w:vAlign w:val="center"/>
            <w:hideMark/>
          </w:tcPr>
          <w:p w14:paraId="1C9307FE" w14:textId="77777777" w:rsidR="00C35AFA" w:rsidRPr="004162F2" w:rsidRDefault="00C35AFA" w:rsidP="008647A2">
            <w:pPr>
              <w:spacing w:line="240" w:lineRule="auto"/>
              <w:ind w:firstLine="0"/>
              <w:jc w:val="center"/>
            </w:pPr>
            <w:r w:rsidRPr="004162F2">
              <w:t>421,6</w:t>
            </w:r>
          </w:p>
        </w:tc>
        <w:tc>
          <w:tcPr>
            <w:tcW w:w="1513" w:type="dxa"/>
            <w:shd w:val="clear" w:color="auto" w:fill="auto"/>
            <w:noWrap/>
            <w:vAlign w:val="center"/>
            <w:hideMark/>
          </w:tcPr>
          <w:p w14:paraId="4FA654D1" w14:textId="77777777" w:rsidR="00C35AFA" w:rsidRPr="004162F2" w:rsidRDefault="00C35AFA" w:rsidP="008647A2">
            <w:pPr>
              <w:spacing w:line="240" w:lineRule="auto"/>
              <w:ind w:firstLine="0"/>
              <w:jc w:val="center"/>
            </w:pPr>
            <w:r w:rsidRPr="004162F2">
              <w:t>1989</w:t>
            </w:r>
          </w:p>
        </w:tc>
      </w:tr>
      <w:tr w:rsidR="00C35AFA" w:rsidRPr="004162F2" w14:paraId="14D79A14" w14:textId="77777777" w:rsidTr="00B15674">
        <w:trPr>
          <w:cantSplit/>
          <w:trHeight w:val="20"/>
        </w:trPr>
        <w:tc>
          <w:tcPr>
            <w:tcW w:w="826" w:type="dxa"/>
            <w:shd w:val="clear" w:color="auto" w:fill="auto"/>
            <w:noWrap/>
            <w:vAlign w:val="center"/>
            <w:hideMark/>
          </w:tcPr>
          <w:p w14:paraId="0D13A2C5" w14:textId="77777777" w:rsidR="00C35AFA" w:rsidRPr="004162F2" w:rsidRDefault="00C35AFA" w:rsidP="008647A2">
            <w:pPr>
              <w:spacing w:line="240" w:lineRule="auto"/>
              <w:ind w:firstLine="0"/>
              <w:jc w:val="center"/>
            </w:pPr>
            <w:r w:rsidRPr="004162F2">
              <w:t>4</w:t>
            </w:r>
          </w:p>
        </w:tc>
        <w:tc>
          <w:tcPr>
            <w:tcW w:w="4062" w:type="dxa"/>
            <w:shd w:val="clear" w:color="auto" w:fill="auto"/>
            <w:noWrap/>
            <w:hideMark/>
          </w:tcPr>
          <w:p w14:paraId="455825C6" w14:textId="77777777" w:rsidR="00C35AFA" w:rsidRPr="004162F2" w:rsidRDefault="00C35AFA" w:rsidP="008647A2">
            <w:pPr>
              <w:spacing w:line="240" w:lineRule="auto"/>
              <w:ind w:firstLine="0"/>
            </w:pPr>
            <w:r w:rsidRPr="004162F2">
              <w:t>сеть канализации</w:t>
            </w:r>
            <w:r w:rsidR="00B15674">
              <w:t xml:space="preserve"> </w:t>
            </w:r>
            <w:r w:rsidRPr="004162F2">
              <w:t>БПК от К-1 до К-4</w:t>
            </w:r>
          </w:p>
        </w:tc>
        <w:tc>
          <w:tcPr>
            <w:tcW w:w="1534" w:type="dxa"/>
            <w:shd w:val="clear" w:color="auto" w:fill="auto"/>
            <w:noWrap/>
            <w:vAlign w:val="center"/>
            <w:hideMark/>
          </w:tcPr>
          <w:p w14:paraId="61ADFE56" w14:textId="77777777" w:rsidR="00C35AFA" w:rsidRPr="004162F2" w:rsidRDefault="00C35AFA" w:rsidP="008647A2">
            <w:pPr>
              <w:spacing w:line="240" w:lineRule="auto"/>
              <w:ind w:firstLine="0"/>
              <w:jc w:val="center"/>
            </w:pPr>
            <w:r w:rsidRPr="004162F2">
              <w:t>150</w:t>
            </w:r>
          </w:p>
        </w:tc>
        <w:tc>
          <w:tcPr>
            <w:tcW w:w="2333" w:type="dxa"/>
            <w:shd w:val="clear" w:color="auto" w:fill="auto"/>
            <w:noWrap/>
            <w:vAlign w:val="center"/>
            <w:hideMark/>
          </w:tcPr>
          <w:p w14:paraId="6B03082D" w14:textId="77777777" w:rsidR="00C35AFA" w:rsidRPr="004162F2" w:rsidRDefault="00C35AFA" w:rsidP="008647A2">
            <w:pPr>
              <w:spacing w:line="240" w:lineRule="auto"/>
              <w:ind w:firstLine="0"/>
              <w:jc w:val="center"/>
            </w:pPr>
            <w:r w:rsidRPr="004162F2">
              <w:t>67,65</w:t>
            </w:r>
          </w:p>
        </w:tc>
        <w:tc>
          <w:tcPr>
            <w:tcW w:w="1513" w:type="dxa"/>
            <w:shd w:val="clear" w:color="auto" w:fill="auto"/>
            <w:noWrap/>
            <w:vAlign w:val="center"/>
            <w:hideMark/>
          </w:tcPr>
          <w:p w14:paraId="6E5D8581" w14:textId="77777777" w:rsidR="00C35AFA" w:rsidRPr="004162F2" w:rsidRDefault="00C35AFA" w:rsidP="008647A2">
            <w:pPr>
              <w:spacing w:line="240" w:lineRule="auto"/>
              <w:ind w:firstLine="0"/>
              <w:jc w:val="center"/>
            </w:pPr>
            <w:r w:rsidRPr="004162F2">
              <w:t>1989</w:t>
            </w:r>
          </w:p>
        </w:tc>
      </w:tr>
      <w:tr w:rsidR="00C35AFA" w:rsidRPr="004162F2" w14:paraId="1A133A1A" w14:textId="77777777" w:rsidTr="00B15674">
        <w:trPr>
          <w:cantSplit/>
          <w:trHeight w:val="639"/>
        </w:trPr>
        <w:tc>
          <w:tcPr>
            <w:tcW w:w="826" w:type="dxa"/>
            <w:vMerge w:val="restart"/>
            <w:shd w:val="clear" w:color="auto" w:fill="auto"/>
            <w:noWrap/>
            <w:vAlign w:val="center"/>
            <w:hideMark/>
          </w:tcPr>
          <w:p w14:paraId="2E3EC09E" w14:textId="77777777" w:rsidR="00C35AFA" w:rsidRPr="004162F2" w:rsidRDefault="00C35AFA" w:rsidP="008647A2">
            <w:pPr>
              <w:spacing w:line="240" w:lineRule="auto"/>
              <w:ind w:firstLine="0"/>
              <w:jc w:val="center"/>
            </w:pPr>
            <w:r w:rsidRPr="004162F2">
              <w:t>5</w:t>
            </w:r>
          </w:p>
        </w:tc>
        <w:tc>
          <w:tcPr>
            <w:tcW w:w="4062" w:type="dxa"/>
            <w:vMerge w:val="restart"/>
            <w:shd w:val="clear" w:color="auto" w:fill="auto"/>
            <w:hideMark/>
          </w:tcPr>
          <w:p w14:paraId="38702E96" w14:textId="77777777" w:rsidR="00C35AFA" w:rsidRPr="004162F2" w:rsidRDefault="00C35AFA" w:rsidP="00E73421">
            <w:pPr>
              <w:spacing w:line="240" w:lineRule="auto"/>
              <w:ind w:firstLine="0"/>
            </w:pPr>
            <w:r w:rsidRPr="004162F2">
              <w:t>канализацион</w:t>
            </w:r>
            <w:r w:rsidR="00E73421" w:rsidRPr="004162F2">
              <w:t>н</w:t>
            </w:r>
            <w:r w:rsidRPr="004162F2">
              <w:t xml:space="preserve">ый коллектор СДК (Красноярский край, Кежемский район, </w:t>
            </w:r>
            <w:r w:rsidR="00E73421" w:rsidRPr="004162F2">
              <w:t>п. Имбинский</w:t>
            </w:r>
            <w:r w:rsidRPr="004162F2">
              <w:t>, ул</w:t>
            </w:r>
            <w:r w:rsidR="00B15674">
              <w:t>.</w:t>
            </w:r>
            <w:r w:rsidRPr="004162F2">
              <w:t xml:space="preserve"> Мира, д</w:t>
            </w:r>
            <w:r w:rsidR="00E73421" w:rsidRPr="004162F2">
              <w:t>. </w:t>
            </w:r>
            <w:r w:rsidRPr="004162F2">
              <w:t>7) от К-4 до К-9</w:t>
            </w:r>
          </w:p>
        </w:tc>
        <w:tc>
          <w:tcPr>
            <w:tcW w:w="1534" w:type="dxa"/>
            <w:shd w:val="clear" w:color="auto" w:fill="auto"/>
            <w:noWrap/>
            <w:vAlign w:val="center"/>
            <w:hideMark/>
          </w:tcPr>
          <w:p w14:paraId="42B80B61" w14:textId="77777777" w:rsidR="00C35AFA" w:rsidRPr="004162F2" w:rsidRDefault="00C35AFA" w:rsidP="008647A2">
            <w:pPr>
              <w:spacing w:line="240" w:lineRule="auto"/>
              <w:ind w:firstLine="0"/>
              <w:jc w:val="center"/>
            </w:pPr>
            <w:r w:rsidRPr="004162F2">
              <w:t>200</w:t>
            </w:r>
          </w:p>
        </w:tc>
        <w:tc>
          <w:tcPr>
            <w:tcW w:w="2333" w:type="dxa"/>
            <w:shd w:val="clear" w:color="auto" w:fill="auto"/>
            <w:noWrap/>
            <w:vAlign w:val="center"/>
            <w:hideMark/>
          </w:tcPr>
          <w:p w14:paraId="29996EBE" w14:textId="77777777" w:rsidR="00C35AFA" w:rsidRPr="004162F2" w:rsidRDefault="00C35AFA" w:rsidP="008647A2">
            <w:pPr>
              <w:spacing w:line="240" w:lineRule="auto"/>
              <w:ind w:firstLine="0"/>
              <w:jc w:val="center"/>
            </w:pPr>
            <w:r w:rsidRPr="004162F2">
              <w:t>71,5</w:t>
            </w:r>
          </w:p>
        </w:tc>
        <w:tc>
          <w:tcPr>
            <w:tcW w:w="1513" w:type="dxa"/>
            <w:vMerge w:val="restart"/>
            <w:shd w:val="clear" w:color="auto" w:fill="auto"/>
            <w:noWrap/>
            <w:vAlign w:val="center"/>
            <w:hideMark/>
          </w:tcPr>
          <w:p w14:paraId="7E3A3514" w14:textId="77777777" w:rsidR="00C35AFA" w:rsidRPr="004162F2" w:rsidRDefault="00C35AFA" w:rsidP="008647A2">
            <w:pPr>
              <w:spacing w:line="240" w:lineRule="auto"/>
              <w:ind w:firstLine="0"/>
              <w:jc w:val="center"/>
            </w:pPr>
            <w:r w:rsidRPr="004162F2">
              <w:t>1989</w:t>
            </w:r>
          </w:p>
        </w:tc>
      </w:tr>
      <w:tr w:rsidR="00C35AFA" w:rsidRPr="004162F2" w14:paraId="33EF2D0E" w14:textId="77777777" w:rsidTr="00B15674">
        <w:trPr>
          <w:cantSplit/>
          <w:trHeight w:val="639"/>
        </w:trPr>
        <w:tc>
          <w:tcPr>
            <w:tcW w:w="826" w:type="dxa"/>
            <w:vMerge/>
            <w:shd w:val="clear" w:color="auto" w:fill="auto"/>
            <w:vAlign w:val="center"/>
            <w:hideMark/>
          </w:tcPr>
          <w:p w14:paraId="6EA8B868" w14:textId="77777777" w:rsidR="00C35AFA" w:rsidRPr="004162F2" w:rsidRDefault="00C35AFA" w:rsidP="008647A2">
            <w:pPr>
              <w:spacing w:line="240" w:lineRule="auto"/>
              <w:ind w:firstLine="0"/>
              <w:jc w:val="center"/>
            </w:pPr>
          </w:p>
        </w:tc>
        <w:tc>
          <w:tcPr>
            <w:tcW w:w="4062" w:type="dxa"/>
            <w:vMerge/>
            <w:shd w:val="clear" w:color="auto" w:fill="auto"/>
            <w:hideMark/>
          </w:tcPr>
          <w:p w14:paraId="59B75A20" w14:textId="77777777" w:rsidR="00C35AFA" w:rsidRPr="004162F2" w:rsidRDefault="00C35AFA" w:rsidP="008647A2">
            <w:pPr>
              <w:spacing w:line="240" w:lineRule="auto"/>
              <w:ind w:firstLine="0"/>
            </w:pPr>
          </w:p>
        </w:tc>
        <w:tc>
          <w:tcPr>
            <w:tcW w:w="1534" w:type="dxa"/>
            <w:shd w:val="clear" w:color="auto" w:fill="auto"/>
            <w:noWrap/>
            <w:vAlign w:val="center"/>
            <w:hideMark/>
          </w:tcPr>
          <w:p w14:paraId="6A0970A3" w14:textId="77777777" w:rsidR="00C35AFA" w:rsidRPr="004162F2" w:rsidRDefault="00C35AFA" w:rsidP="008647A2">
            <w:pPr>
              <w:spacing w:line="240" w:lineRule="auto"/>
              <w:ind w:firstLine="0"/>
              <w:jc w:val="center"/>
            </w:pPr>
            <w:r w:rsidRPr="004162F2">
              <w:t>300</w:t>
            </w:r>
          </w:p>
        </w:tc>
        <w:tc>
          <w:tcPr>
            <w:tcW w:w="2333" w:type="dxa"/>
            <w:shd w:val="clear" w:color="auto" w:fill="auto"/>
            <w:noWrap/>
            <w:vAlign w:val="center"/>
            <w:hideMark/>
          </w:tcPr>
          <w:p w14:paraId="07331674" w14:textId="77777777" w:rsidR="00C35AFA" w:rsidRPr="004162F2" w:rsidRDefault="00C35AFA" w:rsidP="008647A2">
            <w:pPr>
              <w:spacing w:line="240" w:lineRule="auto"/>
              <w:ind w:firstLine="0"/>
              <w:jc w:val="center"/>
            </w:pPr>
            <w:r w:rsidRPr="004162F2">
              <w:t>79,89</w:t>
            </w:r>
          </w:p>
        </w:tc>
        <w:tc>
          <w:tcPr>
            <w:tcW w:w="1513" w:type="dxa"/>
            <w:vMerge/>
            <w:shd w:val="clear" w:color="auto" w:fill="auto"/>
            <w:vAlign w:val="center"/>
            <w:hideMark/>
          </w:tcPr>
          <w:p w14:paraId="4DF10F92" w14:textId="77777777" w:rsidR="00C35AFA" w:rsidRPr="004162F2" w:rsidRDefault="00C35AFA" w:rsidP="008647A2">
            <w:pPr>
              <w:spacing w:line="240" w:lineRule="auto"/>
              <w:ind w:firstLine="0"/>
              <w:jc w:val="center"/>
            </w:pPr>
          </w:p>
        </w:tc>
      </w:tr>
      <w:tr w:rsidR="00C35AFA" w:rsidRPr="004162F2" w14:paraId="721471AA" w14:textId="77777777" w:rsidTr="00B15674">
        <w:trPr>
          <w:cantSplit/>
          <w:trHeight w:val="410"/>
        </w:trPr>
        <w:tc>
          <w:tcPr>
            <w:tcW w:w="826" w:type="dxa"/>
            <w:shd w:val="clear" w:color="auto" w:fill="auto"/>
            <w:noWrap/>
            <w:vAlign w:val="center"/>
            <w:hideMark/>
          </w:tcPr>
          <w:p w14:paraId="79A043D4" w14:textId="77777777" w:rsidR="00C35AFA" w:rsidRPr="004162F2" w:rsidRDefault="00C35AFA" w:rsidP="008647A2">
            <w:pPr>
              <w:spacing w:line="240" w:lineRule="auto"/>
              <w:ind w:firstLine="0"/>
              <w:jc w:val="center"/>
            </w:pPr>
            <w:r w:rsidRPr="004162F2">
              <w:t>6</w:t>
            </w:r>
          </w:p>
        </w:tc>
        <w:tc>
          <w:tcPr>
            <w:tcW w:w="4062" w:type="dxa"/>
            <w:shd w:val="clear" w:color="auto" w:fill="auto"/>
            <w:noWrap/>
            <w:hideMark/>
          </w:tcPr>
          <w:p w14:paraId="145722BD" w14:textId="77777777" w:rsidR="00C35AFA" w:rsidRPr="004162F2" w:rsidRDefault="00C35AFA" w:rsidP="008647A2">
            <w:pPr>
              <w:spacing w:line="240" w:lineRule="auto"/>
              <w:ind w:firstLine="0"/>
            </w:pPr>
            <w:r w:rsidRPr="004162F2">
              <w:t>Коллектор по ул. № 1 от К-9 до К-39</w:t>
            </w:r>
          </w:p>
        </w:tc>
        <w:tc>
          <w:tcPr>
            <w:tcW w:w="1534" w:type="dxa"/>
            <w:shd w:val="clear" w:color="auto" w:fill="auto"/>
            <w:noWrap/>
            <w:vAlign w:val="center"/>
            <w:hideMark/>
          </w:tcPr>
          <w:p w14:paraId="6DDC76E9" w14:textId="77777777" w:rsidR="00C35AFA" w:rsidRPr="004162F2" w:rsidRDefault="00C35AFA" w:rsidP="008647A2">
            <w:pPr>
              <w:spacing w:line="240" w:lineRule="auto"/>
              <w:ind w:firstLine="0"/>
              <w:jc w:val="center"/>
            </w:pPr>
            <w:r w:rsidRPr="004162F2">
              <w:t>350</w:t>
            </w:r>
          </w:p>
        </w:tc>
        <w:tc>
          <w:tcPr>
            <w:tcW w:w="2333" w:type="dxa"/>
            <w:shd w:val="clear" w:color="auto" w:fill="auto"/>
            <w:noWrap/>
            <w:vAlign w:val="center"/>
            <w:hideMark/>
          </w:tcPr>
          <w:p w14:paraId="3DCAC912" w14:textId="77777777" w:rsidR="00C35AFA" w:rsidRPr="004162F2" w:rsidRDefault="00C35AFA" w:rsidP="008647A2">
            <w:pPr>
              <w:spacing w:line="240" w:lineRule="auto"/>
              <w:ind w:firstLine="0"/>
              <w:jc w:val="center"/>
            </w:pPr>
            <w:r w:rsidRPr="004162F2">
              <w:t>430,55</w:t>
            </w:r>
          </w:p>
        </w:tc>
        <w:tc>
          <w:tcPr>
            <w:tcW w:w="1513" w:type="dxa"/>
            <w:shd w:val="clear" w:color="auto" w:fill="auto"/>
            <w:noWrap/>
            <w:vAlign w:val="center"/>
            <w:hideMark/>
          </w:tcPr>
          <w:p w14:paraId="27909E44" w14:textId="77777777" w:rsidR="00C35AFA" w:rsidRPr="004162F2" w:rsidRDefault="00C35AFA" w:rsidP="008647A2">
            <w:pPr>
              <w:spacing w:line="240" w:lineRule="auto"/>
              <w:ind w:firstLine="0"/>
              <w:jc w:val="center"/>
            </w:pPr>
            <w:r w:rsidRPr="004162F2">
              <w:t>1989</w:t>
            </w:r>
          </w:p>
        </w:tc>
      </w:tr>
      <w:tr w:rsidR="00C35AFA" w:rsidRPr="004162F2" w14:paraId="64521B01" w14:textId="77777777" w:rsidTr="00B15674">
        <w:trPr>
          <w:cantSplit/>
          <w:trHeight w:val="20"/>
        </w:trPr>
        <w:tc>
          <w:tcPr>
            <w:tcW w:w="826" w:type="dxa"/>
            <w:shd w:val="clear" w:color="auto" w:fill="auto"/>
            <w:noWrap/>
            <w:vAlign w:val="center"/>
            <w:hideMark/>
          </w:tcPr>
          <w:p w14:paraId="1559743B" w14:textId="77777777" w:rsidR="00C35AFA" w:rsidRPr="004162F2" w:rsidRDefault="00C35AFA" w:rsidP="008647A2">
            <w:pPr>
              <w:spacing w:line="240" w:lineRule="auto"/>
              <w:ind w:firstLine="0"/>
              <w:jc w:val="center"/>
            </w:pPr>
            <w:r w:rsidRPr="004162F2">
              <w:lastRenderedPageBreak/>
              <w:t>7</w:t>
            </w:r>
          </w:p>
        </w:tc>
        <w:tc>
          <w:tcPr>
            <w:tcW w:w="4062" w:type="dxa"/>
            <w:shd w:val="clear" w:color="auto" w:fill="auto"/>
            <w:hideMark/>
          </w:tcPr>
          <w:p w14:paraId="23CCBD73" w14:textId="77777777" w:rsidR="00C35AFA" w:rsidRPr="004162F2" w:rsidRDefault="00C35AFA" w:rsidP="008647A2">
            <w:pPr>
              <w:spacing w:line="240" w:lineRule="auto"/>
              <w:ind w:firstLine="0"/>
            </w:pPr>
            <w:r w:rsidRPr="004162F2">
              <w:t>сеть канализации здания школы (Красноярский край, Кежемский район, п. Имбинский, ул. Мира, 6)</w:t>
            </w:r>
          </w:p>
        </w:tc>
        <w:tc>
          <w:tcPr>
            <w:tcW w:w="1534" w:type="dxa"/>
            <w:shd w:val="clear" w:color="auto" w:fill="auto"/>
            <w:noWrap/>
            <w:vAlign w:val="center"/>
            <w:hideMark/>
          </w:tcPr>
          <w:p w14:paraId="008C993B" w14:textId="77777777" w:rsidR="00C35AFA" w:rsidRPr="004162F2" w:rsidRDefault="00C35AFA" w:rsidP="008647A2">
            <w:pPr>
              <w:spacing w:line="240" w:lineRule="auto"/>
              <w:ind w:firstLine="0"/>
              <w:jc w:val="center"/>
            </w:pPr>
            <w:r w:rsidRPr="004162F2">
              <w:t>150</w:t>
            </w:r>
          </w:p>
        </w:tc>
        <w:tc>
          <w:tcPr>
            <w:tcW w:w="2333" w:type="dxa"/>
            <w:shd w:val="clear" w:color="auto" w:fill="auto"/>
            <w:noWrap/>
            <w:vAlign w:val="center"/>
            <w:hideMark/>
          </w:tcPr>
          <w:p w14:paraId="2CDF259B" w14:textId="77777777" w:rsidR="00C35AFA" w:rsidRPr="004162F2" w:rsidRDefault="00C35AFA" w:rsidP="008647A2">
            <w:pPr>
              <w:spacing w:line="240" w:lineRule="auto"/>
              <w:ind w:firstLine="0"/>
              <w:jc w:val="center"/>
            </w:pPr>
            <w:r w:rsidRPr="004162F2">
              <w:t>194,3</w:t>
            </w:r>
          </w:p>
        </w:tc>
        <w:tc>
          <w:tcPr>
            <w:tcW w:w="1513" w:type="dxa"/>
            <w:shd w:val="clear" w:color="auto" w:fill="auto"/>
            <w:noWrap/>
            <w:vAlign w:val="center"/>
            <w:hideMark/>
          </w:tcPr>
          <w:p w14:paraId="07B2757E" w14:textId="77777777" w:rsidR="00C35AFA" w:rsidRPr="004162F2" w:rsidRDefault="00C35AFA" w:rsidP="008647A2">
            <w:pPr>
              <w:spacing w:line="240" w:lineRule="auto"/>
              <w:ind w:firstLine="0"/>
              <w:jc w:val="center"/>
            </w:pPr>
            <w:r w:rsidRPr="004162F2">
              <w:t>1989</w:t>
            </w:r>
          </w:p>
        </w:tc>
      </w:tr>
      <w:tr w:rsidR="00C35AFA" w:rsidRPr="004162F2" w14:paraId="3D80729F" w14:textId="77777777" w:rsidTr="00B15674">
        <w:trPr>
          <w:cantSplit/>
          <w:trHeight w:val="20"/>
        </w:trPr>
        <w:tc>
          <w:tcPr>
            <w:tcW w:w="826" w:type="dxa"/>
            <w:shd w:val="clear" w:color="auto" w:fill="auto"/>
            <w:noWrap/>
            <w:vAlign w:val="center"/>
            <w:hideMark/>
          </w:tcPr>
          <w:p w14:paraId="3CE2EEB6" w14:textId="77777777" w:rsidR="00C35AFA" w:rsidRPr="004162F2" w:rsidRDefault="00C35AFA" w:rsidP="008647A2">
            <w:pPr>
              <w:spacing w:line="240" w:lineRule="auto"/>
              <w:ind w:firstLine="0"/>
              <w:jc w:val="center"/>
            </w:pPr>
            <w:r w:rsidRPr="004162F2">
              <w:t>8</w:t>
            </w:r>
          </w:p>
        </w:tc>
        <w:tc>
          <w:tcPr>
            <w:tcW w:w="4062" w:type="dxa"/>
            <w:shd w:val="clear" w:color="auto" w:fill="auto"/>
            <w:hideMark/>
          </w:tcPr>
          <w:p w14:paraId="68EC8924" w14:textId="77777777" w:rsidR="00C35AFA" w:rsidRPr="004162F2" w:rsidRDefault="00C35AFA" w:rsidP="00E73421">
            <w:pPr>
              <w:spacing w:line="240" w:lineRule="auto"/>
              <w:ind w:firstLine="0"/>
            </w:pPr>
            <w:r w:rsidRPr="004162F2">
              <w:t>сеть канализации к детскому саду(Красноярский край, Кежемский район, п</w:t>
            </w:r>
            <w:r w:rsidR="00E73421" w:rsidRPr="004162F2">
              <w:t>. </w:t>
            </w:r>
            <w:r w:rsidRPr="004162F2">
              <w:t>Имбинский, ул</w:t>
            </w:r>
            <w:r w:rsidR="00E73421" w:rsidRPr="004162F2">
              <w:t>.</w:t>
            </w:r>
            <w:r w:rsidRPr="004162F2">
              <w:t xml:space="preserve"> Мира, д</w:t>
            </w:r>
            <w:r w:rsidR="00E73421" w:rsidRPr="004162F2">
              <w:t>.</w:t>
            </w:r>
            <w:r w:rsidRPr="004162F2">
              <w:t xml:space="preserve"> 7) от К-11 до К15</w:t>
            </w:r>
          </w:p>
        </w:tc>
        <w:tc>
          <w:tcPr>
            <w:tcW w:w="1534" w:type="dxa"/>
            <w:shd w:val="clear" w:color="auto" w:fill="auto"/>
            <w:noWrap/>
            <w:vAlign w:val="center"/>
            <w:hideMark/>
          </w:tcPr>
          <w:p w14:paraId="55561FCA" w14:textId="77777777" w:rsidR="00C35AFA" w:rsidRPr="004162F2" w:rsidRDefault="00C35AFA" w:rsidP="008647A2">
            <w:pPr>
              <w:spacing w:line="240" w:lineRule="auto"/>
              <w:ind w:firstLine="0"/>
              <w:jc w:val="center"/>
            </w:pPr>
            <w:r w:rsidRPr="004162F2">
              <w:t>200</w:t>
            </w:r>
          </w:p>
        </w:tc>
        <w:tc>
          <w:tcPr>
            <w:tcW w:w="2333" w:type="dxa"/>
            <w:shd w:val="clear" w:color="auto" w:fill="auto"/>
            <w:noWrap/>
            <w:vAlign w:val="center"/>
            <w:hideMark/>
          </w:tcPr>
          <w:p w14:paraId="640E6FEF" w14:textId="77777777" w:rsidR="00C35AFA" w:rsidRPr="004162F2" w:rsidRDefault="00C35AFA" w:rsidP="008647A2">
            <w:pPr>
              <w:spacing w:line="240" w:lineRule="auto"/>
              <w:ind w:firstLine="0"/>
              <w:jc w:val="center"/>
            </w:pPr>
            <w:r w:rsidRPr="004162F2">
              <w:t>43,5</w:t>
            </w:r>
          </w:p>
        </w:tc>
        <w:tc>
          <w:tcPr>
            <w:tcW w:w="1513" w:type="dxa"/>
            <w:shd w:val="clear" w:color="auto" w:fill="auto"/>
            <w:noWrap/>
            <w:vAlign w:val="center"/>
            <w:hideMark/>
          </w:tcPr>
          <w:p w14:paraId="18E8FEB7" w14:textId="77777777" w:rsidR="00C35AFA" w:rsidRPr="004162F2" w:rsidRDefault="00C35AFA" w:rsidP="008647A2">
            <w:pPr>
              <w:spacing w:line="240" w:lineRule="auto"/>
              <w:ind w:firstLine="0"/>
              <w:jc w:val="center"/>
            </w:pPr>
            <w:r w:rsidRPr="004162F2">
              <w:t>1989</w:t>
            </w:r>
          </w:p>
        </w:tc>
      </w:tr>
      <w:tr w:rsidR="00C35AFA" w:rsidRPr="004162F2" w14:paraId="752FE746" w14:textId="77777777" w:rsidTr="00B15674">
        <w:trPr>
          <w:cantSplit/>
          <w:trHeight w:val="20"/>
        </w:trPr>
        <w:tc>
          <w:tcPr>
            <w:tcW w:w="826" w:type="dxa"/>
            <w:shd w:val="clear" w:color="auto" w:fill="auto"/>
            <w:noWrap/>
            <w:vAlign w:val="center"/>
            <w:hideMark/>
          </w:tcPr>
          <w:p w14:paraId="03BA03D3" w14:textId="77777777" w:rsidR="00C35AFA" w:rsidRPr="004162F2" w:rsidRDefault="00C35AFA" w:rsidP="008647A2">
            <w:pPr>
              <w:spacing w:line="240" w:lineRule="auto"/>
              <w:ind w:firstLine="0"/>
              <w:jc w:val="center"/>
            </w:pPr>
            <w:r w:rsidRPr="004162F2">
              <w:t>9</w:t>
            </w:r>
          </w:p>
        </w:tc>
        <w:tc>
          <w:tcPr>
            <w:tcW w:w="4062" w:type="dxa"/>
            <w:shd w:val="clear" w:color="auto" w:fill="auto"/>
            <w:hideMark/>
          </w:tcPr>
          <w:p w14:paraId="123162C3" w14:textId="77777777" w:rsidR="00C35AFA" w:rsidRPr="004162F2" w:rsidRDefault="00C35AFA" w:rsidP="008647A2">
            <w:pPr>
              <w:spacing w:line="240" w:lineRule="auto"/>
              <w:ind w:firstLine="0"/>
            </w:pPr>
            <w:r w:rsidRPr="004162F2">
              <w:t xml:space="preserve">сеть канализации к дому </w:t>
            </w:r>
            <w:r w:rsidR="00E73421" w:rsidRPr="004162F2">
              <w:t>ул. </w:t>
            </w:r>
            <w:r w:rsidRPr="004162F2">
              <w:t>Мира 7 от К-28 до К-1</w:t>
            </w:r>
          </w:p>
        </w:tc>
        <w:tc>
          <w:tcPr>
            <w:tcW w:w="1534" w:type="dxa"/>
            <w:shd w:val="clear" w:color="auto" w:fill="auto"/>
            <w:noWrap/>
            <w:vAlign w:val="center"/>
            <w:hideMark/>
          </w:tcPr>
          <w:p w14:paraId="0BA693A8" w14:textId="77777777" w:rsidR="00C35AFA" w:rsidRPr="004162F2" w:rsidRDefault="00C35AFA" w:rsidP="008647A2">
            <w:pPr>
              <w:spacing w:line="240" w:lineRule="auto"/>
              <w:ind w:firstLine="0"/>
              <w:jc w:val="center"/>
            </w:pPr>
            <w:r w:rsidRPr="004162F2">
              <w:t>150</w:t>
            </w:r>
          </w:p>
        </w:tc>
        <w:tc>
          <w:tcPr>
            <w:tcW w:w="2333" w:type="dxa"/>
            <w:shd w:val="clear" w:color="auto" w:fill="auto"/>
            <w:noWrap/>
            <w:vAlign w:val="center"/>
            <w:hideMark/>
          </w:tcPr>
          <w:p w14:paraId="107B4C15" w14:textId="77777777" w:rsidR="00C35AFA" w:rsidRPr="004162F2" w:rsidRDefault="00C35AFA" w:rsidP="008647A2">
            <w:pPr>
              <w:spacing w:line="240" w:lineRule="auto"/>
              <w:ind w:firstLine="0"/>
              <w:jc w:val="center"/>
            </w:pPr>
            <w:r w:rsidRPr="004162F2">
              <w:t>31,5</w:t>
            </w:r>
          </w:p>
        </w:tc>
        <w:tc>
          <w:tcPr>
            <w:tcW w:w="1513" w:type="dxa"/>
            <w:shd w:val="clear" w:color="auto" w:fill="auto"/>
            <w:noWrap/>
            <w:vAlign w:val="center"/>
            <w:hideMark/>
          </w:tcPr>
          <w:p w14:paraId="65227002" w14:textId="77777777" w:rsidR="00C35AFA" w:rsidRPr="004162F2" w:rsidRDefault="00C35AFA" w:rsidP="008647A2">
            <w:pPr>
              <w:spacing w:line="240" w:lineRule="auto"/>
              <w:ind w:firstLine="0"/>
              <w:jc w:val="center"/>
            </w:pPr>
            <w:r w:rsidRPr="004162F2">
              <w:t>1989</w:t>
            </w:r>
          </w:p>
        </w:tc>
      </w:tr>
      <w:tr w:rsidR="00C35AFA" w:rsidRPr="004162F2" w14:paraId="3EDE065E" w14:textId="77777777" w:rsidTr="00B15674">
        <w:trPr>
          <w:cantSplit/>
          <w:trHeight w:val="20"/>
        </w:trPr>
        <w:tc>
          <w:tcPr>
            <w:tcW w:w="826" w:type="dxa"/>
            <w:shd w:val="clear" w:color="auto" w:fill="auto"/>
            <w:noWrap/>
            <w:vAlign w:val="center"/>
            <w:hideMark/>
          </w:tcPr>
          <w:p w14:paraId="49C84D82" w14:textId="77777777" w:rsidR="00C35AFA" w:rsidRPr="004162F2" w:rsidRDefault="00C35AFA" w:rsidP="008647A2">
            <w:pPr>
              <w:spacing w:line="240" w:lineRule="auto"/>
              <w:ind w:firstLine="0"/>
              <w:jc w:val="center"/>
            </w:pPr>
            <w:r w:rsidRPr="004162F2">
              <w:t>10</w:t>
            </w:r>
          </w:p>
        </w:tc>
        <w:tc>
          <w:tcPr>
            <w:tcW w:w="4062" w:type="dxa"/>
            <w:shd w:val="clear" w:color="auto" w:fill="auto"/>
            <w:noWrap/>
            <w:hideMark/>
          </w:tcPr>
          <w:p w14:paraId="24524F6B" w14:textId="77777777" w:rsidR="00C35AFA" w:rsidRPr="004162F2" w:rsidRDefault="00E73421" w:rsidP="008647A2">
            <w:pPr>
              <w:spacing w:line="240" w:lineRule="auto"/>
              <w:ind w:firstLine="0"/>
            </w:pPr>
            <w:r w:rsidRPr="004162F2">
              <w:t>канализационный</w:t>
            </w:r>
            <w:r w:rsidR="00C35AFA" w:rsidRPr="004162F2">
              <w:t xml:space="preserve"> коллектор </w:t>
            </w:r>
            <w:r w:rsidRPr="004162F2">
              <w:br/>
            </w:r>
            <w:r w:rsidR="00C35AFA" w:rsidRPr="004162F2">
              <w:t>от К-39 до К-13</w:t>
            </w:r>
          </w:p>
        </w:tc>
        <w:tc>
          <w:tcPr>
            <w:tcW w:w="1534" w:type="dxa"/>
            <w:shd w:val="clear" w:color="auto" w:fill="auto"/>
            <w:noWrap/>
            <w:vAlign w:val="center"/>
            <w:hideMark/>
          </w:tcPr>
          <w:p w14:paraId="04BD7186" w14:textId="77777777" w:rsidR="00C35AFA" w:rsidRPr="004162F2" w:rsidRDefault="00C35AFA" w:rsidP="008647A2">
            <w:pPr>
              <w:spacing w:line="240" w:lineRule="auto"/>
              <w:ind w:firstLine="0"/>
              <w:jc w:val="center"/>
            </w:pPr>
            <w:r w:rsidRPr="004162F2">
              <w:t>400</w:t>
            </w:r>
          </w:p>
        </w:tc>
        <w:tc>
          <w:tcPr>
            <w:tcW w:w="2333" w:type="dxa"/>
            <w:shd w:val="clear" w:color="auto" w:fill="auto"/>
            <w:noWrap/>
            <w:vAlign w:val="center"/>
            <w:hideMark/>
          </w:tcPr>
          <w:p w14:paraId="72B8D740" w14:textId="77777777" w:rsidR="00C35AFA" w:rsidRPr="004162F2" w:rsidRDefault="00C35AFA" w:rsidP="008647A2">
            <w:pPr>
              <w:spacing w:line="240" w:lineRule="auto"/>
              <w:ind w:firstLine="0"/>
              <w:jc w:val="center"/>
            </w:pPr>
            <w:r w:rsidRPr="004162F2">
              <w:t>583,93</w:t>
            </w:r>
          </w:p>
        </w:tc>
        <w:tc>
          <w:tcPr>
            <w:tcW w:w="1513" w:type="dxa"/>
            <w:shd w:val="clear" w:color="auto" w:fill="auto"/>
            <w:noWrap/>
            <w:vAlign w:val="center"/>
            <w:hideMark/>
          </w:tcPr>
          <w:p w14:paraId="3826AD95" w14:textId="77777777" w:rsidR="00C35AFA" w:rsidRPr="004162F2" w:rsidRDefault="00C35AFA" w:rsidP="008647A2">
            <w:pPr>
              <w:spacing w:line="240" w:lineRule="auto"/>
              <w:ind w:firstLine="0"/>
              <w:jc w:val="center"/>
            </w:pPr>
            <w:r w:rsidRPr="004162F2">
              <w:t>1989</w:t>
            </w:r>
          </w:p>
        </w:tc>
      </w:tr>
      <w:tr w:rsidR="00C35AFA" w:rsidRPr="004162F2" w14:paraId="1B5D353B" w14:textId="77777777" w:rsidTr="00B15674">
        <w:trPr>
          <w:cantSplit/>
          <w:trHeight w:val="20"/>
        </w:trPr>
        <w:tc>
          <w:tcPr>
            <w:tcW w:w="826" w:type="dxa"/>
            <w:shd w:val="clear" w:color="auto" w:fill="auto"/>
            <w:noWrap/>
            <w:vAlign w:val="center"/>
            <w:hideMark/>
          </w:tcPr>
          <w:p w14:paraId="66A72ACC" w14:textId="77777777" w:rsidR="00C35AFA" w:rsidRPr="004162F2" w:rsidRDefault="00C35AFA" w:rsidP="008647A2">
            <w:pPr>
              <w:spacing w:line="240" w:lineRule="auto"/>
              <w:ind w:firstLine="0"/>
              <w:jc w:val="center"/>
            </w:pPr>
            <w:r w:rsidRPr="004162F2">
              <w:t>11</w:t>
            </w:r>
          </w:p>
        </w:tc>
        <w:tc>
          <w:tcPr>
            <w:tcW w:w="4062" w:type="dxa"/>
            <w:shd w:val="clear" w:color="auto" w:fill="auto"/>
            <w:noWrap/>
            <w:hideMark/>
          </w:tcPr>
          <w:p w14:paraId="3621CE78" w14:textId="77777777" w:rsidR="00C35AFA" w:rsidRPr="004162F2" w:rsidRDefault="00E73421" w:rsidP="008647A2">
            <w:pPr>
              <w:spacing w:line="240" w:lineRule="auto"/>
              <w:ind w:firstLine="0"/>
            </w:pPr>
            <w:r w:rsidRPr="004162F2">
              <w:t>канализационный</w:t>
            </w:r>
            <w:r w:rsidR="00C35AFA" w:rsidRPr="004162F2">
              <w:t xml:space="preserve"> коллектор </w:t>
            </w:r>
            <w:r w:rsidRPr="004162F2">
              <w:br/>
            </w:r>
            <w:r w:rsidR="00C35AFA" w:rsidRPr="004162F2">
              <w:t>от К-13 до К-28</w:t>
            </w:r>
          </w:p>
        </w:tc>
        <w:tc>
          <w:tcPr>
            <w:tcW w:w="1534" w:type="dxa"/>
            <w:shd w:val="clear" w:color="auto" w:fill="auto"/>
            <w:noWrap/>
            <w:vAlign w:val="center"/>
            <w:hideMark/>
          </w:tcPr>
          <w:p w14:paraId="49FA9CD2" w14:textId="77777777" w:rsidR="00C35AFA" w:rsidRPr="004162F2" w:rsidRDefault="00C35AFA" w:rsidP="008647A2">
            <w:pPr>
              <w:spacing w:line="240" w:lineRule="auto"/>
              <w:ind w:firstLine="0"/>
              <w:jc w:val="center"/>
            </w:pPr>
            <w:r w:rsidRPr="004162F2">
              <w:t>200</w:t>
            </w:r>
          </w:p>
        </w:tc>
        <w:tc>
          <w:tcPr>
            <w:tcW w:w="2333" w:type="dxa"/>
            <w:shd w:val="clear" w:color="auto" w:fill="auto"/>
            <w:noWrap/>
            <w:vAlign w:val="center"/>
            <w:hideMark/>
          </w:tcPr>
          <w:p w14:paraId="2E5F0C37" w14:textId="77777777" w:rsidR="00C35AFA" w:rsidRPr="004162F2" w:rsidRDefault="00C35AFA" w:rsidP="008647A2">
            <w:pPr>
              <w:spacing w:line="240" w:lineRule="auto"/>
              <w:ind w:firstLine="0"/>
              <w:jc w:val="center"/>
            </w:pPr>
            <w:r w:rsidRPr="004162F2">
              <w:t>749,6</w:t>
            </w:r>
          </w:p>
        </w:tc>
        <w:tc>
          <w:tcPr>
            <w:tcW w:w="1513" w:type="dxa"/>
            <w:shd w:val="clear" w:color="auto" w:fill="auto"/>
            <w:noWrap/>
            <w:vAlign w:val="center"/>
            <w:hideMark/>
          </w:tcPr>
          <w:p w14:paraId="0F64715A" w14:textId="77777777" w:rsidR="00C35AFA" w:rsidRPr="004162F2" w:rsidRDefault="00C35AFA" w:rsidP="008647A2">
            <w:pPr>
              <w:spacing w:line="240" w:lineRule="auto"/>
              <w:ind w:firstLine="0"/>
              <w:jc w:val="center"/>
            </w:pPr>
            <w:r w:rsidRPr="004162F2">
              <w:t>1989</w:t>
            </w:r>
          </w:p>
        </w:tc>
      </w:tr>
      <w:tr w:rsidR="00C35AFA" w:rsidRPr="004162F2" w14:paraId="577304F3" w14:textId="77777777" w:rsidTr="00B15674">
        <w:trPr>
          <w:cantSplit/>
          <w:trHeight w:val="20"/>
        </w:trPr>
        <w:tc>
          <w:tcPr>
            <w:tcW w:w="826" w:type="dxa"/>
            <w:shd w:val="clear" w:color="auto" w:fill="auto"/>
            <w:noWrap/>
            <w:vAlign w:val="center"/>
            <w:hideMark/>
          </w:tcPr>
          <w:p w14:paraId="61CFE05D" w14:textId="77777777" w:rsidR="00C35AFA" w:rsidRPr="004162F2" w:rsidRDefault="00C35AFA" w:rsidP="008647A2">
            <w:pPr>
              <w:spacing w:line="240" w:lineRule="auto"/>
              <w:ind w:firstLine="0"/>
              <w:jc w:val="center"/>
            </w:pPr>
            <w:r w:rsidRPr="004162F2">
              <w:t>12</w:t>
            </w:r>
          </w:p>
        </w:tc>
        <w:tc>
          <w:tcPr>
            <w:tcW w:w="4062" w:type="dxa"/>
            <w:shd w:val="clear" w:color="auto" w:fill="auto"/>
            <w:noWrap/>
            <w:hideMark/>
          </w:tcPr>
          <w:p w14:paraId="7EDF3802" w14:textId="77777777" w:rsidR="00C35AFA" w:rsidRPr="004162F2" w:rsidRDefault="00E73421" w:rsidP="008647A2">
            <w:pPr>
              <w:spacing w:line="240" w:lineRule="auto"/>
              <w:ind w:firstLine="0"/>
            </w:pPr>
            <w:r w:rsidRPr="004162F2">
              <w:t>канализационный</w:t>
            </w:r>
            <w:r w:rsidR="00C35AFA" w:rsidRPr="004162F2">
              <w:t xml:space="preserve"> коллектор </w:t>
            </w:r>
            <w:r w:rsidRPr="004162F2">
              <w:br/>
            </w:r>
            <w:r w:rsidR="00C35AFA" w:rsidRPr="004162F2">
              <w:t>от К-28 до КОС</w:t>
            </w:r>
          </w:p>
        </w:tc>
        <w:tc>
          <w:tcPr>
            <w:tcW w:w="1534" w:type="dxa"/>
            <w:shd w:val="clear" w:color="auto" w:fill="auto"/>
            <w:noWrap/>
            <w:vAlign w:val="center"/>
            <w:hideMark/>
          </w:tcPr>
          <w:p w14:paraId="547497F7" w14:textId="77777777" w:rsidR="00C35AFA" w:rsidRPr="004162F2" w:rsidRDefault="00C35AFA" w:rsidP="008647A2">
            <w:pPr>
              <w:spacing w:line="240" w:lineRule="auto"/>
              <w:ind w:firstLine="0"/>
              <w:jc w:val="center"/>
            </w:pPr>
            <w:r w:rsidRPr="004162F2">
              <w:t>2d 100</w:t>
            </w:r>
          </w:p>
        </w:tc>
        <w:tc>
          <w:tcPr>
            <w:tcW w:w="2333" w:type="dxa"/>
            <w:shd w:val="clear" w:color="auto" w:fill="auto"/>
            <w:noWrap/>
            <w:vAlign w:val="center"/>
            <w:hideMark/>
          </w:tcPr>
          <w:p w14:paraId="17F6C6A9" w14:textId="77777777" w:rsidR="00C35AFA" w:rsidRPr="004162F2" w:rsidRDefault="00C35AFA" w:rsidP="008647A2">
            <w:pPr>
              <w:spacing w:line="240" w:lineRule="auto"/>
              <w:ind w:firstLine="0"/>
              <w:jc w:val="center"/>
            </w:pPr>
            <w:r w:rsidRPr="004162F2">
              <w:t>220,66</w:t>
            </w:r>
          </w:p>
        </w:tc>
        <w:tc>
          <w:tcPr>
            <w:tcW w:w="1513" w:type="dxa"/>
            <w:shd w:val="clear" w:color="auto" w:fill="auto"/>
            <w:noWrap/>
            <w:vAlign w:val="center"/>
            <w:hideMark/>
          </w:tcPr>
          <w:p w14:paraId="712FF265" w14:textId="77777777" w:rsidR="00C35AFA" w:rsidRPr="004162F2" w:rsidRDefault="00C35AFA" w:rsidP="008647A2">
            <w:pPr>
              <w:spacing w:line="240" w:lineRule="auto"/>
              <w:ind w:firstLine="0"/>
              <w:jc w:val="center"/>
            </w:pPr>
            <w:r w:rsidRPr="004162F2">
              <w:t>1989</w:t>
            </w:r>
          </w:p>
        </w:tc>
      </w:tr>
      <w:tr w:rsidR="00C35AFA" w:rsidRPr="004162F2" w14:paraId="31510D25" w14:textId="77777777" w:rsidTr="00B15674">
        <w:trPr>
          <w:cantSplit/>
          <w:trHeight w:val="20"/>
        </w:trPr>
        <w:tc>
          <w:tcPr>
            <w:tcW w:w="826" w:type="dxa"/>
            <w:shd w:val="clear" w:color="auto" w:fill="auto"/>
            <w:noWrap/>
            <w:vAlign w:val="center"/>
            <w:hideMark/>
          </w:tcPr>
          <w:p w14:paraId="7291CCA5" w14:textId="77777777" w:rsidR="00C35AFA" w:rsidRPr="004162F2" w:rsidRDefault="00C35AFA" w:rsidP="008647A2">
            <w:pPr>
              <w:spacing w:line="240" w:lineRule="auto"/>
              <w:ind w:firstLine="0"/>
              <w:jc w:val="center"/>
            </w:pPr>
            <w:r w:rsidRPr="004162F2">
              <w:t>13</w:t>
            </w:r>
          </w:p>
        </w:tc>
        <w:tc>
          <w:tcPr>
            <w:tcW w:w="4062" w:type="dxa"/>
            <w:shd w:val="clear" w:color="auto" w:fill="auto"/>
            <w:hideMark/>
          </w:tcPr>
          <w:p w14:paraId="5E64C522" w14:textId="77777777" w:rsidR="00C35AFA" w:rsidRPr="004162F2" w:rsidRDefault="00C35AFA" w:rsidP="00E73421">
            <w:pPr>
              <w:spacing w:line="240" w:lineRule="auto"/>
              <w:ind w:firstLine="0"/>
            </w:pPr>
            <w:r w:rsidRPr="004162F2">
              <w:t>Сеть канализации к дому Красноярский край, Кежемский район, п</w:t>
            </w:r>
            <w:r w:rsidR="00E73421" w:rsidRPr="004162F2">
              <w:t>. </w:t>
            </w:r>
            <w:r w:rsidRPr="004162F2">
              <w:t>Имбинский,</w:t>
            </w:r>
            <w:r w:rsidR="0033171D">
              <w:t xml:space="preserve"> </w:t>
            </w:r>
            <w:r w:rsidRPr="004162F2">
              <w:t>ул. Есенина, 6 от К-30 до К-1</w:t>
            </w:r>
          </w:p>
        </w:tc>
        <w:tc>
          <w:tcPr>
            <w:tcW w:w="1534" w:type="dxa"/>
            <w:shd w:val="clear" w:color="auto" w:fill="auto"/>
            <w:noWrap/>
            <w:vAlign w:val="center"/>
            <w:hideMark/>
          </w:tcPr>
          <w:p w14:paraId="5AEB9878" w14:textId="77777777" w:rsidR="00C35AFA" w:rsidRPr="004162F2" w:rsidRDefault="00C35AFA" w:rsidP="008647A2">
            <w:pPr>
              <w:spacing w:line="240" w:lineRule="auto"/>
              <w:ind w:firstLine="0"/>
              <w:jc w:val="center"/>
            </w:pPr>
            <w:r w:rsidRPr="004162F2">
              <w:t>200</w:t>
            </w:r>
          </w:p>
        </w:tc>
        <w:tc>
          <w:tcPr>
            <w:tcW w:w="2333" w:type="dxa"/>
            <w:shd w:val="clear" w:color="auto" w:fill="auto"/>
            <w:noWrap/>
            <w:vAlign w:val="center"/>
            <w:hideMark/>
          </w:tcPr>
          <w:p w14:paraId="1B451BBF" w14:textId="77777777" w:rsidR="00C35AFA" w:rsidRPr="004162F2" w:rsidRDefault="00C35AFA" w:rsidP="008647A2">
            <w:pPr>
              <w:spacing w:line="240" w:lineRule="auto"/>
              <w:ind w:firstLine="0"/>
              <w:jc w:val="center"/>
            </w:pPr>
            <w:r w:rsidRPr="004162F2">
              <w:t>117</w:t>
            </w:r>
          </w:p>
        </w:tc>
        <w:tc>
          <w:tcPr>
            <w:tcW w:w="1513" w:type="dxa"/>
            <w:shd w:val="clear" w:color="auto" w:fill="auto"/>
            <w:noWrap/>
            <w:vAlign w:val="center"/>
            <w:hideMark/>
          </w:tcPr>
          <w:p w14:paraId="4546344B" w14:textId="77777777" w:rsidR="00C35AFA" w:rsidRPr="004162F2" w:rsidRDefault="00C35AFA" w:rsidP="008647A2">
            <w:pPr>
              <w:spacing w:line="240" w:lineRule="auto"/>
              <w:ind w:firstLine="0"/>
              <w:jc w:val="center"/>
            </w:pPr>
            <w:r w:rsidRPr="004162F2">
              <w:t>1989</w:t>
            </w:r>
          </w:p>
        </w:tc>
      </w:tr>
      <w:tr w:rsidR="00C35AFA" w:rsidRPr="004162F2" w14:paraId="0FFABC83" w14:textId="77777777" w:rsidTr="00B15674">
        <w:trPr>
          <w:cantSplit/>
          <w:trHeight w:val="20"/>
        </w:trPr>
        <w:tc>
          <w:tcPr>
            <w:tcW w:w="826" w:type="dxa"/>
            <w:shd w:val="clear" w:color="auto" w:fill="auto"/>
            <w:noWrap/>
            <w:vAlign w:val="center"/>
            <w:hideMark/>
          </w:tcPr>
          <w:p w14:paraId="0D720D80" w14:textId="77777777" w:rsidR="00C35AFA" w:rsidRPr="004162F2" w:rsidRDefault="00C35AFA" w:rsidP="008647A2">
            <w:pPr>
              <w:spacing w:line="240" w:lineRule="auto"/>
              <w:ind w:firstLine="0"/>
              <w:jc w:val="center"/>
            </w:pPr>
            <w:r w:rsidRPr="004162F2">
              <w:t>14</w:t>
            </w:r>
          </w:p>
        </w:tc>
        <w:tc>
          <w:tcPr>
            <w:tcW w:w="4062" w:type="dxa"/>
            <w:shd w:val="clear" w:color="auto" w:fill="auto"/>
            <w:hideMark/>
          </w:tcPr>
          <w:p w14:paraId="6B7C9ECB" w14:textId="77777777" w:rsidR="00C35AFA" w:rsidRPr="004162F2" w:rsidRDefault="00C35AFA" w:rsidP="008647A2">
            <w:pPr>
              <w:spacing w:line="240" w:lineRule="auto"/>
              <w:ind w:firstLine="0"/>
            </w:pPr>
            <w:r w:rsidRPr="004162F2">
              <w:t xml:space="preserve">сеть наружной канализации </w:t>
            </w:r>
            <w:r w:rsidR="00E73421" w:rsidRPr="004162F2">
              <w:br/>
            </w:r>
            <w:r w:rsidRPr="004162F2">
              <w:t>от К-90 до К-100 и до К-34</w:t>
            </w:r>
          </w:p>
        </w:tc>
        <w:tc>
          <w:tcPr>
            <w:tcW w:w="1534" w:type="dxa"/>
            <w:shd w:val="clear" w:color="auto" w:fill="auto"/>
            <w:noWrap/>
            <w:vAlign w:val="center"/>
            <w:hideMark/>
          </w:tcPr>
          <w:p w14:paraId="26E4D3E6" w14:textId="77777777" w:rsidR="00C35AFA" w:rsidRPr="004162F2" w:rsidRDefault="00C35AFA" w:rsidP="008647A2">
            <w:pPr>
              <w:spacing w:line="240" w:lineRule="auto"/>
              <w:ind w:firstLine="0"/>
              <w:jc w:val="center"/>
            </w:pPr>
            <w:r w:rsidRPr="004162F2">
              <w:t>150</w:t>
            </w:r>
          </w:p>
        </w:tc>
        <w:tc>
          <w:tcPr>
            <w:tcW w:w="2333" w:type="dxa"/>
            <w:shd w:val="clear" w:color="auto" w:fill="auto"/>
            <w:noWrap/>
            <w:vAlign w:val="center"/>
            <w:hideMark/>
          </w:tcPr>
          <w:p w14:paraId="33A1E5AA" w14:textId="77777777" w:rsidR="00C35AFA" w:rsidRPr="004162F2" w:rsidRDefault="00C35AFA" w:rsidP="008647A2">
            <w:pPr>
              <w:spacing w:line="240" w:lineRule="auto"/>
              <w:ind w:firstLine="0"/>
              <w:jc w:val="center"/>
            </w:pPr>
            <w:r w:rsidRPr="004162F2">
              <w:t>284,1</w:t>
            </w:r>
          </w:p>
        </w:tc>
        <w:tc>
          <w:tcPr>
            <w:tcW w:w="1513" w:type="dxa"/>
            <w:shd w:val="clear" w:color="auto" w:fill="auto"/>
            <w:noWrap/>
            <w:vAlign w:val="center"/>
            <w:hideMark/>
          </w:tcPr>
          <w:p w14:paraId="64F46CB1" w14:textId="77777777" w:rsidR="00C35AFA" w:rsidRPr="004162F2" w:rsidRDefault="00C35AFA" w:rsidP="008647A2">
            <w:pPr>
              <w:spacing w:line="240" w:lineRule="auto"/>
              <w:ind w:firstLine="0"/>
              <w:jc w:val="center"/>
            </w:pPr>
            <w:r w:rsidRPr="004162F2">
              <w:t>1989</w:t>
            </w:r>
          </w:p>
        </w:tc>
      </w:tr>
      <w:tr w:rsidR="00C35AFA" w:rsidRPr="004162F2" w14:paraId="5BE1CA7C" w14:textId="77777777" w:rsidTr="00B15674">
        <w:trPr>
          <w:cantSplit/>
          <w:trHeight w:val="20"/>
        </w:trPr>
        <w:tc>
          <w:tcPr>
            <w:tcW w:w="826" w:type="dxa"/>
            <w:shd w:val="clear" w:color="auto" w:fill="auto"/>
            <w:noWrap/>
            <w:vAlign w:val="center"/>
            <w:hideMark/>
          </w:tcPr>
          <w:p w14:paraId="211EAAE2" w14:textId="77777777" w:rsidR="00C35AFA" w:rsidRPr="004162F2" w:rsidRDefault="00C35AFA" w:rsidP="008647A2">
            <w:pPr>
              <w:spacing w:line="240" w:lineRule="auto"/>
              <w:ind w:firstLine="0"/>
              <w:jc w:val="center"/>
            </w:pPr>
            <w:r w:rsidRPr="004162F2">
              <w:t>15</w:t>
            </w:r>
          </w:p>
        </w:tc>
        <w:tc>
          <w:tcPr>
            <w:tcW w:w="4062" w:type="dxa"/>
            <w:shd w:val="clear" w:color="auto" w:fill="auto"/>
            <w:hideMark/>
          </w:tcPr>
          <w:p w14:paraId="308E69E8" w14:textId="77777777" w:rsidR="00C35AFA" w:rsidRPr="004162F2" w:rsidRDefault="00C35AFA" w:rsidP="008647A2">
            <w:pPr>
              <w:spacing w:line="240" w:lineRule="auto"/>
              <w:ind w:firstLine="0"/>
            </w:pPr>
            <w:r w:rsidRPr="004162F2">
              <w:t>сеть наружной канализации домов ул.</w:t>
            </w:r>
            <w:r w:rsidR="00E73421" w:rsidRPr="004162F2">
              <w:t> </w:t>
            </w:r>
            <w:r w:rsidRPr="004162F2">
              <w:t>Мира 2,4,2а,4а</w:t>
            </w:r>
          </w:p>
        </w:tc>
        <w:tc>
          <w:tcPr>
            <w:tcW w:w="1534" w:type="dxa"/>
            <w:shd w:val="clear" w:color="auto" w:fill="auto"/>
            <w:noWrap/>
            <w:vAlign w:val="center"/>
            <w:hideMark/>
          </w:tcPr>
          <w:p w14:paraId="6281BFE6" w14:textId="77777777" w:rsidR="00C35AFA" w:rsidRPr="004162F2" w:rsidRDefault="00C35AFA" w:rsidP="008647A2">
            <w:pPr>
              <w:spacing w:line="240" w:lineRule="auto"/>
              <w:ind w:firstLine="0"/>
              <w:jc w:val="center"/>
            </w:pPr>
            <w:r w:rsidRPr="004162F2">
              <w:t>150</w:t>
            </w:r>
          </w:p>
        </w:tc>
        <w:tc>
          <w:tcPr>
            <w:tcW w:w="2333" w:type="dxa"/>
            <w:shd w:val="clear" w:color="auto" w:fill="auto"/>
            <w:noWrap/>
            <w:vAlign w:val="center"/>
            <w:hideMark/>
          </w:tcPr>
          <w:p w14:paraId="26ABB37F" w14:textId="77777777" w:rsidR="00C35AFA" w:rsidRPr="004162F2" w:rsidRDefault="00C35AFA" w:rsidP="008647A2">
            <w:pPr>
              <w:spacing w:line="240" w:lineRule="auto"/>
              <w:ind w:firstLine="0"/>
              <w:jc w:val="center"/>
            </w:pPr>
            <w:r w:rsidRPr="004162F2">
              <w:t>101,2</w:t>
            </w:r>
          </w:p>
        </w:tc>
        <w:tc>
          <w:tcPr>
            <w:tcW w:w="1513" w:type="dxa"/>
            <w:shd w:val="clear" w:color="auto" w:fill="auto"/>
            <w:noWrap/>
            <w:vAlign w:val="center"/>
            <w:hideMark/>
          </w:tcPr>
          <w:p w14:paraId="2411D9EB" w14:textId="77777777" w:rsidR="00C35AFA" w:rsidRPr="004162F2" w:rsidRDefault="00C35AFA" w:rsidP="008647A2">
            <w:pPr>
              <w:spacing w:line="240" w:lineRule="auto"/>
              <w:ind w:firstLine="0"/>
              <w:jc w:val="center"/>
            </w:pPr>
            <w:r w:rsidRPr="004162F2">
              <w:t>1989</w:t>
            </w:r>
          </w:p>
        </w:tc>
      </w:tr>
      <w:tr w:rsidR="00C35AFA" w:rsidRPr="004162F2" w14:paraId="22CE1561" w14:textId="77777777" w:rsidTr="00B15674">
        <w:trPr>
          <w:cantSplit/>
          <w:trHeight w:val="20"/>
        </w:trPr>
        <w:tc>
          <w:tcPr>
            <w:tcW w:w="826" w:type="dxa"/>
            <w:shd w:val="clear" w:color="auto" w:fill="auto"/>
            <w:noWrap/>
            <w:vAlign w:val="center"/>
            <w:hideMark/>
          </w:tcPr>
          <w:p w14:paraId="0021E725" w14:textId="77777777" w:rsidR="00C35AFA" w:rsidRPr="004162F2" w:rsidRDefault="00C35AFA" w:rsidP="008647A2">
            <w:pPr>
              <w:spacing w:line="240" w:lineRule="auto"/>
              <w:ind w:firstLine="0"/>
              <w:jc w:val="center"/>
            </w:pPr>
            <w:r w:rsidRPr="004162F2">
              <w:t>16</w:t>
            </w:r>
          </w:p>
        </w:tc>
        <w:tc>
          <w:tcPr>
            <w:tcW w:w="4062" w:type="dxa"/>
            <w:shd w:val="clear" w:color="auto" w:fill="auto"/>
            <w:hideMark/>
          </w:tcPr>
          <w:p w14:paraId="2FAD1FBA" w14:textId="77777777" w:rsidR="00C35AFA" w:rsidRPr="004162F2" w:rsidRDefault="00C35AFA" w:rsidP="008647A2">
            <w:pPr>
              <w:spacing w:line="240" w:lineRule="auto"/>
              <w:ind w:firstLine="0"/>
            </w:pPr>
            <w:r w:rsidRPr="004162F2">
              <w:t>сеть наружной канализации дома от Красно</w:t>
            </w:r>
            <w:r w:rsidR="00E73421" w:rsidRPr="004162F2">
              <w:t>ярский край, Кежемский район, п. </w:t>
            </w:r>
            <w:r w:rsidRPr="004162F2">
              <w:t>Имбинский, ул.</w:t>
            </w:r>
            <w:r w:rsidR="00E73421" w:rsidRPr="004162F2">
              <w:t> </w:t>
            </w:r>
            <w:r w:rsidRPr="004162F2">
              <w:t>Есенина 4 до К-32</w:t>
            </w:r>
          </w:p>
        </w:tc>
        <w:tc>
          <w:tcPr>
            <w:tcW w:w="1534" w:type="dxa"/>
            <w:shd w:val="clear" w:color="auto" w:fill="auto"/>
            <w:noWrap/>
            <w:vAlign w:val="center"/>
            <w:hideMark/>
          </w:tcPr>
          <w:p w14:paraId="1FA6FFA3" w14:textId="77777777" w:rsidR="00C35AFA" w:rsidRPr="004162F2" w:rsidRDefault="00C35AFA" w:rsidP="008647A2">
            <w:pPr>
              <w:spacing w:line="240" w:lineRule="auto"/>
              <w:ind w:firstLine="0"/>
              <w:jc w:val="center"/>
            </w:pPr>
            <w:r w:rsidRPr="004162F2">
              <w:t>150</w:t>
            </w:r>
          </w:p>
        </w:tc>
        <w:tc>
          <w:tcPr>
            <w:tcW w:w="2333" w:type="dxa"/>
            <w:shd w:val="clear" w:color="auto" w:fill="auto"/>
            <w:noWrap/>
            <w:vAlign w:val="center"/>
            <w:hideMark/>
          </w:tcPr>
          <w:p w14:paraId="64A9C2A4" w14:textId="77777777" w:rsidR="00C35AFA" w:rsidRPr="004162F2" w:rsidRDefault="00C35AFA" w:rsidP="008647A2">
            <w:pPr>
              <w:spacing w:line="240" w:lineRule="auto"/>
              <w:ind w:firstLine="0"/>
              <w:jc w:val="center"/>
            </w:pPr>
            <w:r w:rsidRPr="004162F2">
              <w:t>104</w:t>
            </w:r>
          </w:p>
        </w:tc>
        <w:tc>
          <w:tcPr>
            <w:tcW w:w="1513" w:type="dxa"/>
            <w:shd w:val="clear" w:color="auto" w:fill="auto"/>
            <w:noWrap/>
            <w:vAlign w:val="center"/>
            <w:hideMark/>
          </w:tcPr>
          <w:p w14:paraId="5F9CF0C8" w14:textId="77777777" w:rsidR="00C35AFA" w:rsidRPr="004162F2" w:rsidRDefault="00C35AFA" w:rsidP="008647A2">
            <w:pPr>
              <w:spacing w:line="240" w:lineRule="auto"/>
              <w:ind w:firstLine="0"/>
              <w:jc w:val="center"/>
            </w:pPr>
            <w:r w:rsidRPr="004162F2">
              <w:t>1989</w:t>
            </w:r>
          </w:p>
        </w:tc>
      </w:tr>
      <w:tr w:rsidR="00C35AFA" w:rsidRPr="004162F2" w14:paraId="1C609DB9" w14:textId="77777777" w:rsidTr="00B15674">
        <w:trPr>
          <w:cantSplit/>
          <w:trHeight w:val="20"/>
        </w:trPr>
        <w:tc>
          <w:tcPr>
            <w:tcW w:w="826" w:type="dxa"/>
            <w:shd w:val="clear" w:color="auto" w:fill="auto"/>
            <w:noWrap/>
            <w:vAlign w:val="center"/>
            <w:hideMark/>
          </w:tcPr>
          <w:p w14:paraId="5716F338" w14:textId="77777777" w:rsidR="00C35AFA" w:rsidRPr="004162F2" w:rsidRDefault="00C35AFA" w:rsidP="008647A2">
            <w:pPr>
              <w:spacing w:line="240" w:lineRule="auto"/>
              <w:ind w:firstLine="0"/>
              <w:jc w:val="center"/>
            </w:pPr>
            <w:r w:rsidRPr="004162F2">
              <w:t>17</w:t>
            </w:r>
          </w:p>
        </w:tc>
        <w:tc>
          <w:tcPr>
            <w:tcW w:w="4062" w:type="dxa"/>
            <w:shd w:val="clear" w:color="auto" w:fill="auto"/>
            <w:hideMark/>
          </w:tcPr>
          <w:p w14:paraId="267D820A" w14:textId="77777777" w:rsidR="00C35AFA" w:rsidRPr="004162F2" w:rsidRDefault="00C35AFA" w:rsidP="008647A2">
            <w:pPr>
              <w:spacing w:line="240" w:lineRule="auto"/>
              <w:ind w:firstLine="0"/>
            </w:pPr>
            <w:r w:rsidRPr="004162F2">
              <w:t>сеть наружной канализации от дома Красно</w:t>
            </w:r>
            <w:r w:rsidR="00E73421" w:rsidRPr="004162F2">
              <w:t>ярский край, Кежемский район, п. </w:t>
            </w:r>
            <w:r w:rsidRPr="004162F2">
              <w:t>Имбинский, ул.</w:t>
            </w:r>
            <w:r w:rsidR="00E73421" w:rsidRPr="004162F2">
              <w:t> </w:t>
            </w:r>
            <w:r w:rsidRPr="004162F2">
              <w:t>Есенина 23</w:t>
            </w:r>
          </w:p>
        </w:tc>
        <w:tc>
          <w:tcPr>
            <w:tcW w:w="1534" w:type="dxa"/>
            <w:shd w:val="clear" w:color="auto" w:fill="auto"/>
            <w:noWrap/>
            <w:vAlign w:val="center"/>
            <w:hideMark/>
          </w:tcPr>
          <w:p w14:paraId="37F2732E" w14:textId="77777777" w:rsidR="00C35AFA" w:rsidRPr="004162F2" w:rsidRDefault="00C35AFA" w:rsidP="008647A2">
            <w:pPr>
              <w:spacing w:line="240" w:lineRule="auto"/>
              <w:ind w:firstLine="0"/>
              <w:jc w:val="center"/>
            </w:pPr>
            <w:r w:rsidRPr="004162F2">
              <w:t>150</w:t>
            </w:r>
          </w:p>
        </w:tc>
        <w:tc>
          <w:tcPr>
            <w:tcW w:w="2333" w:type="dxa"/>
            <w:shd w:val="clear" w:color="auto" w:fill="auto"/>
            <w:noWrap/>
            <w:vAlign w:val="center"/>
            <w:hideMark/>
          </w:tcPr>
          <w:p w14:paraId="6B39725E" w14:textId="77777777" w:rsidR="00C35AFA" w:rsidRPr="004162F2" w:rsidRDefault="00C35AFA" w:rsidP="008647A2">
            <w:pPr>
              <w:spacing w:line="240" w:lineRule="auto"/>
              <w:ind w:firstLine="0"/>
              <w:jc w:val="center"/>
            </w:pPr>
            <w:r w:rsidRPr="004162F2">
              <w:t>134,3</w:t>
            </w:r>
          </w:p>
        </w:tc>
        <w:tc>
          <w:tcPr>
            <w:tcW w:w="1513" w:type="dxa"/>
            <w:shd w:val="clear" w:color="auto" w:fill="auto"/>
            <w:noWrap/>
            <w:vAlign w:val="center"/>
            <w:hideMark/>
          </w:tcPr>
          <w:p w14:paraId="15E56501" w14:textId="77777777" w:rsidR="00C35AFA" w:rsidRPr="004162F2" w:rsidRDefault="00C35AFA" w:rsidP="008647A2">
            <w:pPr>
              <w:spacing w:line="240" w:lineRule="auto"/>
              <w:ind w:firstLine="0"/>
              <w:jc w:val="center"/>
            </w:pPr>
            <w:r w:rsidRPr="004162F2">
              <w:t>1989</w:t>
            </w:r>
          </w:p>
        </w:tc>
      </w:tr>
      <w:tr w:rsidR="00C35AFA" w:rsidRPr="004162F2" w14:paraId="002F6E2B" w14:textId="77777777" w:rsidTr="00B15674">
        <w:trPr>
          <w:cantSplit/>
          <w:trHeight w:val="20"/>
        </w:trPr>
        <w:tc>
          <w:tcPr>
            <w:tcW w:w="826" w:type="dxa"/>
            <w:shd w:val="clear" w:color="auto" w:fill="auto"/>
            <w:noWrap/>
            <w:vAlign w:val="center"/>
            <w:hideMark/>
          </w:tcPr>
          <w:p w14:paraId="418F8B30" w14:textId="77777777" w:rsidR="00C35AFA" w:rsidRPr="004162F2" w:rsidRDefault="00C35AFA" w:rsidP="008647A2">
            <w:pPr>
              <w:spacing w:line="240" w:lineRule="auto"/>
              <w:ind w:firstLine="0"/>
              <w:jc w:val="center"/>
            </w:pPr>
            <w:r w:rsidRPr="004162F2">
              <w:t>18</w:t>
            </w:r>
          </w:p>
        </w:tc>
        <w:tc>
          <w:tcPr>
            <w:tcW w:w="4062" w:type="dxa"/>
            <w:shd w:val="clear" w:color="auto" w:fill="auto"/>
            <w:hideMark/>
          </w:tcPr>
          <w:p w14:paraId="3ADB8721" w14:textId="77777777" w:rsidR="00C35AFA" w:rsidRPr="004162F2" w:rsidRDefault="00C35AFA" w:rsidP="008647A2">
            <w:pPr>
              <w:spacing w:line="240" w:lineRule="auto"/>
              <w:ind w:firstLine="0"/>
            </w:pPr>
            <w:r w:rsidRPr="004162F2">
              <w:t xml:space="preserve">сеть наружной канализации домов от Красноярский край, Кежемский район, </w:t>
            </w:r>
            <w:r w:rsidR="00E73421" w:rsidRPr="004162F2">
              <w:t>п. Имбинский</w:t>
            </w:r>
            <w:r w:rsidRPr="004162F2">
              <w:t xml:space="preserve"> ул.</w:t>
            </w:r>
            <w:r w:rsidR="00E73421" w:rsidRPr="004162F2">
              <w:t> </w:t>
            </w:r>
            <w:r w:rsidRPr="004162F2">
              <w:t>Пихтовая 2,4,6,12</w:t>
            </w:r>
          </w:p>
        </w:tc>
        <w:tc>
          <w:tcPr>
            <w:tcW w:w="1534" w:type="dxa"/>
            <w:shd w:val="clear" w:color="auto" w:fill="auto"/>
            <w:noWrap/>
            <w:vAlign w:val="center"/>
            <w:hideMark/>
          </w:tcPr>
          <w:p w14:paraId="12DBDCE6" w14:textId="77777777" w:rsidR="00C35AFA" w:rsidRPr="004162F2" w:rsidRDefault="00C35AFA" w:rsidP="008647A2">
            <w:pPr>
              <w:spacing w:line="240" w:lineRule="auto"/>
              <w:ind w:firstLine="0"/>
              <w:jc w:val="center"/>
            </w:pPr>
            <w:r w:rsidRPr="004162F2">
              <w:t>150</w:t>
            </w:r>
          </w:p>
        </w:tc>
        <w:tc>
          <w:tcPr>
            <w:tcW w:w="2333" w:type="dxa"/>
            <w:shd w:val="clear" w:color="auto" w:fill="auto"/>
            <w:noWrap/>
            <w:vAlign w:val="center"/>
            <w:hideMark/>
          </w:tcPr>
          <w:p w14:paraId="17B62A37" w14:textId="77777777" w:rsidR="00C35AFA" w:rsidRPr="004162F2" w:rsidRDefault="00C35AFA" w:rsidP="008647A2">
            <w:pPr>
              <w:spacing w:line="240" w:lineRule="auto"/>
              <w:ind w:firstLine="0"/>
              <w:jc w:val="center"/>
            </w:pPr>
            <w:r w:rsidRPr="004162F2">
              <w:t>302,18</w:t>
            </w:r>
          </w:p>
        </w:tc>
        <w:tc>
          <w:tcPr>
            <w:tcW w:w="1513" w:type="dxa"/>
            <w:shd w:val="clear" w:color="auto" w:fill="auto"/>
            <w:noWrap/>
            <w:vAlign w:val="center"/>
            <w:hideMark/>
          </w:tcPr>
          <w:p w14:paraId="427E3E79" w14:textId="77777777" w:rsidR="00C35AFA" w:rsidRPr="004162F2" w:rsidRDefault="00C35AFA" w:rsidP="008647A2">
            <w:pPr>
              <w:spacing w:line="240" w:lineRule="auto"/>
              <w:ind w:firstLine="0"/>
              <w:jc w:val="center"/>
            </w:pPr>
            <w:r w:rsidRPr="004162F2">
              <w:t>1989</w:t>
            </w:r>
          </w:p>
        </w:tc>
      </w:tr>
      <w:tr w:rsidR="00C35AFA" w:rsidRPr="004162F2" w14:paraId="4AE7F3A1" w14:textId="77777777" w:rsidTr="00B15674">
        <w:trPr>
          <w:cantSplit/>
          <w:trHeight w:val="20"/>
        </w:trPr>
        <w:tc>
          <w:tcPr>
            <w:tcW w:w="826" w:type="dxa"/>
            <w:shd w:val="clear" w:color="auto" w:fill="auto"/>
            <w:noWrap/>
            <w:vAlign w:val="center"/>
            <w:hideMark/>
          </w:tcPr>
          <w:p w14:paraId="36A222AA" w14:textId="77777777" w:rsidR="00C35AFA" w:rsidRPr="004162F2" w:rsidRDefault="00C35AFA" w:rsidP="008647A2">
            <w:pPr>
              <w:spacing w:line="240" w:lineRule="auto"/>
              <w:ind w:firstLine="0"/>
              <w:jc w:val="center"/>
            </w:pPr>
            <w:r w:rsidRPr="004162F2">
              <w:t>19</w:t>
            </w:r>
          </w:p>
        </w:tc>
        <w:tc>
          <w:tcPr>
            <w:tcW w:w="4062" w:type="dxa"/>
            <w:shd w:val="clear" w:color="auto" w:fill="auto"/>
            <w:hideMark/>
          </w:tcPr>
          <w:p w14:paraId="0518B2B3" w14:textId="77777777" w:rsidR="00C35AFA" w:rsidRPr="004162F2" w:rsidRDefault="00E73421" w:rsidP="008647A2">
            <w:pPr>
              <w:spacing w:line="240" w:lineRule="auto"/>
              <w:ind w:firstLine="0"/>
            </w:pPr>
            <w:r w:rsidRPr="004162F2">
              <w:t>канализационный</w:t>
            </w:r>
            <w:r w:rsidR="00C35AFA" w:rsidRPr="004162F2">
              <w:t xml:space="preserve"> коллектор </w:t>
            </w:r>
            <w:r w:rsidRPr="004162F2">
              <w:br/>
            </w:r>
            <w:r w:rsidR="00C35AFA" w:rsidRPr="004162F2">
              <w:t>от К-14а до здания котельной</w:t>
            </w:r>
          </w:p>
        </w:tc>
        <w:tc>
          <w:tcPr>
            <w:tcW w:w="1534" w:type="dxa"/>
            <w:shd w:val="clear" w:color="auto" w:fill="auto"/>
            <w:noWrap/>
            <w:vAlign w:val="center"/>
            <w:hideMark/>
          </w:tcPr>
          <w:p w14:paraId="1F8C1DD9" w14:textId="77777777" w:rsidR="00C35AFA" w:rsidRPr="004162F2" w:rsidRDefault="00C35AFA" w:rsidP="008647A2">
            <w:pPr>
              <w:spacing w:line="240" w:lineRule="auto"/>
              <w:ind w:firstLine="0"/>
              <w:jc w:val="center"/>
            </w:pPr>
            <w:r w:rsidRPr="004162F2">
              <w:t>150</w:t>
            </w:r>
          </w:p>
        </w:tc>
        <w:tc>
          <w:tcPr>
            <w:tcW w:w="2333" w:type="dxa"/>
            <w:shd w:val="clear" w:color="auto" w:fill="auto"/>
            <w:noWrap/>
            <w:vAlign w:val="center"/>
            <w:hideMark/>
          </w:tcPr>
          <w:p w14:paraId="5D61D6BC" w14:textId="77777777" w:rsidR="00C35AFA" w:rsidRPr="004162F2" w:rsidRDefault="00C35AFA" w:rsidP="008647A2">
            <w:pPr>
              <w:spacing w:line="240" w:lineRule="auto"/>
              <w:ind w:firstLine="0"/>
              <w:jc w:val="center"/>
            </w:pPr>
            <w:r w:rsidRPr="004162F2">
              <w:t>64,97</w:t>
            </w:r>
          </w:p>
        </w:tc>
        <w:tc>
          <w:tcPr>
            <w:tcW w:w="1513" w:type="dxa"/>
            <w:shd w:val="clear" w:color="auto" w:fill="auto"/>
            <w:noWrap/>
            <w:vAlign w:val="center"/>
            <w:hideMark/>
          </w:tcPr>
          <w:p w14:paraId="0D77E063" w14:textId="77777777" w:rsidR="00C35AFA" w:rsidRPr="004162F2" w:rsidRDefault="00C35AFA" w:rsidP="008647A2">
            <w:pPr>
              <w:spacing w:line="240" w:lineRule="auto"/>
              <w:ind w:firstLine="0"/>
              <w:jc w:val="center"/>
            </w:pPr>
            <w:r w:rsidRPr="004162F2">
              <w:t>1989</w:t>
            </w:r>
          </w:p>
        </w:tc>
      </w:tr>
      <w:tr w:rsidR="00C35AFA" w:rsidRPr="004162F2" w14:paraId="20E29929" w14:textId="77777777" w:rsidTr="00B15674">
        <w:trPr>
          <w:cantSplit/>
          <w:trHeight w:val="20"/>
        </w:trPr>
        <w:tc>
          <w:tcPr>
            <w:tcW w:w="826" w:type="dxa"/>
            <w:vMerge w:val="restart"/>
            <w:shd w:val="clear" w:color="auto" w:fill="auto"/>
            <w:noWrap/>
            <w:vAlign w:val="center"/>
            <w:hideMark/>
          </w:tcPr>
          <w:p w14:paraId="3F7A5422" w14:textId="77777777" w:rsidR="00C35AFA" w:rsidRPr="004162F2" w:rsidRDefault="00C35AFA" w:rsidP="008647A2">
            <w:pPr>
              <w:spacing w:line="240" w:lineRule="auto"/>
              <w:ind w:firstLine="0"/>
              <w:jc w:val="center"/>
            </w:pPr>
            <w:r w:rsidRPr="004162F2">
              <w:t>20</w:t>
            </w:r>
          </w:p>
        </w:tc>
        <w:tc>
          <w:tcPr>
            <w:tcW w:w="4062" w:type="dxa"/>
            <w:vMerge w:val="restart"/>
            <w:shd w:val="clear" w:color="auto" w:fill="auto"/>
            <w:noWrap/>
            <w:hideMark/>
          </w:tcPr>
          <w:p w14:paraId="52FA84BA" w14:textId="77777777" w:rsidR="00C35AFA" w:rsidRPr="004162F2" w:rsidRDefault="00E73421" w:rsidP="008647A2">
            <w:pPr>
              <w:spacing w:line="240" w:lineRule="auto"/>
              <w:ind w:firstLine="0"/>
            </w:pPr>
            <w:r w:rsidRPr="004162F2">
              <w:t>канализационный</w:t>
            </w:r>
            <w:r w:rsidR="00C35AFA" w:rsidRPr="004162F2">
              <w:t xml:space="preserve"> коллектор </w:t>
            </w:r>
            <w:r w:rsidRPr="004162F2">
              <w:br/>
            </w:r>
            <w:r w:rsidR="00C35AFA" w:rsidRPr="004162F2">
              <w:lastRenderedPageBreak/>
              <w:t>от КНС-1 до К-9</w:t>
            </w:r>
          </w:p>
        </w:tc>
        <w:tc>
          <w:tcPr>
            <w:tcW w:w="1534" w:type="dxa"/>
            <w:shd w:val="clear" w:color="auto" w:fill="auto"/>
            <w:noWrap/>
            <w:vAlign w:val="center"/>
            <w:hideMark/>
          </w:tcPr>
          <w:p w14:paraId="6FC2AE61" w14:textId="77777777" w:rsidR="00C35AFA" w:rsidRPr="004162F2" w:rsidRDefault="00C35AFA" w:rsidP="008647A2">
            <w:pPr>
              <w:spacing w:line="240" w:lineRule="auto"/>
              <w:ind w:firstLine="0"/>
              <w:jc w:val="center"/>
            </w:pPr>
            <w:r w:rsidRPr="004162F2">
              <w:lastRenderedPageBreak/>
              <w:t>100</w:t>
            </w:r>
          </w:p>
        </w:tc>
        <w:tc>
          <w:tcPr>
            <w:tcW w:w="2333" w:type="dxa"/>
            <w:shd w:val="clear" w:color="auto" w:fill="auto"/>
            <w:noWrap/>
            <w:vAlign w:val="center"/>
            <w:hideMark/>
          </w:tcPr>
          <w:p w14:paraId="1AA8C523" w14:textId="77777777" w:rsidR="00C35AFA" w:rsidRPr="004162F2" w:rsidRDefault="00C35AFA" w:rsidP="008647A2">
            <w:pPr>
              <w:spacing w:line="240" w:lineRule="auto"/>
              <w:ind w:firstLine="0"/>
              <w:jc w:val="center"/>
            </w:pPr>
            <w:r w:rsidRPr="004162F2">
              <w:t>504,07</w:t>
            </w:r>
          </w:p>
        </w:tc>
        <w:tc>
          <w:tcPr>
            <w:tcW w:w="1513" w:type="dxa"/>
            <w:vMerge w:val="restart"/>
            <w:shd w:val="clear" w:color="auto" w:fill="auto"/>
            <w:noWrap/>
            <w:vAlign w:val="center"/>
            <w:hideMark/>
          </w:tcPr>
          <w:p w14:paraId="579F99F8" w14:textId="77777777" w:rsidR="00C35AFA" w:rsidRPr="004162F2" w:rsidRDefault="00C35AFA" w:rsidP="008647A2">
            <w:pPr>
              <w:spacing w:line="240" w:lineRule="auto"/>
              <w:ind w:firstLine="0"/>
              <w:jc w:val="center"/>
            </w:pPr>
            <w:r w:rsidRPr="004162F2">
              <w:t>1989</w:t>
            </w:r>
          </w:p>
        </w:tc>
      </w:tr>
      <w:tr w:rsidR="00C35AFA" w:rsidRPr="004162F2" w14:paraId="5B11E058" w14:textId="77777777" w:rsidTr="00B15674">
        <w:trPr>
          <w:cantSplit/>
          <w:trHeight w:val="20"/>
        </w:trPr>
        <w:tc>
          <w:tcPr>
            <w:tcW w:w="826" w:type="dxa"/>
            <w:vMerge/>
            <w:shd w:val="clear" w:color="auto" w:fill="auto"/>
            <w:vAlign w:val="center"/>
            <w:hideMark/>
          </w:tcPr>
          <w:p w14:paraId="301A7A1C" w14:textId="77777777" w:rsidR="00C35AFA" w:rsidRPr="004162F2" w:rsidRDefault="00C35AFA" w:rsidP="008647A2">
            <w:pPr>
              <w:spacing w:line="240" w:lineRule="auto"/>
              <w:ind w:firstLine="0"/>
              <w:jc w:val="center"/>
            </w:pPr>
          </w:p>
        </w:tc>
        <w:tc>
          <w:tcPr>
            <w:tcW w:w="4062" w:type="dxa"/>
            <w:vMerge/>
            <w:shd w:val="clear" w:color="auto" w:fill="auto"/>
            <w:hideMark/>
          </w:tcPr>
          <w:p w14:paraId="02CB5134" w14:textId="77777777" w:rsidR="00C35AFA" w:rsidRPr="004162F2" w:rsidRDefault="00C35AFA" w:rsidP="008647A2">
            <w:pPr>
              <w:spacing w:line="240" w:lineRule="auto"/>
              <w:ind w:firstLine="0"/>
            </w:pPr>
          </w:p>
        </w:tc>
        <w:tc>
          <w:tcPr>
            <w:tcW w:w="1534" w:type="dxa"/>
            <w:shd w:val="clear" w:color="auto" w:fill="auto"/>
            <w:noWrap/>
            <w:vAlign w:val="center"/>
            <w:hideMark/>
          </w:tcPr>
          <w:p w14:paraId="4CF6E0E0" w14:textId="77777777" w:rsidR="00C35AFA" w:rsidRPr="004162F2" w:rsidRDefault="00C35AFA" w:rsidP="008647A2">
            <w:pPr>
              <w:spacing w:line="240" w:lineRule="auto"/>
              <w:ind w:firstLine="0"/>
              <w:jc w:val="center"/>
            </w:pPr>
            <w:r w:rsidRPr="004162F2">
              <w:t>150</w:t>
            </w:r>
          </w:p>
        </w:tc>
        <w:tc>
          <w:tcPr>
            <w:tcW w:w="2333" w:type="dxa"/>
            <w:shd w:val="clear" w:color="auto" w:fill="auto"/>
            <w:noWrap/>
            <w:vAlign w:val="center"/>
            <w:hideMark/>
          </w:tcPr>
          <w:p w14:paraId="361DD8EE" w14:textId="77777777" w:rsidR="00C35AFA" w:rsidRPr="004162F2" w:rsidRDefault="00C35AFA" w:rsidP="008647A2">
            <w:pPr>
              <w:spacing w:line="240" w:lineRule="auto"/>
              <w:ind w:firstLine="0"/>
              <w:jc w:val="center"/>
            </w:pPr>
            <w:r w:rsidRPr="004162F2">
              <w:t>51</w:t>
            </w:r>
          </w:p>
        </w:tc>
        <w:tc>
          <w:tcPr>
            <w:tcW w:w="1513" w:type="dxa"/>
            <w:vMerge/>
            <w:shd w:val="clear" w:color="auto" w:fill="auto"/>
            <w:vAlign w:val="center"/>
            <w:hideMark/>
          </w:tcPr>
          <w:p w14:paraId="3217EDFD" w14:textId="77777777" w:rsidR="00C35AFA" w:rsidRPr="004162F2" w:rsidRDefault="00C35AFA" w:rsidP="008647A2">
            <w:pPr>
              <w:spacing w:line="240" w:lineRule="auto"/>
              <w:ind w:firstLine="0"/>
              <w:jc w:val="center"/>
            </w:pPr>
          </w:p>
        </w:tc>
      </w:tr>
      <w:tr w:rsidR="00C35AFA" w:rsidRPr="004162F2" w14:paraId="57919E69" w14:textId="77777777" w:rsidTr="00B15674">
        <w:trPr>
          <w:cantSplit/>
          <w:trHeight w:val="20"/>
        </w:trPr>
        <w:tc>
          <w:tcPr>
            <w:tcW w:w="826" w:type="dxa"/>
            <w:shd w:val="clear" w:color="auto" w:fill="auto"/>
            <w:noWrap/>
            <w:vAlign w:val="center"/>
            <w:hideMark/>
          </w:tcPr>
          <w:p w14:paraId="57D87D37" w14:textId="77777777" w:rsidR="00C35AFA" w:rsidRPr="004162F2" w:rsidRDefault="00C35AFA" w:rsidP="008647A2">
            <w:pPr>
              <w:spacing w:line="240" w:lineRule="auto"/>
              <w:ind w:firstLine="0"/>
              <w:jc w:val="center"/>
            </w:pPr>
            <w:r w:rsidRPr="004162F2">
              <w:lastRenderedPageBreak/>
              <w:t>21</w:t>
            </w:r>
          </w:p>
        </w:tc>
        <w:tc>
          <w:tcPr>
            <w:tcW w:w="4062" w:type="dxa"/>
            <w:shd w:val="clear" w:color="auto" w:fill="auto"/>
            <w:hideMark/>
          </w:tcPr>
          <w:p w14:paraId="27487A61" w14:textId="77777777" w:rsidR="00C35AFA" w:rsidRPr="004162F2" w:rsidRDefault="00C35AFA" w:rsidP="002B02C9">
            <w:pPr>
              <w:spacing w:line="240" w:lineRule="auto"/>
              <w:ind w:firstLine="0"/>
            </w:pPr>
            <w:r w:rsidRPr="004162F2">
              <w:t>Самотечн</w:t>
            </w:r>
            <w:r w:rsidR="002B02C9" w:rsidRPr="004162F2">
              <w:t>ы</w:t>
            </w:r>
            <w:r w:rsidRPr="004162F2">
              <w:t xml:space="preserve">й коллектор от КОС до Выпуска в </w:t>
            </w:r>
            <w:r w:rsidR="002B02C9" w:rsidRPr="004162F2">
              <w:t>ручей без имени</w:t>
            </w:r>
          </w:p>
        </w:tc>
        <w:tc>
          <w:tcPr>
            <w:tcW w:w="1534" w:type="dxa"/>
            <w:shd w:val="clear" w:color="auto" w:fill="auto"/>
            <w:noWrap/>
            <w:vAlign w:val="center"/>
            <w:hideMark/>
          </w:tcPr>
          <w:p w14:paraId="228B9516" w14:textId="77777777" w:rsidR="00C35AFA" w:rsidRPr="004162F2" w:rsidRDefault="00C35AFA" w:rsidP="008647A2">
            <w:pPr>
              <w:spacing w:line="240" w:lineRule="auto"/>
              <w:ind w:firstLine="0"/>
              <w:jc w:val="center"/>
            </w:pPr>
            <w:r w:rsidRPr="004162F2">
              <w:t>200</w:t>
            </w:r>
          </w:p>
        </w:tc>
        <w:tc>
          <w:tcPr>
            <w:tcW w:w="2333" w:type="dxa"/>
            <w:shd w:val="clear" w:color="auto" w:fill="auto"/>
            <w:noWrap/>
            <w:vAlign w:val="center"/>
            <w:hideMark/>
          </w:tcPr>
          <w:p w14:paraId="5FE32928" w14:textId="77777777" w:rsidR="00C35AFA" w:rsidRPr="004162F2" w:rsidRDefault="00C35AFA" w:rsidP="008647A2">
            <w:pPr>
              <w:spacing w:line="240" w:lineRule="auto"/>
              <w:ind w:firstLine="0"/>
              <w:jc w:val="center"/>
            </w:pPr>
            <w:r w:rsidRPr="004162F2">
              <w:t>150</w:t>
            </w:r>
          </w:p>
        </w:tc>
        <w:tc>
          <w:tcPr>
            <w:tcW w:w="1513" w:type="dxa"/>
            <w:shd w:val="clear" w:color="auto" w:fill="auto"/>
            <w:noWrap/>
            <w:vAlign w:val="center"/>
            <w:hideMark/>
          </w:tcPr>
          <w:p w14:paraId="28AEDE44" w14:textId="77777777" w:rsidR="00C35AFA" w:rsidRPr="004162F2" w:rsidRDefault="00C35AFA" w:rsidP="008647A2">
            <w:pPr>
              <w:spacing w:line="240" w:lineRule="auto"/>
              <w:ind w:firstLine="0"/>
              <w:jc w:val="center"/>
            </w:pPr>
            <w:r w:rsidRPr="004162F2">
              <w:t>1989</w:t>
            </w:r>
          </w:p>
        </w:tc>
      </w:tr>
      <w:tr w:rsidR="00C35AFA" w:rsidRPr="004162F2" w14:paraId="3B179071" w14:textId="77777777" w:rsidTr="00B15674">
        <w:trPr>
          <w:cantSplit/>
          <w:trHeight w:val="20"/>
        </w:trPr>
        <w:tc>
          <w:tcPr>
            <w:tcW w:w="826" w:type="dxa"/>
            <w:shd w:val="clear" w:color="auto" w:fill="auto"/>
            <w:noWrap/>
            <w:vAlign w:val="center"/>
            <w:hideMark/>
          </w:tcPr>
          <w:p w14:paraId="0876F578" w14:textId="77777777" w:rsidR="00C35AFA" w:rsidRPr="004162F2" w:rsidRDefault="00C35AFA" w:rsidP="008647A2">
            <w:pPr>
              <w:spacing w:line="240" w:lineRule="auto"/>
              <w:ind w:firstLine="0"/>
              <w:jc w:val="center"/>
            </w:pPr>
            <w:r w:rsidRPr="004162F2">
              <w:t>22</w:t>
            </w:r>
          </w:p>
        </w:tc>
        <w:tc>
          <w:tcPr>
            <w:tcW w:w="4062" w:type="dxa"/>
            <w:shd w:val="clear" w:color="auto" w:fill="auto"/>
            <w:hideMark/>
          </w:tcPr>
          <w:p w14:paraId="56B3AF78" w14:textId="77777777" w:rsidR="00C35AFA" w:rsidRPr="004162F2" w:rsidRDefault="00C35AFA" w:rsidP="008647A2">
            <w:pPr>
              <w:spacing w:line="240" w:lineRule="auto"/>
              <w:ind w:firstLine="0"/>
            </w:pPr>
            <w:r w:rsidRPr="004162F2">
              <w:t>сеть канализации</w:t>
            </w:r>
            <w:r w:rsidR="0033171D">
              <w:t xml:space="preserve"> </w:t>
            </w:r>
            <w:r w:rsidRPr="004162F2">
              <w:t xml:space="preserve">дома Красноярский край, Кежемский район, </w:t>
            </w:r>
            <w:r w:rsidR="00E73421" w:rsidRPr="004162F2">
              <w:t>п. Имбинский</w:t>
            </w:r>
            <w:r w:rsidRPr="004162F2">
              <w:t>, ул.</w:t>
            </w:r>
            <w:r w:rsidR="00E73421" w:rsidRPr="004162F2">
              <w:t> </w:t>
            </w:r>
            <w:r w:rsidRPr="004162F2">
              <w:t>Есенина 23 до коллектора</w:t>
            </w:r>
          </w:p>
        </w:tc>
        <w:tc>
          <w:tcPr>
            <w:tcW w:w="1534" w:type="dxa"/>
            <w:shd w:val="clear" w:color="auto" w:fill="auto"/>
            <w:noWrap/>
            <w:vAlign w:val="center"/>
            <w:hideMark/>
          </w:tcPr>
          <w:p w14:paraId="465F753F" w14:textId="77777777" w:rsidR="00C35AFA" w:rsidRPr="004162F2" w:rsidRDefault="00C35AFA" w:rsidP="008647A2">
            <w:pPr>
              <w:spacing w:line="240" w:lineRule="auto"/>
              <w:ind w:firstLine="0"/>
              <w:jc w:val="center"/>
            </w:pPr>
            <w:r w:rsidRPr="004162F2">
              <w:t>150</w:t>
            </w:r>
          </w:p>
        </w:tc>
        <w:tc>
          <w:tcPr>
            <w:tcW w:w="2333" w:type="dxa"/>
            <w:shd w:val="clear" w:color="auto" w:fill="auto"/>
            <w:noWrap/>
            <w:vAlign w:val="center"/>
            <w:hideMark/>
          </w:tcPr>
          <w:p w14:paraId="5721C5E1" w14:textId="77777777" w:rsidR="00C35AFA" w:rsidRPr="004162F2" w:rsidRDefault="00C35AFA" w:rsidP="008647A2">
            <w:pPr>
              <w:spacing w:line="240" w:lineRule="auto"/>
              <w:ind w:firstLine="0"/>
              <w:jc w:val="center"/>
            </w:pPr>
            <w:r w:rsidRPr="004162F2">
              <w:t>297,6</w:t>
            </w:r>
          </w:p>
        </w:tc>
        <w:tc>
          <w:tcPr>
            <w:tcW w:w="1513" w:type="dxa"/>
            <w:shd w:val="clear" w:color="auto" w:fill="auto"/>
            <w:noWrap/>
            <w:vAlign w:val="center"/>
            <w:hideMark/>
          </w:tcPr>
          <w:p w14:paraId="45B13A54" w14:textId="77777777" w:rsidR="00C35AFA" w:rsidRPr="004162F2" w:rsidRDefault="00C35AFA" w:rsidP="008647A2">
            <w:pPr>
              <w:spacing w:line="240" w:lineRule="auto"/>
              <w:ind w:firstLine="0"/>
              <w:jc w:val="center"/>
            </w:pPr>
            <w:r w:rsidRPr="004162F2">
              <w:t>1989</w:t>
            </w:r>
          </w:p>
        </w:tc>
      </w:tr>
      <w:tr w:rsidR="00C35AFA" w:rsidRPr="004162F2" w14:paraId="2B8FB00B" w14:textId="77777777" w:rsidTr="00B15674">
        <w:trPr>
          <w:cantSplit/>
          <w:trHeight w:val="20"/>
        </w:trPr>
        <w:tc>
          <w:tcPr>
            <w:tcW w:w="826" w:type="dxa"/>
            <w:shd w:val="clear" w:color="auto" w:fill="auto"/>
            <w:noWrap/>
            <w:vAlign w:val="center"/>
            <w:hideMark/>
          </w:tcPr>
          <w:p w14:paraId="120D166C" w14:textId="77777777" w:rsidR="00C35AFA" w:rsidRPr="004162F2" w:rsidRDefault="00C35AFA" w:rsidP="008647A2">
            <w:pPr>
              <w:spacing w:line="240" w:lineRule="auto"/>
              <w:ind w:firstLine="0"/>
              <w:jc w:val="center"/>
            </w:pPr>
            <w:r w:rsidRPr="004162F2">
              <w:t>23</w:t>
            </w:r>
          </w:p>
        </w:tc>
        <w:tc>
          <w:tcPr>
            <w:tcW w:w="4062" w:type="dxa"/>
            <w:shd w:val="clear" w:color="auto" w:fill="auto"/>
            <w:hideMark/>
          </w:tcPr>
          <w:p w14:paraId="1B21D8C5" w14:textId="77777777" w:rsidR="00C35AFA" w:rsidRPr="004162F2" w:rsidRDefault="00C35AFA" w:rsidP="008647A2">
            <w:pPr>
              <w:spacing w:line="240" w:lineRule="auto"/>
              <w:ind w:firstLine="0"/>
            </w:pPr>
            <w:r w:rsidRPr="004162F2">
              <w:t>Наружная сеть канализации ул. Кедровая 26 (стр. № 62)</w:t>
            </w:r>
          </w:p>
        </w:tc>
        <w:tc>
          <w:tcPr>
            <w:tcW w:w="1534" w:type="dxa"/>
            <w:shd w:val="clear" w:color="auto" w:fill="auto"/>
            <w:noWrap/>
            <w:vAlign w:val="center"/>
            <w:hideMark/>
          </w:tcPr>
          <w:p w14:paraId="7C85C57F" w14:textId="77777777" w:rsidR="00C35AFA" w:rsidRPr="004162F2" w:rsidRDefault="00C35AFA" w:rsidP="008647A2">
            <w:pPr>
              <w:spacing w:line="240" w:lineRule="auto"/>
              <w:ind w:firstLine="0"/>
              <w:jc w:val="center"/>
            </w:pPr>
            <w:r w:rsidRPr="004162F2">
              <w:t>150</w:t>
            </w:r>
          </w:p>
        </w:tc>
        <w:tc>
          <w:tcPr>
            <w:tcW w:w="2333" w:type="dxa"/>
            <w:shd w:val="clear" w:color="auto" w:fill="auto"/>
            <w:noWrap/>
            <w:vAlign w:val="center"/>
            <w:hideMark/>
          </w:tcPr>
          <w:p w14:paraId="32F6815D" w14:textId="77777777" w:rsidR="00C35AFA" w:rsidRPr="004162F2" w:rsidRDefault="00C35AFA" w:rsidP="008647A2">
            <w:pPr>
              <w:spacing w:line="240" w:lineRule="auto"/>
              <w:ind w:firstLine="0"/>
              <w:jc w:val="center"/>
            </w:pPr>
            <w:r w:rsidRPr="004162F2">
              <w:t>60</w:t>
            </w:r>
          </w:p>
        </w:tc>
        <w:tc>
          <w:tcPr>
            <w:tcW w:w="1513" w:type="dxa"/>
            <w:shd w:val="clear" w:color="auto" w:fill="auto"/>
            <w:noWrap/>
            <w:vAlign w:val="center"/>
            <w:hideMark/>
          </w:tcPr>
          <w:p w14:paraId="35CD99BD" w14:textId="77777777" w:rsidR="00C35AFA" w:rsidRPr="004162F2" w:rsidRDefault="00C35AFA" w:rsidP="008647A2">
            <w:pPr>
              <w:spacing w:line="240" w:lineRule="auto"/>
              <w:ind w:firstLine="0"/>
              <w:jc w:val="center"/>
            </w:pPr>
            <w:r w:rsidRPr="004162F2">
              <w:t>1989</w:t>
            </w:r>
          </w:p>
        </w:tc>
      </w:tr>
      <w:tr w:rsidR="00C35AFA" w:rsidRPr="004162F2" w14:paraId="3BB7C993" w14:textId="77777777" w:rsidTr="00B15674">
        <w:trPr>
          <w:cantSplit/>
          <w:trHeight w:val="20"/>
        </w:trPr>
        <w:tc>
          <w:tcPr>
            <w:tcW w:w="826" w:type="dxa"/>
            <w:shd w:val="clear" w:color="auto" w:fill="auto"/>
            <w:noWrap/>
            <w:vAlign w:val="center"/>
            <w:hideMark/>
          </w:tcPr>
          <w:p w14:paraId="42615B4E" w14:textId="77777777" w:rsidR="00C35AFA" w:rsidRPr="004162F2" w:rsidRDefault="00C35AFA" w:rsidP="008647A2">
            <w:pPr>
              <w:spacing w:line="240" w:lineRule="auto"/>
              <w:ind w:firstLine="0"/>
              <w:jc w:val="center"/>
            </w:pPr>
            <w:r w:rsidRPr="004162F2">
              <w:t>24</w:t>
            </w:r>
          </w:p>
        </w:tc>
        <w:tc>
          <w:tcPr>
            <w:tcW w:w="4062" w:type="dxa"/>
            <w:shd w:val="clear" w:color="auto" w:fill="auto"/>
            <w:hideMark/>
          </w:tcPr>
          <w:p w14:paraId="2BF899DA" w14:textId="77777777" w:rsidR="00C35AFA" w:rsidRPr="004162F2" w:rsidRDefault="00C35AFA" w:rsidP="00E73421">
            <w:pPr>
              <w:spacing w:line="240" w:lineRule="auto"/>
              <w:ind w:firstLine="0"/>
            </w:pPr>
            <w:r w:rsidRPr="004162F2">
              <w:t>Наружная сеть канализации ул.</w:t>
            </w:r>
            <w:r w:rsidR="00E73421" w:rsidRPr="004162F2">
              <w:t> Кедровая 13-15 (стр. № </w:t>
            </w:r>
            <w:r w:rsidRPr="004162F2">
              <w:t>63,64)</w:t>
            </w:r>
          </w:p>
        </w:tc>
        <w:tc>
          <w:tcPr>
            <w:tcW w:w="1534" w:type="dxa"/>
            <w:shd w:val="clear" w:color="auto" w:fill="auto"/>
            <w:noWrap/>
            <w:vAlign w:val="center"/>
            <w:hideMark/>
          </w:tcPr>
          <w:p w14:paraId="7B3303DA" w14:textId="77777777" w:rsidR="00C35AFA" w:rsidRPr="004162F2" w:rsidRDefault="00C35AFA" w:rsidP="008647A2">
            <w:pPr>
              <w:spacing w:line="240" w:lineRule="auto"/>
              <w:ind w:firstLine="0"/>
              <w:jc w:val="center"/>
            </w:pPr>
            <w:r w:rsidRPr="004162F2">
              <w:t>150</w:t>
            </w:r>
          </w:p>
        </w:tc>
        <w:tc>
          <w:tcPr>
            <w:tcW w:w="2333" w:type="dxa"/>
            <w:shd w:val="clear" w:color="auto" w:fill="auto"/>
            <w:noWrap/>
            <w:vAlign w:val="center"/>
            <w:hideMark/>
          </w:tcPr>
          <w:p w14:paraId="6F27C338" w14:textId="77777777" w:rsidR="00C35AFA" w:rsidRPr="004162F2" w:rsidRDefault="00C35AFA" w:rsidP="008647A2">
            <w:pPr>
              <w:spacing w:line="240" w:lineRule="auto"/>
              <w:ind w:firstLine="0"/>
              <w:jc w:val="center"/>
            </w:pPr>
            <w:r w:rsidRPr="004162F2">
              <w:t>105,7</w:t>
            </w:r>
          </w:p>
        </w:tc>
        <w:tc>
          <w:tcPr>
            <w:tcW w:w="1513" w:type="dxa"/>
            <w:shd w:val="clear" w:color="auto" w:fill="auto"/>
            <w:noWrap/>
            <w:vAlign w:val="center"/>
            <w:hideMark/>
          </w:tcPr>
          <w:p w14:paraId="63793374" w14:textId="77777777" w:rsidR="00C35AFA" w:rsidRPr="004162F2" w:rsidRDefault="00C35AFA" w:rsidP="008647A2">
            <w:pPr>
              <w:spacing w:line="240" w:lineRule="auto"/>
              <w:ind w:firstLine="0"/>
              <w:jc w:val="center"/>
            </w:pPr>
            <w:r w:rsidRPr="004162F2">
              <w:t>1989</w:t>
            </w:r>
          </w:p>
        </w:tc>
      </w:tr>
      <w:tr w:rsidR="00C35AFA" w:rsidRPr="004162F2" w14:paraId="6EBA107F" w14:textId="77777777" w:rsidTr="00B15674">
        <w:trPr>
          <w:cantSplit/>
          <w:trHeight w:val="20"/>
        </w:trPr>
        <w:tc>
          <w:tcPr>
            <w:tcW w:w="826" w:type="dxa"/>
            <w:shd w:val="clear" w:color="auto" w:fill="auto"/>
            <w:noWrap/>
            <w:vAlign w:val="center"/>
            <w:hideMark/>
          </w:tcPr>
          <w:p w14:paraId="14BCDD7A" w14:textId="77777777" w:rsidR="00C35AFA" w:rsidRPr="004162F2" w:rsidRDefault="00C35AFA" w:rsidP="008647A2">
            <w:pPr>
              <w:spacing w:line="240" w:lineRule="auto"/>
              <w:ind w:firstLine="0"/>
              <w:jc w:val="center"/>
            </w:pPr>
            <w:r w:rsidRPr="004162F2">
              <w:t>25</w:t>
            </w:r>
          </w:p>
        </w:tc>
        <w:tc>
          <w:tcPr>
            <w:tcW w:w="4062" w:type="dxa"/>
            <w:shd w:val="clear" w:color="auto" w:fill="auto"/>
            <w:hideMark/>
          </w:tcPr>
          <w:p w14:paraId="2C895954" w14:textId="77777777" w:rsidR="00C35AFA" w:rsidRPr="004162F2" w:rsidRDefault="00C35AFA" w:rsidP="008647A2">
            <w:pPr>
              <w:spacing w:line="240" w:lineRule="auto"/>
              <w:ind w:firstLine="0"/>
            </w:pPr>
            <w:r w:rsidRPr="004162F2">
              <w:t xml:space="preserve">Наружная сеть канализации по ул. Лесной до К-4 </w:t>
            </w:r>
          </w:p>
        </w:tc>
        <w:tc>
          <w:tcPr>
            <w:tcW w:w="1534" w:type="dxa"/>
            <w:shd w:val="clear" w:color="auto" w:fill="auto"/>
            <w:noWrap/>
            <w:vAlign w:val="center"/>
            <w:hideMark/>
          </w:tcPr>
          <w:p w14:paraId="2C34B459" w14:textId="77777777" w:rsidR="00C35AFA" w:rsidRPr="004162F2" w:rsidRDefault="00C35AFA" w:rsidP="008647A2">
            <w:pPr>
              <w:spacing w:line="240" w:lineRule="auto"/>
              <w:ind w:firstLine="0"/>
              <w:jc w:val="center"/>
            </w:pPr>
            <w:r w:rsidRPr="004162F2">
              <w:t>150</w:t>
            </w:r>
          </w:p>
        </w:tc>
        <w:tc>
          <w:tcPr>
            <w:tcW w:w="2333" w:type="dxa"/>
            <w:shd w:val="clear" w:color="auto" w:fill="auto"/>
            <w:noWrap/>
            <w:vAlign w:val="center"/>
            <w:hideMark/>
          </w:tcPr>
          <w:p w14:paraId="7CF78316" w14:textId="77777777" w:rsidR="00C35AFA" w:rsidRPr="004162F2" w:rsidRDefault="00C35AFA" w:rsidP="008647A2">
            <w:pPr>
              <w:spacing w:line="240" w:lineRule="auto"/>
              <w:ind w:firstLine="0"/>
              <w:jc w:val="center"/>
            </w:pPr>
            <w:r w:rsidRPr="004162F2">
              <w:t>211,2</w:t>
            </w:r>
          </w:p>
        </w:tc>
        <w:tc>
          <w:tcPr>
            <w:tcW w:w="1513" w:type="dxa"/>
            <w:shd w:val="clear" w:color="auto" w:fill="auto"/>
            <w:noWrap/>
            <w:vAlign w:val="center"/>
            <w:hideMark/>
          </w:tcPr>
          <w:p w14:paraId="3E6CCB25" w14:textId="77777777" w:rsidR="00C35AFA" w:rsidRPr="004162F2" w:rsidRDefault="00C35AFA" w:rsidP="008647A2">
            <w:pPr>
              <w:spacing w:line="240" w:lineRule="auto"/>
              <w:ind w:firstLine="0"/>
              <w:jc w:val="center"/>
            </w:pPr>
            <w:r w:rsidRPr="004162F2">
              <w:t>1989</w:t>
            </w:r>
          </w:p>
        </w:tc>
      </w:tr>
      <w:tr w:rsidR="00C35AFA" w:rsidRPr="004162F2" w14:paraId="04515356" w14:textId="77777777" w:rsidTr="00B15674">
        <w:trPr>
          <w:cantSplit/>
          <w:trHeight w:val="20"/>
        </w:trPr>
        <w:tc>
          <w:tcPr>
            <w:tcW w:w="826" w:type="dxa"/>
            <w:shd w:val="clear" w:color="auto" w:fill="auto"/>
            <w:noWrap/>
            <w:vAlign w:val="center"/>
            <w:hideMark/>
          </w:tcPr>
          <w:p w14:paraId="7317D1F8" w14:textId="77777777" w:rsidR="00C35AFA" w:rsidRPr="004162F2" w:rsidRDefault="00C35AFA" w:rsidP="008647A2">
            <w:pPr>
              <w:spacing w:line="240" w:lineRule="auto"/>
              <w:ind w:firstLine="0"/>
              <w:jc w:val="center"/>
            </w:pPr>
            <w:r w:rsidRPr="004162F2">
              <w:t>26</w:t>
            </w:r>
          </w:p>
        </w:tc>
        <w:tc>
          <w:tcPr>
            <w:tcW w:w="4062" w:type="dxa"/>
            <w:shd w:val="clear" w:color="auto" w:fill="auto"/>
            <w:hideMark/>
          </w:tcPr>
          <w:p w14:paraId="73DEFE6B" w14:textId="77777777" w:rsidR="00C35AFA" w:rsidRPr="004162F2" w:rsidRDefault="00C35AFA" w:rsidP="008647A2">
            <w:pPr>
              <w:spacing w:line="240" w:lineRule="auto"/>
              <w:ind w:firstLine="0"/>
            </w:pPr>
            <w:r w:rsidRPr="004162F2">
              <w:t>Наружная сеть канализации от К-4 до больницы</w:t>
            </w:r>
          </w:p>
        </w:tc>
        <w:tc>
          <w:tcPr>
            <w:tcW w:w="1534" w:type="dxa"/>
            <w:shd w:val="clear" w:color="auto" w:fill="auto"/>
            <w:noWrap/>
            <w:vAlign w:val="center"/>
            <w:hideMark/>
          </w:tcPr>
          <w:p w14:paraId="4CD33B4B" w14:textId="77777777" w:rsidR="00C35AFA" w:rsidRPr="004162F2" w:rsidRDefault="00C35AFA" w:rsidP="008647A2">
            <w:pPr>
              <w:spacing w:line="240" w:lineRule="auto"/>
              <w:ind w:firstLine="0"/>
              <w:jc w:val="center"/>
            </w:pPr>
            <w:r w:rsidRPr="004162F2">
              <w:t>150</w:t>
            </w:r>
          </w:p>
        </w:tc>
        <w:tc>
          <w:tcPr>
            <w:tcW w:w="2333" w:type="dxa"/>
            <w:shd w:val="clear" w:color="auto" w:fill="auto"/>
            <w:noWrap/>
            <w:vAlign w:val="center"/>
            <w:hideMark/>
          </w:tcPr>
          <w:p w14:paraId="5E967FCA" w14:textId="77777777" w:rsidR="00C35AFA" w:rsidRPr="004162F2" w:rsidRDefault="00C35AFA" w:rsidP="008647A2">
            <w:pPr>
              <w:spacing w:line="240" w:lineRule="auto"/>
              <w:ind w:firstLine="0"/>
              <w:jc w:val="center"/>
            </w:pPr>
            <w:r w:rsidRPr="004162F2">
              <w:t>244</w:t>
            </w:r>
          </w:p>
        </w:tc>
        <w:tc>
          <w:tcPr>
            <w:tcW w:w="1513" w:type="dxa"/>
            <w:shd w:val="clear" w:color="auto" w:fill="auto"/>
            <w:noWrap/>
            <w:vAlign w:val="center"/>
            <w:hideMark/>
          </w:tcPr>
          <w:p w14:paraId="4EB15687" w14:textId="77777777" w:rsidR="00C35AFA" w:rsidRPr="004162F2" w:rsidRDefault="00C35AFA" w:rsidP="008647A2">
            <w:pPr>
              <w:spacing w:line="240" w:lineRule="auto"/>
              <w:ind w:firstLine="0"/>
              <w:jc w:val="center"/>
            </w:pPr>
            <w:r w:rsidRPr="004162F2">
              <w:t>1989</w:t>
            </w:r>
          </w:p>
        </w:tc>
      </w:tr>
      <w:tr w:rsidR="00C35AFA" w:rsidRPr="004162F2" w14:paraId="3505211D" w14:textId="77777777" w:rsidTr="00B15674">
        <w:trPr>
          <w:cantSplit/>
          <w:trHeight w:val="20"/>
        </w:trPr>
        <w:tc>
          <w:tcPr>
            <w:tcW w:w="826" w:type="dxa"/>
            <w:shd w:val="clear" w:color="auto" w:fill="auto"/>
            <w:noWrap/>
            <w:vAlign w:val="center"/>
            <w:hideMark/>
          </w:tcPr>
          <w:p w14:paraId="3EF6B8FF" w14:textId="77777777" w:rsidR="00C35AFA" w:rsidRPr="004162F2" w:rsidRDefault="00C35AFA" w:rsidP="008647A2">
            <w:pPr>
              <w:spacing w:line="240" w:lineRule="auto"/>
              <w:ind w:firstLine="0"/>
              <w:jc w:val="center"/>
            </w:pPr>
            <w:r w:rsidRPr="004162F2">
              <w:t>27</w:t>
            </w:r>
          </w:p>
        </w:tc>
        <w:tc>
          <w:tcPr>
            <w:tcW w:w="4062" w:type="dxa"/>
            <w:shd w:val="clear" w:color="auto" w:fill="auto"/>
            <w:hideMark/>
          </w:tcPr>
          <w:p w14:paraId="1A23F5AA" w14:textId="77777777" w:rsidR="00C35AFA" w:rsidRPr="004162F2" w:rsidRDefault="00C35AFA" w:rsidP="008647A2">
            <w:pPr>
              <w:spacing w:line="240" w:lineRule="auto"/>
              <w:ind w:firstLine="0"/>
            </w:pPr>
            <w:r w:rsidRPr="004162F2">
              <w:t>Наружная сеть канализации от д. 11 ул. Лесная до КНС-1</w:t>
            </w:r>
          </w:p>
        </w:tc>
        <w:tc>
          <w:tcPr>
            <w:tcW w:w="1534" w:type="dxa"/>
            <w:shd w:val="clear" w:color="auto" w:fill="auto"/>
            <w:noWrap/>
            <w:vAlign w:val="center"/>
            <w:hideMark/>
          </w:tcPr>
          <w:p w14:paraId="70944B3A" w14:textId="77777777" w:rsidR="00C35AFA" w:rsidRPr="004162F2" w:rsidRDefault="00C35AFA" w:rsidP="008647A2">
            <w:pPr>
              <w:spacing w:line="240" w:lineRule="auto"/>
              <w:ind w:firstLine="0"/>
              <w:jc w:val="center"/>
            </w:pPr>
            <w:r w:rsidRPr="004162F2">
              <w:t>150</w:t>
            </w:r>
          </w:p>
        </w:tc>
        <w:tc>
          <w:tcPr>
            <w:tcW w:w="2333" w:type="dxa"/>
            <w:shd w:val="clear" w:color="auto" w:fill="auto"/>
            <w:noWrap/>
            <w:vAlign w:val="center"/>
            <w:hideMark/>
          </w:tcPr>
          <w:p w14:paraId="0416F36C" w14:textId="77777777" w:rsidR="00C35AFA" w:rsidRPr="004162F2" w:rsidRDefault="00C35AFA" w:rsidP="008647A2">
            <w:pPr>
              <w:spacing w:line="240" w:lineRule="auto"/>
              <w:ind w:firstLine="0"/>
              <w:jc w:val="center"/>
            </w:pPr>
            <w:r w:rsidRPr="004162F2">
              <w:t>880</w:t>
            </w:r>
          </w:p>
        </w:tc>
        <w:tc>
          <w:tcPr>
            <w:tcW w:w="1513" w:type="dxa"/>
            <w:shd w:val="clear" w:color="auto" w:fill="auto"/>
            <w:noWrap/>
            <w:vAlign w:val="center"/>
            <w:hideMark/>
          </w:tcPr>
          <w:p w14:paraId="7F8539BE" w14:textId="77777777" w:rsidR="00C35AFA" w:rsidRPr="004162F2" w:rsidRDefault="00C35AFA" w:rsidP="008647A2">
            <w:pPr>
              <w:spacing w:line="240" w:lineRule="auto"/>
              <w:ind w:firstLine="0"/>
              <w:jc w:val="center"/>
            </w:pPr>
            <w:r w:rsidRPr="004162F2">
              <w:t>1989</w:t>
            </w:r>
          </w:p>
        </w:tc>
      </w:tr>
      <w:tr w:rsidR="00C35AFA" w:rsidRPr="004162F2" w14:paraId="27D650E2" w14:textId="77777777" w:rsidTr="00B15674">
        <w:trPr>
          <w:cantSplit/>
          <w:trHeight w:val="20"/>
        </w:trPr>
        <w:tc>
          <w:tcPr>
            <w:tcW w:w="826" w:type="dxa"/>
            <w:shd w:val="clear" w:color="auto" w:fill="auto"/>
            <w:noWrap/>
            <w:vAlign w:val="center"/>
            <w:hideMark/>
          </w:tcPr>
          <w:p w14:paraId="20D42F60" w14:textId="77777777" w:rsidR="00C35AFA" w:rsidRPr="004162F2" w:rsidRDefault="00C35AFA" w:rsidP="008647A2">
            <w:pPr>
              <w:spacing w:line="240" w:lineRule="auto"/>
              <w:ind w:firstLine="0"/>
              <w:jc w:val="center"/>
            </w:pPr>
          </w:p>
        </w:tc>
        <w:tc>
          <w:tcPr>
            <w:tcW w:w="4062" w:type="dxa"/>
            <w:shd w:val="clear" w:color="auto" w:fill="auto"/>
            <w:noWrap/>
            <w:hideMark/>
          </w:tcPr>
          <w:p w14:paraId="072A478D" w14:textId="77777777" w:rsidR="00C35AFA" w:rsidRPr="004162F2" w:rsidRDefault="00E73421" w:rsidP="008647A2">
            <w:pPr>
              <w:spacing w:line="240" w:lineRule="auto"/>
              <w:ind w:firstLine="0"/>
              <w:rPr>
                <w:b/>
                <w:bCs/>
              </w:rPr>
            </w:pPr>
            <w:r w:rsidRPr="004162F2">
              <w:rPr>
                <w:b/>
                <w:bCs/>
              </w:rPr>
              <w:t>ИТОГО:</w:t>
            </w:r>
          </w:p>
        </w:tc>
        <w:tc>
          <w:tcPr>
            <w:tcW w:w="1534" w:type="dxa"/>
            <w:shd w:val="clear" w:color="auto" w:fill="auto"/>
            <w:noWrap/>
            <w:vAlign w:val="center"/>
            <w:hideMark/>
          </w:tcPr>
          <w:p w14:paraId="7C079F3F" w14:textId="77777777" w:rsidR="00C35AFA" w:rsidRPr="004162F2" w:rsidRDefault="00C35AFA" w:rsidP="008647A2">
            <w:pPr>
              <w:spacing w:line="240" w:lineRule="auto"/>
              <w:ind w:firstLine="0"/>
              <w:jc w:val="center"/>
            </w:pPr>
          </w:p>
        </w:tc>
        <w:tc>
          <w:tcPr>
            <w:tcW w:w="2333" w:type="dxa"/>
            <w:shd w:val="clear" w:color="auto" w:fill="auto"/>
            <w:noWrap/>
            <w:vAlign w:val="center"/>
            <w:hideMark/>
          </w:tcPr>
          <w:p w14:paraId="4B75287A" w14:textId="77777777" w:rsidR="00C35AFA" w:rsidRPr="004162F2" w:rsidRDefault="00C35AFA" w:rsidP="008647A2">
            <w:pPr>
              <w:spacing w:line="240" w:lineRule="auto"/>
              <w:ind w:firstLine="0"/>
              <w:jc w:val="center"/>
              <w:rPr>
                <w:b/>
                <w:bCs/>
              </w:rPr>
            </w:pPr>
            <w:r w:rsidRPr="004162F2">
              <w:rPr>
                <w:b/>
                <w:bCs/>
              </w:rPr>
              <w:t>6954</w:t>
            </w:r>
          </w:p>
        </w:tc>
        <w:tc>
          <w:tcPr>
            <w:tcW w:w="1513" w:type="dxa"/>
            <w:shd w:val="clear" w:color="auto" w:fill="auto"/>
            <w:noWrap/>
            <w:vAlign w:val="center"/>
            <w:hideMark/>
          </w:tcPr>
          <w:p w14:paraId="689E9C12" w14:textId="77777777" w:rsidR="00C35AFA" w:rsidRPr="004162F2" w:rsidRDefault="00C35AFA" w:rsidP="008647A2">
            <w:pPr>
              <w:spacing w:line="240" w:lineRule="auto"/>
              <w:ind w:firstLine="0"/>
              <w:jc w:val="center"/>
              <w:rPr>
                <w:b/>
                <w:bCs/>
              </w:rPr>
            </w:pPr>
          </w:p>
        </w:tc>
      </w:tr>
    </w:tbl>
    <w:p w14:paraId="63E9A89E" w14:textId="77777777" w:rsidR="00C35AFA" w:rsidRPr="004162F2" w:rsidRDefault="00C35AFA" w:rsidP="00C35AFA"/>
    <w:p w14:paraId="15F6B049" w14:textId="77777777" w:rsidR="004D1A16" w:rsidRPr="004162F2" w:rsidRDefault="004D1A16" w:rsidP="004D1A16">
      <w:r w:rsidRPr="004162F2">
        <w:t>Сточная вода из поселка по стальному коллектору Ду 200 мм поступает в приемный резервуар канализационной насосной станции (КНС). Объем резервуара – 30 м</w:t>
      </w:r>
      <w:r w:rsidRPr="004162F2">
        <w:rPr>
          <w:vertAlign w:val="superscript"/>
        </w:rPr>
        <w:t>3</w:t>
      </w:r>
      <w:r w:rsidRPr="004162F2">
        <w:t>. В нем находится 2 решетчатых контейнера. Они служат для улавливания крупного мусора. По мере накопления мусора производят выгрузку (поочередно). При накоплении приемного резервуара</w:t>
      </w:r>
      <w:r w:rsidR="0033171D">
        <w:t xml:space="preserve"> </w:t>
      </w:r>
      <w:r w:rsidRPr="004162F2">
        <w:t>сточной водой автоматически включается перекачивающий насос СД 80/18 в приямок для скапливания воды. Приемная камера на КНС – 2 снабжена барбатажем (частичный возврат воды, при работе насоса обратно в приемную камеру (перемешивание)). Подача сточных вод регулируется в колодце перед КНС – 2 задвижками.</w:t>
      </w:r>
    </w:p>
    <w:p w14:paraId="33D58FCD" w14:textId="77777777" w:rsidR="004D1A16" w:rsidRPr="004162F2" w:rsidRDefault="004D1A16" w:rsidP="004D1A16">
      <w:r w:rsidRPr="004162F2">
        <w:t>Песколовки состоят из камеры-гасителя напора и конусообразные отстойники, где осаждаются механические примеси (главным образом песок). Септики служат для улавливания мусора. С песколовки вода самотеком поступает по трубе М 1 в аэротенк.</w:t>
      </w:r>
    </w:p>
    <w:p w14:paraId="22FA768E" w14:textId="77777777" w:rsidR="004D1A16" w:rsidRPr="004162F2" w:rsidRDefault="004D1A16" w:rsidP="004D1A16">
      <w:r w:rsidRPr="004162F2">
        <w:t>Аэротенк – это резервуар (объем 416 м</w:t>
      </w:r>
      <w:r w:rsidRPr="004162F2">
        <w:rPr>
          <w:vertAlign w:val="superscript"/>
        </w:rPr>
        <w:t>3</w:t>
      </w:r>
      <w:r w:rsidR="005A595B" w:rsidRPr="004162F2">
        <w:t>)</w:t>
      </w:r>
      <w:r w:rsidRPr="004162F2">
        <w:t>, в котором медленно движутся ил</w:t>
      </w:r>
      <w:r w:rsidR="005A595B" w:rsidRPr="004162F2">
        <w:t>овая смесь с кислородом воздуха</w:t>
      </w:r>
      <w:r w:rsidRPr="004162F2">
        <w:t xml:space="preserve">. В аэротенке происходит биохимическое </w:t>
      </w:r>
      <w:r w:rsidRPr="004162F2">
        <w:lastRenderedPageBreak/>
        <w:t>окисление органических веществ. Кислород в системе выступает в качестве окислителя, также он нужен для дыхания клеток, перемешивания активного ила и сточной воды, удаления продуктов обмена из иловых колоний. Продолжительность нахождения стоков в аэротенке от 13 до 24 часов. Воздух подается в аэротенк от компрессора 10. 23 ВФ 10/1.5 СМ 2 У3, через перфорированные трубы, находящиеся на дне аэротенка.</w:t>
      </w:r>
    </w:p>
    <w:p w14:paraId="7DA2D935" w14:textId="77777777" w:rsidR="004D1A16" w:rsidRPr="004162F2" w:rsidRDefault="004D1A16" w:rsidP="004D1A16">
      <w:r w:rsidRPr="004162F2">
        <w:t>Аэротенк снабжен выбросными стояками, они служат для очистки перфорированных труб при засорении. По трубе М 2 иловая смесь самотеком поступает во вторичный отстойник (объемом 10,5 м</w:t>
      </w:r>
      <w:r w:rsidRPr="004162F2">
        <w:rPr>
          <w:vertAlign w:val="superscript"/>
        </w:rPr>
        <w:t>3</w:t>
      </w:r>
      <w:r w:rsidRPr="004162F2">
        <w:t>), где напор гасится «грибками» для равномерного распределения иловой смеси, где поднимается вверх и, проходя пространство между наклонными полками тонкослойного модуля (расположенных под 60º), осветляется и по зубчатому водосливу поступает в приемный резервуар. Осевший ил перекачивается эрлифтом 1 группы обратно (циркулирующий ил).</w:t>
      </w:r>
    </w:p>
    <w:p w14:paraId="6B73CC39" w14:textId="77777777" w:rsidR="004D1A16" w:rsidRPr="004162F2" w:rsidRDefault="004D1A16" w:rsidP="004D1A16">
      <w:pPr>
        <w:rPr>
          <w:bCs/>
        </w:rPr>
      </w:pPr>
      <w:r w:rsidRPr="004162F2">
        <w:t>Избыточный ил эрлифтом 2 группы из вторичного отстойника перекачивается в илоуловитель</w:t>
      </w:r>
      <w:r w:rsidR="0033171D">
        <w:t xml:space="preserve"> </w:t>
      </w:r>
      <w:r w:rsidRPr="004162F2">
        <w:rPr>
          <w:bCs/>
        </w:rPr>
        <w:t>объемом 32 м</w:t>
      </w:r>
      <w:r w:rsidRPr="004162F2">
        <w:rPr>
          <w:bCs/>
          <w:vertAlign w:val="superscript"/>
        </w:rPr>
        <w:t>3</w:t>
      </w:r>
      <w:r w:rsidRPr="004162F2">
        <w:rPr>
          <w:bCs/>
        </w:rPr>
        <w:t xml:space="preserve">. Далее избыточный ил опорожняется в бак ила, откуда насосами перекачивается обратно в аэротенк по трубе М7. </w:t>
      </w:r>
    </w:p>
    <w:p w14:paraId="546E9E37" w14:textId="77777777" w:rsidR="004D1A16" w:rsidRPr="004162F2" w:rsidRDefault="004D1A16" w:rsidP="004D1A16">
      <w:pPr>
        <w:rPr>
          <w:bCs/>
          <w:iCs/>
        </w:rPr>
      </w:pPr>
      <w:r w:rsidRPr="004162F2">
        <w:rPr>
          <w:bCs/>
        </w:rPr>
        <w:t>Чистая вода после фильтрации поступает в контактный резервуар объемом 41,6 м</w:t>
      </w:r>
      <w:r w:rsidRPr="004162F2">
        <w:rPr>
          <w:bCs/>
          <w:vertAlign w:val="superscript"/>
        </w:rPr>
        <w:t xml:space="preserve">3. </w:t>
      </w:r>
      <w:r w:rsidRPr="004162F2">
        <w:rPr>
          <w:bCs/>
        </w:rPr>
        <w:t xml:space="preserve">После очистки и обеззараживания сточные воды отводятся по безнапорному стальному коллектору </w:t>
      </w:r>
      <w:r w:rsidRPr="004162F2">
        <w:rPr>
          <w:bCs/>
          <w:lang w:val="en-US"/>
        </w:rPr>
        <w:t>L</w:t>
      </w:r>
      <w:r w:rsidRPr="004162F2">
        <w:rPr>
          <w:bCs/>
        </w:rPr>
        <w:t>-400м Ду-200мм и сбрасываются сосредоточенным незатопленным береговым выпуском в ручей без названия и далее по руслу ручья в р. Имба 2-я</w:t>
      </w:r>
      <w:r w:rsidR="00923268" w:rsidRPr="004162F2">
        <w:rPr>
          <w:bCs/>
        </w:rPr>
        <w:t xml:space="preserve">, </w:t>
      </w:r>
      <w:r w:rsidR="00923268" w:rsidRPr="004162F2">
        <w:rPr>
          <w:bCs/>
          <w:iCs/>
        </w:rPr>
        <w:t>впадающая в р. Мура (бассейн реки Ангара).</w:t>
      </w:r>
    </w:p>
    <w:p w14:paraId="32B89965" w14:textId="77777777" w:rsidR="002F4604" w:rsidRPr="004162F2" w:rsidRDefault="002F4604" w:rsidP="004D1A16">
      <w:pPr>
        <w:rPr>
          <w:bCs/>
          <w:iCs/>
        </w:rPr>
      </w:pPr>
    </w:p>
    <w:p w14:paraId="6EE1835E" w14:textId="77777777" w:rsidR="002F4604" w:rsidRPr="004162F2" w:rsidRDefault="002F4604" w:rsidP="002F4604">
      <w:pPr>
        <w:ind w:firstLine="0"/>
        <w:jc w:val="center"/>
        <w:rPr>
          <w:bCs/>
        </w:rPr>
      </w:pPr>
      <w:r w:rsidRPr="004162F2">
        <w:rPr>
          <w:bCs/>
          <w:noProof/>
        </w:rPr>
        <w:lastRenderedPageBreak/>
        <w:drawing>
          <wp:inline distT="0" distB="0" distL="0" distR="0" wp14:anchorId="5B887F1A" wp14:editId="1E80DCD1">
            <wp:extent cx="6375424" cy="5675244"/>
            <wp:effectExtent l="0" t="0" r="6350" b="190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асположение КОС.jpg"/>
                    <pic:cNvPicPr/>
                  </pic:nvPicPr>
                  <pic:blipFill rotWithShape="1">
                    <a:blip r:embed="rId21" cstate="print">
                      <a:extLst>
                        <a:ext uri="{28A0092B-C50C-407E-A947-70E740481C1C}">
                          <a14:useLocalDpi xmlns:a14="http://schemas.microsoft.com/office/drawing/2010/main" val="0"/>
                        </a:ext>
                      </a:extLst>
                    </a:blip>
                    <a:srcRect l="21956" t="27836" r="12798" b="31124"/>
                    <a:stretch/>
                  </pic:blipFill>
                  <pic:spPr bwMode="auto">
                    <a:xfrm>
                      <a:off x="0" y="0"/>
                      <a:ext cx="6389825" cy="5688064"/>
                    </a:xfrm>
                    <a:prstGeom prst="rect">
                      <a:avLst/>
                    </a:prstGeom>
                    <a:ln>
                      <a:noFill/>
                    </a:ln>
                    <a:extLst>
                      <a:ext uri="{53640926-AAD7-44D8-BBD7-CCE9431645EC}">
                        <a14:shadowObscured xmlns:a14="http://schemas.microsoft.com/office/drawing/2010/main"/>
                      </a:ext>
                    </a:extLst>
                  </pic:spPr>
                </pic:pic>
              </a:graphicData>
            </a:graphic>
          </wp:inline>
        </w:drawing>
      </w:r>
    </w:p>
    <w:p w14:paraId="5C799885" w14:textId="77777777" w:rsidR="002F4604" w:rsidRPr="004162F2" w:rsidRDefault="002F4604" w:rsidP="002F4604">
      <w:pPr>
        <w:pStyle w:val="af5"/>
      </w:pPr>
      <w:r w:rsidRPr="004162F2">
        <w:t xml:space="preserve">Рисунок </w:t>
      </w:r>
      <w:r w:rsidR="00D036E9" w:rsidRPr="004162F2">
        <w:rPr>
          <w:noProof/>
        </w:rPr>
        <w:fldChar w:fldCharType="begin"/>
      </w:r>
      <w:r w:rsidR="00702800" w:rsidRPr="004162F2">
        <w:rPr>
          <w:noProof/>
        </w:rPr>
        <w:instrText xml:space="preserve"> SEQ Рисунок \* ARABIC </w:instrText>
      </w:r>
      <w:r w:rsidR="00D036E9" w:rsidRPr="004162F2">
        <w:rPr>
          <w:noProof/>
        </w:rPr>
        <w:fldChar w:fldCharType="separate"/>
      </w:r>
      <w:r w:rsidR="00D42856">
        <w:rPr>
          <w:noProof/>
        </w:rPr>
        <w:t>1</w:t>
      </w:r>
      <w:r w:rsidR="00D036E9" w:rsidRPr="004162F2">
        <w:rPr>
          <w:noProof/>
        </w:rPr>
        <w:fldChar w:fldCharType="end"/>
      </w:r>
      <w:r w:rsidRPr="004162F2">
        <w:t>. Схема расположения КОС-700 м</w:t>
      </w:r>
      <w:r w:rsidRPr="004162F2">
        <w:rPr>
          <w:vertAlign w:val="superscript"/>
        </w:rPr>
        <w:t>3</w:t>
      </w:r>
      <w:r w:rsidRPr="004162F2">
        <w:t>/сут</w:t>
      </w:r>
    </w:p>
    <w:p w14:paraId="3FDD0B65" w14:textId="77777777" w:rsidR="002F4604" w:rsidRPr="004162F2" w:rsidRDefault="002F4604" w:rsidP="002F4604"/>
    <w:p w14:paraId="1E0AFCCE" w14:textId="77777777" w:rsidR="002B7B61" w:rsidRPr="004162F2" w:rsidRDefault="002B7B61" w:rsidP="002B7B61">
      <w:r w:rsidRPr="004162F2">
        <w:t>В состав КОС-700 м</w:t>
      </w:r>
      <w:r w:rsidRPr="004162F2">
        <w:rPr>
          <w:vertAlign w:val="superscript"/>
        </w:rPr>
        <w:t>3</w:t>
      </w:r>
      <w:r w:rsidRPr="004162F2">
        <w:t>/сут входят:</w:t>
      </w:r>
    </w:p>
    <w:p w14:paraId="26913FE2" w14:textId="77777777" w:rsidR="002B7B61" w:rsidRPr="004162F2" w:rsidRDefault="002B7B61" w:rsidP="002B7B61">
      <w:pPr>
        <w:numPr>
          <w:ilvl w:val="0"/>
          <w:numId w:val="26"/>
        </w:numPr>
        <w:tabs>
          <w:tab w:val="left" w:pos="993"/>
        </w:tabs>
        <w:ind w:left="0" w:firstLine="709"/>
      </w:pPr>
      <w:r w:rsidRPr="004162F2">
        <w:t>Тангенциальные песколовки в металлическом исполнении d = 6</w:t>
      </w:r>
      <w:r w:rsidR="00923268" w:rsidRPr="004162F2">
        <w:t xml:space="preserve">50 мм H = 0,7 м. Комплектующее </w:t>
      </w:r>
      <w:r w:rsidRPr="004162F2">
        <w:t>оборудование подводящие трубопроводы d = 159 мм – 2 шт</w:t>
      </w:r>
      <w:r w:rsidR="0033171D">
        <w:t>.</w:t>
      </w:r>
      <w:r w:rsidRPr="004162F2">
        <w:t xml:space="preserve"> Контейнеры несменяемые – 2 шт</w:t>
      </w:r>
      <w:r w:rsidR="0033171D">
        <w:t>.</w:t>
      </w:r>
      <w:r w:rsidRPr="004162F2">
        <w:t xml:space="preserve"> V = 300 л для песка.</w:t>
      </w:r>
    </w:p>
    <w:p w14:paraId="2D4C7ACC" w14:textId="77777777" w:rsidR="002B7B61" w:rsidRPr="004162F2" w:rsidRDefault="002B7B61" w:rsidP="002B7B61">
      <w:pPr>
        <w:numPr>
          <w:ilvl w:val="0"/>
          <w:numId w:val="26"/>
        </w:numPr>
        <w:tabs>
          <w:tab w:val="num" w:pos="0"/>
          <w:tab w:val="left" w:pos="993"/>
        </w:tabs>
        <w:ind w:left="0" w:firstLine="709"/>
      </w:pPr>
      <w:r w:rsidRPr="004162F2">
        <w:t>Аэротенки продольной аэрации – 2 шт</w:t>
      </w:r>
      <w:r w:rsidR="0033171D">
        <w:t>.</w:t>
      </w:r>
      <w:r w:rsidRPr="004162F2">
        <w:t xml:space="preserve">, входят в состав емкостей. Основные размеры: днище </w:t>
      </w:r>
      <w:r w:rsidR="00923268" w:rsidRPr="004162F2">
        <w:t>–</w:t>
      </w:r>
      <w:r w:rsidRPr="004162F2">
        <w:t xml:space="preserve"> монолитное ж/б, стенки </w:t>
      </w:r>
      <w:r w:rsidR="00923268" w:rsidRPr="004162F2">
        <w:t>–</w:t>
      </w:r>
      <w:r w:rsidRPr="004162F2">
        <w:t xml:space="preserve"> сборный ж/б, L×B = 9×12 м, H = 3,85 м, объем общий 832. Период аэрации – 23 час. Комплектующие оборудование: пневматическая аэрация посредствам дырчаты</w:t>
      </w:r>
      <w:r w:rsidR="00923268" w:rsidRPr="004162F2">
        <w:t>х труб, подающий воздуховод d</w:t>
      </w:r>
      <w:r w:rsidRPr="004162F2">
        <w:t>159 мм с аэраторами – d50 мм.</w:t>
      </w:r>
    </w:p>
    <w:p w14:paraId="6A0FB8B4" w14:textId="77777777" w:rsidR="002B7B61" w:rsidRPr="004162F2" w:rsidRDefault="002B7B61" w:rsidP="002B7B61">
      <w:pPr>
        <w:numPr>
          <w:ilvl w:val="0"/>
          <w:numId w:val="26"/>
        </w:numPr>
        <w:tabs>
          <w:tab w:val="num" w:pos="0"/>
          <w:tab w:val="left" w:pos="993"/>
        </w:tabs>
        <w:ind w:left="0" w:firstLine="709"/>
      </w:pPr>
      <w:r w:rsidRPr="004162F2">
        <w:lastRenderedPageBreak/>
        <w:t>Вторичные отстойники – 2 шт</w:t>
      </w:r>
      <w:r w:rsidR="0033171D">
        <w:t>.</w:t>
      </w:r>
      <w:r w:rsidRPr="004162F2">
        <w:t>, тонкослойные. Основные размеры: днище конуса – монолитный ж/б, стенки – сборный ж/б, L×B=3×3м H = 3,6м. Общий объем – 64,8 м</w:t>
      </w:r>
      <w:r w:rsidRPr="004162F2">
        <w:rPr>
          <w:vertAlign w:val="superscript"/>
        </w:rPr>
        <w:t>3</w:t>
      </w:r>
      <w:r w:rsidRPr="004162F2">
        <w:t>. Время пребывания – 0,7 часа. Площадь отстаивания –10,5 м</w:t>
      </w:r>
      <w:r w:rsidRPr="004162F2">
        <w:rPr>
          <w:vertAlign w:val="superscript"/>
        </w:rPr>
        <w:t>3</w:t>
      </w:r>
      <w:r w:rsidRPr="004162F2">
        <w:t>.</w:t>
      </w:r>
    </w:p>
    <w:p w14:paraId="782DAE00" w14:textId="77777777" w:rsidR="002B7B61" w:rsidRPr="004162F2" w:rsidRDefault="002B7B61" w:rsidP="002B7B61">
      <w:r w:rsidRPr="004162F2">
        <w:t>Комплектующее оборудование: Полочные блоки 2 шт</w:t>
      </w:r>
      <w:r w:rsidR="0033171D">
        <w:t>.</w:t>
      </w:r>
      <w:r w:rsidRPr="004162F2">
        <w:t xml:space="preserve"> в каждом отстойнике из фанеры ФСФ-4. H блока = 1,5 м, L×B=2,7×0,057м. Подающий трубопровод иловой смеси – d 150 мм. Всасывающие линии к эрлифтным установкам I и II группы d 80 мм. Сборный лоток с зубчатым водосливом. Система удаления плавающих веществ. Трубопровод подачи воздуха для продувки модуля.</w:t>
      </w:r>
    </w:p>
    <w:p w14:paraId="0B792353" w14:textId="77777777" w:rsidR="002B7B61" w:rsidRPr="004162F2" w:rsidRDefault="002B7B61" w:rsidP="002B7B61">
      <w:pPr>
        <w:pStyle w:val="a1"/>
        <w:numPr>
          <w:ilvl w:val="0"/>
          <w:numId w:val="26"/>
        </w:numPr>
        <w:tabs>
          <w:tab w:val="left" w:pos="993"/>
        </w:tabs>
        <w:ind w:left="0" w:firstLine="709"/>
      </w:pPr>
      <w:r w:rsidRPr="004162F2">
        <w:t>Приемный резервуар и резервуар промывной воды – 1 шт, входят в состав блока емкостей.</w:t>
      </w:r>
    </w:p>
    <w:p w14:paraId="414CDB3A" w14:textId="77777777" w:rsidR="002B7B61" w:rsidRPr="004162F2" w:rsidRDefault="002B7B61" w:rsidP="002B7B61">
      <w:r w:rsidRPr="004162F2">
        <w:t>Основные размеры: днище – монолитный ж/б, стенки – сборный ж/б L×B=6,0×3,0м, объем – 43 м</w:t>
      </w:r>
      <w:r w:rsidRPr="004162F2">
        <w:rPr>
          <w:vertAlign w:val="superscript"/>
        </w:rPr>
        <w:t>3</w:t>
      </w:r>
      <w:r w:rsidRPr="004162F2">
        <w:t>.</w:t>
      </w:r>
    </w:p>
    <w:p w14:paraId="3C832320" w14:textId="77777777" w:rsidR="002B7B61" w:rsidRPr="004162F2" w:rsidRDefault="002B7B61" w:rsidP="002B7B61">
      <w:r w:rsidRPr="004162F2">
        <w:t>Комплектующее оборудование: подводящие трубопроводы d 159 мм.</w:t>
      </w:r>
    </w:p>
    <w:p w14:paraId="0DE7616A" w14:textId="77777777" w:rsidR="002B7B61" w:rsidRPr="004162F2" w:rsidRDefault="002B7B61" w:rsidP="002B7B61">
      <w:pPr>
        <w:numPr>
          <w:ilvl w:val="0"/>
          <w:numId w:val="26"/>
        </w:numPr>
        <w:tabs>
          <w:tab w:val="left" w:pos="993"/>
        </w:tabs>
        <w:ind w:left="0" w:firstLine="709"/>
      </w:pPr>
      <w:r w:rsidRPr="004162F2">
        <w:t>Илоуловители – 2 шт</w:t>
      </w:r>
      <w:r w:rsidR="0033171D">
        <w:t>.</w:t>
      </w:r>
      <w:r w:rsidRPr="004162F2">
        <w:t>, входят в состав емкостей.</w:t>
      </w:r>
    </w:p>
    <w:p w14:paraId="0090CA5F" w14:textId="77777777" w:rsidR="002B7B61" w:rsidRPr="004162F2" w:rsidRDefault="002B7B61" w:rsidP="002B7B61">
      <w:r w:rsidRPr="004162F2">
        <w:t>Основные размеры: днище – монолитный ж/б, стенки сборный ж/б L×B=3×3м H = 3,6м. Общий объем –64,8 м</w:t>
      </w:r>
      <w:r w:rsidRPr="004162F2">
        <w:rPr>
          <w:vertAlign w:val="superscript"/>
        </w:rPr>
        <w:t>3</w:t>
      </w:r>
      <w:r w:rsidRPr="004162F2">
        <w:t xml:space="preserve">. </w:t>
      </w:r>
    </w:p>
    <w:p w14:paraId="4DB04E17" w14:textId="77777777" w:rsidR="002B7B61" w:rsidRPr="004162F2" w:rsidRDefault="002B7B61" w:rsidP="002B7B61">
      <w:r w:rsidRPr="004162F2">
        <w:t xml:space="preserve">Комплектующее оборудование: подводящий трубопровод избыточного ила d50 мм, отводящий трубопровод избыточного ила d100 мм, сборный лоток иловой воды. </w:t>
      </w:r>
    </w:p>
    <w:p w14:paraId="7FB0AF4E" w14:textId="77777777" w:rsidR="002B7B61" w:rsidRPr="004162F2" w:rsidRDefault="002B7B61" w:rsidP="002B7B61">
      <w:pPr>
        <w:numPr>
          <w:ilvl w:val="0"/>
          <w:numId w:val="26"/>
        </w:numPr>
        <w:tabs>
          <w:tab w:val="left" w:pos="993"/>
        </w:tabs>
        <w:ind w:left="0" w:firstLine="709"/>
      </w:pPr>
      <w:r w:rsidRPr="004162F2">
        <w:t>Фильтры песчаные – 2 шт</w:t>
      </w:r>
      <w:r w:rsidR="0033171D">
        <w:t>.</w:t>
      </w:r>
      <w:r w:rsidRPr="004162F2">
        <w:t xml:space="preserve">, входят в состав производственного корпуса. </w:t>
      </w:r>
    </w:p>
    <w:p w14:paraId="38423EAB" w14:textId="77777777" w:rsidR="002B7B61" w:rsidRPr="004162F2" w:rsidRDefault="002B7B61" w:rsidP="002B7B61">
      <w:r w:rsidRPr="004162F2">
        <w:t>Основные размеры: в металлическом исполнении D=2,0 м H= 3,0 м. Площадь фильтрации 6,3м</w:t>
      </w:r>
      <w:r w:rsidRPr="004162F2">
        <w:rPr>
          <w:vertAlign w:val="superscript"/>
        </w:rPr>
        <w:t>3</w:t>
      </w:r>
      <w:r w:rsidRPr="004162F2">
        <w:t>, скорость фильтрации 10,1 м</w:t>
      </w:r>
      <w:r w:rsidRPr="004162F2">
        <w:rPr>
          <w:vertAlign w:val="superscript"/>
        </w:rPr>
        <w:t>3</w:t>
      </w:r>
      <w:r w:rsidRPr="004162F2">
        <w:t>/час.</w:t>
      </w:r>
    </w:p>
    <w:p w14:paraId="606AFF5C" w14:textId="77777777" w:rsidR="002B7B61" w:rsidRPr="004162F2" w:rsidRDefault="002B7B61" w:rsidP="002B7B61">
      <w:r w:rsidRPr="004162F2">
        <w:t xml:space="preserve">Комплектующее оборудование: сборный лоток отвода воды, перфорированные трубопроводы подачи воды и воздуха. </w:t>
      </w:r>
    </w:p>
    <w:p w14:paraId="03D35314" w14:textId="77777777" w:rsidR="002B7B61" w:rsidRPr="004162F2" w:rsidRDefault="002B7B61" w:rsidP="002B7B61">
      <w:r w:rsidRPr="004162F2">
        <w:t>Загрузка: кварцевый песок D 1,5-1,7 мм H-1,3 м, объем –13 м</w:t>
      </w:r>
      <w:r w:rsidRPr="004162F2">
        <w:rPr>
          <w:vertAlign w:val="superscript"/>
        </w:rPr>
        <w:t>3</w:t>
      </w:r>
      <w:r w:rsidRPr="004162F2">
        <w:t xml:space="preserve">; </w:t>
      </w:r>
    </w:p>
    <w:p w14:paraId="5D26D3E5" w14:textId="77777777" w:rsidR="002B7B61" w:rsidRPr="004162F2" w:rsidRDefault="002B7B61" w:rsidP="002B7B61">
      <w:pPr>
        <w:ind w:firstLine="1843"/>
      </w:pPr>
      <w:r w:rsidRPr="004162F2">
        <w:t>гравий D 2-5 мм, H-0,5 м, объем –4,0 м</w:t>
      </w:r>
      <w:r w:rsidRPr="004162F2">
        <w:rPr>
          <w:vertAlign w:val="superscript"/>
        </w:rPr>
        <w:t>3</w:t>
      </w:r>
      <w:r w:rsidRPr="004162F2">
        <w:t xml:space="preserve">; </w:t>
      </w:r>
    </w:p>
    <w:p w14:paraId="359BE9C9" w14:textId="77777777" w:rsidR="002B7B61" w:rsidRPr="004162F2" w:rsidRDefault="002B7B61" w:rsidP="002B7B61">
      <w:pPr>
        <w:ind w:firstLine="1843"/>
      </w:pPr>
      <w:r w:rsidRPr="004162F2">
        <w:t>гравий D 5-10 мм, H-0,3 м, объем –2,5 м</w:t>
      </w:r>
      <w:r w:rsidRPr="004162F2">
        <w:rPr>
          <w:vertAlign w:val="superscript"/>
        </w:rPr>
        <w:t>3</w:t>
      </w:r>
      <w:r w:rsidRPr="004162F2">
        <w:t xml:space="preserve">; </w:t>
      </w:r>
    </w:p>
    <w:p w14:paraId="39648595" w14:textId="77777777" w:rsidR="002B7B61" w:rsidRPr="004162F2" w:rsidRDefault="002B7B61" w:rsidP="002B7B61">
      <w:pPr>
        <w:ind w:firstLine="1843"/>
      </w:pPr>
      <w:r w:rsidRPr="004162F2">
        <w:t>гравий D 10-20 мм, H-0,2 м, объем –1,5 м</w:t>
      </w:r>
      <w:r w:rsidRPr="004162F2">
        <w:rPr>
          <w:vertAlign w:val="superscript"/>
        </w:rPr>
        <w:t>3</w:t>
      </w:r>
      <w:r w:rsidRPr="004162F2">
        <w:t xml:space="preserve">; </w:t>
      </w:r>
    </w:p>
    <w:p w14:paraId="60657C7E" w14:textId="77777777" w:rsidR="002B7B61" w:rsidRPr="004162F2" w:rsidRDefault="002B7B61" w:rsidP="002B7B61">
      <w:pPr>
        <w:ind w:firstLine="1843"/>
      </w:pPr>
      <w:r w:rsidRPr="004162F2">
        <w:t>гравий D 20-40 мм, H-0,2 м, объем –1,5 м</w:t>
      </w:r>
      <w:r w:rsidRPr="004162F2">
        <w:rPr>
          <w:vertAlign w:val="superscript"/>
        </w:rPr>
        <w:t>3</w:t>
      </w:r>
      <w:r w:rsidRPr="004162F2">
        <w:t>.</w:t>
      </w:r>
    </w:p>
    <w:p w14:paraId="3065E609" w14:textId="77777777" w:rsidR="002B7B61" w:rsidRPr="004162F2" w:rsidRDefault="002B7B61" w:rsidP="002B7B61">
      <w:pPr>
        <w:numPr>
          <w:ilvl w:val="0"/>
          <w:numId w:val="26"/>
        </w:numPr>
        <w:tabs>
          <w:tab w:val="left" w:pos="993"/>
        </w:tabs>
        <w:ind w:left="0" w:firstLine="709"/>
      </w:pPr>
      <w:r w:rsidRPr="004162F2">
        <w:t>Контактные резервуары – 2 шт</w:t>
      </w:r>
      <w:r w:rsidR="0033171D">
        <w:t>.</w:t>
      </w:r>
      <w:r w:rsidRPr="004162F2">
        <w:t xml:space="preserve">, входят в состав производственного корпуса. </w:t>
      </w:r>
    </w:p>
    <w:p w14:paraId="5036AF33" w14:textId="77777777" w:rsidR="002B7B61" w:rsidRPr="004162F2" w:rsidRDefault="002B7B61" w:rsidP="002B7B61">
      <w:r w:rsidRPr="004162F2">
        <w:lastRenderedPageBreak/>
        <w:t>Основные размеры: в металлическом исполнении D=2,0 м H= 3,0 м. Площадь фильтрации 6,3м</w:t>
      </w:r>
      <w:r w:rsidRPr="004162F2">
        <w:rPr>
          <w:vertAlign w:val="superscript"/>
        </w:rPr>
        <w:t>3</w:t>
      </w:r>
      <w:r w:rsidRPr="004162F2">
        <w:t>, скорость фильтрации 10,1 м</w:t>
      </w:r>
      <w:r w:rsidRPr="004162F2">
        <w:rPr>
          <w:vertAlign w:val="superscript"/>
        </w:rPr>
        <w:t>3</w:t>
      </w:r>
      <w:r w:rsidRPr="004162F2">
        <w:t>/час.</w:t>
      </w:r>
    </w:p>
    <w:p w14:paraId="5CEC1FC0" w14:textId="77777777" w:rsidR="002B7B61" w:rsidRPr="004162F2" w:rsidRDefault="002B7B61" w:rsidP="002B7B61">
      <w:r w:rsidRPr="004162F2">
        <w:t>Комплектующее оборудование: сборный лоток, трубопроводы подачи воды и воздуха.</w:t>
      </w:r>
    </w:p>
    <w:p w14:paraId="698AFBFD" w14:textId="77777777" w:rsidR="00CE4E34" w:rsidRDefault="002B7B61" w:rsidP="00CE4E34">
      <w:pPr>
        <w:numPr>
          <w:ilvl w:val="0"/>
          <w:numId w:val="26"/>
        </w:numPr>
        <w:tabs>
          <w:tab w:val="left" w:pos="993"/>
        </w:tabs>
      </w:pPr>
      <w:r w:rsidRPr="004162F2">
        <w:t xml:space="preserve"> Установка для обеззараживания «</w:t>
      </w:r>
      <w:r w:rsidR="00CE4E34" w:rsidRPr="00CE4E34">
        <w:t>КИТ УФО-12</w:t>
      </w:r>
      <w:r w:rsidRPr="004162F2">
        <w:t xml:space="preserve">» – </w:t>
      </w:r>
      <w:r w:rsidR="00CE4E34">
        <w:t>1</w:t>
      </w:r>
      <w:r w:rsidRPr="004162F2">
        <w:t xml:space="preserve"> шт.</w:t>
      </w:r>
      <w:r w:rsidR="000F7AA0" w:rsidRPr="004162F2">
        <w:t xml:space="preserve"> </w:t>
      </w:r>
    </w:p>
    <w:p w14:paraId="13F200B0" w14:textId="77777777" w:rsidR="00CE4E34" w:rsidRDefault="002B7B61" w:rsidP="00CE4E34">
      <w:r w:rsidRPr="004162F2">
        <w:t xml:space="preserve">Комплектующее оборудование: трубопроводы подачи и отвода обрабатываемой воды. </w:t>
      </w:r>
    </w:p>
    <w:p w14:paraId="4611295E" w14:textId="77777777" w:rsidR="002B7B61" w:rsidRPr="004162F2" w:rsidRDefault="002B7B61" w:rsidP="00CE4E34">
      <w:r w:rsidRPr="004162F2">
        <w:t>Насосная станция ПВЗ размещена в производственно-вспомогательном здании.</w:t>
      </w:r>
    </w:p>
    <w:p w14:paraId="1B6CD54A" w14:textId="77777777" w:rsidR="002B7B61" w:rsidRPr="004162F2" w:rsidRDefault="002B7B61" w:rsidP="002B7B61">
      <w:r w:rsidRPr="004162F2">
        <w:t>Комплектующее оборудование. Насосные установки подачи воды на фильтрацию К 90/20А – 2 шт</w:t>
      </w:r>
      <w:r w:rsidR="0033171D">
        <w:t>.</w:t>
      </w:r>
      <w:r w:rsidRPr="004162F2">
        <w:t xml:space="preserve"> (1рабочий, 1 резерв). Q – 65,7 м</w:t>
      </w:r>
      <w:r w:rsidRPr="004162F2">
        <w:rPr>
          <w:vertAlign w:val="superscript"/>
        </w:rPr>
        <w:t>3</w:t>
      </w:r>
      <w:r w:rsidRPr="004162F2">
        <w:t>/час, Н = 18 м. Насосные установки подачи промывной воды К 45/30 А – У2, (2 рабочих, 1 резервный). Q = 35 м</w:t>
      </w:r>
      <w:r w:rsidRPr="004162F2">
        <w:rPr>
          <w:vertAlign w:val="superscript"/>
        </w:rPr>
        <w:t>3</w:t>
      </w:r>
      <w:r w:rsidRPr="004162F2">
        <w:t>/ час Н = 22,5 м. Насосы перекачки</w:t>
      </w:r>
      <w:r w:rsidR="0033171D">
        <w:t xml:space="preserve"> </w:t>
      </w:r>
      <w:r w:rsidRPr="004162F2">
        <w:t>уплотненного ила СД 16/10 А (1рабочий, 1 резерв) из бака уплотненного ила, насос дренажной воды АПС – 80Д, Q = 60 м</w:t>
      </w:r>
      <w:r w:rsidRPr="004162F2">
        <w:rPr>
          <w:vertAlign w:val="superscript"/>
        </w:rPr>
        <w:t>3</w:t>
      </w:r>
      <w:r w:rsidRPr="004162F2">
        <w:t>/час, Н = 13 м – 1 шт.</w:t>
      </w:r>
    </w:p>
    <w:p w14:paraId="393F3F11" w14:textId="77777777" w:rsidR="002B7B61" w:rsidRPr="004162F2" w:rsidRDefault="00923268" w:rsidP="002B7B61">
      <w:pPr>
        <w:numPr>
          <w:ilvl w:val="0"/>
          <w:numId w:val="28"/>
        </w:numPr>
        <w:tabs>
          <w:tab w:val="left" w:pos="1134"/>
        </w:tabs>
        <w:ind w:left="0" w:firstLine="720"/>
      </w:pPr>
      <w:r w:rsidRPr="004162F2">
        <w:t xml:space="preserve">Воздуходувная </w:t>
      </w:r>
      <w:r w:rsidR="002B7B61" w:rsidRPr="004162F2">
        <w:t xml:space="preserve">станция блока емкостей, размещена в насосной станции или в машинном зале. </w:t>
      </w:r>
    </w:p>
    <w:p w14:paraId="4A633815" w14:textId="77777777" w:rsidR="002B7B61" w:rsidRPr="004162F2" w:rsidRDefault="002B7B61" w:rsidP="002B7B61">
      <w:r w:rsidRPr="004162F2">
        <w:t>Комплектующее оборудование: шестеренчатые компрессоры 23 ВФ 10/1,5 СМ 2 УЗ и 2 АФ 57 Э 52 Г (1рабочий, 1 резерв), Q = 155 л/с.</w:t>
      </w:r>
    </w:p>
    <w:p w14:paraId="5B6B4D5A" w14:textId="77777777" w:rsidR="002B7B61" w:rsidRPr="004162F2" w:rsidRDefault="002B7B61" w:rsidP="002B7B61">
      <w:r w:rsidRPr="004162F2">
        <w:t>Воздуходувная станция блока доочистки, размещена в насосной станции ПВЗ или в машинном зале.</w:t>
      </w:r>
    </w:p>
    <w:p w14:paraId="3E8359BA" w14:textId="77777777" w:rsidR="002B7B61" w:rsidRPr="004162F2" w:rsidRDefault="002B7B61" w:rsidP="002B7B61">
      <w:r w:rsidRPr="004162F2">
        <w:t>Комплектующее оборудование: шестеренчатые компрессоры 23 АФ 49 Э 53 Ш (1рабочий), Q = 3,9 м</w:t>
      </w:r>
      <w:r w:rsidRPr="004162F2">
        <w:rPr>
          <w:vertAlign w:val="superscript"/>
        </w:rPr>
        <w:t>3</w:t>
      </w:r>
      <w:r w:rsidRPr="004162F2">
        <w:t>/с.</w:t>
      </w:r>
    </w:p>
    <w:p w14:paraId="5015FADA" w14:textId="77777777" w:rsidR="002B7B61" w:rsidRPr="004162F2" w:rsidRDefault="002B7B61" w:rsidP="002B7B61">
      <w:pPr>
        <w:numPr>
          <w:ilvl w:val="0"/>
          <w:numId w:val="28"/>
        </w:numPr>
        <w:tabs>
          <w:tab w:val="left" w:pos="1134"/>
        </w:tabs>
        <w:ind w:left="0" w:firstLine="720"/>
      </w:pPr>
      <w:r w:rsidRPr="004162F2">
        <w:t>Иловые площадки на искусственном основании с дренажем – 6шт.</w:t>
      </w:r>
    </w:p>
    <w:p w14:paraId="76456591" w14:textId="77777777" w:rsidR="002B7B61" w:rsidRPr="004162F2" w:rsidRDefault="00744AAC" w:rsidP="002B7B61">
      <w:r w:rsidRPr="004162F2">
        <w:t>Днище – монолитный ж/б</w:t>
      </w:r>
      <w:r w:rsidR="002B7B61" w:rsidRPr="004162F2">
        <w:t>, стенки – сборный ж/б L×B = 12×15 м</w:t>
      </w:r>
      <w:r w:rsidRPr="004162F2">
        <w:t>,</w:t>
      </w:r>
      <w:r w:rsidR="002B7B61" w:rsidRPr="004162F2">
        <w:t xml:space="preserve"> общая площадь 1080 м</w:t>
      </w:r>
      <w:r w:rsidR="002B7B61" w:rsidRPr="004162F2">
        <w:rPr>
          <w:vertAlign w:val="superscript"/>
        </w:rPr>
        <w:t>2</w:t>
      </w:r>
      <w:r w:rsidR="002B7B61" w:rsidRPr="004162F2">
        <w:t>.</w:t>
      </w:r>
    </w:p>
    <w:p w14:paraId="5F566CDA" w14:textId="77777777" w:rsidR="002B7B61" w:rsidRPr="004162F2" w:rsidRDefault="002B7B61" w:rsidP="002B7B61">
      <w:r w:rsidRPr="004162F2">
        <w:t>Переключение выпусков на карты производятся затворами, установленными на илопроводе.</w:t>
      </w:r>
    </w:p>
    <w:p w14:paraId="119AC6BB" w14:textId="77777777" w:rsidR="002B7B61" w:rsidRPr="004162F2" w:rsidRDefault="002B7B61" w:rsidP="002B7B61">
      <w:pPr>
        <w:numPr>
          <w:ilvl w:val="0"/>
          <w:numId w:val="28"/>
        </w:numPr>
        <w:tabs>
          <w:tab w:val="left" w:pos="1134"/>
        </w:tabs>
        <w:ind w:left="0" w:firstLine="720"/>
      </w:pPr>
      <w:r w:rsidRPr="004162F2">
        <w:t>Канализационная насосная станция КНС – 2. Подземная часть- монолитный ж/б, D =5,5 м, подземная часть – прямоугольная кладка Н - 3,6 м, 6,0×4,5 м. Емкость резервуара – 30 м</w:t>
      </w:r>
      <w:r w:rsidRPr="004162F2">
        <w:rPr>
          <w:vertAlign w:val="superscript"/>
        </w:rPr>
        <w:t>3</w:t>
      </w:r>
      <w:r w:rsidRPr="004162F2">
        <w:t xml:space="preserve">. </w:t>
      </w:r>
    </w:p>
    <w:p w14:paraId="79C6BE1C" w14:textId="77777777" w:rsidR="00923268" w:rsidRPr="004162F2" w:rsidRDefault="002B7B61" w:rsidP="002B7B61">
      <w:r w:rsidRPr="004162F2">
        <w:lastRenderedPageBreak/>
        <w:t xml:space="preserve">Комплектующее оборудование: </w:t>
      </w:r>
    </w:p>
    <w:p w14:paraId="587831A1" w14:textId="77777777" w:rsidR="002B7B61" w:rsidRPr="004162F2" w:rsidRDefault="002B7B61" w:rsidP="00923268">
      <w:pPr>
        <w:pStyle w:val="a1"/>
        <w:numPr>
          <w:ilvl w:val="0"/>
          <w:numId w:val="29"/>
        </w:numPr>
        <w:tabs>
          <w:tab w:val="left" w:pos="993"/>
        </w:tabs>
        <w:ind w:left="0" w:firstLine="709"/>
      </w:pPr>
      <w:r w:rsidRPr="004162F2">
        <w:t>Насос СД 80/18 а Q = 80 м</w:t>
      </w:r>
      <w:r w:rsidRPr="004162F2">
        <w:rPr>
          <w:vertAlign w:val="superscript"/>
        </w:rPr>
        <w:t>3</w:t>
      </w:r>
      <w:r w:rsidRPr="004162F2">
        <w:t>/час, Н = 18 м – 2 шт</w:t>
      </w:r>
      <w:r w:rsidR="0033171D">
        <w:t>.</w:t>
      </w:r>
      <w:r w:rsidRPr="004162F2">
        <w:t xml:space="preserve"> (1 рабочий, 1 резервный) с электродвигателем N = 7,5 кВт, n = 1455 об/мин.</w:t>
      </w:r>
    </w:p>
    <w:p w14:paraId="1614D844" w14:textId="77777777" w:rsidR="002B7B61" w:rsidRPr="004162F2" w:rsidRDefault="002B7B61" w:rsidP="00923268">
      <w:pPr>
        <w:pStyle w:val="a1"/>
        <w:numPr>
          <w:ilvl w:val="0"/>
          <w:numId w:val="29"/>
        </w:numPr>
        <w:tabs>
          <w:tab w:val="left" w:pos="993"/>
        </w:tabs>
        <w:ind w:left="0" w:firstLine="709"/>
      </w:pPr>
      <w:r w:rsidRPr="004162F2">
        <w:t>Насос «Гном» 10-10, Q = 10 м</w:t>
      </w:r>
      <w:r w:rsidRPr="004162F2">
        <w:rPr>
          <w:vertAlign w:val="superscript"/>
        </w:rPr>
        <w:t>3</w:t>
      </w:r>
      <w:r w:rsidRPr="004162F2">
        <w:t>/ час</w:t>
      </w:r>
      <w:r w:rsidR="0033171D">
        <w:t xml:space="preserve"> </w:t>
      </w:r>
      <w:r w:rsidRPr="004162F2">
        <w:t>с</w:t>
      </w:r>
      <w:r w:rsidR="0033171D">
        <w:t xml:space="preserve"> </w:t>
      </w:r>
      <w:r w:rsidRPr="004162F2">
        <w:t>электродвигателем</w:t>
      </w:r>
      <w:r w:rsidR="0033171D">
        <w:t xml:space="preserve"> </w:t>
      </w:r>
      <w:r w:rsidRPr="004162F2">
        <w:t>N = 1,1 кВт, n = 2880 об/мин – 2 шт</w:t>
      </w:r>
      <w:r w:rsidR="0033171D">
        <w:t>.</w:t>
      </w:r>
      <w:r w:rsidRPr="004162F2">
        <w:t xml:space="preserve"> (1 рабочий, 1 резервный).</w:t>
      </w:r>
    </w:p>
    <w:p w14:paraId="38B955F6" w14:textId="77777777" w:rsidR="002B7B61" w:rsidRPr="004162F2" w:rsidRDefault="002B7B61" w:rsidP="00923268">
      <w:pPr>
        <w:pStyle w:val="a1"/>
        <w:numPr>
          <w:ilvl w:val="0"/>
          <w:numId w:val="29"/>
        </w:numPr>
        <w:tabs>
          <w:tab w:val="left" w:pos="993"/>
        </w:tabs>
        <w:ind w:left="0" w:firstLine="709"/>
      </w:pPr>
      <w:r w:rsidRPr="004162F2">
        <w:t>Насос вихревой консольный</w:t>
      </w:r>
      <w:r w:rsidR="0033171D">
        <w:t xml:space="preserve"> </w:t>
      </w:r>
      <w:r w:rsidRPr="004162F2">
        <w:t>ВК 1/16, Q = 2,7 м</w:t>
      </w:r>
      <w:r w:rsidRPr="004162F2">
        <w:rPr>
          <w:vertAlign w:val="superscript"/>
        </w:rPr>
        <w:t>3</w:t>
      </w:r>
      <w:r w:rsidR="00886776">
        <w:t>/час, Н = 25 м</w:t>
      </w:r>
      <w:r w:rsidRPr="004162F2">
        <w:t xml:space="preserve"> электродвигателем 1,5кВт, n = 1400 об/мин.</w:t>
      </w:r>
    </w:p>
    <w:p w14:paraId="39238D1E" w14:textId="77777777" w:rsidR="004D1A16" w:rsidRDefault="004D1A16" w:rsidP="004D1A16"/>
    <w:p w14:paraId="23E98E11" w14:textId="77777777" w:rsidR="00A75CD2" w:rsidRPr="004162F2" w:rsidRDefault="00A75CD2" w:rsidP="004D1A16"/>
    <w:p w14:paraId="51FBF7AB" w14:textId="77777777" w:rsidR="004D1A16" w:rsidRPr="004162F2" w:rsidRDefault="004D1A16" w:rsidP="004D1A16">
      <w:pPr>
        <w:ind w:firstLine="0"/>
        <w:jc w:val="center"/>
      </w:pPr>
      <w:r w:rsidRPr="004162F2">
        <w:rPr>
          <w:noProof/>
        </w:rPr>
        <w:lastRenderedPageBreak/>
        <w:drawing>
          <wp:anchor distT="0" distB="0" distL="114300" distR="114300" simplePos="0" relativeHeight="251659264" behindDoc="0" locked="0" layoutInCell="1" allowOverlap="1" wp14:anchorId="50A405A2" wp14:editId="3F78EB2C">
            <wp:simplePos x="812800" y="2089150"/>
            <wp:positionH relativeFrom="margin">
              <wp:align>center</wp:align>
            </wp:positionH>
            <wp:positionV relativeFrom="margin">
              <wp:align>center</wp:align>
            </wp:positionV>
            <wp:extent cx="8915400" cy="5681980"/>
            <wp:effectExtent l="0" t="1619250" r="0" b="159512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Тех.схемы КОС-700, Имба.jpg"/>
                    <pic:cNvPicPr/>
                  </pic:nvPicPr>
                  <pic:blipFill>
                    <a:blip r:embed="rId22" cstate="print">
                      <a:extLst>
                        <a:ext uri="{28A0092B-C50C-407E-A947-70E740481C1C}">
                          <a14:useLocalDpi xmlns:a14="http://schemas.microsoft.com/office/drawing/2010/main" val="0"/>
                        </a:ext>
                      </a:extLst>
                    </a:blip>
                    <a:stretch>
                      <a:fillRect/>
                    </a:stretch>
                  </pic:blipFill>
                  <pic:spPr>
                    <a:xfrm rot="16200000">
                      <a:off x="0" y="0"/>
                      <a:ext cx="8915400" cy="5681980"/>
                    </a:xfrm>
                    <a:prstGeom prst="rect">
                      <a:avLst/>
                    </a:prstGeom>
                  </pic:spPr>
                </pic:pic>
              </a:graphicData>
            </a:graphic>
          </wp:anchor>
        </w:drawing>
      </w:r>
    </w:p>
    <w:p w14:paraId="4A593EA0" w14:textId="77777777" w:rsidR="004D1A16" w:rsidRPr="004162F2" w:rsidRDefault="004D1A16" w:rsidP="004D1A16">
      <w:pPr>
        <w:pStyle w:val="af5"/>
      </w:pPr>
      <w:r w:rsidRPr="004162F2">
        <w:lastRenderedPageBreak/>
        <w:t xml:space="preserve">Рисунок </w:t>
      </w:r>
      <w:r w:rsidR="00D036E9" w:rsidRPr="004162F2">
        <w:rPr>
          <w:noProof/>
        </w:rPr>
        <w:fldChar w:fldCharType="begin"/>
      </w:r>
      <w:r w:rsidR="00EE43DF" w:rsidRPr="004162F2">
        <w:rPr>
          <w:noProof/>
        </w:rPr>
        <w:instrText xml:space="preserve"> SEQ Рисунок \* ARABIC </w:instrText>
      </w:r>
      <w:r w:rsidR="00D036E9" w:rsidRPr="004162F2">
        <w:rPr>
          <w:noProof/>
        </w:rPr>
        <w:fldChar w:fldCharType="separate"/>
      </w:r>
      <w:r w:rsidR="00D42856">
        <w:rPr>
          <w:noProof/>
        </w:rPr>
        <w:t>2</w:t>
      </w:r>
      <w:r w:rsidR="00D036E9" w:rsidRPr="004162F2">
        <w:rPr>
          <w:noProof/>
        </w:rPr>
        <w:fldChar w:fldCharType="end"/>
      </w:r>
      <w:r w:rsidRPr="004162F2">
        <w:t>. Технологическая схема КОС-700</w:t>
      </w:r>
    </w:p>
    <w:p w14:paraId="5CC4625B" w14:textId="77777777" w:rsidR="009F23DA" w:rsidRPr="004162F2" w:rsidRDefault="009F23DA" w:rsidP="009F23DA">
      <w:pPr>
        <w:rPr>
          <w:sz w:val="24"/>
        </w:rPr>
      </w:pPr>
      <w:r w:rsidRPr="004162F2">
        <w:rPr>
          <w:sz w:val="24"/>
        </w:rPr>
        <w:t>I -</w:t>
      </w:r>
      <w:r w:rsidRPr="004162F2">
        <w:rPr>
          <w:sz w:val="24"/>
        </w:rPr>
        <w:tab/>
        <w:t>Канализационная насосная станция</w:t>
      </w:r>
    </w:p>
    <w:p w14:paraId="74FE1BEA" w14:textId="77777777" w:rsidR="009F23DA" w:rsidRPr="004162F2" w:rsidRDefault="009F23DA" w:rsidP="009F23DA">
      <w:pPr>
        <w:rPr>
          <w:sz w:val="24"/>
        </w:rPr>
      </w:pPr>
      <w:r w:rsidRPr="004162F2">
        <w:rPr>
          <w:sz w:val="24"/>
        </w:rPr>
        <w:t>II -</w:t>
      </w:r>
      <w:r w:rsidRPr="004162F2">
        <w:rPr>
          <w:sz w:val="24"/>
        </w:rPr>
        <w:tab/>
        <w:t>Песколовки тангенциальные</w:t>
      </w:r>
    </w:p>
    <w:p w14:paraId="5381DE90" w14:textId="77777777" w:rsidR="009F23DA" w:rsidRPr="004162F2" w:rsidRDefault="009F23DA" w:rsidP="009F23DA">
      <w:pPr>
        <w:rPr>
          <w:sz w:val="24"/>
        </w:rPr>
      </w:pPr>
      <w:r w:rsidRPr="004162F2">
        <w:rPr>
          <w:sz w:val="24"/>
        </w:rPr>
        <w:t>III -</w:t>
      </w:r>
      <w:r w:rsidRPr="004162F2">
        <w:rPr>
          <w:sz w:val="24"/>
        </w:rPr>
        <w:tab/>
        <w:t>Аэротенки продольной аэрации</w:t>
      </w:r>
    </w:p>
    <w:p w14:paraId="38440C36" w14:textId="77777777" w:rsidR="009F23DA" w:rsidRPr="004162F2" w:rsidRDefault="009F23DA" w:rsidP="009F23DA">
      <w:pPr>
        <w:rPr>
          <w:sz w:val="24"/>
        </w:rPr>
      </w:pPr>
      <w:r w:rsidRPr="004162F2">
        <w:rPr>
          <w:sz w:val="24"/>
        </w:rPr>
        <w:t>IV -</w:t>
      </w:r>
      <w:r w:rsidRPr="004162F2">
        <w:rPr>
          <w:sz w:val="24"/>
        </w:rPr>
        <w:tab/>
        <w:t xml:space="preserve">Тонкослойные отстойники </w:t>
      </w:r>
    </w:p>
    <w:p w14:paraId="25953B8D" w14:textId="77777777" w:rsidR="009F23DA" w:rsidRPr="004162F2" w:rsidRDefault="009F23DA" w:rsidP="009F23DA">
      <w:pPr>
        <w:rPr>
          <w:sz w:val="24"/>
        </w:rPr>
      </w:pPr>
      <w:r w:rsidRPr="004162F2">
        <w:rPr>
          <w:sz w:val="24"/>
        </w:rPr>
        <w:t>V -</w:t>
      </w:r>
      <w:r w:rsidRPr="004162F2">
        <w:rPr>
          <w:sz w:val="24"/>
        </w:rPr>
        <w:tab/>
        <w:t>Илоуплотнитель</w:t>
      </w:r>
    </w:p>
    <w:p w14:paraId="691A5215" w14:textId="77777777" w:rsidR="009F23DA" w:rsidRPr="004162F2" w:rsidRDefault="009F23DA" w:rsidP="009F23DA">
      <w:pPr>
        <w:rPr>
          <w:sz w:val="24"/>
        </w:rPr>
      </w:pPr>
      <w:r w:rsidRPr="004162F2">
        <w:rPr>
          <w:sz w:val="24"/>
        </w:rPr>
        <w:t>VI -</w:t>
      </w:r>
      <w:r w:rsidRPr="004162F2">
        <w:rPr>
          <w:sz w:val="24"/>
        </w:rPr>
        <w:tab/>
        <w:t xml:space="preserve">Приемный резервуар и резервуар промывной воды </w:t>
      </w:r>
    </w:p>
    <w:p w14:paraId="31CBE2DF" w14:textId="77777777" w:rsidR="009F23DA" w:rsidRPr="004162F2" w:rsidRDefault="009F23DA" w:rsidP="009F23DA">
      <w:pPr>
        <w:rPr>
          <w:sz w:val="24"/>
        </w:rPr>
      </w:pPr>
      <w:r w:rsidRPr="004162F2">
        <w:rPr>
          <w:sz w:val="24"/>
        </w:rPr>
        <w:t>VII -</w:t>
      </w:r>
      <w:r w:rsidRPr="004162F2">
        <w:rPr>
          <w:sz w:val="24"/>
        </w:rPr>
        <w:tab/>
        <w:t xml:space="preserve">Фильтры доочистки </w:t>
      </w:r>
    </w:p>
    <w:p w14:paraId="75CB466C" w14:textId="77777777" w:rsidR="009F23DA" w:rsidRPr="004162F2" w:rsidRDefault="009F23DA" w:rsidP="009F23DA">
      <w:pPr>
        <w:rPr>
          <w:sz w:val="24"/>
        </w:rPr>
      </w:pPr>
      <w:r w:rsidRPr="004162F2">
        <w:rPr>
          <w:sz w:val="24"/>
        </w:rPr>
        <w:t>VIII -</w:t>
      </w:r>
      <w:r w:rsidRPr="004162F2">
        <w:rPr>
          <w:sz w:val="24"/>
        </w:rPr>
        <w:tab/>
        <w:t>Установка для обеззараживания "Поток "</w:t>
      </w:r>
    </w:p>
    <w:p w14:paraId="12598D08" w14:textId="77777777" w:rsidR="009F23DA" w:rsidRPr="004162F2" w:rsidRDefault="009F23DA" w:rsidP="009F23DA">
      <w:pPr>
        <w:rPr>
          <w:sz w:val="24"/>
        </w:rPr>
      </w:pPr>
      <w:r w:rsidRPr="004162F2">
        <w:rPr>
          <w:sz w:val="24"/>
        </w:rPr>
        <w:t>IХ -</w:t>
      </w:r>
      <w:r w:rsidRPr="004162F2">
        <w:rPr>
          <w:sz w:val="24"/>
        </w:rPr>
        <w:tab/>
        <w:t>Контактные резервуары</w:t>
      </w:r>
    </w:p>
    <w:p w14:paraId="10841FAF" w14:textId="77777777" w:rsidR="009F23DA" w:rsidRPr="004162F2" w:rsidRDefault="009F23DA" w:rsidP="009F23DA">
      <w:pPr>
        <w:rPr>
          <w:sz w:val="24"/>
        </w:rPr>
      </w:pPr>
      <w:r w:rsidRPr="004162F2">
        <w:rPr>
          <w:sz w:val="24"/>
        </w:rPr>
        <w:t>Х -</w:t>
      </w:r>
      <w:r w:rsidRPr="004162F2">
        <w:rPr>
          <w:sz w:val="24"/>
        </w:rPr>
        <w:tab/>
        <w:t>Цех механического обезвоживания</w:t>
      </w:r>
    </w:p>
    <w:p w14:paraId="37C043C2" w14:textId="77777777" w:rsidR="009F23DA" w:rsidRPr="004162F2" w:rsidRDefault="009F23DA" w:rsidP="009F23DA">
      <w:pPr>
        <w:rPr>
          <w:sz w:val="24"/>
        </w:rPr>
      </w:pPr>
      <w:r w:rsidRPr="004162F2">
        <w:rPr>
          <w:sz w:val="24"/>
        </w:rPr>
        <w:t>ХI -</w:t>
      </w:r>
      <w:r w:rsidRPr="004162F2">
        <w:rPr>
          <w:sz w:val="24"/>
        </w:rPr>
        <w:tab/>
        <w:t xml:space="preserve">Бак уплотненного ила </w:t>
      </w:r>
    </w:p>
    <w:p w14:paraId="65F43261" w14:textId="77777777" w:rsidR="009F23DA" w:rsidRPr="004162F2" w:rsidRDefault="009F23DA" w:rsidP="009F23DA">
      <w:pPr>
        <w:rPr>
          <w:sz w:val="24"/>
        </w:rPr>
      </w:pPr>
      <w:r w:rsidRPr="004162F2">
        <w:rPr>
          <w:sz w:val="24"/>
        </w:rPr>
        <w:t>ХII -</w:t>
      </w:r>
      <w:r w:rsidRPr="004162F2">
        <w:rPr>
          <w:sz w:val="24"/>
        </w:rPr>
        <w:tab/>
        <w:t>Иловые площадки</w:t>
      </w:r>
    </w:p>
    <w:p w14:paraId="643DA953" w14:textId="77777777" w:rsidR="009F23DA" w:rsidRPr="004162F2" w:rsidRDefault="009F23DA" w:rsidP="009F23DA">
      <w:pPr>
        <w:rPr>
          <w:sz w:val="24"/>
        </w:rPr>
      </w:pPr>
      <w:r w:rsidRPr="004162F2">
        <w:rPr>
          <w:sz w:val="24"/>
        </w:rPr>
        <w:t>Х III -</w:t>
      </w:r>
      <w:r w:rsidRPr="004162F2">
        <w:rPr>
          <w:sz w:val="24"/>
        </w:rPr>
        <w:tab/>
        <w:t xml:space="preserve">Воздуходувная станция </w:t>
      </w:r>
    </w:p>
    <w:p w14:paraId="2C95B92F" w14:textId="77777777" w:rsidR="009F23DA" w:rsidRPr="004162F2" w:rsidRDefault="009F23DA" w:rsidP="009F23DA">
      <w:pPr>
        <w:rPr>
          <w:sz w:val="24"/>
        </w:rPr>
      </w:pPr>
      <w:r w:rsidRPr="004162F2">
        <w:rPr>
          <w:sz w:val="24"/>
        </w:rPr>
        <w:t>Х IV -</w:t>
      </w:r>
      <w:r w:rsidRPr="004162F2">
        <w:rPr>
          <w:sz w:val="24"/>
        </w:rPr>
        <w:tab/>
        <w:t>Хоз.</w:t>
      </w:r>
      <w:r w:rsidR="004F778D">
        <w:rPr>
          <w:sz w:val="24"/>
        </w:rPr>
        <w:t xml:space="preserve"> </w:t>
      </w:r>
      <w:r w:rsidRPr="004162F2">
        <w:rPr>
          <w:sz w:val="24"/>
        </w:rPr>
        <w:t>бытовой</w:t>
      </w:r>
      <w:r w:rsidR="0033171D">
        <w:rPr>
          <w:sz w:val="24"/>
        </w:rPr>
        <w:t xml:space="preserve"> </w:t>
      </w:r>
      <w:r w:rsidRPr="004162F2">
        <w:rPr>
          <w:sz w:val="24"/>
        </w:rPr>
        <w:t>приямок</w:t>
      </w:r>
      <w:r w:rsidR="004F778D">
        <w:rPr>
          <w:sz w:val="24"/>
        </w:rPr>
        <w:t xml:space="preserve"> </w:t>
      </w:r>
      <w:r w:rsidRPr="004162F2">
        <w:rPr>
          <w:sz w:val="24"/>
        </w:rPr>
        <w:t>(ЦМК 16/27)</w:t>
      </w:r>
    </w:p>
    <w:p w14:paraId="06EE065C" w14:textId="77777777" w:rsidR="009F23DA" w:rsidRPr="004162F2" w:rsidRDefault="009F23DA" w:rsidP="009F23DA">
      <w:pPr>
        <w:rPr>
          <w:sz w:val="24"/>
        </w:rPr>
      </w:pPr>
      <w:r w:rsidRPr="004162F2">
        <w:rPr>
          <w:sz w:val="24"/>
        </w:rPr>
        <w:t>№ 1</w:t>
      </w:r>
      <w:r w:rsidRPr="004162F2">
        <w:rPr>
          <w:sz w:val="24"/>
        </w:rPr>
        <w:tab/>
      </w:r>
    </w:p>
    <w:p w14:paraId="7476B96E" w14:textId="77777777" w:rsidR="009F23DA" w:rsidRPr="004162F2" w:rsidRDefault="009F23DA" w:rsidP="009F23DA">
      <w:pPr>
        <w:rPr>
          <w:sz w:val="24"/>
        </w:rPr>
      </w:pPr>
      <w:r w:rsidRPr="004162F2">
        <w:rPr>
          <w:sz w:val="24"/>
        </w:rPr>
        <w:t>№ 2</w:t>
      </w:r>
      <w:r w:rsidRPr="004162F2">
        <w:rPr>
          <w:sz w:val="24"/>
        </w:rPr>
        <w:tab/>
        <w:t>Насосная станция</w:t>
      </w:r>
    </w:p>
    <w:p w14:paraId="09B4B224" w14:textId="77777777" w:rsidR="009F23DA" w:rsidRPr="004162F2" w:rsidRDefault="009F23DA" w:rsidP="009F23DA">
      <w:pPr>
        <w:rPr>
          <w:sz w:val="24"/>
        </w:rPr>
      </w:pPr>
      <w:r w:rsidRPr="004162F2">
        <w:rPr>
          <w:sz w:val="24"/>
        </w:rPr>
        <w:t>М -</w:t>
      </w:r>
      <w:r w:rsidRPr="004162F2">
        <w:rPr>
          <w:sz w:val="24"/>
        </w:rPr>
        <w:tab/>
        <w:t xml:space="preserve">Сточная вода на песколовки </w:t>
      </w:r>
    </w:p>
    <w:p w14:paraId="7422C83F" w14:textId="77777777" w:rsidR="009F23DA" w:rsidRPr="004162F2" w:rsidRDefault="009F23DA" w:rsidP="009F23DA">
      <w:pPr>
        <w:rPr>
          <w:sz w:val="24"/>
        </w:rPr>
      </w:pPr>
      <w:r w:rsidRPr="004162F2">
        <w:rPr>
          <w:sz w:val="24"/>
        </w:rPr>
        <w:t xml:space="preserve">М 1 - </w:t>
      </w:r>
      <w:r w:rsidRPr="004162F2">
        <w:rPr>
          <w:sz w:val="24"/>
        </w:rPr>
        <w:tab/>
        <w:t>Сточная вода на биологическую очистку</w:t>
      </w:r>
    </w:p>
    <w:p w14:paraId="7569096D" w14:textId="77777777" w:rsidR="009F23DA" w:rsidRPr="004162F2" w:rsidRDefault="009F23DA" w:rsidP="009F23DA">
      <w:pPr>
        <w:rPr>
          <w:sz w:val="24"/>
        </w:rPr>
      </w:pPr>
      <w:r w:rsidRPr="004162F2">
        <w:rPr>
          <w:sz w:val="24"/>
        </w:rPr>
        <w:t>М 2 -</w:t>
      </w:r>
      <w:r w:rsidRPr="004162F2">
        <w:rPr>
          <w:sz w:val="24"/>
        </w:rPr>
        <w:tab/>
        <w:t>Иловая смесь из аэротенков во вторичные отстойники</w:t>
      </w:r>
    </w:p>
    <w:p w14:paraId="599B9434" w14:textId="77777777" w:rsidR="009F23DA" w:rsidRPr="004162F2" w:rsidRDefault="009F23DA" w:rsidP="009F23DA">
      <w:pPr>
        <w:rPr>
          <w:sz w:val="24"/>
        </w:rPr>
      </w:pPr>
      <w:r w:rsidRPr="004162F2">
        <w:rPr>
          <w:sz w:val="24"/>
        </w:rPr>
        <w:t xml:space="preserve">М 3 - </w:t>
      </w:r>
      <w:r w:rsidRPr="004162F2">
        <w:rPr>
          <w:sz w:val="24"/>
        </w:rPr>
        <w:tab/>
        <w:t>Осветленная вода после биологической очистки</w:t>
      </w:r>
    </w:p>
    <w:p w14:paraId="4091879A" w14:textId="77777777" w:rsidR="009F23DA" w:rsidRPr="004162F2" w:rsidRDefault="009F23DA" w:rsidP="009F23DA">
      <w:pPr>
        <w:rPr>
          <w:sz w:val="24"/>
        </w:rPr>
      </w:pPr>
      <w:r w:rsidRPr="004162F2">
        <w:rPr>
          <w:sz w:val="24"/>
        </w:rPr>
        <w:t>М 4 -</w:t>
      </w:r>
      <w:r w:rsidRPr="004162F2">
        <w:rPr>
          <w:sz w:val="24"/>
        </w:rPr>
        <w:tab/>
        <w:t>Осветленная вода на доочистку</w:t>
      </w:r>
    </w:p>
    <w:p w14:paraId="2A0BEA53" w14:textId="77777777" w:rsidR="009F23DA" w:rsidRPr="004162F2" w:rsidRDefault="009F23DA" w:rsidP="009F23DA">
      <w:pPr>
        <w:rPr>
          <w:sz w:val="24"/>
        </w:rPr>
      </w:pPr>
      <w:r w:rsidRPr="004162F2">
        <w:rPr>
          <w:sz w:val="24"/>
        </w:rPr>
        <w:t xml:space="preserve">М 5 - </w:t>
      </w:r>
      <w:r w:rsidRPr="004162F2">
        <w:rPr>
          <w:sz w:val="24"/>
        </w:rPr>
        <w:tab/>
        <w:t>Фильтрованная вода</w:t>
      </w:r>
    </w:p>
    <w:p w14:paraId="262941A7" w14:textId="77777777" w:rsidR="009F23DA" w:rsidRPr="004162F2" w:rsidRDefault="009F23DA" w:rsidP="009F23DA">
      <w:pPr>
        <w:rPr>
          <w:sz w:val="24"/>
        </w:rPr>
      </w:pPr>
      <w:r w:rsidRPr="004162F2">
        <w:rPr>
          <w:sz w:val="24"/>
        </w:rPr>
        <w:t>М 6 -</w:t>
      </w:r>
      <w:r w:rsidRPr="004162F2">
        <w:rPr>
          <w:sz w:val="24"/>
        </w:rPr>
        <w:tab/>
        <w:t>Чистая промывная вода</w:t>
      </w:r>
    </w:p>
    <w:p w14:paraId="17C872CC" w14:textId="77777777" w:rsidR="009F23DA" w:rsidRPr="004162F2" w:rsidRDefault="009F23DA" w:rsidP="009F23DA">
      <w:pPr>
        <w:rPr>
          <w:sz w:val="24"/>
        </w:rPr>
      </w:pPr>
      <w:r w:rsidRPr="004162F2">
        <w:rPr>
          <w:sz w:val="24"/>
        </w:rPr>
        <w:t xml:space="preserve">М 7 - </w:t>
      </w:r>
      <w:r w:rsidRPr="004162F2">
        <w:rPr>
          <w:sz w:val="24"/>
        </w:rPr>
        <w:tab/>
        <w:t>Грязная промывная вода</w:t>
      </w:r>
    </w:p>
    <w:p w14:paraId="7FE8A863" w14:textId="77777777" w:rsidR="009F23DA" w:rsidRPr="004162F2" w:rsidRDefault="009F23DA" w:rsidP="009F23DA">
      <w:pPr>
        <w:rPr>
          <w:sz w:val="24"/>
        </w:rPr>
      </w:pPr>
      <w:r w:rsidRPr="004162F2">
        <w:rPr>
          <w:sz w:val="24"/>
        </w:rPr>
        <w:t xml:space="preserve">М 8 - </w:t>
      </w:r>
      <w:r w:rsidRPr="004162F2">
        <w:rPr>
          <w:sz w:val="24"/>
        </w:rPr>
        <w:tab/>
        <w:t>Фильтрованная вода</w:t>
      </w:r>
      <w:r w:rsidR="0033171D">
        <w:rPr>
          <w:sz w:val="24"/>
        </w:rPr>
        <w:t xml:space="preserve"> </w:t>
      </w:r>
      <w:r w:rsidRPr="004162F2">
        <w:rPr>
          <w:sz w:val="24"/>
        </w:rPr>
        <w:t>на установки "Поток"</w:t>
      </w:r>
    </w:p>
    <w:p w14:paraId="1B90EB95" w14:textId="77777777" w:rsidR="009F23DA" w:rsidRPr="004162F2" w:rsidRDefault="009F23DA" w:rsidP="009F23DA">
      <w:pPr>
        <w:rPr>
          <w:sz w:val="24"/>
        </w:rPr>
      </w:pPr>
      <w:r w:rsidRPr="004162F2">
        <w:rPr>
          <w:sz w:val="24"/>
        </w:rPr>
        <w:t>М 9 -</w:t>
      </w:r>
      <w:r w:rsidRPr="004162F2">
        <w:rPr>
          <w:sz w:val="24"/>
        </w:rPr>
        <w:tab/>
        <w:t>Обеззараженная вода в контактные резервуары</w:t>
      </w:r>
    </w:p>
    <w:p w14:paraId="21AA724C" w14:textId="77777777" w:rsidR="009F23DA" w:rsidRPr="004162F2" w:rsidRDefault="009F23DA" w:rsidP="009F23DA">
      <w:pPr>
        <w:rPr>
          <w:sz w:val="24"/>
        </w:rPr>
      </w:pPr>
      <w:r w:rsidRPr="004162F2">
        <w:rPr>
          <w:sz w:val="24"/>
        </w:rPr>
        <w:t>М 10 -</w:t>
      </w:r>
      <w:r w:rsidRPr="004162F2">
        <w:rPr>
          <w:sz w:val="24"/>
        </w:rPr>
        <w:tab/>
        <w:t>Очищенная вода в водоем</w:t>
      </w:r>
    </w:p>
    <w:p w14:paraId="22EF85CF" w14:textId="77777777" w:rsidR="009F23DA" w:rsidRPr="004162F2" w:rsidRDefault="009F23DA" w:rsidP="009F23DA">
      <w:pPr>
        <w:rPr>
          <w:sz w:val="24"/>
        </w:rPr>
      </w:pPr>
      <w:r w:rsidRPr="004162F2">
        <w:rPr>
          <w:sz w:val="24"/>
        </w:rPr>
        <w:t xml:space="preserve">М 11 - </w:t>
      </w:r>
      <w:r w:rsidRPr="004162F2">
        <w:rPr>
          <w:sz w:val="24"/>
        </w:rPr>
        <w:tab/>
        <w:t>Циркулирующий ил</w:t>
      </w:r>
    </w:p>
    <w:p w14:paraId="59ED1284" w14:textId="77777777" w:rsidR="009F23DA" w:rsidRPr="004162F2" w:rsidRDefault="009F23DA" w:rsidP="009F23DA">
      <w:pPr>
        <w:rPr>
          <w:sz w:val="24"/>
        </w:rPr>
      </w:pPr>
      <w:r w:rsidRPr="004162F2">
        <w:rPr>
          <w:sz w:val="24"/>
        </w:rPr>
        <w:t>12</w:t>
      </w:r>
      <w:r w:rsidRPr="004162F2">
        <w:rPr>
          <w:sz w:val="24"/>
        </w:rPr>
        <w:tab/>
        <w:t>Избыточный ил</w:t>
      </w:r>
    </w:p>
    <w:p w14:paraId="76EC3442" w14:textId="77777777" w:rsidR="009F23DA" w:rsidRPr="004162F2" w:rsidRDefault="009F23DA" w:rsidP="009F23DA">
      <w:pPr>
        <w:rPr>
          <w:sz w:val="24"/>
        </w:rPr>
      </w:pPr>
      <w:r w:rsidRPr="004162F2">
        <w:rPr>
          <w:sz w:val="24"/>
        </w:rPr>
        <w:t>13</w:t>
      </w:r>
      <w:r w:rsidRPr="004162F2">
        <w:rPr>
          <w:sz w:val="24"/>
        </w:rPr>
        <w:tab/>
        <w:t>Избыточный ил неуплотненный</w:t>
      </w:r>
    </w:p>
    <w:p w14:paraId="5E9DADCD" w14:textId="77777777" w:rsidR="009F23DA" w:rsidRPr="004162F2" w:rsidRDefault="009F23DA" w:rsidP="009F23DA">
      <w:pPr>
        <w:rPr>
          <w:sz w:val="24"/>
        </w:rPr>
      </w:pPr>
      <w:r w:rsidRPr="004162F2">
        <w:rPr>
          <w:sz w:val="24"/>
        </w:rPr>
        <w:t>14</w:t>
      </w:r>
      <w:r w:rsidRPr="004162F2">
        <w:rPr>
          <w:sz w:val="24"/>
        </w:rPr>
        <w:tab/>
        <w:t>Избыточный ил уплотненный</w:t>
      </w:r>
    </w:p>
    <w:p w14:paraId="62218BFB" w14:textId="77777777" w:rsidR="009F23DA" w:rsidRPr="004162F2" w:rsidRDefault="009F23DA" w:rsidP="009F23DA">
      <w:pPr>
        <w:rPr>
          <w:sz w:val="24"/>
        </w:rPr>
      </w:pPr>
      <w:r w:rsidRPr="004162F2">
        <w:rPr>
          <w:sz w:val="24"/>
        </w:rPr>
        <w:t>АО</w:t>
      </w:r>
      <w:r w:rsidRPr="004162F2">
        <w:rPr>
          <w:sz w:val="24"/>
        </w:rPr>
        <w:tab/>
        <w:t>Воздуховод</w:t>
      </w:r>
    </w:p>
    <w:p w14:paraId="3C03F559" w14:textId="77777777" w:rsidR="00D529E5" w:rsidRPr="004162F2" w:rsidRDefault="00D529E5" w:rsidP="00D529E5">
      <w:pPr>
        <w:pStyle w:val="20"/>
      </w:pPr>
      <w:bookmarkStart w:id="3" w:name="_Toc56858359"/>
      <w:r w:rsidRPr="004162F2">
        <w:lastRenderedPageBreak/>
        <w:t xml:space="preserve">1.2 </w:t>
      </w:r>
      <w:r w:rsidR="00807597" w:rsidRPr="004162F2">
        <w:t>Описание результатов технического обследования централизованной системы водоотведения</w:t>
      </w:r>
      <w:bookmarkEnd w:id="3"/>
    </w:p>
    <w:p w14:paraId="7EE83703" w14:textId="77777777" w:rsidR="00E7548D" w:rsidRPr="004162F2" w:rsidRDefault="00E7548D" w:rsidP="00807597">
      <w:r w:rsidRPr="004162F2">
        <w:t xml:space="preserve">В микрорайонах многоэтажных домов выпуски подключаются к внутриквартальным сетям, которые объединяются и транспортируют стоки в уличные сети. Жилые дома и здания, располагающиеся вдоль улиц, подключаются непосредственно к уличным сетям. </w:t>
      </w:r>
      <w:r w:rsidR="00C11FB8" w:rsidRPr="004162F2">
        <w:tab/>
        <w:t xml:space="preserve">Сточная вода из поселка поступает в приемный резервуар канализационной насосной станции (КНС-2). Сточные воды с КНС-2 по напорному коллектору </w:t>
      </w:r>
      <w:r w:rsidR="00C11FB8" w:rsidRPr="004162F2">
        <w:rPr>
          <w:lang w:val="en-US"/>
        </w:rPr>
        <w:t>d</w:t>
      </w:r>
      <w:r w:rsidR="00C11FB8" w:rsidRPr="004162F2">
        <w:t>100 мм поступают для очистки на КОС-700 м</w:t>
      </w:r>
      <w:r w:rsidR="00C11FB8" w:rsidRPr="004162F2">
        <w:rPr>
          <w:vertAlign w:val="superscript"/>
        </w:rPr>
        <w:t>3</w:t>
      </w:r>
      <w:r w:rsidR="00C11FB8" w:rsidRPr="004162F2">
        <w:t xml:space="preserve">/сут. </w:t>
      </w:r>
    </w:p>
    <w:p w14:paraId="2D936C92" w14:textId="77777777" w:rsidR="00C11FB8" w:rsidRPr="004162F2" w:rsidRDefault="00C11FB8" w:rsidP="00C11FB8">
      <w:r w:rsidRPr="004162F2">
        <w:t xml:space="preserve">На территории п. Имбинский имеется недействующая КНС-1, участок канализационных сетей до КНС-1, а также напорная канализация от КНС-1 до канализационных сетей по ул. Мира. В связи с этим канализационные стоки от больницы и жилого сектора по ул. Лесная, ул. Есенина, ул. Пихтовая собираются в отстойнике, откуда вывозятся ассенизаторской машиной на очистные сооружения. </w:t>
      </w:r>
    </w:p>
    <w:p w14:paraId="0BB8E7E5" w14:textId="77777777" w:rsidR="00807597" w:rsidRPr="004162F2" w:rsidRDefault="00177B8E" w:rsidP="00807597">
      <w:r w:rsidRPr="004162F2">
        <w:t>Стальные трубы от электрической и химической коррозии не защищены.</w:t>
      </w:r>
    </w:p>
    <w:p w14:paraId="4FA50146" w14:textId="77777777" w:rsidR="00F076A4" w:rsidRPr="004162F2" w:rsidRDefault="00F076A4" w:rsidP="00807597">
      <w:r w:rsidRPr="004162F2">
        <w:t>Минимальная допустимая (не заиливающая) скорость движения сточных вод в напорных трубопроводах составляет 1,0 м/с (п. 8.2.8 СП 32.13330.2012 «Канализация. Наружные сети и сооружения»). Фактически данный показатель составляет 0,</w:t>
      </w:r>
      <w:r w:rsidR="000F7AA0" w:rsidRPr="004162F2">
        <w:t>08</w:t>
      </w:r>
      <w:r w:rsidRPr="004162F2">
        <w:t>-0,</w:t>
      </w:r>
      <w:r w:rsidR="000F7AA0" w:rsidRPr="004162F2">
        <w:t>77 </w:t>
      </w:r>
      <w:r w:rsidRPr="004162F2">
        <w:t xml:space="preserve">м/с, что в </w:t>
      </w:r>
      <w:r w:rsidR="000F7AA0" w:rsidRPr="004162F2">
        <w:t>12,5-1,3</w:t>
      </w:r>
      <w:r w:rsidRPr="004162F2">
        <w:t xml:space="preserve"> раз меньше нормативного значения.</w:t>
      </w:r>
    </w:p>
    <w:p w14:paraId="082EC668" w14:textId="77777777" w:rsidR="00F076A4" w:rsidRPr="004162F2" w:rsidRDefault="00F076A4" w:rsidP="00807597">
      <w:r w:rsidRPr="004162F2">
        <w:t>Фактор длительного пребывания сточных вод в сетях приводит к заиливанию сетей, протеканию процессов биологической очистки без доступа кислорода (в анаэробных условиях) до поступления на КОС, процессам гниения, образованию газов (сероводород, метан).</w:t>
      </w:r>
    </w:p>
    <w:p w14:paraId="057E2D72" w14:textId="77777777" w:rsidR="00927756" w:rsidRPr="004162F2" w:rsidRDefault="00927756">
      <w:pPr>
        <w:spacing w:line="240" w:lineRule="auto"/>
        <w:ind w:firstLine="0"/>
        <w:jc w:val="left"/>
        <w:rPr>
          <w:b/>
        </w:rPr>
      </w:pPr>
      <w:bookmarkStart w:id="4" w:name="_Toc56858360"/>
      <w:r w:rsidRPr="004162F2">
        <w:br w:type="page"/>
      </w:r>
    </w:p>
    <w:p w14:paraId="54A22197" w14:textId="77777777" w:rsidR="00D529E5" w:rsidRPr="004162F2" w:rsidRDefault="00D529E5" w:rsidP="00D529E5">
      <w:pPr>
        <w:pStyle w:val="20"/>
      </w:pPr>
      <w:r w:rsidRPr="004162F2">
        <w:lastRenderedPageBreak/>
        <w:t>1.3</w:t>
      </w:r>
      <w:r w:rsidR="00807597" w:rsidRPr="004162F2">
        <w:t xml:space="preserve">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4"/>
    </w:p>
    <w:p w14:paraId="6AEF7A04" w14:textId="77777777" w:rsidR="00177B8E" w:rsidRPr="004162F2" w:rsidRDefault="00177B8E" w:rsidP="00177B8E">
      <w:r w:rsidRPr="004162F2">
        <w:t xml:space="preserve">Федеральный закон от 7 декабря 2011 г. № 416-ФЗ «О водоснабжении и водоотведении» и постановление правительства РФ от 05.09.2013 года №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вводят новые понятия в сфере водоотведения: </w:t>
      </w:r>
    </w:p>
    <w:p w14:paraId="0028D555" w14:textId="77777777" w:rsidR="00177B8E" w:rsidRPr="004162F2" w:rsidRDefault="00177B8E" w:rsidP="00177B8E">
      <w:pPr>
        <w:numPr>
          <w:ilvl w:val="0"/>
          <w:numId w:val="31"/>
        </w:numPr>
        <w:tabs>
          <w:tab w:val="left" w:pos="993"/>
        </w:tabs>
      </w:pPr>
      <w:r w:rsidRPr="004162F2">
        <w:t xml:space="preserve">"технологическая зона водоотведения" – часть канализационной сети, принадлежащей организации, осуществляющей водоотведение, в пределах которой обеспечиваются прием, транспортировка, очистка и отведение сточных вод или прямой (без очистки) выпуск сточных вод в водный объект; </w:t>
      </w:r>
    </w:p>
    <w:p w14:paraId="398CC451" w14:textId="77777777" w:rsidR="00177B8E" w:rsidRPr="004162F2" w:rsidRDefault="00177B8E" w:rsidP="00177B8E">
      <w:pPr>
        <w:numPr>
          <w:ilvl w:val="0"/>
          <w:numId w:val="31"/>
        </w:numPr>
        <w:tabs>
          <w:tab w:val="left" w:pos="993"/>
        </w:tabs>
      </w:pPr>
      <w:r w:rsidRPr="004162F2">
        <w:t xml:space="preserve">"эксплуатационная зона" – зона эксплуатационной ответственности организации, осуществляющей водоотведение, определенная по признаку обязанностей (ответственности) организации по эксплуатации централизованных систем водоотведения; </w:t>
      </w:r>
    </w:p>
    <w:p w14:paraId="6854383C" w14:textId="77777777" w:rsidR="00177B8E" w:rsidRPr="004162F2" w:rsidRDefault="00177B8E" w:rsidP="00177B8E">
      <w:pPr>
        <w:numPr>
          <w:ilvl w:val="0"/>
          <w:numId w:val="31"/>
        </w:numPr>
        <w:tabs>
          <w:tab w:val="left" w:pos="993"/>
        </w:tabs>
      </w:pPr>
      <w:r w:rsidRPr="004162F2">
        <w:t xml:space="preserve">объект централизованной системы водоотведения – инженерное сооружение, входящее в состав централизованной системы водоотведения, непосредственно используемое для водоотведения; </w:t>
      </w:r>
    </w:p>
    <w:p w14:paraId="01FE31BD" w14:textId="77777777" w:rsidR="00177B8E" w:rsidRPr="004162F2" w:rsidRDefault="00177B8E" w:rsidP="00177B8E">
      <w:pPr>
        <w:numPr>
          <w:ilvl w:val="0"/>
          <w:numId w:val="31"/>
        </w:numPr>
        <w:tabs>
          <w:tab w:val="left" w:pos="993"/>
        </w:tabs>
      </w:pPr>
      <w:r w:rsidRPr="004162F2">
        <w:t xml:space="preserve">сточные воды централизованной системы водоотведения (далее - сточные воды) – принимаемые от абонентов в централизованные системы водоотведения воды, а также дождевые, талые, инфильтрационные, поливомоечные, дренажные воды, если централизованная система водоотведения предназначена для приема таких вод; </w:t>
      </w:r>
    </w:p>
    <w:p w14:paraId="0FC6CE45" w14:textId="77777777" w:rsidR="00177B8E" w:rsidRPr="004162F2" w:rsidRDefault="00177B8E" w:rsidP="00177B8E">
      <w:pPr>
        <w:numPr>
          <w:ilvl w:val="0"/>
          <w:numId w:val="31"/>
        </w:numPr>
        <w:tabs>
          <w:tab w:val="left" w:pos="993"/>
        </w:tabs>
      </w:pPr>
      <w:r w:rsidRPr="004162F2">
        <w:t>централизованная система водоотведения (канализации) – комплекс технологически связанных между собой инженерных сооружений, предназначенных для водоотведения/</w:t>
      </w:r>
    </w:p>
    <w:p w14:paraId="58E3DFCB" w14:textId="77777777" w:rsidR="00177B8E" w:rsidRPr="004162F2" w:rsidRDefault="00177B8E" w:rsidP="00177B8E">
      <w:r w:rsidRPr="004162F2">
        <w:lastRenderedPageBreak/>
        <w:t>По состоянию на 202</w:t>
      </w:r>
      <w:r w:rsidR="00886776">
        <w:t>3</w:t>
      </w:r>
      <w:r w:rsidRPr="004162F2">
        <w:t xml:space="preserve"> г. в централизованной системе водоотведения </w:t>
      </w:r>
      <w:r w:rsidR="00E73421" w:rsidRPr="004162F2">
        <w:t>п. Имбинский</w:t>
      </w:r>
      <w:r w:rsidRPr="004162F2">
        <w:t xml:space="preserve"> выделяется 1 технологическая зона, совпадающая с 1 зоной централизованного водоотведения – п. Имбинский.</w:t>
      </w:r>
    </w:p>
    <w:p w14:paraId="390D5E77" w14:textId="77777777" w:rsidR="00807597" w:rsidRPr="004162F2" w:rsidRDefault="00177B8E" w:rsidP="00177B8E">
      <w:r w:rsidRPr="004162F2">
        <w:t xml:space="preserve">Централизованная система водоотведения состоит из </w:t>
      </w:r>
      <w:r w:rsidRPr="004162F2">
        <w:rPr>
          <w:bCs/>
        </w:rPr>
        <w:t>внутри</w:t>
      </w:r>
      <w:r w:rsidR="0033171D">
        <w:rPr>
          <w:bCs/>
        </w:rPr>
        <w:t xml:space="preserve"> </w:t>
      </w:r>
      <w:r w:rsidRPr="004162F2">
        <w:rPr>
          <w:bCs/>
        </w:rPr>
        <w:t>дворовых, квартальных сетей и канализационного коллектора общей протяженностью 6,954 км, очистных сооружений производительностью 0,7 тыс. м</w:t>
      </w:r>
      <w:r w:rsidRPr="004162F2">
        <w:rPr>
          <w:bCs/>
          <w:vertAlign w:val="superscript"/>
        </w:rPr>
        <w:t>3</w:t>
      </w:r>
      <w:r w:rsidRPr="004162F2">
        <w:rPr>
          <w:bCs/>
        </w:rPr>
        <w:t xml:space="preserve">/сут. </w:t>
      </w:r>
    </w:p>
    <w:p w14:paraId="50EDCE66" w14:textId="77777777" w:rsidR="00D529E5" w:rsidRPr="004162F2" w:rsidRDefault="00D529E5" w:rsidP="00D529E5">
      <w:pPr>
        <w:pStyle w:val="20"/>
      </w:pPr>
      <w:bookmarkStart w:id="5" w:name="_Toc56858361"/>
      <w:r w:rsidRPr="004162F2">
        <w:t xml:space="preserve">1.4 </w:t>
      </w:r>
      <w:r w:rsidR="00807597" w:rsidRPr="004162F2">
        <w:t>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5"/>
    </w:p>
    <w:p w14:paraId="4E1410B8" w14:textId="77777777" w:rsidR="00807597" w:rsidRPr="004162F2" w:rsidRDefault="00923268" w:rsidP="00744AAC">
      <w:r w:rsidRPr="004162F2">
        <w:t>Осадки с решеток утилизируются на иловые поля.</w:t>
      </w:r>
      <w:r w:rsidR="00744AAC" w:rsidRPr="004162F2">
        <w:t xml:space="preserve"> Обезвоженный осадок вывозится на свалку твердых бытовых отходов.</w:t>
      </w:r>
    </w:p>
    <w:p w14:paraId="72D251BC" w14:textId="77777777" w:rsidR="00D529E5" w:rsidRPr="004162F2" w:rsidRDefault="00D529E5" w:rsidP="00D529E5">
      <w:pPr>
        <w:pStyle w:val="20"/>
      </w:pPr>
      <w:bookmarkStart w:id="6" w:name="_Toc56858362"/>
      <w:r w:rsidRPr="004162F2">
        <w:t xml:space="preserve">1.5 </w:t>
      </w:r>
      <w:r w:rsidR="00807597" w:rsidRPr="004162F2">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6"/>
    </w:p>
    <w:p w14:paraId="099692E9" w14:textId="77777777" w:rsidR="00807597" w:rsidRPr="004162F2" w:rsidRDefault="008928E1" w:rsidP="00807597">
      <w:r w:rsidRPr="004162F2">
        <w:t xml:space="preserve">Общая протяженность канализационных коллекторов и сетей в п. Имбинский составляет 6,954 км. Износ канализационных сетей – </w:t>
      </w:r>
      <w:r w:rsidR="004A7CC9" w:rsidRPr="004162F2">
        <w:t>90 %.</w:t>
      </w:r>
      <w:r w:rsidR="00AA516E" w:rsidRPr="004162F2">
        <w:t xml:space="preserve"> Количество аварий в 20</w:t>
      </w:r>
      <w:r w:rsidR="00886776">
        <w:t>23</w:t>
      </w:r>
      <w:r w:rsidR="00AA516E" w:rsidRPr="004162F2">
        <w:t> г. – 18 аварий.</w:t>
      </w:r>
    </w:p>
    <w:p w14:paraId="708EA0A0" w14:textId="77777777" w:rsidR="00807597" w:rsidRPr="004162F2" w:rsidRDefault="00807597" w:rsidP="00807597"/>
    <w:p w14:paraId="2AB50BDE" w14:textId="77777777" w:rsidR="004A7CC9" w:rsidRPr="004162F2" w:rsidRDefault="004A7CC9" w:rsidP="004A7CC9">
      <w:pPr>
        <w:pStyle w:val="af5"/>
        <w:jc w:val="right"/>
      </w:pPr>
      <w:r w:rsidRPr="004162F2">
        <w:t xml:space="preserve">Таблица </w:t>
      </w:r>
      <w:r w:rsidR="00D036E9" w:rsidRPr="004162F2">
        <w:rPr>
          <w:noProof/>
        </w:rPr>
        <w:fldChar w:fldCharType="begin"/>
      </w:r>
      <w:r w:rsidR="00EE43DF" w:rsidRPr="004162F2">
        <w:rPr>
          <w:noProof/>
        </w:rPr>
        <w:instrText xml:space="preserve"> SEQ Таблица \* ARABIC </w:instrText>
      </w:r>
      <w:r w:rsidR="00D036E9" w:rsidRPr="004162F2">
        <w:rPr>
          <w:noProof/>
        </w:rPr>
        <w:fldChar w:fldCharType="separate"/>
      </w:r>
      <w:r w:rsidR="00D42856">
        <w:rPr>
          <w:noProof/>
        </w:rPr>
        <w:t>2</w:t>
      </w:r>
      <w:r w:rsidR="00D036E9" w:rsidRPr="004162F2">
        <w:rPr>
          <w:noProof/>
        </w:rPr>
        <w:fldChar w:fldCharType="end"/>
      </w:r>
      <w:r w:rsidRPr="004162F2">
        <w:t>. Оценка износа канализационных коллекторов и сетей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
        <w:gridCol w:w="4339"/>
        <w:gridCol w:w="1264"/>
        <w:gridCol w:w="1781"/>
        <w:gridCol w:w="1425"/>
        <w:gridCol w:w="758"/>
      </w:tblGrid>
      <w:tr w:rsidR="004A7CC9" w:rsidRPr="004162F2" w14:paraId="343DD3EE" w14:textId="77777777" w:rsidTr="00E73421">
        <w:trPr>
          <w:cantSplit/>
          <w:trHeight w:val="20"/>
          <w:tblHeader/>
        </w:trPr>
        <w:tc>
          <w:tcPr>
            <w:tcW w:w="0" w:type="auto"/>
            <w:shd w:val="clear" w:color="auto" w:fill="auto"/>
            <w:noWrap/>
            <w:vAlign w:val="center"/>
            <w:hideMark/>
          </w:tcPr>
          <w:p w14:paraId="7E95134B" w14:textId="77777777" w:rsidR="004A7CC9" w:rsidRPr="004F778D" w:rsidRDefault="004A7CC9" w:rsidP="00EE43DF">
            <w:pPr>
              <w:spacing w:line="240" w:lineRule="auto"/>
              <w:ind w:firstLine="0"/>
              <w:jc w:val="center"/>
              <w:rPr>
                <w:b/>
                <w:sz w:val="24"/>
                <w:szCs w:val="24"/>
              </w:rPr>
            </w:pPr>
            <w:r w:rsidRPr="004F778D">
              <w:rPr>
                <w:b/>
                <w:sz w:val="24"/>
                <w:szCs w:val="24"/>
              </w:rPr>
              <w:t>№ п/п</w:t>
            </w:r>
          </w:p>
        </w:tc>
        <w:tc>
          <w:tcPr>
            <w:tcW w:w="0" w:type="auto"/>
            <w:shd w:val="clear" w:color="auto" w:fill="auto"/>
            <w:noWrap/>
            <w:vAlign w:val="center"/>
            <w:hideMark/>
          </w:tcPr>
          <w:p w14:paraId="381227AC" w14:textId="77777777" w:rsidR="004A7CC9" w:rsidRPr="004F778D" w:rsidRDefault="004A7CC9" w:rsidP="00EE43DF">
            <w:pPr>
              <w:spacing w:line="240" w:lineRule="auto"/>
              <w:ind w:firstLine="0"/>
              <w:jc w:val="center"/>
              <w:rPr>
                <w:b/>
                <w:bCs/>
                <w:sz w:val="24"/>
                <w:szCs w:val="24"/>
              </w:rPr>
            </w:pPr>
            <w:r w:rsidRPr="004F778D">
              <w:rPr>
                <w:b/>
                <w:bCs/>
                <w:sz w:val="24"/>
                <w:szCs w:val="24"/>
              </w:rPr>
              <w:t>Наименование</w:t>
            </w:r>
          </w:p>
        </w:tc>
        <w:tc>
          <w:tcPr>
            <w:tcW w:w="0" w:type="auto"/>
            <w:shd w:val="clear" w:color="auto" w:fill="auto"/>
            <w:noWrap/>
            <w:vAlign w:val="center"/>
            <w:hideMark/>
          </w:tcPr>
          <w:p w14:paraId="2B88BC0A" w14:textId="77777777" w:rsidR="004A7CC9" w:rsidRPr="004F778D" w:rsidRDefault="004A7CC9" w:rsidP="00EE43DF">
            <w:pPr>
              <w:spacing w:line="240" w:lineRule="auto"/>
              <w:ind w:firstLine="0"/>
              <w:jc w:val="center"/>
              <w:rPr>
                <w:b/>
                <w:sz w:val="24"/>
                <w:szCs w:val="24"/>
              </w:rPr>
            </w:pPr>
            <w:r w:rsidRPr="004F778D">
              <w:rPr>
                <w:b/>
                <w:sz w:val="24"/>
                <w:szCs w:val="24"/>
              </w:rPr>
              <w:t>Диаметр, мм</w:t>
            </w:r>
          </w:p>
        </w:tc>
        <w:tc>
          <w:tcPr>
            <w:tcW w:w="0" w:type="auto"/>
            <w:shd w:val="clear" w:color="auto" w:fill="auto"/>
            <w:noWrap/>
            <w:vAlign w:val="center"/>
            <w:hideMark/>
          </w:tcPr>
          <w:p w14:paraId="37A29B35" w14:textId="77777777" w:rsidR="004A7CC9" w:rsidRPr="004F778D" w:rsidRDefault="004A7CC9" w:rsidP="00EE43DF">
            <w:pPr>
              <w:spacing w:line="240" w:lineRule="auto"/>
              <w:ind w:firstLine="0"/>
              <w:jc w:val="center"/>
              <w:rPr>
                <w:b/>
                <w:sz w:val="24"/>
                <w:szCs w:val="24"/>
              </w:rPr>
            </w:pPr>
            <w:r w:rsidRPr="004F778D">
              <w:rPr>
                <w:b/>
                <w:sz w:val="24"/>
                <w:szCs w:val="24"/>
              </w:rPr>
              <w:t xml:space="preserve">Кол-во/ </w:t>
            </w:r>
          </w:p>
          <w:p w14:paraId="74291658" w14:textId="77777777" w:rsidR="004A7CC9" w:rsidRPr="004F778D" w:rsidRDefault="004A7CC9" w:rsidP="00EE43DF">
            <w:pPr>
              <w:spacing w:line="240" w:lineRule="auto"/>
              <w:ind w:firstLine="0"/>
              <w:jc w:val="center"/>
              <w:rPr>
                <w:b/>
                <w:sz w:val="24"/>
                <w:szCs w:val="24"/>
              </w:rPr>
            </w:pPr>
            <w:r w:rsidRPr="004F778D">
              <w:rPr>
                <w:b/>
                <w:sz w:val="24"/>
                <w:szCs w:val="24"/>
              </w:rPr>
              <w:t>Протяжен-ность, м</w:t>
            </w:r>
          </w:p>
        </w:tc>
        <w:tc>
          <w:tcPr>
            <w:tcW w:w="0" w:type="auto"/>
            <w:shd w:val="clear" w:color="auto" w:fill="auto"/>
            <w:noWrap/>
            <w:vAlign w:val="center"/>
            <w:hideMark/>
          </w:tcPr>
          <w:p w14:paraId="674B22DB" w14:textId="77777777" w:rsidR="004A7CC9" w:rsidRPr="004F778D" w:rsidRDefault="004F778D" w:rsidP="00EE43DF">
            <w:pPr>
              <w:spacing w:line="240" w:lineRule="auto"/>
              <w:ind w:firstLine="0"/>
              <w:jc w:val="center"/>
              <w:rPr>
                <w:b/>
                <w:sz w:val="24"/>
                <w:szCs w:val="24"/>
              </w:rPr>
            </w:pPr>
            <w:r>
              <w:rPr>
                <w:b/>
                <w:sz w:val="24"/>
                <w:szCs w:val="24"/>
              </w:rPr>
              <w:t>Год построй</w:t>
            </w:r>
            <w:r w:rsidR="004A7CC9" w:rsidRPr="004F778D">
              <w:rPr>
                <w:b/>
                <w:sz w:val="24"/>
                <w:szCs w:val="24"/>
              </w:rPr>
              <w:t>ки</w:t>
            </w:r>
          </w:p>
        </w:tc>
        <w:tc>
          <w:tcPr>
            <w:tcW w:w="0" w:type="auto"/>
          </w:tcPr>
          <w:p w14:paraId="4885132F" w14:textId="77777777" w:rsidR="004A7CC9" w:rsidRPr="004F778D" w:rsidRDefault="004A7CC9" w:rsidP="00EE43DF">
            <w:pPr>
              <w:spacing w:line="240" w:lineRule="auto"/>
              <w:ind w:firstLine="0"/>
              <w:jc w:val="center"/>
              <w:rPr>
                <w:b/>
                <w:sz w:val="24"/>
                <w:szCs w:val="24"/>
              </w:rPr>
            </w:pPr>
            <w:r w:rsidRPr="004F778D">
              <w:rPr>
                <w:b/>
                <w:sz w:val="24"/>
                <w:szCs w:val="24"/>
              </w:rPr>
              <w:t>% износа</w:t>
            </w:r>
          </w:p>
        </w:tc>
      </w:tr>
      <w:tr w:rsidR="004A7CC9" w:rsidRPr="004162F2" w14:paraId="037C6461" w14:textId="77777777" w:rsidTr="00E73421">
        <w:trPr>
          <w:cantSplit/>
          <w:trHeight w:val="20"/>
        </w:trPr>
        <w:tc>
          <w:tcPr>
            <w:tcW w:w="0" w:type="auto"/>
            <w:shd w:val="clear" w:color="auto" w:fill="auto"/>
            <w:noWrap/>
            <w:vAlign w:val="center"/>
            <w:hideMark/>
          </w:tcPr>
          <w:p w14:paraId="42F833D8" w14:textId="77777777" w:rsidR="004A7CC9" w:rsidRPr="004162F2" w:rsidRDefault="004A7CC9" w:rsidP="00EE43DF">
            <w:pPr>
              <w:spacing w:line="240" w:lineRule="auto"/>
              <w:ind w:firstLine="0"/>
              <w:jc w:val="center"/>
            </w:pPr>
            <w:r w:rsidRPr="004162F2">
              <w:t>1</w:t>
            </w:r>
          </w:p>
        </w:tc>
        <w:tc>
          <w:tcPr>
            <w:tcW w:w="0" w:type="auto"/>
            <w:shd w:val="clear" w:color="auto" w:fill="auto"/>
            <w:noWrap/>
            <w:vAlign w:val="center"/>
            <w:hideMark/>
          </w:tcPr>
          <w:p w14:paraId="46E9ABE7" w14:textId="77777777" w:rsidR="004A7CC9" w:rsidRPr="004162F2" w:rsidRDefault="004A7CC9" w:rsidP="00E73421">
            <w:pPr>
              <w:spacing w:line="240" w:lineRule="auto"/>
              <w:ind w:firstLine="0"/>
              <w:jc w:val="left"/>
            </w:pPr>
            <w:r w:rsidRPr="004162F2">
              <w:t>КНС</w:t>
            </w:r>
          </w:p>
        </w:tc>
        <w:tc>
          <w:tcPr>
            <w:tcW w:w="0" w:type="auto"/>
            <w:shd w:val="clear" w:color="auto" w:fill="auto"/>
            <w:noWrap/>
            <w:vAlign w:val="center"/>
            <w:hideMark/>
          </w:tcPr>
          <w:p w14:paraId="0D748CDF" w14:textId="77777777" w:rsidR="004A7CC9" w:rsidRPr="004162F2" w:rsidRDefault="004A7CC9" w:rsidP="00EE43DF">
            <w:pPr>
              <w:spacing w:line="240" w:lineRule="auto"/>
              <w:ind w:firstLine="0"/>
              <w:jc w:val="center"/>
            </w:pPr>
          </w:p>
        </w:tc>
        <w:tc>
          <w:tcPr>
            <w:tcW w:w="0" w:type="auto"/>
            <w:shd w:val="clear" w:color="auto" w:fill="auto"/>
            <w:noWrap/>
            <w:vAlign w:val="center"/>
            <w:hideMark/>
          </w:tcPr>
          <w:p w14:paraId="4B4CF338" w14:textId="77777777" w:rsidR="004A7CC9" w:rsidRPr="004162F2" w:rsidRDefault="004A7CC9" w:rsidP="00EE43DF">
            <w:pPr>
              <w:spacing w:line="240" w:lineRule="auto"/>
              <w:ind w:firstLine="0"/>
              <w:jc w:val="center"/>
            </w:pPr>
            <w:r w:rsidRPr="004162F2">
              <w:t>2</w:t>
            </w:r>
          </w:p>
        </w:tc>
        <w:tc>
          <w:tcPr>
            <w:tcW w:w="0" w:type="auto"/>
            <w:shd w:val="clear" w:color="auto" w:fill="auto"/>
            <w:noWrap/>
            <w:vAlign w:val="center"/>
            <w:hideMark/>
          </w:tcPr>
          <w:p w14:paraId="621B8BA0" w14:textId="77777777" w:rsidR="004A7CC9" w:rsidRPr="004162F2" w:rsidRDefault="004A7CC9" w:rsidP="00EE43DF">
            <w:pPr>
              <w:spacing w:line="240" w:lineRule="auto"/>
              <w:ind w:firstLine="0"/>
              <w:jc w:val="center"/>
            </w:pPr>
            <w:r w:rsidRPr="004162F2">
              <w:t>1989</w:t>
            </w:r>
          </w:p>
        </w:tc>
        <w:tc>
          <w:tcPr>
            <w:tcW w:w="0" w:type="auto"/>
          </w:tcPr>
          <w:p w14:paraId="55C8629F" w14:textId="77777777" w:rsidR="004A7CC9" w:rsidRPr="004162F2" w:rsidRDefault="004A7CC9" w:rsidP="00EE43DF">
            <w:pPr>
              <w:spacing w:line="240" w:lineRule="auto"/>
              <w:ind w:firstLine="0"/>
              <w:jc w:val="center"/>
            </w:pPr>
            <w:r w:rsidRPr="004162F2">
              <w:t>90</w:t>
            </w:r>
          </w:p>
        </w:tc>
      </w:tr>
      <w:tr w:rsidR="004A7CC9" w:rsidRPr="004162F2" w14:paraId="0BBDF584" w14:textId="77777777" w:rsidTr="00E73421">
        <w:trPr>
          <w:cantSplit/>
          <w:trHeight w:val="20"/>
        </w:trPr>
        <w:tc>
          <w:tcPr>
            <w:tcW w:w="0" w:type="auto"/>
            <w:shd w:val="clear" w:color="auto" w:fill="auto"/>
            <w:noWrap/>
            <w:vAlign w:val="center"/>
            <w:hideMark/>
          </w:tcPr>
          <w:p w14:paraId="56237EF4" w14:textId="77777777" w:rsidR="004A7CC9" w:rsidRPr="004162F2" w:rsidRDefault="004A7CC9" w:rsidP="00EE43DF">
            <w:pPr>
              <w:spacing w:line="240" w:lineRule="auto"/>
              <w:ind w:firstLine="0"/>
              <w:jc w:val="center"/>
            </w:pPr>
            <w:r w:rsidRPr="004162F2">
              <w:t>2</w:t>
            </w:r>
          </w:p>
        </w:tc>
        <w:tc>
          <w:tcPr>
            <w:tcW w:w="0" w:type="auto"/>
            <w:shd w:val="clear" w:color="auto" w:fill="auto"/>
            <w:vAlign w:val="center"/>
            <w:hideMark/>
          </w:tcPr>
          <w:p w14:paraId="2ACA4CCE" w14:textId="77777777" w:rsidR="004A7CC9" w:rsidRPr="004162F2" w:rsidRDefault="004A7CC9" w:rsidP="00E73421">
            <w:pPr>
              <w:spacing w:line="240" w:lineRule="auto"/>
              <w:ind w:firstLine="0"/>
              <w:jc w:val="left"/>
            </w:pPr>
            <w:r w:rsidRPr="004162F2">
              <w:t xml:space="preserve">сеть наружной канализации </w:t>
            </w:r>
            <w:r w:rsidR="00E73421" w:rsidRPr="004162F2">
              <w:br/>
            </w:r>
            <w:r w:rsidRPr="004162F2">
              <w:t>от водозабора до К-191</w:t>
            </w:r>
          </w:p>
        </w:tc>
        <w:tc>
          <w:tcPr>
            <w:tcW w:w="0" w:type="auto"/>
            <w:shd w:val="clear" w:color="auto" w:fill="auto"/>
            <w:noWrap/>
            <w:vAlign w:val="center"/>
            <w:hideMark/>
          </w:tcPr>
          <w:p w14:paraId="2DF13F79" w14:textId="77777777" w:rsidR="004A7CC9" w:rsidRPr="004162F2" w:rsidRDefault="004A7CC9" w:rsidP="00EE43DF">
            <w:pPr>
              <w:spacing w:line="240" w:lineRule="auto"/>
              <w:ind w:firstLine="0"/>
              <w:jc w:val="center"/>
            </w:pPr>
            <w:r w:rsidRPr="004162F2">
              <w:t>150</w:t>
            </w:r>
          </w:p>
        </w:tc>
        <w:tc>
          <w:tcPr>
            <w:tcW w:w="0" w:type="auto"/>
            <w:shd w:val="clear" w:color="auto" w:fill="auto"/>
            <w:noWrap/>
            <w:vAlign w:val="center"/>
            <w:hideMark/>
          </w:tcPr>
          <w:p w14:paraId="1B1CC71F" w14:textId="77777777" w:rsidR="004A7CC9" w:rsidRPr="004162F2" w:rsidRDefault="004A7CC9" w:rsidP="00EE43DF">
            <w:pPr>
              <w:spacing w:line="240" w:lineRule="auto"/>
              <w:ind w:firstLine="0"/>
              <w:jc w:val="center"/>
            </w:pPr>
            <w:r w:rsidRPr="004162F2">
              <w:t>448</w:t>
            </w:r>
          </w:p>
        </w:tc>
        <w:tc>
          <w:tcPr>
            <w:tcW w:w="0" w:type="auto"/>
            <w:shd w:val="clear" w:color="auto" w:fill="auto"/>
            <w:noWrap/>
            <w:vAlign w:val="center"/>
            <w:hideMark/>
          </w:tcPr>
          <w:p w14:paraId="3A0FB2A6" w14:textId="77777777" w:rsidR="004A7CC9" w:rsidRPr="004162F2" w:rsidRDefault="004A7CC9" w:rsidP="00EE43DF">
            <w:pPr>
              <w:spacing w:line="240" w:lineRule="auto"/>
              <w:ind w:firstLine="0"/>
              <w:jc w:val="center"/>
            </w:pPr>
            <w:r w:rsidRPr="004162F2">
              <w:t>1989</w:t>
            </w:r>
          </w:p>
        </w:tc>
        <w:tc>
          <w:tcPr>
            <w:tcW w:w="0" w:type="auto"/>
          </w:tcPr>
          <w:p w14:paraId="0745619A" w14:textId="77777777" w:rsidR="004A7CC9" w:rsidRPr="004162F2" w:rsidRDefault="004A7CC9" w:rsidP="00EE43DF">
            <w:pPr>
              <w:spacing w:line="240" w:lineRule="auto"/>
              <w:ind w:firstLine="0"/>
              <w:jc w:val="center"/>
            </w:pPr>
            <w:r w:rsidRPr="004162F2">
              <w:t>90</w:t>
            </w:r>
          </w:p>
        </w:tc>
      </w:tr>
      <w:tr w:rsidR="004A7CC9" w:rsidRPr="004162F2" w14:paraId="1CB472B8" w14:textId="77777777" w:rsidTr="00E73421">
        <w:trPr>
          <w:cantSplit/>
          <w:trHeight w:val="20"/>
        </w:trPr>
        <w:tc>
          <w:tcPr>
            <w:tcW w:w="0" w:type="auto"/>
            <w:shd w:val="clear" w:color="auto" w:fill="auto"/>
            <w:noWrap/>
            <w:vAlign w:val="center"/>
            <w:hideMark/>
          </w:tcPr>
          <w:p w14:paraId="11806EA5" w14:textId="77777777" w:rsidR="004A7CC9" w:rsidRPr="004162F2" w:rsidRDefault="004A7CC9" w:rsidP="00EE43DF">
            <w:pPr>
              <w:spacing w:line="240" w:lineRule="auto"/>
              <w:ind w:firstLine="0"/>
              <w:jc w:val="center"/>
            </w:pPr>
            <w:r w:rsidRPr="004162F2">
              <w:t>3</w:t>
            </w:r>
          </w:p>
        </w:tc>
        <w:tc>
          <w:tcPr>
            <w:tcW w:w="0" w:type="auto"/>
            <w:shd w:val="clear" w:color="auto" w:fill="auto"/>
            <w:vAlign w:val="center"/>
            <w:hideMark/>
          </w:tcPr>
          <w:p w14:paraId="0721716F" w14:textId="77777777" w:rsidR="004A7CC9" w:rsidRPr="004162F2" w:rsidRDefault="004A7CC9" w:rsidP="00E73421">
            <w:pPr>
              <w:spacing w:line="240" w:lineRule="auto"/>
              <w:ind w:firstLine="0"/>
              <w:jc w:val="left"/>
            </w:pPr>
            <w:r w:rsidRPr="004162F2">
              <w:t>сеть наружной канализации</w:t>
            </w:r>
            <w:r w:rsidR="00E73421" w:rsidRPr="004162F2">
              <w:br/>
            </w:r>
            <w:r w:rsidRPr="004162F2">
              <w:t>от К-71до К-190(ж/д по ул.</w:t>
            </w:r>
            <w:r w:rsidR="00E73421" w:rsidRPr="004162F2">
              <w:t> </w:t>
            </w:r>
            <w:r w:rsidRPr="004162F2">
              <w:t>Есенина)</w:t>
            </w:r>
          </w:p>
        </w:tc>
        <w:tc>
          <w:tcPr>
            <w:tcW w:w="0" w:type="auto"/>
            <w:shd w:val="clear" w:color="auto" w:fill="auto"/>
            <w:noWrap/>
            <w:vAlign w:val="center"/>
            <w:hideMark/>
          </w:tcPr>
          <w:p w14:paraId="2909595C" w14:textId="77777777" w:rsidR="004A7CC9" w:rsidRPr="004162F2" w:rsidRDefault="004A7CC9" w:rsidP="00EE43DF">
            <w:pPr>
              <w:spacing w:line="240" w:lineRule="auto"/>
              <w:ind w:firstLine="0"/>
              <w:jc w:val="center"/>
            </w:pPr>
            <w:r w:rsidRPr="004162F2">
              <w:t>150</w:t>
            </w:r>
          </w:p>
        </w:tc>
        <w:tc>
          <w:tcPr>
            <w:tcW w:w="0" w:type="auto"/>
            <w:shd w:val="clear" w:color="auto" w:fill="auto"/>
            <w:noWrap/>
            <w:vAlign w:val="center"/>
            <w:hideMark/>
          </w:tcPr>
          <w:p w14:paraId="66B5F470" w14:textId="77777777" w:rsidR="004A7CC9" w:rsidRPr="004162F2" w:rsidRDefault="004A7CC9" w:rsidP="00EE43DF">
            <w:pPr>
              <w:spacing w:line="240" w:lineRule="auto"/>
              <w:ind w:firstLine="0"/>
              <w:jc w:val="center"/>
            </w:pPr>
            <w:r w:rsidRPr="004162F2">
              <w:t>421,6</w:t>
            </w:r>
          </w:p>
        </w:tc>
        <w:tc>
          <w:tcPr>
            <w:tcW w:w="0" w:type="auto"/>
            <w:shd w:val="clear" w:color="auto" w:fill="auto"/>
            <w:noWrap/>
            <w:vAlign w:val="center"/>
            <w:hideMark/>
          </w:tcPr>
          <w:p w14:paraId="6D6F5A9B" w14:textId="77777777" w:rsidR="004A7CC9" w:rsidRPr="004162F2" w:rsidRDefault="004A7CC9" w:rsidP="00EE43DF">
            <w:pPr>
              <w:spacing w:line="240" w:lineRule="auto"/>
              <w:ind w:firstLine="0"/>
              <w:jc w:val="center"/>
            </w:pPr>
            <w:r w:rsidRPr="004162F2">
              <w:t>1989</w:t>
            </w:r>
          </w:p>
        </w:tc>
        <w:tc>
          <w:tcPr>
            <w:tcW w:w="0" w:type="auto"/>
          </w:tcPr>
          <w:p w14:paraId="63F3D80E" w14:textId="77777777" w:rsidR="004A7CC9" w:rsidRPr="004162F2" w:rsidRDefault="004A7CC9" w:rsidP="00EE43DF">
            <w:pPr>
              <w:spacing w:line="240" w:lineRule="auto"/>
              <w:ind w:firstLine="0"/>
              <w:jc w:val="center"/>
            </w:pPr>
            <w:r w:rsidRPr="004162F2">
              <w:t>90</w:t>
            </w:r>
          </w:p>
        </w:tc>
      </w:tr>
      <w:tr w:rsidR="004A7CC9" w:rsidRPr="004162F2" w14:paraId="39E0BFBE" w14:textId="77777777" w:rsidTr="00E73421">
        <w:trPr>
          <w:cantSplit/>
          <w:trHeight w:val="20"/>
        </w:trPr>
        <w:tc>
          <w:tcPr>
            <w:tcW w:w="0" w:type="auto"/>
            <w:shd w:val="clear" w:color="auto" w:fill="auto"/>
            <w:noWrap/>
            <w:vAlign w:val="center"/>
            <w:hideMark/>
          </w:tcPr>
          <w:p w14:paraId="51A1CA52" w14:textId="77777777" w:rsidR="004A7CC9" w:rsidRPr="004162F2" w:rsidRDefault="004A7CC9" w:rsidP="00EE43DF">
            <w:pPr>
              <w:spacing w:line="240" w:lineRule="auto"/>
              <w:ind w:firstLine="0"/>
              <w:jc w:val="center"/>
            </w:pPr>
            <w:r w:rsidRPr="004162F2">
              <w:t>4</w:t>
            </w:r>
          </w:p>
        </w:tc>
        <w:tc>
          <w:tcPr>
            <w:tcW w:w="0" w:type="auto"/>
            <w:shd w:val="clear" w:color="auto" w:fill="auto"/>
            <w:noWrap/>
            <w:vAlign w:val="center"/>
            <w:hideMark/>
          </w:tcPr>
          <w:p w14:paraId="46DB7E96" w14:textId="77777777" w:rsidR="004A7CC9" w:rsidRPr="004162F2" w:rsidRDefault="004A7CC9" w:rsidP="00E73421">
            <w:pPr>
              <w:spacing w:line="240" w:lineRule="auto"/>
              <w:ind w:firstLine="0"/>
              <w:jc w:val="left"/>
            </w:pPr>
            <w:r w:rsidRPr="004162F2">
              <w:t>сеть канализации</w:t>
            </w:r>
            <w:r w:rsidR="0033171D">
              <w:t xml:space="preserve"> </w:t>
            </w:r>
            <w:r w:rsidRPr="004162F2">
              <w:t>БПК</w:t>
            </w:r>
            <w:r w:rsidR="00E73421" w:rsidRPr="004162F2">
              <w:br/>
            </w:r>
            <w:r w:rsidRPr="004162F2">
              <w:t>от К-1 до К-4</w:t>
            </w:r>
          </w:p>
        </w:tc>
        <w:tc>
          <w:tcPr>
            <w:tcW w:w="0" w:type="auto"/>
            <w:shd w:val="clear" w:color="auto" w:fill="auto"/>
            <w:noWrap/>
            <w:vAlign w:val="center"/>
            <w:hideMark/>
          </w:tcPr>
          <w:p w14:paraId="6D940F50" w14:textId="77777777" w:rsidR="004A7CC9" w:rsidRPr="004162F2" w:rsidRDefault="004A7CC9" w:rsidP="00EE43DF">
            <w:pPr>
              <w:spacing w:line="240" w:lineRule="auto"/>
              <w:ind w:firstLine="0"/>
              <w:jc w:val="center"/>
            </w:pPr>
            <w:r w:rsidRPr="004162F2">
              <w:t>150</w:t>
            </w:r>
          </w:p>
        </w:tc>
        <w:tc>
          <w:tcPr>
            <w:tcW w:w="0" w:type="auto"/>
            <w:shd w:val="clear" w:color="auto" w:fill="auto"/>
            <w:noWrap/>
            <w:vAlign w:val="center"/>
            <w:hideMark/>
          </w:tcPr>
          <w:p w14:paraId="641C738F" w14:textId="77777777" w:rsidR="004A7CC9" w:rsidRPr="004162F2" w:rsidRDefault="004A7CC9" w:rsidP="00EE43DF">
            <w:pPr>
              <w:spacing w:line="240" w:lineRule="auto"/>
              <w:ind w:firstLine="0"/>
              <w:jc w:val="center"/>
            </w:pPr>
            <w:r w:rsidRPr="004162F2">
              <w:t>67,65</w:t>
            </w:r>
          </w:p>
        </w:tc>
        <w:tc>
          <w:tcPr>
            <w:tcW w:w="0" w:type="auto"/>
            <w:shd w:val="clear" w:color="auto" w:fill="auto"/>
            <w:noWrap/>
            <w:vAlign w:val="center"/>
            <w:hideMark/>
          </w:tcPr>
          <w:p w14:paraId="328A2CC3" w14:textId="77777777" w:rsidR="004A7CC9" w:rsidRPr="004162F2" w:rsidRDefault="004A7CC9" w:rsidP="00EE43DF">
            <w:pPr>
              <w:spacing w:line="240" w:lineRule="auto"/>
              <w:ind w:firstLine="0"/>
              <w:jc w:val="center"/>
            </w:pPr>
            <w:r w:rsidRPr="004162F2">
              <w:t>1989</w:t>
            </w:r>
          </w:p>
        </w:tc>
        <w:tc>
          <w:tcPr>
            <w:tcW w:w="0" w:type="auto"/>
          </w:tcPr>
          <w:p w14:paraId="79E3F952" w14:textId="77777777" w:rsidR="004A7CC9" w:rsidRPr="004162F2" w:rsidRDefault="004A7CC9" w:rsidP="00EE43DF">
            <w:pPr>
              <w:spacing w:line="240" w:lineRule="auto"/>
              <w:ind w:firstLine="0"/>
              <w:jc w:val="center"/>
            </w:pPr>
            <w:r w:rsidRPr="004162F2">
              <w:t>90</w:t>
            </w:r>
          </w:p>
        </w:tc>
      </w:tr>
      <w:tr w:rsidR="004A7CC9" w:rsidRPr="004162F2" w14:paraId="7C9475B8" w14:textId="77777777" w:rsidTr="00E73421">
        <w:trPr>
          <w:cantSplit/>
          <w:trHeight w:val="800"/>
        </w:trPr>
        <w:tc>
          <w:tcPr>
            <w:tcW w:w="0" w:type="auto"/>
            <w:vMerge w:val="restart"/>
            <w:shd w:val="clear" w:color="auto" w:fill="auto"/>
            <w:noWrap/>
            <w:vAlign w:val="center"/>
            <w:hideMark/>
          </w:tcPr>
          <w:p w14:paraId="7E28A6B9" w14:textId="77777777" w:rsidR="004A7CC9" w:rsidRPr="004162F2" w:rsidRDefault="004A7CC9" w:rsidP="00EE43DF">
            <w:pPr>
              <w:spacing w:line="240" w:lineRule="auto"/>
              <w:ind w:firstLine="0"/>
              <w:jc w:val="center"/>
            </w:pPr>
            <w:r w:rsidRPr="004162F2">
              <w:lastRenderedPageBreak/>
              <w:t>5</w:t>
            </w:r>
          </w:p>
        </w:tc>
        <w:tc>
          <w:tcPr>
            <w:tcW w:w="0" w:type="auto"/>
            <w:vMerge w:val="restart"/>
            <w:shd w:val="clear" w:color="auto" w:fill="auto"/>
            <w:vAlign w:val="center"/>
            <w:hideMark/>
          </w:tcPr>
          <w:p w14:paraId="78910B14" w14:textId="77777777" w:rsidR="004A7CC9" w:rsidRPr="004162F2" w:rsidRDefault="00E73421" w:rsidP="00E73421">
            <w:pPr>
              <w:spacing w:line="240" w:lineRule="auto"/>
              <w:ind w:firstLine="0"/>
              <w:jc w:val="left"/>
            </w:pPr>
            <w:r w:rsidRPr="004162F2">
              <w:t>канализационный</w:t>
            </w:r>
            <w:r w:rsidR="004A7CC9" w:rsidRPr="004162F2">
              <w:t xml:space="preserve"> коллектор СДК (Красноярский край, Кежемский район, </w:t>
            </w:r>
            <w:r w:rsidRPr="004162F2">
              <w:t>п. Имбинский, ул. Мира, д. </w:t>
            </w:r>
            <w:r w:rsidR="004A7CC9" w:rsidRPr="004162F2">
              <w:t>7) от К-4 до К-9</w:t>
            </w:r>
          </w:p>
        </w:tc>
        <w:tc>
          <w:tcPr>
            <w:tcW w:w="0" w:type="auto"/>
            <w:shd w:val="clear" w:color="auto" w:fill="auto"/>
            <w:noWrap/>
            <w:vAlign w:val="center"/>
            <w:hideMark/>
          </w:tcPr>
          <w:p w14:paraId="6F62F27A" w14:textId="77777777" w:rsidR="004A7CC9" w:rsidRPr="004162F2" w:rsidRDefault="004A7CC9" w:rsidP="00EE43DF">
            <w:pPr>
              <w:spacing w:line="240" w:lineRule="auto"/>
              <w:ind w:firstLine="0"/>
              <w:jc w:val="center"/>
            </w:pPr>
            <w:r w:rsidRPr="004162F2">
              <w:t>200</w:t>
            </w:r>
          </w:p>
        </w:tc>
        <w:tc>
          <w:tcPr>
            <w:tcW w:w="0" w:type="auto"/>
            <w:shd w:val="clear" w:color="auto" w:fill="auto"/>
            <w:noWrap/>
            <w:vAlign w:val="center"/>
            <w:hideMark/>
          </w:tcPr>
          <w:p w14:paraId="41FD2808" w14:textId="77777777" w:rsidR="004A7CC9" w:rsidRPr="004162F2" w:rsidRDefault="004A7CC9" w:rsidP="00EE43DF">
            <w:pPr>
              <w:spacing w:line="240" w:lineRule="auto"/>
              <w:ind w:firstLine="0"/>
              <w:jc w:val="center"/>
            </w:pPr>
            <w:r w:rsidRPr="004162F2">
              <w:t>71,5</w:t>
            </w:r>
          </w:p>
        </w:tc>
        <w:tc>
          <w:tcPr>
            <w:tcW w:w="0" w:type="auto"/>
            <w:vMerge w:val="restart"/>
            <w:shd w:val="clear" w:color="auto" w:fill="auto"/>
            <w:noWrap/>
            <w:vAlign w:val="center"/>
            <w:hideMark/>
          </w:tcPr>
          <w:p w14:paraId="27F5A289" w14:textId="77777777" w:rsidR="004A7CC9" w:rsidRPr="004162F2" w:rsidRDefault="004A7CC9" w:rsidP="00EE43DF">
            <w:pPr>
              <w:spacing w:line="240" w:lineRule="auto"/>
              <w:ind w:firstLine="0"/>
              <w:jc w:val="center"/>
            </w:pPr>
            <w:r w:rsidRPr="004162F2">
              <w:t>1989</w:t>
            </w:r>
          </w:p>
        </w:tc>
        <w:tc>
          <w:tcPr>
            <w:tcW w:w="0" w:type="auto"/>
          </w:tcPr>
          <w:p w14:paraId="15691D44" w14:textId="77777777" w:rsidR="004A7CC9" w:rsidRPr="004162F2" w:rsidRDefault="004A7CC9" w:rsidP="00EE43DF">
            <w:pPr>
              <w:spacing w:line="240" w:lineRule="auto"/>
              <w:ind w:firstLine="0"/>
              <w:jc w:val="center"/>
            </w:pPr>
            <w:r w:rsidRPr="004162F2">
              <w:t>90</w:t>
            </w:r>
          </w:p>
        </w:tc>
      </w:tr>
      <w:tr w:rsidR="004A7CC9" w:rsidRPr="004162F2" w14:paraId="41C9556A" w14:textId="77777777" w:rsidTr="00E73421">
        <w:trPr>
          <w:cantSplit/>
          <w:trHeight w:val="800"/>
        </w:trPr>
        <w:tc>
          <w:tcPr>
            <w:tcW w:w="0" w:type="auto"/>
            <w:vMerge/>
            <w:shd w:val="clear" w:color="auto" w:fill="auto"/>
            <w:vAlign w:val="center"/>
            <w:hideMark/>
          </w:tcPr>
          <w:p w14:paraId="667500A3" w14:textId="77777777" w:rsidR="004A7CC9" w:rsidRPr="004162F2" w:rsidRDefault="004A7CC9" w:rsidP="00EE43DF">
            <w:pPr>
              <w:spacing w:line="240" w:lineRule="auto"/>
              <w:ind w:firstLine="0"/>
              <w:jc w:val="center"/>
            </w:pPr>
          </w:p>
        </w:tc>
        <w:tc>
          <w:tcPr>
            <w:tcW w:w="0" w:type="auto"/>
            <w:vMerge/>
            <w:shd w:val="clear" w:color="auto" w:fill="auto"/>
            <w:vAlign w:val="center"/>
            <w:hideMark/>
          </w:tcPr>
          <w:p w14:paraId="31A66387" w14:textId="77777777" w:rsidR="004A7CC9" w:rsidRPr="004162F2" w:rsidRDefault="004A7CC9" w:rsidP="00E73421">
            <w:pPr>
              <w:spacing w:line="240" w:lineRule="auto"/>
              <w:ind w:firstLine="0"/>
              <w:jc w:val="left"/>
            </w:pPr>
          </w:p>
        </w:tc>
        <w:tc>
          <w:tcPr>
            <w:tcW w:w="0" w:type="auto"/>
            <w:shd w:val="clear" w:color="auto" w:fill="auto"/>
            <w:noWrap/>
            <w:vAlign w:val="center"/>
            <w:hideMark/>
          </w:tcPr>
          <w:p w14:paraId="5745049D" w14:textId="77777777" w:rsidR="004A7CC9" w:rsidRPr="004162F2" w:rsidRDefault="004A7CC9" w:rsidP="00EE43DF">
            <w:pPr>
              <w:spacing w:line="240" w:lineRule="auto"/>
              <w:ind w:firstLine="0"/>
              <w:jc w:val="center"/>
            </w:pPr>
            <w:r w:rsidRPr="004162F2">
              <w:t>300</w:t>
            </w:r>
          </w:p>
        </w:tc>
        <w:tc>
          <w:tcPr>
            <w:tcW w:w="0" w:type="auto"/>
            <w:shd w:val="clear" w:color="auto" w:fill="auto"/>
            <w:noWrap/>
            <w:vAlign w:val="center"/>
            <w:hideMark/>
          </w:tcPr>
          <w:p w14:paraId="0DCEDB52" w14:textId="77777777" w:rsidR="004A7CC9" w:rsidRPr="004162F2" w:rsidRDefault="004A7CC9" w:rsidP="00EE43DF">
            <w:pPr>
              <w:spacing w:line="240" w:lineRule="auto"/>
              <w:ind w:firstLine="0"/>
              <w:jc w:val="center"/>
            </w:pPr>
            <w:r w:rsidRPr="004162F2">
              <w:t>79,89</w:t>
            </w:r>
          </w:p>
        </w:tc>
        <w:tc>
          <w:tcPr>
            <w:tcW w:w="0" w:type="auto"/>
            <w:vMerge/>
            <w:shd w:val="clear" w:color="auto" w:fill="auto"/>
            <w:vAlign w:val="center"/>
            <w:hideMark/>
          </w:tcPr>
          <w:p w14:paraId="53C09BED" w14:textId="77777777" w:rsidR="004A7CC9" w:rsidRPr="004162F2" w:rsidRDefault="004A7CC9" w:rsidP="00EE43DF">
            <w:pPr>
              <w:spacing w:line="240" w:lineRule="auto"/>
              <w:ind w:firstLine="0"/>
              <w:jc w:val="center"/>
            </w:pPr>
          </w:p>
        </w:tc>
        <w:tc>
          <w:tcPr>
            <w:tcW w:w="0" w:type="auto"/>
          </w:tcPr>
          <w:p w14:paraId="1F2AA359" w14:textId="77777777" w:rsidR="004A7CC9" w:rsidRPr="004162F2" w:rsidRDefault="004A7CC9" w:rsidP="00EE43DF">
            <w:pPr>
              <w:spacing w:line="240" w:lineRule="auto"/>
              <w:ind w:firstLine="0"/>
              <w:jc w:val="center"/>
            </w:pPr>
            <w:r w:rsidRPr="004162F2">
              <w:t>90</w:t>
            </w:r>
          </w:p>
        </w:tc>
      </w:tr>
      <w:tr w:rsidR="004A7CC9" w:rsidRPr="004162F2" w14:paraId="1187E9BE" w14:textId="77777777" w:rsidTr="00E73421">
        <w:trPr>
          <w:cantSplit/>
          <w:trHeight w:val="20"/>
        </w:trPr>
        <w:tc>
          <w:tcPr>
            <w:tcW w:w="0" w:type="auto"/>
            <w:shd w:val="clear" w:color="auto" w:fill="auto"/>
            <w:noWrap/>
            <w:vAlign w:val="center"/>
            <w:hideMark/>
          </w:tcPr>
          <w:p w14:paraId="63DE934E" w14:textId="77777777" w:rsidR="004A7CC9" w:rsidRPr="004162F2" w:rsidRDefault="004A7CC9" w:rsidP="00EE43DF">
            <w:pPr>
              <w:spacing w:line="240" w:lineRule="auto"/>
              <w:ind w:firstLine="0"/>
              <w:jc w:val="center"/>
            </w:pPr>
            <w:r w:rsidRPr="004162F2">
              <w:t>6</w:t>
            </w:r>
          </w:p>
        </w:tc>
        <w:tc>
          <w:tcPr>
            <w:tcW w:w="0" w:type="auto"/>
            <w:shd w:val="clear" w:color="auto" w:fill="auto"/>
            <w:noWrap/>
            <w:vAlign w:val="center"/>
            <w:hideMark/>
          </w:tcPr>
          <w:p w14:paraId="6CC60255" w14:textId="77777777" w:rsidR="004A7CC9" w:rsidRPr="004162F2" w:rsidRDefault="004A7CC9" w:rsidP="00E73421">
            <w:pPr>
              <w:spacing w:line="240" w:lineRule="auto"/>
              <w:ind w:firstLine="0"/>
              <w:jc w:val="left"/>
            </w:pPr>
            <w:r w:rsidRPr="004162F2">
              <w:t xml:space="preserve">Коллектор по ул. № 1 </w:t>
            </w:r>
            <w:r w:rsidR="00E73421" w:rsidRPr="004162F2">
              <w:br/>
            </w:r>
            <w:r w:rsidRPr="004162F2">
              <w:t>от К-9 до К-39</w:t>
            </w:r>
          </w:p>
        </w:tc>
        <w:tc>
          <w:tcPr>
            <w:tcW w:w="0" w:type="auto"/>
            <w:shd w:val="clear" w:color="auto" w:fill="auto"/>
            <w:noWrap/>
            <w:vAlign w:val="center"/>
            <w:hideMark/>
          </w:tcPr>
          <w:p w14:paraId="03545F68" w14:textId="77777777" w:rsidR="004A7CC9" w:rsidRPr="004162F2" w:rsidRDefault="004A7CC9" w:rsidP="00EE43DF">
            <w:pPr>
              <w:spacing w:line="240" w:lineRule="auto"/>
              <w:ind w:firstLine="0"/>
              <w:jc w:val="center"/>
            </w:pPr>
            <w:r w:rsidRPr="004162F2">
              <w:t>350</w:t>
            </w:r>
          </w:p>
        </w:tc>
        <w:tc>
          <w:tcPr>
            <w:tcW w:w="0" w:type="auto"/>
            <w:shd w:val="clear" w:color="auto" w:fill="auto"/>
            <w:noWrap/>
            <w:vAlign w:val="center"/>
            <w:hideMark/>
          </w:tcPr>
          <w:p w14:paraId="56DCDB3E" w14:textId="77777777" w:rsidR="004A7CC9" w:rsidRPr="004162F2" w:rsidRDefault="004A7CC9" w:rsidP="00EE43DF">
            <w:pPr>
              <w:spacing w:line="240" w:lineRule="auto"/>
              <w:ind w:firstLine="0"/>
              <w:jc w:val="center"/>
            </w:pPr>
            <w:r w:rsidRPr="004162F2">
              <w:t>430,55</w:t>
            </w:r>
          </w:p>
        </w:tc>
        <w:tc>
          <w:tcPr>
            <w:tcW w:w="0" w:type="auto"/>
            <w:shd w:val="clear" w:color="auto" w:fill="auto"/>
            <w:noWrap/>
            <w:vAlign w:val="center"/>
            <w:hideMark/>
          </w:tcPr>
          <w:p w14:paraId="71D3B7C8" w14:textId="77777777" w:rsidR="004A7CC9" w:rsidRPr="004162F2" w:rsidRDefault="004A7CC9" w:rsidP="00EE43DF">
            <w:pPr>
              <w:spacing w:line="240" w:lineRule="auto"/>
              <w:ind w:firstLine="0"/>
              <w:jc w:val="center"/>
            </w:pPr>
            <w:r w:rsidRPr="004162F2">
              <w:t>1989</w:t>
            </w:r>
          </w:p>
        </w:tc>
        <w:tc>
          <w:tcPr>
            <w:tcW w:w="0" w:type="auto"/>
          </w:tcPr>
          <w:p w14:paraId="623E77D4" w14:textId="77777777" w:rsidR="004A7CC9" w:rsidRPr="004162F2" w:rsidRDefault="004A7CC9" w:rsidP="00EE43DF">
            <w:pPr>
              <w:spacing w:line="240" w:lineRule="auto"/>
              <w:ind w:firstLine="0"/>
              <w:jc w:val="center"/>
            </w:pPr>
            <w:r w:rsidRPr="004162F2">
              <w:t>90</w:t>
            </w:r>
          </w:p>
        </w:tc>
      </w:tr>
      <w:tr w:rsidR="004A7CC9" w:rsidRPr="004162F2" w14:paraId="5FCAD524" w14:textId="77777777" w:rsidTr="00E73421">
        <w:trPr>
          <w:cantSplit/>
          <w:trHeight w:val="20"/>
        </w:trPr>
        <w:tc>
          <w:tcPr>
            <w:tcW w:w="0" w:type="auto"/>
            <w:shd w:val="clear" w:color="auto" w:fill="auto"/>
            <w:noWrap/>
            <w:vAlign w:val="center"/>
            <w:hideMark/>
          </w:tcPr>
          <w:p w14:paraId="261EDCD1" w14:textId="77777777" w:rsidR="004A7CC9" w:rsidRPr="004162F2" w:rsidRDefault="004A7CC9" w:rsidP="00EE43DF">
            <w:pPr>
              <w:spacing w:line="240" w:lineRule="auto"/>
              <w:ind w:firstLine="0"/>
              <w:jc w:val="center"/>
            </w:pPr>
            <w:r w:rsidRPr="004162F2">
              <w:t>7</w:t>
            </w:r>
          </w:p>
        </w:tc>
        <w:tc>
          <w:tcPr>
            <w:tcW w:w="0" w:type="auto"/>
            <w:shd w:val="clear" w:color="auto" w:fill="auto"/>
            <w:vAlign w:val="center"/>
            <w:hideMark/>
          </w:tcPr>
          <w:p w14:paraId="0909F9A6" w14:textId="77777777" w:rsidR="004A7CC9" w:rsidRPr="004162F2" w:rsidRDefault="004A7CC9" w:rsidP="00E73421">
            <w:pPr>
              <w:spacing w:line="240" w:lineRule="auto"/>
              <w:ind w:firstLine="0"/>
              <w:jc w:val="left"/>
            </w:pPr>
            <w:r w:rsidRPr="004162F2">
              <w:t>сеть канализации здания школы (Красноя</w:t>
            </w:r>
            <w:r w:rsidR="00E73421" w:rsidRPr="004162F2">
              <w:t>рский край, Кежемский район, п. Имбинский, ул. </w:t>
            </w:r>
            <w:r w:rsidRPr="004162F2">
              <w:t>Мира, 6)</w:t>
            </w:r>
          </w:p>
        </w:tc>
        <w:tc>
          <w:tcPr>
            <w:tcW w:w="0" w:type="auto"/>
            <w:shd w:val="clear" w:color="auto" w:fill="auto"/>
            <w:noWrap/>
            <w:vAlign w:val="center"/>
            <w:hideMark/>
          </w:tcPr>
          <w:p w14:paraId="5EBAFFDD" w14:textId="77777777" w:rsidR="004A7CC9" w:rsidRPr="004162F2" w:rsidRDefault="004A7CC9" w:rsidP="00EE43DF">
            <w:pPr>
              <w:spacing w:line="240" w:lineRule="auto"/>
              <w:ind w:firstLine="0"/>
              <w:jc w:val="center"/>
            </w:pPr>
            <w:r w:rsidRPr="004162F2">
              <w:t>150</w:t>
            </w:r>
          </w:p>
        </w:tc>
        <w:tc>
          <w:tcPr>
            <w:tcW w:w="0" w:type="auto"/>
            <w:shd w:val="clear" w:color="auto" w:fill="auto"/>
            <w:noWrap/>
            <w:vAlign w:val="center"/>
            <w:hideMark/>
          </w:tcPr>
          <w:p w14:paraId="46F6A1B8" w14:textId="77777777" w:rsidR="004A7CC9" w:rsidRPr="004162F2" w:rsidRDefault="004A7CC9" w:rsidP="00EE43DF">
            <w:pPr>
              <w:spacing w:line="240" w:lineRule="auto"/>
              <w:ind w:firstLine="0"/>
              <w:jc w:val="center"/>
            </w:pPr>
            <w:r w:rsidRPr="004162F2">
              <w:t>194,3</w:t>
            </w:r>
          </w:p>
        </w:tc>
        <w:tc>
          <w:tcPr>
            <w:tcW w:w="0" w:type="auto"/>
            <w:shd w:val="clear" w:color="auto" w:fill="auto"/>
            <w:noWrap/>
            <w:vAlign w:val="center"/>
            <w:hideMark/>
          </w:tcPr>
          <w:p w14:paraId="7EA6E0EA" w14:textId="77777777" w:rsidR="004A7CC9" w:rsidRPr="004162F2" w:rsidRDefault="004A7CC9" w:rsidP="00EE43DF">
            <w:pPr>
              <w:spacing w:line="240" w:lineRule="auto"/>
              <w:ind w:firstLine="0"/>
              <w:jc w:val="center"/>
            </w:pPr>
            <w:r w:rsidRPr="004162F2">
              <w:t>1989</w:t>
            </w:r>
          </w:p>
        </w:tc>
        <w:tc>
          <w:tcPr>
            <w:tcW w:w="0" w:type="auto"/>
          </w:tcPr>
          <w:p w14:paraId="630F5F60" w14:textId="77777777" w:rsidR="004A7CC9" w:rsidRPr="004162F2" w:rsidRDefault="004A7CC9" w:rsidP="00EE43DF">
            <w:pPr>
              <w:spacing w:line="240" w:lineRule="auto"/>
              <w:ind w:firstLine="0"/>
              <w:jc w:val="center"/>
            </w:pPr>
            <w:r w:rsidRPr="004162F2">
              <w:t>90</w:t>
            </w:r>
          </w:p>
        </w:tc>
      </w:tr>
      <w:tr w:rsidR="004A7CC9" w:rsidRPr="004162F2" w14:paraId="4CBE906D" w14:textId="77777777" w:rsidTr="00E73421">
        <w:trPr>
          <w:cantSplit/>
          <w:trHeight w:val="20"/>
        </w:trPr>
        <w:tc>
          <w:tcPr>
            <w:tcW w:w="0" w:type="auto"/>
            <w:shd w:val="clear" w:color="auto" w:fill="auto"/>
            <w:noWrap/>
            <w:vAlign w:val="center"/>
            <w:hideMark/>
          </w:tcPr>
          <w:p w14:paraId="035FBC2B" w14:textId="77777777" w:rsidR="004A7CC9" w:rsidRPr="004162F2" w:rsidRDefault="004A7CC9" w:rsidP="00EE43DF">
            <w:pPr>
              <w:spacing w:line="240" w:lineRule="auto"/>
              <w:ind w:firstLine="0"/>
              <w:jc w:val="center"/>
            </w:pPr>
            <w:r w:rsidRPr="004162F2">
              <w:t>8</w:t>
            </w:r>
          </w:p>
        </w:tc>
        <w:tc>
          <w:tcPr>
            <w:tcW w:w="0" w:type="auto"/>
            <w:shd w:val="clear" w:color="auto" w:fill="auto"/>
            <w:vAlign w:val="center"/>
            <w:hideMark/>
          </w:tcPr>
          <w:p w14:paraId="0AC27B4A" w14:textId="77777777" w:rsidR="004A7CC9" w:rsidRPr="004162F2" w:rsidRDefault="004A7CC9" w:rsidP="00FE0F4A">
            <w:pPr>
              <w:spacing w:line="240" w:lineRule="auto"/>
              <w:ind w:firstLine="0"/>
              <w:jc w:val="left"/>
            </w:pPr>
            <w:r w:rsidRPr="004162F2">
              <w:t xml:space="preserve">сеть канализации к детскому саду(Красноярский край, Кежемский район, </w:t>
            </w:r>
            <w:r w:rsidR="00E73421" w:rsidRPr="004162F2">
              <w:t>п. Имбинский</w:t>
            </w:r>
            <w:r w:rsidR="00FE0F4A" w:rsidRPr="004162F2">
              <w:t>, ул. </w:t>
            </w:r>
            <w:r w:rsidRPr="004162F2">
              <w:t>Мира, д</w:t>
            </w:r>
            <w:r w:rsidR="00FE0F4A" w:rsidRPr="004162F2">
              <w:t>. </w:t>
            </w:r>
            <w:r w:rsidRPr="004162F2">
              <w:t>7) от К-11 до К15</w:t>
            </w:r>
          </w:p>
        </w:tc>
        <w:tc>
          <w:tcPr>
            <w:tcW w:w="0" w:type="auto"/>
            <w:shd w:val="clear" w:color="auto" w:fill="auto"/>
            <w:noWrap/>
            <w:vAlign w:val="center"/>
            <w:hideMark/>
          </w:tcPr>
          <w:p w14:paraId="62008C2A" w14:textId="77777777" w:rsidR="004A7CC9" w:rsidRPr="004162F2" w:rsidRDefault="004A7CC9" w:rsidP="00EE43DF">
            <w:pPr>
              <w:spacing w:line="240" w:lineRule="auto"/>
              <w:ind w:firstLine="0"/>
              <w:jc w:val="center"/>
            </w:pPr>
            <w:r w:rsidRPr="004162F2">
              <w:t>200</w:t>
            </w:r>
          </w:p>
        </w:tc>
        <w:tc>
          <w:tcPr>
            <w:tcW w:w="0" w:type="auto"/>
            <w:shd w:val="clear" w:color="auto" w:fill="auto"/>
            <w:noWrap/>
            <w:vAlign w:val="center"/>
            <w:hideMark/>
          </w:tcPr>
          <w:p w14:paraId="4A0E0FA2" w14:textId="77777777" w:rsidR="004A7CC9" w:rsidRPr="004162F2" w:rsidRDefault="004A7CC9" w:rsidP="00EE43DF">
            <w:pPr>
              <w:spacing w:line="240" w:lineRule="auto"/>
              <w:ind w:firstLine="0"/>
              <w:jc w:val="center"/>
            </w:pPr>
            <w:r w:rsidRPr="004162F2">
              <w:t>43,5</w:t>
            </w:r>
          </w:p>
        </w:tc>
        <w:tc>
          <w:tcPr>
            <w:tcW w:w="0" w:type="auto"/>
            <w:shd w:val="clear" w:color="auto" w:fill="auto"/>
            <w:noWrap/>
            <w:vAlign w:val="center"/>
            <w:hideMark/>
          </w:tcPr>
          <w:p w14:paraId="187A94AB" w14:textId="77777777" w:rsidR="004A7CC9" w:rsidRPr="004162F2" w:rsidRDefault="004A7CC9" w:rsidP="00EE43DF">
            <w:pPr>
              <w:spacing w:line="240" w:lineRule="auto"/>
              <w:ind w:firstLine="0"/>
              <w:jc w:val="center"/>
            </w:pPr>
            <w:r w:rsidRPr="004162F2">
              <w:t>1989</w:t>
            </w:r>
          </w:p>
        </w:tc>
        <w:tc>
          <w:tcPr>
            <w:tcW w:w="0" w:type="auto"/>
          </w:tcPr>
          <w:p w14:paraId="31A61D4B" w14:textId="77777777" w:rsidR="004A7CC9" w:rsidRPr="004162F2" w:rsidRDefault="004A7CC9" w:rsidP="00EE43DF">
            <w:pPr>
              <w:spacing w:line="240" w:lineRule="auto"/>
              <w:ind w:firstLine="0"/>
              <w:jc w:val="center"/>
            </w:pPr>
            <w:r w:rsidRPr="004162F2">
              <w:t>90</w:t>
            </w:r>
          </w:p>
        </w:tc>
      </w:tr>
      <w:tr w:rsidR="004A7CC9" w:rsidRPr="004162F2" w14:paraId="422DEC48" w14:textId="77777777" w:rsidTr="00E73421">
        <w:trPr>
          <w:cantSplit/>
          <w:trHeight w:val="20"/>
        </w:trPr>
        <w:tc>
          <w:tcPr>
            <w:tcW w:w="0" w:type="auto"/>
            <w:shd w:val="clear" w:color="auto" w:fill="auto"/>
            <w:noWrap/>
            <w:vAlign w:val="center"/>
            <w:hideMark/>
          </w:tcPr>
          <w:p w14:paraId="45B778B1" w14:textId="77777777" w:rsidR="004A7CC9" w:rsidRPr="004162F2" w:rsidRDefault="004A7CC9" w:rsidP="00EE43DF">
            <w:pPr>
              <w:spacing w:line="240" w:lineRule="auto"/>
              <w:ind w:firstLine="0"/>
              <w:jc w:val="center"/>
            </w:pPr>
            <w:r w:rsidRPr="004162F2">
              <w:t>9</w:t>
            </w:r>
          </w:p>
        </w:tc>
        <w:tc>
          <w:tcPr>
            <w:tcW w:w="0" w:type="auto"/>
            <w:shd w:val="clear" w:color="auto" w:fill="auto"/>
            <w:vAlign w:val="center"/>
            <w:hideMark/>
          </w:tcPr>
          <w:p w14:paraId="2A9E0900" w14:textId="77777777" w:rsidR="004A7CC9" w:rsidRPr="004162F2" w:rsidRDefault="004A7CC9" w:rsidP="00FE0F4A">
            <w:pPr>
              <w:spacing w:line="240" w:lineRule="auto"/>
              <w:ind w:firstLine="0"/>
              <w:jc w:val="left"/>
            </w:pPr>
            <w:r w:rsidRPr="004162F2">
              <w:t xml:space="preserve">сеть </w:t>
            </w:r>
            <w:r w:rsidR="00FE0F4A" w:rsidRPr="004162F2">
              <w:t>канализации к дому ул. </w:t>
            </w:r>
            <w:r w:rsidRPr="004162F2">
              <w:t>Мира 7 от К-28 до К-1</w:t>
            </w:r>
          </w:p>
        </w:tc>
        <w:tc>
          <w:tcPr>
            <w:tcW w:w="0" w:type="auto"/>
            <w:shd w:val="clear" w:color="auto" w:fill="auto"/>
            <w:noWrap/>
            <w:vAlign w:val="center"/>
            <w:hideMark/>
          </w:tcPr>
          <w:p w14:paraId="0BCC11A8" w14:textId="77777777" w:rsidR="004A7CC9" w:rsidRPr="004162F2" w:rsidRDefault="004A7CC9" w:rsidP="00EE43DF">
            <w:pPr>
              <w:spacing w:line="240" w:lineRule="auto"/>
              <w:ind w:firstLine="0"/>
              <w:jc w:val="center"/>
            </w:pPr>
            <w:r w:rsidRPr="004162F2">
              <w:t>150</w:t>
            </w:r>
          </w:p>
        </w:tc>
        <w:tc>
          <w:tcPr>
            <w:tcW w:w="0" w:type="auto"/>
            <w:shd w:val="clear" w:color="auto" w:fill="auto"/>
            <w:noWrap/>
            <w:vAlign w:val="center"/>
            <w:hideMark/>
          </w:tcPr>
          <w:p w14:paraId="2ECE068A" w14:textId="77777777" w:rsidR="004A7CC9" w:rsidRPr="004162F2" w:rsidRDefault="004A7CC9" w:rsidP="00EE43DF">
            <w:pPr>
              <w:spacing w:line="240" w:lineRule="auto"/>
              <w:ind w:firstLine="0"/>
              <w:jc w:val="center"/>
            </w:pPr>
            <w:r w:rsidRPr="004162F2">
              <w:t>31,5</w:t>
            </w:r>
          </w:p>
        </w:tc>
        <w:tc>
          <w:tcPr>
            <w:tcW w:w="0" w:type="auto"/>
            <w:shd w:val="clear" w:color="auto" w:fill="auto"/>
            <w:noWrap/>
            <w:vAlign w:val="center"/>
            <w:hideMark/>
          </w:tcPr>
          <w:p w14:paraId="30DDB1ED" w14:textId="77777777" w:rsidR="004A7CC9" w:rsidRPr="004162F2" w:rsidRDefault="004A7CC9" w:rsidP="00EE43DF">
            <w:pPr>
              <w:spacing w:line="240" w:lineRule="auto"/>
              <w:ind w:firstLine="0"/>
              <w:jc w:val="center"/>
            </w:pPr>
            <w:r w:rsidRPr="004162F2">
              <w:t>1989</w:t>
            </w:r>
          </w:p>
        </w:tc>
        <w:tc>
          <w:tcPr>
            <w:tcW w:w="0" w:type="auto"/>
          </w:tcPr>
          <w:p w14:paraId="43FFAA1D" w14:textId="77777777" w:rsidR="004A7CC9" w:rsidRPr="004162F2" w:rsidRDefault="004A7CC9" w:rsidP="00EE43DF">
            <w:pPr>
              <w:spacing w:line="240" w:lineRule="auto"/>
              <w:ind w:firstLine="0"/>
              <w:jc w:val="center"/>
            </w:pPr>
            <w:r w:rsidRPr="004162F2">
              <w:t>90</w:t>
            </w:r>
          </w:p>
        </w:tc>
      </w:tr>
      <w:tr w:rsidR="004A7CC9" w:rsidRPr="004162F2" w14:paraId="6222BCF4" w14:textId="77777777" w:rsidTr="00E73421">
        <w:trPr>
          <w:cantSplit/>
          <w:trHeight w:val="20"/>
        </w:trPr>
        <w:tc>
          <w:tcPr>
            <w:tcW w:w="0" w:type="auto"/>
            <w:shd w:val="clear" w:color="auto" w:fill="auto"/>
            <w:noWrap/>
            <w:vAlign w:val="center"/>
            <w:hideMark/>
          </w:tcPr>
          <w:p w14:paraId="76CE6683" w14:textId="77777777" w:rsidR="004A7CC9" w:rsidRPr="004162F2" w:rsidRDefault="004A7CC9" w:rsidP="00EE43DF">
            <w:pPr>
              <w:spacing w:line="240" w:lineRule="auto"/>
              <w:ind w:firstLine="0"/>
              <w:jc w:val="center"/>
            </w:pPr>
            <w:r w:rsidRPr="004162F2">
              <w:t>10</w:t>
            </w:r>
          </w:p>
        </w:tc>
        <w:tc>
          <w:tcPr>
            <w:tcW w:w="0" w:type="auto"/>
            <w:shd w:val="clear" w:color="auto" w:fill="auto"/>
            <w:noWrap/>
            <w:vAlign w:val="center"/>
            <w:hideMark/>
          </w:tcPr>
          <w:p w14:paraId="673FA00E" w14:textId="77777777" w:rsidR="004A7CC9" w:rsidRPr="004162F2" w:rsidRDefault="00E73421" w:rsidP="00E73421">
            <w:pPr>
              <w:spacing w:line="240" w:lineRule="auto"/>
              <w:ind w:firstLine="0"/>
              <w:jc w:val="left"/>
            </w:pPr>
            <w:r w:rsidRPr="004162F2">
              <w:t>канализационный</w:t>
            </w:r>
            <w:r w:rsidR="004A7CC9" w:rsidRPr="004162F2">
              <w:t xml:space="preserve"> коллектор </w:t>
            </w:r>
            <w:r w:rsidR="00FE0F4A" w:rsidRPr="004162F2">
              <w:br/>
            </w:r>
            <w:r w:rsidR="004A7CC9" w:rsidRPr="004162F2">
              <w:t>от К-39 до К-13</w:t>
            </w:r>
          </w:p>
        </w:tc>
        <w:tc>
          <w:tcPr>
            <w:tcW w:w="0" w:type="auto"/>
            <w:shd w:val="clear" w:color="auto" w:fill="auto"/>
            <w:noWrap/>
            <w:vAlign w:val="center"/>
            <w:hideMark/>
          </w:tcPr>
          <w:p w14:paraId="0EEC2BA8" w14:textId="77777777" w:rsidR="004A7CC9" w:rsidRPr="004162F2" w:rsidRDefault="004A7CC9" w:rsidP="00EE43DF">
            <w:pPr>
              <w:spacing w:line="240" w:lineRule="auto"/>
              <w:ind w:firstLine="0"/>
              <w:jc w:val="center"/>
            </w:pPr>
            <w:r w:rsidRPr="004162F2">
              <w:t>400</w:t>
            </w:r>
          </w:p>
        </w:tc>
        <w:tc>
          <w:tcPr>
            <w:tcW w:w="0" w:type="auto"/>
            <w:shd w:val="clear" w:color="auto" w:fill="auto"/>
            <w:noWrap/>
            <w:vAlign w:val="center"/>
            <w:hideMark/>
          </w:tcPr>
          <w:p w14:paraId="15537518" w14:textId="77777777" w:rsidR="004A7CC9" w:rsidRPr="004162F2" w:rsidRDefault="004A7CC9" w:rsidP="00EE43DF">
            <w:pPr>
              <w:spacing w:line="240" w:lineRule="auto"/>
              <w:ind w:firstLine="0"/>
              <w:jc w:val="center"/>
            </w:pPr>
            <w:r w:rsidRPr="004162F2">
              <w:t>583,93</w:t>
            </w:r>
          </w:p>
        </w:tc>
        <w:tc>
          <w:tcPr>
            <w:tcW w:w="0" w:type="auto"/>
            <w:shd w:val="clear" w:color="auto" w:fill="auto"/>
            <w:noWrap/>
            <w:vAlign w:val="center"/>
            <w:hideMark/>
          </w:tcPr>
          <w:p w14:paraId="3DBFE1E0" w14:textId="77777777" w:rsidR="004A7CC9" w:rsidRPr="004162F2" w:rsidRDefault="004A7CC9" w:rsidP="00EE43DF">
            <w:pPr>
              <w:spacing w:line="240" w:lineRule="auto"/>
              <w:ind w:firstLine="0"/>
              <w:jc w:val="center"/>
            </w:pPr>
            <w:r w:rsidRPr="004162F2">
              <w:t>1989</w:t>
            </w:r>
          </w:p>
        </w:tc>
        <w:tc>
          <w:tcPr>
            <w:tcW w:w="0" w:type="auto"/>
          </w:tcPr>
          <w:p w14:paraId="05492525" w14:textId="77777777" w:rsidR="004A7CC9" w:rsidRPr="004162F2" w:rsidRDefault="004A7CC9" w:rsidP="00EE43DF">
            <w:pPr>
              <w:spacing w:line="240" w:lineRule="auto"/>
              <w:ind w:firstLine="0"/>
              <w:jc w:val="center"/>
            </w:pPr>
            <w:r w:rsidRPr="004162F2">
              <w:t>90</w:t>
            </w:r>
          </w:p>
        </w:tc>
      </w:tr>
      <w:tr w:rsidR="004A7CC9" w:rsidRPr="004162F2" w14:paraId="3839A94E" w14:textId="77777777" w:rsidTr="00E73421">
        <w:trPr>
          <w:cantSplit/>
          <w:trHeight w:val="20"/>
        </w:trPr>
        <w:tc>
          <w:tcPr>
            <w:tcW w:w="0" w:type="auto"/>
            <w:shd w:val="clear" w:color="auto" w:fill="auto"/>
            <w:noWrap/>
            <w:vAlign w:val="center"/>
            <w:hideMark/>
          </w:tcPr>
          <w:p w14:paraId="69B7C58A" w14:textId="77777777" w:rsidR="004A7CC9" w:rsidRPr="004162F2" w:rsidRDefault="004A7CC9" w:rsidP="00EE43DF">
            <w:pPr>
              <w:spacing w:line="240" w:lineRule="auto"/>
              <w:ind w:firstLine="0"/>
              <w:jc w:val="center"/>
            </w:pPr>
            <w:r w:rsidRPr="004162F2">
              <w:t>11</w:t>
            </w:r>
          </w:p>
        </w:tc>
        <w:tc>
          <w:tcPr>
            <w:tcW w:w="0" w:type="auto"/>
            <w:shd w:val="clear" w:color="auto" w:fill="auto"/>
            <w:noWrap/>
            <w:vAlign w:val="center"/>
            <w:hideMark/>
          </w:tcPr>
          <w:p w14:paraId="4A22245C" w14:textId="77777777" w:rsidR="004A7CC9" w:rsidRPr="004162F2" w:rsidRDefault="00E73421" w:rsidP="00FE0F4A">
            <w:pPr>
              <w:spacing w:line="240" w:lineRule="auto"/>
              <w:ind w:firstLine="0"/>
              <w:jc w:val="left"/>
            </w:pPr>
            <w:r w:rsidRPr="004162F2">
              <w:t>канализационный</w:t>
            </w:r>
            <w:r w:rsidR="004A7CC9" w:rsidRPr="004162F2">
              <w:t xml:space="preserve"> коллектор</w:t>
            </w:r>
            <w:r w:rsidR="00FE0F4A" w:rsidRPr="004162F2">
              <w:br/>
            </w:r>
            <w:r w:rsidR="004A7CC9" w:rsidRPr="004162F2">
              <w:t>от К-13 до К-28</w:t>
            </w:r>
          </w:p>
        </w:tc>
        <w:tc>
          <w:tcPr>
            <w:tcW w:w="0" w:type="auto"/>
            <w:shd w:val="clear" w:color="auto" w:fill="auto"/>
            <w:noWrap/>
            <w:vAlign w:val="center"/>
            <w:hideMark/>
          </w:tcPr>
          <w:p w14:paraId="1AD9C679" w14:textId="77777777" w:rsidR="004A7CC9" w:rsidRPr="004162F2" w:rsidRDefault="004A7CC9" w:rsidP="00EE43DF">
            <w:pPr>
              <w:spacing w:line="240" w:lineRule="auto"/>
              <w:ind w:firstLine="0"/>
              <w:jc w:val="center"/>
            </w:pPr>
            <w:r w:rsidRPr="004162F2">
              <w:t>200</w:t>
            </w:r>
          </w:p>
        </w:tc>
        <w:tc>
          <w:tcPr>
            <w:tcW w:w="0" w:type="auto"/>
            <w:shd w:val="clear" w:color="auto" w:fill="auto"/>
            <w:noWrap/>
            <w:vAlign w:val="center"/>
            <w:hideMark/>
          </w:tcPr>
          <w:p w14:paraId="2F9FDCC3" w14:textId="77777777" w:rsidR="004A7CC9" w:rsidRPr="004162F2" w:rsidRDefault="004A7CC9" w:rsidP="00EE43DF">
            <w:pPr>
              <w:spacing w:line="240" w:lineRule="auto"/>
              <w:ind w:firstLine="0"/>
              <w:jc w:val="center"/>
            </w:pPr>
            <w:r w:rsidRPr="004162F2">
              <w:t>749,6</w:t>
            </w:r>
          </w:p>
        </w:tc>
        <w:tc>
          <w:tcPr>
            <w:tcW w:w="0" w:type="auto"/>
            <w:shd w:val="clear" w:color="auto" w:fill="auto"/>
            <w:noWrap/>
            <w:vAlign w:val="center"/>
            <w:hideMark/>
          </w:tcPr>
          <w:p w14:paraId="22E4DF49" w14:textId="77777777" w:rsidR="004A7CC9" w:rsidRPr="004162F2" w:rsidRDefault="004A7CC9" w:rsidP="00EE43DF">
            <w:pPr>
              <w:spacing w:line="240" w:lineRule="auto"/>
              <w:ind w:firstLine="0"/>
              <w:jc w:val="center"/>
            </w:pPr>
            <w:r w:rsidRPr="004162F2">
              <w:t>1989</w:t>
            </w:r>
          </w:p>
        </w:tc>
        <w:tc>
          <w:tcPr>
            <w:tcW w:w="0" w:type="auto"/>
          </w:tcPr>
          <w:p w14:paraId="4156C112" w14:textId="77777777" w:rsidR="004A7CC9" w:rsidRPr="004162F2" w:rsidRDefault="004A7CC9" w:rsidP="00EE43DF">
            <w:pPr>
              <w:spacing w:line="240" w:lineRule="auto"/>
              <w:ind w:firstLine="0"/>
              <w:jc w:val="center"/>
            </w:pPr>
            <w:r w:rsidRPr="004162F2">
              <w:t>90</w:t>
            </w:r>
          </w:p>
        </w:tc>
      </w:tr>
      <w:tr w:rsidR="004A7CC9" w:rsidRPr="004162F2" w14:paraId="30605471" w14:textId="77777777" w:rsidTr="00E73421">
        <w:trPr>
          <w:cantSplit/>
          <w:trHeight w:val="20"/>
        </w:trPr>
        <w:tc>
          <w:tcPr>
            <w:tcW w:w="0" w:type="auto"/>
            <w:shd w:val="clear" w:color="auto" w:fill="auto"/>
            <w:noWrap/>
            <w:vAlign w:val="center"/>
            <w:hideMark/>
          </w:tcPr>
          <w:p w14:paraId="1720E00B" w14:textId="77777777" w:rsidR="004A7CC9" w:rsidRPr="004162F2" w:rsidRDefault="004A7CC9" w:rsidP="00EE43DF">
            <w:pPr>
              <w:spacing w:line="240" w:lineRule="auto"/>
              <w:ind w:firstLine="0"/>
              <w:jc w:val="center"/>
            </w:pPr>
            <w:r w:rsidRPr="004162F2">
              <w:t>12</w:t>
            </w:r>
          </w:p>
        </w:tc>
        <w:tc>
          <w:tcPr>
            <w:tcW w:w="0" w:type="auto"/>
            <w:shd w:val="clear" w:color="auto" w:fill="auto"/>
            <w:noWrap/>
            <w:vAlign w:val="center"/>
            <w:hideMark/>
          </w:tcPr>
          <w:p w14:paraId="633FBD24" w14:textId="77777777" w:rsidR="004A7CC9" w:rsidRPr="004162F2" w:rsidRDefault="00E73421" w:rsidP="00FE0F4A">
            <w:pPr>
              <w:spacing w:line="240" w:lineRule="auto"/>
              <w:ind w:firstLine="0"/>
              <w:jc w:val="left"/>
            </w:pPr>
            <w:r w:rsidRPr="004162F2">
              <w:t>канализационный</w:t>
            </w:r>
            <w:r w:rsidR="004A7CC9" w:rsidRPr="004162F2">
              <w:t xml:space="preserve"> коллектор</w:t>
            </w:r>
            <w:r w:rsidR="00FE0F4A" w:rsidRPr="004162F2">
              <w:br/>
            </w:r>
            <w:r w:rsidR="004A7CC9" w:rsidRPr="004162F2">
              <w:t>от К-28 до КОС</w:t>
            </w:r>
          </w:p>
        </w:tc>
        <w:tc>
          <w:tcPr>
            <w:tcW w:w="0" w:type="auto"/>
            <w:shd w:val="clear" w:color="auto" w:fill="auto"/>
            <w:noWrap/>
            <w:vAlign w:val="center"/>
            <w:hideMark/>
          </w:tcPr>
          <w:p w14:paraId="1F48024B" w14:textId="77777777" w:rsidR="004A7CC9" w:rsidRPr="004162F2" w:rsidRDefault="004A7CC9" w:rsidP="00EE43DF">
            <w:pPr>
              <w:spacing w:line="240" w:lineRule="auto"/>
              <w:ind w:firstLine="0"/>
              <w:jc w:val="center"/>
            </w:pPr>
            <w:r w:rsidRPr="004162F2">
              <w:t>2d 100</w:t>
            </w:r>
          </w:p>
        </w:tc>
        <w:tc>
          <w:tcPr>
            <w:tcW w:w="0" w:type="auto"/>
            <w:shd w:val="clear" w:color="auto" w:fill="auto"/>
            <w:noWrap/>
            <w:vAlign w:val="center"/>
            <w:hideMark/>
          </w:tcPr>
          <w:p w14:paraId="288CC686" w14:textId="77777777" w:rsidR="004A7CC9" w:rsidRPr="004162F2" w:rsidRDefault="004A7CC9" w:rsidP="00EE43DF">
            <w:pPr>
              <w:spacing w:line="240" w:lineRule="auto"/>
              <w:ind w:firstLine="0"/>
              <w:jc w:val="center"/>
            </w:pPr>
            <w:r w:rsidRPr="004162F2">
              <w:t>220,66</w:t>
            </w:r>
          </w:p>
        </w:tc>
        <w:tc>
          <w:tcPr>
            <w:tcW w:w="0" w:type="auto"/>
            <w:shd w:val="clear" w:color="auto" w:fill="auto"/>
            <w:noWrap/>
            <w:vAlign w:val="center"/>
            <w:hideMark/>
          </w:tcPr>
          <w:p w14:paraId="3BA8BCE6" w14:textId="77777777" w:rsidR="004A7CC9" w:rsidRPr="004162F2" w:rsidRDefault="004A7CC9" w:rsidP="00EE43DF">
            <w:pPr>
              <w:spacing w:line="240" w:lineRule="auto"/>
              <w:ind w:firstLine="0"/>
              <w:jc w:val="center"/>
            </w:pPr>
            <w:r w:rsidRPr="004162F2">
              <w:t>1989</w:t>
            </w:r>
          </w:p>
        </w:tc>
        <w:tc>
          <w:tcPr>
            <w:tcW w:w="0" w:type="auto"/>
          </w:tcPr>
          <w:p w14:paraId="5363A290" w14:textId="77777777" w:rsidR="004A7CC9" w:rsidRPr="004162F2" w:rsidRDefault="004A7CC9" w:rsidP="00EE43DF">
            <w:pPr>
              <w:spacing w:line="240" w:lineRule="auto"/>
              <w:ind w:firstLine="0"/>
              <w:jc w:val="center"/>
            </w:pPr>
            <w:r w:rsidRPr="004162F2">
              <w:t>90</w:t>
            </w:r>
          </w:p>
        </w:tc>
      </w:tr>
      <w:tr w:rsidR="004A7CC9" w:rsidRPr="004162F2" w14:paraId="7745C05C" w14:textId="77777777" w:rsidTr="00E73421">
        <w:trPr>
          <w:cantSplit/>
          <w:trHeight w:val="20"/>
        </w:trPr>
        <w:tc>
          <w:tcPr>
            <w:tcW w:w="0" w:type="auto"/>
            <w:shd w:val="clear" w:color="auto" w:fill="auto"/>
            <w:noWrap/>
            <w:vAlign w:val="center"/>
            <w:hideMark/>
          </w:tcPr>
          <w:p w14:paraId="7A943CA1" w14:textId="77777777" w:rsidR="004A7CC9" w:rsidRPr="004162F2" w:rsidRDefault="004A7CC9" w:rsidP="00EE43DF">
            <w:pPr>
              <w:spacing w:line="240" w:lineRule="auto"/>
              <w:ind w:firstLine="0"/>
              <w:jc w:val="center"/>
            </w:pPr>
            <w:r w:rsidRPr="004162F2">
              <w:t>13</w:t>
            </w:r>
          </w:p>
        </w:tc>
        <w:tc>
          <w:tcPr>
            <w:tcW w:w="0" w:type="auto"/>
            <w:shd w:val="clear" w:color="auto" w:fill="auto"/>
            <w:vAlign w:val="center"/>
            <w:hideMark/>
          </w:tcPr>
          <w:p w14:paraId="23E6D491" w14:textId="77777777" w:rsidR="004A7CC9" w:rsidRPr="004162F2" w:rsidRDefault="004A7CC9" w:rsidP="00FE0F4A">
            <w:pPr>
              <w:spacing w:line="240" w:lineRule="auto"/>
              <w:ind w:firstLine="0"/>
              <w:jc w:val="left"/>
            </w:pPr>
            <w:r w:rsidRPr="004162F2">
              <w:t xml:space="preserve">Сеть канализации к дому Красноярский край, Кежемский район, </w:t>
            </w:r>
            <w:r w:rsidR="00E73421" w:rsidRPr="004162F2">
              <w:t>п. Имбинский</w:t>
            </w:r>
            <w:r w:rsidRPr="004162F2">
              <w:t>,</w:t>
            </w:r>
            <w:r w:rsidR="0033171D">
              <w:t xml:space="preserve"> </w:t>
            </w:r>
            <w:r w:rsidRPr="004162F2">
              <w:t>ул.</w:t>
            </w:r>
            <w:r w:rsidR="00FE0F4A" w:rsidRPr="004162F2">
              <w:t> </w:t>
            </w:r>
            <w:r w:rsidRPr="004162F2">
              <w:t>Есенина, 6 от К-30 до К-1</w:t>
            </w:r>
          </w:p>
        </w:tc>
        <w:tc>
          <w:tcPr>
            <w:tcW w:w="0" w:type="auto"/>
            <w:shd w:val="clear" w:color="auto" w:fill="auto"/>
            <w:noWrap/>
            <w:vAlign w:val="center"/>
            <w:hideMark/>
          </w:tcPr>
          <w:p w14:paraId="69757DB0" w14:textId="77777777" w:rsidR="004A7CC9" w:rsidRPr="004162F2" w:rsidRDefault="004A7CC9" w:rsidP="00EE43DF">
            <w:pPr>
              <w:spacing w:line="240" w:lineRule="auto"/>
              <w:ind w:firstLine="0"/>
              <w:jc w:val="center"/>
            </w:pPr>
            <w:r w:rsidRPr="004162F2">
              <w:t>200</w:t>
            </w:r>
          </w:p>
        </w:tc>
        <w:tc>
          <w:tcPr>
            <w:tcW w:w="0" w:type="auto"/>
            <w:shd w:val="clear" w:color="auto" w:fill="auto"/>
            <w:noWrap/>
            <w:vAlign w:val="center"/>
            <w:hideMark/>
          </w:tcPr>
          <w:p w14:paraId="5B63BFEC" w14:textId="77777777" w:rsidR="004A7CC9" w:rsidRPr="004162F2" w:rsidRDefault="004A7CC9" w:rsidP="00EE43DF">
            <w:pPr>
              <w:spacing w:line="240" w:lineRule="auto"/>
              <w:ind w:firstLine="0"/>
              <w:jc w:val="center"/>
            </w:pPr>
            <w:r w:rsidRPr="004162F2">
              <w:t>117</w:t>
            </w:r>
          </w:p>
        </w:tc>
        <w:tc>
          <w:tcPr>
            <w:tcW w:w="0" w:type="auto"/>
            <w:shd w:val="clear" w:color="auto" w:fill="auto"/>
            <w:noWrap/>
            <w:vAlign w:val="center"/>
            <w:hideMark/>
          </w:tcPr>
          <w:p w14:paraId="1CC6ABA9" w14:textId="77777777" w:rsidR="004A7CC9" w:rsidRPr="004162F2" w:rsidRDefault="004A7CC9" w:rsidP="00EE43DF">
            <w:pPr>
              <w:spacing w:line="240" w:lineRule="auto"/>
              <w:ind w:firstLine="0"/>
              <w:jc w:val="center"/>
            </w:pPr>
            <w:r w:rsidRPr="004162F2">
              <w:t>1989</w:t>
            </w:r>
          </w:p>
        </w:tc>
        <w:tc>
          <w:tcPr>
            <w:tcW w:w="0" w:type="auto"/>
          </w:tcPr>
          <w:p w14:paraId="0CB42D97" w14:textId="77777777" w:rsidR="004A7CC9" w:rsidRPr="004162F2" w:rsidRDefault="004A7CC9" w:rsidP="00EE43DF">
            <w:pPr>
              <w:spacing w:line="240" w:lineRule="auto"/>
              <w:ind w:firstLine="0"/>
              <w:jc w:val="center"/>
            </w:pPr>
            <w:r w:rsidRPr="004162F2">
              <w:t>90</w:t>
            </w:r>
          </w:p>
        </w:tc>
      </w:tr>
      <w:tr w:rsidR="004A7CC9" w:rsidRPr="004162F2" w14:paraId="643232D8" w14:textId="77777777" w:rsidTr="00E73421">
        <w:trPr>
          <w:cantSplit/>
          <w:trHeight w:val="20"/>
        </w:trPr>
        <w:tc>
          <w:tcPr>
            <w:tcW w:w="0" w:type="auto"/>
            <w:shd w:val="clear" w:color="auto" w:fill="auto"/>
            <w:noWrap/>
            <w:vAlign w:val="center"/>
            <w:hideMark/>
          </w:tcPr>
          <w:p w14:paraId="49F186B4" w14:textId="77777777" w:rsidR="004A7CC9" w:rsidRPr="004162F2" w:rsidRDefault="004A7CC9" w:rsidP="00EE43DF">
            <w:pPr>
              <w:spacing w:line="240" w:lineRule="auto"/>
              <w:ind w:firstLine="0"/>
              <w:jc w:val="center"/>
            </w:pPr>
            <w:r w:rsidRPr="004162F2">
              <w:t>14</w:t>
            </w:r>
          </w:p>
        </w:tc>
        <w:tc>
          <w:tcPr>
            <w:tcW w:w="0" w:type="auto"/>
            <w:shd w:val="clear" w:color="auto" w:fill="auto"/>
            <w:vAlign w:val="center"/>
            <w:hideMark/>
          </w:tcPr>
          <w:p w14:paraId="51C975D7" w14:textId="77777777" w:rsidR="004A7CC9" w:rsidRPr="004162F2" w:rsidRDefault="004A7CC9" w:rsidP="00E73421">
            <w:pPr>
              <w:spacing w:line="240" w:lineRule="auto"/>
              <w:ind w:firstLine="0"/>
              <w:jc w:val="left"/>
            </w:pPr>
            <w:r w:rsidRPr="004162F2">
              <w:t xml:space="preserve">сеть наружной канализации </w:t>
            </w:r>
            <w:r w:rsidR="00FE0F4A" w:rsidRPr="004162F2">
              <w:br/>
            </w:r>
            <w:r w:rsidRPr="004162F2">
              <w:t>от К-90 до К-100 и до К-34</w:t>
            </w:r>
          </w:p>
        </w:tc>
        <w:tc>
          <w:tcPr>
            <w:tcW w:w="0" w:type="auto"/>
            <w:shd w:val="clear" w:color="auto" w:fill="auto"/>
            <w:noWrap/>
            <w:vAlign w:val="center"/>
            <w:hideMark/>
          </w:tcPr>
          <w:p w14:paraId="38BA99C4" w14:textId="77777777" w:rsidR="004A7CC9" w:rsidRPr="004162F2" w:rsidRDefault="004A7CC9" w:rsidP="00EE43DF">
            <w:pPr>
              <w:spacing w:line="240" w:lineRule="auto"/>
              <w:ind w:firstLine="0"/>
              <w:jc w:val="center"/>
            </w:pPr>
            <w:r w:rsidRPr="004162F2">
              <w:t>150</w:t>
            </w:r>
          </w:p>
        </w:tc>
        <w:tc>
          <w:tcPr>
            <w:tcW w:w="0" w:type="auto"/>
            <w:shd w:val="clear" w:color="auto" w:fill="auto"/>
            <w:noWrap/>
            <w:vAlign w:val="center"/>
            <w:hideMark/>
          </w:tcPr>
          <w:p w14:paraId="69A9B3D1" w14:textId="77777777" w:rsidR="004A7CC9" w:rsidRPr="004162F2" w:rsidRDefault="004A7CC9" w:rsidP="00EE43DF">
            <w:pPr>
              <w:spacing w:line="240" w:lineRule="auto"/>
              <w:ind w:firstLine="0"/>
              <w:jc w:val="center"/>
            </w:pPr>
            <w:r w:rsidRPr="004162F2">
              <w:t>284,1</w:t>
            </w:r>
          </w:p>
        </w:tc>
        <w:tc>
          <w:tcPr>
            <w:tcW w:w="0" w:type="auto"/>
            <w:shd w:val="clear" w:color="auto" w:fill="auto"/>
            <w:noWrap/>
            <w:vAlign w:val="center"/>
            <w:hideMark/>
          </w:tcPr>
          <w:p w14:paraId="2E643AEF" w14:textId="77777777" w:rsidR="004A7CC9" w:rsidRPr="004162F2" w:rsidRDefault="004A7CC9" w:rsidP="00EE43DF">
            <w:pPr>
              <w:spacing w:line="240" w:lineRule="auto"/>
              <w:ind w:firstLine="0"/>
              <w:jc w:val="center"/>
            </w:pPr>
            <w:r w:rsidRPr="004162F2">
              <w:t>1989</w:t>
            </w:r>
          </w:p>
        </w:tc>
        <w:tc>
          <w:tcPr>
            <w:tcW w:w="0" w:type="auto"/>
          </w:tcPr>
          <w:p w14:paraId="5635ACC7" w14:textId="77777777" w:rsidR="004A7CC9" w:rsidRPr="004162F2" w:rsidRDefault="004A7CC9" w:rsidP="00EE43DF">
            <w:pPr>
              <w:spacing w:line="240" w:lineRule="auto"/>
              <w:ind w:firstLine="0"/>
              <w:jc w:val="center"/>
            </w:pPr>
            <w:r w:rsidRPr="004162F2">
              <w:t>90</w:t>
            </w:r>
          </w:p>
        </w:tc>
      </w:tr>
      <w:tr w:rsidR="004A7CC9" w:rsidRPr="004162F2" w14:paraId="59BE61FB" w14:textId="77777777" w:rsidTr="00E73421">
        <w:trPr>
          <w:cantSplit/>
          <w:trHeight w:val="20"/>
        </w:trPr>
        <w:tc>
          <w:tcPr>
            <w:tcW w:w="0" w:type="auto"/>
            <w:shd w:val="clear" w:color="auto" w:fill="auto"/>
            <w:noWrap/>
            <w:vAlign w:val="center"/>
            <w:hideMark/>
          </w:tcPr>
          <w:p w14:paraId="74D57F87" w14:textId="77777777" w:rsidR="004A7CC9" w:rsidRPr="004162F2" w:rsidRDefault="004A7CC9" w:rsidP="00EE43DF">
            <w:pPr>
              <w:spacing w:line="240" w:lineRule="auto"/>
              <w:ind w:firstLine="0"/>
              <w:jc w:val="center"/>
            </w:pPr>
            <w:r w:rsidRPr="004162F2">
              <w:t>15</w:t>
            </w:r>
          </w:p>
        </w:tc>
        <w:tc>
          <w:tcPr>
            <w:tcW w:w="0" w:type="auto"/>
            <w:shd w:val="clear" w:color="auto" w:fill="auto"/>
            <w:vAlign w:val="center"/>
            <w:hideMark/>
          </w:tcPr>
          <w:p w14:paraId="3D8A4FEF" w14:textId="77777777" w:rsidR="004A7CC9" w:rsidRPr="004162F2" w:rsidRDefault="004A7CC9" w:rsidP="00E73421">
            <w:pPr>
              <w:spacing w:line="240" w:lineRule="auto"/>
              <w:ind w:firstLine="0"/>
              <w:jc w:val="left"/>
            </w:pPr>
            <w:r w:rsidRPr="004162F2">
              <w:t>сеть наружной канализации домов ул.Мира 2,4,2а,4а</w:t>
            </w:r>
          </w:p>
        </w:tc>
        <w:tc>
          <w:tcPr>
            <w:tcW w:w="0" w:type="auto"/>
            <w:shd w:val="clear" w:color="auto" w:fill="auto"/>
            <w:noWrap/>
            <w:vAlign w:val="center"/>
            <w:hideMark/>
          </w:tcPr>
          <w:p w14:paraId="7E296142" w14:textId="77777777" w:rsidR="004A7CC9" w:rsidRPr="004162F2" w:rsidRDefault="004A7CC9" w:rsidP="00EE43DF">
            <w:pPr>
              <w:spacing w:line="240" w:lineRule="auto"/>
              <w:ind w:firstLine="0"/>
              <w:jc w:val="center"/>
            </w:pPr>
            <w:r w:rsidRPr="004162F2">
              <w:t>150</w:t>
            </w:r>
          </w:p>
        </w:tc>
        <w:tc>
          <w:tcPr>
            <w:tcW w:w="0" w:type="auto"/>
            <w:shd w:val="clear" w:color="auto" w:fill="auto"/>
            <w:noWrap/>
            <w:vAlign w:val="center"/>
            <w:hideMark/>
          </w:tcPr>
          <w:p w14:paraId="14850E3A" w14:textId="77777777" w:rsidR="004A7CC9" w:rsidRPr="004162F2" w:rsidRDefault="004A7CC9" w:rsidP="00EE43DF">
            <w:pPr>
              <w:spacing w:line="240" w:lineRule="auto"/>
              <w:ind w:firstLine="0"/>
              <w:jc w:val="center"/>
            </w:pPr>
            <w:r w:rsidRPr="004162F2">
              <w:t>101,2</w:t>
            </w:r>
          </w:p>
        </w:tc>
        <w:tc>
          <w:tcPr>
            <w:tcW w:w="0" w:type="auto"/>
            <w:shd w:val="clear" w:color="auto" w:fill="auto"/>
            <w:noWrap/>
            <w:vAlign w:val="center"/>
            <w:hideMark/>
          </w:tcPr>
          <w:p w14:paraId="4F7F7440" w14:textId="77777777" w:rsidR="004A7CC9" w:rsidRPr="004162F2" w:rsidRDefault="004A7CC9" w:rsidP="00EE43DF">
            <w:pPr>
              <w:spacing w:line="240" w:lineRule="auto"/>
              <w:ind w:firstLine="0"/>
              <w:jc w:val="center"/>
            </w:pPr>
            <w:r w:rsidRPr="004162F2">
              <w:t>1989</w:t>
            </w:r>
          </w:p>
        </w:tc>
        <w:tc>
          <w:tcPr>
            <w:tcW w:w="0" w:type="auto"/>
          </w:tcPr>
          <w:p w14:paraId="679BA964" w14:textId="77777777" w:rsidR="004A7CC9" w:rsidRPr="004162F2" w:rsidRDefault="004A7CC9" w:rsidP="00EE43DF">
            <w:pPr>
              <w:spacing w:line="240" w:lineRule="auto"/>
              <w:ind w:firstLine="0"/>
              <w:jc w:val="center"/>
            </w:pPr>
            <w:r w:rsidRPr="004162F2">
              <w:t>90</w:t>
            </w:r>
          </w:p>
        </w:tc>
      </w:tr>
      <w:tr w:rsidR="004A7CC9" w:rsidRPr="004162F2" w14:paraId="4BA60A78" w14:textId="77777777" w:rsidTr="00E73421">
        <w:trPr>
          <w:cantSplit/>
          <w:trHeight w:val="20"/>
        </w:trPr>
        <w:tc>
          <w:tcPr>
            <w:tcW w:w="0" w:type="auto"/>
            <w:shd w:val="clear" w:color="auto" w:fill="auto"/>
            <w:noWrap/>
            <w:vAlign w:val="center"/>
            <w:hideMark/>
          </w:tcPr>
          <w:p w14:paraId="77C1AF4D" w14:textId="77777777" w:rsidR="004A7CC9" w:rsidRPr="004162F2" w:rsidRDefault="004A7CC9" w:rsidP="00EE43DF">
            <w:pPr>
              <w:spacing w:line="240" w:lineRule="auto"/>
              <w:ind w:firstLine="0"/>
              <w:jc w:val="center"/>
            </w:pPr>
            <w:r w:rsidRPr="004162F2">
              <w:t>16</w:t>
            </w:r>
          </w:p>
        </w:tc>
        <w:tc>
          <w:tcPr>
            <w:tcW w:w="0" w:type="auto"/>
            <w:shd w:val="clear" w:color="auto" w:fill="auto"/>
            <w:vAlign w:val="center"/>
            <w:hideMark/>
          </w:tcPr>
          <w:p w14:paraId="5C6F03FF" w14:textId="77777777" w:rsidR="004A7CC9" w:rsidRPr="004162F2" w:rsidRDefault="004A7CC9" w:rsidP="00E73421">
            <w:pPr>
              <w:spacing w:line="240" w:lineRule="auto"/>
              <w:ind w:firstLine="0"/>
              <w:jc w:val="left"/>
            </w:pPr>
            <w:r w:rsidRPr="004162F2">
              <w:t xml:space="preserve">сеть наружной канализации дома от Красноярский край, Кежемский район, </w:t>
            </w:r>
            <w:r w:rsidR="00E73421" w:rsidRPr="004162F2">
              <w:t>п. Имбинский</w:t>
            </w:r>
            <w:r w:rsidRPr="004162F2">
              <w:t>, ул.</w:t>
            </w:r>
            <w:r w:rsidR="00FE0F4A" w:rsidRPr="004162F2">
              <w:t> </w:t>
            </w:r>
            <w:r w:rsidRPr="004162F2">
              <w:t>Есенина 4 до К-32</w:t>
            </w:r>
          </w:p>
        </w:tc>
        <w:tc>
          <w:tcPr>
            <w:tcW w:w="0" w:type="auto"/>
            <w:shd w:val="clear" w:color="auto" w:fill="auto"/>
            <w:noWrap/>
            <w:vAlign w:val="center"/>
            <w:hideMark/>
          </w:tcPr>
          <w:p w14:paraId="29F9448D" w14:textId="77777777" w:rsidR="004A7CC9" w:rsidRPr="004162F2" w:rsidRDefault="004A7CC9" w:rsidP="00EE43DF">
            <w:pPr>
              <w:spacing w:line="240" w:lineRule="auto"/>
              <w:ind w:firstLine="0"/>
              <w:jc w:val="center"/>
            </w:pPr>
            <w:r w:rsidRPr="004162F2">
              <w:t>150</w:t>
            </w:r>
          </w:p>
        </w:tc>
        <w:tc>
          <w:tcPr>
            <w:tcW w:w="0" w:type="auto"/>
            <w:shd w:val="clear" w:color="auto" w:fill="auto"/>
            <w:noWrap/>
            <w:vAlign w:val="center"/>
            <w:hideMark/>
          </w:tcPr>
          <w:p w14:paraId="5AC792D0" w14:textId="77777777" w:rsidR="004A7CC9" w:rsidRPr="004162F2" w:rsidRDefault="004A7CC9" w:rsidP="00EE43DF">
            <w:pPr>
              <w:spacing w:line="240" w:lineRule="auto"/>
              <w:ind w:firstLine="0"/>
              <w:jc w:val="center"/>
            </w:pPr>
            <w:r w:rsidRPr="004162F2">
              <w:t>104</w:t>
            </w:r>
          </w:p>
        </w:tc>
        <w:tc>
          <w:tcPr>
            <w:tcW w:w="0" w:type="auto"/>
            <w:shd w:val="clear" w:color="auto" w:fill="auto"/>
            <w:noWrap/>
            <w:vAlign w:val="center"/>
            <w:hideMark/>
          </w:tcPr>
          <w:p w14:paraId="35581B3E" w14:textId="77777777" w:rsidR="004A7CC9" w:rsidRPr="004162F2" w:rsidRDefault="004A7CC9" w:rsidP="00EE43DF">
            <w:pPr>
              <w:spacing w:line="240" w:lineRule="auto"/>
              <w:ind w:firstLine="0"/>
              <w:jc w:val="center"/>
            </w:pPr>
            <w:r w:rsidRPr="004162F2">
              <w:t>1989</w:t>
            </w:r>
          </w:p>
        </w:tc>
        <w:tc>
          <w:tcPr>
            <w:tcW w:w="0" w:type="auto"/>
          </w:tcPr>
          <w:p w14:paraId="1019DFA9" w14:textId="77777777" w:rsidR="004A7CC9" w:rsidRPr="004162F2" w:rsidRDefault="004A7CC9" w:rsidP="00EE43DF">
            <w:pPr>
              <w:spacing w:line="240" w:lineRule="auto"/>
              <w:ind w:firstLine="0"/>
              <w:jc w:val="center"/>
            </w:pPr>
            <w:r w:rsidRPr="004162F2">
              <w:t>90</w:t>
            </w:r>
          </w:p>
        </w:tc>
      </w:tr>
      <w:tr w:rsidR="004A7CC9" w:rsidRPr="004162F2" w14:paraId="4A9DF4E6" w14:textId="77777777" w:rsidTr="00E73421">
        <w:trPr>
          <w:cantSplit/>
          <w:trHeight w:val="20"/>
        </w:trPr>
        <w:tc>
          <w:tcPr>
            <w:tcW w:w="0" w:type="auto"/>
            <w:shd w:val="clear" w:color="auto" w:fill="auto"/>
            <w:noWrap/>
            <w:vAlign w:val="center"/>
            <w:hideMark/>
          </w:tcPr>
          <w:p w14:paraId="3BEC80A6" w14:textId="77777777" w:rsidR="004A7CC9" w:rsidRPr="004162F2" w:rsidRDefault="004A7CC9" w:rsidP="00EE43DF">
            <w:pPr>
              <w:spacing w:line="240" w:lineRule="auto"/>
              <w:ind w:firstLine="0"/>
              <w:jc w:val="center"/>
            </w:pPr>
            <w:r w:rsidRPr="004162F2">
              <w:t>17</w:t>
            </w:r>
          </w:p>
        </w:tc>
        <w:tc>
          <w:tcPr>
            <w:tcW w:w="0" w:type="auto"/>
            <w:shd w:val="clear" w:color="auto" w:fill="auto"/>
            <w:vAlign w:val="center"/>
            <w:hideMark/>
          </w:tcPr>
          <w:p w14:paraId="7B103F16" w14:textId="77777777" w:rsidR="004A7CC9" w:rsidRPr="004162F2" w:rsidRDefault="004A7CC9" w:rsidP="00E73421">
            <w:pPr>
              <w:spacing w:line="240" w:lineRule="auto"/>
              <w:ind w:firstLine="0"/>
              <w:jc w:val="left"/>
            </w:pPr>
            <w:r w:rsidRPr="004162F2">
              <w:t xml:space="preserve">сеть наружной канализации от дома Красноярский край, Кежемский район, </w:t>
            </w:r>
            <w:r w:rsidR="00E73421" w:rsidRPr="004162F2">
              <w:t>п. Имбинский</w:t>
            </w:r>
            <w:r w:rsidRPr="004162F2">
              <w:t>, ул.</w:t>
            </w:r>
            <w:r w:rsidR="00FE0F4A" w:rsidRPr="004162F2">
              <w:t> </w:t>
            </w:r>
            <w:r w:rsidRPr="004162F2">
              <w:t>Есенина 23</w:t>
            </w:r>
          </w:p>
        </w:tc>
        <w:tc>
          <w:tcPr>
            <w:tcW w:w="0" w:type="auto"/>
            <w:shd w:val="clear" w:color="auto" w:fill="auto"/>
            <w:noWrap/>
            <w:vAlign w:val="center"/>
            <w:hideMark/>
          </w:tcPr>
          <w:p w14:paraId="39512694" w14:textId="77777777" w:rsidR="004A7CC9" w:rsidRPr="004162F2" w:rsidRDefault="004A7CC9" w:rsidP="00EE43DF">
            <w:pPr>
              <w:spacing w:line="240" w:lineRule="auto"/>
              <w:ind w:firstLine="0"/>
              <w:jc w:val="center"/>
            </w:pPr>
            <w:r w:rsidRPr="004162F2">
              <w:t>150</w:t>
            </w:r>
          </w:p>
        </w:tc>
        <w:tc>
          <w:tcPr>
            <w:tcW w:w="0" w:type="auto"/>
            <w:shd w:val="clear" w:color="auto" w:fill="auto"/>
            <w:noWrap/>
            <w:vAlign w:val="center"/>
            <w:hideMark/>
          </w:tcPr>
          <w:p w14:paraId="7941D1B5" w14:textId="77777777" w:rsidR="004A7CC9" w:rsidRPr="004162F2" w:rsidRDefault="004A7CC9" w:rsidP="00EE43DF">
            <w:pPr>
              <w:spacing w:line="240" w:lineRule="auto"/>
              <w:ind w:firstLine="0"/>
              <w:jc w:val="center"/>
            </w:pPr>
            <w:r w:rsidRPr="004162F2">
              <w:t>134,3</w:t>
            </w:r>
          </w:p>
        </w:tc>
        <w:tc>
          <w:tcPr>
            <w:tcW w:w="0" w:type="auto"/>
            <w:shd w:val="clear" w:color="auto" w:fill="auto"/>
            <w:noWrap/>
            <w:vAlign w:val="center"/>
            <w:hideMark/>
          </w:tcPr>
          <w:p w14:paraId="6D16F3B4" w14:textId="77777777" w:rsidR="004A7CC9" w:rsidRPr="004162F2" w:rsidRDefault="004A7CC9" w:rsidP="00EE43DF">
            <w:pPr>
              <w:spacing w:line="240" w:lineRule="auto"/>
              <w:ind w:firstLine="0"/>
              <w:jc w:val="center"/>
            </w:pPr>
            <w:r w:rsidRPr="004162F2">
              <w:t>1989</w:t>
            </w:r>
          </w:p>
        </w:tc>
        <w:tc>
          <w:tcPr>
            <w:tcW w:w="0" w:type="auto"/>
          </w:tcPr>
          <w:p w14:paraId="24903069" w14:textId="77777777" w:rsidR="004A7CC9" w:rsidRPr="004162F2" w:rsidRDefault="004A7CC9" w:rsidP="00EE43DF">
            <w:pPr>
              <w:spacing w:line="240" w:lineRule="auto"/>
              <w:ind w:firstLine="0"/>
              <w:jc w:val="center"/>
            </w:pPr>
            <w:r w:rsidRPr="004162F2">
              <w:t>90</w:t>
            </w:r>
          </w:p>
        </w:tc>
      </w:tr>
      <w:tr w:rsidR="004A7CC9" w:rsidRPr="004162F2" w14:paraId="3CC96C9C" w14:textId="77777777" w:rsidTr="00E73421">
        <w:trPr>
          <w:cantSplit/>
          <w:trHeight w:val="20"/>
        </w:trPr>
        <w:tc>
          <w:tcPr>
            <w:tcW w:w="0" w:type="auto"/>
            <w:shd w:val="clear" w:color="auto" w:fill="auto"/>
            <w:noWrap/>
            <w:vAlign w:val="center"/>
            <w:hideMark/>
          </w:tcPr>
          <w:p w14:paraId="28C903B5" w14:textId="77777777" w:rsidR="004A7CC9" w:rsidRPr="004162F2" w:rsidRDefault="004A7CC9" w:rsidP="00EE43DF">
            <w:pPr>
              <w:spacing w:line="240" w:lineRule="auto"/>
              <w:ind w:firstLine="0"/>
              <w:jc w:val="center"/>
            </w:pPr>
            <w:r w:rsidRPr="004162F2">
              <w:t>18</w:t>
            </w:r>
          </w:p>
        </w:tc>
        <w:tc>
          <w:tcPr>
            <w:tcW w:w="0" w:type="auto"/>
            <w:shd w:val="clear" w:color="auto" w:fill="auto"/>
            <w:vAlign w:val="center"/>
            <w:hideMark/>
          </w:tcPr>
          <w:p w14:paraId="429FFCAA" w14:textId="77777777" w:rsidR="004A7CC9" w:rsidRPr="004162F2" w:rsidRDefault="004A7CC9" w:rsidP="00E73421">
            <w:pPr>
              <w:spacing w:line="240" w:lineRule="auto"/>
              <w:ind w:firstLine="0"/>
              <w:jc w:val="left"/>
            </w:pPr>
            <w:r w:rsidRPr="004162F2">
              <w:t xml:space="preserve">сеть наружной канализации домов от Красноярский край, Кежемский район, </w:t>
            </w:r>
            <w:r w:rsidR="00E73421" w:rsidRPr="004162F2">
              <w:t>п. Имбинский</w:t>
            </w:r>
            <w:r w:rsidRPr="004162F2">
              <w:t xml:space="preserve"> ул.</w:t>
            </w:r>
            <w:r w:rsidR="00FE0F4A" w:rsidRPr="004162F2">
              <w:t> </w:t>
            </w:r>
            <w:r w:rsidRPr="004162F2">
              <w:t>Пихтовая 2,4,6,12</w:t>
            </w:r>
          </w:p>
        </w:tc>
        <w:tc>
          <w:tcPr>
            <w:tcW w:w="0" w:type="auto"/>
            <w:shd w:val="clear" w:color="auto" w:fill="auto"/>
            <w:noWrap/>
            <w:vAlign w:val="center"/>
            <w:hideMark/>
          </w:tcPr>
          <w:p w14:paraId="0EACCB4B" w14:textId="77777777" w:rsidR="004A7CC9" w:rsidRPr="004162F2" w:rsidRDefault="004A7CC9" w:rsidP="00EE43DF">
            <w:pPr>
              <w:spacing w:line="240" w:lineRule="auto"/>
              <w:ind w:firstLine="0"/>
              <w:jc w:val="center"/>
            </w:pPr>
            <w:r w:rsidRPr="004162F2">
              <w:t>150</w:t>
            </w:r>
          </w:p>
        </w:tc>
        <w:tc>
          <w:tcPr>
            <w:tcW w:w="0" w:type="auto"/>
            <w:shd w:val="clear" w:color="auto" w:fill="auto"/>
            <w:noWrap/>
            <w:vAlign w:val="center"/>
            <w:hideMark/>
          </w:tcPr>
          <w:p w14:paraId="15FFC54E" w14:textId="77777777" w:rsidR="004A7CC9" w:rsidRPr="004162F2" w:rsidRDefault="004A7CC9" w:rsidP="00EE43DF">
            <w:pPr>
              <w:spacing w:line="240" w:lineRule="auto"/>
              <w:ind w:firstLine="0"/>
              <w:jc w:val="center"/>
            </w:pPr>
            <w:r w:rsidRPr="004162F2">
              <w:t>302,18</w:t>
            </w:r>
          </w:p>
        </w:tc>
        <w:tc>
          <w:tcPr>
            <w:tcW w:w="0" w:type="auto"/>
            <w:shd w:val="clear" w:color="auto" w:fill="auto"/>
            <w:noWrap/>
            <w:vAlign w:val="center"/>
            <w:hideMark/>
          </w:tcPr>
          <w:p w14:paraId="1040F8A3" w14:textId="77777777" w:rsidR="004A7CC9" w:rsidRPr="004162F2" w:rsidRDefault="004A7CC9" w:rsidP="00EE43DF">
            <w:pPr>
              <w:spacing w:line="240" w:lineRule="auto"/>
              <w:ind w:firstLine="0"/>
              <w:jc w:val="center"/>
            </w:pPr>
            <w:r w:rsidRPr="004162F2">
              <w:t>1989</w:t>
            </w:r>
          </w:p>
        </w:tc>
        <w:tc>
          <w:tcPr>
            <w:tcW w:w="0" w:type="auto"/>
          </w:tcPr>
          <w:p w14:paraId="278F3AA4" w14:textId="77777777" w:rsidR="004A7CC9" w:rsidRPr="004162F2" w:rsidRDefault="004A7CC9" w:rsidP="00EE43DF">
            <w:pPr>
              <w:spacing w:line="240" w:lineRule="auto"/>
              <w:ind w:firstLine="0"/>
              <w:jc w:val="center"/>
            </w:pPr>
            <w:r w:rsidRPr="004162F2">
              <w:t>90</w:t>
            </w:r>
          </w:p>
        </w:tc>
      </w:tr>
      <w:tr w:rsidR="004A7CC9" w:rsidRPr="004162F2" w14:paraId="44EDFA5B" w14:textId="77777777" w:rsidTr="00E73421">
        <w:trPr>
          <w:cantSplit/>
          <w:trHeight w:val="20"/>
        </w:trPr>
        <w:tc>
          <w:tcPr>
            <w:tcW w:w="0" w:type="auto"/>
            <w:shd w:val="clear" w:color="auto" w:fill="auto"/>
            <w:noWrap/>
            <w:vAlign w:val="center"/>
            <w:hideMark/>
          </w:tcPr>
          <w:p w14:paraId="16587E02" w14:textId="77777777" w:rsidR="004A7CC9" w:rsidRPr="004162F2" w:rsidRDefault="004A7CC9" w:rsidP="00EE43DF">
            <w:pPr>
              <w:spacing w:line="240" w:lineRule="auto"/>
              <w:ind w:firstLine="0"/>
              <w:jc w:val="center"/>
            </w:pPr>
            <w:r w:rsidRPr="004162F2">
              <w:lastRenderedPageBreak/>
              <w:t>19</w:t>
            </w:r>
          </w:p>
        </w:tc>
        <w:tc>
          <w:tcPr>
            <w:tcW w:w="0" w:type="auto"/>
            <w:shd w:val="clear" w:color="auto" w:fill="auto"/>
            <w:vAlign w:val="center"/>
            <w:hideMark/>
          </w:tcPr>
          <w:p w14:paraId="5BE6C454" w14:textId="77777777" w:rsidR="004A7CC9" w:rsidRPr="004162F2" w:rsidRDefault="00E73421" w:rsidP="00E73421">
            <w:pPr>
              <w:spacing w:line="240" w:lineRule="auto"/>
              <w:ind w:firstLine="0"/>
              <w:jc w:val="left"/>
            </w:pPr>
            <w:r w:rsidRPr="004162F2">
              <w:t>канализационный</w:t>
            </w:r>
            <w:r w:rsidR="004A7CC9" w:rsidRPr="004162F2">
              <w:t xml:space="preserve"> коллектор от К-14а до здания котельной</w:t>
            </w:r>
          </w:p>
        </w:tc>
        <w:tc>
          <w:tcPr>
            <w:tcW w:w="0" w:type="auto"/>
            <w:shd w:val="clear" w:color="auto" w:fill="auto"/>
            <w:noWrap/>
            <w:vAlign w:val="center"/>
            <w:hideMark/>
          </w:tcPr>
          <w:p w14:paraId="3F06ADCC" w14:textId="77777777" w:rsidR="004A7CC9" w:rsidRPr="004162F2" w:rsidRDefault="004A7CC9" w:rsidP="00EE43DF">
            <w:pPr>
              <w:spacing w:line="240" w:lineRule="auto"/>
              <w:ind w:firstLine="0"/>
              <w:jc w:val="center"/>
            </w:pPr>
            <w:r w:rsidRPr="004162F2">
              <w:t>150</w:t>
            </w:r>
          </w:p>
        </w:tc>
        <w:tc>
          <w:tcPr>
            <w:tcW w:w="0" w:type="auto"/>
            <w:shd w:val="clear" w:color="auto" w:fill="auto"/>
            <w:noWrap/>
            <w:vAlign w:val="center"/>
            <w:hideMark/>
          </w:tcPr>
          <w:p w14:paraId="7E46386F" w14:textId="77777777" w:rsidR="004A7CC9" w:rsidRPr="004162F2" w:rsidRDefault="004A7CC9" w:rsidP="00EE43DF">
            <w:pPr>
              <w:spacing w:line="240" w:lineRule="auto"/>
              <w:ind w:firstLine="0"/>
              <w:jc w:val="center"/>
            </w:pPr>
            <w:r w:rsidRPr="004162F2">
              <w:t>64,97</w:t>
            </w:r>
          </w:p>
        </w:tc>
        <w:tc>
          <w:tcPr>
            <w:tcW w:w="0" w:type="auto"/>
            <w:shd w:val="clear" w:color="auto" w:fill="auto"/>
            <w:noWrap/>
            <w:vAlign w:val="center"/>
            <w:hideMark/>
          </w:tcPr>
          <w:p w14:paraId="66EFE58B" w14:textId="77777777" w:rsidR="004A7CC9" w:rsidRPr="004162F2" w:rsidRDefault="004A7CC9" w:rsidP="00EE43DF">
            <w:pPr>
              <w:spacing w:line="240" w:lineRule="auto"/>
              <w:ind w:firstLine="0"/>
              <w:jc w:val="center"/>
            </w:pPr>
            <w:r w:rsidRPr="004162F2">
              <w:t>1989</w:t>
            </w:r>
          </w:p>
        </w:tc>
        <w:tc>
          <w:tcPr>
            <w:tcW w:w="0" w:type="auto"/>
          </w:tcPr>
          <w:p w14:paraId="1C460301" w14:textId="77777777" w:rsidR="004A7CC9" w:rsidRPr="004162F2" w:rsidRDefault="004A7CC9" w:rsidP="00EE43DF">
            <w:pPr>
              <w:spacing w:line="240" w:lineRule="auto"/>
              <w:ind w:firstLine="0"/>
              <w:jc w:val="center"/>
            </w:pPr>
            <w:r w:rsidRPr="004162F2">
              <w:t>90</w:t>
            </w:r>
          </w:p>
        </w:tc>
      </w:tr>
      <w:tr w:rsidR="004A7CC9" w:rsidRPr="004162F2" w14:paraId="060E1148" w14:textId="77777777" w:rsidTr="00E73421">
        <w:trPr>
          <w:cantSplit/>
          <w:trHeight w:val="20"/>
        </w:trPr>
        <w:tc>
          <w:tcPr>
            <w:tcW w:w="0" w:type="auto"/>
            <w:vMerge w:val="restart"/>
            <w:shd w:val="clear" w:color="auto" w:fill="auto"/>
            <w:noWrap/>
            <w:vAlign w:val="center"/>
            <w:hideMark/>
          </w:tcPr>
          <w:p w14:paraId="78AA495A" w14:textId="77777777" w:rsidR="004A7CC9" w:rsidRPr="004162F2" w:rsidRDefault="004A7CC9" w:rsidP="00EE43DF">
            <w:pPr>
              <w:spacing w:line="240" w:lineRule="auto"/>
              <w:ind w:firstLine="0"/>
              <w:jc w:val="center"/>
            </w:pPr>
            <w:r w:rsidRPr="004162F2">
              <w:t>20</w:t>
            </w:r>
          </w:p>
        </w:tc>
        <w:tc>
          <w:tcPr>
            <w:tcW w:w="0" w:type="auto"/>
            <w:vMerge w:val="restart"/>
            <w:shd w:val="clear" w:color="auto" w:fill="auto"/>
            <w:noWrap/>
            <w:vAlign w:val="center"/>
            <w:hideMark/>
          </w:tcPr>
          <w:p w14:paraId="37CCE8CC" w14:textId="77777777" w:rsidR="004A7CC9" w:rsidRPr="004162F2" w:rsidRDefault="00E73421" w:rsidP="00E73421">
            <w:pPr>
              <w:spacing w:line="240" w:lineRule="auto"/>
              <w:ind w:firstLine="0"/>
              <w:jc w:val="left"/>
            </w:pPr>
            <w:r w:rsidRPr="004162F2">
              <w:t>канализационный</w:t>
            </w:r>
            <w:r w:rsidR="004A7CC9" w:rsidRPr="004162F2">
              <w:t xml:space="preserve"> коллектор от КНС-1 до К-9</w:t>
            </w:r>
          </w:p>
        </w:tc>
        <w:tc>
          <w:tcPr>
            <w:tcW w:w="0" w:type="auto"/>
            <w:shd w:val="clear" w:color="auto" w:fill="auto"/>
            <w:noWrap/>
            <w:vAlign w:val="center"/>
            <w:hideMark/>
          </w:tcPr>
          <w:p w14:paraId="4B0BB18D" w14:textId="77777777" w:rsidR="004A7CC9" w:rsidRPr="004162F2" w:rsidRDefault="004A7CC9" w:rsidP="00EE43DF">
            <w:pPr>
              <w:spacing w:line="240" w:lineRule="auto"/>
              <w:ind w:firstLine="0"/>
              <w:jc w:val="center"/>
            </w:pPr>
            <w:r w:rsidRPr="004162F2">
              <w:t>100</w:t>
            </w:r>
          </w:p>
        </w:tc>
        <w:tc>
          <w:tcPr>
            <w:tcW w:w="0" w:type="auto"/>
            <w:shd w:val="clear" w:color="auto" w:fill="auto"/>
            <w:noWrap/>
            <w:vAlign w:val="center"/>
            <w:hideMark/>
          </w:tcPr>
          <w:p w14:paraId="1AA74717" w14:textId="77777777" w:rsidR="004A7CC9" w:rsidRPr="004162F2" w:rsidRDefault="004A7CC9" w:rsidP="00EE43DF">
            <w:pPr>
              <w:spacing w:line="240" w:lineRule="auto"/>
              <w:ind w:firstLine="0"/>
              <w:jc w:val="center"/>
            </w:pPr>
            <w:r w:rsidRPr="004162F2">
              <w:t>504,07</w:t>
            </w:r>
          </w:p>
        </w:tc>
        <w:tc>
          <w:tcPr>
            <w:tcW w:w="0" w:type="auto"/>
            <w:vMerge w:val="restart"/>
            <w:shd w:val="clear" w:color="auto" w:fill="auto"/>
            <w:noWrap/>
            <w:vAlign w:val="center"/>
            <w:hideMark/>
          </w:tcPr>
          <w:p w14:paraId="1E5F012B" w14:textId="77777777" w:rsidR="004A7CC9" w:rsidRPr="004162F2" w:rsidRDefault="004A7CC9" w:rsidP="00EE43DF">
            <w:pPr>
              <w:spacing w:line="240" w:lineRule="auto"/>
              <w:ind w:firstLine="0"/>
              <w:jc w:val="center"/>
            </w:pPr>
            <w:r w:rsidRPr="004162F2">
              <w:t>1989</w:t>
            </w:r>
          </w:p>
        </w:tc>
        <w:tc>
          <w:tcPr>
            <w:tcW w:w="0" w:type="auto"/>
          </w:tcPr>
          <w:p w14:paraId="3DBC90DC" w14:textId="77777777" w:rsidR="004A7CC9" w:rsidRPr="004162F2" w:rsidRDefault="004A7CC9" w:rsidP="00EE43DF">
            <w:pPr>
              <w:spacing w:line="240" w:lineRule="auto"/>
              <w:ind w:firstLine="0"/>
              <w:jc w:val="center"/>
            </w:pPr>
            <w:r w:rsidRPr="004162F2">
              <w:t>90</w:t>
            </w:r>
          </w:p>
        </w:tc>
      </w:tr>
      <w:tr w:rsidR="004A7CC9" w:rsidRPr="004162F2" w14:paraId="5091440F" w14:textId="77777777" w:rsidTr="00E73421">
        <w:trPr>
          <w:cantSplit/>
          <w:trHeight w:val="20"/>
        </w:trPr>
        <w:tc>
          <w:tcPr>
            <w:tcW w:w="0" w:type="auto"/>
            <w:vMerge/>
            <w:shd w:val="clear" w:color="auto" w:fill="auto"/>
            <w:vAlign w:val="center"/>
            <w:hideMark/>
          </w:tcPr>
          <w:p w14:paraId="64B9A3F6" w14:textId="77777777" w:rsidR="004A7CC9" w:rsidRPr="004162F2" w:rsidRDefault="004A7CC9" w:rsidP="00EE43DF">
            <w:pPr>
              <w:spacing w:line="240" w:lineRule="auto"/>
              <w:ind w:firstLine="0"/>
              <w:jc w:val="center"/>
            </w:pPr>
          </w:p>
        </w:tc>
        <w:tc>
          <w:tcPr>
            <w:tcW w:w="0" w:type="auto"/>
            <w:vMerge/>
            <w:shd w:val="clear" w:color="auto" w:fill="auto"/>
            <w:vAlign w:val="center"/>
            <w:hideMark/>
          </w:tcPr>
          <w:p w14:paraId="40D40609" w14:textId="77777777" w:rsidR="004A7CC9" w:rsidRPr="004162F2" w:rsidRDefault="004A7CC9" w:rsidP="00E73421">
            <w:pPr>
              <w:spacing w:line="240" w:lineRule="auto"/>
              <w:ind w:firstLine="0"/>
              <w:jc w:val="left"/>
            </w:pPr>
          </w:p>
        </w:tc>
        <w:tc>
          <w:tcPr>
            <w:tcW w:w="0" w:type="auto"/>
            <w:shd w:val="clear" w:color="auto" w:fill="auto"/>
            <w:noWrap/>
            <w:vAlign w:val="center"/>
            <w:hideMark/>
          </w:tcPr>
          <w:p w14:paraId="20F84FCD" w14:textId="77777777" w:rsidR="004A7CC9" w:rsidRPr="004162F2" w:rsidRDefault="004A7CC9" w:rsidP="00EE43DF">
            <w:pPr>
              <w:spacing w:line="240" w:lineRule="auto"/>
              <w:ind w:firstLine="0"/>
              <w:jc w:val="center"/>
            </w:pPr>
            <w:r w:rsidRPr="004162F2">
              <w:t>150</w:t>
            </w:r>
          </w:p>
        </w:tc>
        <w:tc>
          <w:tcPr>
            <w:tcW w:w="0" w:type="auto"/>
            <w:shd w:val="clear" w:color="auto" w:fill="auto"/>
            <w:noWrap/>
            <w:vAlign w:val="center"/>
            <w:hideMark/>
          </w:tcPr>
          <w:p w14:paraId="711A3EB7" w14:textId="77777777" w:rsidR="004A7CC9" w:rsidRPr="004162F2" w:rsidRDefault="004A7CC9" w:rsidP="00EE43DF">
            <w:pPr>
              <w:spacing w:line="240" w:lineRule="auto"/>
              <w:ind w:firstLine="0"/>
              <w:jc w:val="center"/>
            </w:pPr>
            <w:r w:rsidRPr="004162F2">
              <w:t>51</w:t>
            </w:r>
          </w:p>
        </w:tc>
        <w:tc>
          <w:tcPr>
            <w:tcW w:w="0" w:type="auto"/>
            <w:vMerge/>
            <w:shd w:val="clear" w:color="auto" w:fill="auto"/>
            <w:vAlign w:val="center"/>
            <w:hideMark/>
          </w:tcPr>
          <w:p w14:paraId="16E4EB1E" w14:textId="77777777" w:rsidR="004A7CC9" w:rsidRPr="004162F2" w:rsidRDefault="004A7CC9" w:rsidP="00EE43DF">
            <w:pPr>
              <w:spacing w:line="240" w:lineRule="auto"/>
              <w:ind w:firstLine="0"/>
              <w:jc w:val="center"/>
            </w:pPr>
          </w:p>
        </w:tc>
        <w:tc>
          <w:tcPr>
            <w:tcW w:w="0" w:type="auto"/>
          </w:tcPr>
          <w:p w14:paraId="671CA275" w14:textId="77777777" w:rsidR="004A7CC9" w:rsidRPr="004162F2" w:rsidRDefault="004A7CC9" w:rsidP="00EE43DF">
            <w:pPr>
              <w:spacing w:line="240" w:lineRule="auto"/>
              <w:ind w:firstLine="0"/>
              <w:jc w:val="center"/>
            </w:pPr>
            <w:r w:rsidRPr="004162F2">
              <w:t>90</w:t>
            </w:r>
          </w:p>
        </w:tc>
      </w:tr>
      <w:tr w:rsidR="004A7CC9" w:rsidRPr="004162F2" w14:paraId="4219EBA6" w14:textId="77777777" w:rsidTr="00E73421">
        <w:trPr>
          <w:cantSplit/>
          <w:trHeight w:val="20"/>
        </w:trPr>
        <w:tc>
          <w:tcPr>
            <w:tcW w:w="0" w:type="auto"/>
            <w:shd w:val="clear" w:color="auto" w:fill="auto"/>
            <w:noWrap/>
            <w:vAlign w:val="center"/>
            <w:hideMark/>
          </w:tcPr>
          <w:p w14:paraId="6FECE051" w14:textId="77777777" w:rsidR="004A7CC9" w:rsidRPr="004162F2" w:rsidRDefault="004A7CC9" w:rsidP="00EE43DF">
            <w:pPr>
              <w:spacing w:line="240" w:lineRule="auto"/>
              <w:ind w:firstLine="0"/>
              <w:jc w:val="center"/>
            </w:pPr>
            <w:r w:rsidRPr="004162F2">
              <w:t>21</w:t>
            </w:r>
          </w:p>
        </w:tc>
        <w:tc>
          <w:tcPr>
            <w:tcW w:w="0" w:type="auto"/>
            <w:shd w:val="clear" w:color="auto" w:fill="auto"/>
            <w:vAlign w:val="center"/>
            <w:hideMark/>
          </w:tcPr>
          <w:p w14:paraId="6D6680B4" w14:textId="77777777" w:rsidR="004A7CC9" w:rsidRPr="004162F2" w:rsidRDefault="004A7CC9" w:rsidP="002B02C9">
            <w:pPr>
              <w:spacing w:line="240" w:lineRule="auto"/>
              <w:ind w:firstLine="0"/>
              <w:jc w:val="left"/>
            </w:pPr>
            <w:r w:rsidRPr="004162F2">
              <w:t>Самотечн</w:t>
            </w:r>
            <w:r w:rsidR="002B02C9" w:rsidRPr="004162F2">
              <w:t>ы</w:t>
            </w:r>
            <w:r w:rsidRPr="004162F2">
              <w:t xml:space="preserve">й коллектор от КОС до Выпуска в </w:t>
            </w:r>
            <w:r w:rsidR="002B02C9" w:rsidRPr="004162F2">
              <w:t>ручей без имени</w:t>
            </w:r>
          </w:p>
        </w:tc>
        <w:tc>
          <w:tcPr>
            <w:tcW w:w="0" w:type="auto"/>
            <w:shd w:val="clear" w:color="auto" w:fill="auto"/>
            <w:noWrap/>
            <w:vAlign w:val="center"/>
            <w:hideMark/>
          </w:tcPr>
          <w:p w14:paraId="10646E35" w14:textId="77777777" w:rsidR="004A7CC9" w:rsidRPr="004162F2" w:rsidRDefault="004A7CC9" w:rsidP="00EE43DF">
            <w:pPr>
              <w:spacing w:line="240" w:lineRule="auto"/>
              <w:ind w:firstLine="0"/>
              <w:jc w:val="center"/>
            </w:pPr>
            <w:r w:rsidRPr="004162F2">
              <w:t>200</w:t>
            </w:r>
          </w:p>
        </w:tc>
        <w:tc>
          <w:tcPr>
            <w:tcW w:w="0" w:type="auto"/>
            <w:shd w:val="clear" w:color="auto" w:fill="auto"/>
            <w:noWrap/>
            <w:vAlign w:val="center"/>
            <w:hideMark/>
          </w:tcPr>
          <w:p w14:paraId="77E4A19F" w14:textId="77777777" w:rsidR="004A7CC9" w:rsidRPr="004162F2" w:rsidRDefault="004A7CC9" w:rsidP="00EE43DF">
            <w:pPr>
              <w:spacing w:line="240" w:lineRule="auto"/>
              <w:ind w:firstLine="0"/>
              <w:jc w:val="center"/>
            </w:pPr>
            <w:r w:rsidRPr="004162F2">
              <w:t>150</w:t>
            </w:r>
          </w:p>
        </w:tc>
        <w:tc>
          <w:tcPr>
            <w:tcW w:w="0" w:type="auto"/>
            <w:shd w:val="clear" w:color="auto" w:fill="auto"/>
            <w:noWrap/>
            <w:vAlign w:val="center"/>
            <w:hideMark/>
          </w:tcPr>
          <w:p w14:paraId="19193DB6" w14:textId="77777777" w:rsidR="004A7CC9" w:rsidRPr="004162F2" w:rsidRDefault="004A7CC9" w:rsidP="00EE43DF">
            <w:pPr>
              <w:spacing w:line="240" w:lineRule="auto"/>
              <w:ind w:firstLine="0"/>
              <w:jc w:val="center"/>
            </w:pPr>
            <w:r w:rsidRPr="004162F2">
              <w:t>1989</w:t>
            </w:r>
          </w:p>
        </w:tc>
        <w:tc>
          <w:tcPr>
            <w:tcW w:w="0" w:type="auto"/>
          </w:tcPr>
          <w:p w14:paraId="786126C9" w14:textId="77777777" w:rsidR="004A7CC9" w:rsidRPr="004162F2" w:rsidRDefault="004A7CC9" w:rsidP="00EE43DF">
            <w:pPr>
              <w:spacing w:line="240" w:lineRule="auto"/>
              <w:ind w:firstLine="0"/>
              <w:jc w:val="center"/>
            </w:pPr>
            <w:r w:rsidRPr="004162F2">
              <w:t>90</w:t>
            </w:r>
          </w:p>
        </w:tc>
      </w:tr>
      <w:tr w:rsidR="004A7CC9" w:rsidRPr="004162F2" w14:paraId="623389F2" w14:textId="77777777" w:rsidTr="00E73421">
        <w:trPr>
          <w:cantSplit/>
          <w:trHeight w:val="20"/>
        </w:trPr>
        <w:tc>
          <w:tcPr>
            <w:tcW w:w="0" w:type="auto"/>
            <w:shd w:val="clear" w:color="auto" w:fill="auto"/>
            <w:noWrap/>
            <w:vAlign w:val="center"/>
            <w:hideMark/>
          </w:tcPr>
          <w:p w14:paraId="7772183E" w14:textId="77777777" w:rsidR="004A7CC9" w:rsidRPr="004162F2" w:rsidRDefault="004A7CC9" w:rsidP="00EE43DF">
            <w:pPr>
              <w:spacing w:line="240" w:lineRule="auto"/>
              <w:ind w:firstLine="0"/>
              <w:jc w:val="center"/>
            </w:pPr>
            <w:r w:rsidRPr="004162F2">
              <w:t>22</w:t>
            </w:r>
          </w:p>
        </w:tc>
        <w:tc>
          <w:tcPr>
            <w:tcW w:w="0" w:type="auto"/>
            <w:shd w:val="clear" w:color="auto" w:fill="auto"/>
            <w:vAlign w:val="center"/>
            <w:hideMark/>
          </w:tcPr>
          <w:p w14:paraId="6F18F3AA" w14:textId="77777777" w:rsidR="004A7CC9" w:rsidRPr="004162F2" w:rsidRDefault="004A7CC9" w:rsidP="00E73421">
            <w:pPr>
              <w:spacing w:line="240" w:lineRule="auto"/>
              <w:ind w:firstLine="0"/>
              <w:jc w:val="left"/>
            </w:pPr>
            <w:r w:rsidRPr="004162F2">
              <w:t>сеть канализации</w:t>
            </w:r>
            <w:r w:rsidR="0033171D">
              <w:t xml:space="preserve"> </w:t>
            </w:r>
            <w:r w:rsidRPr="004162F2">
              <w:t xml:space="preserve">дома Красноярский край, Кежемский район, </w:t>
            </w:r>
            <w:r w:rsidR="00E73421" w:rsidRPr="004162F2">
              <w:t>п. Имбинский</w:t>
            </w:r>
            <w:r w:rsidRPr="004162F2">
              <w:t>, ул.</w:t>
            </w:r>
            <w:r w:rsidR="00FE0F4A" w:rsidRPr="004162F2">
              <w:t> </w:t>
            </w:r>
            <w:r w:rsidRPr="004162F2">
              <w:t>Есенина 23 до коллектора</w:t>
            </w:r>
          </w:p>
        </w:tc>
        <w:tc>
          <w:tcPr>
            <w:tcW w:w="0" w:type="auto"/>
            <w:shd w:val="clear" w:color="auto" w:fill="auto"/>
            <w:noWrap/>
            <w:vAlign w:val="center"/>
            <w:hideMark/>
          </w:tcPr>
          <w:p w14:paraId="2B48A563" w14:textId="77777777" w:rsidR="004A7CC9" w:rsidRPr="004162F2" w:rsidRDefault="004A7CC9" w:rsidP="00EE43DF">
            <w:pPr>
              <w:spacing w:line="240" w:lineRule="auto"/>
              <w:ind w:firstLine="0"/>
              <w:jc w:val="center"/>
            </w:pPr>
            <w:r w:rsidRPr="004162F2">
              <w:t>150</w:t>
            </w:r>
          </w:p>
        </w:tc>
        <w:tc>
          <w:tcPr>
            <w:tcW w:w="0" w:type="auto"/>
            <w:shd w:val="clear" w:color="auto" w:fill="auto"/>
            <w:noWrap/>
            <w:vAlign w:val="center"/>
            <w:hideMark/>
          </w:tcPr>
          <w:p w14:paraId="1CFD9EB5" w14:textId="77777777" w:rsidR="004A7CC9" w:rsidRPr="004162F2" w:rsidRDefault="004A7CC9" w:rsidP="00EE43DF">
            <w:pPr>
              <w:spacing w:line="240" w:lineRule="auto"/>
              <w:ind w:firstLine="0"/>
              <w:jc w:val="center"/>
            </w:pPr>
            <w:r w:rsidRPr="004162F2">
              <w:t>297,6</w:t>
            </w:r>
          </w:p>
        </w:tc>
        <w:tc>
          <w:tcPr>
            <w:tcW w:w="0" w:type="auto"/>
            <w:shd w:val="clear" w:color="auto" w:fill="auto"/>
            <w:noWrap/>
            <w:vAlign w:val="center"/>
            <w:hideMark/>
          </w:tcPr>
          <w:p w14:paraId="48BE5421" w14:textId="77777777" w:rsidR="004A7CC9" w:rsidRPr="004162F2" w:rsidRDefault="004A7CC9" w:rsidP="00EE43DF">
            <w:pPr>
              <w:spacing w:line="240" w:lineRule="auto"/>
              <w:ind w:firstLine="0"/>
              <w:jc w:val="center"/>
            </w:pPr>
            <w:r w:rsidRPr="004162F2">
              <w:t>1989</w:t>
            </w:r>
          </w:p>
        </w:tc>
        <w:tc>
          <w:tcPr>
            <w:tcW w:w="0" w:type="auto"/>
          </w:tcPr>
          <w:p w14:paraId="48AE4FAD" w14:textId="77777777" w:rsidR="004A7CC9" w:rsidRPr="004162F2" w:rsidRDefault="004A7CC9" w:rsidP="00EE43DF">
            <w:pPr>
              <w:spacing w:line="240" w:lineRule="auto"/>
              <w:ind w:firstLine="0"/>
              <w:jc w:val="center"/>
            </w:pPr>
            <w:r w:rsidRPr="004162F2">
              <w:t>90</w:t>
            </w:r>
          </w:p>
        </w:tc>
      </w:tr>
      <w:tr w:rsidR="004A7CC9" w:rsidRPr="004162F2" w14:paraId="0041BBE6" w14:textId="77777777" w:rsidTr="00E73421">
        <w:trPr>
          <w:cantSplit/>
          <w:trHeight w:val="20"/>
        </w:trPr>
        <w:tc>
          <w:tcPr>
            <w:tcW w:w="0" w:type="auto"/>
            <w:shd w:val="clear" w:color="auto" w:fill="auto"/>
            <w:noWrap/>
            <w:vAlign w:val="center"/>
            <w:hideMark/>
          </w:tcPr>
          <w:p w14:paraId="6E3FEA8B" w14:textId="77777777" w:rsidR="004A7CC9" w:rsidRPr="004162F2" w:rsidRDefault="004A7CC9" w:rsidP="00EE43DF">
            <w:pPr>
              <w:spacing w:line="240" w:lineRule="auto"/>
              <w:ind w:firstLine="0"/>
              <w:jc w:val="center"/>
            </w:pPr>
            <w:r w:rsidRPr="004162F2">
              <w:t>23</w:t>
            </w:r>
          </w:p>
        </w:tc>
        <w:tc>
          <w:tcPr>
            <w:tcW w:w="0" w:type="auto"/>
            <w:shd w:val="clear" w:color="auto" w:fill="auto"/>
            <w:vAlign w:val="center"/>
            <w:hideMark/>
          </w:tcPr>
          <w:p w14:paraId="2515CA56" w14:textId="77777777" w:rsidR="004A7CC9" w:rsidRPr="004162F2" w:rsidRDefault="004A7CC9" w:rsidP="00E73421">
            <w:pPr>
              <w:spacing w:line="240" w:lineRule="auto"/>
              <w:ind w:firstLine="0"/>
              <w:jc w:val="left"/>
            </w:pPr>
            <w:r w:rsidRPr="004162F2">
              <w:t>Наружная сеть канализации ул. Кедровая 26 (стр. № 62)</w:t>
            </w:r>
          </w:p>
        </w:tc>
        <w:tc>
          <w:tcPr>
            <w:tcW w:w="0" w:type="auto"/>
            <w:shd w:val="clear" w:color="auto" w:fill="auto"/>
            <w:noWrap/>
            <w:vAlign w:val="center"/>
            <w:hideMark/>
          </w:tcPr>
          <w:p w14:paraId="50001830" w14:textId="77777777" w:rsidR="004A7CC9" w:rsidRPr="004162F2" w:rsidRDefault="004A7CC9" w:rsidP="00EE43DF">
            <w:pPr>
              <w:spacing w:line="240" w:lineRule="auto"/>
              <w:ind w:firstLine="0"/>
              <w:jc w:val="center"/>
            </w:pPr>
            <w:r w:rsidRPr="004162F2">
              <w:t>150</w:t>
            </w:r>
          </w:p>
        </w:tc>
        <w:tc>
          <w:tcPr>
            <w:tcW w:w="0" w:type="auto"/>
            <w:shd w:val="clear" w:color="auto" w:fill="auto"/>
            <w:noWrap/>
            <w:vAlign w:val="center"/>
            <w:hideMark/>
          </w:tcPr>
          <w:p w14:paraId="2EACC633" w14:textId="77777777" w:rsidR="004A7CC9" w:rsidRPr="004162F2" w:rsidRDefault="004A7CC9" w:rsidP="00EE43DF">
            <w:pPr>
              <w:spacing w:line="240" w:lineRule="auto"/>
              <w:ind w:firstLine="0"/>
              <w:jc w:val="center"/>
            </w:pPr>
            <w:r w:rsidRPr="004162F2">
              <w:t>60</w:t>
            </w:r>
          </w:p>
        </w:tc>
        <w:tc>
          <w:tcPr>
            <w:tcW w:w="0" w:type="auto"/>
            <w:shd w:val="clear" w:color="auto" w:fill="auto"/>
            <w:noWrap/>
            <w:vAlign w:val="center"/>
            <w:hideMark/>
          </w:tcPr>
          <w:p w14:paraId="353C676C" w14:textId="77777777" w:rsidR="004A7CC9" w:rsidRPr="004162F2" w:rsidRDefault="004A7CC9" w:rsidP="00EE43DF">
            <w:pPr>
              <w:spacing w:line="240" w:lineRule="auto"/>
              <w:ind w:firstLine="0"/>
              <w:jc w:val="center"/>
            </w:pPr>
            <w:r w:rsidRPr="004162F2">
              <w:t>1989</w:t>
            </w:r>
          </w:p>
        </w:tc>
        <w:tc>
          <w:tcPr>
            <w:tcW w:w="0" w:type="auto"/>
          </w:tcPr>
          <w:p w14:paraId="69586C5B" w14:textId="77777777" w:rsidR="004A7CC9" w:rsidRPr="004162F2" w:rsidRDefault="004A7CC9" w:rsidP="00EE43DF">
            <w:pPr>
              <w:spacing w:line="240" w:lineRule="auto"/>
              <w:ind w:firstLine="0"/>
              <w:jc w:val="center"/>
            </w:pPr>
            <w:r w:rsidRPr="004162F2">
              <w:t>90</w:t>
            </w:r>
          </w:p>
        </w:tc>
      </w:tr>
      <w:tr w:rsidR="004A7CC9" w:rsidRPr="004162F2" w14:paraId="2A1B9549" w14:textId="77777777" w:rsidTr="00E73421">
        <w:trPr>
          <w:cantSplit/>
          <w:trHeight w:val="20"/>
        </w:trPr>
        <w:tc>
          <w:tcPr>
            <w:tcW w:w="0" w:type="auto"/>
            <w:shd w:val="clear" w:color="auto" w:fill="auto"/>
            <w:noWrap/>
            <w:vAlign w:val="center"/>
            <w:hideMark/>
          </w:tcPr>
          <w:p w14:paraId="74D21C0D" w14:textId="77777777" w:rsidR="004A7CC9" w:rsidRPr="004162F2" w:rsidRDefault="004A7CC9" w:rsidP="00EE43DF">
            <w:pPr>
              <w:spacing w:line="240" w:lineRule="auto"/>
              <w:ind w:firstLine="0"/>
              <w:jc w:val="center"/>
            </w:pPr>
            <w:r w:rsidRPr="004162F2">
              <w:t>24</w:t>
            </w:r>
          </w:p>
        </w:tc>
        <w:tc>
          <w:tcPr>
            <w:tcW w:w="0" w:type="auto"/>
            <w:shd w:val="clear" w:color="auto" w:fill="auto"/>
            <w:vAlign w:val="center"/>
            <w:hideMark/>
          </w:tcPr>
          <w:p w14:paraId="3B8B1317" w14:textId="77777777" w:rsidR="004A7CC9" w:rsidRPr="004162F2" w:rsidRDefault="004A7CC9" w:rsidP="00E73421">
            <w:pPr>
              <w:spacing w:line="240" w:lineRule="auto"/>
              <w:ind w:firstLine="0"/>
              <w:jc w:val="left"/>
            </w:pPr>
            <w:r w:rsidRPr="004162F2">
              <w:t>Наружная сеть канализ</w:t>
            </w:r>
            <w:r w:rsidR="00FE0F4A" w:rsidRPr="004162F2">
              <w:t>ации ул. Кедровая 13-15 (стр. № </w:t>
            </w:r>
            <w:r w:rsidRPr="004162F2">
              <w:t>63,64)</w:t>
            </w:r>
          </w:p>
        </w:tc>
        <w:tc>
          <w:tcPr>
            <w:tcW w:w="0" w:type="auto"/>
            <w:shd w:val="clear" w:color="auto" w:fill="auto"/>
            <w:noWrap/>
            <w:vAlign w:val="center"/>
            <w:hideMark/>
          </w:tcPr>
          <w:p w14:paraId="61681EAA" w14:textId="77777777" w:rsidR="004A7CC9" w:rsidRPr="004162F2" w:rsidRDefault="004A7CC9" w:rsidP="00EE43DF">
            <w:pPr>
              <w:spacing w:line="240" w:lineRule="auto"/>
              <w:ind w:firstLine="0"/>
              <w:jc w:val="center"/>
            </w:pPr>
            <w:r w:rsidRPr="004162F2">
              <w:t>150</w:t>
            </w:r>
          </w:p>
        </w:tc>
        <w:tc>
          <w:tcPr>
            <w:tcW w:w="0" w:type="auto"/>
            <w:shd w:val="clear" w:color="auto" w:fill="auto"/>
            <w:noWrap/>
            <w:vAlign w:val="center"/>
            <w:hideMark/>
          </w:tcPr>
          <w:p w14:paraId="726D3A45" w14:textId="77777777" w:rsidR="004A7CC9" w:rsidRPr="004162F2" w:rsidRDefault="004A7CC9" w:rsidP="00EE43DF">
            <w:pPr>
              <w:spacing w:line="240" w:lineRule="auto"/>
              <w:ind w:firstLine="0"/>
              <w:jc w:val="center"/>
            </w:pPr>
            <w:r w:rsidRPr="004162F2">
              <w:t>105,7</w:t>
            </w:r>
          </w:p>
        </w:tc>
        <w:tc>
          <w:tcPr>
            <w:tcW w:w="0" w:type="auto"/>
            <w:shd w:val="clear" w:color="auto" w:fill="auto"/>
            <w:noWrap/>
            <w:vAlign w:val="center"/>
            <w:hideMark/>
          </w:tcPr>
          <w:p w14:paraId="63615317" w14:textId="77777777" w:rsidR="004A7CC9" w:rsidRPr="004162F2" w:rsidRDefault="004A7CC9" w:rsidP="00EE43DF">
            <w:pPr>
              <w:spacing w:line="240" w:lineRule="auto"/>
              <w:ind w:firstLine="0"/>
              <w:jc w:val="center"/>
            </w:pPr>
            <w:r w:rsidRPr="004162F2">
              <w:t>1989</w:t>
            </w:r>
          </w:p>
        </w:tc>
        <w:tc>
          <w:tcPr>
            <w:tcW w:w="0" w:type="auto"/>
          </w:tcPr>
          <w:p w14:paraId="27BD7418" w14:textId="77777777" w:rsidR="004A7CC9" w:rsidRPr="004162F2" w:rsidRDefault="004A7CC9" w:rsidP="00EE43DF">
            <w:pPr>
              <w:spacing w:line="240" w:lineRule="auto"/>
              <w:ind w:firstLine="0"/>
              <w:jc w:val="center"/>
            </w:pPr>
            <w:r w:rsidRPr="004162F2">
              <w:t>90</w:t>
            </w:r>
          </w:p>
        </w:tc>
      </w:tr>
      <w:tr w:rsidR="004A7CC9" w:rsidRPr="004162F2" w14:paraId="041F2C73" w14:textId="77777777" w:rsidTr="00E73421">
        <w:trPr>
          <w:cantSplit/>
          <w:trHeight w:val="20"/>
        </w:trPr>
        <w:tc>
          <w:tcPr>
            <w:tcW w:w="0" w:type="auto"/>
            <w:shd w:val="clear" w:color="auto" w:fill="auto"/>
            <w:noWrap/>
            <w:vAlign w:val="center"/>
            <w:hideMark/>
          </w:tcPr>
          <w:p w14:paraId="7F3ADFD1" w14:textId="77777777" w:rsidR="004A7CC9" w:rsidRPr="004162F2" w:rsidRDefault="004A7CC9" w:rsidP="00EE43DF">
            <w:pPr>
              <w:spacing w:line="240" w:lineRule="auto"/>
              <w:ind w:firstLine="0"/>
              <w:jc w:val="center"/>
            </w:pPr>
            <w:r w:rsidRPr="004162F2">
              <w:t>25</w:t>
            </w:r>
          </w:p>
        </w:tc>
        <w:tc>
          <w:tcPr>
            <w:tcW w:w="0" w:type="auto"/>
            <w:shd w:val="clear" w:color="auto" w:fill="auto"/>
            <w:vAlign w:val="center"/>
            <w:hideMark/>
          </w:tcPr>
          <w:p w14:paraId="10A94E03" w14:textId="77777777" w:rsidR="004A7CC9" w:rsidRPr="004162F2" w:rsidRDefault="004A7CC9" w:rsidP="00E73421">
            <w:pPr>
              <w:spacing w:line="240" w:lineRule="auto"/>
              <w:ind w:firstLine="0"/>
              <w:jc w:val="left"/>
            </w:pPr>
            <w:r w:rsidRPr="004162F2">
              <w:t xml:space="preserve">Наружная сеть канализации </w:t>
            </w:r>
            <w:r w:rsidR="00FE0F4A" w:rsidRPr="004162F2">
              <w:br/>
            </w:r>
            <w:r w:rsidRPr="004162F2">
              <w:t xml:space="preserve">по ул. Лесной до К-4 </w:t>
            </w:r>
          </w:p>
        </w:tc>
        <w:tc>
          <w:tcPr>
            <w:tcW w:w="0" w:type="auto"/>
            <w:shd w:val="clear" w:color="auto" w:fill="auto"/>
            <w:noWrap/>
            <w:vAlign w:val="center"/>
            <w:hideMark/>
          </w:tcPr>
          <w:p w14:paraId="4A2290F2" w14:textId="77777777" w:rsidR="004A7CC9" w:rsidRPr="004162F2" w:rsidRDefault="004A7CC9" w:rsidP="00EE43DF">
            <w:pPr>
              <w:spacing w:line="240" w:lineRule="auto"/>
              <w:ind w:firstLine="0"/>
              <w:jc w:val="center"/>
            </w:pPr>
            <w:r w:rsidRPr="004162F2">
              <w:t>150</w:t>
            </w:r>
          </w:p>
        </w:tc>
        <w:tc>
          <w:tcPr>
            <w:tcW w:w="0" w:type="auto"/>
            <w:shd w:val="clear" w:color="auto" w:fill="auto"/>
            <w:noWrap/>
            <w:vAlign w:val="center"/>
            <w:hideMark/>
          </w:tcPr>
          <w:p w14:paraId="2B1F752C" w14:textId="77777777" w:rsidR="004A7CC9" w:rsidRPr="004162F2" w:rsidRDefault="004A7CC9" w:rsidP="00EE43DF">
            <w:pPr>
              <w:spacing w:line="240" w:lineRule="auto"/>
              <w:ind w:firstLine="0"/>
              <w:jc w:val="center"/>
            </w:pPr>
            <w:r w:rsidRPr="004162F2">
              <w:t>211,2</w:t>
            </w:r>
          </w:p>
        </w:tc>
        <w:tc>
          <w:tcPr>
            <w:tcW w:w="0" w:type="auto"/>
            <w:shd w:val="clear" w:color="auto" w:fill="auto"/>
            <w:noWrap/>
            <w:vAlign w:val="center"/>
            <w:hideMark/>
          </w:tcPr>
          <w:p w14:paraId="70DEE9FB" w14:textId="77777777" w:rsidR="004A7CC9" w:rsidRPr="004162F2" w:rsidRDefault="004A7CC9" w:rsidP="00EE43DF">
            <w:pPr>
              <w:spacing w:line="240" w:lineRule="auto"/>
              <w:ind w:firstLine="0"/>
              <w:jc w:val="center"/>
            </w:pPr>
            <w:r w:rsidRPr="004162F2">
              <w:t>1989</w:t>
            </w:r>
          </w:p>
        </w:tc>
        <w:tc>
          <w:tcPr>
            <w:tcW w:w="0" w:type="auto"/>
          </w:tcPr>
          <w:p w14:paraId="32C32996" w14:textId="77777777" w:rsidR="004A7CC9" w:rsidRPr="004162F2" w:rsidRDefault="004A7CC9" w:rsidP="00EE43DF">
            <w:pPr>
              <w:spacing w:line="240" w:lineRule="auto"/>
              <w:ind w:firstLine="0"/>
              <w:jc w:val="center"/>
            </w:pPr>
            <w:r w:rsidRPr="004162F2">
              <w:t>90</w:t>
            </w:r>
          </w:p>
        </w:tc>
      </w:tr>
      <w:tr w:rsidR="004A7CC9" w:rsidRPr="004162F2" w14:paraId="2C28ED9B" w14:textId="77777777" w:rsidTr="00E73421">
        <w:trPr>
          <w:cantSplit/>
          <w:trHeight w:val="20"/>
        </w:trPr>
        <w:tc>
          <w:tcPr>
            <w:tcW w:w="0" w:type="auto"/>
            <w:shd w:val="clear" w:color="auto" w:fill="auto"/>
            <w:noWrap/>
            <w:vAlign w:val="center"/>
            <w:hideMark/>
          </w:tcPr>
          <w:p w14:paraId="3AF8D9CC" w14:textId="77777777" w:rsidR="004A7CC9" w:rsidRPr="004162F2" w:rsidRDefault="004A7CC9" w:rsidP="00EE43DF">
            <w:pPr>
              <w:spacing w:line="240" w:lineRule="auto"/>
              <w:ind w:firstLine="0"/>
              <w:jc w:val="center"/>
            </w:pPr>
            <w:r w:rsidRPr="004162F2">
              <w:t>26</w:t>
            </w:r>
          </w:p>
        </w:tc>
        <w:tc>
          <w:tcPr>
            <w:tcW w:w="0" w:type="auto"/>
            <w:shd w:val="clear" w:color="auto" w:fill="auto"/>
            <w:vAlign w:val="center"/>
            <w:hideMark/>
          </w:tcPr>
          <w:p w14:paraId="77C82C6A" w14:textId="77777777" w:rsidR="004A7CC9" w:rsidRPr="004162F2" w:rsidRDefault="004A7CC9" w:rsidP="00E73421">
            <w:pPr>
              <w:spacing w:line="240" w:lineRule="auto"/>
              <w:ind w:firstLine="0"/>
              <w:jc w:val="left"/>
            </w:pPr>
            <w:r w:rsidRPr="004162F2">
              <w:t xml:space="preserve">Наружная сеть канализации </w:t>
            </w:r>
            <w:r w:rsidR="00FE0F4A" w:rsidRPr="004162F2">
              <w:br/>
            </w:r>
            <w:r w:rsidRPr="004162F2">
              <w:t>от К-4 до больницы</w:t>
            </w:r>
          </w:p>
        </w:tc>
        <w:tc>
          <w:tcPr>
            <w:tcW w:w="0" w:type="auto"/>
            <w:shd w:val="clear" w:color="auto" w:fill="auto"/>
            <w:noWrap/>
            <w:vAlign w:val="center"/>
            <w:hideMark/>
          </w:tcPr>
          <w:p w14:paraId="555CDF62" w14:textId="77777777" w:rsidR="004A7CC9" w:rsidRPr="004162F2" w:rsidRDefault="004A7CC9" w:rsidP="00EE43DF">
            <w:pPr>
              <w:spacing w:line="240" w:lineRule="auto"/>
              <w:ind w:firstLine="0"/>
              <w:jc w:val="center"/>
            </w:pPr>
            <w:r w:rsidRPr="004162F2">
              <w:t>150</w:t>
            </w:r>
          </w:p>
        </w:tc>
        <w:tc>
          <w:tcPr>
            <w:tcW w:w="0" w:type="auto"/>
            <w:shd w:val="clear" w:color="auto" w:fill="auto"/>
            <w:noWrap/>
            <w:vAlign w:val="center"/>
            <w:hideMark/>
          </w:tcPr>
          <w:p w14:paraId="66F29C9F" w14:textId="77777777" w:rsidR="004A7CC9" w:rsidRPr="004162F2" w:rsidRDefault="004A7CC9" w:rsidP="00EE43DF">
            <w:pPr>
              <w:spacing w:line="240" w:lineRule="auto"/>
              <w:ind w:firstLine="0"/>
              <w:jc w:val="center"/>
            </w:pPr>
            <w:r w:rsidRPr="004162F2">
              <w:t>244</w:t>
            </w:r>
          </w:p>
        </w:tc>
        <w:tc>
          <w:tcPr>
            <w:tcW w:w="0" w:type="auto"/>
            <w:shd w:val="clear" w:color="auto" w:fill="auto"/>
            <w:noWrap/>
            <w:vAlign w:val="center"/>
            <w:hideMark/>
          </w:tcPr>
          <w:p w14:paraId="046F80CB" w14:textId="77777777" w:rsidR="004A7CC9" w:rsidRPr="004162F2" w:rsidRDefault="004A7CC9" w:rsidP="00EE43DF">
            <w:pPr>
              <w:spacing w:line="240" w:lineRule="auto"/>
              <w:ind w:firstLine="0"/>
              <w:jc w:val="center"/>
            </w:pPr>
            <w:r w:rsidRPr="004162F2">
              <w:t>1989</w:t>
            </w:r>
          </w:p>
        </w:tc>
        <w:tc>
          <w:tcPr>
            <w:tcW w:w="0" w:type="auto"/>
          </w:tcPr>
          <w:p w14:paraId="44AC96FB" w14:textId="77777777" w:rsidR="004A7CC9" w:rsidRPr="004162F2" w:rsidRDefault="004A7CC9" w:rsidP="00EE43DF">
            <w:pPr>
              <w:spacing w:line="240" w:lineRule="auto"/>
              <w:ind w:firstLine="0"/>
              <w:jc w:val="center"/>
            </w:pPr>
            <w:r w:rsidRPr="004162F2">
              <w:t>90</w:t>
            </w:r>
          </w:p>
        </w:tc>
      </w:tr>
      <w:tr w:rsidR="004A7CC9" w:rsidRPr="004162F2" w14:paraId="0ED94184" w14:textId="77777777" w:rsidTr="00E73421">
        <w:trPr>
          <w:cantSplit/>
          <w:trHeight w:val="20"/>
        </w:trPr>
        <w:tc>
          <w:tcPr>
            <w:tcW w:w="0" w:type="auto"/>
            <w:shd w:val="clear" w:color="auto" w:fill="auto"/>
            <w:noWrap/>
            <w:vAlign w:val="center"/>
            <w:hideMark/>
          </w:tcPr>
          <w:p w14:paraId="393025A8" w14:textId="77777777" w:rsidR="004A7CC9" w:rsidRPr="004162F2" w:rsidRDefault="004A7CC9" w:rsidP="00EE43DF">
            <w:pPr>
              <w:spacing w:line="240" w:lineRule="auto"/>
              <w:ind w:firstLine="0"/>
              <w:jc w:val="center"/>
            </w:pPr>
            <w:r w:rsidRPr="004162F2">
              <w:t>27</w:t>
            </w:r>
          </w:p>
        </w:tc>
        <w:tc>
          <w:tcPr>
            <w:tcW w:w="0" w:type="auto"/>
            <w:shd w:val="clear" w:color="auto" w:fill="auto"/>
            <w:vAlign w:val="center"/>
            <w:hideMark/>
          </w:tcPr>
          <w:p w14:paraId="0721696A" w14:textId="77777777" w:rsidR="004A7CC9" w:rsidRPr="004162F2" w:rsidRDefault="004A7CC9" w:rsidP="00E73421">
            <w:pPr>
              <w:spacing w:line="240" w:lineRule="auto"/>
              <w:ind w:firstLine="0"/>
              <w:jc w:val="left"/>
            </w:pPr>
            <w:r w:rsidRPr="004162F2">
              <w:t xml:space="preserve">Наружная сеть канализации </w:t>
            </w:r>
            <w:r w:rsidR="00FE0F4A" w:rsidRPr="004162F2">
              <w:br/>
            </w:r>
            <w:r w:rsidRPr="004162F2">
              <w:t>от д. 11 ул. Лесная до КНС-1</w:t>
            </w:r>
          </w:p>
        </w:tc>
        <w:tc>
          <w:tcPr>
            <w:tcW w:w="0" w:type="auto"/>
            <w:shd w:val="clear" w:color="auto" w:fill="auto"/>
            <w:noWrap/>
            <w:vAlign w:val="center"/>
            <w:hideMark/>
          </w:tcPr>
          <w:p w14:paraId="27D5B0A5" w14:textId="77777777" w:rsidR="004A7CC9" w:rsidRPr="004162F2" w:rsidRDefault="004A7CC9" w:rsidP="00EE43DF">
            <w:pPr>
              <w:spacing w:line="240" w:lineRule="auto"/>
              <w:ind w:firstLine="0"/>
              <w:jc w:val="center"/>
            </w:pPr>
            <w:r w:rsidRPr="004162F2">
              <w:t>150</w:t>
            </w:r>
          </w:p>
        </w:tc>
        <w:tc>
          <w:tcPr>
            <w:tcW w:w="0" w:type="auto"/>
            <w:shd w:val="clear" w:color="auto" w:fill="auto"/>
            <w:noWrap/>
            <w:vAlign w:val="center"/>
            <w:hideMark/>
          </w:tcPr>
          <w:p w14:paraId="4BE67911" w14:textId="77777777" w:rsidR="004A7CC9" w:rsidRPr="004162F2" w:rsidRDefault="004A7CC9" w:rsidP="00EE43DF">
            <w:pPr>
              <w:spacing w:line="240" w:lineRule="auto"/>
              <w:ind w:firstLine="0"/>
              <w:jc w:val="center"/>
            </w:pPr>
            <w:r w:rsidRPr="004162F2">
              <w:t>880</w:t>
            </w:r>
          </w:p>
        </w:tc>
        <w:tc>
          <w:tcPr>
            <w:tcW w:w="0" w:type="auto"/>
            <w:shd w:val="clear" w:color="auto" w:fill="auto"/>
            <w:noWrap/>
            <w:vAlign w:val="center"/>
            <w:hideMark/>
          </w:tcPr>
          <w:p w14:paraId="63BF53D2" w14:textId="77777777" w:rsidR="004A7CC9" w:rsidRPr="004162F2" w:rsidRDefault="004A7CC9" w:rsidP="00EE43DF">
            <w:pPr>
              <w:spacing w:line="240" w:lineRule="auto"/>
              <w:ind w:firstLine="0"/>
              <w:jc w:val="center"/>
            </w:pPr>
            <w:r w:rsidRPr="004162F2">
              <w:t>1989</w:t>
            </w:r>
          </w:p>
        </w:tc>
        <w:tc>
          <w:tcPr>
            <w:tcW w:w="0" w:type="auto"/>
          </w:tcPr>
          <w:p w14:paraId="3DFF868A" w14:textId="77777777" w:rsidR="004A7CC9" w:rsidRPr="004162F2" w:rsidRDefault="004A7CC9" w:rsidP="00EE43DF">
            <w:pPr>
              <w:spacing w:line="240" w:lineRule="auto"/>
              <w:ind w:firstLine="0"/>
              <w:jc w:val="center"/>
            </w:pPr>
            <w:r w:rsidRPr="004162F2">
              <w:t>90</w:t>
            </w:r>
          </w:p>
        </w:tc>
      </w:tr>
      <w:tr w:rsidR="004A7CC9" w:rsidRPr="004162F2" w14:paraId="0C9DE1E2" w14:textId="77777777" w:rsidTr="00E73421">
        <w:trPr>
          <w:cantSplit/>
          <w:trHeight w:val="20"/>
        </w:trPr>
        <w:tc>
          <w:tcPr>
            <w:tcW w:w="0" w:type="auto"/>
            <w:shd w:val="clear" w:color="auto" w:fill="auto"/>
            <w:noWrap/>
            <w:vAlign w:val="center"/>
            <w:hideMark/>
          </w:tcPr>
          <w:p w14:paraId="3FB30F37" w14:textId="77777777" w:rsidR="004A7CC9" w:rsidRPr="004162F2" w:rsidRDefault="004A7CC9" w:rsidP="00EE43DF">
            <w:pPr>
              <w:spacing w:line="240" w:lineRule="auto"/>
              <w:ind w:firstLine="0"/>
              <w:jc w:val="center"/>
            </w:pPr>
          </w:p>
        </w:tc>
        <w:tc>
          <w:tcPr>
            <w:tcW w:w="0" w:type="auto"/>
            <w:shd w:val="clear" w:color="auto" w:fill="auto"/>
            <w:noWrap/>
            <w:hideMark/>
          </w:tcPr>
          <w:p w14:paraId="535B758A" w14:textId="77777777" w:rsidR="004A7CC9" w:rsidRPr="004162F2" w:rsidRDefault="00FE0F4A" w:rsidP="00EE43DF">
            <w:pPr>
              <w:spacing w:line="240" w:lineRule="auto"/>
              <w:ind w:firstLine="0"/>
              <w:rPr>
                <w:b/>
                <w:bCs/>
              </w:rPr>
            </w:pPr>
            <w:r w:rsidRPr="004162F2">
              <w:rPr>
                <w:b/>
                <w:bCs/>
              </w:rPr>
              <w:t>ИТОГО:</w:t>
            </w:r>
          </w:p>
        </w:tc>
        <w:tc>
          <w:tcPr>
            <w:tcW w:w="0" w:type="auto"/>
            <w:shd w:val="clear" w:color="auto" w:fill="auto"/>
            <w:noWrap/>
            <w:vAlign w:val="center"/>
            <w:hideMark/>
          </w:tcPr>
          <w:p w14:paraId="76B910B0" w14:textId="77777777" w:rsidR="004A7CC9" w:rsidRPr="004162F2" w:rsidRDefault="004A7CC9" w:rsidP="00EE43DF">
            <w:pPr>
              <w:spacing w:line="240" w:lineRule="auto"/>
              <w:ind w:firstLine="0"/>
              <w:jc w:val="center"/>
            </w:pPr>
          </w:p>
        </w:tc>
        <w:tc>
          <w:tcPr>
            <w:tcW w:w="0" w:type="auto"/>
            <w:shd w:val="clear" w:color="auto" w:fill="auto"/>
            <w:noWrap/>
            <w:vAlign w:val="center"/>
            <w:hideMark/>
          </w:tcPr>
          <w:p w14:paraId="34C21CCF" w14:textId="77777777" w:rsidR="004A7CC9" w:rsidRPr="004162F2" w:rsidRDefault="004A7CC9" w:rsidP="00EE43DF">
            <w:pPr>
              <w:spacing w:line="240" w:lineRule="auto"/>
              <w:ind w:firstLine="0"/>
              <w:jc w:val="center"/>
              <w:rPr>
                <w:b/>
                <w:bCs/>
              </w:rPr>
            </w:pPr>
            <w:r w:rsidRPr="004162F2">
              <w:rPr>
                <w:b/>
                <w:bCs/>
              </w:rPr>
              <w:t>6954</w:t>
            </w:r>
          </w:p>
        </w:tc>
        <w:tc>
          <w:tcPr>
            <w:tcW w:w="0" w:type="auto"/>
            <w:shd w:val="clear" w:color="auto" w:fill="auto"/>
            <w:noWrap/>
            <w:vAlign w:val="center"/>
            <w:hideMark/>
          </w:tcPr>
          <w:p w14:paraId="15D80832" w14:textId="77777777" w:rsidR="004A7CC9" w:rsidRPr="004162F2" w:rsidRDefault="004A7CC9" w:rsidP="00EE43DF">
            <w:pPr>
              <w:spacing w:line="240" w:lineRule="auto"/>
              <w:ind w:firstLine="0"/>
              <w:jc w:val="center"/>
              <w:rPr>
                <w:b/>
                <w:bCs/>
              </w:rPr>
            </w:pPr>
          </w:p>
        </w:tc>
        <w:tc>
          <w:tcPr>
            <w:tcW w:w="0" w:type="auto"/>
          </w:tcPr>
          <w:p w14:paraId="1BBF1539" w14:textId="77777777" w:rsidR="004A7CC9" w:rsidRPr="004162F2" w:rsidRDefault="004A7CC9" w:rsidP="00EE43DF">
            <w:pPr>
              <w:spacing w:line="240" w:lineRule="auto"/>
              <w:ind w:firstLine="0"/>
              <w:jc w:val="center"/>
              <w:rPr>
                <w:b/>
                <w:bCs/>
              </w:rPr>
            </w:pPr>
          </w:p>
        </w:tc>
      </w:tr>
    </w:tbl>
    <w:p w14:paraId="1FEF5B18" w14:textId="77777777" w:rsidR="00D529E5" w:rsidRPr="004162F2" w:rsidRDefault="00D529E5" w:rsidP="00D529E5">
      <w:pPr>
        <w:pStyle w:val="20"/>
      </w:pPr>
      <w:bookmarkStart w:id="7" w:name="_Toc56858363"/>
      <w:r w:rsidRPr="004162F2">
        <w:t xml:space="preserve">1.6 </w:t>
      </w:r>
      <w:r w:rsidR="00807597" w:rsidRPr="004162F2">
        <w:t>Оценка безопасности и надежности объектов централизованной системы водоотведения и их управляемости</w:t>
      </w:r>
      <w:bookmarkEnd w:id="7"/>
    </w:p>
    <w:p w14:paraId="3C865FD7" w14:textId="77777777" w:rsidR="00807597" w:rsidRPr="004162F2" w:rsidRDefault="009D5AAA" w:rsidP="00807597">
      <w:r w:rsidRPr="004162F2">
        <w:t xml:space="preserve">Для безотказной работы системы канализации требуется выполнить резервное электроснабжение </w:t>
      </w:r>
      <w:r w:rsidR="000F7AA0" w:rsidRPr="004162F2">
        <w:t xml:space="preserve">КОС и </w:t>
      </w:r>
      <w:r w:rsidRPr="004162F2">
        <w:t xml:space="preserve">КНС, наличие техники для ликвидации аварий на напорных участках. </w:t>
      </w:r>
    </w:p>
    <w:p w14:paraId="0A1796D2" w14:textId="77777777" w:rsidR="00807597" w:rsidRPr="004162F2" w:rsidRDefault="009D5AAA" w:rsidP="00807597">
      <w:r w:rsidRPr="004162F2">
        <w:t xml:space="preserve">В результате полного прекращения процесса очистки на КОС возможны неразрешенные сбросы веществ в водоём. </w:t>
      </w:r>
    </w:p>
    <w:p w14:paraId="4601B65A" w14:textId="77777777" w:rsidR="009D5AAA" w:rsidRPr="004162F2" w:rsidRDefault="009D5AAA" w:rsidP="00807597">
      <w:r w:rsidRPr="004162F2">
        <w:t>Управление системой канализации осуществляется по принципу поступления информации в диспетчерскую службу по каналам связи или по системе телеметрии. По мере сложности инцидента принимается решение на уровне диспетчера, начальника службы, главного инженера, директора по мобилизации сил и средств для устранения нештатной ситуации.</w:t>
      </w:r>
    </w:p>
    <w:p w14:paraId="4ABD8026" w14:textId="77777777" w:rsidR="00B0174E" w:rsidRPr="004162F2" w:rsidRDefault="00B0174E" w:rsidP="007A2BF8">
      <w:pPr>
        <w:pStyle w:val="20"/>
      </w:pPr>
      <w:bookmarkStart w:id="8" w:name="_Toc56858364"/>
      <w:r w:rsidRPr="004162F2">
        <w:lastRenderedPageBreak/>
        <w:t xml:space="preserve">1.7 </w:t>
      </w:r>
      <w:r w:rsidR="00807597" w:rsidRPr="004162F2">
        <w:t>Оценка воздействия сбросов сточных вод через централизованную систему водоотведения на окружающую среду</w:t>
      </w:r>
      <w:bookmarkEnd w:id="8"/>
    </w:p>
    <w:p w14:paraId="62EA0965" w14:textId="77777777" w:rsidR="00EE43DF" w:rsidRPr="004162F2" w:rsidRDefault="00EE43DF" w:rsidP="00EE43DF">
      <w:r w:rsidRPr="004162F2">
        <w:t>Выбросы загрязняющих веществ в атмосферу очистными сооружениями КОС-700 м</w:t>
      </w:r>
      <w:r w:rsidRPr="004162F2">
        <w:rPr>
          <w:vertAlign w:val="superscript"/>
        </w:rPr>
        <w:t>3</w:t>
      </w:r>
      <w:r w:rsidRPr="004162F2">
        <w:t xml:space="preserve">/сут составляет 2,537 тонн. </w:t>
      </w:r>
    </w:p>
    <w:p w14:paraId="47774E7E" w14:textId="77777777" w:rsidR="00EE43DF" w:rsidRPr="004162F2" w:rsidRDefault="00EE43DF" w:rsidP="00EE43DF">
      <w:r w:rsidRPr="004162F2">
        <w:t>Объекты (источники) загрязнения:</w:t>
      </w:r>
    </w:p>
    <w:p w14:paraId="470B19B4" w14:textId="163D5B25" w:rsidR="00EE43DF" w:rsidRPr="004162F2" w:rsidRDefault="00EE43DF" w:rsidP="00EE43DF">
      <w:pPr>
        <w:numPr>
          <w:ilvl w:val="0"/>
          <w:numId w:val="33"/>
        </w:numPr>
        <w:tabs>
          <w:tab w:val="left" w:pos="1134"/>
        </w:tabs>
        <w:ind w:left="0" w:firstLine="709"/>
      </w:pPr>
      <w:r w:rsidRPr="004162F2">
        <w:t xml:space="preserve">Приёмный резервуар (КНС) в количестве </w:t>
      </w:r>
      <w:r w:rsidR="001E6105">
        <w:t>1</w:t>
      </w:r>
      <w:r w:rsidRPr="004162F2">
        <w:t xml:space="preserve"> единиц</w:t>
      </w:r>
      <w:r w:rsidR="001E6105">
        <w:t xml:space="preserve">ы </w:t>
      </w:r>
      <w:r w:rsidRPr="004162F2">
        <w:t>(источник загрязнения 6011). Площадь открытой поверхности одного резервуара 24 м2 (6х4 м), суммарная площадь объекта 48 м2, высота объекта 3,6 м. Время эксплуатации объекта 24 часа в сутки, 8760 час/год;</w:t>
      </w:r>
    </w:p>
    <w:p w14:paraId="0FE5F7BE" w14:textId="77777777" w:rsidR="00EE43DF" w:rsidRPr="004162F2" w:rsidRDefault="00EE43DF" w:rsidP="00EE43DF">
      <w:pPr>
        <w:numPr>
          <w:ilvl w:val="0"/>
          <w:numId w:val="33"/>
        </w:numPr>
        <w:tabs>
          <w:tab w:val="left" w:pos="1134"/>
        </w:tabs>
        <w:ind w:left="0" w:firstLine="709"/>
      </w:pPr>
      <w:r w:rsidRPr="004162F2">
        <w:t>Песколовки в количестве 2-х единиц (источник загрязнения 6012). Площадь открытой поверхности одной песколовки 5 м2 (2,5х2 м), суммарная площадь объекта 10 м2, высота объекта 0,7 м. Время эксплуатации объекта 24 часа в сутки, 8760 час/год;</w:t>
      </w:r>
    </w:p>
    <w:p w14:paraId="045DF657" w14:textId="77777777" w:rsidR="00EE43DF" w:rsidRPr="004162F2" w:rsidRDefault="00EE43DF" w:rsidP="00EE43DF">
      <w:pPr>
        <w:numPr>
          <w:ilvl w:val="0"/>
          <w:numId w:val="33"/>
        </w:numPr>
        <w:tabs>
          <w:tab w:val="left" w:pos="1134"/>
        </w:tabs>
        <w:ind w:left="0" w:firstLine="709"/>
      </w:pPr>
      <w:r w:rsidRPr="004162F2">
        <w:t>Аэротенки в количестве 2-х единиц (источник загрязнения 6013). Площадь открытой поверхности одной песколовки 108 м2 (9х12 м), суммарная площадь объекта 216 м2, высота объекта 3,8 м. Время эксплуатации объекта 24 часа в сутки, 8760 час/год. Расход воздуха на аэрацию 0,11 м3/сек;</w:t>
      </w:r>
    </w:p>
    <w:p w14:paraId="23C01191" w14:textId="77777777" w:rsidR="00EE43DF" w:rsidRPr="004162F2" w:rsidRDefault="00EE43DF" w:rsidP="00EE43DF">
      <w:pPr>
        <w:numPr>
          <w:ilvl w:val="0"/>
          <w:numId w:val="33"/>
        </w:numPr>
        <w:tabs>
          <w:tab w:val="left" w:pos="1134"/>
        </w:tabs>
        <w:ind w:left="0" w:firstLine="709"/>
      </w:pPr>
      <w:r w:rsidRPr="004162F2">
        <w:t>Вторичные отстойники в количестве 2-х единиц (источник загрязнения 6014). Площадь открытой поверхности одного отстойника 9 м2 (3х3 м), суммарная площадь объекта 18 м2, высота объекта 3,6 м. Время эксплуатации объекта 24 часа в сутки, 8760 час/год;</w:t>
      </w:r>
    </w:p>
    <w:p w14:paraId="1A6EB6BA" w14:textId="77777777" w:rsidR="00EE43DF" w:rsidRPr="004162F2" w:rsidRDefault="00EE43DF" w:rsidP="00EE43DF">
      <w:pPr>
        <w:numPr>
          <w:ilvl w:val="0"/>
          <w:numId w:val="33"/>
        </w:numPr>
        <w:tabs>
          <w:tab w:val="left" w:pos="1134"/>
        </w:tabs>
        <w:ind w:left="0" w:firstLine="709"/>
      </w:pPr>
      <w:r w:rsidRPr="004162F2">
        <w:t>Резервуар промывочной воды в количестве 1-й единицы (источник загрязнения 6015). Площадь открытой поверхности резервуара 18 м2 (6х3 м). Время эксплуатации объекта 24 часа в сутки, 8760 час/год;</w:t>
      </w:r>
    </w:p>
    <w:p w14:paraId="2464C940" w14:textId="77777777" w:rsidR="00EE43DF" w:rsidRPr="004162F2" w:rsidRDefault="00EE43DF" w:rsidP="00EE43DF">
      <w:pPr>
        <w:numPr>
          <w:ilvl w:val="0"/>
          <w:numId w:val="33"/>
        </w:numPr>
        <w:tabs>
          <w:tab w:val="left" w:pos="1134"/>
        </w:tabs>
        <w:ind w:left="0" w:firstLine="709"/>
      </w:pPr>
      <w:r w:rsidRPr="004162F2">
        <w:t>Илоуловитель в количестве 2-х единиц (источник загрязнения 6016). Площадь открытой поверхности одного илоуловителя 9 м2 (3х3 м), суммарная площадь объекта 18 м2, высота объекта 3,6 м. Время эксплуатации объекта 24 часа в сутки, 8760 час/год;</w:t>
      </w:r>
    </w:p>
    <w:p w14:paraId="49896142" w14:textId="77777777" w:rsidR="00EE43DF" w:rsidRPr="004162F2" w:rsidRDefault="00EE43DF" w:rsidP="00EE43DF">
      <w:pPr>
        <w:numPr>
          <w:ilvl w:val="0"/>
          <w:numId w:val="33"/>
        </w:numPr>
        <w:tabs>
          <w:tab w:val="left" w:pos="1134"/>
        </w:tabs>
        <w:ind w:left="0" w:firstLine="709"/>
      </w:pPr>
      <w:r w:rsidRPr="004162F2">
        <w:t xml:space="preserve">Фильтры песчаные в количестве 2-х единиц (источник загрязнения 6017). Площадь открытой поверхности одного фильтра 6 м2 (3х2 м), суммарная площадь </w:t>
      </w:r>
      <w:r w:rsidRPr="004162F2">
        <w:lastRenderedPageBreak/>
        <w:t>объекта 12 м2, высота объекта 3 м. Время эксплуатации объекта 24 часа в сутки, 8760 час/год;</w:t>
      </w:r>
    </w:p>
    <w:p w14:paraId="366505FB" w14:textId="77777777" w:rsidR="00EE43DF" w:rsidRPr="004162F2" w:rsidRDefault="00EE43DF" w:rsidP="00EE43DF">
      <w:pPr>
        <w:numPr>
          <w:ilvl w:val="0"/>
          <w:numId w:val="33"/>
        </w:numPr>
        <w:tabs>
          <w:tab w:val="left" w:pos="1134"/>
        </w:tabs>
        <w:ind w:left="0" w:firstLine="709"/>
      </w:pPr>
      <w:r w:rsidRPr="004162F2">
        <w:t>Контактный резервуары в количестве 2-х единиц (источник загрязнения 6018). Площадь открытой поверхности одного фильтра 6 м2 (3х2 м), суммарная площадь объекта 12 м2, высота объекта 3 м. Время эксплуатации объекта 24 часа в сутки, 8760 час/год;</w:t>
      </w:r>
    </w:p>
    <w:p w14:paraId="5CA34254" w14:textId="77777777" w:rsidR="00EE43DF" w:rsidRPr="004162F2" w:rsidRDefault="00EE43DF" w:rsidP="00EE43DF">
      <w:pPr>
        <w:numPr>
          <w:ilvl w:val="0"/>
          <w:numId w:val="33"/>
        </w:numPr>
        <w:tabs>
          <w:tab w:val="left" w:pos="1134"/>
        </w:tabs>
        <w:ind w:left="0" w:firstLine="709"/>
      </w:pPr>
      <w:r w:rsidRPr="004162F2">
        <w:t>Иловые площадки в количестве 6-ти единиц (источник загрязнения 6019). Площадь открытой поверхности одного стабилизатора 180 м2 (12х15 м), суммарная площадь объекта 1080 м2, высота объекта 1 м. Время эксплуатации объекта 24 часа в сутки, 8760 час/год;</w:t>
      </w:r>
    </w:p>
    <w:p w14:paraId="7E3469AD" w14:textId="33E4E32F" w:rsidR="00EE43DF" w:rsidRPr="004162F2" w:rsidRDefault="00EE43DF" w:rsidP="00EE43DF">
      <w:pPr>
        <w:numPr>
          <w:ilvl w:val="0"/>
          <w:numId w:val="33"/>
        </w:numPr>
        <w:tabs>
          <w:tab w:val="left" w:pos="1134"/>
        </w:tabs>
        <w:ind w:left="0" w:firstLine="709"/>
      </w:pPr>
      <w:r w:rsidRPr="004162F2">
        <w:t>Химическая лаборатория КОС-</w:t>
      </w:r>
      <w:r w:rsidR="001E6105">
        <w:t>700</w:t>
      </w:r>
      <w:r w:rsidRPr="004162F2">
        <w:t>. В лаборатории имеются 1 вытяжной шкаф. Время работы вытяжного шкафа ШВ-4,2 (ШВ-3,3) 1 час в день, время работы 365 дней в год (источник 0003). Высота вытяжной трубы 3,5 м, диаметр трубы 0,33 м.</w:t>
      </w:r>
    </w:p>
    <w:p w14:paraId="3BC717E5" w14:textId="77777777" w:rsidR="00EE43DF" w:rsidRPr="004162F2" w:rsidRDefault="00EE43DF" w:rsidP="00EE43DF"/>
    <w:p w14:paraId="5FEC8461" w14:textId="77777777" w:rsidR="00927756" w:rsidRPr="004162F2" w:rsidRDefault="00927756">
      <w:pPr>
        <w:spacing w:line="240" w:lineRule="auto"/>
        <w:ind w:firstLine="0"/>
        <w:jc w:val="left"/>
      </w:pPr>
      <w:r w:rsidRPr="004162F2">
        <w:br w:type="page"/>
      </w:r>
    </w:p>
    <w:p w14:paraId="0F9F756D" w14:textId="77777777" w:rsidR="00EE43DF" w:rsidRPr="004162F2" w:rsidRDefault="00EE43DF" w:rsidP="00EE43DF">
      <w:pPr>
        <w:pStyle w:val="af5"/>
        <w:jc w:val="right"/>
      </w:pPr>
      <w:r w:rsidRPr="004162F2">
        <w:lastRenderedPageBreak/>
        <w:t xml:space="preserve">Таблица </w:t>
      </w:r>
      <w:r w:rsidR="00D036E9" w:rsidRPr="004162F2">
        <w:rPr>
          <w:noProof/>
        </w:rPr>
        <w:fldChar w:fldCharType="begin"/>
      </w:r>
      <w:r w:rsidR="00702800" w:rsidRPr="004162F2">
        <w:rPr>
          <w:noProof/>
        </w:rPr>
        <w:instrText xml:space="preserve"> SEQ Таблица \* ARABIC </w:instrText>
      </w:r>
      <w:r w:rsidR="00D036E9" w:rsidRPr="004162F2">
        <w:rPr>
          <w:noProof/>
        </w:rPr>
        <w:fldChar w:fldCharType="separate"/>
      </w:r>
      <w:r w:rsidR="00D42856">
        <w:rPr>
          <w:noProof/>
        </w:rPr>
        <w:t>3</w:t>
      </w:r>
      <w:r w:rsidR="00D036E9" w:rsidRPr="004162F2">
        <w:rPr>
          <w:noProof/>
        </w:rPr>
        <w:fldChar w:fldCharType="end"/>
      </w:r>
      <w:r w:rsidRPr="004162F2">
        <w:t>. Перечень веществ, выбрасываемых в атмосферу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337"/>
        <w:gridCol w:w="1388"/>
        <w:gridCol w:w="1405"/>
        <w:gridCol w:w="1107"/>
        <w:gridCol w:w="1701"/>
        <w:gridCol w:w="1513"/>
      </w:tblGrid>
      <w:tr w:rsidR="00EE43DF" w:rsidRPr="004162F2" w14:paraId="14F3682A" w14:textId="77777777" w:rsidTr="00FE0F4A">
        <w:trPr>
          <w:cantSplit/>
          <w:trHeight w:val="20"/>
          <w:tblHeader/>
        </w:trPr>
        <w:tc>
          <w:tcPr>
            <w:tcW w:w="3154" w:type="dxa"/>
            <w:gridSpan w:val="2"/>
            <w:shd w:val="clear" w:color="auto" w:fill="auto"/>
            <w:vAlign w:val="center"/>
            <w:hideMark/>
          </w:tcPr>
          <w:p w14:paraId="7368978F" w14:textId="77777777" w:rsidR="00EE43DF" w:rsidRPr="004F778D" w:rsidRDefault="00EE43DF" w:rsidP="00EE43DF">
            <w:pPr>
              <w:spacing w:line="240" w:lineRule="auto"/>
              <w:ind w:firstLine="0"/>
              <w:jc w:val="center"/>
              <w:rPr>
                <w:b/>
                <w:color w:val="000000"/>
                <w:sz w:val="26"/>
                <w:szCs w:val="26"/>
              </w:rPr>
            </w:pPr>
            <w:r w:rsidRPr="004F778D">
              <w:rPr>
                <w:b/>
                <w:color w:val="000000"/>
                <w:sz w:val="26"/>
                <w:szCs w:val="26"/>
              </w:rPr>
              <w:t>Вещество</w:t>
            </w:r>
          </w:p>
        </w:tc>
        <w:tc>
          <w:tcPr>
            <w:tcW w:w="1388" w:type="dxa"/>
            <w:vMerge w:val="restart"/>
            <w:shd w:val="clear" w:color="auto" w:fill="auto"/>
            <w:vAlign w:val="center"/>
            <w:hideMark/>
          </w:tcPr>
          <w:p w14:paraId="0E8B354D" w14:textId="77777777" w:rsidR="00EE43DF" w:rsidRPr="004F778D" w:rsidRDefault="004F778D" w:rsidP="00EE43DF">
            <w:pPr>
              <w:spacing w:line="240" w:lineRule="auto"/>
              <w:ind w:firstLine="0"/>
              <w:jc w:val="center"/>
              <w:rPr>
                <w:b/>
                <w:color w:val="000000"/>
                <w:sz w:val="26"/>
                <w:szCs w:val="26"/>
              </w:rPr>
            </w:pPr>
            <w:r>
              <w:rPr>
                <w:b/>
                <w:color w:val="000000"/>
                <w:sz w:val="26"/>
                <w:szCs w:val="26"/>
              </w:rPr>
              <w:t>Использ. Крите</w:t>
            </w:r>
            <w:r w:rsidR="00EE43DF" w:rsidRPr="004F778D">
              <w:rPr>
                <w:b/>
                <w:color w:val="000000"/>
                <w:sz w:val="26"/>
                <w:szCs w:val="26"/>
              </w:rPr>
              <w:t>рий</w:t>
            </w:r>
          </w:p>
        </w:tc>
        <w:tc>
          <w:tcPr>
            <w:tcW w:w="1405" w:type="dxa"/>
            <w:vMerge w:val="restart"/>
            <w:shd w:val="clear" w:color="auto" w:fill="auto"/>
            <w:vAlign w:val="center"/>
            <w:hideMark/>
          </w:tcPr>
          <w:p w14:paraId="0D887144" w14:textId="77777777" w:rsidR="00EE43DF" w:rsidRPr="004F778D" w:rsidRDefault="004F778D" w:rsidP="00EE43DF">
            <w:pPr>
              <w:spacing w:line="240" w:lineRule="auto"/>
              <w:ind w:firstLine="0"/>
              <w:jc w:val="center"/>
              <w:rPr>
                <w:b/>
                <w:color w:val="000000"/>
                <w:sz w:val="26"/>
                <w:szCs w:val="26"/>
              </w:rPr>
            </w:pPr>
            <w:r>
              <w:rPr>
                <w:b/>
                <w:color w:val="000000"/>
                <w:sz w:val="26"/>
                <w:szCs w:val="26"/>
              </w:rPr>
              <w:t>Значение крите</w:t>
            </w:r>
            <w:r w:rsidR="00EE43DF" w:rsidRPr="004F778D">
              <w:rPr>
                <w:b/>
                <w:color w:val="000000"/>
                <w:sz w:val="26"/>
                <w:szCs w:val="26"/>
              </w:rPr>
              <w:t>рия, мг/м3</w:t>
            </w:r>
          </w:p>
        </w:tc>
        <w:tc>
          <w:tcPr>
            <w:tcW w:w="1107" w:type="dxa"/>
            <w:vMerge w:val="restart"/>
            <w:shd w:val="clear" w:color="auto" w:fill="auto"/>
            <w:vAlign w:val="center"/>
            <w:hideMark/>
          </w:tcPr>
          <w:p w14:paraId="466DEA36" w14:textId="77777777" w:rsidR="00EE43DF" w:rsidRPr="004F778D" w:rsidRDefault="00EE43DF" w:rsidP="00EE43DF">
            <w:pPr>
              <w:spacing w:line="240" w:lineRule="auto"/>
              <w:ind w:firstLine="0"/>
              <w:jc w:val="center"/>
              <w:rPr>
                <w:b/>
                <w:color w:val="000000"/>
                <w:sz w:val="26"/>
                <w:szCs w:val="26"/>
              </w:rPr>
            </w:pPr>
            <w:r w:rsidRPr="004F778D">
              <w:rPr>
                <w:b/>
                <w:color w:val="000000"/>
                <w:sz w:val="26"/>
                <w:szCs w:val="26"/>
              </w:rPr>
              <w:t>Класс опас-ности</w:t>
            </w:r>
          </w:p>
        </w:tc>
        <w:tc>
          <w:tcPr>
            <w:tcW w:w="3214" w:type="dxa"/>
            <w:gridSpan w:val="2"/>
            <w:shd w:val="clear" w:color="auto" w:fill="auto"/>
            <w:vAlign w:val="center"/>
            <w:hideMark/>
          </w:tcPr>
          <w:p w14:paraId="01BEEF6A" w14:textId="77777777" w:rsidR="00EE43DF" w:rsidRPr="004F778D" w:rsidRDefault="00EE43DF" w:rsidP="00EE43DF">
            <w:pPr>
              <w:spacing w:line="240" w:lineRule="auto"/>
              <w:ind w:firstLine="0"/>
              <w:jc w:val="center"/>
              <w:rPr>
                <w:b/>
                <w:color w:val="000000"/>
                <w:sz w:val="26"/>
                <w:szCs w:val="26"/>
              </w:rPr>
            </w:pPr>
            <w:r w:rsidRPr="004F778D">
              <w:rPr>
                <w:b/>
                <w:color w:val="000000"/>
                <w:sz w:val="26"/>
                <w:szCs w:val="26"/>
              </w:rPr>
              <w:t>Суммарный сброс веществ</w:t>
            </w:r>
          </w:p>
        </w:tc>
      </w:tr>
      <w:tr w:rsidR="00EE43DF" w:rsidRPr="004162F2" w14:paraId="1053DCBC" w14:textId="77777777" w:rsidTr="00FE0F4A">
        <w:trPr>
          <w:cantSplit/>
          <w:trHeight w:val="20"/>
          <w:tblHeader/>
        </w:trPr>
        <w:tc>
          <w:tcPr>
            <w:tcW w:w="817" w:type="dxa"/>
            <w:shd w:val="clear" w:color="auto" w:fill="auto"/>
            <w:vAlign w:val="center"/>
            <w:hideMark/>
          </w:tcPr>
          <w:p w14:paraId="58EFBEA4" w14:textId="77777777" w:rsidR="00EE43DF" w:rsidRPr="004F778D" w:rsidRDefault="00EE43DF" w:rsidP="00EE43DF">
            <w:pPr>
              <w:spacing w:line="240" w:lineRule="auto"/>
              <w:ind w:firstLine="0"/>
              <w:jc w:val="center"/>
              <w:rPr>
                <w:b/>
                <w:color w:val="000000"/>
                <w:sz w:val="26"/>
                <w:szCs w:val="26"/>
              </w:rPr>
            </w:pPr>
            <w:r w:rsidRPr="004F778D">
              <w:rPr>
                <w:b/>
                <w:color w:val="000000"/>
                <w:sz w:val="26"/>
                <w:szCs w:val="26"/>
              </w:rPr>
              <w:t>код</w:t>
            </w:r>
          </w:p>
        </w:tc>
        <w:tc>
          <w:tcPr>
            <w:tcW w:w="2337" w:type="dxa"/>
            <w:shd w:val="clear" w:color="auto" w:fill="auto"/>
            <w:vAlign w:val="center"/>
            <w:hideMark/>
          </w:tcPr>
          <w:p w14:paraId="007190F1" w14:textId="77777777" w:rsidR="00EE43DF" w:rsidRPr="004F778D" w:rsidRDefault="00EE43DF" w:rsidP="00EE43DF">
            <w:pPr>
              <w:spacing w:line="240" w:lineRule="auto"/>
              <w:ind w:firstLine="0"/>
              <w:jc w:val="center"/>
              <w:rPr>
                <w:b/>
                <w:color w:val="000000"/>
                <w:sz w:val="26"/>
                <w:szCs w:val="26"/>
              </w:rPr>
            </w:pPr>
            <w:r w:rsidRPr="004F778D">
              <w:rPr>
                <w:b/>
                <w:color w:val="000000"/>
                <w:sz w:val="26"/>
                <w:szCs w:val="26"/>
              </w:rPr>
              <w:t>наименование</w:t>
            </w:r>
          </w:p>
        </w:tc>
        <w:tc>
          <w:tcPr>
            <w:tcW w:w="1388" w:type="dxa"/>
            <w:vMerge/>
            <w:vAlign w:val="center"/>
            <w:hideMark/>
          </w:tcPr>
          <w:p w14:paraId="1FD22E97" w14:textId="77777777" w:rsidR="00EE43DF" w:rsidRPr="004F778D" w:rsidRDefault="00EE43DF" w:rsidP="00EE43DF">
            <w:pPr>
              <w:spacing w:line="240" w:lineRule="auto"/>
              <w:ind w:firstLine="0"/>
              <w:rPr>
                <w:b/>
                <w:color w:val="000000"/>
                <w:sz w:val="26"/>
                <w:szCs w:val="26"/>
              </w:rPr>
            </w:pPr>
          </w:p>
        </w:tc>
        <w:tc>
          <w:tcPr>
            <w:tcW w:w="1405" w:type="dxa"/>
            <w:vMerge/>
            <w:vAlign w:val="center"/>
            <w:hideMark/>
          </w:tcPr>
          <w:p w14:paraId="5D5223CE" w14:textId="77777777" w:rsidR="00EE43DF" w:rsidRPr="004F778D" w:rsidRDefault="00EE43DF" w:rsidP="00EE43DF">
            <w:pPr>
              <w:spacing w:line="240" w:lineRule="auto"/>
              <w:ind w:firstLine="0"/>
              <w:rPr>
                <w:b/>
                <w:color w:val="000000"/>
                <w:sz w:val="26"/>
                <w:szCs w:val="26"/>
              </w:rPr>
            </w:pPr>
          </w:p>
        </w:tc>
        <w:tc>
          <w:tcPr>
            <w:tcW w:w="1107" w:type="dxa"/>
            <w:vMerge/>
            <w:vAlign w:val="center"/>
            <w:hideMark/>
          </w:tcPr>
          <w:p w14:paraId="33349015" w14:textId="77777777" w:rsidR="00EE43DF" w:rsidRPr="004F778D" w:rsidRDefault="00EE43DF" w:rsidP="00EE43DF">
            <w:pPr>
              <w:spacing w:line="240" w:lineRule="auto"/>
              <w:ind w:firstLine="0"/>
              <w:rPr>
                <w:b/>
                <w:color w:val="000000"/>
                <w:sz w:val="26"/>
                <w:szCs w:val="26"/>
              </w:rPr>
            </w:pPr>
          </w:p>
        </w:tc>
        <w:tc>
          <w:tcPr>
            <w:tcW w:w="1701" w:type="dxa"/>
            <w:shd w:val="clear" w:color="auto" w:fill="auto"/>
            <w:vAlign w:val="center"/>
            <w:hideMark/>
          </w:tcPr>
          <w:p w14:paraId="0288498D" w14:textId="77777777" w:rsidR="00EE43DF" w:rsidRPr="004F778D" w:rsidRDefault="00EE43DF" w:rsidP="00EE43DF">
            <w:pPr>
              <w:spacing w:line="240" w:lineRule="auto"/>
              <w:ind w:firstLine="0"/>
              <w:jc w:val="center"/>
              <w:rPr>
                <w:b/>
                <w:color w:val="000000"/>
                <w:sz w:val="26"/>
                <w:szCs w:val="26"/>
              </w:rPr>
            </w:pPr>
            <w:r w:rsidRPr="004F778D">
              <w:rPr>
                <w:b/>
                <w:color w:val="000000"/>
                <w:sz w:val="26"/>
                <w:szCs w:val="26"/>
              </w:rPr>
              <w:t>г/сек.</w:t>
            </w:r>
          </w:p>
        </w:tc>
        <w:tc>
          <w:tcPr>
            <w:tcW w:w="1513" w:type="dxa"/>
            <w:shd w:val="clear" w:color="auto" w:fill="auto"/>
            <w:vAlign w:val="center"/>
            <w:hideMark/>
          </w:tcPr>
          <w:p w14:paraId="417A6A7C" w14:textId="77777777" w:rsidR="00EE43DF" w:rsidRPr="004F778D" w:rsidRDefault="00EE43DF" w:rsidP="00EE43DF">
            <w:pPr>
              <w:spacing w:line="240" w:lineRule="auto"/>
              <w:ind w:firstLine="0"/>
              <w:jc w:val="center"/>
              <w:rPr>
                <w:b/>
                <w:color w:val="000000"/>
                <w:sz w:val="26"/>
                <w:szCs w:val="26"/>
              </w:rPr>
            </w:pPr>
            <w:r w:rsidRPr="004F778D">
              <w:rPr>
                <w:b/>
                <w:color w:val="000000"/>
                <w:sz w:val="26"/>
                <w:szCs w:val="26"/>
              </w:rPr>
              <w:t>т/год</w:t>
            </w:r>
          </w:p>
        </w:tc>
      </w:tr>
      <w:tr w:rsidR="00EE43DF" w:rsidRPr="004162F2" w14:paraId="7B35CD3C" w14:textId="77777777" w:rsidTr="00FE0F4A">
        <w:trPr>
          <w:cantSplit/>
          <w:trHeight w:val="20"/>
          <w:tblHeader/>
        </w:trPr>
        <w:tc>
          <w:tcPr>
            <w:tcW w:w="817" w:type="dxa"/>
            <w:shd w:val="clear" w:color="auto" w:fill="auto"/>
            <w:vAlign w:val="center"/>
            <w:hideMark/>
          </w:tcPr>
          <w:p w14:paraId="7C47DFED" w14:textId="77777777" w:rsidR="00EE43DF" w:rsidRPr="004162F2" w:rsidRDefault="00EE43DF" w:rsidP="00EE43DF">
            <w:pPr>
              <w:spacing w:line="240" w:lineRule="auto"/>
              <w:ind w:firstLine="0"/>
              <w:jc w:val="center"/>
              <w:rPr>
                <w:b/>
                <w:color w:val="000000"/>
                <w:szCs w:val="28"/>
              </w:rPr>
            </w:pPr>
            <w:r w:rsidRPr="004162F2">
              <w:rPr>
                <w:b/>
                <w:color w:val="000000"/>
                <w:szCs w:val="28"/>
              </w:rPr>
              <w:t>1</w:t>
            </w:r>
          </w:p>
        </w:tc>
        <w:tc>
          <w:tcPr>
            <w:tcW w:w="2337" w:type="dxa"/>
            <w:shd w:val="clear" w:color="auto" w:fill="auto"/>
            <w:vAlign w:val="center"/>
            <w:hideMark/>
          </w:tcPr>
          <w:p w14:paraId="6C6679CF" w14:textId="77777777" w:rsidR="00EE43DF" w:rsidRPr="004162F2" w:rsidRDefault="00EE43DF" w:rsidP="00EE43DF">
            <w:pPr>
              <w:spacing w:line="240" w:lineRule="auto"/>
              <w:ind w:firstLine="0"/>
              <w:jc w:val="center"/>
              <w:rPr>
                <w:b/>
                <w:color w:val="000000"/>
                <w:szCs w:val="28"/>
              </w:rPr>
            </w:pPr>
            <w:r w:rsidRPr="004162F2">
              <w:rPr>
                <w:b/>
                <w:color w:val="000000"/>
                <w:szCs w:val="28"/>
              </w:rPr>
              <w:t>2</w:t>
            </w:r>
          </w:p>
        </w:tc>
        <w:tc>
          <w:tcPr>
            <w:tcW w:w="1388" w:type="dxa"/>
            <w:shd w:val="clear" w:color="auto" w:fill="auto"/>
            <w:vAlign w:val="center"/>
            <w:hideMark/>
          </w:tcPr>
          <w:p w14:paraId="325BFE00" w14:textId="77777777" w:rsidR="00EE43DF" w:rsidRPr="004162F2" w:rsidRDefault="00EE43DF" w:rsidP="00EE43DF">
            <w:pPr>
              <w:spacing w:line="240" w:lineRule="auto"/>
              <w:ind w:firstLine="0"/>
              <w:jc w:val="center"/>
              <w:rPr>
                <w:b/>
                <w:color w:val="000000"/>
                <w:szCs w:val="28"/>
              </w:rPr>
            </w:pPr>
            <w:r w:rsidRPr="004162F2">
              <w:rPr>
                <w:b/>
                <w:color w:val="000000"/>
                <w:szCs w:val="28"/>
              </w:rPr>
              <w:t>3</w:t>
            </w:r>
          </w:p>
        </w:tc>
        <w:tc>
          <w:tcPr>
            <w:tcW w:w="1405" w:type="dxa"/>
            <w:shd w:val="clear" w:color="auto" w:fill="auto"/>
            <w:vAlign w:val="center"/>
            <w:hideMark/>
          </w:tcPr>
          <w:p w14:paraId="0E2C0CF6" w14:textId="77777777" w:rsidR="00EE43DF" w:rsidRPr="004162F2" w:rsidRDefault="00EE43DF" w:rsidP="00EE43DF">
            <w:pPr>
              <w:spacing w:line="240" w:lineRule="auto"/>
              <w:ind w:firstLine="0"/>
              <w:jc w:val="center"/>
              <w:rPr>
                <w:b/>
                <w:color w:val="000000"/>
                <w:szCs w:val="28"/>
              </w:rPr>
            </w:pPr>
            <w:r w:rsidRPr="004162F2">
              <w:rPr>
                <w:b/>
                <w:color w:val="000000"/>
                <w:szCs w:val="28"/>
              </w:rPr>
              <w:t>4</w:t>
            </w:r>
          </w:p>
        </w:tc>
        <w:tc>
          <w:tcPr>
            <w:tcW w:w="1107" w:type="dxa"/>
            <w:shd w:val="clear" w:color="auto" w:fill="auto"/>
            <w:vAlign w:val="center"/>
            <w:hideMark/>
          </w:tcPr>
          <w:p w14:paraId="4AF9ED5E" w14:textId="77777777" w:rsidR="00EE43DF" w:rsidRPr="004162F2" w:rsidRDefault="00EE43DF" w:rsidP="00EE43DF">
            <w:pPr>
              <w:spacing w:line="240" w:lineRule="auto"/>
              <w:ind w:firstLine="0"/>
              <w:jc w:val="center"/>
              <w:rPr>
                <w:b/>
                <w:color w:val="000000"/>
                <w:szCs w:val="28"/>
              </w:rPr>
            </w:pPr>
            <w:r w:rsidRPr="004162F2">
              <w:rPr>
                <w:b/>
                <w:color w:val="000000"/>
                <w:szCs w:val="28"/>
              </w:rPr>
              <w:t>5</w:t>
            </w:r>
          </w:p>
        </w:tc>
        <w:tc>
          <w:tcPr>
            <w:tcW w:w="1701" w:type="dxa"/>
            <w:shd w:val="clear" w:color="auto" w:fill="auto"/>
            <w:vAlign w:val="center"/>
            <w:hideMark/>
          </w:tcPr>
          <w:p w14:paraId="71140B3C" w14:textId="77777777" w:rsidR="00EE43DF" w:rsidRPr="004162F2" w:rsidRDefault="00EE43DF" w:rsidP="00EE43DF">
            <w:pPr>
              <w:spacing w:line="240" w:lineRule="auto"/>
              <w:ind w:firstLine="0"/>
              <w:jc w:val="center"/>
              <w:rPr>
                <w:b/>
                <w:color w:val="000000"/>
                <w:szCs w:val="28"/>
              </w:rPr>
            </w:pPr>
            <w:r w:rsidRPr="004162F2">
              <w:rPr>
                <w:b/>
                <w:color w:val="000000"/>
                <w:szCs w:val="28"/>
              </w:rPr>
              <w:t>6</w:t>
            </w:r>
          </w:p>
        </w:tc>
        <w:tc>
          <w:tcPr>
            <w:tcW w:w="1513" w:type="dxa"/>
            <w:shd w:val="clear" w:color="auto" w:fill="auto"/>
            <w:vAlign w:val="center"/>
            <w:hideMark/>
          </w:tcPr>
          <w:p w14:paraId="28FFDFB4" w14:textId="77777777" w:rsidR="00EE43DF" w:rsidRPr="004162F2" w:rsidRDefault="00EE43DF" w:rsidP="00EE43DF">
            <w:pPr>
              <w:spacing w:line="240" w:lineRule="auto"/>
              <w:ind w:firstLine="0"/>
              <w:jc w:val="center"/>
              <w:rPr>
                <w:b/>
                <w:color w:val="000000"/>
                <w:szCs w:val="28"/>
              </w:rPr>
            </w:pPr>
            <w:r w:rsidRPr="004162F2">
              <w:rPr>
                <w:b/>
                <w:color w:val="000000"/>
                <w:szCs w:val="28"/>
              </w:rPr>
              <w:t>7</w:t>
            </w:r>
          </w:p>
        </w:tc>
      </w:tr>
      <w:tr w:rsidR="00EE43DF" w:rsidRPr="004162F2" w14:paraId="01C9101A" w14:textId="77777777" w:rsidTr="00FE0F4A">
        <w:trPr>
          <w:cantSplit/>
          <w:trHeight w:val="20"/>
        </w:trPr>
        <w:tc>
          <w:tcPr>
            <w:tcW w:w="817" w:type="dxa"/>
            <w:shd w:val="clear" w:color="auto" w:fill="auto"/>
            <w:vAlign w:val="center"/>
            <w:hideMark/>
          </w:tcPr>
          <w:p w14:paraId="5A0F76A0" w14:textId="77777777" w:rsidR="00EE43DF" w:rsidRPr="004162F2" w:rsidRDefault="00EE43DF" w:rsidP="00EE43DF">
            <w:pPr>
              <w:spacing w:line="240" w:lineRule="auto"/>
              <w:ind w:firstLine="0"/>
              <w:jc w:val="center"/>
              <w:rPr>
                <w:color w:val="000000"/>
                <w:szCs w:val="28"/>
              </w:rPr>
            </w:pPr>
            <w:r w:rsidRPr="004162F2">
              <w:rPr>
                <w:color w:val="000000"/>
                <w:szCs w:val="28"/>
              </w:rPr>
              <w:t>0150</w:t>
            </w:r>
          </w:p>
        </w:tc>
        <w:tc>
          <w:tcPr>
            <w:tcW w:w="2337" w:type="dxa"/>
            <w:shd w:val="clear" w:color="auto" w:fill="auto"/>
            <w:vAlign w:val="center"/>
            <w:hideMark/>
          </w:tcPr>
          <w:p w14:paraId="1E46AD79" w14:textId="77777777" w:rsidR="00EE43DF" w:rsidRPr="004162F2" w:rsidRDefault="00EE43DF" w:rsidP="00EE43DF">
            <w:pPr>
              <w:spacing w:line="240" w:lineRule="auto"/>
              <w:ind w:firstLine="0"/>
              <w:rPr>
                <w:color w:val="000000"/>
                <w:szCs w:val="28"/>
              </w:rPr>
            </w:pPr>
            <w:r w:rsidRPr="004162F2">
              <w:rPr>
                <w:color w:val="000000"/>
                <w:szCs w:val="28"/>
              </w:rPr>
              <w:t>Натрий гидроксид (Натрий гидрокись; Натр едкий; Сода каустическая)</w:t>
            </w:r>
          </w:p>
        </w:tc>
        <w:tc>
          <w:tcPr>
            <w:tcW w:w="1388" w:type="dxa"/>
            <w:shd w:val="clear" w:color="auto" w:fill="auto"/>
            <w:vAlign w:val="center"/>
            <w:hideMark/>
          </w:tcPr>
          <w:p w14:paraId="1879AA2A" w14:textId="77777777" w:rsidR="00EE43DF" w:rsidRPr="004162F2" w:rsidRDefault="00EE43DF" w:rsidP="00EE43DF">
            <w:pPr>
              <w:spacing w:line="240" w:lineRule="auto"/>
              <w:ind w:firstLine="0"/>
              <w:jc w:val="center"/>
              <w:rPr>
                <w:color w:val="000000"/>
                <w:szCs w:val="28"/>
              </w:rPr>
            </w:pPr>
            <w:r w:rsidRPr="004162F2">
              <w:rPr>
                <w:color w:val="000000"/>
                <w:szCs w:val="28"/>
              </w:rPr>
              <w:t>ОБУВ</w:t>
            </w:r>
          </w:p>
        </w:tc>
        <w:tc>
          <w:tcPr>
            <w:tcW w:w="1405" w:type="dxa"/>
            <w:shd w:val="clear" w:color="auto" w:fill="auto"/>
            <w:vAlign w:val="center"/>
            <w:hideMark/>
          </w:tcPr>
          <w:p w14:paraId="0E81D15F" w14:textId="77777777" w:rsidR="00EE43DF" w:rsidRPr="004162F2" w:rsidRDefault="00EE43DF" w:rsidP="00EE43DF">
            <w:pPr>
              <w:spacing w:line="240" w:lineRule="auto"/>
              <w:ind w:firstLine="0"/>
              <w:jc w:val="center"/>
              <w:rPr>
                <w:color w:val="000000"/>
                <w:szCs w:val="28"/>
              </w:rPr>
            </w:pPr>
            <w:r w:rsidRPr="004162F2">
              <w:rPr>
                <w:color w:val="000000"/>
                <w:szCs w:val="28"/>
              </w:rPr>
              <w:t>0,01</w:t>
            </w:r>
          </w:p>
        </w:tc>
        <w:tc>
          <w:tcPr>
            <w:tcW w:w="1107" w:type="dxa"/>
            <w:shd w:val="clear" w:color="auto" w:fill="auto"/>
            <w:vAlign w:val="center"/>
            <w:hideMark/>
          </w:tcPr>
          <w:p w14:paraId="2549E143" w14:textId="77777777" w:rsidR="00EE43DF" w:rsidRPr="004162F2" w:rsidRDefault="00EE43DF" w:rsidP="00EE43DF">
            <w:pPr>
              <w:spacing w:line="240" w:lineRule="auto"/>
              <w:ind w:firstLine="0"/>
              <w:jc w:val="center"/>
              <w:rPr>
                <w:color w:val="000000"/>
                <w:szCs w:val="28"/>
              </w:rPr>
            </w:pPr>
            <w:r w:rsidRPr="004162F2">
              <w:rPr>
                <w:color w:val="000000"/>
                <w:szCs w:val="28"/>
              </w:rPr>
              <w:t> </w:t>
            </w:r>
          </w:p>
        </w:tc>
        <w:tc>
          <w:tcPr>
            <w:tcW w:w="1701" w:type="dxa"/>
            <w:shd w:val="clear" w:color="auto" w:fill="auto"/>
            <w:vAlign w:val="center"/>
            <w:hideMark/>
          </w:tcPr>
          <w:p w14:paraId="1E538036" w14:textId="77777777" w:rsidR="00EE43DF" w:rsidRPr="004162F2" w:rsidRDefault="00EE43DF" w:rsidP="00EE43DF">
            <w:pPr>
              <w:spacing w:line="240" w:lineRule="auto"/>
              <w:ind w:firstLine="0"/>
              <w:jc w:val="center"/>
              <w:rPr>
                <w:color w:val="000000"/>
                <w:szCs w:val="28"/>
              </w:rPr>
            </w:pPr>
            <w:r w:rsidRPr="004162F2">
              <w:rPr>
                <w:color w:val="000000"/>
                <w:szCs w:val="28"/>
              </w:rPr>
              <w:t>0,0000131</w:t>
            </w:r>
          </w:p>
        </w:tc>
        <w:tc>
          <w:tcPr>
            <w:tcW w:w="1513" w:type="dxa"/>
            <w:shd w:val="clear" w:color="auto" w:fill="auto"/>
            <w:vAlign w:val="center"/>
            <w:hideMark/>
          </w:tcPr>
          <w:p w14:paraId="046A6C4A" w14:textId="77777777" w:rsidR="00EE43DF" w:rsidRPr="004162F2" w:rsidRDefault="00EE43DF" w:rsidP="00EE43DF">
            <w:pPr>
              <w:spacing w:line="240" w:lineRule="auto"/>
              <w:ind w:firstLine="0"/>
              <w:jc w:val="center"/>
              <w:rPr>
                <w:color w:val="000000"/>
                <w:szCs w:val="28"/>
              </w:rPr>
            </w:pPr>
            <w:r w:rsidRPr="004162F2">
              <w:rPr>
                <w:color w:val="000000"/>
                <w:szCs w:val="28"/>
              </w:rPr>
              <w:t>0,0000172</w:t>
            </w:r>
          </w:p>
        </w:tc>
      </w:tr>
      <w:tr w:rsidR="00EE43DF" w:rsidRPr="004162F2" w14:paraId="24E6BC2C" w14:textId="77777777" w:rsidTr="00FE0F4A">
        <w:trPr>
          <w:cantSplit/>
          <w:trHeight w:val="20"/>
        </w:trPr>
        <w:tc>
          <w:tcPr>
            <w:tcW w:w="817" w:type="dxa"/>
            <w:shd w:val="clear" w:color="auto" w:fill="auto"/>
            <w:vAlign w:val="center"/>
            <w:hideMark/>
          </w:tcPr>
          <w:p w14:paraId="197B7849" w14:textId="77777777" w:rsidR="00EE43DF" w:rsidRPr="004162F2" w:rsidRDefault="00EE43DF" w:rsidP="00EE43DF">
            <w:pPr>
              <w:spacing w:line="240" w:lineRule="auto"/>
              <w:ind w:firstLine="0"/>
              <w:jc w:val="center"/>
              <w:rPr>
                <w:color w:val="000000"/>
                <w:szCs w:val="28"/>
              </w:rPr>
            </w:pPr>
            <w:r w:rsidRPr="004162F2">
              <w:rPr>
                <w:color w:val="000000"/>
                <w:szCs w:val="28"/>
              </w:rPr>
              <w:t>0301</w:t>
            </w:r>
          </w:p>
        </w:tc>
        <w:tc>
          <w:tcPr>
            <w:tcW w:w="2337" w:type="dxa"/>
            <w:shd w:val="clear" w:color="auto" w:fill="auto"/>
            <w:vAlign w:val="center"/>
            <w:hideMark/>
          </w:tcPr>
          <w:p w14:paraId="30C23CE6" w14:textId="77777777" w:rsidR="00EE43DF" w:rsidRPr="004162F2" w:rsidRDefault="00EE43DF" w:rsidP="00EE43DF">
            <w:pPr>
              <w:spacing w:line="240" w:lineRule="auto"/>
              <w:ind w:firstLine="0"/>
              <w:rPr>
                <w:color w:val="000000"/>
                <w:szCs w:val="28"/>
              </w:rPr>
            </w:pPr>
            <w:r w:rsidRPr="004162F2">
              <w:rPr>
                <w:color w:val="000000"/>
                <w:szCs w:val="28"/>
              </w:rPr>
              <w:t>Азот диоксид (Азот (IV) оксид)</w:t>
            </w:r>
          </w:p>
        </w:tc>
        <w:tc>
          <w:tcPr>
            <w:tcW w:w="1388" w:type="dxa"/>
            <w:shd w:val="clear" w:color="auto" w:fill="auto"/>
            <w:vAlign w:val="center"/>
            <w:hideMark/>
          </w:tcPr>
          <w:p w14:paraId="26A70CC3" w14:textId="77777777" w:rsidR="00EE43DF" w:rsidRPr="004162F2" w:rsidRDefault="00EE43DF" w:rsidP="00EE43DF">
            <w:pPr>
              <w:spacing w:line="240" w:lineRule="auto"/>
              <w:ind w:firstLine="0"/>
              <w:jc w:val="center"/>
              <w:rPr>
                <w:color w:val="000000"/>
                <w:szCs w:val="28"/>
              </w:rPr>
            </w:pPr>
            <w:r w:rsidRPr="004162F2">
              <w:rPr>
                <w:color w:val="000000"/>
                <w:szCs w:val="28"/>
              </w:rPr>
              <w:t>ПДК</w:t>
            </w:r>
            <w:r w:rsidRPr="004162F2">
              <w:rPr>
                <w:color w:val="000000"/>
                <w:sz w:val="16"/>
                <w:szCs w:val="16"/>
              </w:rPr>
              <w:t>мр</w:t>
            </w:r>
          </w:p>
        </w:tc>
        <w:tc>
          <w:tcPr>
            <w:tcW w:w="1405" w:type="dxa"/>
            <w:shd w:val="clear" w:color="auto" w:fill="auto"/>
            <w:vAlign w:val="center"/>
            <w:hideMark/>
          </w:tcPr>
          <w:p w14:paraId="71A15A12" w14:textId="77777777" w:rsidR="00EE43DF" w:rsidRPr="004162F2" w:rsidRDefault="00EE43DF" w:rsidP="00EE43DF">
            <w:pPr>
              <w:spacing w:line="240" w:lineRule="auto"/>
              <w:ind w:firstLine="0"/>
              <w:jc w:val="center"/>
              <w:rPr>
                <w:color w:val="000000"/>
                <w:szCs w:val="28"/>
              </w:rPr>
            </w:pPr>
            <w:r w:rsidRPr="004162F2">
              <w:rPr>
                <w:color w:val="000000"/>
                <w:szCs w:val="28"/>
              </w:rPr>
              <w:t>0,2</w:t>
            </w:r>
          </w:p>
        </w:tc>
        <w:tc>
          <w:tcPr>
            <w:tcW w:w="1107" w:type="dxa"/>
            <w:shd w:val="clear" w:color="auto" w:fill="auto"/>
            <w:vAlign w:val="center"/>
            <w:hideMark/>
          </w:tcPr>
          <w:p w14:paraId="56095E72" w14:textId="77777777" w:rsidR="00EE43DF" w:rsidRPr="004162F2" w:rsidRDefault="00EE43DF" w:rsidP="00EE43DF">
            <w:pPr>
              <w:spacing w:line="240" w:lineRule="auto"/>
              <w:ind w:firstLine="0"/>
              <w:jc w:val="center"/>
              <w:rPr>
                <w:color w:val="000000"/>
                <w:szCs w:val="28"/>
              </w:rPr>
            </w:pPr>
            <w:r w:rsidRPr="004162F2">
              <w:rPr>
                <w:color w:val="000000"/>
                <w:szCs w:val="28"/>
              </w:rPr>
              <w:t>3</w:t>
            </w:r>
          </w:p>
        </w:tc>
        <w:tc>
          <w:tcPr>
            <w:tcW w:w="1701" w:type="dxa"/>
            <w:shd w:val="clear" w:color="auto" w:fill="auto"/>
            <w:vAlign w:val="center"/>
            <w:hideMark/>
          </w:tcPr>
          <w:p w14:paraId="407929A2" w14:textId="77777777" w:rsidR="00EE43DF" w:rsidRPr="004162F2" w:rsidRDefault="00EE43DF" w:rsidP="00EE43DF">
            <w:pPr>
              <w:spacing w:line="240" w:lineRule="auto"/>
              <w:ind w:firstLine="0"/>
              <w:jc w:val="center"/>
              <w:rPr>
                <w:color w:val="000000"/>
                <w:szCs w:val="28"/>
              </w:rPr>
            </w:pPr>
            <w:r w:rsidRPr="004162F2">
              <w:rPr>
                <w:color w:val="000000"/>
                <w:szCs w:val="28"/>
              </w:rPr>
              <w:t>0,000181161</w:t>
            </w:r>
          </w:p>
        </w:tc>
        <w:tc>
          <w:tcPr>
            <w:tcW w:w="1513" w:type="dxa"/>
            <w:shd w:val="clear" w:color="auto" w:fill="auto"/>
            <w:vAlign w:val="center"/>
            <w:hideMark/>
          </w:tcPr>
          <w:p w14:paraId="033F0D1D" w14:textId="77777777" w:rsidR="00EE43DF" w:rsidRPr="004162F2" w:rsidRDefault="00EE43DF" w:rsidP="00EE43DF">
            <w:pPr>
              <w:spacing w:line="240" w:lineRule="auto"/>
              <w:ind w:firstLine="0"/>
              <w:jc w:val="center"/>
              <w:rPr>
                <w:color w:val="000000"/>
                <w:szCs w:val="28"/>
              </w:rPr>
            </w:pPr>
            <w:r w:rsidRPr="004162F2">
              <w:rPr>
                <w:color w:val="000000"/>
                <w:szCs w:val="28"/>
              </w:rPr>
              <w:t>0,0057137</w:t>
            </w:r>
          </w:p>
        </w:tc>
      </w:tr>
      <w:tr w:rsidR="00EE43DF" w:rsidRPr="004162F2" w14:paraId="1382B697" w14:textId="77777777" w:rsidTr="00FE0F4A">
        <w:trPr>
          <w:cantSplit/>
          <w:trHeight w:val="20"/>
        </w:trPr>
        <w:tc>
          <w:tcPr>
            <w:tcW w:w="817" w:type="dxa"/>
            <w:shd w:val="clear" w:color="auto" w:fill="auto"/>
            <w:vAlign w:val="center"/>
            <w:hideMark/>
          </w:tcPr>
          <w:p w14:paraId="42CDA506" w14:textId="77777777" w:rsidR="00EE43DF" w:rsidRPr="004162F2" w:rsidRDefault="00EE43DF" w:rsidP="00EE43DF">
            <w:pPr>
              <w:spacing w:line="240" w:lineRule="auto"/>
              <w:ind w:firstLine="0"/>
              <w:jc w:val="center"/>
              <w:rPr>
                <w:color w:val="000000"/>
                <w:szCs w:val="28"/>
              </w:rPr>
            </w:pPr>
            <w:r w:rsidRPr="004162F2">
              <w:rPr>
                <w:color w:val="000000"/>
                <w:szCs w:val="28"/>
              </w:rPr>
              <w:t>0302</w:t>
            </w:r>
          </w:p>
        </w:tc>
        <w:tc>
          <w:tcPr>
            <w:tcW w:w="2337" w:type="dxa"/>
            <w:shd w:val="clear" w:color="auto" w:fill="auto"/>
            <w:vAlign w:val="center"/>
            <w:hideMark/>
          </w:tcPr>
          <w:p w14:paraId="6640BB22" w14:textId="77777777" w:rsidR="00EE43DF" w:rsidRPr="004162F2" w:rsidRDefault="00EE43DF" w:rsidP="00EE43DF">
            <w:pPr>
              <w:spacing w:line="240" w:lineRule="auto"/>
              <w:ind w:firstLine="0"/>
              <w:rPr>
                <w:color w:val="000000"/>
                <w:szCs w:val="28"/>
              </w:rPr>
            </w:pPr>
            <w:r w:rsidRPr="004162F2">
              <w:rPr>
                <w:color w:val="000000"/>
                <w:szCs w:val="28"/>
              </w:rPr>
              <w:t>Азотная кислота / по молекуле НNО</w:t>
            </w:r>
            <w:r w:rsidRPr="004162F2">
              <w:rPr>
                <w:color w:val="000000"/>
                <w:sz w:val="16"/>
                <w:szCs w:val="16"/>
              </w:rPr>
              <w:t xml:space="preserve">3 </w:t>
            </w:r>
            <w:r w:rsidRPr="004162F2">
              <w:rPr>
                <w:color w:val="000000"/>
                <w:szCs w:val="28"/>
              </w:rPr>
              <w:t>/</w:t>
            </w:r>
          </w:p>
        </w:tc>
        <w:tc>
          <w:tcPr>
            <w:tcW w:w="1388" w:type="dxa"/>
            <w:shd w:val="clear" w:color="auto" w:fill="auto"/>
            <w:vAlign w:val="center"/>
            <w:hideMark/>
          </w:tcPr>
          <w:p w14:paraId="5C57ED07" w14:textId="77777777" w:rsidR="00EE43DF" w:rsidRPr="004162F2" w:rsidRDefault="00EE43DF" w:rsidP="00EE43DF">
            <w:pPr>
              <w:spacing w:line="240" w:lineRule="auto"/>
              <w:ind w:firstLine="0"/>
              <w:jc w:val="center"/>
              <w:rPr>
                <w:color w:val="000000"/>
                <w:szCs w:val="28"/>
              </w:rPr>
            </w:pPr>
            <w:r w:rsidRPr="004162F2">
              <w:rPr>
                <w:color w:val="000000"/>
                <w:szCs w:val="28"/>
              </w:rPr>
              <w:t>ПДК</w:t>
            </w:r>
            <w:r w:rsidRPr="004162F2">
              <w:rPr>
                <w:color w:val="000000"/>
                <w:sz w:val="16"/>
                <w:szCs w:val="16"/>
              </w:rPr>
              <w:t>мр</w:t>
            </w:r>
          </w:p>
        </w:tc>
        <w:tc>
          <w:tcPr>
            <w:tcW w:w="1405" w:type="dxa"/>
            <w:shd w:val="clear" w:color="auto" w:fill="auto"/>
            <w:vAlign w:val="center"/>
            <w:hideMark/>
          </w:tcPr>
          <w:p w14:paraId="342D120A" w14:textId="77777777" w:rsidR="00EE43DF" w:rsidRPr="004162F2" w:rsidRDefault="00EE43DF" w:rsidP="00EE43DF">
            <w:pPr>
              <w:spacing w:line="240" w:lineRule="auto"/>
              <w:ind w:firstLine="0"/>
              <w:jc w:val="center"/>
              <w:rPr>
                <w:color w:val="000000"/>
                <w:szCs w:val="28"/>
              </w:rPr>
            </w:pPr>
            <w:r w:rsidRPr="004162F2">
              <w:rPr>
                <w:color w:val="000000"/>
                <w:szCs w:val="28"/>
              </w:rPr>
              <w:t>0,4</w:t>
            </w:r>
          </w:p>
        </w:tc>
        <w:tc>
          <w:tcPr>
            <w:tcW w:w="1107" w:type="dxa"/>
            <w:shd w:val="clear" w:color="auto" w:fill="auto"/>
            <w:vAlign w:val="center"/>
            <w:hideMark/>
          </w:tcPr>
          <w:p w14:paraId="4019E412" w14:textId="77777777" w:rsidR="00EE43DF" w:rsidRPr="004162F2" w:rsidRDefault="00EE43DF" w:rsidP="00EE43DF">
            <w:pPr>
              <w:spacing w:line="240" w:lineRule="auto"/>
              <w:ind w:firstLine="0"/>
              <w:jc w:val="center"/>
              <w:rPr>
                <w:color w:val="000000"/>
                <w:szCs w:val="28"/>
              </w:rPr>
            </w:pPr>
            <w:r w:rsidRPr="004162F2">
              <w:rPr>
                <w:color w:val="000000"/>
                <w:szCs w:val="28"/>
              </w:rPr>
              <w:t>2</w:t>
            </w:r>
          </w:p>
        </w:tc>
        <w:tc>
          <w:tcPr>
            <w:tcW w:w="1701" w:type="dxa"/>
            <w:shd w:val="clear" w:color="auto" w:fill="auto"/>
            <w:vAlign w:val="center"/>
            <w:hideMark/>
          </w:tcPr>
          <w:p w14:paraId="3C4F6998" w14:textId="77777777" w:rsidR="00EE43DF" w:rsidRPr="004162F2" w:rsidRDefault="00EE43DF" w:rsidP="00EE43DF">
            <w:pPr>
              <w:spacing w:line="240" w:lineRule="auto"/>
              <w:ind w:firstLine="0"/>
              <w:jc w:val="center"/>
              <w:rPr>
                <w:color w:val="000000"/>
                <w:szCs w:val="28"/>
              </w:rPr>
            </w:pPr>
            <w:r w:rsidRPr="004162F2">
              <w:rPr>
                <w:color w:val="000000"/>
                <w:szCs w:val="28"/>
              </w:rPr>
              <w:t>0,0005</w:t>
            </w:r>
          </w:p>
        </w:tc>
        <w:tc>
          <w:tcPr>
            <w:tcW w:w="1513" w:type="dxa"/>
            <w:shd w:val="clear" w:color="auto" w:fill="auto"/>
            <w:vAlign w:val="center"/>
            <w:hideMark/>
          </w:tcPr>
          <w:p w14:paraId="4D92CB01" w14:textId="77777777" w:rsidR="00EE43DF" w:rsidRPr="004162F2" w:rsidRDefault="00EE43DF" w:rsidP="00EE43DF">
            <w:pPr>
              <w:spacing w:line="240" w:lineRule="auto"/>
              <w:ind w:firstLine="0"/>
              <w:jc w:val="center"/>
              <w:rPr>
                <w:color w:val="000000"/>
                <w:szCs w:val="28"/>
              </w:rPr>
            </w:pPr>
            <w:r w:rsidRPr="004162F2">
              <w:rPr>
                <w:color w:val="000000"/>
                <w:szCs w:val="28"/>
              </w:rPr>
              <w:t>0,000657</w:t>
            </w:r>
          </w:p>
        </w:tc>
      </w:tr>
      <w:tr w:rsidR="00EE43DF" w:rsidRPr="004162F2" w14:paraId="57F1A960" w14:textId="77777777" w:rsidTr="00FE0F4A">
        <w:trPr>
          <w:cantSplit/>
          <w:trHeight w:val="20"/>
        </w:trPr>
        <w:tc>
          <w:tcPr>
            <w:tcW w:w="817" w:type="dxa"/>
            <w:shd w:val="clear" w:color="auto" w:fill="auto"/>
            <w:vAlign w:val="center"/>
            <w:hideMark/>
          </w:tcPr>
          <w:p w14:paraId="18A36E70" w14:textId="77777777" w:rsidR="00EE43DF" w:rsidRPr="004162F2" w:rsidRDefault="00EE43DF" w:rsidP="00EE43DF">
            <w:pPr>
              <w:spacing w:line="240" w:lineRule="auto"/>
              <w:ind w:firstLine="0"/>
              <w:jc w:val="center"/>
              <w:rPr>
                <w:color w:val="000000"/>
                <w:szCs w:val="28"/>
              </w:rPr>
            </w:pPr>
            <w:r w:rsidRPr="004162F2">
              <w:rPr>
                <w:color w:val="000000"/>
                <w:szCs w:val="28"/>
              </w:rPr>
              <w:t>0303</w:t>
            </w:r>
          </w:p>
        </w:tc>
        <w:tc>
          <w:tcPr>
            <w:tcW w:w="2337" w:type="dxa"/>
            <w:shd w:val="clear" w:color="auto" w:fill="auto"/>
            <w:vAlign w:val="center"/>
            <w:hideMark/>
          </w:tcPr>
          <w:p w14:paraId="50D07F46" w14:textId="77777777" w:rsidR="00EE43DF" w:rsidRPr="004162F2" w:rsidRDefault="00EE43DF" w:rsidP="00EE43DF">
            <w:pPr>
              <w:spacing w:line="240" w:lineRule="auto"/>
              <w:ind w:firstLine="0"/>
              <w:rPr>
                <w:color w:val="000000"/>
                <w:szCs w:val="28"/>
              </w:rPr>
            </w:pPr>
            <w:r w:rsidRPr="004162F2">
              <w:rPr>
                <w:color w:val="000000"/>
                <w:szCs w:val="28"/>
              </w:rPr>
              <w:t>Аммиак</w:t>
            </w:r>
          </w:p>
        </w:tc>
        <w:tc>
          <w:tcPr>
            <w:tcW w:w="1388" w:type="dxa"/>
            <w:shd w:val="clear" w:color="auto" w:fill="auto"/>
            <w:vAlign w:val="center"/>
            <w:hideMark/>
          </w:tcPr>
          <w:p w14:paraId="69AF904C" w14:textId="77777777" w:rsidR="00EE43DF" w:rsidRPr="004162F2" w:rsidRDefault="00EE43DF" w:rsidP="00EE43DF">
            <w:pPr>
              <w:spacing w:line="240" w:lineRule="auto"/>
              <w:ind w:firstLine="0"/>
              <w:jc w:val="center"/>
              <w:rPr>
                <w:color w:val="000000"/>
                <w:szCs w:val="28"/>
              </w:rPr>
            </w:pPr>
            <w:r w:rsidRPr="004162F2">
              <w:rPr>
                <w:color w:val="000000"/>
                <w:szCs w:val="28"/>
              </w:rPr>
              <w:t>ПДК</w:t>
            </w:r>
            <w:r w:rsidRPr="004162F2">
              <w:rPr>
                <w:color w:val="000000"/>
                <w:sz w:val="16"/>
                <w:szCs w:val="16"/>
              </w:rPr>
              <w:t>мр</w:t>
            </w:r>
          </w:p>
        </w:tc>
        <w:tc>
          <w:tcPr>
            <w:tcW w:w="1405" w:type="dxa"/>
            <w:shd w:val="clear" w:color="auto" w:fill="auto"/>
            <w:vAlign w:val="center"/>
            <w:hideMark/>
          </w:tcPr>
          <w:p w14:paraId="0F3F94B8" w14:textId="77777777" w:rsidR="00EE43DF" w:rsidRPr="004162F2" w:rsidRDefault="00EE43DF" w:rsidP="00EE43DF">
            <w:pPr>
              <w:spacing w:line="240" w:lineRule="auto"/>
              <w:ind w:firstLine="0"/>
              <w:jc w:val="center"/>
              <w:rPr>
                <w:color w:val="000000"/>
                <w:szCs w:val="28"/>
              </w:rPr>
            </w:pPr>
            <w:r w:rsidRPr="004162F2">
              <w:rPr>
                <w:color w:val="000000"/>
                <w:szCs w:val="28"/>
              </w:rPr>
              <w:t>0,2</w:t>
            </w:r>
          </w:p>
        </w:tc>
        <w:tc>
          <w:tcPr>
            <w:tcW w:w="1107" w:type="dxa"/>
            <w:shd w:val="clear" w:color="auto" w:fill="auto"/>
            <w:vAlign w:val="center"/>
            <w:hideMark/>
          </w:tcPr>
          <w:p w14:paraId="153919E8" w14:textId="77777777" w:rsidR="00EE43DF" w:rsidRPr="004162F2" w:rsidRDefault="00EE43DF" w:rsidP="00EE43DF">
            <w:pPr>
              <w:spacing w:line="240" w:lineRule="auto"/>
              <w:ind w:firstLine="0"/>
              <w:jc w:val="center"/>
              <w:rPr>
                <w:color w:val="000000"/>
                <w:szCs w:val="28"/>
              </w:rPr>
            </w:pPr>
            <w:r w:rsidRPr="004162F2">
              <w:rPr>
                <w:color w:val="000000"/>
                <w:szCs w:val="28"/>
              </w:rPr>
              <w:t>4</w:t>
            </w:r>
          </w:p>
        </w:tc>
        <w:tc>
          <w:tcPr>
            <w:tcW w:w="1701" w:type="dxa"/>
            <w:shd w:val="clear" w:color="auto" w:fill="auto"/>
            <w:vAlign w:val="center"/>
            <w:hideMark/>
          </w:tcPr>
          <w:p w14:paraId="4AA3A290" w14:textId="77777777" w:rsidR="00EE43DF" w:rsidRPr="004162F2" w:rsidRDefault="00EE43DF" w:rsidP="00EE43DF">
            <w:pPr>
              <w:spacing w:line="240" w:lineRule="auto"/>
              <w:ind w:firstLine="0"/>
              <w:jc w:val="center"/>
              <w:rPr>
                <w:color w:val="000000"/>
                <w:szCs w:val="28"/>
              </w:rPr>
            </w:pPr>
            <w:r w:rsidRPr="004162F2">
              <w:rPr>
                <w:color w:val="000000"/>
                <w:szCs w:val="28"/>
              </w:rPr>
              <w:t>0,007060124</w:t>
            </w:r>
          </w:p>
        </w:tc>
        <w:tc>
          <w:tcPr>
            <w:tcW w:w="1513" w:type="dxa"/>
            <w:shd w:val="clear" w:color="auto" w:fill="auto"/>
            <w:vAlign w:val="center"/>
            <w:hideMark/>
          </w:tcPr>
          <w:p w14:paraId="02A03A85" w14:textId="77777777" w:rsidR="00EE43DF" w:rsidRPr="004162F2" w:rsidRDefault="00EE43DF" w:rsidP="00EE43DF">
            <w:pPr>
              <w:spacing w:line="240" w:lineRule="auto"/>
              <w:ind w:firstLine="0"/>
              <w:jc w:val="center"/>
              <w:rPr>
                <w:color w:val="000000"/>
                <w:szCs w:val="28"/>
              </w:rPr>
            </w:pPr>
            <w:r w:rsidRPr="004162F2">
              <w:rPr>
                <w:color w:val="000000"/>
                <w:szCs w:val="28"/>
              </w:rPr>
              <w:t>0,2209043</w:t>
            </w:r>
          </w:p>
        </w:tc>
      </w:tr>
      <w:tr w:rsidR="00EE43DF" w:rsidRPr="004162F2" w14:paraId="6B2B0B97" w14:textId="77777777" w:rsidTr="00FE0F4A">
        <w:trPr>
          <w:cantSplit/>
          <w:trHeight w:val="20"/>
        </w:trPr>
        <w:tc>
          <w:tcPr>
            <w:tcW w:w="817" w:type="dxa"/>
            <w:shd w:val="clear" w:color="auto" w:fill="auto"/>
            <w:vAlign w:val="center"/>
            <w:hideMark/>
          </w:tcPr>
          <w:p w14:paraId="6CFBB665" w14:textId="77777777" w:rsidR="00EE43DF" w:rsidRPr="004162F2" w:rsidRDefault="00EE43DF" w:rsidP="00EE43DF">
            <w:pPr>
              <w:spacing w:line="240" w:lineRule="auto"/>
              <w:ind w:firstLine="0"/>
              <w:jc w:val="center"/>
              <w:rPr>
                <w:color w:val="000000"/>
                <w:szCs w:val="28"/>
              </w:rPr>
            </w:pPr>
            <w:r w:rsidRPr="004162F2">
              <w:rPr>
                <w:color w:val="000000"/>
                <w:szCs w:val="28"/>
              </w:rPr>
              <w:t>0304</w:t>
            </w:r>
          </w:p>
        </w:tc>
        <w:tc>
          <w:tcPr>
            <w:tcW w:w="2337" w:type="dxa"/>
            <w:shd w:val="clear" w:color="auto" w:fill="auto"/>
            <w:vAlign w:val="center"/>
            <w:hideMark/>
          </w:tcPr>
          <w:p w14:paraId="0F912E77" w14:textId="77777777" w:rsidR="00EE43DF" w:rsidRPr="004162F2" w:rsidRDefault="00EE43DF" w:rsidP="00EE43DF">
            <w:pPr>
              <w:spacing w:line="240" w:lineRule="auto"/>
              <w:ind w:firstLine="0"/>
              <w:rPr>
                <w:color w:val="000000"/>
                <w:szCs w:val="28"/>
              </w:rPr>
            </w:pPr>
            <w:r w:rsidRPr="004162F2">
              <w:rPr>
                <w:color w:val="000000"/>
                <w:szCs w:val="28"/>
              </w:rPr>
              <w:t>Азота оксид</w:t>
            </w:r>
          </w:p>
        </w:tc>
        <w:tc>
          <w:tcPr>
            <w:tcW w:w="1388" w:type="dxa"/>
            <w:shd w:val="clear" w:color="auto" w:fill="auto"/>
            <w:vAlign w:val="center"/>
            <w:hideMark/>
          </w:tcPr>
          <w:p w14:paraId="4FB042C0" w14:textId="77777777" w:rsidR="00EE43DF" w:rsidRPr="004162F2" w:rsidRDefault="00EE43DF" w:rsidP="00EE43DF">
            <w:pPr>
              <w:spacing w:line="240" w:lineRule="auto"/>
              <w:ind w:firstLine="0"/>
              <w:jc w:val="center"/>
              <w:rPr>
                <w:color w:val="000000"/>
                <w:szCs w:val="28"/>
              </w:rPr>
            </w:pPr>
            <w:r w:rsidRPr="004162F2">
              <w:rPr>
                <w:color w:val="000000"/>
                <w:szCs w:val="28"/>
              </w:rPr>
              <w:t>ПДК</w:t>
            </w:r>
            <w:r w:rsidRPr="004162F2">
              <w:rPr>
                <w:color w:val="000000"/>
                <w:sz w:val="16"/>
                <w:szCs w:val="16"/>
              </w:rPr>
              <w:t>мр</w:t>
            </w:r>
          </w:p>
        </w:tc>
        <w:tc>
          <w:tcPr>
            <w:tcW w:w="1405" w:type="dxa"/>
            <w:shd w:val="clear" w:color="auto" w:fill="auto"/>
            <w:vAlign w:val="center"/>
            <w:hideMark/>
          </w:tcPr>
          <w:p w14:paraId="37FDB071" w14:textId="77777777" w:rsidR="00EE43DF" w:rsidRPr="004162F2" w:rsidRDefault="00EE43DF" w:rsidP="00EE43DF">
            <w:pPr>
              <w:spacing w:line="240" w:lineRule="auto"/>
              <w:ind w:firstLine="0"/>
              <w:jc w:val="center"/>
              <w:rPr>
                <w:color w:val="000000"/>
                <w:szCs w:val="28"/>
              </w:rPr>
            </w:pPr>
            <w:r w:rsidRPr="004162F2">
              <w:rPr>
                <w:color w:val="000000"/>
                <w:szCs w:val="28"/>
              </w:rPr>
              <w:t>0,4</w:t>
            </w:r>
          </w:p>
        </w:tc>
        <w:tc>
          <w:tcPr>
            <w:tcW w:w="1107" w:type="dxa"/>
            <w:shd w:val="clear" w:color="auto" w:fill="auto"/>
            <w:vAlign w:val="center"/>
            <w:hideMark/>
          </w:tcPr>
          <w:p w14:paraId="1A66C016" w14:textId="77777777" w:rsidR="00EE43DF" w:rsidRPr="004162F2" w:rsidRDefault="00EE43DF" w:rsidP="00EE43DF">
            <w:pPr>
              <w:spacing w:line="240" w:lineRule="auto"/>
              <w:ind w:firstLine="0"/>
              <w:jc w:val="center"/>
              <w:rPr>
                <w:color w:val="000000"/>
                <w:szCs w:val="28"/>
              </w:rPr>
            </w:pPr>
            <w:r w:rsidRPr="004162F2">
              <w:rPr>
                <w:color w:val="000000"/>
                <w:szCs w:val="28"/>
              </w:rPr>
              <w:t>3</w:t>
            </w:r>
          </w:p>
        </w:tc>
        <w:tc>
          <w:tcPr>
            <w:tcW w:w="1701" w:type="dxa"/>
            <w:shd w:val="clear" w:color="auto" w:fill="auto"/>
            <w:vAlign w:val="center"/>
            <w:hideMark/>
          </w:tcPr>
          <w:p w14:paraId="72E3C815" w14:textId="77777777" w:rsidR="00EE43DF" w:rsidRPr="004162F2" w:rsidRDefault="00EE43DF" w:rsidP="00EE43DF">
            <w:pPr>
              <w:spacing w:line="240" w:lineRule="auto"/>
              <w:ind w:firstLine="0"/>
              <w:jc w:val="center"/>
              <w:rPr>
                <w:color w:val="000000"/>
                <w:szCs w:val="28"/>
              </w:rPr>
            </w:pPr>
            <w:r w:rsidRPr="004162F2">
              <w:rPr>
                <w:color w:val="000000"/>
                <w:szCs w:val="28"/>
              </w:rPr>
              <w:t>0,002048825</w:t>
            </w:r>
          </w:p>
        </w:tc>
        <w:tc>
          <w:tcPr>
            <w:tcW w:w="1513" w:type="dxa"/>
            <w:shd w:val="clear" w:color="auto" w:fill="auto"/>
            <w:vAlign w:val="center"/>
            <w:hideMark/>
          </w:tcPr>
          <w:p w14:paraId="277FC165" w14:textId="77777777" w:rsidR="00EE43DF" w:rsidRPr="004162F2" w:rsidRDefault="00EE43DF" w:rsidP="00EE43DF">
            <w:pPr>
              <w:spacing w:line="240" w:lineRule="auto"/>
              <w:ind w:firstLine="0"/>
              <w:jc w:val="center"/>
              <w:rPr>
                <w:color w:val="000000"/>
                <w:szCs w:val="28"/>
              </w:rPr>
            </w:pPr>
            <w:r w:rsidRPr="004162F2">
              <w:rPr>
                <w:color w:val="000000"/>
                <w:szCs w:val="28"/>
              </w:rPr>
              <w:t>0,0645079</w:t>
            </w:r>
          </w:p>
        </w:tc>
      </w:tr>
      <w:tr w:rsidR="00EE43DF" w:rsidRPr="004162F2" w14:paraId="1EDFDF78" w14:textId="77777777" w:rsidTr="00FE0F4A">
        <w:trPr>
          <w:cantSplit/>
          <w:trHeight w:val="20"/>
        </w:trPr>
        <w:tc>
          <w:tcPr>
            <w:tcW w:w="817" w:type="dxa"/>
            <w:shd w:val="clear" w:color="auto" w:fill="auto"/>
            <w:vAlign w:val="center"/>
            <w:hideMark/>
          </w:tcPr>
          <w:p w14:paraId="6D68A021" w14:textId="77777777" w:rsidR="00EE43DF" w:rsidRPr="004162F2" w:rsidRDefault="00EE43DF" w:rsidP="00EE43DF">
            <w:pPr>
              <w:spacing w:line="240" w:lineRule="auto"/>
              <w:ind w:firstLine="0"/>
              <w:jc w:val="center"/>
              <w:rPr>
                <w:color w:val="000000"/>
                <w:szCs w:val="28"/>
              </w:rPr>
            </w:pPr>
            <w:r w:rsidRPr="004162F2">
              <w:rPr>
                <w:color w:val="000000"/>
                <w:szCs w:val="28"/>
              </w:rPr>
              <w:t>0316</w:t>
            </w:r>
          </w:p>
        </w:tc>
        <w:tc>
          <w:tcPr>
            <w:tcW w:w="2337" w:type="dxa"/>
            <w:shd w:val="clear" w:color="auto" w:fill="auto"/>
            <w:vAlign w:val="center"/>
            <w:hideMark/>
          </w:tcPr>
          <w:p w14:paraId="61D410FD" w14:textId="77777777" w:rsidR="00EE43DF" w:rsidRPr="004162F2" w:rsidRDefault="00EE43DF" w:rsidP="00EE43DF">
            <w:pPr>
              <w:spacing w:line="240" w:lineRule="auto"/>
              <w:ind w:firstLine="0"/>
              <w:rPr>
                <w:color w:val="000000"/>
                <w:szCs w:val="28"/>
              </w:rPr>
            </w:pPr>
            <w:r w:rsidRPr="004162F2">
              <w:rPr>
                <w:color w:val="000000"/>
                <w:szCs w:val="28"/>
              </w:rPr>
              <w:t>Соляная кислота</w:t>
            </w:r>
          </w:p>
        </w:tc>
        <w:tc>
          <w:tcPr>
            <w:tcW w:w="1388" w:type="dxa"/>
            <w:shd w:val="clear" w:color="auto" w:fill="auto"/>
            <w:vAlign w:val="center"/>
            <w:hideMark/>
          </w:tcPr>
          <w:p w14:paraId="1F9CB59E" w14:textId="77777777" w:rsidR="00EE43DF" w:rsidRPr="004162F2" w:rsidRDefault="00EE43DF" w:rsidP="00EE43DF">
            <w:pPr>
              <w:spacing w:line="240" w:lineRule="auto"/>
              <w:ind w:firstLine="0"/>
              <w:jc w:val="center"/>
              <w:rPr>
                <w:color w:val="000000"/>
                <w:szCs w:val="28"/>
              </w:rPr>
            </w:pPr>
            <w:r w:rsidRPr="004162F2">
              <w:rPr>
                <w:color w:val="000000"/>
                <w:szCs w:val="28"/>
              </w:rPr>
              <w:t>ПДК</w:t>
            </w:r>
            <w:r w:rsidRPr="004162F2">
              <w:rPr>
                <w:color w:val="000000"/>
                <w:sz w:val="16"/>
                <w:szCs w:val="16"/>
              </w:rPr>
              <w:t>мр</w:t>
            </w:r>
          </w:p>
        </w:tc>
        <w:tc>
          <w:tcPr>
            <w:tcW w:w="1405" w:type="dxa"/>
            <w:shd w:val="clear" w:color="auto" w:fill="auto"/>
            <w:vAlign w:val="center"/>
            <w:hideMark/>
          </w:tcPr>
          <w:p w14:paraId="59F043F7" w14:textId="77777777" w:rsidR="00EE43DF" w:rsidRPr="004162F2" w:rsidRDefault="00EE43DF" w:rsidP="00EE43DF">
            <w:pPr>
              <w:spacing w:line="240" w:lineRule="auto"/>
              <w:ind w:firstLine="0"/>
              <w:jc w:val="center"/>
              <w:rPr>
                <w:color w:val="000000"/>
                <w:szCs w:val="28"/>
              </w:rPr>
            </w:pPr>
            <w:r w:rsidRPr="004162F2">
              <w:rPr>
                <w:color w:val="000000"/>
                <w:szCs w:val="28"/>
              </w:rPr>
              <w:t>0,2</w:t>
            </w:r>
          </w:p>
        </w:tc>
        <w:tc>
          <w:tcPr>
            <w:tcW w:w="1107" w:type="dxa"/>
            <w:shd w:val="clear" w:color="auto" w:fill="auto"/>
            <w:vAlign w:val="center"/>
            <w:hideMark/>
          </w:tcPr>
          <w:p w14:paraId="716C4533" w14:textId="77777777" w:rsidR="00EE43DF" w:rsidRPr="004162F2" w:rsidRDefault="00EE43DF" w:rsidP="00EE43DF">
            <w:pPr>
              <w:spacing w:line="240" w:lineRule="auto"/>
              <w:ind w:firstLine="0"/>
              <w:jc w:val="center"/>
              <w:rPr>
                <w:color w:val="000000"/>
                <w:szCs w:val="28"/>
              </w:rPr>
            </w:pPr>
            <w:r w:rsidRPr="004162F2">
              <w:rPr>
                <w:color w:val="000000"/>
                <w:szCs w:val="28"/>
              </w:rPr>
              <w:t>2</w:t>
            </w:r>
          </w:p>
        </w:tc>
        <w:tc>
          <w:tcPr>
            <w:tcW w:w="1701" w:type="dxa"/>
            <w:shd w:val="clear" w:color="auto" w:fill="auto"/>
            <w:vAlign w:val="center"/>
            <w:hideMark/>
          </w:tcPr>
          <w:p w14:paraId="61A7BA00" w14:textId="77777777" w:rsidR="00EE43DF" w:rsidRPr="004162F2" w:rsidRDefault="00EE43DF" w:rsidP="00EE43DF">
            <w:pPr>
              <w:spacing w:line="240" w:lineRule="auto"/>
              <w:ind w:firstLine="0"/>
              <w:jc w:val="center"/>
              <w:rPr>
                <w:color w:val="000000"/>
                <w:szCs w:val="28"/>
              </w:rPr>
            </w:pPr>
            <w:r w:rsidRPr="004162F2">
              <w:rPr>
                <w:color w:val="000000"/>
                <w:szCs w:val="28"/>
              </w:rPr>
              <w:t>0,000132</w:t>
            </w:r>
          </w:p>
        </w:tc>
        <w:tc>
          <w:tcPr>
            <w:tcW w:w="1513" w:type="dxa"/>
            <w:shd w:val="clear" w:color="auto" w:fill="auto"/>
            <w:vAlign w:val="center"/>
            <w:hideMark/>
          </w:tcPr>
          <w:p w14:paraId="7A97713B" w14:textId="77777777" w:rsidR="00EE43DF" w:rsidRPr="004162F2" w:rsidRDefault="00EE43DF" w:rsidP="00EE43DF">
            <w:pPr>
              <w:spacing w:line="240" w:lineRule="auto"/>
              <w:ind w:firstLine="0"/>
              <w:jc w:val="center"/>
              <w:rPr>
                <w:color w:val="000000"/>
                <w:szCs w:val="28"/>
              </w:rPr>
            </w:pPr>
            <w:r w:rsidRPr="004162F2">
              <w:rPr>
                <w:color w:val="000000"/>
                <w:szCs w:val="28"/>
              </w:rPr>
              <w:t>0,0001734</w:t>
            </w:r>
          </w:p>
        </w:tc>
      </w:tr>
      <w:tr w:rsidR="00EE43DF" w:rsidRPr="004162F2" w14:paraId="0724581B" w14:textId="77777777" w:rsidTr="00FE0F4A">
        <w:trPr>
          <w:cantSplit/>
          <w:trHeight w:val="20"/>
        </w:trPr>
        <w:tc>
          <w:tcPr>
            <w:tcW w:w="817" w:type="dxa"/>
            <w:shd w:val="clear" w:color="auto" w:fill="auto"/>
            <w:vAlign w:val="center"/>
            <w:hideMark/>
          </w:tcPr>
          <w:p w14:paraId="0D8CBBF7" w14:textId="77777777" w:rsidR="00EE43DF" w:rsidRPr="004162F2" w:rsidRDefault="00EE43DF" w:rsidP="00EE43DF">
            <w:pPr>
              <w:spacing w:line="240" w:lineRule="auto"/>
              <w:ind w:firstLine="0"/>
              <w:jc w:val="center"/>
              <w:rPr>
                <w:color w:val="000000"/>
                <w:szCs w:val="28"/>
              </w:rPr>
            </w:pPr>
            <w:r w:rsidRPr="004162F2">
              <w:rPr>
                <w:color w:val="000000"/>
                <w:szCs w:val="28"/>
              </w:rPr>
              <w:t>0322</w:t>
            </w:r>
          </w:p>
        </w:tc>
        <w:tc>
          <w:tcPr>
            <w:tcW w:w="2337" w:type="dxa"/>
            <w:shd w:val="clear" w:color="auto" w:fill="auto"/>
            <w:vAlign w:val="center"/>
            <w:hideMark/>
          </w:tcPr>
          <w:p w14:paraId="6B139D23" w14:textId="77777777" w:rsidR="00EE43DF" w:rsidRPr="004162F2" w:rsidRDefault="00EE43DF" w:rsidP="00EE43DF">
            <w:pPr>
              <w:spacing w:line="240" w:lineRule="auto"/>
              <w:ind w:firstLine="0"/>
              <w:rPr>
                <w:color w:val="000000"/>
                <w:szCs w:val="28"/>
              </w:rPr>
            </w:pPr>
            <w:r w:rsidRPr="004162F2">
              <w:rPr>
                <w:color w:val="000000"/>
                <w:szCs w:val="28"/>
              </w:rPr>
              <w:t>Кислота серная / по молекуле Н</w:t>
            </w:r>
            <w:r w:rsidRPr="004162F2">
              <w:rPr>
                <w:color w:val="000000"/>
                <w:sz w:val="16"/>
                <w:szCs w:val="16"/>
              </w:rPr>
              <w:t>2</w:t>
            </w:r>
            <w:r w:rsidRPr="004162F2">
              <w:rPr>
                <w:color w:val="000000"/>
                <w:szCs w:val="28"/>
              </w:rPr>
              <w:t>SO</w:t>
            </w:r>
            <w:r w:rsidRPr="004162F2">
              <w:rPr>
                <w:color w:val="000000"/>
                <w:sz w:val="16"/>
                <w:szCs w:val="16"/>
              </w:rPr>
              <w:t xml:space="preserve">4 </w:t>
            </w:r>
            <w:r w:rsidRPr="004162F2">
              <w:rPr>
                <w:color w:val="000000"/>
                <w:szCs w:val="28"/>
              </w:rPr>
              <w:t>/</w:t>
            </w:r>
          </w:p>
        </w:tc>
        <w:tc>
          <w:tcPr>
            <w:tcW w:w="1388" w:type="dxa"/>
            <w:shd w:val="clear" w:color="auto" w:fill="auto"/>
            <w:vAlign w:val="center"/>
            <w:hideMark/>
          </w:tcPr>
          <w:p w14:paraId="6A804092" w14:textId="77777777" w:rsidR="00EE43DF" w:rsidRPr="004162F2" w:rsidRDefault="00EE43DF" w:rsidP="00EE43DF">
            <w:pPr>
              <w:spacing w:line="240" w:lineRule="auto"/>
              <w:ind w:firstLine="0"/>
              <w:jc w:val="center"/>
              <w:rPr>
                <w:color w:val="000000"/>
                <w:szCs w:val="28"/>
              </w:rPr>
            </w:pPr>
            <w:r w:rsidRPr="004162F2">
              <w:rPr>
                <w:color w:val="000000"/>
                <w:szCs w:val="28"/>
              </w:rPr>
              <w:t>ПДК</w:t>
            </w:r>
            <w:r w:rsidRPr="004162F2">
              <w:rPr>
                <w:color w:val="000000"/>
                <w:sz w:val="16"/>
                <w:szCs w:val="16"/>
              </w:rPr>
              <w:t>мр</w:t>
            </w:r>
          </w:p>
        </w:tc>
        <w:tc>
          <w:tcPr>
            <w:tcW w:w="1405" w:type="dxa"/>
            <w:shd w:val="clear" w:color="auto" w:fill="auto"/>
            <w:vAlign w:val="center"/>
            <w:hideMark/>
          </w:tcPr>
          <w:p w14:paraId="553A20CA" w14:textId="77777777" w:rsidR="00EE43DF" w:rsidRPr="004162F2" w:rsidRDefault="00EE43DF" w:rsidP="00EE43DF">
            <w:pPr>
              <w:spacing w:line="240" w:lineRule="auto"/>
              <w:ind w:firstLine="0"/>
              <w:jc w:val="center"/>
              <w:rPr>
                <w:color w:val="000000"/>
                <w:szCs w:val="28"/>
              </w:rPr>
            </w:pPr>
            <w:r w:rsidRPr="004162F2">
              <w:rPr>
                <w:color w:val="000000"/>
                <w:szCs w:val="28"/>
              </w:rPr>
              <w:t>0,3</w:t>
            </w:r>
          </w:p>
        </w:tc>
        <w:tc>
          <w:tcPr>
            <w:tcW w:w="1107" w:type="dxa"/>
            <w:shd w:val="clear" w:color="auto" w:fill="auto"/>
            <w:vAlign w:val="center"/>
            <w:hideMark/>
          </w:tcPr>
          <w:p w14:paraId="3208D9F9" w14:textId="77777777" w:rsidR="00EE43DF" w:rsidRPr="004162F2" w:rsidRDefault="00EE43DF" w:rsidP="00EE43DF">
            <w:pPr>
              <w:spacing w:line="240" w:lineRule="auto"/>
              <w:ind w:firstLine="0"/>
              <w:jc w:val="center"/>
              <w:rPr>
                <w:color w:val="000000"/>
                <w:szCs w:val="28"/>
              </w:rPr>
            </w:pPr>
            <w:r w:rsidRPr="004162F2">
              <w:rPr>
                <w:color w:val="000000"/>
                <w:szCs w:val="28"/>
              </w:rPr>
              <w:t>2</w:t>
            </w:r>
          </w:p>
        </w:tc>
        <w:tc>
          <w:tcPr>
            <w:tcW w:w="1701" w:type="dxa"/>
            <w:shd w:val="clear" w:color="auto" w:fill="auto"/>
            <w:vAlign w:val="center"/>
            <w:hideMark/>
          </w:tcPr>
          <w:p w14:paraId="189EF136" w14:textId="77777777" w:rsidR="00EE43DF" w:rsidRPr="004162F2" w:rsidRDefault="00EE43DF" w:rsidP="00EE43DF">
            <w:pPr>
              <w:spacing w:line="240" w:lineRule="auto"/>
              <w:ind w:firstLine="0"/>
              <w:jc w:val="center"/>
              <w:rPr>
                <w:color w:val="000000"/>
                <w:szCs w:val="28"/>
              </w:rPr>
            </w:pPr>
            <w:r w:rsidRPr="004162F2">
              <w:rPr>
                <w:color w:val="000000"/>
                <w:szCs w:val="28"/>
              </w:rPr>
              <w:t>0,0000267</w:t>
            </w:r>
          </w:p>
        </w:tc>
        <w:tc>
          <w:tcPr>
            <w:tcW w:w="1513" w:type="dxa"/>
            <w:shd w:val="clear" w:color="auto" w:fill="auto"/>
            <w:vAlign w:val="center"/>
            <w:hideMark/>
          </w:tcPr>
          <w:p w14:paraId="24987099" w14:textId="77777777" w:rsidR="00EE43DF" w:rsidRPr="004162F2" w:rsidRDefault="00EE43DF" w:rsidP="00EE43DF">
            <w:pPr>
              <w:spacing w:line="240" w:lineRule="auto"/>
              <w:ind w:firstLine="0"/>
              <w:jc w:val="center"/>
              <w:rPr>
                <w:color w:val="000000"/>
                <w:szCs w:val="28"/>
              </w:rPr>
            </w:pPr>
            <w:r w:rsidRPr="004162F2">
              <w:rPr>
                <w:color w:val="000000"/>
                <w:szCs w:val="28"/>
              </w:rPr>
              <w:t>0,0000351</w:t>
            </w:r>
          </w:p>
        </w:tc>
      </w:tr>
      <w:tr w:rsidR="00EE43DF" w:rsidRPr="004162F2" w14:paraId="0199C7DC" w14:textId="77777777" w:rsidTr="00FE0F4A">
        <w:trPr>
          <w:cantSplit/>
          <w:trHeight w:val="20"/>
        </w:trPr>
        <w:tc>
          <w:tcPr>
            <w:tcW w:w="817" w:type="dxa"/>
            <w:shd w:val="clear" w:color="auto" w:fill="auto"/>
            <w:vAlign w:val="center"/>
            <w:hideMark/>
          </w:tcPr>
          <w:p w14:paraId="1854B1F8" w14:textId="77777777" w:rsidR="00EE43DF" w:rsidRPr="004162F2" w:rsidRDefault="00EE43DF" w:rsidP="00EE43DF">
            <w:pPr>
              <w:spacing w:line="240" w:lineRule="auto"/>
              <w:ind w:firstLine="0"/>
              <w:jc w:val="center"/>
              <w:rPr>
                <w:color w:val="000000"/>
                <w:szCs w:val="28"/>
              </w:rPr>
            </w:pPr>
            <w:r w:rsidRPr="004162F2">
              <w:rPr>
                <w:color w:val="000000"/>
                <w:szCs w:val="28"/>
              </w:rPr>
              <w:t>0333</w:t>
            </w:r>
          </w:p>
        </w:tc>
        <w:tc>
          <w:tcPr>
            <w:tcW w:w="2337" w:type="dxa"/>
            <w:shd w:val="clear" w:color="auto" w:fill="auto"/>
            <w:vAlign w:val="center"/>
            <w:hideMark/>
          </w:tcPr>
          <w:p w14:paraId="043C2661" w14:textId="77777777" w:rsidR="00EE43DF" w:rsidRPr="004162F2" w:rsidRDefault="00EE43DF" w:rsidP="00EE43DF">
            <w:pPr>
              <w:spacing w:line="240" w:lineRule="auto"/>
              <w:ind w:firstLine="0"/>
              <w:rPr>
                <w:color w:val="000000"/>
                <w:szCs w:val="28"/>
              </w:rPr>
            </w:pPr>
            <w:r w:rsidRPr="004162F2">
              <w:rPr>
                <w:color w:val="000000"/>
                <w:szCs w:val="28"/>
              </w:rPr>
              <w:t>Сероводород</w:t>
            </w:r>
          </w:p>
        </w:tc>
        <w:tc>
          <w:tcPr>
            <w:tcW w:w="1388" w:type="dxa"/>
            <w:shd w:val="clear" w:color="auto" w:fill="auto"/>
            <w:vAlign w:val="center"/>
            <w:hideMark/>
          </w:tcPr>
          <w:p w14:paraId="1298FBF5" w14:textId="77777777" w:rsidR="00EE43DF" w:rsidRPr="004162F2" w:rsidRDefault="00EE43DF" w:rsidP="00EE43DF">
            <w:pPr>
              <w:spacing w:line="240" w:lineRule="auto"/>
              <w:ind w:firstLine="0"/>
              <w:jc w:val="center"/>
              <w:rPr>
                <w:color w:val="000000"/>
                <w:szCs w:val="28"/>
              </w:rPr>
            </w:pPr>
            <w:r w:rsidRPr="004162F2">
              <w:rPr>
                <w:color w:val="000000"/>
                <w:szCs w:val="28"/>
              </w:rPr>
              <w:t>ПДК</w:t>
            </w:r>
            <w:r w:rsidRPr="004162F2">
              <w:rPr>
                <w:color w:val="000000"/>
                <w:sz w:val="16"/>
                <w:szCs w:val="16"/>
              </w:rPr>
              <w:t>мр</w:t>
            </w:r>
          </w:p>
        </w:tc>
        <w:tc>
          <w:tcPr>
            <w:tcW w:w="1405" w:type="dxa"/>
            <w:shd w:val="clear" w:color="auto" w:fill="auto"/>
            <w:vAlign w:val="center"/>
            <w:hideMark/>
          </w:tcPr>
          <w:p w14:paraId="120699A2" w14:textId="77777777" w:rsidR="00EE43DF" w:rsidRPr="004162F2" w:rsidRDefault="00EE43DF" w:rsidP="00EE43DF">
            <w:pPr>
              <w:spacing w:line="240" w:lineRule="auto"/>
              <w:ind w:firstLine="0"/>
              <w:jc w:val="center"/>
              <w:rPr>
                <w:color w:val="000000"/>
                <w:szCs w:val="28"/>
              </w:rPr>
            </w:pPr>
            <w:r w:rsidRPr="004162F2">
              <w:rPr>
                <w:color w:val="000000"/>
                <w:szCs w:val="28"/>
              </w:rPr>
              <w:t>0,008</w:t>
            </w:r>
          </w:p>
        </w:tc>
        <w:tc>
          <w:tcPr>
            <w:tcW w:w="1107" w:type="dxa"/>
            <w:shd w:val="clear" w:color="auto" w:fill="auto"/>
            <w:vAlign w:val="center"/>
            <w:hideMark/>
          </w:tcPr>
          <w:p w14:paraId="22409519" w14:textId="77777777" w:rsidR="00EE43DF" w:rsidRPr="004162F2" w:rsidRDefault="00EE43DF" w:rsidP="00EE43DF">
            <w:pPr>
              <w:spacing w:line="240" w:lineRule="auto"/>
              <w:ind w:firstLine="0"/>
              <w:jc w:val="center"/>
              <w:rPr>
                <w:color w:val="000000"/>
                <w:szCs w:val="28"/>
              </w:rPr>
            </w:pPr>
            <w:r w:rsidRPr="004162F2">
              <w:rPr>
                <w:color w:val="000000"/>
                <w:szCs w:val="28"/>
              </w:rPr>
              <w:t>2</w:t>
            </w:r>
          </w:p>
        </w:tc>
        <w:tc>
          <w:tcPr>
            <w:tcW w:w="1701" w:type="dxa"/>
            <w:shd w:val="clear" w:color="auto" w:fill="auto"/>
            <w:vAlign w:val="center"/>
            <w:hideMark/>
          </w:tcPr>
          <w:p w14:paraId="22A4B13B" w14:textId="77777777" w:rsidR="00EE43DF" w:rsidRPr="004162F2" w:rsidRDefault="00EE43DF" w:rsidP="00EE43DF">
            <w:pPr>
              <w:spacing w:line="240" w:lineRule="auto"/>
              <w:ind w:firstLine="0"/>
              <w:jc w:val="center"/>
              <w:rPr>
                <w:color w:val="000000"/>
                <w:szCs w:val="28"/>
              </w:rPr>
            </w:pPr>
            <w:r w:rsidRPr="004162F2">
              <w:rPr>
                <w:color w:val="000000"/>
                <w:szCs w:val="28"/>
              </w:rPr>
              <w:t>0,001109391</w:t>
            </w:r>
          </w:p>
        </w:tc>
        <w:tc>
          <w:tcPr>
            <w:tcW w:w="1513" w:type="dxa"/>
            <w:shd w:val="clear" w:color="auto" w:fill="auto"/>
            <w:vAlign w:val="center"/>
            <w:hideMark/>
          </w:tcPr>
          <w:p w14:paraId="232FF369" w14:textId="77777777" w:rsidR="00EE43DF" w:rsidRPr="004162F2" w:rsidRDefault="00EE43DF" w:rsidP="00EE43DF">
            <w:pPr>
              <w:spacing w:line="240" w:lineRule="auto"/>
              <w:ind w:firstLine="0"/>
              <w:jc w:val="center"/>
              <w:rPr>
                <w:color w:val="000000"/>
                <w:szCs w:val="28"/>
              </w:rPr>
            </w:pPr>
            <w:r w:rsidRPr="004162F2">
              <w:rPr>
                <w:color w:val="000000"/>
                <w:szCs w:val="28"/>
              </w:rPr>
              <w:t>0,0349456</w:t>
            </w:r>
          </w:p>
        </w:tc>
      </w:tr>
      <w:tr w:rsidR="00EE43DF" w:rsidRPr="004162F2" w14:paraId="350DE924" w14:textId="77777777" w:rsidTr="00FE0F4A">
        <w:trPr>
          <w:cantSplit/>
          <w:trHeight w:val="20"/>
        </w:trPr>
        <w:tc>
          <w:tcPr>
            <w:tcW w:w="817" w:type="dxa"/>
            <w:shd w:val="clear" w:color="auto" w:fill="auto"/>
            <w:vAlign w:val="center"/>
            <w:hideMark/>
          </w:tcPr>
          <w:p w14:paraId="0394E5B1" w14:textId="77777777" w:rsidR="00EE43DF" w:rsidRPr="004162F2" w:rsidRDefault="00EE43DF" w:rsidP="00EE43DF">
            <w:pPr>
              <w:spacing w:line="240" w:lineRule="auto"/>
              <w:ind w:firstLine="0"/>
              <w:jc w:val="center"/>
              <w:rPr>
                <w:color w:val="000000"/>
                <w:szCs w:val="28"/>
              </w:rPr>
            </w:pPr>
            <w:r w:rsidRPr="004162F2">
              <w:rPr>
                <w:color w:val="000000"/>
                <w:szCs w:val="28"/>
              </w:rPr>
              <w:t>0410</w:t>
            </w:r>
          </w:p>
        </w:tc>
        <w:tc>
          <w:tcPr>
            <w:tcW w:w="2337" w:type="dxa"/>
            <w:shd w:val="clear" w:color="auto" w:fill="auto"/>
            <w:vAlign w:val="center"/>
            <w:hideMark/>
          </w:tcPr>
          <w:p w14:paraId="023C7592" w14:textId="77777777" w:rsidR="00EE43DF" w:rsidRPr="004162F2" w:rsidRDefault="00EE43DF" w:rsidP="00EE43DF">
            <w:pPr>
              <w:spacing w:line="240" w:lineRule="auto"/>
              <w:ind w:firstLine="0"/>
              <w:rPr>
                <w:color w:val="000000"/>
                <w:szCs w:val="28"/>
              </w:rPr>
            </w:pPr>
            <w:r w:rsidRPr="004162F2">
              <w:rPr>
                <w:color w:val="000000"/>
                <w:szCs w:val="28"/>
              </w:rPr>
              <w:t>Метан</w:t>
            </w:r>
          </w:p>
        </w:tc>
        <w:tc>
          <w:tcPr>
            <w:tcW w:w="1388" w:type="dxa"/>
            <w:shd w:val="clear" w:color="auto" w:fill="auto"/>
            <w:vAlign w:val="center"/>
            <w:hideMark/>
          </w:tcPr>
          <w:p w14:paraId="64771ED6" w14:textId="77777777" w:rsidR="00EE43DF" w:rsidRPr="004162F2" w:rsidRDefault="00EE43DF" w:rsidP="00EE43DF">
            <w:pPr>
              <w:spacing w:line="240" w:lineRule="auto"/>
              <w:ind w:firstLine="0"/>
              <w:jc w:val="center"/>
              <w:rPr>
                <w:color w:val="000000"/>
                <w:szCs w:val="28"/>
              </w:rPr>
            </w:pPr>
            <w:r w:rsidRPr="004162F2">
              <w:rPr>
                <w:color w:val="000000"/>
                <w:szCs w:val="28"/>
              </w:rPr>
              <w:t>ОБУВ</w:t>
            </w:r>
          </w:p>
        </w:tc>
        <w:tc>
          <w:tcPr>
            <w:tcW w:w="1405" w:type="dxa"/>
            <w:shd w:val="clear" w:color="auto" w:fill="auto"/>
            <w:vAlign w:val="center"/>
            <w:hideMark/>
          </w:tcPr>
          <w:p w14:paraId="48E6EC89" w14:textId="77777777" w:rsidR="00EE43DF" w:rsidRPr="004162F2" w:rsidRDefault="00EE43DF" w:rsidP="00EE43DF">
            <w:pPr>
              <w:spacing w:line="240" w:lineRule="auto"/>
              <w:ind w:firstLine="0"/>
              <w:jc w:val="center"/>
              <w:rPr>
                <w:color w:val="000000"/>
                <w:szCs w:val="28"/>
              </w:rPr>
            </w:pPr>
            <w:r w:rsidRPr="004162F2">
              <w:rPr>
                <w:color w:val="000000"/>
                <w:szCs w:val="28"/>
              </w:rPr>
              <w:t>50</w:t>
            </w:r>
          </w:p>
        </w:tc>
        <w:tc>
          <w:tcPr>
            <w:tcW w:w="1107" w:type="dxa"/>
            <w:shd w:val="clear" w:color="auto" w:fill="auto"/>
            <w:vAlign w:val="center"/>
            <w:hideMark/>
          </w:tcPr>
          <w:p w14:paraId="5E0D154A" w14:textId="77777777" w:rsidR="00EE43DF" w:rsidRPr="004162F2" w:rsidRDefault="00EE43DF" w:rsidP="00EE43DF">
            <w:pPr>
              <w:spacing w:line="240" w:lineRule="auto"/>
              <w:ind w:firstLine="0"/>
              <w:jc w:val="center"/>
              <w:rPr>
                <w:color w:val="000000"/>
                <w:szCs w:val="28"/>
              </w:rPr>
            </w:pPr>
            <w:r w:rsidRPr="004162F2">
              <w:rPr>
                <w:color w:val="000000"/>
                <w:szCs w:val="28"/>
              </w:rPr>
              <w:t> </w:t>
            </w:r>
          </w:p>
        </w:tc>
        <w:tc>
          <w:tcPr>
            <w:tcW w:w="1701" w:type="dxa"/>
            <w:shd w:val="clear" w:color="auto" w:fill="auto"/>
            <w:vAlign w:val="center"/>
            <w:hideMark/>
          </w:tcPr>
          <w:p w14:paraId="36F6A9B3" w14:textId="77777777" w:rsidR="00EE43DF" w:rsidRPr="004162F2" w:rsidRDefault="00EE43DF" w:rsidP="00EE43DF">
            <w:pPr>
              <w:spacing w:line="240" w:lineRule="auto"/>
              <w:ind w:firstLine="0"/>
              <w:jc w:val="center"/>
              <w:rPr>
                <w:color w:val="000000"/>
                <w:szCs w:val="28"/>
              </w:rPr>
            </w:pPr>
            <w:r w:rsidRPr="004162F2">
              <w:rPr>
                <w:color w:val="000000"/>
                <w:szCs w:val="28"/>
              </w:rPr>
              <w:t>0,0687125</w:t>
            </w:r>
          </w:p>
        </w:tc>
        <w:tc>
          <w:tcPr>
            <w:tcW w:w="1513" w:type="dxa"/>
            <w:shd w:val="clear" w:color="auto" w:fill="auto"/>
            <w:vAlign w:val="center"/>
            <w:hideMark/>
          </w:tcPr>
          <w:p w14:paraId="2FD90E7F" w14:textId="77777777" w:rsidR="00EE43DF" w:rsidRPr="004162F2" w:rsidRDefault="00EE43DF" w:rsidP="00EE43DF">
            <w:pPr>
              <w:spacing w:line="240" w:lineRule="auto"/>
              <w:ind w:firstLine="0"/>
              <w:jc w:val="center"/>
              <w:rPr>
                <w:color w:val="000000"/>
                <w:szCs w:val="28"/>
              </w:rPr>
            </w:pPr>
            <w:r w:rsidRPr="004162F2">
              <w:rPr>
                <w:color w:val="000000"/>
                <w:szCs w:val="28"/>
              </w:rPr>
              <w:t>2,1644411</w:t>
            </w:r>
          </w:p>
        </w:tc>
      </w:tr>
      <w:tr w:rsidR="00EE43DF" w:rsidRPr="004162F2" w14:paraId="01852F97" w14:textId="77777777" w:rsidTr="00FE0F4A">
        <w:trPr>
          <w:cantSplit/>
          <w:trHeight w:val="20"/>
        </w:trPr>
        <w:tc>
          <w:tcPr>
            <w:tcW w:w="817" w:type="dxa"/>
            <w:shd w:val="clear" w:color="auto" w:fill="auto"/>
            <w:vAlign w:val="center"/>
            <w:hideMark/>
          </w:tcPr>
          <w:p w14:paraId="71B5DD19" w14:textId="77777777" w:rsidR="00EE43DF" w:rsidRPr="004162F2" w:rsidRDefault="00EE43DF" w:rsidP="00EE43DF">
            <w:pPr>
              <w:spacing w:line="240" w:lineRule="auto"/>
              <w:ind w:firstLine="0"/>
              <w:jc w:val="center"/>
              <w:rPr>
                <w:color w:val="000000"/>
                <w:szCs w:val="28"/>
              </w:rPr>
            </w:pPr>
            <w:r w:rsidRPr="004162F2">
              <w:rPr>
                <w:color w:val="000000"/>
                <w:szCs w:val="28"/>
              </w:rPr>
              <w:t>0906</w:t>
            </w:r>
          </w:p>
        </w:tc>
        <w:tc>
          <w:tcPr>
            <w:tcW w:w="2337" w:type="dxa"/>
            <w:shd w:val="clear" w:color="auto" w:fill="auto"/>
            <w:vAlign w:val="center"/>
            <w:hideMark/>
          </w:tcPr>
          <w:p w14:paraId="68EFEBCF" w14:textId="77777777" w:rsidR="00EE43DF" w:rsidRPr="004162F2" w:rsidRDefault="00EE43DF" w:rsidP="00EE43DF">
            <w:pPr>
              <w:spacing w:line="240" w:lineRule="auto"/>
              <w:ind w:firstLine="0"/>
              <w:rPr>
                <w:color w:val="000000"/>
                <w:szCs w:val="28"/>
              </w:rPr>
            </w:pPr>
            <w:r w:rsidRPr="004162F2">
              <w:rPr>
                <w:color w:val="000000"/>
                <w:szCs w:val="28"/>
              </w:rPr>
              <w:t>Тетрахлорметан (Углерод четырёххлористый)</w:t>
            </w:r>
          </w:p>
        </w:tc>
        <w:tc>
          <w:tcPr>
            <w:tcW w:w="1388" w:type="dxa"/>
            <w:shd w:val="clear" w:color="auto" w:fill="auto"/>
            <w:vAlign w:val="center"/>
            <w:hideMark/>
          </w:tcPr>
          <w:p w14:paraId="57365B69" w14:textId="77777777" w:rsidR="00EE43DF" w:rsidRPr="004162F2" w:rsidRDefault="00EE43DF" w:rsidP="00EE43DF">
            <w:pPr>
              <w:spacing w:line="240" w:lineRule="auto"/>
              <w:ind w:firstLine="0"/>
              <w:jc w:val="center"/>
              <w:rPr>
                <w:color w:val="000000"/>
                <w:szCs w:val="28"/>
              </w:rPr>
            </w:pPr>
            <w:r w:rsidRPr="004162F2">
              <w:rPr>
                <w:color w:val="000000"/>
                <w:szCs w:val="28"/>
              </w:rPr>
              <w:t>ПДК</w:t>
            </w:r>
            <w:r w:rsidRPr="004162F2">
              <w:rPr>
                <w:color w:val="000000"/>
                <w:sz w:val="16"/>
                <w:szCs w:val="16"/>
              </w:rPr>
              <w:t>мр</w:t>
            </w:r>
          </w:p>
        </w:tc>
        <w:tc>
          <w:tcPr>
            <w:tcW w:w="1405" w:type="dxa"/>
            <w:shd w:val="clear" w:color="auto" w:fill="auto"/>
            <w:vAlign w:val="center"/>
            <w:hideMark/>
          </w:tcPr>
          <w:p w14:paraId="5B5DA49C" w14:textId="77777777" w:rsidR="00EE43DF" w:rsidRPr="004162F2" w:rsidRDefault="00EE43DF" w:rsidP="00EE43DF">
            <w:pPr>
              <w:spacing w:line="240" w:lineRule="auto"/>
              <w:ind w:firstLine="0"/>
              <w:jc w:val="center"/>
              <w:rPr>
                <w:color w:val="000000"/>
                <w:szCs w:val="28"/>
              </w:rPr>
            </w:pPr>
            <w:r w:rsidRPr="004162F2">
              <w:rPr>
                <w:color w:val="000000"/>
                <w:szCs w:val="28"/>
              </w:rPr>
              <w:t>4</w:t>
            </w:r>
          </w:p>
        </w:tc>
        <w:tc>
          <w:tcPr>
            <w:tcW w:w="1107" w:type="dxa"/>
            <w:shd w:val="clear" w:color="auto" w:fill="auto"/>
            <w:vAlign w:val="center"/>
            <w:hideMark/>
          </w:tcPr>
          <w:p w14:paraId="3280C9DE" w14:textId="77777777" w:rsidR="00EE43DF" w:rsidRPr="004162F2" w:rsidRDefault="00EE43DF" w:rsidP="00EE43DF">
            <w:pPr>
              <w:spacing w:line="240" w:lineRule="auto"/>
              <w:ind w:firstLine="0"/>
              <w:jc w:val="center"/>
              <w:rPr>
                <w:color w:val="000000"/>
                <w:szCs w:val="28"/>
              </w:rPr>
            </w:pPr>
            <w:r w:rsidRPr="004162F2">
              <w:rPr>
                <w:color w:val="000000"/>
                <w:szCs w:val="28"/>
              </w:rPr>
              <w:t>2</w:t>
            </w:r>
          </w:p>
        </w:tc>
        <w:tc>
          <w:tcPr>
            <w:tcW w:w="1701" w:type="dxa"/>
            <w:shd w:val="clear" w:color="auto" w:fill="auto"/>
            <w:vAlign w:val="center"/>
            <w:hideMark/>
          </w:tcPr>
          <w:p w14:paraId="11CD1148" w14:textId="77777777" w:rsidR="00EE43DF" w:rsidRPr="004162F2" w:rsidRDefault="00EE43DF" w:rsidP="00EE43DF">
            <w:pPr>
              <w:spacing w:line="240" w:lineRule="auto"/>
              <w:ind w:firstLine="0"/>
              <w:jc w:val="center"/>
              <w:rPr>
                <w:color w:val="000000"/>
                <w:szCs w:val="28"/>
              </w:rPr>
            </w:pPr>
            <w:r w:rsidRPr="004162F2">
              <w:rPr>
                <w:color w:val="000000"/>
                <w:szCs w:val="28"/>
              </w:rPr>
              <w:t>0,000493</w:t>
            </w:r>
          </w:p>
        </w:tc>
        <w:tc>
          <w:tcPr>
            <w:tcW w:w="1513" w:type="dxa"/>
            <w:shd w:val="clear" w:color="auto" w:fill="auto"/>
            <w:vAlign w:val="center"/>
            <w:hideMark/>
          </w:tcPr>
          <w:p w14:paraId="031CC383" w14:textId="77777777" w:rsidR="00EE43DF" w:rsidRPr="004162F2" w:rsidRDefault="00EE43DF" w:rsidP="00EE43DF">
            <w:pPr>
              <w:spacing w:line="240" w:lineRule="auto"/>
              <w:ind w:firstLine="0"/>
              <w:jc w:val="center"/>
              <w:rPr>
                <w:color w:val="000000"/>
                <w:szCs w:val="28"/>
              </w:rPr>
            </w:pPr>
            <w:r w:rsidRPr="004162F2">
              <w:rPr>
                <w:color w:val="000000"/>
                <w:szCs w:val="28"/>
              </w:rPr>
              <w:t>0,000648</w:t>
            </w:r>
          </w:p>
        </w:tc>
      </w:tr>
      <w:tr w:rsidR="00EE43DF" w:rsidRPr="004162F2" w14:paraId="4CE37617" w14:textId="77777777" w:rsidTr="00FE0F4A">
        <w:trPr>
          <w:cantSplit/>
          <w:trHeight w:val="20"/>
        </w:trPr>
        <w:tc>
          <w:tcPr>
            <w:tcW w:w="817" w:type="dxa"/>
            <w:shd w:val="clear" w:color="auto" w:fill="auto"/>
            <w:vAlign w:val="center"/>
            <w:hideMark/>
          </w:tcPr>
          <w:p w14:paraId="6D7F73C5" w14:textId="77777777" w:rsidR="00EE43DF" w:rsidRPr="004162F2" w:rsidRDefault="00EE43DF" w:rsidP="00EE43DF">
            <w:pPr>
              <w:spacing w:line="240" w:lineRule="auto"/>
              <w:ind w:firstLine="0"/>
              <w:jc w:val="center"/>
              <w:rPr>
                <w:color w:val="000000"/>
                <w:szCs w:val="28"/>
              </w:rPr>
            </w:pPr>
            <w:r w:rsidRPr="004162F2">
              <w:rPr>
                <w:color w:val="000000"/>
                <w:szCs w:val="28"/>
              </w:rPr>
              <w:t>1061</w:t>
            </w:r>
          </w:p>
        </w:tc>
        <w:tc>
          <w:tcPr>
            <w:tcW w:w="2337" w:type="dxa"/>
            <w:shd w:val="clear" w:color="auto" w:fill="auto"/>
            <w:vAlign w:val="center"/>
            <w:hideMark/>
          </w:tcPr>
          <w:p w14:paraId="4D893B14" w14:textId="77777777" w:rsidR="00EE43DF" w:rsidRPr="004162F2" w:rsidRDefault="00EE43DF" w:rsidP="00EE43DF">
            <w:pPr>
              <w:spacing w:line="240" w:lineRule="auto"/>
              <w:ind w:firstLine="0"/>
              <w:rPr>
                <w:color w:val="000000"/>
                <w:szCs w:val="28"/>
              </w:rPr>
            </w:pPr>
            <w:r w:rsidRPr="004162F2">
              <w:rPr>
                <w:color w:val="000000"/>
                <w:szCs w:val="28"/>
              </w:rPr>
              <w:t>Этанол (Спирт этиловый)</w:t>
            </w:r>
          </w:p>
        </w:tc>
        <w:tc>
          <w:tcPr>
            <w:tcW w:w="1388" w:type="dxa"/>
            <w:shd w:val="clear" w:color="auto" w:fill="auto"/>
            <w:vAlign w:val="center"/>
            <w:hideMark/>
          </w:tcPr>
          <w:p w14:paraId="24AC584B" w14:textId="77777777" w:rsidR="00EE43DF" w:rsidRPr="004162F2" w:rsidRDefault="00EE43DF" w:rsidP="00EE43DF">
            <w:pPr>
              <w:spacing w:line="240" w:lineRule="auto"/>
              <w:ind w:firstLine="0"/>
              <w:jc w:val="center"/>
              <w:rPr>
                <w:color w:val="000000"/>
                <w:szCs w:val="28"/>
              </w:rPr>
            </w:pPr>
            <w:r w:rsidRPr="004162F2">
              <w:rPr>
                <w:color w:val="000000"/>
                <w:szCs w:val="28"/>
              </w:rPr>
              <w:t>ПДК</w:t>
            </w:r>
            <w:r w:rsidRPr="004162F2">
              <w:rPr>
                <w:color w:val="000000"/>
                <w:sz w:val="16"/>
                <w:szCs w:val="16"/>
              </w:rPr>
              <w:t>мр</w:t>
            </w:r>
          </w:p>
        </w:tc>
        <w:tc>
          <w:tcPr>
            <w:tcW w:w="1405" w:type="dxa"/>
            <w:shd w:val="clear" w:color="auto" w:fill="auto"/>
            <w:vAlign w:val="center"/>
            <w:hideMark/>
          </w:tcPr>
          <w:p w14:paraId="02C3E98D" w14:textId="77777777" w:rsidR="00EE43DF" w:rsidRPr="004162F2" w:rsidRDefault="00EE43DF" w:rsidP="00EE43DF">
            <w:pPr>
              <w:spacing w:line="240" w:lineRule="auto"/>
              <w:ind w:firstLine="0"/>
              <w:jc w:val="center"/>
              <w:rPr>
                <w:color w:val="000000"/>
                <w:szCs w:val="28"/>
              </w:rPr>
            </w:pPr>
            <w:r w:rsidRPr="004162F2">
              <w:rPr>
                <w:color w:val="000000"/>
                <w:szCs w:val="28"/>
              </w:rPr>
              <w:t>5</w:t>
            </w:r>
          </w:p>
        </w:tc>
        <w:tc>
          <w:tcPr>
            <w:tcW w:w="1107" w:type="dxa"/>
            <w:shd w:val="clear" w:color="auto" w:fill="auto"/>
            <w:vAlign w:val="center"/>
            <w:hideMark/>
          </w:tcPr>
          <w:p w14:paraId="30E37175" w14:textId="77777777" w:rsidR="00EE43DF" w:rsidRPr="004162F2" w:rsidRDefault="00EE43DF" w:rsidP="00EE43DF">
            <w:pPr>
              <w:spacing w:line="240" w:lineRule="auto"/>
              <w:ind w:firstLine="0"/>
              <w:jc w:val="center"/>
              <w:rPr>
                <w:color w:val="000000"/>
                <w:szCs w:val="28"/>
              </w:rPr>
            </w:pPr>
            <w:r w:rsidRPr="004162F2">
              <w:rPr>
                <w:color w:val="000000"/>
                <w:szCs w:val="28"/>
              </w:rPr>
              <w:t>4</w:t>
            </w:r>
          </w:p>
        </w:tc>
        <w:tc>
          <w:tcPr>
            <w:tcW w:w="1701" w:type="dxa"/>
            <w:shd w:val="clear" w:color="auto" w:fill="auto"/>
            <w:vAlign w:val="center"/>
            <w:hideMark/>
          </w:tcPr>
          <w:p w14:paraId="208467EE" w14:textId="77777777" w:rsidR="00EE43DF" w:rsidRPr="004162F2" w:rsidRDefault="00EE43DF" w:rsidP="00EE43DF">
            <w:pPr>
              <w:spacing w:line="240" w:lineRule="auto"/>
              <w:ind w:firstLine="0"/>
              <w:jc w:val="center"/>
              <w:rPr>
                <w:color w:val="000000"/>
                <w:szCs w:val="28"/>
              </w:rPr>
            </w:pPr>
            <w:r w:rsidRPr="004162F2">
              <w:rPr>
                <w:color w:val="000000"/>
                <w:szCs w:val="28"/>
              </w:rPr>
              <w:t>0,00167</w:t>
            </w:r>
          </w:p>
        </w:tc>
        <w:tc>
          <w:tcPr>
            <w:tcW w:w="1513" w:type="dxa"/>
            <w:shd w:val="clear" w:color="auto" w:fill="auto"/>
            <w:vAlign w:val="center"/>
            <w:hideMark/>
          </w:tcPr>
          <w:p w14:paraId="1293D873" w14:textId="77777777" w:rsidR="00EE43DF" w:rsidRPr="004162F2" w:rsidRDefault="00EE43DF" w:rsidP="00EE43DF">
            <w:pPr>
              <w:spacing w:line="240" w:lineRule="auto"/>
              <w:ind w:firstLine="0"/>
              <w:jc w:val="center"/>
              <w:rPr>
                <w:color w:val="000000"/>
                <w:szCs w:val="28"/>
              </w:rPr>
            </w:pPr>
            <w:r w:rsidRPr="004162F2">
              <w:rPr>
                <w:color w:val="000000"/>
                <w:szCs w:val="28"/>
              </w:rPr>
              <w:t>0,002194</w:t>
            </w:r>
          </w:p>
        </w:tc>
      </w:tr>
      <w:tr w:rsidR="00EE43DF" w:rsidRPr="004162F2" w14:paraId="44A04846" w14:textId="77777777" w:rsidTr="00FE0F4A">
        <w:trPr>
          <w:cantSplit/>
          <w:trHeight w:val="20"/>
        </w:trPr>
        <w:tc>
          <w:tcPr>
            <w:tcW w:w="817" w:type="dxa"/>
            <w:shd w:val="clear" w:color="auto" w:fill="auto"/>
            <w:vAlign w:val="center"/>
            <w:hideMark/>
          </w:tcPr>
          <w:p w14:paraId="4D3620AE" w14:textId="77777777" w:rsidR="00EE43DF" w:rsidRPr="004162F2" w:rsidRDefault="00EE43DF" w:rsidP="00EE43DF">
            <w:pPr>
              <w:spacing w:line="240" w:lineRule="auto"/>
              <w:ind w:firstLine="0"/>
              <w:jc w:val="center"/>
              <w:rPr>
                <w:color w:val="000000"/>
                <w:szCs w:val="28"/>
              </w:rPr>
            </w:pPr>
            <w:r w:rsidRPr="004162F2">
              <w:rPr>
                <w:color w:val="000000"/>
                <w:szCs w:val="28"/>
              </w:rPr>
              <w:t>1071</w:t>
            </w:r>
          </w:p>
        </w:tc>
        <w:tc>
          <w:tcPr>
            <w:tcW w:w="2337" w:type="dxa"/>
            <w:shd w:val="clear" w:color="auto" w:fill="auto"/>
            <w:vAlign w:val="center"/>
            <w:hideMark/>
          </w:tcPr>
          <w:p w14:paraId="30908243" w14:textId="77777777" w:rsidR="00EE43DF" w:rsidRPr="004162F2" w:rsidRDefault="00EE43DF" w:rsidP="00EE43DF">
            <w:pPr>
              <w:spacing w:line="240" w:lineRule="auto"/>
              <w:ind w:firstLine="0"/>
              <w:rPr>
                <w:color w:val="000000"/>
                <w:szCs w:val="28"/>
              </w:rPr>
            </w:pPr>
            <w:r w:rsidRPr="004162F2">
              <w:rPr>
                <w:color w:val="000000"/>
                <w:szCs w:val="28"/>
              </w:rPr>
              <w:t>Фенол</w:t>
            </w:r>
          </w:p>
        </w:tc>
        <w:tc>
          <w:tcPr>
            <w:tcW w:w="1388" w:type="dxa"/>
            <w:shd w:val="clear" w:color="auto" w:fill="auto"/>
            <w:vAlign w:val="center"/>
            <w:hideMark/>
          </w:tcPr>
          <w:p w14:paraId="32E21005" w14:textId="77777777" w:rsidR="00EE43DF" w:rsidRPr="004162F2" w:rsidRDefault="00EE43DF" w:rsidP="00EE43DF">
            <w:pPr>
              <w:spacing w:line="240" w:lineRule="auto"/>
              <w:ind w:firstLine="0"/>
              <w:jc w:val="center"/>
              <w:rPr>
                <w:color w:val="000000"/>
                <w:szCs w:val="28"/>
              </w:rPr>
            </w:pPr>
            <w:r w:rsidRPr="004162F2">
              <w:rPr>
                <w:color w:val="000000"/>
                <w:szCs w:val="28"/>
              </w:rPr>
              <w:t>ПДК</w:t>
            </w:r>
            <w:r w:rsidRPr="004162F2">
              <w:rPr>
                <w:color w:val="000000"/>
                <w:sz w:val="16"/>
                <w:szCs w:val="16"/>
              </w:rPr>
              <w:t>мр</w:t>
            </w:r>
          </w:p>
        </w:tc>
        <w:tc>
          <w:tcPr>
            <w:tcW w:w="1405" w:type="dxa"/>
            <w:shd w:val="clear" w:color="auto" w:fill="auto"/>
            <w:vAlign w:val="center"/>
            <w:hideMark/>
          </w:tcPr>
          <w:p w14:paraId="258D54D4" w14:textId="77777777" w:rsidR="00EE43DF" w:rsidRPr="004162F2" w:rsidRDefault="00EE43DF" w:rsidP="00EE43DF">
            <w:pPr>
              <w:spacing w:line="240" w:lineRule="auto"/>
              <w:ind w:firstLine="0"/>
              <w:jc w:val="center"/>
              <w:rPr>
                <w:color w:val="000000"/>
                <w:szCs w:val="28"/>
              </w:rPr>
            </w:pPr>
            <w:r w:rsidRPr="004162F2">
              <w:rPr>
                <w:color w:val="000000"/>
                <w:szCs w:val="28"/>
              </w:rPr>
              <w:t>0,01</w:t>
            </w:r>
          </w:p>
        </w:tc>
        <w:tc>
          <w:tcPr>
            <w:tcW w:w="1107" w:type="dxa"/>
            <w:shd w:val="clear" w:color="auto" w:fill="auto"/>
            <w:vAlign w:val="center"/>
            <w:hideMark/>
          </w:tcPr>
          <w:p w14:paraId="39FC07A8" w14:textId="77777777" w:rsidR="00EE43DF" w:rsidRPr="004162F2" w:rsidRDefault="00EE43DF" w:rsidP="00EE43DF">
            <w:pPr>
              <w:spacing w:line="240" w:lineRule="auto"/>
              <w:ind w:firstLine="0"/>
              <w:jc w:val="center"/>
              <w:rPr>
                <w:color w:val="000000"/>
                <w:szCs w:val="28"/>
              </w:rPr>
            </w:pPr>
            <w:r w:rsidRPr="004162F2">
              <w:rPr>
                <w:color w:val="000000"/>
                <w:szCs w:val="28"/>
              </w:rPr>
              <w:t>2</w:t>
            </w:r>
          </w:p>
        </w:tc>
        <w:tc>
          <w:tcPr>
            <w:tcW w:w="1701" w:type="dxa"/>
            <w:shd w:val="clear" w:color="auto" w:fill="auto"/>
            <w:vAlign w:val="center"/>
            <w:hideMark/>
          </w:tcPr>
          <w:p w14:paraId="14BE8C2E" w14:textId="77777777" w:rsidR="00EE43DF" w:rsidRPr="004162F2" w:rsidRDefault="00EE43DF" w:rsidP="00EE43DF">
            <w:pPr>
              <w:spacing w:line="240" w:lineRule="auto"/>
              <w:ind w:firstLine="0"/>
              <w:jc w:val="center"/>
              <w:rPr>
                <w:color w:val="000000"/>
                <w:szCs w:val="28"/>
              </w:rPr>
            </w:pPr>
            <w:r w:rsidRPr="004162F2">
              <w:rPr>
                <w:color w:val="000000"/>
                <w:szCs w:val="28"/>
              </w:rPr>
              <w:t>0,000752197</w:t>
            </w:r>
          </w:p>
        </w:tc>
        <w:tc>
          <w:tcPr>
            <w:tcW w:w="1513" w:type="dxa"/>
            <w:shd w:val="clear" w:color="auto" w:fill="auto"/>
            <w:vAlign w:val="center"/>
            <w:hideMark/>
          </w:tcPr>
          <w:p w14:paraId="6D147383" w14:textId="77777777" w:rsidR="00EE43DF" w:rsidRPr="004162F2" w:rsidRDefault="00EE43DF" w:rsidP="00EE43DF">
            <w:pPr>
              <w:spacing w:line="240" w:lineRule="auto"/>
              <w:ind w:firstLine="0"/>
              <w:jc w:val="center"/>
              <w:rPr>
                <w:color w:val="000000"/>
                <w:szCs w:val="28"/>
              </w:rPr>
            </w:pPr>
            <w:r w:rsidRPr="004162F2">
              <w:rPr>
                <w:color w:val="000000"/>
                <w:szCs w:val="28"/>
              </w:rPr>
              <w:t>0,0236934</w:t>
            </w:r>
          </w:p>
        </w:tc>
      </w:tr>
      <w:tr w:rsidR="00EE43DF" w:rsidRPr="004162F2" w14:paraId="5EC376A6" w14:textId="77777777" w:rsidTr="00FE0F4A">
        <w:trPr>
          <w:cantSplit/>
          <w:trHeight w:val="20"/>
        </w:trPr>
        <w:tc>
          <w:tcPr>
            <w:tcW w:w="817" w:type="dxa"/>
            <w:shd w:val="clear" w:color="auto" w:fill="auto"/>
            <w:vAlign w:val="center"/>
            <w:hideMark/>
          </w:tcPr>
          <w:p w14:paraId="54017D9F" w14:textId="77777777" w:rsidR="00EE43DF" w:rsidRPr="004162F2" w:rsidRDefault="00EE43DF" w:rsidP="00EE43DF">
            <w:pPr>
              <w:spacing w:line="240" w:lineRule="auto"/>
              <w:ind w:firstLine="0"/>
              <w:jc w:val="center"/>
              <w:rPr>
                <w:color w:val="000000"/>
                <w:szCs w:val="28"/>
              </w:rPr>
            </w:pPr>
            <w:r w:rsidRPr="004162F2">
              <w:rPr>
                <w:color w:val="000000"/>
                <w:szCs w:val="28"/>
              </w:rPr>
              <w:t>1325</w:t>
            </w:r>
          </w:p>
        </w:tc>
        <w:tc>
          <w:tcPr>
            <w:tcW w:w="2337" w:type="dxa"/>
            <w:shd w:val="clear" w:color="auto" w:fill="auto"/>
            <w:vAlign w:val="center"/>
            <w:hideMark/>
          </w:tcPr>
          <w:p w14:paraId="583D0E95" w14:textId="77777777" w:rsidR="00EE43DF" w:rsidRPr="004162F2" w:rsidRDefault="00EE43DF" w:rsidP="00EE43DF">
            <w:pPr>
              <w:spacing w:line="240" w:lineRule="auto"/>
              <w:ind w:firstLine="0"/>
              <w:rPr>
                <w:color w:val="000000"/>
                <w:szCs w:val="28"/>
              </w:rPr>
            </w:pPr>
            <w:r w:rsidRPr="004162F2">
              <w:rPr>
                <w:color w:val="000000"/>
                <w:szCs w:val="28"/>
              </w:rPr>
              <w:t>Формальдегид</w:t>
            </w:r>
          </w:p>
        </w:tc>
        <w:tc>
          <w:tcPr>
            <w:tcW w:w="1388" w:type="dxa"/>
            <w:shd w:val="clear" w:color="auto" w:fill="auto"/>
            <w:vAlign w:val="center"/>
            <w:hideMark/>
          </w:tcPr>
          <w:p w14:paraId="39655175" w14:textId="77777777" w:rsidR="00EE43DF" w:rsidRPr="004162F2" w:rsidRDefault="00EE43DF" w:rsidP="00EE43DF">
            <w:pPr>
              <w:spacing w:line="240" w:lineRule="auto"/>
              <w:ind w:firstLine="0"/>
              <w:jc w:val="center"/>
              <w:rPr>
                <w:color w:val="000000"/>
                <w:szCs w:val="28"/>
              </w:rPr>
            </w:pPr>
            <w:r w:rsidRPr="004162F2">
              <w:rPr>
                <w:color w:val="000000"/>
                <w:szCs w:val="28"/>
              </w:rPr>
              <w:t>ПДК</w:t>
            </w:r>
            <w:r w:rsidRPr="004162F2">
              <w:rPr>
                <w:color w:val="000000"/>
                <w:sz w:val="16"/>
                <w:szCs w:val="16"/>
              </w:rPr>
              <w:t>мр</w:t>
            </w:r>
          </w:p>
        </w:tc>
        <w:tc>
          <w:tcPr>
            <w:tcW w:w="1405" w:type="dxa"/>
            <w:shd w:val="clear" w:color="auto" w:fill="auto"/>
            <w:vAlign w:val="center"/>
            <w:hideMark/>
          </w:tcPr>
          <w:p w14:paraId="7EF2BB7C" w14:textId="77777777" w:rsidR="00EE43DF" w:rsidRPr="004162F2" w:rsidRDefault="00EE43DF" w:rsidP="00EE43DF">
            <w:pPr>
              <w:spacing w:line="240" w:lineRule="auto"/>
              <w:ind w:firstLine="0"/>
              <w:jc w:val="center"/>
              <w:rPr>
                <w:color w:val="000000"/>
                <w:szCs w:val="28"/>
              </w:rPr>
            </w:pPr>
            <w:r w:rsidRPr="004162F2">
              <w:rPr>
                <w:color w:val="000000"/>
                <w:szCs w:val="28"/>
              </w:rPr>
              <w:t>0,05</w:t>
            </w:r>
          </w:p>
        </w:tc>
        <w:tc>
          <w:tcPr>
            <w:tcW w:w="1107" w:type="dxa"/>
            <w:shd w:val="clear" w:color="auto" w:fill="auto"/>
            <w:vAlign w:val="center"/>
            <w:hideMark/>
          </w:tcPr>
          <w:p w14:paraId="410F76EA" w14:textId="77777777" w:rsidR="00EE43DF" w:rsidRPr="004162F2" w:rsidRDefault="00EE43DF" w:rsidP="00EE43DF">
            <w:pPr>
              <w:spacing w:line="240" w:lineRule="auto"/>
              <w:ind w:firstLine="0"/>
              <w:jc w:val="center"/>
              <w:rPr>
                <w:color w:val="000000"/>
                <w:szCs w:val="28"/>
              </w:rPr>
            </w:pPr>
            <w:r w:rsidRPr="004162F2">
              <w:rPr>
                <w:color w:val="000000"/>
                <w:szCs w:val="28"/>
              </w:rPr>
              <w:t>2</w:t>
            </w:r>
          </w:p>
        </w:tc>
        <w:tc>
          <w:tcPr>
            <w:tcW w:w="1701" w:type="dxa"/>
            <w:shd w:val="clear" w:color="auto" w:fill="auto"/>
            <w:vAlign w:val="center"/>
            <w:hideMark/>
          </w:tcPr>
          <w:p w14:paraId="0951B405" w14:textId="77777777" w:rsidR="00EE43DF" w:rsidRPr="004162F2" w:rsidRDefault="00EE43DF" w:rsidP="00EE43DF">
            <w:pPr>
              <w:spacing w:line="240" w:lineRule="auto"/>
              <w:ind w:firstLine="0"/>
              <w:jc w:val="center"/>
              <w:rPr>
                <w:color w:val="000000"/>
                <w:szCs w:val="28"/>
              </w:rPr>
            </w:pPr>
            <w:r w:rsidRPr="004162F2">
              <w:rPr>
                <w:color w:val="000000"/>
                <w:szCs w:val="28"/>
              </w:rPr>
              <w:t>0,000567749</w:t>
            </w:r>
          </w:p>
        </w:tc>
        <w:tc>
          <w:tcPr>
            <w:tcW w:w="1513" w:type="dxa"/>
            <w:shd w:val="clear" w:color="auto" w:fill="auto"/>
            <w:vAlign w:val="center"/>
            <w:hideMark/>
          </w:tcPr>
          <w:p w14:paraId="1E73E275" w14:textId="77777777" w:rsidR="00EE43DF" w:rsidRPr="004162F2" w:rsidRDefault="00EE43DF" w:rsidP="00EE43DF">
            <w:pPr>
              <w:spacing w:line="240" w:lineRule="auto"/>
              <w:ind w:firstLine="0"/>
              <w:jc w:val="center"/>
              <w:rPr>
                <w:color w:val="000000"/>
                <w:szCs w:val="28"/>
              </w:rPr>
            </w:pPr>
            <w:r w:rsidRPr="004162F2">
              <w:rPr>
                <w:color w:val="000000"/>
                <w:szCs w:val="28"/>
              </w:rPr>
              <w:t>0,0178833</w:t>
            </w:r>
          </w:p>
        </w:tc>
      </w:tr>
      <w:tr w:rsidR="00EE43DF" w:rsidRPr="004162F2" w14:paraId="1EE9FF23" w14:textId="77777777" w:rsidTr="00FE0F4A">
        <w:trPr>
          <w:cantSplit/>
          <w:trHeight w:val="20"/>
        </w:trPr>
        <w:tc>
          <w:tcPr>
            <w:tcW w:w="817" w:type="dxa"/>
            <w:shd w:val="clear" w:color="auto" w:fill="auto"/>
            <w:vAlign w:val="center"/>
            <w:hideMark/>
          </w:tcPr>
          <w:p w14:paraId="0BAB9779" w14:textId="77777777" w:rsidR="00EE43DF" w:rsidRPr="004162F2" w:rsidRDefault="00EE43DF" w:rsidP="00EE43DF">
            <w:pPr>
              <w:spacing w:line="240" w:lineRule="auto"/>
              <w:ind w:firstLine="0"/>
              <w:jc w:val="center"/>
              <w:rPr>
                <w:color w:val="000000"/>
                <w:szCs w:val="28"/>
              </w:rPr>
            </w:pPr>
            <w:r w:rsidRPr="004162F2">
              <w:rPr>
                <w:color w:val="000000"/>
                <w:szCs w:val="28"/>
              </w:rPr>
              <w:t>1555</w:t>
            </w:r>
          </w:p>
        </w:tc>
        <w:tc>
          <w:tcPr>
            <w:tcW w:w="2337" w:type="dxa"/>
            <w:shd w:val="clear" w:color="auto" w:fill="auto"/>
            <w:vAlign w:val="center"/>
            <w:hideMark/>
          </w:tcPr>
          <w:p w14:paraId="50DEB647" w14:textId="77777777" w:rsidR="00EE43DF" w:rsidRPr="004162F2" w:rsidRDefault="00EE43DF" w:rsidP="00EE43DF">
            <w:pPr>
              <w:spacing w:line="240" w:lineRule="auto"/>
              <w:ind w:firstLine="0"/>
              <w:rPr>
                <w:color w:val="000000"/>
                <w:szCs w:val="28"/>
              </w:rPr>
            </w:pPr>
            <w:r w:rsidRPr="004162F2">
              <w:rPr>
                <w:color w:val="000000"/>
                <w:szCs w:val="28"/>
              </w:rPr>
              <w:t>Этановая кислота (Уксусная кислота)</w:t>
            </w:r>
          </w:p>
        </w:tc>
        <w:tc>
          <w:tcPr>
            <w:tcW w:w="1388" w:type="dxa"/>
            <w:shd w:val="clear" w:color="auto" w:fill="auto"/>
            <w:vAlign w:val="center"/>
            <w:hideMark/>
          </w:tcPr>
          <w:p w14:paraId="0B0399EA" w14:textId="77777777" w:rsidR="00EE43DF" w:rsidRPr="004162F2" w:rsidRDefault="00EE43DF" w:rsidP="00EE43DF">
            <w:pPr>
              <w:spacing w:line="240" w:lineRule="auto"/>
              <w:ind w:firstLine="0"/>
              <w:jc w:val="center"/>
              <w:rPr>
                <w:color w:val="000000"/>
                <w:szCs w:val="28"/>
              </w:rPr>
            </w:pPr>
            <w:r w:rsidRPr="004162F2">
              <w:rPr>
                <w:color w:val="000000"/>
                <w:szCs w:val="28"/>
              </w:rPr>
              <w:t>ПДК</w:t>
            </w:r>
            <w:r w:rsidRPr="004162F2">
              <w:rPr>
                <w:color w:val="000000"/>
                <w:sz w:val="16"/>
                <w:szCs w:val="16"/>
              </w:rPr>
              <w:t>мр</w:t>
            </w:r>
          </w:p>
        </w:tc>
        <w:tc>
          <w:tcPr>
            <w:tcW w:w="1405" w:type="dxa"/>
            <w:shd w:val="clear" w:color="auto" w:fill="auto"/>
            <w:vAlign w:val="center"/>
            <w:hideMark/>
          </w:tcPr>
          <w:p w14:paraId="24344A80" w14:textId="77777777" w:rsidR="00EE43DF" w:rsidRPr="004162F2" w:rsidRDefault="00EE43DF" w:rsidP="00EE43DF">
            <w:pPr>
              <w:spacing w:line="240" w:lineRule="auto"/>
              <w:ind w:firstLine="0"/>
              <w:jc w:val="center"/>
              <w:rPr>
                <w:color w:val="000000"/>
                <w:szCs w:val="28"/>
              </w:rPr>
            </w:pPr>
            <w:r w:rsidRPr="004162F2">
              <w:rPr>
                <w:color w:val="000000"/>
                <w:szCs w:val="28"/>
              </w:rPr>
              <w:t>0,2</w:t>
            </w:r>
          </w:p>
        </w:tc>
        <w:tc>
          <w:tcPr>
            <w:tcW w:w="1107" w:type="dxa"/>
            <w:shd w:val="clear" w:color="auto" w:fill="auto"/>
            <w:vAlign w:val="center"/>
            <w:hideMark/>
          </w:tcPr>
          <w:p w14:paraId="051AD596" w14:textId="77777777" w:rsidR="00EE43DF" w:rsidRPr="004162F2" w:rsidRDefault="00EE43DF" w:rsidP="00EE43DF">
            <w:pPr>
              <w:spacing w:line="240" w:lineRule="auto"/>
              <w:ind w:firstLine="0"/>
              <w:jc w:val="center"/>
              <w:rPr>
                <w:color w:val="000000"/>
                <w:szCs w:val="28"/>
              </w:rPr>
            </w:pPr>
            <w:r w:rsidRPr="004162F2">
              <w:rPr>
                <w:color w:val="000000"/>
                <w:szCs w:val="28"/>
              </w:rPr>
              <w:t>3</w:t>
            </w:r>
          </w:p>
        </w:tc>
        <w:tc>
          <w:tcPr>
            <w:tcW w:w="1701" w:type="dxa"/>
            <w:shd w:val="clear" w:color="auto" w:fill="auto"/>
            <w:vAlign w:val="center"/>
            <w:hideMark/>
          </w:tcPr>
          <w:p w14:paraId="7180A119" w14:textId="77777777" w:rsidR="00EE43DF" w:rsidRPr="004162F2" w:rsidRDefault="00EE43DF" w:rsidP="00EE43DF">
            <w:pPr>
              <w:spacing w:line="240" w:lineRule="auto"/>
              <w:ind w:firstLine="0"/>
              <w:jc w:val="center"/>
              <w:rPr>
                <w:color w:val="000000"/>
                <w:szCs w:val="28"/>
              </w:rPr>
            </w:pPr>
            <w:r w:rsidRPr="004162F2">
              <w:rPr>
                <w:color w:val="000000"/>
                <w:szCs w:val="28"/>
              </w:rPr>
              <w:t>0,000192</w:t>
            </w:r>
          </w:p>
        </w:tc>
        <w:tc>
          <w:tcPr>
            <w:tcW w:w="1513" w:type="dxa"/>
            <w:shd w:val="clear" w:color="auto" w:fill="auto"/>
            <w:vAlign w:val="center"/>
            <w:hideMark/>
          </w:tcPr>
          <w:p w14:paraId="6EB13277" w14:textId="77777777" w:rsidR="00EE43DF" w:rsidRPr="004162F2" w:rsidRDefault="00EE43DF" w:rsidP="00EE43DF">
            <w:pPr>
              <w:spacing w:line="240" w:lineRule="auto"/>
              <w:ind w:firstLine="0"/>
              <w:jc w:val="center"/>
              <w:rPr>
                <w:color w:val="000000"/>
                <w:szCs w:val="28"/>
              </w:rPr>
            </w:pPr>
            <w:r w:rsidRPr="004162F2">
              <w:rPr>
                <w:color w:val="000000"/>
                <w:szCs w:val="28"/>
              </w:rPr>
              <w:t>0,0002523</w:t>
            </w:r>
          </w:p>
        </w:tc>
      </w:tr>
      <w:tr w:rsidR="00EE43DF" w:rsidRPr="004162F2" w14:paraId="653390DA" w14:textId="77777777" w:rsidTr="00FE0F4A">
        <w:trPr>
          <w:cantSplit/>
          <w:trHeight w:val="20"/>
        </w:trPr>
        <w:tc>
          <w:tcPr>
            <w:tcW w:w="817" w:type="dxa"/>
            <w:shd w:val="clear" w:color="auto" w:fill="auto"/>
            <w:vAlign w:val="center"/>
            <w:hideMark/>
          </w:tcPr>
          <w:p w14:paraId="11ED9797" w14:textId="77777777" w:rsidR="00EE43DF" w:rsidRPr="004162F2" w:rsidRDefault="00EE43DF" w:rsidP="00EE43DF">
            <w:pPr>
              <w:spacing w:line="240" w:lineRule="auto"/>
              <w:ind w:firstLine="0"/>
              <w:jc w:val="center"/>
              <w:rPr>
                <w:color w:val="000000"/>
                <w:szCs w:val="28"/>
              </w:rPr>
            </w:pPr>
            <w:r w:rsidRPr="004162F2">
              <w:rPr>
                <w:color w:val="000000"/>
                <w:szCs w:val="28"/>
              </w:rPr>
              <w:t>1716</w:t>
            </w:r>
          </w:p>
        </w:tc>
        <w:tc>
          <w:tcPr>
            <w:tcW w:w="2337" w:type="dxa"/>
            <w:shd w:val="clear" w:color="auto" w:fill="auto"/>
            <w:vAlign w:val="center"/>
            <w:hideMark/>
          </w:tcPr>
          <w:p w14:paraId="62DD4655" w14:textId="77777777" w:rsidR="00EE43DF" w:rsidRPr="004162F2" w:rsidRDefault="00EE43DF" w:rsidP="00EE43DF">
            <w:pPr>
              <w:spacing w:line="240" w:lineRule="auto"/>
              <w:ind w:firstLine="0"/>
              <w:rPr>
                <w:color w:val="000000"/>
                <w:szCs w:val="28"/>
              </w:rPr>
            </w:pPr>
            <w:r w:rsidRPr="004162F2">
              <w:rPr>
                <w:color w:val="000000"/>
                <w:szCs w:val="28"/>
              </w:rPr>
              <w:t>Смесь природных меркаптанов (Одорнат СПМ-ТУ 51-81-88) / в пересчёте на этилмеркоптан /</w:t>
            </w:r>
          </w:p>
        </w:tc>
        <w:tc>
          <w:tcPr>
            <w:tcW w:w="1388" w:type="dxa"/>
            <w:shd w:val="clear" w:color="auto" w:fill="auto"/>
            <w:vAlign w:val="center"/>
            <w:hideMark/>
          </w:tcPr>
          <w:p w14:paraId="5DE019D9" w14:textId="77777777" w:rsidR="00EE43DF" w:rsidRPr="004162F2" w:rsidRDefault="00EE43DF" w:rsidP="00EE43DF">
            <w:pPr>
              <w:spacing w:line="240" w:lineRule="auto"/>
              <w:ind w:firstLine="0"/>
              <w:jc w:val="center"/>
              <w:rPr>
                <w:color w:val="000000"/>
                <w:szCs w:val="28"/>
              </w:rPr>
            </w:pPr>
            <w:r w:rsidRPr="004162F2">
              <w:rPr>
                <w:color w:val="000000"/>
                <w:szCs w:val="28"/>
              </w:rPr>
              <w:t>ПДК</w:t>
            </w:r>
            <w:r w:rsidRPr="004162F2">
              <w:rPr>
                <w:color w:val="000000"/>
                <w:sz w:val="16"/>
                <w:szCs w:val="16"/>
              </w:rPr>
              <w:t>мр</w:t>
            </w:r>
          </w:p>
        </w:tc>
        <w:tc>
          <w:tcPr>
            <w:tcW w:w="1405" w:type="dxa"/>
            <w:shd w:val="clear" w:color="auto" w:fill="auto"/>
            <w:vAlign w:val="center"/>
            <w:hideMark/>
          </w:tcPr>
          <w:p w14:paraId="794C740B" w14:textId="77777777" w:rsidR="00EE43DF" w:rsidRPr="004162F2" w:rsidRDefault="00EE43DF" w:rsidP="00EE43DF">
            <w:pPr>
              <w:spacing w:line="240" w:lineRule="auto"/>
              <w:ind w:firstLine="0"/>
              <w:jc w:val="center"/>
              <w:rPr>
                <w:color w:val="000000"/>
                <w:szCs w:val="28"/>
              </w:rPr>
            </w:pPr>
            <w:r w:rsidRPr="004162F2">
              <w:rPr>
                <w:color w:val="000000"/>
                <w:szCs w:val="28"/>
              </w:rPr>
              <w:t>0,00005</w:t>
            </w:r>
          </w:p>
        </w:tc>
        <w:tc>
          <w:tcPr>
            <w:tcW w:w="1107" w:type="dxa"/>
            <w:shd w:val="clear" w:color="auto" w:fill="auto"/>
            <w:vAlign w:val="center"/>
            <w:hideMark/>
          </w:tcPr>
          <w:p w14:paraId="050CBE83" w14:textId="77777777" w:rsidR="00EE43DF" w:rsidRPr="004162F2" w:rsidRDefault="00EE43DF" w:rsidP="00EE43DF">
            <w:pPr>
              <w:spacing w:line="240" w:lineRule="auto"/>
              <w:ind w:firstLine="0"/>
              <w:jc w:val="center"/>
              <w:rPr>
                <w:color w:val="000000"/>
                <w:szCs w:val="28"/>
              </w:rPr>
            </w:pPr>
            <w:r w:rsidRPr="004162F2">
              <w:rPr>
                <w:color w:val="000000"/>
                <w:szCs w:val="28"/>
              </w:rPr>
              <w:t>3</w:t>
            </w:r>
          </w:p>
        </w:tc>
        <w:tc>
          <w:tcPr>
            <w:tcW w:w="1701" w:type="dxa"/>
            <w:shd w:val="clear" w:color="auto" w:fill="auto"/>
            <w:vAlign w:val="center"/>
            <w:hideMark/>
          </w:tcPr>
          <w:p w14:paraId="54F56C73" w14:textId="77777777" w:rsidR="00EE43DF" w:rsidRPr="004162F2" w:rsidRDefault="00EE43DF" w:rsidP="00EE43DF">
            <w:pPr>
              <w:spacing w:line="240" w:lineRule="auto"/>
              <w:ind w:firstLine="0"/>
              <w:jc w:val="center"/>
              <w:rPr>
                <w:color w:val="000000"/>
                <w:szCs w:val="28"/>
              </w:rPr>
            </w:pPr>
            <w:r w:rsidRPr="004162F2">
              <w:rPr>
                <w:color w:val="000000"/>
                <w:szCs w:val="28"/>
              </w:rPr>
              <w:t>0,000028073</w:t>
            </w:r>
          </w:p>
        </w:tc>
        <w:tc>
          <w:tcPr>
            <w:tcW w:w="1513" w:type="dxa"/>
            <w:shd w:val="clear" w:color="auto" w:fill="auto"/>
            <w:vAlign w:val="center"/>
            <w:hideMark/>
          </w:tcPr>
          <w:p w14:paraId="664E4ED8" w14:textId="77777777" w:rsidR="00EE43DF" w:rsidRPr="004162F2" w:rsidRDefault="00EE43DF" w:rsidP="00EE43DF">
            <w:pPr>
              <w:spacing w:line="240" w:lineRule="auto"/>
              <w:ind w:firstLine="0"/>
              <w:jc w:val="center"/>
              <w:rPr>
                <w:color w:val="000000"/>
                <w:szCs w:val="28"/>
              </w:rPr>
            </w:pPr>
            <w:r w:rsidRPr="004162F2">
              <w:rPr>
                <w:color w:val="000000"/>
                <w:szCs w:val="28"/>
              </w:rPr>
              <w:t>0,0008858</w:t>
            </w:r>
          </w:p>
        </w:tc>
      </w:tr>
      <w:tr w:rsidR="00EE43DF" w:rsidRPr="004162F2" w14:paraId="3869E0BE" w14:textId="77777777" w:rsidTr="00FE0F4A">
        <w:trPr>
          <w:cantSplit/>
          <w:trHeight w:val="20"/>
        </w:trPr>
        <w:tc>
          <w:tcPr>
            <w:tcW w:w="7054" w:type="dxa"/>
            <w:gridSpan w:val="5"/>
            <w:shd w:val="clear" w:color="auto" w:fill="auto"/>
            <w:vAlign w:val="center"/>
            <w:hideMark/>
          </w:tcPr>
          <w:p w14:paraId="0648F9FA" w14:textId="77777777" w:rsidR="00EE43DF" w:rsidRPr="004162F2" w:rsidRDefault="00EE43DF" w:rsidP="00EE43DF">
            <w:pPr>
              <w:spacing w:line="240" w:lineRule="auto"/>
              <w:ind w:firstLine="0"/>
              <w:rPr>
                <w:color w:val="000000"/>
                <w:szCs w:val="28"/>
              </w:rPr>
            </w:pPr>
            <w:r w:rsidRPr="004162F2">
              <w:rPr>
                <w:color w:val="000000"/>
                <w:szCs w:val="28"/>
              </w:rPr>
              <w:t>Всего веществ:15</w:t>
            </w:r>
          </w:p>
        </w:tc>
        <w:tc>
          <w:tcPr>
            <w:tcW w:w="1701" w:type="dxa"/>
            <w:shd w:val="clear" w:color="auto" w:fill="auto"/>
            <w:vAlign w:val="center"/>
            <w:hideMark/>
          </w:tcPr>
          <w:p w14:paraId="38AAAC2F" w14:textId="77777777" w:rsidR="00EE43DF" w:rsidRPr="004162F2" w:rsidRDefault="00EE43DF" w:rsidP="00EE43DF">
            <w:pPr>
              <w:spacing w:line="240" w:lineRule="auto"/>
              <w:ind w:firstLine="0"/>
              <w:jc w:val="center"/>
              <w:rPr>
                <w:color w:val="000000"/>
                <w:szCs w:val="28"/>
              </w:rPr>
            </w:pPr>
            <w:r w:rsidRPr="004162F2">
              <w:rPr>
                <w:color w:val="000000"/>
                <w:szCs w:val="28"/>
              </w:rPr>
              <w:t>0,083486820</w:t>
            </w:r>
          </w:p>
        </w:tc>
        <w:tc>
          <w:tcPr>
            <w:tcW w:w="1513" w:type="dxa"/>
            <w:shd w:val="clear" w:color="auto" w:fill="auto"/>
            <w:vAlign w:val="center"/>
            <w:hideMark/>
          </w:tcPr>
          <w:p w14:paraId="069C620A" w14:textId="77777777" w:rsidR="00EE43DF" w:rsidRPr="004162F2" w:rsidRDefault="00EE43DF" w:rsidP="00EE43DF">
            <w:pPr>
              <w:spacing w:line="240" w:lineRule="auto"/>
              <w:ind w:firstLine="0"/>
              <w:jc w:val="center"/>
              <w:rPr>
                <w:color w:val="000000"/>
                <w:szCs w:val="28"/>
              </w:rPr>
            </w:pPr>
            <w:r w:rsidRPr="004162F2">
              <w:rPr>
                <w:color w:val="000000"/>
                <w:szCs w:val="28"/>
              </w:rPr>
              <w:t>2,5369521</w:t>
            </w:r>
          </w:p>
        </w:tc>
      </w:tr>
      <w:tr w:rsidR="00EE43DF" w:rsidRPr="004162F2" w14:paraId="2D48A337" w14:textId="77777777" w:rsidTr="00FE0F4A">
        <w:trPr>
          <w:cantSplit/>
          <w:trHeight w:val="20"/>
        </w:trPr>
        <w:tc>
          <w:tcPr>
            <w:tcW w:w="10268" w:type="dxa"/>
            <w:gridSpan w:val="7"/>
            <w:shd w:val="clear" w:color="auto" w:fill="auto"/>
            <w:vAlign w:val="center"/>
            <w:hideMark/>
          </w:tcPr>
          <w:p w14:paraId="50DF9AF6" w14:textId="77777777" w:rsidR="00EE43DF" w:rsidRPr="004162F2" w:rsidRDefault="00EE43DF" w:rsidP="00EE43DF">
            <w:pPr>
              <w:spacing w:line="240" w:lineRule="auto"/>
              <w:ind w:firstLine="0"/>
              <w:jc w:val="center"/>
              <w:rPr>
                <w:color w:val="000000"/>
                <w:szCs w:val="28"/>
              </w:rPr>
            </w:pPr>
            <w:r w:rsidRPr="004162F2">
              <w:rPr>
                <w:color w:val="000000"/>
                <w:szCs w:val="28"/>
              </w:rPr>
              <w:t>Группа веществ, обладающих эффектом комбинированного вредного действия</w:t>
            </w:r>
          </w:p>
        </w:tc>
      </w:tr>
      <w:tr w:rsidR="00EE43DF" w:rsidRPr="004162F2" w14:paraId="679FE169" w14:textId="77777777" w:rsidTr="00FE0F4A">
        <w:trPr>
          <w:cantSplit/>
          <w:trHeight w:val="20"/>
        </w:trPr>
        <w:tc>
          <w:tcPr>
            <w:tcW w:w="817" w:type="dxa"/>
            <w:shd w:val="clear" w:color="auto" w:fill="auto"/>
            <w:vAlign w:val="center"/>
            <w:hideMark/>
          </w:tcPr>
          <w:p w14:paraId="56AA3245" w14:textId="77777777" w:rsidR="00EE43DF" w:rsidRPr="004162F2" w:rsidRDefault="00EE43DF" w:rsidP="00EE43DF">
            <w:pPr>
              <w:spacing w:line="240" w:lineRule="auto"/>
              <w:ind w:firstLine="0"/>
              <w:jc w:val="center"/>
              <w:rPr>
                <w:color w:val="000000"/>
                <w:szCs w:val="28"/>
              </w:rPr>
            </w:pPr>
            <w:r w:rsidRPr="004162F2">
              <w:rPr>
                <w:color w:val="000000"/>
                <w:szCs w:val="28"/>
              </w:rPr>
              <w:t>03</w:t>
            </w:r>
          </w:p>
        </w:tc>
        <w:tc>
          <w:tcPr>
            <w:tcW w:w="9451" w:type="dxa"/>
            <w:gridSpan w:val="6"/>
            <w:shd w:val="clear" w:color="auto" w:fill="auto"/>
            <w:vAlign w:val="center"/>
            <w:hideMark/>
          </w:tcPr>
          <w:p w14:paraId="5A57713C" w14:textId="77777777" w:rsidR="00EE43DF" w:rsidRPr="004162F2" w:rsidRDefault="00EE43DF" w:rsidP="00EE43DF">
            <w:pPr>
              <w:spacing w:line="240" w:lineRule="auto"/>
              <w:ind w:firstLine="0"/>
              <w:rPr>
                <w:color w:val="000000"/>
                <w:szCs w:val="28"/>
              </w:rPr>
            </w:pPr>
            <w:r w:rsidRPr="004162F2">
              <w:rPr>
                <w:color w:val="000000"/>
                <w:szCs w:val="28"/>
              </w:rPr>
              <w:t>Аммиак + Сероводород</w:t>
            </w:r>
          </w:p>
        </w:tc>
      </w:tr>
      <w:tr w:rsidR="00EE43DF" w:rsidRPr="004162F2" w14:paraId="4F739237" w14:textId="77777777" w:rsidTr="00FE0F4A">
        <w:trPr>
          <w:cantSplit/>
          <w:trHeight w:val="20"/>
        </w:trPr>
        <w:tc>
          <w:tcPr>
            <w:tcW w:w="817" w:type="dxa"/>
            <w:shd w:val="clear" w:color="auto" w:fill="auto"/>
            <w:vAlign w:val="center"/>
            <w:hideMark/>
          </w:tcPr>
          <w:p w14:paraId="7B977872" w14:textId="77777777" w:rsidR="00EE43DF" w:rsidRPr="004162F2" w:rsidRDefault="00EE43DF" w:rsidP="00EE43DF">
            <w:pPr>
              <w:spacing w:line="240" w:lineRule="auto"/>
              <w:ind w:firstLine="0"/>
              <w:jc w:val="center"/>
              <w:rPr>
                <w:color w:val="000000"/>
                <w:szCs w:val="28"/>
              </w:rPr>
            </w:pPr>
            <w:r w:rsidRPr="004162F2">
              <w:rPr>
                <w:color w:val="000000"/>
                <w:szCs w:val="28"/>
              </w:rPr>
              <w:lastRenderedPageBreak/>
              <w:t>04</w:t>
            </w:r>
          </w:p>
        </w:tc>
        <w:tc>
          <w:tcPr>
            <w:tcW w:w="9451" w:type="dxa"/>
            <w:gridSpan w:val="6"/>
            <w:shd w:val="clear" w:color="auto" w:fill="auto"/>
            <w:vAlign w:val="center"/>
            <w:hideMark/>
          </w:tcPr>
          <w:p w14:paraId="7CF49E8D" w14:textId="77777777" w:rsidR="00EE43DF" w:rsidRPr="004162F2" w:rsidRDefault="00EE43DF" w:rsidP="00EE43DF">
            <w:pPr>
              <w:spacing w:line="240" w:lineRule="auto"/>
              <w:ind w:firstLine="0"/>
              <w:rPr>
                <w:color w:val="000000"/>
                <w:szCs w:val="28"/>
              </w:rPr>
            </w:pPr>
            <w:r w:rsidRPr="004162F2">
              <w:rPr>
                <w:color w:val="000000"/>
                <w:szCs w:val="28"/>
              </w:rPr>
              <w:t>Аммиак + Сероводород + Формальдегид</w:t>
            </w:r>
          </w:p>
        </w:tc>
      </w:tr>
      <w:tr w:rsidR="00EE43DF" w:rsidRPr="004162F2" w14:paraId="29468FD2" w14:textId="77777777" w:rsidTr="00FE0F4A">
        <w:trPr>
          <w:cantSplit/>
          <w:trHeight w:val="20"/>
        </w:trPr>
        <w:tc>
          <w:tcPr>
            <w:tcW w:w="817" w:type="dxa"/>
            <w:shd w:val="clear" w:color="auto" w:fill="auto"/>
            <w:vAlign w:val="center"/>
            <w:hideMark/>
          </w:tcPr>
          <w:p w14:paraId="1FBD1FB9" w14:textId="77777777" w:rsidR="00EE43DF" w:rsidRPr="004162F2" w:rsidRDefault="00EE43DF" w:rsidP="00EE43DF">
            <w:pPr>
              <w:spacing w:line="240" w:lineRule="auto"/>
              <w:ind w:firstLine="0"/>
              <w:jc w:val="center"/>
              <w:rPr>
                <w:color w:val="000000"/>
                <w:szCs w:val="28"/>
              </w:rPr>
            </w:pPr>
            <w:r w:rsidRPr="004162F2">
              <w:rPr>
                <w:color w:val="000000"/>
                <w:szCs w:val="28"/>
              </w:rPr>
              <w:t>05</w:t>
            </w:r>
          </w:p>
        </w:tc>
        <w:tc>
          <w:tcPr>
            <w:tcW w:w="9451" w:type="dxa"/>
            <w:gridSpan w:val="6"/>
            <w:shd w:val="clear" w:color="auto" w:fill="auto"/>
            <w:vAlign w:val="center"/>
            <w:hideMark/>
          </w:tcPr>
          <w:p w14:paraId="3576CA95" w14:textId="77777777" w:rsidR="00EE43DF" w:rsidRPr="004162F2" w:rsidRDefault="00EE43DF" w:rsidP="00EE43DF">
            <w:pPr>
              <w:spacing w:line="240" w:lineRule="auto"/>
              <w:ind w:firstLine="0"/>
              <w:rPr>
                <w:color w:val="000000"/>
                <w:szCs w:val="28"/>
              </w:rPr>
            </w:pPr>
            <w:r w:rsidRPr="004162F2">
              <w:rPr>
                <w:color w:val="000000"/>
                <w:szCs w:val="28"/>
              </w:rPr>
              <w:t>Аммиак +Формальдегид</w:t>
            </w:r>
          </w:p>
        </w:tc>
      </w:tr>
      <w:tr w:rsidR="00EE43DF" w:rsidRPr="004162F2" w14:paraId="07D72B0B" w14:textId="77777777" w:rsidTr="00FE0F4A">
        <w:trPr>
          <w:cantSplit/>
          <w:trHeight w:val="20"/>
        </w:trPr>
        <w:tc>
          <w:tcPr>
            <w:tcW w:w="817" w:type="dxa"/>
            <w:shd w:val="clear" w:color="auto" w:fill="auto"/>
            <w:vAlign w:val="center"/>
            <w:hideMark/>
          </w:tcPr>
          <w:p w14:paraId="13082F07" w14:textId="77777777" w:rsidR="00EE43DF" w:rsidRPr="004162F2" w:rsidRDefault="00EE43DF" w:rsidP="00EE43DF">
            <w:pPr>
              <w:spacing w:line="240" w:lineRule="auto"/>
              <w:ind w:firstLine="0"/>
              <w:jc w:val="center"/>
              <w:rPr>
                <w:color w:val="000000"/>
                <w:szCs w:val="28"/>
              </w:rPr>
            </w:pPr>
            <w:r w:rsidRPr="004162F2">
              <w:rPr>
                <w:color w:val="000000"/>
                <w:szCs w:val="28"/>
              </w:rPr>
              <w:t>39</w:t>
            </w:r>
          </w:p>
        </w:tc>
        <w:tc>
          <w:tcPr>
            <w:tcW w:w="9451" w:type="dxa"/>
            <w:gridSpan w:val="6"/>
            <w:shd w:val="clear" w:color="auto" w:fill="auto"/>
            <w:vAlign w:val="center"/>
            <w:hideMark/>
          </w:tcPr>
          <w:p w14:paraId="3C00DAD0" w14:textId="77777777" w:rsidR="00EE43DF" w:rsidRPr="004162F2" w:rsidRDefault="00EE43DF" w:rsidP="00EE43DF">
            <w:pPr>
              <w:spacing w:line="240" w:lineRule="auto"/>
              <w:ind w:firstLine="0"/>
              <w:rPr>
                <w:color w:val="000000"/>
                <w:szCs w:val="28"/>
              </w:rPr>
            </w:pPr>
            <w:r w:rsidRPr="004162F2">
              <w:rPr>
                <w:color w:val="000000"/>
                <w:szCs w:val="28"/>
              </w:rPr>
              <w:t>Сероводород + Формальдегид</w:t>
            </w:r>
          </w:p>
        </w:tc>
      </w:tr>
    </w:tbl>
    <w:p w14:paraId="649AF16D" w14:textId="77777777" w:rsidR="00EE43DF" w:rsidRPr="004162F2" w:rsidRDefault="00EE43DF" w:rsidP="00EE43DF"/>
    <w:p w14:paraId="272CD7CA" w14:textId="70A0AB85" w:rsidR="00D3717F" w:rsidRPr="004162F2" w:rsidRDefault="00EE43DF" w:rsidP="00744AAC">
      <w:r w:rsidRPr="004162F2">
        <w:t>Инвентаризации выбросов загрязняющих веществ в атмосферный воздух от объектов ООО «Водоотведения» выполн</w:t>
      </w:r>
      <w:r w:rsidR="00254BB1">
        <w:t>яется</w:t>
      </w:r>
      <w:r w:rsidRPr="004162F2">
        <w:t xml:space="preserve"> в рамках разработки проекта ПДВ. Дата проведения инвентаризации 14.03.2016 г. </w:t>
      </w:r>
      <w:r w:rsidR="00932081">
        <w:t xml:space="preserve">В настоящее время ведется работа по </w:t>
      </w:r>
      <w:r w:rsidRPr="004162F2">
        <w:t>Корректировк</w:t>
      </w:r>
      <w:r w:rsidR="00932081">
        <w:t>е</w:t>
      </w:r>
      <w:r w:rsidRPr="004162F2">
        <w:t xml:space="preserve"> инвентаризации выбросов з</w:t>
      </w:r>
      <w:r w:rsidR="00932081">
        <w:t>агрязняющих веществ в атмосферу. Срок – апрель 202</w:t>
      </w:r>
      <w:r w:rsidR="000B3311">
        <w:t>5</w:t>
      </w:r>
      <w:r w:rsidR="00932081">
        <w:t>г.</w:t>
      </w:r>
    </w:p>
    <w:p w14:paraId="7E5F1727" w14:textId="77777777" w:rsidR="00927756" w:rsidRPr="004162F2" w:rsidRDefault="00927756" w:rsidP="00D3717F">
      <w:pPr>
        <w:pStyle w:val="af5"/>
        <w:ind w:firstLine="0"/>
        <w:jc w:val="right"/>
      </w:pPr>
    </w:p>
    <w:p w14:paraId="21082AE8" w14:textId="77777777" w:rsidR="00EE43DF" w:rsidRPr="004162F2" w:rsidRDefault="00D3717F" w:rsidP="00D3717F">
      <w:pPr>
        <w:pStyle w:val="af5"/>
        <w:ind w:firstLine="0"/>
        <w:jc w:val="right"/>
      </w:pPr>
      <w:r w:rsidRPr="004162F2">
        <w:t xml:space="preserve">Таблица </w:t>
      </w:r>
      <w:r w:rsidR="00D036E9" w:rsidRPr="004162F2">
        <w:rPr>
          <w:noProof/>
        </w:rPr>
        <w:fldChar w:fldCharType="begin"/>
      </w:r>
      <w:r w:rsidR="00702800" w:rsidRPr="004162F2">
        <w:rPr>
          <w:noProof/>
        </w:rPr>
        <w:instrText xml:space="preserve"> SEQ Таблица \* ARABIC </w:instrText>
      </w:r>
      <w:r w:rsidR="00D036E9" w:rsidRPr="004162F2">
        <w:rPr>
          <w:noProof/>
        </w:rPr>
        <w:fldChar w:fldCharType="separate"/>
      </w:r>
      <w:r w:rsidR="00D42856">
        <w:rPr>
          <w:noProof/>
        </w:rPr>
        <w:t>4</w:t>
      </w:r>
      <w:r w:rsidR="00D036E9" w:rsidRPr="004162F2">
        <w:rPr>
          <w:noProof/>
        </w:rPr>
        <w:fldChar w:fldCharType="end"/>
      </w:r>
      <w:r w:rsidRPr="004162F2">
        <w:t>. Сведения о суммарной массе сброса отдельно по каждому загрязняющему веществу, полученные в результате измерений качества сточных вод, сбрасываемых в водные объекты от объектов предприятия</w:t>
      </w:r>
      <w:r w:rsidR="00932081">
        <w:t>.</w:t>
      </w:r>
    </w:p>
    <w:tbl>
      <w:tblPr>
        <w:tblW w:w="10288" w:type="dxa"/>
        <w:tblLayout w:type="fixed"/>
        <w:tblLook w:val="04A0" w:firstRow="1" w:lastRow="0" w:firstColumn="1" w:lastColumn="0" w:noHBand="0" w:noVBand="1"/>
      </w:tblPr>
      <w:tblGrid>
        <w:gridCol w:w="3227"/>
        <w:gridCol w:w="741"/>
        <w:gridCol w:w="473"/>
        <w:gridCol w:w="1195"/>
        <w:gridCol w:w="1134"/>
        <w:gridCol w:w="1134"/>
        <w:gridCol w:w="1134"/>
        <w:gridCol w:w="1250"/>
      </w:tblGrid>
      <w:tr w:rsidR="00D3717F" w:rsidRPr="004162F2" w14:paraId="305BF0E3" w14:textId="77777777" w:rsidTr="00FE0F4A">
        <w:trPr>
          <w:trHeight w:val="285"/>
          <w:tblHeader/>
        </w:trPr>
        <w:tc>
          <w:tcPr>
            <w:tcW w:w="322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162C3F2" w14:textId="77777777" w:rsidR="00D3717F" w:rsidRPr="004162F2" w:rsidRDefault="00D3717F" w:rsidP="00D3717F">
            <w:pPr>
              <w:spacing w:line="240" w:lineRule="auto"/>
              <w:ind w:firstLine="0"/>
              <w:jc w:val="center"/>
              <w:rPr>
                <w:b/>
                <w:color w:val="000000"/>
                <w:szCs w:val="28"/>
              </w:rPr>
            </w:pPr>
            <w:r w:rsidRPr="004162F2">
              <w:rPr>
                <w:b/>
                <w:color w:val="000000"/>
                <w:szCs w:val="28"/>
              </w:rPr>
              <w:t>Загрязняющее вещество</w:t>
            </w:r>
          </w:p>
        </w:tc>
        <w:tc>
          <w:tcPr>
            <w:tcW w:w="741"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5504078F" w14:textId="77777777" w:rsidR="00D3717F" w:rsidRPr="004162F2" w:rsidRDefault="00D3717F" w:rsidP="00D3717F">
            <w:pPr>
              <w:spacing w:line="240" w:lineRule="auto"/>
              <w:ind w:left="113" w:right="113" w:firstLine="0"/>
              <w:jc w:val="center"/>
              <w:rPr>
                <w:b/>
                <w:color w:val="000000"/>
                <w:szCs w:val="28"/>
              </w:rPr>
            </w:pPr>
            <w:r w:rsidRPr="004162F2">
              <w:rPr>
                <w:b/>
                <w:color w:val="000000"/>
                <w:szCs w:val="28"/>
              </w:rPr>
              <w:t>Код</w:t>
            </w:r>
          </w:p>
        </w:tc>
        <w:tc>
          <w:tcPr>
            <w:tcW w:w="473"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16A2E154" w14:textId="77777777" w:rsidR="00D3717F" w:rsidRPr="004162F2" w:rsidRDefault="00D3717F" w:rsidP="00D3717F">
            <w:pPr>
              <w:spacing w:line="240" w:lineRule="auto"/>
              <w:ind w:left="113" w:right="113" w:firstLine="0"/>
              <w:jc w:val="center"/>
              <w:rPr>
                <w:b/>
                <w:color w:val="000000"/>
                <w:szCs w:val="28"/>
              </w:rPr>
            </w:pPr>
            <w:r w:rsidRPr="004162F2">
              <w:rPr>
                <w:b/>
                <w:color w:val="000000"/>
                <w:szCs w:val="28"/>
              </w:rPr>
              <w:t>Ед. изм.</w:t>
            </w:r>
          </w:p>
        </w:tc>
        <w:tc>
          <w:tcPr>
            <w:tcW w:w="4597" w:type="dxa"/>
            <w:gridSpan w:val="4"/>
            <w:tcBorders>
              <w:top w:val="single" w:sz="4" w:space="0" w:color="auto"/>
              <w:left w:val="nil"/>
              <w:bottom w:val="single" w:sz="4" w:space="0" w:color="auto"/>
              <w:right w:val="single" w:sz="4" w:space="0" w:color="000000"/>
            </w:tcBorders>
            <w:shd w:val="clear" w:color="auto" w:fill="auto"/>
            <w:vAlign w:val="center"/>
            <w:hideMark/>
          </w:tcPr>
          <w:p w14:paraId="01AB07F8" w14:textId="77777777" w:rsidR="00D3717F" w:rsidRPr="004162F2" w:rsidRDefault="00D3717F" w:rsidP="00D3717F">
            <w:pPr>
              <w:spacing w:line="240" w:lineRule="auto"/>
              <w:ind w:firstLine="0"/>
              <w:jc w:val="center"/>
              <w:rPr>
                <w:b/>
                <w:color w:val="000000"/>
                <w:szCs w:val="28"/>
              </w:rPr>
            </w:pPr>
            <w:r w:rsidRPr="004162F2">
              <w:rPr>
                <w:b/>
                <w:color w:val="000000"/>
                <w:szCs w:val="28"/>
              </w:rPr>
              <w:t>Массы веществ, кг</w:t>
            </w:r>
          </w:p>
        </w:tc>
        <w:tc>
          <w:tcPr>
            <w:tcW w:w="1250"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195D6E44" w14:textId="77777777" w:rsidR="00D3717F" w:rsidRPr="004162F2" w:rsidRDefault="00D3717F" w:rsidP="00D3717F">
            <w:pPr>
              <w:spacing w:line="240" w:lineRule="auto"/>
              <w:ind w:left="113" w:right="113" w:firstLine="0"/>
              <w:jc w:val="center"/>
              <w:rPr>
                <w:b/>
                <w:color w:val="000000"/>
                <w:szCs w:val="28"/>
              </w:rPr>
            </w:pPr>
            <w:r w:rsidRPr="004162F2">
              <w:rPr>
                <w:b/>
                <w:color w:val="000000"/>
                <w:szCs w:val="28"/>
              </w:rPr>
              <w:t>Итого, в ед. изм.</w:t>
            </w:r>
          </w:p>
        </w:tc>
      </w:tr>
      <w:tr w:rsidR="00D3717F" w:rsidRPr="004162F2" w14:paraId="3D8BC51F" w14:textId="77777777" w:rsidTr="00FE0F4A">
        <w:trPr>
          <w:trHeight w:val="1112"/>
          <w:tblHeader/>
        </w:trPr>
        <w:tc>
          <w:tcPr>
            <w:tcW w:w="3227" w:type="dxa"/>
            <w:vMerge/>
            <w:tcBorders>
              <w:top w:val="single" w:sz="4" w:space="0" w:color="auto"/>
              <w:left w:val="single" w:sz="4" w:space="0" w:color="auto"/>
              <w:bottom w:val="single" w:sz="4" w:space="0" w:color="000000"/>
              <w:right w:val="single" w:sz="4" w:space="0" w:color="auto"/>
            </w:tcBorders>
            <w:vAlign w:val="center"/>
            <w:hideMark/>
          </w:tcPr>
          <w:p w14:paraId="5234F833" w14:textId="77777777" w:rsidR="00D3717F" w:rsidRPr="004162F2" w:rsidRDefault="00D3717F" w:rsidP="00D3717F">
            <w:pPr>
              <w:spacing w:line="240" w:lineRule="auto"/>
              <w:ind w:firstLine="0"/>
              <w:rPr>
                <w:b/>
                <w:color w:val="000000"/>
                <w:szCs w:val="28"/>
              </w:rPr>
            </w:pPr>
          </w:p>
        </w:tc>
        <w:tc>
          <w:tcPr>
            <w:tcW w:w="741" w:type="dxa"/>
            <w:vMerge/>
            <w:tcBorders>
              <w:top w:val="single" w:sz="4" w:space="0" w:color="auto"/>
              <w:left w:val="single" w:sz="4" w:space="0" w:color="auto"/>
              <w:bottom w:val="single" w:sz="4" w:space="0" w:color="000000"/>
              <w:right w:val="single" w:sz="4" w:space="0" w:color="auto"/>
            </w:tcBorders>
            <w:vAlign w:val="center"/>
            <w:hideMark/>
          </w:tcPr>
          <w:p w14:paraId="55229E28" w14:textId="77777777" w:rsidR="00D3717F" w:rsidRPr="004162F2" w:rsidRDefault="00D3717F" w:rsidP="00D3717F">
            <w:pPr>
              <w:spacing w:line="240" w:lineRule="auto"/>
              <w:ind w:firstLine="0"/>
              <w:rPr>
                <w:b/>
                <w:color w:val="000000"/>
                <w:szCs w:val="28"/>
              </w:rPr>
            </w:pPr>
          </w:p>
        </w:tc>
        <w:tc>
          <w:tcPr>
            <w:tcW w:w="473" w:type="dxa"/>
            <w:vMerge/>
            <w:tcBorders>
              <w:top w:val="single" w:sz="4" w:space="0" w:color="auto"/>
              <w:left w:val="single" w:sz="4" w:space="0" w:color="auto"/>
              <w:bottom w:val="single" w:sz="4" w:space="0" w:color="000000"/>
              <w:right w:val="single" w:sz="4" w:space="0" w:color="auto"/>
            </w:tcBorders>
            <w:vAlign w:val="center"/>
            <w:hideMark/>
          </w:tcPr>
          <w:p w14:paraId="2C1A585F" w14:textId="77777777" w:rsidR="00D3717F" w:rsidRPr="004162F2" w:rsidRDefault="00D3717F" w:rsidP="00D3717F">
            <w:pPr>
              <w:spacing w:line="240" w:lineRule="auto"/>
              <w:ind w:firstLine="0"/>
              <w:rPr>
                <w:b/>
                <w:color w:val="000000"/>
                <w:szCs w:val="28"/>
              </w:rPr>
            </w:pPr>
          </w:p>
        </w:tc>
        <w:tc>
          <w:tcPr>
            <w:tcW w:w="1195" w:type="dxa"/>
            <w:tcBorders>
              <w:top w:val="nil"/>
              <w:left w:val="nil"/>
              <w:bottom w:val="single" w:sz="4" w:space="0" w:color="auto"/>
              <w:right w:val="single" w:sz="4" w:space="0" w:color="auto"/>
            </w:tcBorders>
            <w:shd w:val="clear" w:color="auto" w:fill="auto"/>
            <w:vAlign w:val="center"/>
            <w:hideMark/>
          </w:tcPr>
          <w:p w14:paraId="09BD0750" w14:textId="77777777" w:rsidR="00D3717F" w:rsidRPr="004162F2" w:rsidRDefault="00D3717F" w:rsidP="00D3717F">
            <w:pPr>
              <w:spacing w:line="240" w:lineRule="auto"/>
              <w:ind w:firstLine="0"/>
              <w:jc w:val="center"/>
              <w:rPr>
                <w:b/>
                <w:color w:val="000000"/>
                <w:szCs w:val="28"/>
              </w:rPr>
            </w:pPr>
            <w:r w:rsidRPr="004162F2">
              <w:rPr>
                <w:b/>
                <w:color w:val="000000"/>
                <w:szCs w:val="28"/>
              </w:rPr>
              <w:t>1 кв</w:t>
            </w:r>
            <w:r w:rsidR="00B47611">
              <w:rPr>
                <w:b/>
                <w:color w:val="000000"/>
                <w:szCs w:val="28"/>
              </w:rPr>
              <w:t>.</w:t>
            </w:r>
          </w:p>
        </w:tc>
        <w:tc>
          <w:tcPr>
            <w:tcW w:w="1134" w:type="dxa"/>
            <w:tcBorders>
              <w:top w:val="nil"/>
              <w:left w:val="nil"/>
              <w:bottom w:val="single" w:sz="4" w:space="0" w:color="auto"/>
              <w:right w:val="single" w:sz="4" w:space="0" w:color="auto"/>
            </w:tcBorders>
            <w:shd w:val="clear" w:color="auto" w:fill="auto"/>
            <w:vAlign w:val="center"/>
            <w:hideMark/>
          </w:tcPr>
          <w:p w14:paraId="33CE3086" w14:textId="77777777" w:rsidR="00D3717F" w:rsidRPr="004162F2" w:rsidRDefault="00D3717F" w:rsidP="00D3717F">
            <w:pPr>
              <w:spacing w:line="240" w:lineRule="auto"/>
              <w:ind w:firstLine="0"/>
              <w:jc w:val="center"/>
              <w:rPr>
                <w:b/>
                <w:color w:val="000000"/>
                <w:szCs w:val="28"/>
              </w:rPr>
            </w:pPr>
            <w:r w:rsidRPr="004162F2">
              <w:rPr>
                <w:b/>
                <w:color w:val="000000"/>
                <w:szCs w:val="28"/>
              </w:rPr>
              <w:t>2 кв</w:t>
            </w:r>
            <w:r w:rsidR="00B47611">
              <w:rPr>
                <w:b/>
                <w:color w:val="000000"/>
                <w:szCs w:val="28"/>
              </w:rPr>
              <w:t>.</w:t>
            </w:r>
          </w:p>
        </w:tc>
        <w:tc>
          <w:tcPr>
            <w:tcW w:w="1134" w:type="dxa"/>
            <w:tcBorders>
              <w:top w:val="nil"/>
              <w:left w:val="nil"/>
              <w:bottom w:val="single" w:sz="4" w:space="0" w:color="auto"/>
              <w:right w:val="single" w:sz="4" w:space="0" w:color="auto"/>
            </w:tcBorders>
            <w:shd w:val="clear" w:color="auto" w:fill="auto"/>
            <w:vAlign w:val="center"/>
            <w:hideMark/>
          </w:tcPr>
          <w:p w14:paraId="082861D2" w14:textId="77777777" w:rsidR="00D3717F" w:rsidRPr="004162F2" w:rsidRDefault="00D3717F" w:rsidP="00D3717F">
            <w:pPr>
              <w:spacing w:line="240" w:lineRule="auto"/>
              <w:ind w:firstLine="0"/>
              <w:jc w:val="center"/>
              <w:rPr>
                <w:b/>
                <w:color w:val="000000"/>
                <w:szCs w:val="28"/>
              </w:rPr>
            </w:pPr>
            <w:r w:rsidRPr="004162F2">
              <w:rPr>
                <w:b/>
                <w:color w:val="000000"/>
                <w:szCs w:val="28"/>
              </w:rPr>
              <w:t>3 кв</w:t>
            </w:r>
            <w:r w:rsidR="00B47611">
              <w:rPr>
                <w:b/>
                <w:color w:val="000000"/>
                <w:szCs w:val="28"/>
              </w:rPr>
              <w:t>.</w:t>
            </w:r>
          </w:p>
        </w:tc>
        <w:tc>
          <w:tcPr>
            <w:tcW w:w="1134" w:type="dxa"/>
            <w:tcBorders>
              <w:top w:val="nil"/>
              <w:left w:val="nil"/>
              <w:bottom w:val="single" w:sz="4" w:space="0" w:color="auto"/>
              <w:right w:val="single" w:sz="4" w:space="0" w:color="auto"/>
            </w:tcBorders>
            <w:shd w:val="clear" w:color="auto" w:fill="auto"/>
            <w:vAlign w:val="center"/>
            <w:hideMark/>
          </w:tcPr>
          <w:p w14:paraId="103D604D" w14:textId="77777777" w:rsidR="00D3717F" w:rsidRPr="004162F2" w:rsidRDefault="00D3717F" w:rsidP="00D3717F">
            <w:pPr>
              <w:spacing w:line="240" w:lineRule="auto"/>
              <w:ind w:firstLine="0"/>
              <w:jc w:val="center"/>
              <w:rPr>
                <w:b/>
                <w:color w:val="000000"/>
                <w:szCs w:val="28"/>
              </w:rPr>
            </w:pPr>
            <w:r w:rsidRPr="004162F2">
              <w:rPr>
                <w:b/>
                <w:color w:val="000000"/>
                <w:szCs w:val="28"/>
              </w:rPr>
              <w:t>4 кв</w:t>
            </w:r>
            <w:r w:rsidR="00B47611">
              <w:rPr>
                <w:b/>
                <w:color w:val="000000"/>
                <w:szCs w:val="28"/>
              </w:rPr>
              <w:t>.</w:t>
            </w:r>
          </w:p>
        </w:tc>
        <w:tc>
          <w:tcPr>
            <w:tcW w:w="1250" w:type="dxa"/>
            <w:vMerge/>
            <w:tcBorders>
              <w:top w:val="single" w:sz="4" w:space="0" w:color="auto"/>
              <w:left w:val="single" w:sz="4" w:space="0" w:color="auto"/>
              <w:bottom w:val="single" w:sz="4" w:space="0" w:color="000000"/>
              <w:right w:val="single" w:sz="4" w:space="0" w:color="auto"/>
            </w:tcBorders>
            <w:vAlign w:val="center"/>
            <w:hideMark/>
          </w:tcPr>
          <w:p w14:paraId="1DA4277E" w14:textId="77777777" w:rsidR="00D3717F" w:rsidRPr="004162F2" w:rsidRDefault="00D3717F" w:rsidP="00D3717F">
            <w:pPr>
              <w:spacing w:line="240" w:lineRule="auto"/>
              <w:ind w:firstLine="0"/>
              <w:rPr>
                <w:b/>
                <w:color w:val="000000"/>
                <w:szCs w:val="28"/>
              </w:rPr>
            </w:pPr>
          </w:p>
        </w:tc>
      </w:tr>
      <w:tr w:rsidR="00D3717F" w:rsidRPr="004162F2" w14:paraId="051EA205" w14:textId="77777777" w:rsidTr="00FE0F4A">
        <w:trPr>
          <w:cantSplit/>
          <w:trHeight w:val="375"/>
        </w:trPr>
        <w:tc>
          <w:tcPr>
            <w:tcW w:w="10288"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160084" w14:textId="77777777" w:rsidR="00D3717F" w:rsidRPr="004162F2" w:rsidRDefault="00D3717F" w:rsidP="00D3717F">
            <w:pPr>
              <w:spacing w:line="240" w:lineRule="auto"/>
              <w:ind w:firstLine="0"/>
              <w:jc w:val="center"/>
              <w:rPr>
                <w:b/>
                <w:color w:val="000000"/>
                <w:sz w:val="24"/>
                <w:szCs w:val="28"/>
              </w:rPr>
            </w:pPr>
            <w:r w:rsidRPr="004162F2">
              <w:rPr>
                <w:b/>
                <w:color w:val="000000"/>
                <w:sz w:val="24"/>
                <w:szCs w:val="28"/>
              </w:rPr>
              <w:t>КОС-700 м3/сут. (п. Имбинский)</w:t>
            </w:r>
          </w:p>
        </w:tc>
      </w:tr>
      <w:tr w:rsidR="00D3717F" w:rsidRPr="004162F2" w14:paraId="116C01F8"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033A5A09"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Азот нитратный, т</w:t>
            </w:r>
          </w:p>
        </w:tc>
        <w:tc>
          <w:tcPr>
            <w:tcW w:w="741" w:type="dxa"/>
            <w:tcBorders>
              <w:top w:val="nil"/>
              <w:left w:val="nil"/>
              <w:bottom w:val="single" w:sz="4" w:space="0" w:color="auto"/>
              <w:right w:val="single" w:sz="4" w:space="0" w:color="auto"/>
            </w:tcBorders>
            <w:shd w:val="clear" w:color="auto" w:fill="auto"/>
            <w:vAlign w:val="center"/>
            <w:hideMark/>
          </w:tcPr>
          <w:p w14:paraId="709CB1EE"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w:t>
            </w:r>
          </w:p>
        </w:tc>
        <w:tc>
          <w:tcPr>
            <w:tcW w:w="473" w:type="dxa"/>
            <w:tcBorders>
              <w:top w:val="nil"/>
              <w:left w:val="nil"/>
              <w:bottom w:val="single" w:sz="4" w:space="0" w:color="auto"/>
              <w:right w:val="single" w:sz="4" w:space="0" w:color="auto"/>
            </w:tcBorders>
            <w:shd w:val="clear" w:color="auto" w:fill="auto"/>
            <w:vAlign w:val="center"/>
            <w:hideMark/>
          </w:tcPr>
          <w:p w14:paraId="4662ED2D"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4597" w:type="dxa"/>
            <w:gridSpan w:val="4"/>
            <w:tcBorders>
              <w:top w:val="single" w:sz="4" w:space="0" w:color="auto"/>
              <w:left w:val="nil"/>
              <w:bottom w:val="single" w:sz="4" w:space="0" w:color="auto"/>
              <w:right w:val="single" w:sz="4" w:space="0" w:color="auto"/>
            </w:tcBorders>
            <w:shd w:val="clear" w:color="auto" w:fill="auto"/>
            <w:vAlign w:val="center"/>
            <w:hideMark/>
          </w:tcPr>
          <w:p w14:paraId="5C31AF8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 </w:t>
            </w:r>
          </w:p>
        </w:tc>
        <w:tc>
          <w:tcPr>
            <w:tcW w:w="1250" w:type="dxa"/>
            <w:tcBorders>
              <w:top w:val="nil"/>
              <w:left w:val="nil"/>
              <w:bottom w:val="single" w:sz="4" w:space="0" w:color="auto"/>
              <w:right w:val="single" w:sz="4" w:space="0" w:color="auto"/>
            </w:tcBorders>
            <w:shd w:val="clear" w:color="auto" w:fill="auto"/>
            <w:vAlign w:val="center"/>
            <w:hideMark/>
          </w:tcPr>
          <w:p w14:paraId="792812F4"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320,15</w:t>
            </w:r>
          </w:p>
        </w:tc>
      </w:tr>
      <w:tr w:rsidR="00D3717F" w:rsidRPr="004162F2" w14:paraId="777ED75E"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77944D26"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Азот нитритный, т</w:t>
            </w:r>
          </w:p>
        </w:tc>
        <w:tc>
          <w:tcPr>
            <w:tcW w:w="741" w:type="dxa"/>
            <w:tcBorders>
              <w:top w:val="nil"/>
              <w:left w:val="nil"/>
              <w:bottom w:val="single" w:sz="4" w:space="0" w:color="auto"/>
              <w:right w:val="single" w:sz="4" w:space="0" w:color="auto"/>
            </w:tcBorders>
            <w:shd w:val="clear" w:color="auto" w:fill="auto"/>
            <w:vAlign w:val="center"/>
            <w:hideMark/>
          </w:tcPr>
          <w:p w14:paraId="0F60A4A4"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w:t>
            </w:r>
          </w:p>
        </w:tc>
        <w:tc>
          <w:tcPr>
            <w:tcW w:w="473" w:type="dxa"/>
            <w:tcBorders>
              <w:top w:val="nil"/>
              <w:left w:val="nil"/>
              <w:bottom w:val="single" w:sz="4" w:space="0" w:color="auto"/>
              <w:right w:val="single" w:sz="4" w:space="0" w:color="auto"/>
            </w:tcBorders>
            <w:shd w:val="clear" w:color="auto" w:fill="auto"/>
            <w:vAlign w:val="center"/>
            <w:hideMark/>
          </w:tcPr>
          <w:p w14:paraId="0998E88B"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4597" w:type="dxa"/>
            <w:gridSpan w:val="4"/>
            <w:tcBorders>
              <w:top w:val="single" w:sz="4" w:space="0" w:color="auto"/>
              <w:left w:val="nil"/>
              <w:bottom w:val="single" w:sz="4" w:space="0" w:color="auto"/>
              <w:right w:val="single" w:sz="4" w:space="0" w:color="auto"/>
            </w:tcBorders>
            <w:shd w:val="clear" w:color="auto" w:fill="auto"/>
            <w:vAlign w:val="center"/>
            <w:hideMark/>
          </w:tcPr>
          <w:p w14:paraId="4A1DE27B"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 </w:t>
            </w:r>
          </w:p>
        </w:tc>
        <w:tc>
          <w:tcPr>
            <w:tcW w:w="1250" w:type="dxa"/>
            <w:tcBorders>
              <w:top w:val="nil"/>
              <w:left w:val="nil"/>
              <w:bottom w:val="single" w:sz="4" w:space="0" w:color="auto"/>
              <w:right w:val="single" w:sz="4" w:space="0" w:color="auto"/>
            </w:tcBorders>
            <w:shd w:val="clear" w:color="auto" w:fill="auto"/>
            <w:vAlign w:val="center"/>
            <w:hideMark/>
          </w:tcPr>
          <w:p w14:paraId="7786552F"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1,20</w:t>
            </w:r>
          </w:p>
        </w:tc>
      </w:tr>
      <w:tr w:rsidR="00D3717F" w:rsidRPr="004162F2" w14:paraId="33791985"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5819358C"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Азот аммонийный, т</w:t>
            </w:r>
            <w:r w:rsidRPr="004162F2">
              <w:rPr>
                <w:color w:val="000000"/>
                <w:sz w:val="24"/>
                <w:szCs w:val="28"/>
              </w:rPr>
              <w:br/>
              <w:t>(N(аммонийный)=аммоний·0,78)</w:t>
            </w:r>
          </w:p>
        </w:tc>
        <w:tc>
          <w:tcPr>
            <w:tcW w:w="741" w:type="dxa"/>
            <w:tcBorders>
              <w:top w:val="nil"/>
              <w:left w:val="nil"/>
              <w:bottom w:val="single" w:sz="4" w:space="0" w:color="auto"/>
              <w:right w:val="single" w:sz="4" w:space="0" w:color="auto"/>
            </w:tcBorders>
            <w:shd w:val="clear" w:color="auto" w:fill="auto"/>
            <w:vAlign w:val="center"/>
            <w:hideMark/>
          </w:tcPr>
          <w:p w14:paraId="5A281433"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w:t>
            </w:r>
          </w:p>
        </w:tc>
        <w:tc>
          <w:tcPr>
            <w:tcW w:w="473" w:type="dxa"/>
            <w:tcBorders>
              <w:top w:val="nil"/>
              <w:left w:val="nil"/>
              <w:bottom w:val="single" w:sz="4" w:space="0" w:color="auto"/>
              <w:right w:val="single" w:sz="4" w:space="0" w:color="auto"/>
            </w:tcBorders>
            <w:shd w:val="clear" w:color="auto" w:fill="auto"/>
            <w:vAlign w:val="center"/>
            <w:hideMark/>
          </w:tcPr>
          <w:p w14:paraId="4E9BC84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495F779A"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19,53</w:t>
            </w:r>
          </w:p>
        </w:tc>
        <w:tc>
          <w:tcPr>
            <w:tcW w:w="1134" w:type="dxa"/>
            <w:tcBorders>
              <w:top w:val="nil"/>
              <w:left w:val="nil"/>
              <w:bottom w:val="single" w:sz="4" w:space="0" w:color="auto"/>
              <w:right w:val="single" w:sz="4" w:space="0" w:color="auto"/>
            </w:tcBorders>
            <w:shd w:val="clear" w:color="auto" w:fill="auto"/>
            <w:vAlign w:val="center"/>
            <w:hideMark/>
          </w:tcPr>
          <w:p w14:paraId="6E7C3C0A"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16,97</w:t>
            </w:r>
          </w:p>
        </w:tc>
        <w:tc>
          <w:tcPr>
            <w:tcW w:w="1134" w:type="dxa"/>
            <w:tcBorders>
              <w:top w:val="nil"/>
              <w:left w:val="nil"/>
              <w:bottom w:val="single" w:sz="4" w:space="0" w:color="auto"/>
              <w:right w:val="single" w:sz="4" w:space="0" w:color="auto"/>
            </w:tcBorders>
            <w:shd w:val="clear" w:color="auto" w:fill="auto"/>
            <w:vAlign w:val="center"/>
            <w:hideMark/>
          </w:tcPr>
          <w:p w14:paraId="2F183775"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0,72</w:t>
            </w:r>
          </w:p>
        </w:tc>
        <w:tc>
          <w:tcPr>
            <w:tcW w:w="1134" w:type="dxa"/>
            <w:tcBorders>
              <w:top w:val="nil"/>
              <w:left w:val="nil"/>
              <w:bottom w:val="single" w:sz="4" w:space="0" w:color="auto"/>
              <w:right w:val="single" w:sz="4" w:space="0" w:color="auto"/>
            </w:tcBorders>
            <w:shd w:val="clear" w:color="auto" w:fill="auto"/>
            <w:vAlign w:val="center"/>
            <w:hideMark/>
          </w:tcPr>
          <w:p w14:paraId="4F1445AA"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8,00</w:t>
            </w:r>
          </w:p>
        </w:tc>
        <w:tc>
          <w:tcPr>
            <w:tcW w:w="1250" w:type="dxa"/>
            <w:tcBorders>
              <w:top w:val="nil"/>
              <w:left w:val="nil"/>
              <w:bottom w:val="single" w:sz="4" w:space="0" w:color="auto"/>
              <w:right w:val="single" w:sz="4" w:space="0" w:color="auto"/>
            </w:tcBorders>
            <w:shd w:val="clear" w:color="auto" w:fill="auto"/>
            <w:vAlign w:val="center"/>
            <w:hideMark/>
          </w:tcPr>
          <w:p w14:paraId="57C17382"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45,22</w:t>
            </w:r>
          </w:p>
        </w:tc>
      </w:tr>
      <w:tr w:rsidR="00D3717F" w:rsidRPr="004162F2" w14:paraId="618AF086"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47D4CE3F"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Азот общий, т</w:t>
            </w:r>
          </w:p>
        </w:tc>
        <w:tc>
          <w:tcPr>
            <w:tcW w:w="741" w:type="dxa"/>
            <w:tcBorders>
              <w:top w:val="nil"/>
              <w:left w:val="nil"/>
              <w:bottom w:val="single" w:sz="4" w:space="0" w:color="auto"/>
              <w:right w:val="single" w:sz="4" w:space="0" w:color="auto"/>
            </w:tcBorders>
            <w:shd w:val="clear" w:color="auto" w:fill="auto"/>
            <w:vAlign w:val="center"/>
            <w:hideMark/>
          </w:tcPr>
          <w:p w14:paraId="49F912F0"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w:t>
            </w:r>
          </w:p>
        </w:tc>
        <w:tc>
          <w:tcPr>
            <w:tcW w:w="473" w:type="dxa"/>
            <w:tcBorders>
              <w:top w:val="nil"/>
              <w:left w:val="nil"/>
              <w:bottom w:val="single" w:sz="4" w:space="0" w:color="auto"/>
              <w:right w:val="single" w:sz="4" w:space="0" w:color="auto"/>
            </w:tcBorders>
            <w:shd w:val="clear" w:color="auto" w:fill="auto"/>
            <w:vAlign w:val="center"/>
            <w:hideMark/>
          </w:tcPr>
          <w:p w14:paraId="7358690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4597" w:type="dxa"/>
            <w:gridSpan w:val="4"/>
            <w:tcBorders>
              <w:top w:val="single" w:sz="4" w:space="0" w:color="auto"/>
              <w:left w:val="nil"/>
              <w:bottom w:val="single" w:sz="4" w:space="0" w:color="auto"/>
              <w:right w:val="single" w:sz="4" w:space="0" w:color="auto"/>
            </w:tcBorders>
            <w:shd w:val="clear" w:color="auto" w:fill="auto"/>
            <w:vAlign w:val="center"/>
            <w:hideMark/>
          </w:tcPr>
          <w:p w14:paraId="21C27508"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 </w:t>
            </w:r>
          </w:p>
        </w:tc>
        <w:tc>
          <w:tcPr>
            <w:tcW w:w="1250" w:type="dxa"/>
            <w:tcBorders>
              <w:top w:val="nil"/>
              <w:left w:val="nil"/>
              <w:bottom w:val="single" w:sz="4" w:space="0" w:color="auto"/>
              <w:right w:val="single" w:sz="4" w:space="0" w:color="auto"/>
            </w:tcBorders>
            <w:shd w:val="clear" w:color="auto" w:fill="auto"/>
            <w:vAlign w:val="center"/>
            <w:hideMark/>
          </w:tcPr>
          <w:p w14:paraId="3C108A00"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366,58</w:t>
            </w:r>
          </w:p>
        </w:tc>
      </w:tr>
      <w:tr w:rsidR="00D3717F" w:rsidRPr="004162F2" w14:paraId="405A58DF"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2A3A2C4F"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БПК (полн.), т</w:t>
            </w:r>
          </w:p>
        </w:tc>
        <w:tc>
          <w:tcPr>
            <w:tcW w:w="741" w:type="dxa"/>
            <w:tcBorders>
              <w:top w:val="nil"/>
              <w:left w:val="nil"/>
              <w:bottom w:val="single" w:sz="4" w:space="0" w:color="auto"/>
              <w:right w:val="single" w:sz="4" w:space="0" w:color="auto"/>
            </w:tcBorders>
            <w:shd w:val="clear" w:color="auto" w:fill="auto"/>
            <w:vAlign w:val="center"/>
            <w:hideMark/>
          </w:tcPr>
          <w:p w14:paraId="14C28E32"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132</w:t>
            </w:r>
          </w:p>
        </w:tc>
        <w:tc>
          <w:tcPr>
            <w:tcW w:w="473" w:type="dxa"/>
            <w:tcBorders>
              <w:top w:val="nil"/>
              <w:left w:val="nil"/>
              <w:bottom w:val="single" w:sz="4" w:space="0" w:color="auto"/>
              <w:right w:val="single" w:sz="4" w:space="0" w:color="auto"/>
            </w:tcBorders>
            <w:shd w:val="clear" w:color="auto" w:fill="auto"/>
            <w:vAlign w:val="center"/>
            <w:hideMark/>
          </w:tcPr>
          <w:p w14:paraId="06D5D02F"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53A06182"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9,39</w:t>
            </w:r>
          </w:p>
        </w:tc>
        <w:tc>
          <w:tcPr>
            <w:tcW w:w="1134" w:type="dxa"/>
            <w:tcBorders>
              <w:top w:val="nil"/>
              <w:left w:val="nil"/>
              <w:bottom w:val="single" w:sz="4" w:space="0" w:color="auto"/>
              <w:right w:val="single" w:sz="4" w:space="0" w:color="auto"/>
            </w:tcBorders>
            <w:shd w:val="clear" w:color="auto" w:fill="auto"/>
            <w:vAlign w:val="center"/>
            <w:hideMark/>
          </w:tcPr>
          <w:p w14:paraId="4AC9882D"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70,40</w:t>
            </w:r>
          </w:p>
        </w:tc>
        <w:tc>
          <w:tcPr>
            <w:tcW w:w="1134" w:type="dxa"/>
            <w:tcBorders>
              <w:top w:val="nil"/>
              <w:left w:val="nil"/>
              <w:bottom w:val="single" w:sz="4" w:space="0" w:color="auto"/>
              <w:right w:val="single" w:sz="4" w:space="0" w:color="auto"/>
            </w:tcBorders>
            <w:shd w:val="clear" w:color="auto" w:fill="auto"/>
            <w:vAlign w:val="center"/>
            <w:hideMark/>
          </w:tcPr>
          <w:p w14:paraId="3079F8EB"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80,64</w:t>
            </w:r>
          </w:p>
        </w:tc>
        <w:tc>
          <w:tcPr>
            <w:tcW w:w="1134" w:type="dxa"/>
            <w:tcBorders>
              <w:top w:val="nil"/>
              <w:left w:val="nil"/>
              <w:bottom w:val="single" w:sz="4" w:space="0" w:color="auto"/>
              <w:right w:val="single" w:sz="4" w:space="0" w:color="auto"/>
            </w:tcBorders>
            <w:shd w:val="clear" w:color="auto" w:fill="auto"/>
            <w:vAlign w:val="center"/>
            <w:hideMark/>
          </w:tcPr>
          <w:p w14:paraId="524F2FA7"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21,11</w:t>
            </w:r>
          </w:p>
        </w:tc>
        <w:tc>
          <w:tcPr>
            <w:tcW w:w="1250" w:type="dxa"/>
            <w:tcBorders>
              <w:top w:val="nil"/>
              <w:left w:val="nil"/>
              <w:bottom w:val="single" w:sz="4" w:space="0" w:color="auto"/>
              <w:right w:val="single" w:sz="4" w:space="0" w:color="auto"/>
            </w:tcBorders>
            <w:shd w:val="clear" w:color="auto" w:fill="auto"/>
            <w:vAlign w:val="center"/>
            <w:hideMark/>
          </w:tcPr>
          <w:p w14:paraId="42E4032B"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181,54</w:t>
            </w:r>
          </w:p>
        </w:tc>
      </w:tr>
      <w:tr w:rsidR="00D3717F" w:rsidRPr="004162F2" w14:paraId="321B7797"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65102B17"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БПК 5, т</w:t>
            </w:r>
          </w:p>
        </w:tc>
        <w:tc>
          <w:tcPr>
            <w:tcW w:w="741" w:type="dxa"/>
            <w:tcBorders>
              <w:top w:val="nil"/>
              <w:left w:val="nil"/>
              <w:bottom w:val="single" w:sz="4" w:space="0" w:color="auto"/>
              <w:right w:val="single" w:sz="4" w:space="0" w:color="auto"/>
            </w:tcBorders>
            <w:shd w:val="clear" w:color="auto" w:fill="auto"/>
            <w:vAlign w:val="center"/>
            <w:hideMark/>
          </w:tcPr>
          <w:p w14:paraId="38520785"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 </w:t>
            </w:r>
          </w:p>
        </w:tc>
        <w:tc>
          <w:tcPr>
            <w:tcW w:w="473" w:type="dxa"/>
            <w:tcBorders>
              <w:top w:val="nil"/>
              <w:left w:val="nil"/>
              <w:bottom w:val="single" w:sz="4" w:space="0" w:color="auto"/>
              <w:right w:val="single" w:sz="4" w:space="0" w:color="auto"/>
            </w:tcBorders>
            <w:shd w:val="clear" w:color="auto" w:fill="auto"/>
            <w:vAlign w:val="center"/>
            <w:hideMark/>
          </w:tcPr>
          <w:p w14:paraId="3DF73DF4"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51107BCD"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18,15</w:t>
            </w:r>
          </w:p>
        </w:tc>
        <w:tc>
          <w:tcPr>
            <w:tcW w:w="1134" w:type="dxa"/>
            <w:tcBorders>
              <w:top w:val="nil"/>
              <w:left w:val="nil"/>
              <w:bottom w:val="single" w:sz="4" w:space="0" w:color="auto"/>
              <w:right w:val="single" w:sz="4" w:space="0" w:color="auto"/>
            </w:tcBorders>
            <w:shd w:val="clear" w:color="auto" w:fill="auto"/>
            <w:vAlign w:val="center"/>
            <w:hideMark/>
          </w:tcPr>
          <w:p w14:paraId="006A503A"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60,80</w:t>
            </w:r>
          </w:p>
        </w:tc>
        <w:tc>
          <w:tcPr>
            <w:tcW w:w="1134" w:type="dxa"/>
            <w:tcBorders>
              <w:top w:val="nil"/>
              <w:left w:val="nil"/>
              <w:bottom w:val="single" w:sz="4" w:space="0" w:color="auto"/>
              <w:right w:val="single" w:sz="4" w:space="0" w:color="auto"/>
            </w:tcBorders>
            <w:shd w:val="clear" w:color="auto" w:fill="auto"/>
            <w:vAlign w:val="center"/>
            <w:hideMark/>
          </w:tcPr>
          <w:p w14:paraId="0994720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27,65</w:t>
            </w:r>
          </w:p>
        </w:tc>
        <w:tc>
          <w:tcPr>
            <w:tcW w:w="1134" w:type="dxa"/>
            <w:tcBorders>
              <w:top w:val="nil"/>
              <w:left w:val="nil"/>
              <w:bottom w:val="single" w:sz="4" w:space="0" w:color="auto"/>
              <w:right w:val="single" w:sz="4" w:space="0" w:color="auto"/>
            </w:tcBorders>
            <w:shd w:val="clear" w:color="auto" w:fill="auto"/>
            <w:vAlign w:val="center"/>
            <w:hideMark/>
          </w:tcPr>
          <w:p w14:paraId="1EE634EF"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10,25</w:t>
            </w:r>
          </w:p>
        </w:tc>
        <w:tc>
          <w:tcPr>
            <w:tcW w:w="1250" w:type="dxa"/>
            <w:tcBorders>
              <w:top w:val="nil"/>
              <w:left w:val="nil"/>
              <w:bottom w:val="single" w:sz="4" w:space="0" w:color="auto"/>
              <w:right w:val="single" w:sz="4" w:space="0" w:color="auto"/>
            </w:tcBorders>
            <w:shd w:val="clear" w:color="auto" w:fill="auto"/>
            <w:vAlign w:val="center"/>
            <w:hideMark/>
          </w:tcPr>
          <w:p w14:paraId="00896605"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116,85</w:t>
            </w:r>
          </w:p>
        </w:tc>
      </w:tr>
      <w:tr w:rsidR="00D3717F" w:rsidRPr="004162F2" w14:paraId="752DE993"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62C7ACAA"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Взвешенные вещества, т</w:t>
            </w:r>
          </w:p>
        </w:tc>
        <w:tc>
          <w:tcPr>
            <w:tcW w:w="741" w:type="dxa"/>
            <w:tcBorders>
              <w:top w:val="nil"/>
              <w:left w:val="nil"/>
              <w:bottom w:val="single" w:sz="4" w:space="0" w:color="auto"/>
              <w:right w:val="single" w:sz="4" w:space="0" w:color="auto"/>
            </w:tcBorders>
            <w:shd w:val="clear" w:color="auto" w:fill="auto"/>
            <w:vAlign w:val="center"/>
            <w:hideMark/>
          </w:tcPr>
          <w:p w14:paraId="2137EA6C"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113</w:t>
            </w:r>
          </w:p>
        </w:tc>
        <w:tc>
          <w:tcPr>
            <w:tcW w:w="473" w:type="dxa"/>
            <w:tcBorders>
              <w:top w:val="nil"/>
              <w:left w:val="nil"/>
              <w:bottom w:val="single" w:sz="4" w:space="0" w:color="auto"/>
              <w:right w:val="single" w:sz="4" w:space="0" w:color="auto"/>
            </w:tcBorders>
            <w:shd w:val="clear" w:color="auto" w:fill="auto"/>
            <w:vAlign w:val="center"/>
            <w:hideMark/>
          </w:tcPr>
          <w:p w14:paraId="792903F4"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358995DC"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16,28</w:t>
            </w:r>
          </w:p>
        </w:tc>
        <w:tc>
          <w:tcPr>
            <w:tcW w:w="1134" w:type="dxa"/>
            <w:tcBorders>
              <w:top w:val="nil"/>
              <w:left w:val="nil"/>
              <w:bottom w:val="single" w:sz="4" w:space="0" w:color="auto"/>
              <w:right w:val="single" w:sz="4" w:space="0" w:color="auto"/>
            </w:tcBorders>
            <w:shd w:val="clear" w:color="auto" w:fill="auto"/>
            <w:vAlign w:val="center"/>
            <w:hideMark/>
          </w:tcPr>
          <w:p w14:paraId="7A46FA40"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6,40</w:t>
            </w:r>
          </w:p>
        </w:tc>
        <w:tc>
          <w:tcPr>
            <w:tcW w:w="1134" w:type="dxa"/>
            <w:tcBorders>
              <w:top w:val="nil"/>
              <w:left w:val="nil"/>
              <w:bottom w:val="single" w:sz="4" w:space="0" w:color="auto"/>
              <w:right w:val="single" w:sz="4" w:space="0" w:color="auto"/>
            </w:tcBorders>
            <w:shd w:val="clear" w:color="auto" w:fill="auto"/>
            <w:vAlign w:val="center"/>
            <w:hideMark/>
          </w:tcPr>
          <w:p w14:paraId="0FFB6795"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63,36</w:t>
            </w:r>
          </w:p>
        </w:tc>
        <w:tc>
          <w:tcPr>
            <w:tcW w:w="1134" w:type="dxa"/>
            <w:tcBorders>
              <w:top w:val="nil"/>
              <w:left w:val="nil"/>
              <w:bottom w:val="single" w:sz="4" w:space="0" w:color="auto"/>
              <w:right w:val="single" w:sz="4" w:space="0" w:color="auto"/>
            </w:tcBorders>
            <w:shd w:val="clear" w:color="auto" w:fill="auto"/>
            <w:vAlign w:val="center"/>
            <w:hideMark/>
          </w:tcPr>
          <w:p w14:paraId="3AC17C32"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10,25</w:t>
            </w:r>
          </w:p>
        </w:tc>
        <w:tc>
          <w:tcPr>
            <w:tcW w:w="1250" w:type="dxa"/>
            <w:tcBorders>
              <w:top w:val="nil"/>
              <w:left w:val="nil"/>
              <w:bottom w:val="single" w:sz="4" w:space="0" w:color="auto"/>
              <w:right w:val="single" w:sz="4" w:space="0" w:color="auto"/>
            </w:tcBorders>
            <w:shd w:val="clear" w:color="auto" w:fill="auto"/>
            <w:vAlign w:val="center"/>
            <w:hideMark/>
          </w:tcPr>
          <w:p w14:paraId="2BC6656E"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96,29</w:t>
            </w:r>
          </w:p>
        </w:tc>
      </w:tr>
      <w:tr w:rsidR="00D3717F" w:rsidRPr="004162F2" w14:paraId="1D6B9D85"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7D66AA94"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Железо, кг</w:t>
            </w:r>
          </w:p>
        </w:tc>
        <w:tc>
          <w:tcPr>
            <w:tcW w:w="741" w:type="dxa"/>
            <w:tcBorders>
              <w:top w:val="nil"/>
              <w:left w:val="nil"/>
              <w:bottom w:val="single" w:sz="4" w:space="0" w:color="auto"/>
              <w:right w:val="single" w:sz="4" w:space="0" w:color="auto"/>
            </w:tcBorders>
            <w:shd w:val="clear" w:color="auto" w:fill="auto"/>
            <w:vAlign w:val="center"/>
            <w:hideMark/>
          </w:tcPr>
          <w:p w14:paraId="66AAEB78"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13</w:t>
            </w:r>
          </w:p>
        </w:tc>
        <w:tc>
          <w:tcPr>
            <w:tcW w:w="473" w:type="dxa"/>
            <w:tcBorders>
              <w:top w:val="nil"/>
              <w:left w:val="nil"/>
              <w:bottom w:val="single" w:sz="4" w:space="0" w:color="auto"/>
              <w:right w:val="single" w:sz="4" w:space="0" w:color="auto"/>
            </w:tcBorders>
            <w:shd w:val="clear" w:color="auto" w:fill="auto"/>
            <w:vAlign w:val="center"/>
            <w:hideMark/>
          </w:tcPr>
          <w:p w14:paraId="4618569A"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2EBF1D0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3,51</w:t>
            </w:r>
          </w:p>
        </w:tc>
        <w:tc>
          <w:tcPr>
            <w:tcW w:w="1134" w:type="dxa"/>
            <w:tcBorders>
              <w:top w:val="nil"/>
              <w:left w:val="nil"/>
              <w:bottom w:val="single" w:sz="4" w:space="0" w:color="auto"/>
              <w:right w:val="single" w:sz="4" w:space="0" w:color="auto"/>
            </w:tcBorders>
            <w:shd w:val="clear" w:color="auto" w:fill="auto"/>
            <w:vAlign w:val="center"/>
            <w:hideMark/>
          </w:tcPr>
          <w:p w14:paraId="74C9492A"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1,73</w:t>
            </w:r>
          </w:p>
        </w:tc>
        <w:tc>
          <w:tcPr>
            <w:tcW w:w="1134" w:type="dxa"/>
            <w:tcBorders>
              <w:top w:val="nil"/>
              <w:left w:val="nil"/>
              <w:bottom w:val="single" w:sz="4" w:space="0" w:color="auto"/>
              <w:right w:val="single" w:sz="4" w:space="0" w:color="auto"/>
            </w:tcBorders>
            <w:shd w:val="clear" w:color="auto" w:fill="auto"/>
            <w:vAlign w:val="center"/>
            <w:hideMark/>
          </w:tcPr>
          <w:p w14:paraId="6908D63A"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2,82</w:t>
            </w:r>
          </w:p>
        </w:tc>
        <w:tc>
          <w:tcPr>
            <w:tcW w:w="1134" w:type="dxa"/>
            <w:tcBorders>
              <w:top w:val="nil"/>
              <w:left w:val="nil"/>
              <w:bottom w:val="single" w:sz="4" w:space="0" w:color="auto"/>
              <w:right w:val="single" w:sz="4" w:space="0" w:color="auto"/>
            </w:tcBorders>
            <w:shd w:val="clear" w:color="auto" w:fill="auto"/>
            <w:vAlign w:val="center"/>
            <w:hideMark/>
          </w:tcPr>
          <w:p w14:paraId="130F669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1,87</w:t>
            </w:r>
          </w:p>
        </w:tc>
        <w:tc>
          <w:tcPr>
            <w:tcW w:w="1250" w:type="dxa"/>
            <w:tcBorders>
              <w:top w:val="nil"/>
              <w:left w:val="nil"/>
              <w:bottom w:val="single" w:sz="4" w:space="0" w:color="auto"/>
              <w:right w:val="single" w:sz="4" w:space="0" w:color="auto"/>
            </w:tcBorders>
            <w:shd w:val="clear" w:color="auto" w:fill="auto"/>
            <w:vAlign w:val="center"/>
            <w:hideMark/>
          </w:tcPr>
          <w:p w14:paraId="50DF311A"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9,93</w:t>
            </w:r>
          </w:p>
        </w:tc>
      </w:tr>
      <w:tr w:rsidR="00D3717F" w:rsidRPr="004162F2" w14:paraId="20AC47DC"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4486C072"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Медь, кг</w:t>
            </w:r>
          </w:p>
        </w:tc>
        <w:tc>
          <w:tcPr>
            <w:tcW w:w="741" w:type="dxa"/>
            <w:tcBorders>
              <w:top w:val="nil"/>
              <w:left w:val="nil"/>
              <w:bottom w:val="single" w:sz="4" w:space="0" w:color="auto"/>
              <w:right w:val="single" w:sz="4" w:space="0" w:color="auto"/>
            </w:tcBorders>
            <w:shd w:val="clear" w:color="auto" w:fill="auto"/>
            <w:vAlign w:val="center"/>
            <w:hideMark/>
          </w:tcPr>
          <w:p w14:paraId="0091BA0C"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22</w:t>
            </w:r>
          </w:p>
        </w:tc>
        <w:tc>
          <w:tcPr>
            <w:tcW w:w="473" w:type="dxa"/>
            <w:tcBorders>
              <w:top w:val="nil"/>
              <w:left w:val="nil"/>
              <w:bottom w:val="single" w:sz="4" w:space="0" w:color="auto"/>
              <w:right w:val="single" w:sz="4" w:space="0" w:color="auto"/>
            </w:tcBorders>
            <w:shd w:val="clear" w:color="auto" w:fill="auto"/>
            <w:vAlign w:val="center"/>
            <w:hideMark/>
          </w:tcPr>
          <w:p w14:paraId="719B0FA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64B4B42A"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0,04</w:t>
            </w:r>
          </w:p>
        </w:tc>
        <w:tc>
          <w:tcPr>
            <w:tcW w:w="1134" w:type="dxa"/>
            <w:tcBorders>
              <w:top w:val="nil"/>
              <w:left w:val="nil"/>
              <w:bottom w:val="single" w:sz="4" w:space="0" w:color="auto"/>
              <w:right w:val="single" w:sz="4" w:space="0" w:color="auto"/>
            </w:tcBorders>
            <w:shd w:val="clear" w:color="auto" w:fill="auto"/>
            <w:vAlign w:val="center"/>
            <w:hideMark/>
          </w:tcPr>
          <w:p w14:paraId="037098B0"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0,01</w:t>
            </w:r>
          </w:p>
        </w:tc>
        <w:tc>
          <w:tcPr>
            <w:tcW w:w="1134" w:type="dxa"/>
            <w:tcBorders>
              <w:top w:val="nil"/>
              <w:left w:val="nil"/>
              <w:bottom w:val="single" w:sz="4" w:space="0" w:color="auto"/>
              <w:right w:val="single" w:sz="4" w:space="0" w:color="auto"/>
            </w:tcBorders>
            <w:shd w:val="clear" w:color="auto" w:fill="auto"/>
            <w:vAlign w:val="center"/>
            <w:hideMark/>
          </w:tcPr>
          <w:p w14:paraId="119E3ADB"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0,24</w:t>
            </w:r>
          </w:p>
        </w:tc>
        <w:tc>
          <w:tcPr>
            <w:tcW w:w="1134" w:type="dxa"/>
            <w:tcBorders>
              <w:top w:val="nil"/>
              <w:left w:val="nil"/>
              <w:bottom w:val="single" w:sz="4" w:space="0" w:color="auto"/>
              <w:right w:val="single" w:sz="4" w:space="0" w:color="auto"/>
            </w:tcBorders>
            <w:shd w:val="clear" w:color="auto" w:fill="auto"/>
            <w:vAlign w:val="center"/>
            <w:hideMark/>
          </w:tcPr>
          <w:p w14:paraId="7E44AFC2"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0,01</w:t>
            </w:r>
          </w:p>
        </w:tc>
        <w:tc>
          <w:tcPr>
            <w:tcW w:w="1250" w:type="dxa"/>
            <w:tcBorders>
              <w:top w:val="nil"/>
              <w:left w:val="nil"/>
              <w:bottom w:val="single" w:sz="4" w:space="0" w:color="auto"/>
              <w:right w:val="single" w:sz="4" w:space="0" w:color="auto"/>
            </w:tcBorders>
            <w:shd w:val="clear" w:color="auto" w:fill="auto"/>
            <w:vAlign w:val="center"/>
            <w:hideMark/>
          </w:tcPr>
          <w:p w14:paraId="2C179B44"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0,29</w:t>
            </w:r>
          </w:p>
        </w:tc>
      </w:tr>
      <w:tr w:rsidR="00D3717F" w:rsidRPr="004162F2" w14:paraId="5D091559"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0C4D99B1"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Нефтепродукты, т</w:t>
            </w:r>
          </w:p>
        </w:tc>
        <w:tc>
          <w:tcPr>
            <w:tcW w:w="741" w:type="dxa"/>
            <w:tcBorders>
              <w:top w:val="nil"/>
              <w:left w:val="nil"/>
              <w:bottom w:val="single" w:sz="4" w:space="0" w:color="auto"/>
              <w:right w:val="single" w:sz="4" w:space="0" w:color="auto"/>
            </w:tcBorders>
            <w:shd w:val="clear" w:color="auto" w:fill="auto"/>
            <w:vAlign w:val="center"/>
            <w:hideMark/>
          </w:tcPr>
          <w:p w14:paraId="180DDBD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80</w:t>
            </w:r>
          </w:p>
        </w:tc>
        <w:tc>
          <w:tcPr>
            <w:tcW w:w="473" w:type="dxa"/>
            <w:tcBorders>
              <w:top w:val="nil"/>
              <w:left w:val="nil"/>
              <w:bottom w:val="single" w:sz="4" w:space="0" w:color="auto"/>
              <w:right w:val="single" w:sz="4" w:space="0" w:color="auto"/>
            </w:tcBorders>
            <w:shd w:val="clear" w:color="auto" w:fill="auto"/>
            <w:vAlign w:val="center"/>
            <w:hideMark/>
          </w:tcPr>
          <w:p w14:paraId="66B6A37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07A9CB1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13,77</w:t>
            </w:r>
          </w:p>
        </w:tc>
        <w:tc>
          <w:tcPr>
            <w:tcW w:w="1134" w:type="dxa"/>
            <w:tcBorders>
              <w:top w:val="nil"/>
              <w:left w:val="nil"/>
              <w:bottom w:val="single" w:sz="4" w:space="0" w:color="auto"/>
              <w:right w:val="single" w:sz="4" w:space="0" w:color="auto"/>
            </w:tcBorders>
            <w:shd w:val="clear" w:color="auto" w:fill="auto"/>
            <w:vAlign w:val="center"/>
            <w:hideMark/>
          </w:tcPr>
          <w:p w14:paraId="17E140C5"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0,15</w:t>
            </w:r>
          </w:p>
        </w:tc>
        <w:tc>
          <w:tcPr>
            <w:tcW w:w="1134" w:type="dxa"/>
            <w:tcBorders>
              <w:top w:val="nil"/>
              <w:left w:val="nil"/>
              <w:bottom w:val="single" w:sz="4" w:space="0" w:color="auto"/>
              <w:right w:val="single" w:sz="4" w:space="0" w:color="auto"/>
            </w:tcBorders>
            <w:shd w:val="clear" w:color="auto" w:fill="auto"/>
            <w:vAlign w:val="center"/>
            <w:hideMark/>
          </w:tcPr>
          <w:p w14:paraId="377E925E"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0,17</w:t>
            </w:r>
          </w:p>
        </w:tc>
        <w:tc>
          <w:tcPr>
            <w:tcW w:w="1134" w:type="dxa"/>
            <w:tcBorders>
              <w:top w:val="nil"/>
              <w:left w:val="nil"/>
              <w:bottom w:val="single" w:sz="4" w:space="0" w:color="auto"/>
              <w:right w:val="single" w:sz="4" w:space="0" w:color="auto"/>
            </w:tcBorders>
            <w:shd w:val="clear" w:color="auto" w:fill="auto"/>
            <w:vAlign w:val="center"/>
            <w:hideMark/>
          </w:tcPr>
          <w:p w14:paraId="0DC200F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0,45</w:t>
            </w:r>
          </w:p>
        </w:tc>
        <w:tc>
          <w:tcPr>
            <w:tcW w:w="1250" w:type="dxa"/>
            <w:tcBorders>
              <w:top w:val="nil"/>
              <w:left w:val="nil"/>
              <w:bottom w:val="single" w:sz="4" w:space="0" w:color="auto"/>
              <w:right w:val="single" w:sz="4" w:space="0" w:color="auto"/>
            </w:tcBorders>
            <w:shd w:val="clear" w:color="auto" w:fill="auto"/>
            <w:vAlign w:val="center"/>
            <w:hideMark/>
          </w:tcPr>
          <w:p w14:paraId="66AB848D"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14,53</w:t>
            </w:r>
          </w:p>
        </w:tc>
      </w:tr>
      <w:tr w:rsidR="00D3717F" w:rsidRPr="004162F2" w14:paraId="1775A573"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4084E866"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Никель, кг</w:t>
            </w:r>
          </w:p>
        </w:tc>
        <w:tc>
          <w:tcPr>
            <w:tcW w:w="741" w:type="dxa"/>
            <w:tcBorders>
              <w:top w:val="nil"/>
              <w:left w:val="nil"/>
              <w:bottom w:val="single" w:sz="4" w:space="0" w:color="auto"/>
              <w:right w:val="single" w:sz="4" w:space="0" w:color="auto"/>
            </w:tcBorders>
            <w:shd w:val="clear" w:color="auto" w:fill="auto"/>
            <w:vAlign w:val="center"/>
            <w:hideMark/>
          </w:tcPr>
          <w:p w14:paraId="45D46E9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27</w:t>
            </w:r>
          </w:p>
        </w:tc>
        <w:tc>
          <w:tcPr>
            <w:tcW w:w="473" w:type="dxa"/>
            <w:tcBorders>
              <w:top w:val="nil"/>
              <w:left w:val="nil"/>
              <w:bottom w:val="single" w:sz="4" w:space="0" w:color="auto"/>
              <w:right w:val="single" w:sz="4" w:space="0" w:color="auto"/>
            </w:tcBorders>
            <w:shd w:val="clear" w:color="auto" w:fill="auto"/>
            <w:vAlign w:val="center"/>
            <w:hideMark/>
          </w:tcPr>
          <w:p w14:paraId="01A27E88"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51DCD05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0,03</w:t>
            </w:r>
          </w:p>
        </w:tc>
        <w:tc>
          <w:tcPr>
            <w:tcW w:w="1134" w:type="dxa"/>
            <w:tcBorders>
              <w:top w:val="nil"/>
              <w:left w:val="nil"/>
              <w:bottom w:val="single" w:sz="4" w:space="0" w:color="auto"/>
              <w:right w:val="single" w:sz="4" w:space="0" w:color="auto"/>
            </w:tcBorders>
            <w:shd w:val="clear" w:color="auto" w:fill="auto"/>
            <w:vAlign w:val="center"/>
            <w:hideMark/>
          </w:tcPr>
          <w:p w14:paraId="1F309403"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0,02</w:t>
            </w:r>
          </w:p>
        </w:tc>
        <w:tc>
          <w:tcPr>
            <w:tcW w:w="1134" w:type="dxa"/>
            <w:tcBorders>
              <w:top w:val="nil"/>
              <w:left w:val="nil"/>
              <w:bottom w:val="single" w:sz="4" w:space="0" w:color="auto"/>
              <w:right w:val="single" w:sz="4" w:space="0" w:color="auto"/>
            </w:tcBorders>
            <w:shd w:val="clear" w:color="auto" w:fill="auto"/>
            <w:vAlign w:val="center"/>
            <w:hideMark/>
          </w:tcPr>
          <w:p w14:paraId="25AAFB34"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0,14</w:t>
            </w:r>
          </w:p>
        </w:tc>
        <w:tc>
          <w:tcPr>
            <w:tcW w:w="1134" w:type="dxa"/>
            <w:tcBorders>
              <w:top w:val="nil"/>
              <w:left w:val="nil"/>
              <w:bottom w:val="single" w:sz="4" w:space="0" w:color="auto"/>
              <w:right w:val="single" w:sz="4" w:space="0" w:color="auto"/>
            </w:tcBorders>
            <w:shd w:val="clear" w:color="auto" w:fill="auto"/>
            <w:vAlign w:val="center"/>
            <w:hideMark/>
          </w:tcPr>
          <w:p w14:paraId="2B73B1A4"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0,01</w:t>
            </w:r>
          </w:p>
        </w:tc>
        <w:tc>
          <w:tcPr>
            <w:tcW w:w="1250" w:type="dxa"/>
            <w:tcBorders>
              <w:top w:val="nil"/>
              <w:left w:val="nil"/>
              <w:bottom w:val="single" w:sz="4" w:space="0" w:color="auto"/>
              <w:right w:val="single" w:sz="4" w:space="0" w:color="auto"/>
            </w:tcBorders>
            <w:shd w:val="clear" w:color="auto" w:fill="auto"/>
            <w:vAlign w:val="center"/>
            <w:hideMark/>
          </w:tcPr>
          <w:p w14:paraId="10729974"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0,20</w:t>
            </w:r>
          </w:p>
        </w:tc>
      </w:tr>
      <w:tr w:rsidR="00D3717F" w:rsidRPr="004162F2" w14:paraId="4EEF36F7"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1758E9FF"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Нитрат-ион, кг</w:t>
            </w:r>
          </w:p>
        </w:tc>
        <w:tc>
          <w:tcPr>
            <w:tcW w:w="741" w:type="dxa"/>
            <w:tcBorders>
              <w:top w:val="nil"/>
              <w:left w:val="nil"/>
              <w:bottom w:val="single" w:sz="4" w:space="0" w:color="auto"/>
              <w:right w:val="single" w:sz="4" w:space="0" w:color="auto"/>
            </w:tcBorders>
            <w:shd w:val="clear" w:color="auto" w:fill="auto"/>
            <w:vAlign w:val="center"/>
            <w:hideMark/>
          </w:tcPr>
          <w:p w14:paraId="49159E7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28</w:t>
            </w:r>
          </w:p>
        </w:tc>
        <w:tc>
          <w:tcPr>
            <w:tcW w:w="473" w:type="dxa"/>
            <w:tcBorders>
              <w:top w:val="nil"/>
              <w:left w:val="nil"/>
              <w:bottom w:val="single" w:sz="4" w:space="0" w:color="auto"/>
              <w:right w:val="single" w:sz="4" w:space="0" w:color="auto"/>
            </w:tcBorders>
            <w:shd w:val="clear" w:color="auto" w:fill="auto"/>
            <w:vAlign w:val="center"/>
            <w:hideMark/>
          </w:tcPr>
          <w:p w14:paraId="5D6D62B2"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48701F3B"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0,81</w:t>
            </w:r>
          </w:p>
        </w:tc>
        <w:tc>
          <w:tcPr>
            <w:tcW w:w="1134" w:type="dxa"/>
            <w:tcBorders>
              <w:top w:val="nil"/>
              <w:left w:val="nil"/>
              <w:bottom w:val="single" w:sz="4" w:space="0" w:color="auto"/>
              <w:right w:val="single" w:sz="4" w:space="0" w:color="auto"/>
            </w:tcBorders>
            <w:shd w:val="clear" w:color="auto" w:fill="auto"/>
            <w:vAlign w:val="center"/>
            <w:hideMark/>
          </w:tcPr>
          <w:p w14:paraId="106AE8BD"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236,80</w:t>
            </w:r>
          </w:p>
        </w:tc>
        <w:tc>
          <w:tcPr>
            <w:tcW w:w="1134" w:type="dxa"/>
            <w:tcBorders>
              <w:top w:val="nil"/>
              <w:left w:val="nil"/>
              <w:bottom w:val="single" w:sz="4" w:space="0" w:color="auto"/>
              <w:right w:val="single" w:sz="4" w:space="0" w:color="auto"/>
            </w:tcBorders>
            <w:shd w:val="clear" w:color="auto" w:fill="auto"/>
            <w:vAlign w:val="center"/>
            <w:hideMark/>
          </w:tcPr>
          <w:p w14:paraId="706F4704"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576,00</w:t>
            </w:r>
          </w:p>
        </w:tc>
        <w:tc>
          <w:tcPr>
            <w:tcW w:w="1134" w:type="dxa"/>
            <w:tcBorders>
              <w:top w:val="nil"/>
              <w:left w:val="nil"/>
              <w:bottom w:val="single" w:sz="4" w:space="0" w:color="auto"/>
              <w:right w:val="single" w:sz="4" w:space="0" w:color="auto"/>
            </w:tcBorders>
            <w:shd w:val="clear" w:color="auto" w:fill="auto"/>
            <w:vAlign w:val="center"/>
            <w:hideMark/>
          </w:tcPr>
          <w:p w14:paraId="780452AB"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603,00</w:t>
            </w:r>
          </w:p>
        </w:tc>
        <w:tc>
          <w:tcPr>
            <w:tcW w:w="1250" w:type="dxa"/>
            <w:tcBorders>
              <w:top w:val="nil"/>
              <w:left w:val="nil"/>
              <w:bottom w:val="single" w:sz="4" w:space="0" w:color="auto"/>
              <w:right w:val="single" w:sz="4" w:space="0" w:color="auto"/>
            </w:tcBorders>
            <w:shd w:val="clear" w:color="auto" w:fill="auto"/>
            <w:vAlign w:val="center"/>
            <w:hideMark/>
          </w:tcPr>
          <w:p w14:paraId="58E471D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1416,61</w:t>
            </w:r>
          </w:p>
        </w:tc>
      </w:tr>
      <w:tr w:rsidR="00D3717F" w:rsidRPr="004162F2" w14:paraId="14131857"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4A1C8BFA"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Нитрит-ион, кг</w:t>
            </w:r>
          </w:p>
        </w:tc>
        <w:tc>
          <w:tcPr>
            <w:tcW w:w="741" w:type="dxa"/>
            <w:tcBorders>
              <w:top w:val="nil"/>
              <w:left w:val="nil"/>
              <w:bottom w:val="single" w:sz="4" w:space="0" w:color="auto"/>
              <w:right w:val="single" w:sz="4" w:space="0" w:color="auto"/>
            </w:tcBorders>
            <w:shd w:val="clear" w:color="auto" w:fill="auto"/>
            <w:vAlign w:val="center"/>
            <w:hideMark/>
          </w:tcPr>
          <w:p w14:paraId="4432E563"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29</w:t>
            </w:r>
          </w:p>
        </w:tc>
        <w:tc>
          <w:tcPr>
            <w:tcW w:w="473" w:type="dxa"/>
            <w:tcBorders>
              <w:top w:val="nil"/>
              <w:left w:val="nil"/>
              <w:bottom w:val="single" w:sz="4" w:space="0" w:color="auto"/>
              <w:right w:val="single" w:sz="4" w:space="0" w:color="auto"/>
            </w:tcBorders>
            <w:shd w:val="clear" w:color="auto" w:fill="auto"/>
            <w:vAlign w:val="center"/>
            <w:hideMark/>
          </w:tcPr>
          <w:p w14:paraId="6F96F28F"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0CE451DC"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1,44</w:t>
            </w:r>
          </w:p>
        </w:tc>
        <w:tc>
          <w:tcPr>
            <w:tcW w:w="1134" w:type="dxa"/>
            <w:tcBorders>
              <w:top w:val="nil"/>
              <w:left w:val="nil"/>
              <w:bottom w:val="single" w:sz="4" w:space="0" w:color="auto"/>
              <w:right w:val="single" w:sz="4" w:space="0" w:color="auto"/>
            </w:tcBorders>
            <w:shd w:val="clear" w:color="auto" w:fill="auto"/>
            <w:vAlign w:val="center"/>
            <w:hideMark/>
          </w:tcPr>
          <w:p w14:paraId="2E252CC8"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1,60</w:t>
            </w:r>
          </w:p>
        </w:tc>
        <w:tc>
          <w:tcPr>
            <w:tcW w:w="1134" w:type="dxa"/>
            <w:tcBorders>
              <w:top w:val="nil"/>
              <w:left w:val="nil"/>
              <w:bottom w:val="single" w:sz="4" w:space="0" w:color="auto"/>
              <w:right w:val="single" w:sz="4" w:space="0" w:color="auto"/>
            </w:tcBorders>
            <w:shd w:val="clear" w:color="auto" w:fill="auto"/>
            <w:vAlign w:val="center"/>
            <w:hideMark/>
          </w:tcPr>
          <w:p w14:paraId="6333AF8C"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0,43</w:t>
            </w:r>
          </w:p>
        </w:tc>
        <w:tc>
          <w:tcPr>
            <w:tcW w:w="1134" w:type="dxa"/>
            <w:tcBorders>
              <w:top w:val="nil"/>
              <w:left w:val="nil"/>
              <w:bottom w:val="single" w:sz="4" w:space="0" w:color="auto"/>
              <w:right w:val="single" w:sz="4" w:space="0" w:color="auto"/>
            </w:tcBorders>
            <w:shd w:val="clear" w:color="auto" w:fill="auto"/>
            <w:vAlign w:val="center"/>
            <w:hideMark/>
          </w:tcPr>
          <w:p w14:paraId="50E28538"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0,49</w:t>
            </w:r>
          </w:p>
        </w:tc>
        <w:tc>
          <w:tcPr>
            <w:tcW w:w="1250" w:type="dxa"/>
            <w:tcBorders>
              <w:top w:val="nil"/>
              <w:left w:val="nil"/>
              <w:bottom w:val="single" w:sz="4" w:space="0" w:color="auto"/>
              <w:right w:val="single" w:sz="4" w:space="0" w:color="auto"/>
            </w:tcBorders>
            <w:shd w:val="clear" w:color="auto" w:fill="auto"/>
            <w:vAlign w:val="center"/>
            <w:hideMark/>
          </w:tcPr>
          <w:p w14:paraId="1D1D9CBF"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3,96</w:t>
            </w:r>
          </w:p>
        </w:tc>
      </w:tr>
      <w:tr w:rsidR="00D3717F" w:rsidRPr="004162F2" w14:paraId="377B30A2"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3B9989FD"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Свинец, кг</w:t>
            </w:r>
          </w:p>
        </w:tc>
        <w:tc>
          <w:tcPr>
            <w:tcW w:w="741" w:type="dxa"/>
            <w:tcBorders>
              <w:top w:val="nil"/>
              <w:left w:val="nil"/>
              <w:bottom w:val="single" w:sz="4" w:space="0" w:color="auto"/>
              <w:right w:val="single" w:sz="4" w:space="0" w:color="auto"/>
            </w:tcBorders>
            <w:shd w:val="clear" w:color="auto" w:fill="auto"/>
            <w:vAlign w:val="center"/>
            <w:hideMark/>
          </w:tcPr>
          <w:p w14:paraId="0C4F743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35</w:t>
            </w:r>
          </w:p>
        </w:tc>
        <w:tc>
          <w:tcPr>
            <w:tcW w:w="473" w:type="dxa"/>
            <w:tcBorders>
              <w:top w:val="nil"/>
              <w:left w:val="nil"/>
              <w:bottom w:val="single" w:sz="4" w:space="0" w:color="auto"/>
              <w:right w:val="single" w:sz="4" w:space="0" w:color="auto"/>
            </w:tcBorders>
            <w:shd w:val="clear" w:color="auto" w:fill="auto"/>
            <w:vAlign w:val="center"/>
            <w:hideMark/>
          </w:tcPr>
          <w:p w14:paraId="5F2A62DB"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781F5594"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0,00</w:t>
            </w:r>
          </w:p>
        </w:tc>
        <w:tc>
          <w:tcPr>
            <w:tcW w:w="1134" w:type="dxa"/>
            <w:tcBorders>
              <w:top w:val="nil"/>
              <w:left w:val="nil"/>
              <w:bottom w:val="single" w:sz="4" w:space="0" w:color="auto"/>
              <w:right w:val="single" w:sz="4" w:space="0" w:color="auto"/>
            </w:tcBorders>
            <w:shd w:val="clear" w:color="auto" w:fill="auto"/>
            <w:vAlign w:val="center"/>
            <w:hideMark/>
          </w:tcPr>
          <w:p w14:paraId="65230FCA"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0,01</w:t>
            </w:r>
          </w:p>
        </w:tc>
        <w:tc>
          <w:tcPr>
            <w:tcW w:w="1134" w:type="dxa"/>
            <w:tcBorders>
              <w:top w:val="nil"/>
              <w:left w:val="nil"/>
              <w:bottom w:val="single" w:sz="4" w:space="0" w:color="auto"/>
              <w:right w:val="single" w:sz="4" w:space="0" w:color="auto"/>
            </w:tcBorders>
            <w:shd w:val="clear" w:color="auto" w:fill="auto"/>
            <w:vAlign w:val="center"/>
            <w:hideMark/>
          </w:tcPr>
          <w:p w14:paraId="0D21B07F"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0,98</w:t>
            </w:r>
          </w:p>
        </w:tc>
        <w:tc>
          <w:tcPr>
            <w:tcW w:w="1134" w:type="dxa"/>
            <w:tcBorders>
              <w:top w:val="nil"/>
              <w:left w:val="nil"/>
              <w:bottom w:val="single" w:sz="4" w:space="0" w:color="auto"/>
              <w:right w:val="single" w:sz="4" w:space="0" w:color="auto"/>
            </w:tcBorders>
            <w:shd w:val="clear" w:color="auto" w:fill="auto"/>
            <w:vAlign w:val="center"/>
            <w:hideMark/>
          </w:tcPr>
          <w:p w14:paraId="607CB22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0,01</w:t>
            </w:r>
          </w:p>
        </w:tc>
        <w:tc>
          <w:tcPr>
            <w:tcW w:w="1250" w:type="dxa"/>
            <w:tcBorders>
              <w:top w:val="nil"/>
              <w:left w:val="nil"/>
              <w:bottom w:val="single" w:sz="4" w:space="0" w:color="auto"/>
              <w:right w:val="single" w:sz="4" w:space="0" w:color="auto"/>
            </w:tcBorders>
            <w:shd w:val="clear" w:color="auto" w:fill="auto"/>
            <w:vAlign w:val="center"/>
            <w:hideMark/>
          </w:tcPr>
          <w:p w14:paraId="2ACA8C75"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1,01</w:t>
            </w:r>
          </w:p>
        </w:tc>
      </w:tr>
      <w:tr w:rsidR="00D3717F" w:rsidRPr="004162F2" w14:paraId="5B452AD9"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0C057F50"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lastRenderedPageBreak/>
              <w:t>СПАВ-1, кг</w:t>
            </w:r>
          </w:p>
        </w:tc>
        <w:tc>
          <w:tcPr>
            <w:tcW w:w="741" w:type="dxa"/>
            <w:tcBorders>
              <w:top w:val="nil"/>
              <w:left w:val="nil"/>
              <w:bottom w:val="single" w:sz="4" w:space="0" w:color="auto"/>
              <w:right w:val="single" w:sz="4" w:space="0" w:color="auto"/>
            </w:tcBorders>
            <w:shd w:val="clear" w:color="auto" w:fill="auto"/>
            <w:vAlign w:val="center"/>
            <w:hideMark/>
          </w:tcPr>
          <w:p w14:paraId="49F1C5FA"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36</w:t>
            </w:r>
          </w:p>
        </w:tc>
        <w:tc>
          <w:tcPr>
            <w:tcW w:w="473" w:type="dxa"/>
            <w:tcBorders>
              <w:top w:val="nil"/>
              <w:left w:val="nil"/>
              <w:bottom w:val="single" w:sz="4" w:space="0" w:color="auto"/>
              <w:right w:val="single" w:sz="4" w:space="0" w:color="auto"/>
            </w:tcBorders>
            <w:shd w:val="clear" w:color="auto" w:fill="auto"/>
            <w:vAlign w:val="center"/>
            <w:hideMark/>
          </w:tcPr>
          <w:p w14:paraId="5B44DE3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7C0DA803"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0,75</w:t>
            </w:r>
          </w:p>
        </w:tc>
        <w:tc>
          <w:tcPr>
            <w:tcW w:w="1134" w:type="dxa"/>
            <w:tcBorders>
              <w:top w:val="nil"/>
              <w:left w:val="nil"/>
              <w:bottom w:val="single" w:sz="4" w:space="0" w:color="auto"/>
              <w:right w:val="single" w:sz="4" w:space="0" w:color="auto"/>
            </w:tcBorders>
            <w:shd w:val="clear" w:color="auto" w:fill="auto"/>
            <w:vAlign w:val="center"/>
            <w:hideMark/>
          </w:tcPr>
          <w:p w14:paraId="32F3789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0,38</w:t>
            </w:r>
          </w:p>
        </w:tc>
        <w:tc>
          <w:tcPr>
            <w:tcW w:w="1134" w:type="dxa"/>
            <w:tcBorders>
              <w:top w:val="nil"/>
              <w:left w:val="nil"/>
              <w:bottom w:val="single" w:sz="4" w:space="0" w:color="auto"/>
              <w:right w:val="single" w:sz="4" w:space="0" w:color="auto"/>
            </w:tcBorders>
            <w:shd w:val="clear" w:color="auto" w:fill="auto"/>
            <w:vAlign w:val="center"/>
            <w:hideMark/>
          </w:tcPr>
          <w:p w14:paraId="416642A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0,47</w:t>
            </w:r>
          </w:p>
        </w:tc>
        <w:tc>
          <w:tcPr>
            <w:tcW w:w="1134" w:type="dxa"/>
            <w:tcBorders>
              <w:top w:val="nil"/>
              <w:left w:val="nil"/>
              <w:bottom w:val="single" w:sz="4" w:space="0" w:color="auto"/>
              <w:right w:val="single" w:sz="4" w:space="0" w:color="auto"/>
            </w:tcBorders>
            <w:shd w:val="clear" w:color="auto" w:fill="auto"/>
            <w:vAlign w:val="center"/>
            <w:hideMark/>
          </w:tcPr>
          <w:p w14:paraId="0B17B592"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0,45</w:t>
            </w:r>
          </w:p>
        </w:tc>
        <w:tc>
          <w:tcPr>
            <w:tcW w:w="1250" w:type="dxa"/>
            <w:tcBorders>
              <w:top w:val="nil"/>
              <w:left w:val="nil"/>
              <w:bottom w:val="single" w:sz="4" w:space="0" w:color="auto"/>
              <w:right w:val="single" w:sz="4" w:space="0" w:color="auto"/>
            </w:tcBorders>
            <w:shd w:val="clear" w:color="auto" w:fill="auto"/>
            <w:vAlign w:val="center"/>
            <w:hideMark/>
          </w:tcPr>
          <w:p w14:paraId="279D5EA8"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2,05</w:t>
            </w:r>
          </w:p>
        </w:tc>
      </w:tr>
      <w:tr w:rsidR="00D3717F" w:rsidRPr="004162F2" w14:paraId="453014BA"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07899C2E"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Сульфаты, т</w:t>
            </w:r>
          </w:p>
        </w:tc>
        <w:tc>
          <w:tcPr>
            <w:tcW w:w="741" w:type="dxa"/>
            <w:tcBorders>
              <w:top w:val="nil"/>
              <w:left w:val="nil"/>
              <w:bottom w:val="single" w:sz="4" w:space="0" w:color="auto"/>
              <w:right w:val="single" w:sz="4" w:space="0" w:color="auto"/>
            </w:tcBorders>
            <w:shd w:val="clear" w:color="auto" w:fill="auto"/>
            <w:vAlign w:val="center"/>
            <w:hideMark/>
          </w:tcPr>
          <w:p w14:paraId="45393FEA"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40</w:t>
            </w:r>
          </w:p>
        </w:tc>
        <w:tc>
          <w:tcPr>
            <w:tcW w:w="473" w:type="dxa"/>
            <w:tcBorders>
              <w:top w:val="nil"/>
              <w:left w:val="nil"/>
              <w:bottom w:val="single" w:sz="4" w:space="0" w:color="auto"/>
              <w:right w:val="single" w:sz="4" w:space="0" w:color="auto"/>
            </w:tcBorders>
            <w:shd w:val="clear" w:color="auto" w:fill="auto"/>
            <w:vAlign w:val="center"/>
            <w:hideMark/>
          </w:tcPr>
          <w:p w14:paraId="4055DE7B"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3944F2CB"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187,80</w:t>
            </w:r>
          </w:p>
        </w:tc>
        <w:tc>
          <w:tcPr>
            <w:tcW w:w="1134" w:type="dxa"/>
            <w:tcBorders>
              <w:top w:val="nil"/>
              <w:left w:val="nil"/>
              <w:bottom w:val="single" w:sz="4" w:space="0" w:color="auto"/>
              <w:right w:val="single" w:sz="4" w:space="0" w:color="auto"/>
            </w:tcBorders>
            <w:shd w:val="clear" w:color="auto" w:fill="auto"/>
            <w:vAlign w:val="center"/>
            <w:hideMark/>
          </w:tcPr>
          <w:p w14:paraId="252334FB"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192,00</w:t>
            </w:r>
          </w:p>
        </w:tc>
        <w:tc>
          <w:tcPr>
            <w:tcW w:w="1134" w:type="dxa"/>
            <w:tcBorders>
              <w:top w:val="nil"/>
              <w:left w:val="nil"/>
              <w:bottom w:val="single" w:sz="4" w:space="0" w:color="auto"/>
              <w:right w:val="single" w:sz="4" w:space="0" w:color="auto"/>
            </w:tcBorders>
            <w:shd w:val="clear" w:color="auto" w:fill="auto"/>
            <w:vAlign w:val="center"/>
            <w:hideMark/>
          </w:tcPr>
          <w:p w14:paraId="52B455DA"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184,32</w:t>
            </w:r>
          </w:p>
        </w:tc>
        <w:tc>
          <w:tcPr>
            <w:tcW w:w="1134" w:type="dxa"/>
            <w:tcBorders>
              <w:top w:val="nil"/>
              <w:left w:val="nil"/>
              <w:bottom w:val="single" w:sz="4" w:space="0" w:color="auto"/>
              <w:right w:val="single" w:sz="4" w:space="0" w:color="auto"/>
            </w:tcBorders>
            <w:shd w:val="clear" w:color="auto" w:fill="auto"/>
            <w:vAlign w:val="center"/>
            <w:hideMark/>
          </w:tcPr>
          <w:p w14:paraId="6B4E6FC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663,30</w:t>
            </w:r>
          </w:p>
        </w:tc>
        <w:tc>
          <w:tcPr>
            <w:tcW w:w="1250" w:type="dxa"/>
            <w:tcBorders>
              <w:top w:val="nil"/>
              <w:left w:val="nil"/>
              <w:bottom w:val="single" w:sz="4" w:space="0" w:color="auto"/>
              <w:right w:val="single" w:sz="4" w:space="0" w:color="auto"/>
            </w:tcBorders>
            <w:shd w:val="clear" w:color="auto" w:fill="auto"/>
            <w:vAlign w:val="center"/>
            <w:hideMark/>
          </w:tcPr>
          <w:p w14:paraId="3B22E82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1227,42</w:t>
            </w:r>
          </w:p>
        </w:tc>
      </w:tr>
      <w:tr w:rsidR="00D3717F" w:rsidRPr="004162F2" w14:paraId="0C10C2A9"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6097FC22"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Сухой остаток, т</w:t>
            </w:r>
          </w:p>
        </w:tc>
        <w:tc>
          <w:tcPr>
            <w:tcW w:w="741" w:type="dxa"/>
            <w:tcBorders>
              <w:top w:val="nil"/>
              <w:left w:val="nil"/>
              <w:bottom w:val="single" w:sz="4" w:space="0" w:color="auto"/>
              <w:right w:val="single" w:sz="4" w:space="0" w:color="auto"/>
            </w:tcBorders>
            <w:shd w:val="clear" w:color="auto" w:fill="auto"/>
            <w:vAlign w:val="center"/>
            <w:hideMark/>
          </w:tcPr>
          <w:p w14:paraId="41B09904"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83</w:t>
            </w:r>
          </w:p>
        </w:tc>
        <w:tc>
          <w:tcPr>
            <w:tcW w:w="473" w:type="dxa"/>
            <w:tcBorders>
              <w:top w:val="nil"/>
              <w:left w:val="nil"/>
              <w:bottom w:val="single" w:sz="4" w:space="0" w:color="auto"/>
              <w:right w:val="single" w:sz="4" w:space="0" w:color="auto"/>
            </w:tcBorders>
            <w:shd w:val="clear" w:color="auto" w:fill="auto"/>
            <w:vAlign w:val="center"/>
            <w:hideMark/>
          </w:tcPr>
          <w:p w14:paraId="2EEB012D"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0898E335"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1940,60</w:t>
            </w:r>
          </w:p>
        </w:tc>
        <w:tc>
          <w:tcPr>
            <w:tcW w:w="1134" w:type="dxa"/>
            <w:tcBorders>
              <w:top w:val="nil"/>
              <w:left w:val="nil"/>
              <w:bottom w:val="single" w:sz="4" w:space="0" w:color="auto"/>
              <w:right w:val="single" w:sz="4" w:space="0" w:color="auto"/>
            </w:tcBorders>
            <w:shd w:val="clear" w:color="auto" w:fill="auto"/>
            <w:vAlign w:val="center"/>
            <w:hideMark/>
          </w:tcPr>
          <w:p w14:paraId="6C512325"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1971,20</w:t>
            </w:r>
          </w:p>
        </w:tc>
        <w:tc>
          <w:tcPr>
            <w:tcW w:w="1134" w:type="dxa"/>
            <w:tcBorders>
              <w:top w:val="nil"/>
              <w:left w:val="nil"/>
              <w:bottom w:val="single" w:sz="4" w:space="0" w:color="auto"/>
              <w:right w:val="single" w:sz="4" w:space="0" w:color="auto"/>
            </w:tcBorders>
            <w:shd w:val="clear" w:color="auto" w:fill="auto"/>
            <w:vAlign w:val="center"/>
            <w:hideMark/>
          </w:tcPr>
          <w:p w14:paraId="7FBE39CC"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2931,84</w:t>
            </w:r>
          </w:p>
        </w:tc>
        <w:tc>
          <w:tcPr>
            <w:tcW w:w="1134" w:type="dxa"/>
            <w:tcBorders>
              <w:top w:val="nil"/>
              <w:left w:val="nil"/>
              <w:bottom w:val="single" w:sz="4" w:space="0" w:color="auto"/>
              <w:right w:val="single" w:sz="4" w:space="0" w:color="auto"/>
            </w:tcBorders>
            <w:shd w:val="clear" w:color="auto" w:fill="auto"/>
            <w:vAlign w:val="center"/>
            <w:hideMark/>
          </w:tcPr>
          <w:p w14:paraId="3FBC54F3"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1338,66</w:t>
            </w:r>
          </w:p>
        </w:tc>
        <w:tc>
          <w:tcPr>
            <w:tcW w:w="1250" w:type="dxa"/>
            <w:tcBorders>
              <w:top w:val="nil"/>
              <w:left w:val="nil"/>
              <w:bottom w:val="single" w:sz="4" w:space="0" w:color="auto"/>
              <w:right w:val="single" w:sz="4" w:space="0" w:color="auto"/>
            </w:tcBorders>
            <w:shd w:val="clear" w:color="auto" w:fill="auto"/>
            <w:vAlign w:val="center"/>
            <w:hideMark/>
          </w:tcPr>
          <w:p w14:paraId="3713C24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8182,30</w:t>
            </w:r>
          </w:p>
        </w:tc>
      </w:tr>
      <w:tr w:rsidR="00D3717F" w:rsidRPr="004162F2" w14:paraId="06558B2D"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7A088EF4"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Фенолы, кг</w:t>
            </w:r>
          </w:p>
        </w:tc>
        <w:tc>
          <w:tcPr>
            <w:tcW w:w="741" w:type="dxa"/>
            <w:tcBorders>
              <w:top w:val="nil"/>
              <w:left w:val="nil"/>
              <w:bottom w:val="single" w:sz="4" w:space="0" w:color="auto"/>
              <w:right w:val="single" w:sz="4" w:space="0" w:color="auto"/>
            </w:tcBorders>
            <w:shd w:val="clear" w:color="auto" w:fill="auto"/>
            <w:vAlign w:val="center"/>
            <w:hideMark/>
          </w:tcPr>
          <w:p w14:paraId="3561245F"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46</w:t>
            </w:r>
          </w:p>
        </w:tc>
        <w:tc>
          <w:tcPr>
            <w:tcW w:w="473" w:type="dxa"/>
            <w:tcBorders>
              <w:top w:val="nil"/>
              <w:left w:val="nil"/>
              <w:bottom w:val="single" w:sz="4" w:space="0" w:color="auto"/>
              <w:right w:val="single" w:sz="4" w:space="0" w:color="auto"/>
            </w:tcBorders>
            <w:shd w:val="clear" w:color="auto" w:fill="auto"/>
            <w:vAlign w:val="center"/>
            <w:hideMark/>
          </w:tcPr>
          <w:p w14:paraId="6ABD228E"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74E39DD0"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6,20</w:t>
            </w:r>
          </w:p>
        </w:tc>
        <w:tc>
          <w:tcPr>
            <w:tcW w:w="1134" w:type="dxa"/>
            <w:tcBorders>
              <w:top w:val="nil"/>
              <w:left w:val="nil"/>
              <w:bottom w:val="single" w:sz="4" w:space="0" w:color="auto"/>
              <w:right w:val="single" w:sz="4" w:space="0" w:color="auto"/>
            </w:tcBorders>
            <w:shd w:val="clear" w:color="auto" w:fill="auto"/>
            <w:vAlign w:val="center"/>
            <w:hideMark/>
          </w:tcPr>
          <w:p w14:paraId="5B2A3AE8"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0,15</w:t>
            </w:r>
          </w:p>
        </w:tc>
        <w:tc>
          <w:tcPr>
            <w:tcW w:w="1134" w:type="dxa"/>
            <w:tcBorders>
              <w:top w:val="nil"/>
              <w:left w:val="nil"/>
              <w:bottom w:val="single" w:sz="4" w:space="0" w:color="auto"/>
              <w:right w:val="single" w:sz="4" w:space="0" w:color="auto"/>
            </w:tcBorders>
            <w:shd w:val="clear" w:color="auto" w:fill="auto"/>
            <w:vAlign w:val="center"/>
            <w:hideMark/>
          </w:tcPr>
          <w:p w14:paraId="7E22CA57"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0,06</w:t>
            </w:r>
          </w:p>
        </w:tc>
        <w:tc>
          <w:tcPr>
            <w:tcW w:w="1134" w:type="dxa"/>
            <w:tcBorders>
              <w:top w:val="nil"/>
              <w:left w:val="nil"/>
              <w:bottom w:val="single" w:sz="4" w:space="0" w:color="auto"/>
              <w:right w:val="single" w:sz="4" w:space="0" w:color="auto"/>
            </w:tcBorders>
            <w:shd w:val="clear" w:color="auto" w:fill="auto"/>
            <w:vAlign w:val="center"/>
            <w:hideMark/>
          </w:tcPr>
          <w:p w14:paraId="17B979AC"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0,04</w:t>
            </w:r>
          </w:p>
        </w:tc>
        <w:tc>
          <w:tcPr>
            <w:tcW w:w="1250" w:type="dxa"/>
            <w:tcBorders>
              <w:top w:val="nil"/>
              <w:left w:val="nil"/>
              <w:bottom w:val="single" w:sz="4" w:space="0" w:color="auto"/>
              <w:right w:val="single" w:sz="4" w:space="0" w:color="auto"/>
            </w:tcBorders>
            <w:shd w:val="clear" w:color="auto" w:fill="auto"/>
            <w:vAlign w:val="center"/>
            <w:hideMark/>
          </w:tcPr>
          <w:p w14:paraId="417D7DF2"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6,46</w:t>
            </w:r>
          </w:p>
        </w:tc>
      </w:tr>
      <w:tr w:rsidR="00D3717F" w:rsidRPr="004162F2" w14:paraId="2599B8D6"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1AC90428"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Фосфор фосфатный, т(P(фосфатный)=фосфаты·0,326)</w:t>
            </w:r>
          </w:p>
        </w:tc>
        <w:tc>
          <w:tcPr>
            <w:tcW w:w="741" w:type="dxa"/>
            <w:tcBorders>
              <w:top w:val="nil"/>
              <w:left w:val="nil"/>
              <w:bottom w:val="single" w:sz="4" w:space="0" w:color="auto"/>
              <w:right w:val="single" w:sz="4" w:space="0" w:color="auto"/>
            </w:tcBorders>
            <w:shd w:val="clear" w:color="auto" w:fill="auto"/>
            <w:vAlign w:val="center"/>
            <w:hideMark/>
          </w:tcPr>
          <w:p w14:paraId="2CB13EF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90</w:t>
            </w:r>
          </w:p>
        </w:tc>
        <w:tc>
          <w:tcPr>
            <w:tcW w:w="473" w:type="dxa"/>
            <w:tcBorders>
              <w:top w:val="nil"/>
              <w:left w:val="nil"/>
              <w:bottom w:val="single" w:sz="4" w:space="0" w:color="auto"/>
              <w:right w:val="single" w:sz="4" w:space="0" w:color="auto"/>
            </w:tcBorders>
            <w:shd w:val="clear" w:color="auto" w:fill="auto"/>
            <w:vAlign w:val="center"/>
            <w:hideMark/>
          </w:tcPr>
          <w:p w14:paraId="26C9215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0D109C0A"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8,57</w:t>
            </w:r>
          </w:p>
        </w:tc>
        <w:tc>
          <w:tcPr>
            <w:tcW w:w="1134" w:type="dxa"/>
            <w:tcBorders>
              <w:top w:val="nil"/>
              <w:left w:val="nil"/>
              <w:bottom w:val="single" w:sz="4" w:space="0" w:color="auto"/>
              <w:right w:val="single" w:sz="4" w:space="0" w:color="auto"/>
            </w:tcBorders>
            <w:shd w:val="clear" w:color="auto" w:fill="auto"/>
            <w:vAlign w:val="center"/>
            <w:hideMark/>
          </w:tcPr>
          <w:p w14:paraId="513EDD2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15,02</w:t>
            </w:r>
          </w:p>
        </w:tc>
        <w:tc>
          <w:tcPr>
            <w:tcW w:w="1134" w:type="dxa"/>
            <w:tcBorders>
              <w:top w:val="nil"/>
              <w:left w:val="nil"/>
              <w:bottom w:val="single" w:sz="4" w:space="0" w:color="auto"/>
              <w:right w:val="single" w:sz="4" w:space="0" w:color="auto"/>
            </w:tcBorders>
            <w:shd w:val="clear" w:color="auto" w:fill="auto"/>
            <w:vAlign w:val="center"/>
            <w:hideMark/>
          </w:tcPr>
          <w:p w14:paraId="73B74A34"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18,78</w:t>
            </w:r>
          </w:p>
        </w:tc>
        <w:tc>
          <w:tcPr>
            <w:tcW w:w="1134" w:type="dxa"/>
            <w:tcBorders>
              <w:top w:val="nil"/>
              <w:left w:val="nil"/>
              <w:bottom w:val="single" w:sz="4" w:space="0" w:color="auto"/>
              <w:right w:val="single" w:sz="4" w:space="0" w:color="auto"/>
            </w:tcBorders>
            <w:shd w:val="clear" w:color="auto" w:fill="auto"/>
            <w:vAlign w:val="center"/>
            <w:hideMark/>
          </w:tcPr>
          <w:p w14:paraId="59A6A4B3"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0,94</w:t>
            </w:r>
          </w:p>
        </w:tc>
        <w:tc>
          <w:tcPr>
            <w:tcW w:w="1250" w:type="dxa"/>
            <w:tcBorders>
              <w:top w:val="nil"/>
              <w:left w:val="nil"/>
              <w:bottom w:val="single" w:sz="4" w:space="0" w:color="auto"/>
              <w:right w:val="single" w:sz="4" w:space="0" w:color="auto"/>
            </w:tcBorders>
            <w:shd w:val="clear" w:color="auto" w:fill="auto"/>
            <w:vAlign w:val="center"/>
            <w:hideMark/>
          </w:tcPr>
          <w:p w14:paraId="690951F3"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43,31</w:t>
            </w:r>
          </w:p>
        </w:tc>
      </w:tr>
      <w:tr w:rsidR="00D3717F" w:rsidRPr="004162F2" w14:paraId="21F32846"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1554B041"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Хлориды, т</w:t>
            </w:r>
          </w:p>
        </w:tc>
        <w:tc>
          <w:tcPr>
            <w:tcW w:w="741" w:type="dxa"/>
            <w:tcBorders>
              <w:top w:val="nil"/>
              <w:left w:val="nil"/>
              <w:bottom w:val="single" w:sz="4" w:space="0" w:color="auto"/>
              <w:right w:val="single" w:sz="4" w:space="0" w:color="auto"/>
            </w:tcBorders>
            <w:shd w:val="clear" w:color="auto" w:fill="auto"/>
            <w:vAlign w:val="center"/>
            <w:hideMark/>
          </w:tcPr>
          <w:p w14:paraId="6CFA5E2A"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52</w:t>
            </w:r>
          </w:p>
        </w:tc>
        <w:tc>
          <w:tcPr>
            <w:tcW w:w="473" w:type="dxa"/>
            <w:tcBorders>
              <w:top w:val="nil"/>
              <w:left w:val="nil"/>
              <w:bottom w:val="single" w:sz="4" w:space="0" w:color="auto"/>
              <w:right w:val="single" w:sz="4" w:space="0" w:color="auto"/>
            </w:tcBorders>
            <w:shd w:val="clear" w:color="auto" w:fill="auto"/>
            <w:vAlign w:val="center"/>
            <w:hideMark/>
          </w:tcPr>
          <w:p w14:paraId="5BFB6612"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5687A145"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381,86</w:t>
            </w:r>
          </w:p>
        </w:tc>
        <w:tc>
          <w:tcPr>
            <w:tcW w:w="1134" w:type="dxa"/>
            <w:tcBorders>
              <w:top w:val="nil"/>
              <w:left w:val="nil"/>
              <w:bottom w:val="single" w:sz="4" w:space="0" w:color="auto"/>
              <w:right w:val="single" w:sz="4" w:space="0" w:color="auto"/>
            </w:tcBorders>
            <w:shd w:val="clear" w:color="auto" w:fill="auto"/>
            <w:vAlign w:val="center"/>
            <w:hideMark/>
          </w:tcPr>
          <w:p w14:paraId="2C42C103"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422,40</w:t>
            </w:r>
          </w:p>
        </w:tc>
        <w:tc>
          <w:tcPr>
            <w:tcW w:w="1134" w:type="dxa"/>
            <w:tcBorders>
              <w:top w:val="nil"/>
              <w:left w:val="nil"/>
              <w:bottom w:val="single" w:sz="4" w:space="0" w:color="auto"/>
              <w:right w:val="single" w:sz="4" w:space="0" w:color="auto"/>
            </w:tcBorders>
            <w:shd w:val="clear" w:color="auto" w:fill="auto"/>
            <w:vAlign w:val="center"/>
            <w:hideMark/>
          </w:tcPr>
          <w:p w14:paraId="17F36DFA"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495,36</w:t>
            </w:r>
          </w:p>
        </w:tc>
        <w:tc>
          <w:tcPr>
            <w:tcW w:w="1134" w:type="dxa"/>
            <w:tcBorders>
              <w:top w:val="nil"/>
              <w:left w:val="nil"/>
              <w:bottom w:val="single" w:sz="4" w:space="0" w:color="auto"/>
              <w:right w:val="single" w:sz="4" w:space="0" w:color="auto"/>
            </w:tcBorders>
            <w:shd w:val="clear" w:color="auto" w:fill="auto"/>
            <w:vAlign w:val="center"/>
            <w:hideMark/>
          </w:tcPr>
          <w:p w14:paraId="70CEDA2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434,16</w:t>
            </w:r>
          </w:p>
        </w:tc>
        <w:tc>
          <w:tcPr>
            <w:tcW w:w="1250" w:type="dxa"/>
            <w:tcBorders>
              <w:top w:val="nil"/>
              <w:left w:val="nil"/>
              <w:bottom w:val="single" w:sz="4" w:space="0" w:color="auto"/>
              <w:right w:val="single" w:sz="4" w:space="0" w:color="auto"/>
            </w:tcBorders>
            <w:shd w:val="clear" w:color="auto" w:fill="auto"/>
            <w:vAlign w:val="center"/>
            <w:hideMark/>
          </w:tcPr>
          <w:p w14:paraId="4A93C4D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1733,78</w:t>
            </w:r>
          </w:p>
        </w:tc>
      </w:tr>
      <w:tr w:rsidR="00D3717F" w:rsidRPr="004162F2" w14:paraId="77856A98"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085CD9CD"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ХПК, кг</w:t>
            </w:r>
          </w:p>
        </w:tc>
        <w:tc>
          <w:tcPr>
            <w:tcW w:w="741" w:type="dxa"/>
            <w:tcBorders>
              <w:top w:val="nil"/>
              <w:left w:val="nil"/>
              <w:bottom w:val="single" w:sz="4" w:space="0" w:color="auto"/>
              <w:right w:val="single" w:sz="4" w:space="0" w:color="auto"/>
            </w:tcBorders>
            <w:shd w:val="clear" w:color="auto" w:fill="auto"/>
            <w:vAlign w:val="center"/>
            <w:hideMark/>
          </w:tcPr>
          <w:p w14:paraId="6D1C552D"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70</w:t>
            </w:r>
          </w:p>
        </w:tc>
        <w:tc>
          <w:tcPr>
            <w:tcW w:w="473" w:type="dxa"/>
            <w:tcBorders>
              <w:top w:val="nil"/>
              <w:left w:val="nil"/>
              <w:bottom w:val="single" w:sz="4" w:space="0" w:color="auto"/>
              <w:right w:val="single" w:sz="4" w:space="0" w:color="auto"/>
            </w:tcBorders>
            <w:shd w:val="clear" w:color="auto" w:fill="auto"/>
            <w:vAlign w:val="center"/>
            <w:hideMark/>
          </w:tcPr>
          <w:p w14:paraId="72FC9907"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5F87A125"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644,78</w:t>
            </w:r>
          </w:p>
        </w:tc>
        <w:tc>
          <w:tcPr>
            <w:tcW w:w="1134" w:type="dxa"/>
            <w:tcBorders>
              <w:top w:val="nil"/>
              <w:left w:val="nil"/>
              <w:bottom w:val="single" w:sz="4" w:space="0" w:color="auto"/>
              <w:right w:val="single" w:sz="4" w:space="0" w:color="auto"/>
            </w:tcBorders>
            <w:shd w:val="clear" w:color="auto" w:fill="auto"/>
            <w:vAlign w:val="center"/>
            <w:hideMark/>
          </w:tcPr>
          <w:p w14:paraId="713DEF2A"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531,20</w:t>
            </w:r>
          </w:p>
        </w:tc>
        <w:tc>
          <w:tcPr>
            <w:tcW w:w="1134" w:type="dxa"/>
            <w:tcBorders>
              <w:top w:val="nil"/>
              <w:left w:val="nil"/>
              <w:bottom w:val="single" w:sz="4" w:space="0" w:color="auto"/>
              <w:right w:val="single" w:sz="4" w:space="0" w:color="auto"/>
            </w:tcBorders>
            <w:shd w:val="clear" w:color="auto" w:fill="auto"/>
            <w:vAlign w:val="center"/>
            <w:hideMark/>
          </w:tcPr>
          <w:p w14:paraId="700D1F95"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167,04</w:t>
            </w:r>
          </w:p>
        </w:tc>
        <w:tc>
          <w:tcPr>
            <w:tcW w:w="1134" w:type="dxa"/>
            <w:tcBorders>
              <w:top w:val="nil"/>
              <w:left w:val="nil"/>
              <w:bottom w:val="single" w:sz="4" w:space="0" w:color="auto"/>
              <w:right w:val="single" w:sz="4" w:space="0" w:color="auto"/>
            </w:tcBorders>
            <w:shd w:val="clear" w:color="auto" w:fill="auto"/>
            <w:vAlign w:val="center"/>
            <w:hideMark/>
          </w:tcPr>
          <w:p w14:paraId="428184C0"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156,78</w:t>
            </w:r>
          </w:p>
        </w:tc>
        <w:tc>
          <w:tcPr>
            <w:tcW w:w="1250" w:type="dxa"/>
            <w:tcBorders>
              <w:top w:val="nil"/>
              <w:left w:val="nil"/>
              <w:bottom w:val="single" w:sz="4" w:space="0" w:color="auto"/>
              <w:right w:val="single" w:sz="4" w:space="0" w:color="auto"/>
            </w:tcBorders>
            <w:shd w:val="clear" w:color="auto" w:fill="auto"/>
            <w:vAlign w:val="center"/>
            <w:hideMark/>
          </w:tcPr>
          <w:p w14:paraId="7DCE89B2"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1499,80</w:t>
            </w:r>
          </w:p>
        </w:tc>
      </w:tr>
      <w:tr w:rsidR="00D3717F" w:rsidRPr="004162F2" w14:paraId="646DBC7A"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54575004"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Цинк, кг</w:t>
            </w:r>
          </w:p>
        </w:tc>
        <w:tc>
          <w:tcPr>
            <w:tcW w:w="741" w:type="dxa"/>
            <w:tcBorders>
              <w:top w:val="nil"/>
              <w:left w:val="nil"/>
              <w:bottom w:val="single" w:sz="4" w:space="0" w:color="auto"/>
              <w:right w:val="single" w:sz="4" w:space="0" w:color="auto"/>
            </w:tcBorders>
            <w:shd w:val="clear" w:color="auto" w:fill="auto"/>
            <w:vAlign w:val="center"/>
            <w:hideMark/>
          </w:tcPr>
          <w:p w14:paraId="34A57A9A"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55</w:t>
            </w:r>
          </w:p>
        </w:tc>
        <w:tc>
          <w:tcPr>
            <w:tcW w:w="473" w:type="dxa"/>
            <w:tcBorders>
              <w:top w:val="nil"/>
              <w:left w:val="nil"/>
              <w:bottom w:val="single" w:sz="4" w:space="0" w:color="auto"/>
              <w:right w:val="single" w:sz="4" w:space="0" w:color="auto"/>
            </w:tcBorders>
            <w:shd w:val="clear" w:color="auto" w:fill="auto"/>
            <w:vAlign w:val="center"/>
            <w:hideMark/>
          </w:tcPr>
          <w:p w14:paraId="4B5D34EB"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51C4067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0,25</w:t>
            </w:r>
          </w:p>
        </w:tc>
        <w:tc>
          <w:tcPr>
            <w:tcW w:w="1134" w:type="dxa"/>
            <w:tcBorders>
              <w:top w:val="nil"/>
              <w:left w:val="nil"/>
              <w:bottom w:val="single" w:sz="4" w:space="0" w:color="auto"/>
              <w:right w:val="single" w:sz="4" w:space="0" w:color="auto"/>
            </w:tcBorders>
            <w:shd w:val="clear" w:color="auto" w:fill="auto"/>
            <w:vAlign w:val="center"/>
            <w:hideMark/>
          </w:tcPr>
          <w:p w14:paraId="68380C8B"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0,26</w:t>
            </w:r>
          </w:p>
        </w:tc>
        <w:tc>
          <w:tcPr>
            <w:tcW w:w="1134" w:type="dxa"/>
            <w:tcBorders>
              <w:top w:val="nil"/>
              <w:left w:val="nil"/>
              <w:bottom w:val="single" w:sz="4" w:space="0" w:color="auto"/>
              <w:right w:val="single" w:sz="4" w:space="0" w:color="auto"/>
            </w:tcBorders>
            <w:shd w:val="clear" w:color="auto" w:fill="auto"/>
            <w:vAlign w:val="center"/>
            <w:hideMark/>
          </w:tcPr>
          <w:p w14:paraId="49461520"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1,90</w:t>
            </w:r>
          </w:p>
        </w:tc>
        <w:tc>
          <w:tcPr>
            <w:tcW w:w="1134" w:type="dxa"/>
            <w:tcBorders>
              <w:top w:val="nil"/>
              <w:left w:val="nil"/>
              <w:bottom w:val="single" w:sz="4" w:space="0" w:color="auto"/>
              <w:right w:val="single" w:sz="4" w:space="0" w:color="auto"/>
            </w:tcBorders>
            <w:shd w:val="clear" w:color="auto" w:fill="auto"/>
            <w:vAlign w:val="center"/>
            <w:hideMark/>
          </w:tcPr>
          <w:p w14:paraId="20A5444B"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0,24</w:t>
            </w:r>
          </w:p>
        </w:tc>
        <w:tc>
          <w:tcPr>
            <w:tcW w:w="1250" w:type="dxa"/>
            <w:tcBorders>
              <w:top w:val="nil"/>
              <w:left w:val="nil"/>
              <w:bottom w:val="single" w:sz="4" w:space="0" w:color="auto"/>
              <w:right w:val="single" w:sz="4" w:space="0" w:color="auto"/>
            </w:tcBorders>
            <w:shd w:val="clear" w:color="auto" w:fill="auto"/>
            <w:vAlign w:val="center"/>
            <w:hideMark/>
          </w:tcPr>
          <w:p w14:paraId="7F39B8A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2,65</w:t>
            </w:r>
          </w:p>
        </w:tc>
      </w:tr>
      <w:tr w:rsidR="00D3717F" w:rsidRPr="004162F2" w14:paraId="0AD5F15A"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60E47E0B"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Сульфиды, кг</w:t>
            </w:r>
          </w:p>
        </w:tc>
        <w:tc>
          <w:tcPr>
            <w:tcW w:w="741" w:type="dxa"/>
            <w:tcBorders>
              <w:top w:val="nil"/>
              <w:left w:val="nil"/>
              <w:bottom w:val="single" w:sz="4" w:space="0" w:color="auto"/>
              <w:right w:val="single" w:sz="4" w:space="0" w:color="auto"/>
            </w:tcBorders>
            <w:shd w:val="clear" w:color="auto" w:fill="auto"/>
            <w:vAlign w:val="center"/>
            <w:hideMark/>
          </w:tcPr>
          <w:p w14:paraId="38C4512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84</w:t>
            </w:r>
          </w:p>
        </w:tc>
        <w:tc>
          <w:tcPr>
            <w:tcW w:w="473" w:type="dxa"/>
            <w:tcBorders>
              <w:top w:val="nil"/>
              <w:left w:val="nil"/>
              <w:bottom w:val="single" w:sz="4" w:space="0" w:color="auto"/>
              <w:right w:val="single" w:sz="4" w:space="0" w:color="auto"/>
            </w:tcBorders>
            <w:shd w:val="clear" w:color="auto" w:fill="auto"/>
            <w:vAlign w:val="center"/>
            <w:hideMark/>
          </w:tcPr>
          <w:p w14:paraId="5E6A00E2"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23B0D564"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0,01</w:t>
            </w:r>
          </w:p>
        </w:tc>
        <w:tc>
          <w:tcPr>
            <w:tcW w:w="1134" w:type="dxa"/>
            <w:tcBorders>
              <w:top w:val="nil"/>
              <w:left w:val="nil"/>
              <w:bottom w:val="single" w:sz="4" w:space="0" w:color="auto"/>
              <w:right w:val="single" w:sz="4" w:space="0" w:color="auto"/>
            </w:tcBorders>
            <w:shd w:val="clear" w:color="auto" w:fill="auto"/>
            <w:vAlign w:val="center"/>
            <w:hideMark/>
          </w:tcPr>
          <w:p w14:paraId="51F7176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0,03</w:t>
            </w:r>
          </w:p>
        </w:tc>
        <w:tc>
          <w:tcPr>
            <w:tcW w:w="1134" w:type="dxa"/>
            <w:tcBorders>
              <w:top w:val="nil"/>
              <w:left w:val="nil"/>
              <w:bottom w:val="single" w:sz="4" w:space="0" w:color="auto"/>
              <w:right w:val="single" w:sz="4" w:space="0" w:color="auto"/>
            </w:tcBorders>
            <w:shd w:val="clear" w:color="auto" w:fill="auto"/>
            <w:vAlign w:val="center"/>
            <w:hideMark/>
          </w:tcPr>
          <w:p w14:paraId="0F49752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0,01</w:t>
            </w:r>
          </w:p>
        </w:tc>
        <w:tc>
          <w:tcPr>
            <w:tcW w:w="1134" w:type="dxa"/>
            <w:tcBorders>
              <w:top w:val="nil"/>
              <w:left w:val="nil"/>
              <w:bottom w:val="single" w:sz="4" w:space="0" w:color="auto"/>
              <w:right w:val="single" w:sz="4" w:space="0" w:color="auto"/>
            </w:tcBorders>
            <w:shd w:val="clear" w:color="auto" w:fill="auto"/>
            <w:vAlign w:val="center"/>
            <w:hideMark/>
          </w:tcPr>
          <w:p w14:paraId="101F3AFF"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1,04</w:t>
            </w:r>
          </w:p>
        </w:tc>
        <w:tc>
          <w:tcPr>
            <w:tcW w:w="1250" w:type="dxa"/>
            <w:tcBorders>
              <w:top w:val="nil"/>
              <w:left w:val="nil"/>
              <w:bottom w:val="single" w:sz="4" w:space="0" w:color="auto"/>
              <w:right w:val="single" w:sz="4" w:space="0" w:color="auto"/>
            </w:tcBorders>
            <w:shd w:val="clear" w:color="auto" w:fill="auto"/>
            <w:vAlign w:val="center"/>
            <w:hideMark/>
          </w:tcPr>
          <w:p w14:paraId="19271178"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1,10</w:t>
            </w:r>
          </w:p>
        </w:tc>
      </w:tr>
      <w:tr w:rsidR="00D3717F" w:rsidRPr="004162F2" w14:paraId="1CC319F5" w14:textId="77777777" w:rsidTr="00FE0F4A">
        <w:trPr>
          <w:cantSplit/>
          <w:trHeight w:val="375"/>
        </w:trPr>
        <w:tc>
          <w:tcPr>
            <w:tcW w:w="10288"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98CB7B"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Суммарный сброс по выпускам</w:t>
            </w:r>
          </w:p>
        </w:tc>
      </w:tr>
      <w:tr w:rsidR="00D3717F" w:rsidRPr="004162F2" w14:paraId="678A4A53"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03C7918B"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Азот нитратный, т</w:t>
            </w:r>
          </w:p>
        </w:tc>
        <w:tc>
          <w:tcPr>
            <w:tcW w:w="741" w:type="dxa"/>
            <w:tcBorders>
              <w:top w:val="nil"/>
              <w:left w:val="nil"/>
              <w:bottom w:val="single" w:sz="4" w:space="0" w:color="auto"/>
              <w:right w:val="single" w:sz="4" w:space="0" w:color="auto"/>
            </w:tcBorders>
            <w:shd w:val="clear" w:color="auto" w:fill="auto"/>
            <w:vAlign w:val="center"/>
            <w:hideMark/>
          </w:tcPr>
          <w:p w14:paraId="1A27243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w:t>
            </w:r>
          </w:p>
        </w:tc>
        <w:tc>
          <w:tcPr>
            <w:tcW w:w="473" w:type="dxa"/>
            <w:tcBorders>
              <w:top w:val="nil"/>
              <w:left w:val="nil"/>
              <w:bottom w:val="single" w:sz="4" w:space="0" w:color="auto"/>
              <w:right w:val="single" w:sz="4" w:space="0" w:color="auto"/>
            </w:tcBorders>
            <w:shd w:val="clear" w:color="auto" w:fill="auto"/>
            <w:vAlign w:val="center"/>
            <w:hideMark/>
          </w:tcPr>
          <w:p w14:paraId="6AA42318"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4597" w:type="dxa"/>
            <w:gridSpan w:val="4"/>
            <w:tcBorders>
              <w:top w:val="single" w:sz="4" w:space="0" w:color="auto"/>
              <w:left w:val="nil"/>
              <w:bottom w:val="single" w:sz="4" w:space="0" w:color="auto"/>
              <w:right w:val="single" w:sz="4" w:space="0" w:color="auto"/>
            </w:tcBorders>
            <w:shd w:val="clear" w:color="auto" w:fill="auto"/>
            <w:vAlign w:val="center"/>
            <w:hideMark/>
          </w:tcPr>
          <w:p w14:paraId="35E351DF"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 </w:t>
            </w:r>
          </w:p>
        </w:tc>
        <w:tc>
          <w:tcPr>
            <w:tcW w:w="1250" w:type="dxa"/>
            <w:tcBorders>
              <w:top w:val="nil"/>
              <w:left w:val="nil"/>
              <w:bottom w:val="single" w:sz="4" w:space="0" w:color="auto"/>
              <w:right w:val="single" w:sz="4" w:space="0" w:color="auto"/>
            </w:tcBorders>
            <w:shd w:val="clear" w:color="auto" w:fill="auto"/>
            <w:vAlign w:val="center"/>
            <w:hideMark/>
          </w:tcPr>
          <w:p w14:paraId="6CC89F0B"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8630,09</w:t>
            </w:r>
          </w:p>
        </w:tc>
      </w:tr>
      <w:tr w:rsidR="00D3717F" w:rsidRPr="004162F2" w14:paraId="143ACC83"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3F52508F"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Азот нитритный, т</w:t>
            </w:r>
          </w:p>
        </w:tc>
        <w:tc>
          <w:tcPr>
            <w:tcW w:w="741" w:type="dxa"/>
            <w:tcBorders>
              <w:top w:val="nil"/>
              <w:left w:val="nil"/>
              <w:bottom w:val="single" w:sz="4" w:space="0" w:color="auto"/>
              <w:right w:val="single" w:sz="4" w:space="0" w:color="auto"/>
            </w:tcBorders>
            <w:shd w:val="clear" w:color="auto" w:fill="auto"/>
            <w:vAlign w:val="center"/>
            <w:hideMark/>
          </w:tcPr>
          <w:p w14:paraId="53E941D5"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w:t>
            </w:r>
          </w:p>
        </w:tc>
        <w:tc>
          <w:tcPr>
            <w:tcW w:w="473" w:type="dxa"/>
            <w:tcBorders>
              <w:top w:val="nil"/>
              <w:left w:val="nil"/>
              <w:bottom w:val="single" w:sz="4" w:space="0" w:color="auto"/>
              <w:right w:val="single" w:sz="4" w:space="0" w:color="auto"/>
            </w:tcBorders>
            <w:shd w:val="clear" w:color="auto" w:fill="auto"/>
            <w:vAlign w:val="center"/>
            <w:hideMark/>
          </w:tcPr>
          <w:p w14:paraId="368F77F3"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38F96A83"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 </w:t>
            </w:r>
          </w:p>
        </w:tc>
        <w:tc>
          <w:tcPr>
            <w:tcW w:w="1134" w:type="dxa"/>
            <w:tcBorders>
              <w:top w:val="nil"/>
              <w:left w:val="nil"/>
              <w:bottom w:val="single" w:sz="4" w:space="0" w:color="auto"/>
              <w:right w:val="single" w:sz="4" w:space="0" w:color="auto"/>
            </w:tcBorders>
            <w:shd w:val="clear" w:color="auto" w:fill="auto"/>
            <w:vAlign w:val="center"/>
            <w:hideMark/>
          </w:tcPr>
          <w:p w14:paraId="5377F722"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 </w:t>
            </w:r>
          </w:p>
        </w:tc>
        <w:tc>
          <w:tcPr>
            <w:tcW w:w="1134" w:type="dxa"/>
            <w:tcBorders>
              <w:top w:val="nil"/>
              <w:left w:val="nil"/>
              <w:bottom w:val="single" w:sz="4" w:space="0" w:color="auto"/>
              <w:right w:val="single" w:sz="4" w:space="0" w:color="auto"/>
            </w:tcBorders>
            <w:shd w:val="clear" w:color="auto" w:fill="auto"/>
            <w:vAlign w:val="center"/>
            <w:hideMark/>
          </w:tcPr>
          <w:p w14:paraId="3C50C17F"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 </w:t>
            </w:r>
          </w:p>
        </w:tc>
        <w:tc>
          <w:tcPr>
            <w:tcW w:w="1134" w:type="dxa"/>
            <w:tcBorders>
              <w:top w:val="nil"/>
              <w:left w:val="nil"/>
              <w:bottom w:val="single" w:sz="4" w:space="0" w:color="auto"/>
              <w:right w:val="single" w:sz="4" w:space="0" w:color="auto"/>
            </w:tcBorders>
            <w:shd w:val="clear" w:color="auto" w:fill="auto"/>
            <w:vAlign w:val="center"/>
            <w:hideMark/>
          </w:tcPr>
          <w:p w14:paraId="011BFF6E"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 </w:t>
            </w:r>
          </w:p>
        </w:tc>
        <w:tc>
          <w:tcPr>
            <w:tcW w:w="1250" w:type="dxa"/>
            <w:tcBorders>
              <w:top w:val="nil"/>
              <w:left w:val="nil"/>
              <w:bottom w:val="single" w:sz="4" w:space="0" w:color="auto"/>
              <w:right w:val="single" w:sz="4" w:space="0" w:color="auto"/>
            </w:tcBorders>
            <w:shd w:val="clear" w:color="auto" w:fill="auto"/>
            <w:vAlign w:val="center"/>
            <w:hideMark/>
          </w:tcPr>
          <w:p w14:paraId="2A22CDB8"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263,20</w:t>
            </w:r>
          </w:p>
        </w:tc>
      </w:tr>
      <w:tr w:rsidR="00D3717F" w:rsidRPr="004162F2" w14:paraId="070C8BC6"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2EC47334"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Азот аммонийный, т</w:t>
            </w:r>
            <w:r w:rsidRPr="004162F2">
              <w:rPr>
                <w:color w:val="000000"/>
                <w:sz w:val="24"/>
                <w:szCs w:val="28"/>
              </w:rPr>
              <w:br/>
              <w:t>(N(аммонийный)=аммоний·</w:t>
            </w:r>
            <w:r w:rsidR="00FE0F4A" w:rsidRPr="004162F2">
              <w:rPr>
                <w:color w:val="000000"/>
                <w:sz w:val="24"/>
                <w:szCs w:val="28"/>
              </w:rPr>
              <w:br/>
            </w:r>
            <w:r w:rsidRPr="004162F2">
              <w:rPr>
                <w:color w:val="000000"/>
                <w:sz w:val="24"/>
                <w:szCs w:val="28"/>
              </w:rPr>
              <w:t>0</w:t>
            </w:r>
            <w:r w:rsidR="00FE0F4A" w:rsidRPr="004162F2">
              <w:rPr>
                <w:color w:val="000000"/>
                <w:sz w:val="24"/>
                <w:szCs w:val="28"/>
              </w:rPr>
              <w:t xml:space="preserve">, </w:t>
            </w:r>
            <w:r w:rsidRPr="004162F2">
              <w:rPr>
                <w:color w:val="000000"/>
                <w:sz w:val="24"/>
                <w:szCs w:val="28"/>
              </w:rPr>
              <w:t>78)</w:t>
            </w:r>
          </w:p>
        </w:tc>
        <w:tc>
          <w:tcPr>
            <w:tcW w:w="741" w:type="dxa"/>
            <w:tcBorders>
              <w:top w:val="nil"/>
              <w:left w:val="nil"/>
              <w:bottom w:val="single" w:sz="4" w:space="0" w:color="auto"/>
              <w:right w:val="single" w:sz="4" w:space="0" w:color="auto"/>
            </w:tcBorders>
            <w:shd w:val="clear" w:color="auto" w:fill="auto"/>
            <w:vAlign w:val="center"/>
            <w:hideMark/>
          </w:tcPr>
          <w:p w14:paraId="4184572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w:t>
            </w:r>
          </w:p>
        </w:tc>
        <w:tc>
          <w:tcPr>
            <w:tcW w:w="473" w:type="dxa"/>
            <w:tcBorders>
              <w:top w:val="nil"/>
              <w:left w:val="nil"/>
              <w:bottom w:val="single" w:sz="4" w:space="0" w:color="auto"/>
              <w:right w:val="single" w:sz="4" w:space="0" w:color="auto"/>
            </w:tcBorders>
            <w:shd w:val="clear" w:color="auto" w:fill="auto"/>
            <w:vAlign w:val="center"/>
            <w:hideMark/>
          </w:tcPr>
          <w:p w14:paraId="0D10AA1C"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535AA6AC"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496,39</w:t>
            </w:r>
          </w:p>
        </w:tc>
        <w:tc>
          <w:tcPr>
            <w:tcW w:w="1134" w:type="dxa"/>
            <w:tcBorders>
              <w:top w:val="nil"/>
              <w:left w:val="nil"/>
              <w:bottom w:val="single" w:sz="4" w:space="0" w:color="auto"/>
              <w:right w:val="single" w:sz="4" w:space="0" w:color="auto"/>
            </w:tcBorders>
            <w:shd w:val="clear" w:color="auto" w:fill="auto"/>
            <w:vAlign w:val="center"/>
            <w:hideMark/>
          </w:tcPr>
          <w:p w14:paraId="57B8FEA8"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402,81</w:t>
            </w:r>
          </w:p>
        </w:tc>
        <w:tc>
          <w:tcPr>
            <w:tcW w:w="1134" w:type="dxa"/>
            <w:tcBorders>
              <w:top w:val="nil"/>
              <w:left w:val="nil"/>
              <w:bottom w:val="single" w:sz="4" w:space="0" w:color="auto"/>
              <w:right w:val="single" w:sz="4" w:space="0" w:color="auto"/>
            </w:tcBorders>
            <w:shd w:val="clear" w:color="auto" w:fill="auto"/>
            <w:vAlign w:val="center"/>
            <w:hideMark/>
          </w:tcPr>
          <w:p w14:paraId="6F0E5BA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30,31</w:t>
            </w:r>
          </w:p>
        </w:tc>
        <w:tc>
          <w:tcPr>
            <w:tcW w:w="1134" w:type="dxa"/>
            <w:tcBorders>
              <w:top w:val="nil"/>
              <w:left w:val="nil"/>
              <w:bottom w:val="single" w:sz="4" w:space="0" w:color="auto"/>
              <w:right w:val="single" w:sz="4" w:space="0" w:color="auto"/>
            </w:tcBorders>
            <w:shd w:val="clear" w:color="auto" w:fill="auto"/>
            <w:vAlign w:val="center"/>
            <w:hideMark/>
          </w:tcPr>
          <w:p w14:paraId="14DE1F3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206,62</w:t>
            </w:r>
          </w:p>
        </w:tc>
        <w:tc>
          <w:tcPr>
            <w:tcW w:w="1250" w:type="dxa"/>
            <w:tcBorders>
              <w:top w:val="nil"/>
              <w:left w:val="nil"/>
              <w:bottom w:val="single" w:sz="4" w:space="0" w:color="auto"/>
              <w:right w:val="single" w:sz="4" w:space="0" w:color="auto"/>
            </w:tcBorders>
            <w:shd w:val="clear" w:color="auto" w:fill="auto"/>
            <w:vAlign w:val="center"/>
            <w:hideMark/>
          </w:tcPr>
          <w:p w14:paraId="28600780"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1136,12</w:t>
            </w:r>
          </w:p>
        </w:tc>
      </w:tr>
      <w:tr w:rsidR="00D3717F" w:rsidRPr="004162F2" w14:paraId="64C74C24"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075AEF58"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Азот общий, т</w:t>
            </w:r>
          </w:p>
        </w:tc>
        <w:tc>
          <w:tcPr>
            <w:tcW w:w="741" w:type="dxa"/>
            <w:tcBorders>
              <w:top w:val="nil"/>
              <w:left w:val="nil"/>
              <w:bottom w:val="single" w:sz="4" w:space="0" w:color="auto"/>
              <w:right w:val="single" w:sz="4" w:space="0" w:color="auto"/>
            </w:tcBorders>
            <w:shd w:val="clear" w:color="auto" w:fill="auto"/>
            <w:vAlign w:val="center"/>
            <w:hideMark/>
          </w:tcPr>
          <w:p w14:paraId="469CB03A"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w:t>
            </w:r>
          </w:p>
        </w:tc>
        <w:tc>
          <w:tcPr>
            <w:tcW w:w="473" w:type="dxa"/>
            <w:tcBorders>
              <w:top w:val="nil"/>
              <w:left w:val="nil"/>
              <w:bottom w:val="single" w:sz="4" w:space="0" w:color="auto"/>
              <w:right w:val="single" w:sz="4" w:space="0" w:color="auto"/>
            </w:tcBorders>
            <w:shd w:val="clear" w:color="auto" w:fill="auto"/>
            <w:vAlign w:val="center"/>
            <w:hideMark/>
          </w:tcPr>
          <w:p w14:paraId="04216FD3"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4597" w:type="dxa"/>
            <w:gridSpan w:val="4"/>
            <w:tcBorders>
              <w:top w:val="single" w:sz="4" w:space="0" w:color="auto"/>
              <w:left w:val="nil"/>
              <w:bottom w:val="single" w:sz="4" w:space="0" w:color="auto"/>
              <w:right w:val="single" w:sz="4" w:space="0" w:color="auto"/>
            </w:tcBorders>
            <w:shd w:val="clear" w:color="auto" w:fill="auto"/>
            <w:vAlign w:val="center"/>
            <w:hideMark/>
          </w:tcPr>
          <w:p w14:paraId="11CBA17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 </w:t>
            </w:r>
          </w:p>
        </w:tc>
        <w:tc>
          <w:tcPr>
            <w:tcW w:w="1250" w:type="dxa"/>
            <w:tcBorders>
              <w:top w:val="nil"/>
              <w:left w:val="nil"/>
              <w:bottom w:val="single" w:sz="4" w:space="0" w:color="auto"/>
              <w:right w:val="single" w:sz="4" w:space="0" w:color="auto"/>
            </w:tcBorders>
            <w:shd w:val="clear" w:color="auto" w:fill="auto"/>
            <w:vAlign w:val="center"/>
            <w:hideMark/>
          </w:tcPr>
          <w:p w14:paraId="4BFDDAFF"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10029,41</w:t>
            </w:r>
          </w:p>
        </w:tc>
      </w:tr>
      <w:tr w:rsidR="00D3717F" w:rsidRPr="004162F2" w14:paraId="25624393"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4CC0E34F"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БПК (полн.), т</w:t>
            </w:r>
          </w:p>
        </w:tc>
        <w:tc>
          <w:tcPr>
            <w:tcW w:w="741" w:type="dxa"/>
            <w:tcBorders>
              <w:top w:val="nil"/>
              <w:left w:val="nil"/>
              <w:bottom w:val="single" w:sz="4" w:space="0" w:color="auto"/>
              <w:right w:val="single" w:sz="4" w:space="0" w:color="auto"/>
            </w:tcBorders>
            <w:shd w:val="clear" w:color="auto" w:fill="auto"/>
            <w:vAlign w:val="center"/>
            <w:hideMark/>
          </w:tcPr>
          <w:p w14:paraId="1EDD2C90"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132</w:t>
            </w:r>
          </w:p>
        </w:tc>
        <w:tc>
          <w:tcPr>
            <w:tcW w:w="473" w:type="dxa"/>
            <w:tcBorders>
              <w:top w:val="nil"/>
              <w:left w:val="nil"/>
              <w:bottom w:val="single" w:sz="4" w:space="0" w:color="auto"/>
              <w:right w:val="single" w:sz="4" w:space="0" w:color="auto"/>
            </w:tcBorders>
            <w:shd w:val="clear" w:color="auto" w:fill="auto"/>
            <w:vAlign w:val="center"/>
            <w:hideMark/>
          </w:tcPr>
          <w:p w14:paraId="26034224"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660D30E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208,08</w:t>
            </w:r>
          </w:p>
        </w:tc>
        <w:tc>
          <w:tcPr>
            <w:tcW w:w="1134" w:type="dxa"/>
            <w:tcBorders>
              <w:top w:val="nil"/>
              <w:left w:val="nil"/>
              <w:bottom w:val="single" w:sz="4" w:space="0" w:color="auto"/>
              <w:right w:val="single" w:sz="4" w:space="0" w:color="auto"/>
            </w:tcBorders>
            <w:shd w:val="clear" w:color="auto" w:fill="auto"/>
            <w:vAlign w:val="center"/>
            <w:hideMark/>
          </w:tcPr>
          <w:p w14:paraId="2319CEE2"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3853,09</w:t>
            </w:r>
          </w:p>
        </w:tc>
        <w:tc>
          <w:tcPr>
            <w:tcW w:w="1134" w:type="dxa"/>
            <w:tcBorders>
              <w:top w:val="nil"/>
              <w:left w:val="nil"/>
              <w:bottom w:val="single" w:sz="4" w:space="0" w:color="auto"/>
              <w:right w:val="single" w:sz="4" w:space="0" w:color="auto"/>
            </w:tcBorders>
            <w:shd w:val="clear" w:color="auto" w:fill="auto"/>
            <w:vAlign w:val="center"/>
            <w:hideMark/>
          </w:tcPr>
          <w:p w14:paraId="30227A1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1113,98</w:t>
            </w:r>
          </w:p>
        </w:tc>
        <w:tc>
          <w:tcPr>
            <w:tcW w:w="1134" w:type="dxa"/>
            <w:tcBorders>
              <w:top w:val="nil"/>
              <w:left w:val="nil"/>
              <w:bottom w:val="single" w:sz="4" w:space="0" w:color="auto"/>
              <w:right w:val="single" w:sz="4" w:space="0" w:color="auto"/>
            </w:tcBorders>
            <w:shd w:val="clear" w:color="auto" w:fill="auto"/>
            <w:vAlign w:val="center"/>
            <w:hideMark/>
          </w:tcPr>
          <w:p w14:paraId="35B26A7F"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350,64</w:t>
            </w:r>
          </w:p>
        </w:tc>
        <w:tc>
          <w:tcPr>
            <w:tcW w:w="1250" w:type="dxa"/>
            <w:tcBorders>
              <w:top w:val="nil"/>
              <w:left w:val="nil"/>
              <w:bottom w:val="single" w:sz="4" w:space="0" w:color="auto"/>
              <w:right w:val="single" w:sz="4" w:space="0" w:color="auto"/>
            </w:tcBorders>
            <w:shd w:val="clear" w:color="auto" w:fill="auto"/>
            <w:vAlign w:val="center"/>
            <w:hideMark/>
          </w:tcPr>
          <w:p w14:paraId="18AC4F13"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5525,80</w:t>
            </w:r>
          </w:p>
        </w:tc>
      </w:tr>
      <w:tr w:rsidR="00D3717F" w:rsidRPr="004162F2" w14:paraId="77B899A9"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45C736AB"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БПК 5,т</w:t>
            </w:r>
          </w:p>
        </w:tc>
        <w:tc>
          <w:tcPr>
            <w:tcW w:w="741" w:type="dxa"/>
            <w:tcBorders>
              <w:top w:val="nil"/>
              <w:left w:val="nil"/>
              <w:bottom w:val="single" w:sz="4" w:space="0" w:color="auto"/>
              <w:right w:val="single" w:sz="4" w:space="0" w:color="auto"/>
            </w:tcBorders>
            <w:shd w:val="clear" w:color="auto" w:fill="auto"/>
            <w:vAlign w:val="center"/>
            <w:hideMark/>
          </w:tcPr>
          <w:p w14:paraId="068916EA"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w:t>
            </w:r>
          </w:p>
        </w:tc>
        <w:tc>
          <w:tcPr>
            <w:tcW w:w="473" w:type="dxa"/>
            <w:tcBorders>
              <w:top w:val="nil"/>
              <w:left w:val="nil"/>
              <w:bottom w:val="single" w:sz="4" w:space="0" w:color="auto"/>
              <w:right w:val="single" w:sz="4" w:space="0" w:color="auto"/>
            </w:tcBorders>
            <w:shd w:val="clear" w:color="auto" w:fill="auto"/>
            <w:vAlign w:val="center"/>
            <w:hideMark/>
          </w:tcPr>
          <w:p w14:paraId="5440CBD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54D9308D"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430,82</w:t>
            </w:r>
          </w:p>
        </w:tc>
        <w:tc>
          <w:tcPr>
            <w:tcW w:w="1134" w:type="dxa"/>
            <w:tcBorders>
              <w:top w:val="nil"/>
              <w:left w:val="nil"/>
              <w:bottom w:val="single" w:sz="4" w:space="0" w:color="auto"/>
              <w:right w:val="single" w:sz="4" w:space="0" w:color="auto"/>
            </w:tcBorders>
            <w:shd w:val="clear" w:color="auto" w:fill="auto"/>
            <w:vAlign w:val="center"/>
            <w:hideMark/>
          </w:tcPr>
          <w:p w14:paraId="2B28809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2243,12</w:t>
            </w:r>
          </w:p>
        </w:tc>
        <w:tc>
          <w:tcPr>
            <w:tcW w:w="1134" w:type="dxa"/>
            <w:tcBorders>
              <w:top w:val="nil"/>
              <w:left w:val="nil"/>
              <w:bottom w:val="single" w:sz="4" w:space="0" w:color="auto"/>
              <w:right w:val="single" w:sz="4" w:space="0" w:color="auto"/>
            </w:tcBorders>
            <w:shd w:val="clear" w:color="auto" w:fill="auto"/>
            <w:vAlign w:val="center"/>
            <w:hideMark/>
          </w:tcPr>
          <w:p w14:paraId="4BD9115E"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590,10</w:t>
            </w:r>
          </w:p>
        </w:tc>
        <w:tc>
          <w:tcPr>
            <w:tcW w:w="1134" w:type="dxa"/>
            <w:tcBorders>
              <w:top w:val="nil"/>
              <w:left w:val="nil"/>
              <w:bottom w:val="single" w:sz="4" w:space="0" w:color="auto"/>
              <w:right w:val="single" w:sz="4" w:space="0" w:color="auto"/>
            </w:tcBorders>
            <w:shd w:val="clear" w:color="auto" w:fill="auto"/>
            <w:vAlign w:val="center"/>
            <w:hideMark/>
          </w:tcPr>
          <w:p w14:paraId="617C230E"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145,06</w:t>
            </w:r>
          </w:p>
        </w:tc>
        <w:tc>
          <w:tcPr>
            <w:tcW w:w="1250" w:type="dxa"/>
            <w:tcBorders>
              <w:top w:val="nil"/>
              <w:left w:val="nil"/>
              <w:bottom w:val="single" w:sz="4" w:space="0" w:color="auto"/>
              <w:right w:val="single" w:sz="4" w:space="0" w:color="auto"/>
            </w:tcBorders>
            <w:shd w:val="clear" w:color="auto" w:fill="auto"/>
            <w:vAlign w:val="center"/>
            <w:hideMark/>
          </w:tcPr>
          <w:p w14:paraId="7259BD1B"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3409,10</w:t>
            </w:r>
          </w:p>
        </w:tc>
      </w:tr>
      <w:tr w:rsidR="00D3717F" w:rsidRPr="004162F2" w14:paraId="66E9BCE5"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7FEBD51D"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Взвешенные вещества, т</w:t>
            </w:r>
          </w:p>
        </w:tc>
        <w:tc>
          <w:tcPr>
            <w:tcW w:w="741" w:type="dxa"/>
            <w:tcBorders>
              <w:top w:val="nil"/>
              <w:left w:val="nil"/>
              <w:bottom w:val="single" w:sz="4" w:space="0" w:color="auto"/>
              <w:right w:val="single" w:sz="4" w:space="0" w:color="auto"/>
            </w:tcBorders>
            <w:shd w:val="clear" w:color="auto" w:fill="auto"/>
            <w:vAlign w:val="center"/>
            <w:hideMark/>
          </w:tcPr>
          <w:p w14:paraId="155BA8F5"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113</w:t>
            </w:r>
          </w:p>
        </w:tc>
        <w:tc>
          <w:tcPr>
            <w:tcW w:w="473" w:type="dxa"/>
            <w:tcBorders>
              <w:top w:val="nil"/>
              <w:left w:val="nil"/>
              <w:bottom w:val="single" w:sz="4" w:space="0" w:color="auto"/>
              <w:right w:val="single" w:sz="4" w:space="0" w:color="auto"/>
            </w:tcBorders>
            <w:shd w:val="clear" w:color="auto" w:fill="auto"/>
            <w:vAlign w:val="center"/>
            <w:hideMark/>
          </w:tcPr>
          <w:p w14:paraId="786D765F"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1A6323A2"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6435,56</w:t>
            </w:r>
          </w:p>
        </w:tc>
        <w:tc>
          <w:tcPr>
            <w:tcW w:w="1134" w:type="dxa"/>
            <w:tcBorders>
              <w:top w:val="nil"/>
              <w:left w:val="nil"/>
              <w:bottom w:val="single" w:sz="4" w:space="0" w:color="auto"/>
              <w:right w:val="single" w:sz="4" w:space="0" w:color="auto"/>
            </w:tcBorders>
            <w:shd w:val="clear" w:color="auto" w:fill="auto"/>
            <w:vAlign w:val="center"/>
            <w:hideMark/>
          </w:tcPr>
          <w:p w14:paraId="685AC0E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922,97</w:t>
            </w:r>
          </w:p>
        </w:tc>
        <w:tc>
          <w:tcPr>
            <w:tcW w:w="1134" w:type="dxa"/>
            <w:tcBorders>
              <w:top w:val="nil"/>
              <w:left w:val="nil"/>
              <w:bottom w:val="single" w:sz="4" w:space="0" w:color="auto"/>
              <w:right w:val="single" w:sz="4" w:space="0" w:color="auto"/>
            </w:tcBorders>
            <w:shd w:val="clear" w:color="auto" w:fill="auto"/>
            <w:vAlign w:val="center"/>
            <w:hideMark/>
          </w:tcPr>
          <w:p w14:paraId="7CA79A4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272,64</w:t>
            </w:r>
          </w:p>
        </w:tc>
        <w:tc>
          <w:tcPr>
            <w:tcW w:w="1134" w:type="dxa"/>
            <w:tcBorders>
              <w:top w:val="nil"/>
              <w:left w:val="nil"/>
              <w:bottom w:val="single" w:sz="4" w:space="0" w:color="auto"/>
              <w:right w:val="single" w:sz="4" w:space="0" w:color="auto"/>
            </w:tcBorders>
            <w:shd w:val="clear" w:color="auto" w:fill="auto"/>
            <w:vAlign w:val="center"/>
            <w:hideMark/>
          </w:tcPr>
          <w:p w14:paraId="44D6D51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339,79</w:t>
            </w:r>
          </w:p>
        </w:tc>
        <w:tc>
          <w:tcPr>
            <w:tcW w:w="1250" w:type="dxa"/>
            <w:tcBorders>
              <w:top w:val="nil"/>
              <w:left w:val="nil"/>
              <w:bottom w:val="single" w:sz="4" w:space="0" w:color="auto"/>
              <w:right w:val="single" w:sz="4" w:space="0" w:color="auto"/>
            </w:tcBorders>
            <w:shd w:val="clear" w:color="auto" w:fill="auto"/>
            <w:vAlign w:val="center"/>
            <w:hideMark/>
          </w:tcPr>
          <w:p w14:paraId="00B97C7F"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7970,96</w:t>
            </w:r>
          </w:p>
        </w:tc>
      </w:tr>
      <w:tr w:rsidR="00D3717F" w:rsidRPr="004162F2" w14:paraId="4FE02596"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30009634"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Железо, кг</w:t>
            </w:r>
          </w:p>
        </w:tc>
        <w:tc>
          <w:tcPr>
            <w:tcW w:w="741" w:type="dxa"/>
            <w:tcBorders>
              <w:top w:val="nil"/>
              <w:left w:val="nil"/>
              <w:bottom w:val="single" w:sz="4" w:space="0" w:color="auto"/>
              <w:right w:val="single" w:sz="4" w:space="0" w:color="auto"/>
            </w:tcBorders>
            <w:shd w:val="clear" w:color="auto" w:fill="auto"/>
            <w:vAlign w:val="center"/>
            <w:hideMark/>
          </w:tcPr>
          <w:p w14:paraId="218F153F"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13</w:t>
            </w:r>
          </w:p>
        </w:tc>
        <w:tc>
          <w:tcPr>
            <w:tcW w:w="473" w:type="dxa"/>
            <w:tcBorders>
              <w:top w:val="nil"/>
              <w:left w:val="nil"/>
              <w:bottom w:val="single" w:sz="4" w:space="0" w:color="auto"/>
              <w:right w:val="single" w:sz="4" w:space="0" w:color="auto"/>
            </w:tcBorders>
            <w:shd w:val="clear" w:color="auto" w:fill="auto"/>
            <w:vAlign w:val="center"/>
            <w:hideMark/>
          </w:tcPr>
          <w:p w14:paraId="092EC8E3"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62DD6C60"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29,49</w:t>
            </w:r>
          </w:p>
        </w:tc>
        <w:tc>
          <w:tcPr>
            <w:tcW w:w="1134" w:type="dxa"/>
            <w:tcBorders>
              <w:top w:val="nil"/>
              <w:left w:val="nil"/>
              <w:bottom w:val="single" w:sz="4" w:space="0" w:color="auto"/>
              <w:right w:val="single" w:sz="4" w:space="0" w:color="auto"/>
            </w:tcBorders>
            <w:shd w:val="clear" w:color="auto" w:fill="auto"/>
            <w:vAlign w:val="center"/>
            <w:hideMark/>
          </w:tcPr>
          <w:p w14:paraId="63939CC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22,10</w:t>
            </w:r>
          </w:p>
        </w:tc>
        <w:tc>
          <w:tcPr>
            <w:tcW w:w="1134" w:type="dxa"/>
            <w:tcBorders>
              <w:top w:val="nil"/>
              <w:left w:val="nil"/>
              <w:bottom w:val="single" w:sz="4" w:space="0" w:color="auto"/>
              <w:right w:val="single" w:sz="4" w:space="0" w:color="auto"/>
            </w:tcBorders>
            <w:shd w:val="clear" w:color="auto" w:fill="auto"/>
            <w:vAlign w:val="center"/>
            <w:hideMark/>
          </w:tcPr>
          <w:p w14:paraId="30F177F3"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25,06</w:t>
            </w:r>
          </w:p>
        </w:tc>
        <w:tc>
          <w:tcPr>
            <w:tcW w:w="1134" w:type="dxa"/>
            <w:tcBorders>
              <w:top w:val="nil"/>
              <w:left w:val="nil"/>
              <w:bottom w:val="single" w:sz="4" w:space="0" w:color="auto"/>
              <w:right w:val="single" w:sz="4" w:space="0" w:color="auto"/>
            </w:tcBorders>
            <w:shd w:val="clear" w:color="auto" w:fill="auto"/>
            <w:vAlign w:val="center"/>
            <w:hideMark/>
          </w:tcPr>
          <w:p w14:paraId="3A9364F8"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31,83</w:t>
            </w:r>
          </w:p>
        </w:tc>
        <w:tc>
          <w:tcPr>
            <w:tcW w:w="1250" w:type="dxa"/>
            <w:tcBorders>
              <w:top w:val="nil"/>
              <w:left w:val="nil"/>
              <w:bottom w:val="single" w:sz="4" w:space="0" w:color="auto"/>
              <w:right w:val="single" w:sz="4" w:space="0" w:color="auto"/>
            </w:tcBorders>
            <w:shd w:val="clear" w:color="auto" w:fill="auto"/>
            <w:vAlign w:val="center"/>
            <w:hideMark/>
          </w:tcPr>
          <w:p w14:paraId="439540B5"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108,47</w:t>
            </w:r>
          </w:p>
        </w:tc>
      </w:tr>
      <w:tr w:rsidR="00D3717F" w:rsidRPr="004162F2" w14:paraId="6E1670F5"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650ED06B"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Медь, кг</w:t>
            </w:r>
          </w:p>
        </w:tc>
        <w:tc>
          <w:tcPr>
            <w:tcW w:w="741" w:type="dxa"/>
            <w:tcBorders>
              <w:top w:val="nil"/>
              <w:left w:val="nil"/>
              <w:bottom w:val="single" w:sz="4" w:space="0" w:color="auto"/>
              <w:right w:val="single" w:sz="4" w:space="0" w:color="auto"/>
            </w:tcBorders>
            <w:shd w:val="clear" w:color="auto" w:fill="auto"/>
            <w:vAlign w:val="center"/>
            <w:hideMark/>
          </w:tcPr>
          <w:p w14:paraId="045E8C6A"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22</w:t>
            </w:r>
          </w:p>
        </w:tc>
        <w:tc>
          <w:tcPr>
            <w:tcW w:w="473" w:type="dxa"/>
            <w:tcBorders>
              <w:top w:val="nil"/>
              <w:left w:val="nil"/>
              <w:bottom w:val="single" w:sz="4" w:space="0" w:color="auto"/>
              <w:right w:val="single" w:sz="4" w:space="0" w:color="auto"/>
            </w:tcBorders>
            <w:shd w:val="clear" w:color="auto" w:fill="auto"/>
            <w:vAlign w:val="center"/>
            <w:hideMark/>
          </w:tcPr>
          <w:p w14:paraId="3A3D756E"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62CEDC45"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2,03</w:t>
            </w:r>
          </w:p>
        </w:tc>
        <w:tc>
          <w:tcPr>
            <w:tcW w:w="1134" w:type="dxa"/>
            <w:tcBorders>
              <w:top w:val="nil"/>
              <w:left w:val="nil"/>
              <w:bottom w:val="single" w:sz="4" w:space="0" w:color="auto"/>
              <w:right w:val="single" w:sz="4" w:space="0" w:color="auto"/>
            </w:tcBorders>
            <w:shd w:val="clear" w:color="auto" w:fill="auto"/>
            <w:vAlign w:val="center"/>
            <w:hideMark/>
          </w:tcPr>
          <w:p w14:paraId="34E51EB4"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0,16</w:t>
            </w:r>
          </w:p>
        </w:tc>
        <w:tc>
          <w:tcPr>
            <w:tcW w:w="1134" w:type="dxa"/>
            <w:tcBorders>
              <w:top w:val="nil"/>
              <w:left w:val="nil"/>
              <w:bottom w:val="single" w:sz="4" w:space="0" w:color="auto"/>
              <w:right w:val="single" w:sz="4" w:space="0" w:color="auto"/>
            </w:tcBorders>
            <w:shd w:val="clear" w:color="auto" w:fill="auto"/>
            <w:vAlign w:val="center"/>
            <w:hideMark/>
          </w:tcPr>
          <w:p w14:paraId="54D7BED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4,03</w:t>
            </w:r>
          </w:p>
        </w:tc>
        <w:tc>
          <w:tcPr>
            <w:tcW w:w="1134" w:type="dxa"/>
            <w:tcBorders>
              <w:top w:val="nil"/>
              <w:left w:val="nil"/>
              <w:bottom w:val="single" w:sz="4" w:space="0" w:color="auto"/>
              <w:right w:val="single" w:sz="4" w:space="0" w:color="auto"/>
            </w:tcBorders>
            <w:shd w:val="clear" w:color="auto" w:fill="auto"/>
            <w:vAlign w:val="center"/>
            <w:hideMark/>
          </w:tcPr>
          <w:p w14:paraId="73C17467"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0,16</w:t>
            </w:r>
          </w:p>
        </w:tc>
        <w:tc>
          <w:tcPr>
            <w:tcW w:w="1250" w:type="dxa"/>
            <w:tcBorders>
              <w:top w:val="nil"/>
              <w:left w:val="nil"/>
              <w:bottom w:val="single" w:sz="4" w:space="0" w:color="auto"/>
              <w:right w:val="single" w:sz="4" w:space="0" w:color="auto"/>
            </w:tcBorders>
            <w:shd w:val="clear" w:color="auto" w:fill="auto"/>
            <w:vAlign w:val="center"/>
            <w:hideMark/>
          </w:tcPr>
          <w:p w14:paraId="5F9B90FF"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6,37</w:t>
            </w:r>
          </w:p>
        </w:tc>
      </w:tr>
      <w:tr w:rsidR="00D3717F" w:rsidRPr="004162F2" w14:paraId="7BD65FA2"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6DF85D8A"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Нефтепродукты, т</w:t>
            </w:r>
          </w:p>
        </w:tc>
        <w:tc>
          <w:tcPr>
            <w:tcW w:w="741" w:type="dxa"/>
            <w:tcBorders>
              <w:top w:val="nil"/>
              <w:left w:val="nil"/>
              <w:bottom w:val="single" w:sz="4" w:space="0" w:color="auto"/>
              <w:right w:val="single" w:sz="4" w:space="0" w:color="auto"/>
            </w:tcBorders>
            <w:shd w:val="clear" w:color="auto" w:fill="auto"/>
            <w:vAlign w:val="center"/>
            <w:hideMark/>
          </w:tcPr>
          <w:p w14:paraId="6C295EC2"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80</w:t>
            </w:r>
          </w:p>
        </w:tc>
        <w:tc>
          <w:tcPr>
            <w:tcW w:w="473" w:type="dxa"/>
            <w:tcBorders>
              <w:top w:val="nil"/>
              <w:left w:val="nil"/>
              <w:bottom w:val="single" w:sz="4" w:space="0" w:color="auto"/>
              <w:right w:val="single" w:sz="4" w:space="0" w:color="auto"/>
            </w:tcBorders>
            <w:shd w:val="clear" w:color="auto" w:fill="auto"/>
            <w:vAlign w:val="center"/>
            <w:hideMark/>
          </w:tcPr>
          <w:p w14:paraId="0A251A6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4C72F134"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20,80</w:t>
            </w:r>
          </w:p>
        </w:tc>
        <w:tc>
          <w:tcPr>
            <w:tcW w:w="1134" w:type="dxa"/>
            <w:tcBorders>
              <w:top w:val="nil"/>
              <w:left w:val="nil"/>
              <w:bottom w:val="single" w:sz="4" w:space="0" w:color="auto"/>
              <w:right w:val="single" w:sz="4" w:space="0" w:color="auto"/>
            </w:tcBorders>
            <w:shd w:val="clear" w:color="auto" w:fill="auto"/>
            <w:vAlign w:val="center"/>
            <w:hideMark/>
          </w:tcPr>
          <w:p w14:paraId="709C4788"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5,53</w:t>
            </w:r>
          </w:p>
        </w:tc>
        <w:tc>
          <w:tcPr>
            <w:tcW w:w="1134" w:type="dxa"/>
            <w:tcBorders>
              <w:top w:val="nil"/>
              <w:left w:val="nil"/>
              <w:bottom w:val="single" w:sz="4" w:space="0" w:color="auto"/>
              <w:right w:val="single" w:sz="4" w:space="0" w:color="auto"/>
            </w:tcBorders>
            <w:shd w:val="clear" w:color="auto" w:fill="auto"/>
            <w:vAlign w:val="center"/>
            <w:hideMark/>
          </w:tcPr>
          <w:p w14:paraId="36711EF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5,66</w:t>
            </w:r>
          </w:p>
        </w:tc>
        <w:tc>
          <w:tcPr>
            <w:tcW w:w="1134" w:type="dxa"/>
            <w:tcBorders>
              <w:top w:val="nil"/>
              <w:left w:val="nil"/>
              <w:bottom w:val="single" w:sz="4" w:space="0" w:color="auto"/>
              <w:right w:val="single" w:sz="4" w:space="0" w:color="auto"/>
            </w:tcBorders>
            <w:shd w:val="clear" w:color="auto" w:fill="auto"/>
            <w:vAlign w:val="center"/>
            <w:hideMark/>
          </w:tcPr>
          <w:p w14:paraId="2CBE05F5"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4,19</w:t>
            </w:r>
          </w:p>
        </w:tc>
        <w:tc>
          <w:tcPr>
            <w:tcW w:w="1250" w:type="dxa"/>
            <w:tcBorders>
              <w:top w:val="nil"/>
              <w:left w:val="nil"/>
              <w:bottom w:val="single" w:sz="4" w:space="0" w:color="auto"/>
              <w:right w:val="single" w:sz="4" w:space="0" w:color="auto"/>
            </w:tcBorders>
            <w:shd w:val="clear" w:color="auto" w:fill="auto"/>
            <w:vAlign w:val="center"/>
            <w:hideMark/>
          </w:tcPr>
          <w:p w14:paraId="10F75722"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36,18</w:t>
            </w:r>
          </w:p>
        </w:tc>
      </w:tr>
      <w:tr w:rsidR="00D3717F" w:rsidRPr="004162F2" w14:paraId="131C12D6"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6A1FB11A"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Никель, кг</w:t>
            </w:r>
          </w:p>
        </w:tc>
        <w:tc>
          <w:tcPr>
            <w:tcW w:w="741" w:type="dxa"/>
            <w:tcBorders>
              <w:top w:val="nil"/>
              <w:left w:val="nil"/>
              <w:bottom w:val="single" w:sz="4" w:space="0" w:color="auto"/>
              <w:right w:val="single" w:sz="4" w:space="0" w:color="auto"/>
            </w:tcBorders>
            <w:shd w:val="clear" w:color="auto" w:fill="auto"/>
            <w:vAlign w:val="center"/>
            <w:hideMark/>
          </w:tcPr>
          <w:p w14:paraId="5CDA17F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27</w:t>
            </w:r>
          </w:p>
        </w:tc>
        <w:tc>
          <w:tcPr>
            <w:tcW w:w="473" w:type="dxa"/>
            <w:tcBorders>
              <w:top w:val="nil"/>
              <w:left w:val="nil"/>
              <w:bottom w:val="single" w:sz="4" w:space="0" w:color="auto"/>
              <w:right w:val="single" w:sz="4" w:space="0" w:color="auto"/>
            </w:tcBorders>
            <w:shd w:val="clear" w:color="auto" w:fill="auto"/>
            <w:vAlign w:val="center"/>
            <w:hideMark/>
          </w:tcPr>
          <w:p w14:paraId="35D68A04"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02799E23"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0,46</w:t>
            </w:r>
          </w:p>
        </w:tc>
        <w:tc>
          <w:tcPr>
            <w:tcW w:w="1134" w:type="dxa"/>
            <w:tcBorders>
              <w:top w:val="nil"/>
              <w:left w:val="nil"/>
              <w:bottom w:val="single" w:sz="4" w:space="0" w:color="auto"/>
              <w:right w:val="single" w:sz="4" w:space="0" w:color="auto"/>
            </w:tcBorders>
            <w:shd w:val="clear" w:color="auto" w:fill="auto"/>
            <w:vAlign w:val="center"/>
            <w:hideMark/>
          </w:tcPr>
          <w:p w14:paraId="0EB460A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0,31</w:t>
            </w:r>
          </w:p>
        </w:tc>
        <w:tc>
          <w:tcPr>
            <w:tcW w:w="1134" w:type="dxa"/>
            <w:tcBorders>
              <w:top w:val="nil"/>
              <w:left w:val="nil"/>
              <w:bottom w:val="single" w:sz="4" w:space="0" w:color="auto"/>
              <w:right w:val="single" w:sz="4" w:space="0" w:color="auto"/>
            </w:tcBorders>
            <w:shd w:val="clear" w:color="auto" w:fill="auto"/>
            <w:vAlign w:val="center"/>
            <w:hideMark/>
          </w:tcPr>
          <w:p w14:paraId="38ECF2DD"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9,30</w:t>
            </w:r>
          </w:p>
        </w:tc>
        <w:tc>
          <w:tcPr>
            <w:tcW w:w="1134" w:type="dxa"/>
            <w:tcBorders>
              <w:top w:val="nil"/>
              <w:left w:val="nil"/>
              <w:bottom w:val="single" w:sz="4" w:space="0" w:color="auto"/>
              <w:right w:val="single" w:sz="4" w:space="0" w:color="auto"/>
            </w:tcBorders>
            <w:shd w:val="clear" w:color="auto" w:fill="auto"/>
            <w:vAlign w:val="center"/>
            <w:hideMark/>
          </w:tcPr>
          <w:p w14:paraId="752DCCFE"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0,31</w:t>
            </w:r>
          </w:p>
        </w:tc>
        <w:tc>
          <w:tcPr>
            <w:tcW w:w="1250" w:type="dxa"/>
            <w:tcBorders>
              <w:top w:val="nil"/>
              <w:left w:val="nil"/>
              <w:bottom w:val="single" w:sz="4" w:space="0" w:color="auto"/>
              <w:right w:val="single" w:sz="4" w:space="0" w:color="auto"/>
            </w:tcBorders>
            <w:shd w:val="clear" w:color="auto" w:fill="auto"/>
            <w:vAlign w:val="center"/>
            <w:hideMark/>
          </w:tcPr>
          <w:p w14:paraId="791E1BC3"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10,38</w:t>
            </w:r>
          </w:p>
        </w:tc>
      </w:tr>
      <w:tr w:rsidR="00D3717F" w:rsidRPr="004162F2" w14:paraId="3F4DB44E"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370B4D1F"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Нитрат-ион, кг</w:t>
            </w:r>
          </w:p>
        </w:tc>
        <w:tc>
          <w:tcPr>
            <w:tcW w:w="741" w:type="dxa"/>
            <w:tcBorders>
              <w:top w:val="nil"/>
              <w:left w:val="nil"/>
              <w:bottom w:val="single" w:sz="4" w:space="0" w:color="auto"/>
              <w:right w:val="single" w:sz="4" w:space="0" w:color="auto"/>
            </w:tcBorders>
            <w:shd w:val="clear" w:color="auto" w:fill="auto"/>
            <w:vAlign w:val="center"/>
            <w:hideMark/>
          </w:tcPr>
          <w:p w14:paraId="479A6CA3"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28</w:t>
            </w:r>
          </w:p>
        </w:tc>
        <w:tc>
          <w:tcPr>
            <w:tcW w:w="473" w:type="dxa"/>
            <w:tcBorders>
              <w:top w:val="nil"/>
              <w:left w:val="nil"/>
              <w:bottom w:val="single" w:sz="4" w:space="0" w:color="auto"/>
              <w:right w:val="single" w:sz="4" w:space="0" w:color="auto"/>
            </w:tcBorders>
            <w:shd w:val="clear" w:color="auto" w:fill="auto"/>
            <w:vAlign w:val="center"/>
            <w:hideMark/>
          </w:tcPr>
          <w:p w14:paraId="0A4682E8"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4E18C204"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5655,89</w:t>
            </w:r>
          </w:p>
        </w:tc>
        <w:tc>
          <w:tcPr>
            <w:tcW w:w="1134" w:type="dxa"/>
            <w:tcBorders>
              <w:top w:val="nil"/>
              <w:left w:val="nil"/>
              <w:bottom w:val="single" w:sz="4" w:space="0" w:color="auto"/>
              <w:right w:val="single" w:sz="4" w:space="0" w:color="auto"/>
            </w:tcBorders>
            <w:shd w:val="clear" w:color="auto" w:fill="auto"/>
            <w:vAlign w:val="center"/>
            <w:hideMark/>
          </w:tcPr>
          <w:p w14:paraId="26D7F51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3292,05</w:t>
            </w:r>
          </w:p>
        </w:tc>
        <w:tc>
          <w:tcPr>
            <w:tcW w:w="1134" w:type="dxa"/>
            <w:tcBorders>
              <w:top w:val="nil"/>
              <w:left w:val="nil"/>
              <w:bottom w:val="single" w:sz="4" w:space="0" w:color="auto"/>
              <w:right w:val="single" w:sz="4" w:space="0" w:color="auto"/>
            </w:tcBorders>
            <w:shd w:val="clear" w:color="auto" w:fill="auto"/>
            <w:vAlign w:val="center"/>
            <w:hideMark/>
          </w:tcPr>
          <w:p w14:paraId="45E21A78"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13656,30</w:t>
            </w:r>
          </w:p>
        </w:tc>
        <w:tc>
          <w:tcPr>
            <w:tcW w:w="1134" w:type="dxa"/>
            <w:tcBorders>
              <w:top w:val="nil"/>
              <w:left w:val="nil"/>
              <w:bottom w:val="single" w:sz="4" w:space="0" w:color="auto"/>
              <w:right w:val="single" w:sz="4" w:space="0" w:color="auto"/>
            </w:tcBorders>
            <w:shd w:val="clear" w:color="auto" w:fill="auto"/>
            <w:vAlign w:val="center"/>
            <w:hideMark/>
          </w:tcPr>
          <w:p w14:paraId="0E1E4065"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15582,00</w:t>
            </w:r>
          </w:p>
        </w:tc>
        <w:tc>
          <w:tcPr>
            <w:tcW w:w="1250" w:type="dxa"/>
            <w:tcBorders>
              <w:top w:val="nil"/>
              <w:left w:val="nil"/>
              <w:bottom w:val="single" w:sz="4" w:space="0" w:color="auto"/>
              <w:right w:val="single" w:sz="4" w:space="0" w:color="auto"/>
            </w:tcBorders>
            <w:shd w:val="clear" w:color="auto" w:fill="auto"/>
            <w:vAlign w:val="center"/>
            <w:hideMark/>
          </w:tcPr>
          <w:p w14:paraId="39990B27"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38186,24</w:t>
            </w:r>
          </w:p>
        </w:tc>
      </w:tr>
      <w:tr w:rsidR="00D3717F" w:rsidRPr="004162F2" w14:paraId="30841792"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230AE5B6"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Нитрит-ион, кг</w:t>
            </w:r>
          </w:p>
        </w:tc>
        <w:tc>
          <w:tcPr>
            <w:tcW w:w="741" w:type="dxa"/>
            <w:tcBorders>
              <w:top w:val="nil"/>
              <w:left w:val="nil"/>
              <w:bottom w:val="single" w:sz="4" w:space="0" w:color="auto"/>
              <w:right w:val="single" w:sz="4" w:space="0" w:color="auto"/>
            </w:tcBorders>
            <w:shd w:val="clear" w:color="auto" w:fill="auto"/>
            <w:vAlign w:val="center"/>
            <w:hideMark/>
          </w:tcPr>
          <w:p w14:paraId="741B34A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29</w:t>
            </w:r>
          </w:p>
        </w:tc>
        <w:tc>
          <w:tcPr>
            <w:tcW w:w="473" w:type="dxa"/>
            <w:tcBorders>
              <w:top w:val="nil"/>
              <w:left w:val="nil"/>
              <w:bottom w:val="single" w:sz="4" w:space="0" w:color="auto"/>
              <w:right w:val="single" w:sz="4" w:space="0" w:color="auto"/>
            </w:tcBorders>
            <w:shd w:val="clear" w:color="auto" w:fill="auto"/>
            <w:vAlign w:val="center"/>
            <w:hideMark/>
          </w:tcPr>
          <w:p w14:paraId="52BF098F"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05DEA392"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459,96</w:t>
            </w:r>
          </w:p>
        </w:tc>
        <w:tc>
          <w:tcPr>
            <w:tcW w:w="1134" w:type="dxa"/>
            <w:tcBorders>
              <w:top w:val="nil"/>
              <w:left w:val="nil"/>
              <w:bottom w:val="single" w:sz="4" w:space="0" w:color="auto"/>
              <w:right w:val="single" w:sz="4" w:space="0" w:color="auto"/>
            </w:tcBorders>
            <w:shd w:val="clear" w:color="auto" w:fill="auto"/>
            <w:vAlign w:val="center"/>
            <w:hideMark/>
          </w:tcPr>
          <w:p w14:paraId="4935CBBD"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132,54</w:t>
            </w:r>
          </w:p>
        </w:tc>
        <w:tc>
          <w:tcPr>
            <w:tcW w:w="1134" w:type="dxa"/>
            <w:tcBorders>
              <w:top w:val="nil"/>
              <w:left w:val="nil"/>
              <w:bottom w:val="single" w:sz="4" w:space="0" w:color="auto"/>
              <w:right w:val="single" w:sz="4" w:space="0" w:color="auto"/>
            </w:tcBorders>
            <w:shd w:val="clear" w:color="auto" w:fill="auto"/>
            <w:vAlign w:val="center"/>
            <w:hideMark/>
          </w:tcPr>
          <w:p w14:paraId="2FD5F83D"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33,13</w:t>
            </w:r>
          </w:p>
        </w:tc>
        <w:tc>
          <w:tcPr>
            <w:tcW w:w="1134" w:type="dxa"/>
            <w:tcBorders>
              <w:top w:val="nil"/>
              <w:left w:val="nil"/>
              <w:bottom w:val="single" w:sz="4" w:space="0" w:color="auto"/>
              <w:right w:val="single" w:sz="4" w:space="0" w:color="auto"/>
            </w:tcBorders>
            <w:shd w:val="clear" w:color="auto" w:fill="auto"/>
            <w:vAlign w:val="center"/>
            <w:hideMark/>
          </w:tcPr>
          <w:p w14:paraId="3EA10930"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240,16</w:t>
            </w:r>
          </w:p>
        </w:tc>
        <w:tc>
          <w:tcPr>
            <w:tcW w:w="1250" w:type="dxa"/>
            <w:tcBorders>
              <w:top w:val="nil"/>
              <w:left w:val="nil"/>
              <w:bottom w:val="single" w:sz="4" w:space="0" w:color="auto"/>
              <w:right w:val="single" w:sz="4" w:space="0" w:color="auto"/>
            </w:tcBorders>
            <w:shd w:val="clear" w:color="auto" w:fill="auto"/>
            <w:vAlign w:val="center"/>
            <w:hideMark/>
          </w:tcPr>
          <w:p w14:paraId="42EA45C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865,78</w:t>
            </w:r>
          </w:p>
        </w:tc>
      </w:tr>
      <w:tr w:rsidR="00D3717F" w:rsidRPr="004162F2" w14:paraId="3404F019"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568916ED"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Свинец, кг</w:t>
            </w:r>
          </w:p>
        </w:tc>
        <w:tc>
          <w:tcPr>
            <w:tcW w:w="741" w:type="dxa"/>
            <w:tcBorders>
              <w:top w:val="nil"/>
              <w:left w:val="nil"/>
              <w:bottom w:val="single" w:sz="4" w:space="0" w:color="auto"/>
              <w:right w:val="single" w:sz="4" w:space="0" w:color="auto"/>
            </w:tcBorders>
            <w:shd w:val="clear" w:color="auto" w:fill="auto"/>
            <w:vAlign w:val="center"/>
            <w:hideMark/>
          </w:tcPr>
          <w:p w14:paraId="6441689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35</w:t>
            </w:r>
          </w:p>
        </w:tc>
        <w:tc>
          <w:tcPr>
            <w:tcW w:w="473" w:type="dxa"/>
            <w:tcBorders>
              <w:top w:val="nil"/>
              <w:left w:val="nil"/>
              <w:bottom w:val="single" w:sz="4" w:space="0" w:color="auto"/>
              <w:right w:val="single" w:sz="4" w:space="0" w:color="auto"/>
            </w:tcBorders>
            <w:shd w:val="clear" w:color="auto" w:fill="auto"/>
            <w:vAlign w:val="center"/>
            <w:hideMark/>
          </w:tcPr>
          <w:p w14:paraId="3C56A20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6291D3D5"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0,03</w:t>
            </w:r>
          </w:p>
        </w:tc>
        <w:tc>
          <w:tcPr>
            <w:tcW w:w="1134" w:type="dxa"/>
            <w:tcBorders>
              <w:top w:val="nil"/>
              <w:left w:val="nil"/>
              <w:bottom w:val="single" w:sz="4" w:space="0" w:color="auto"/>
              <w:right w:val="single" w:sz="4" w:space="0" w:color="auto"/>
            </w:tcBorders>
            <w:shd w:val="clear" w:color="auto" w:fill="auto"/>
            <w:vAlign w:val="center"/>
            <w:hideMark/>
          </w:tcPr>
          <w:p w14:paraId="0F78798F"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0,30</w:t>
            </w:r>
          </w:p>
        </w:tc>
        <w:tc>
          <w:tcPr>
            <w:tcW w:w="1134" w:type="dxa"/>
            <w:tcBorders>
              <w:top w:val="nil"/>
              <w:left w:val="nil"/>
              <w:bottom w:val="single" w:sz="4" w:space="0" w:color="auto"/>
              <w:right w:val="single" w:sz="4" w:space="0" w:color="auto"/>
            </w:tcBorders>
            <w:shd w:val="clear" w:color="auto" w:fill="auto"/>
            <w:vAlign w:val="center"/>
            <w:hideMark/>
          </w:tcPr>
          <w:p w14:paraId="1BDC1B00"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24,52</w:t>
            </w:r>
          </w:p>
        </w:tc>
        <w:tc>
          <w:tcPr>
            <w:tcW w:w="1134" w:type="dxa"/>
            <w:tcBorders>
              <w:top w:val="nil"/>
              <w:left w:val="nil"/>
              <w:bottom w:val="single" w:sz="4" w:space="0" w:color="auto"/>
              <w:right w:val="single" w:sz="4" w:space="0" w:color="auto"/>
            </w:tcBorders>
            <w:shd w:val="clear" w:color="auto" w:fill="auto"/>
            <w:vAlign w:val="center"/>
            <w:hideMark/>
          </w:tcPr>
          <w:p w14:paraId="66047D6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0,31</w:t>
            </w:r>
          </w:p>
        </w:tc>
        <w:tc>
          <w:tcPr>
            <w:tcW w:w="1250" w:type="dxa"/>
            <w:tcBorders>
              <w:top w:val="nil"/>
              <w:left w:val="nil"/>
              <w:bottom w:val="single" w:sz="4" w:space="0" w:color="auto"/>
              <w:right w:val="single" w:sz="4" w:space="0" w:color="auto"/>
            </w:tcBorders>
            <w:shd w:val="clear" w:color="auto" w:fill="auto"/>
            <w:vAlign w:val="center"/>
            <w:hideMark/>
          </w:tcPr>
          <w:p w14:paraId="554ADCC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25,17</w:t>
            </w:r>
          </w:p>
        </w:tc>
      </w:tr>
      <w:tr w:rsidR="00D3717F" w:rsidRPr="004162F2" w14:paraId="74B852FB"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3C7BCA32"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СПАВ-1, кг</w:t>
            </w:r>
          </w:p>
        </w:tc>
        <w:tc>
          <w:tcPr>
            <w:tcW w:w="741" w:type="dxa"/>
            <w:tcBorders>
              <w:top w:val="nil"/>
              <w:left w:val="nil"/>
              <w:bottom w:val="single" w:sz="4" w:space="0" w:color="auto"/>
              <w:right w:val="single" w:sz="4" w:space="0" w:color="auto"/>
            </w:tcBorders>
            <w:shd w:val="clear" w:color="auto" w:fill="auto"/>
            <w:vAlign w:val="center"/>
            <w:hideMark/>
          </w:tcPr>
          <w:p w14:paraId="7408B534"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36</w:t>
            </w:r>
          </w:p>
        </w:tc>
        <w:tc>
          <w:tcPr>
            <w:tcW w:w="473" w:type="dxa"/>
            <w:tcBorders>
              <w:top w:val="nil"/>
              <w:left w:val="nil"/>
              <w:bottom w:val="single" w:sz="4" w:space="0" w:color="auto"/>
              <w:right w:val="single" w:sz="4" w:space="0" w:color="auto"/>
            </w:tcBorders>
            <w:shd w:val="clear" w:color="auto" w:fill="auto"/>
            <w:vAlign w:val="center"/>
            <w:hideMark/>
          </w:tcPr>
          <w:p w14:paraId="0D1C925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1C25DBCF"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2,28</w:t>
            </w:r>
          </w:p>
        </w:tc>
        <w:tc>
          <w:tcPr>
            <w:tcW w:w="1134" w:type="dxa"/>
            <w:tcBorders>
              <w:top w:val="nil"/>
              <w:left w:val="nil"/>
              <w:bottom w:val="single" w:sz="4" w:space="0" w:color="auto"/>
              <w:right w:val="single" w:sz="4" w:space="0" w:color="auto"/>
            </w:tcBorders>
            <w:shd w:val="clear" w:color="auto" w:fill="auto"/>
            <w:vAlign w:val="center"/>
            <w:hideMark/>
          </w:tcPr>
          <w:p w14:paraId="736E5862"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13,48</w:t>
            </w:r>
          </w:p>
        </w:tc>
        <w:tc>
          <w:tcPr>
            <w:tcW w:w="1134" w:type="dxa"/>
            <w:tcBorders>
              <w:top w:val="nil"/>
              <w:left w:val="nil"/>
              <w:bottom w:val="single" w:sz="4" w:space="0" w:color="auto"/>
              <w:right w:val="single" w:sz="4" w:space="0" w:color="auto"/>
            </w:tcBorders>
            <w:shd w:val="clear" w:color="auto" w:fill="auto"/>
            <w:vAlign w:val="center"/>
            <w:hideMark/>
          </w:tcPr>
          <w:p w14:paraId="6B418CAD"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6,75</w:t>
            </w:r>
          </w:p>
        </w:tc>
        <w:tc>
          <w:tcPr>
            <w:tcW w:w="1134" w:type="dxa"/>
            <w:tcBorders>
              <w:top w:val="nil"/>
              <w:left w:val="nil"/>
              <w:bottom w:val="single" w:sz="4" w:space="0" w:color="auto"/>
              <w:right w:val="single" w:sz="4" w:space="0" w:color="auto"/>
            </w:tcBorders>
            <w:shd w:val="clear" w:color="auto" w:fill="auto"/>
            <w:vAlign w:val="center"/>
            <w:hideMark/>
          </w:tcPr>
          <w:p w14:paraId="4CBECA6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13,48</w:t>
            </w:r>
          </w:p>
        </w:tc>
        <w:tc>
          <w:tcPr>
            <w:tcW w:w="1250" w:type="dxa"/>
            <w:tcBorders>
              <w:top w:val="nil"/>
              <w:left w:val="nil"/>
              <w:bottom w:val="single" w:sz="4" w:space="0" w:color="auto"/>
              <w:right w:val="single" w:sz="4" w:space="0" w:color="auto"/>
            </w:tcBorders>
            <w:shd w:val="clear" w:color="auto" w:fill="auto"/>
            <w:vAlign w:val="center"/>
            <w:hideMark/>
          </w:tcPr>
          <w:p w14:paraId="4E678724"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35,98</w:t>
            </w:r>
          </w:p>
        </w:tc>
      </w:tr>
      <w:tr w:rsidR="00D3717F" w:rsidRPr="004162F2" w14:paraId="464A46DF"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5E545E65"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Сульфаты, т</w:t>
            </w:r>
          </w:p>
        </w:tc>
        <w:tc>
          <w:tcPr>
            <w:tcW w:w="741" w:type="dxa"/>
            <w:tcBorders>
              <w:top w:val="nil"/>
              <w:left w:val="nil"/>
              <w:bottom w:val="single" w:sz="4" w:space="0" w:color="auto"/>
              <w:right w:val="single" w:sz="4" w:space="0" w:color="auto"/>
            </w:tcBorders>
            <w:shd w:val="clear" w:color="auto" w:fill="auto"/>
            <w:vAlign w:val="center"/>
            <w:hideMark/>
          </w:tcPr>
          <w:p w14:paraId="65B6223B"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40</w:t>
            </w:r>
          </w:p>
        </w:tc>
        <w:tc>
          <w:tcPr>
            <w:tcW w:w="473" w:type="dxa"/>
            <w:tcBorders>
              <w:top w:val="nil"/>
              <w:left w:val="nil"/>
              <w:bottom w:val="single" w:sz="4" w:space="0" w:color="auto"/>
              <w:right w:val="single" w:sz="4" w:space="0" w:color="auto"/>
            </w:tcBorders>
            <w:shd w:val="clear" w:color="auto" w:fill="auto"/>
            <w:vAlign w:val="center"/>
            <w:hideMark/>
          </w:tcPr>
          <w:p w14:paraId="174C0D9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5BB26A17"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7829,80</w:t>
            </w:r>
          </w:p>
        </w:tc>
        <w:tc>
          <w:tcPr>
            <w:tcW w:w="1134" w:type="dxa"/>
            <w:tcBorders>
              <w:top w:val="nil"/>
              <w:left w:val="nil"/>
              <w:bottom w:val="single" w:sz="4" w:space="0" w:color="auto"/>
              <w:right w:val="single" w:sz="4" w:space="0" w:color="auto"/>
            </w:tcBorders>
            <w:shd w:val="clear" w:color="auto" w:fill="auto"/>
            <w:vAlign w:val="center"/>
            <w:hideMark/>
          </w:tcPr>
          <w:p w14:paraId="669CE77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4556,64</w:t>
            </w:r>
          </w:p>
        </w:tc>
        <w:tc>
          <w:tcPr>
            <w:tcW w:w="1134" w:type="dxa"/>
            <w:tcBorders>
              <w:top w:val="nil"/>
              <w:left w:val="nil"/>
              <w:bottom w:val="single" w:sz="4" w:space="0" w:color="auto"/>
              <w:right w:val="single" w:sz="4" w:space="0" w:color="auto"/>
            </w:tcBorders>
            <w:shd w:val="clear" w:color="auto" w:fill="auto"/>
            <w:vAlign w:val="center"/>
            <w:hideMark/>
          </w:tcPr>
          <w:p w14:paraId="2C67DA4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4108,41</w:t>
            </w:r>
          </w:p>
        </w:tc>
        <w:tc>
          <w:tcPr>
            <w:tcW w:w="1134" w:type="dxa"/>
            <w:tcBorders>
              <w:top w:val="nil"/>
              <w:left w:val="nil"/>
              <w:bottom w:val="single" w:sz="4" w:space="0" w:color="auto"/>
              <w:right w:val="single" w:sz="4" w:space="0" w:color="auto"/>
            </w:tcBorders>
            <w:shd w:val="clear" w:color="auto" w:fill="auto"/>
            <w:vAlign w:val="center"/>
            <w:hideMark/>
          </w:tcPr>
          <w:p w14:paraId="272CC14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15642,30</w:t>
            </w:r>
          </w:p>
        </w:tc>
        <w:tc>
          <w:tcPr>
            <w:tcW w:w="1250" w:type="dxa"/>
            <w:tcBorders>
              <w:top w:val="nil"/>
              <w:left w:val="nil"/>
              <w:bottom w:val="single" w:sz="4" w:space="0" w:color="auto"/>
              <w:right w:val="single" w:sz="4" w:space="0" w:color="auto"/>
            </w:tcBorders>
            <w:shd w:val="clear" w:color="auto" w:fill="auto"/>
            <w:vAlign w:val="center"/>
            <w:hideMark/>
          </w:tcPr>
          <w:p w14:paraId="7AFFE6E8"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32137,15</w:t>
            </w:r>
          </w:p>
        </w:tc>
      </w:tr>
      <w:tr w:rsidR="00D3717F" w:rsidRPr="004162F2" w14:paraId="6FA16D88"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2A8DA4C4"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Сухой остаток, т</w:t>
            </w:r>
          </w:p>
        </w:tc>
        <w:tc>
          <w:tcPr>
            <w:tcW w:w="741" w:type="dxa"/>
            <w:tcBorders>
              <w:top w:val="nil"/>
              <w:left w:val="nil"/>
              <w:bottom w:val="single" w:sz="4" w:space="0" w:color="auto"/>
              <w:right w:val="single" w:sz="4" w:space="0" w:color="auto"/>
            </w:tcBorders>
            <w:shd w:val="clear" w:color="auto" w:fill="auto"/>
            <w:vAlign w:val="center"/>
            <w:hideMark/>
          </w:tcPr>
          <w:p w14:paraId="16F6BF2F"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83</w:t>
            </w:r>
          </w:p>
        </w:tc>
        <w:tc>
          <w:tcPr>
            <w:tcW w:w="473" w:type="dxa"/>
            <w:tcBorders>
              <w:top w:val="nil"/>
              <w:left w:val="nil"/>
              <w:bottom w:val="single" w:sz="4" w:space="0" w:color="auto"/>
              <w:right w:val="single" w:sz="4" w:space="0" w:color="auto"/>
            </w:tcBorders>
            <w:shd w:val="clear" w:color="auto" w:fill="auto"/>
            <w:vAlign w:val="center"/>
            <w:hideMark/>
          </w:tcPr>
          <w:p w14:paraId="1311289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144F23BE"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34342,68</w:t>
            </w:r>
          </w:p>
        </w:tc>
        <w:tc>
          <w:tcPr>
            <w:tcW w:w="1134" w:type="dxa"/>
            <w:tcBorders>
              <w:top w:val="nil"/>
              <w:left w:val="nil"/>
              <w:bottom w:val="single" w:sz="4" w:space="0" w:color="auto"/>
              <w:right w:val="single" w:sz="4" w:space="0" w:color="auto"/>
            </w:tcBorders>
            <w:shd w:val="clear" w:color="auto" w:fill="auto"/>
            <w:vAlign w:val="center"/>
            <w:hideMark/>
          </w:tcPr>
          <w:p w14:paraId="3B1ADF4E"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35142,46</w:t>
            </w:r>
          </w:p>
        </w:tc>
        <w:tc>
          <w:tcPr>
            <w:tcW w:w="1134" w:type="dxa"/>
            <w:tcBorders>
              <w:top w:val="nil"/>
              <w:left w:val="nil"/>
              <w:bottom w:val="single" w:sz="4" w:space="0" w:color="auto"/>
              <w:right w:val="single" w:sz="4" w:space="0" w:color="auto"/>
            </w:tcBorders>
            <w:shd w:val="clear" w:color="auto" w:fill="auto"/>
            <w:vAlign w:val="center"/>
            <w:hideMark/>
          </w:tcPr>
          <w:p w14:paraId="10F57E6B"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44658,00</w:t>
            </w:r>
          </w:p>
        </w:tc>
        <w:tc>
          <w:tcPr>
            <w:tcW w:w="1134" w:type="dxa"/>
            <w:tcBorders>
              <w:top w:val="nil"/>
              <w:left w:val="nil"/>
              <w:bottom w:val="single" w:sz="4" w:space="0" w:color="auto"/>
              <w:right w:val="single" w:sz="4" w:space="0" w:color="auto"/>
            </w:tcBorders>
            <w:shd w:val="clear" w:color="auto" w:fill="auto"/>
            <w:vAlign w:val="center"/>
            <w:hideMark/>
          </w:tcPr>
          <w:p w14:paraId="34FF827F"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35340,99</w:t>
            </w:r>
          </w:p>
        </w:tc>
        <w:tc>
          <w:tcPr>
            <w:tcW w:w="1250" w:type="dxa"/>
            <w:tcBorders>
              <w:top w:val="nil"/>
              <w:left w:val="nil"/>
              <w:bottom w:val="single" w:sz="4" w:space="0" w:color="auto"/>
              <w:right w:val="single" w:sz="4" w:space="0" w:color="auto"/>
            </w:tcBorders>
            <w:shd w:val="clear" w:color="auto" w:fill="auto"/>
            <w:vAlign w:val="center"/>
            <w:hideMark/>
          </w:tcPr>
          <w:p w14:paraId="493E21BF"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149484,13</w:t>
            </w:r>
          </w:p>
        </w:tc>
      </w:tr>
      <w:tr w:rsidR="00D3717F" w:rsidRPr="004162F2" w14:paraId="0EAC31B3"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1EF3EFBF"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Фенолы, кг</w:t>
            </w:r>
          </w:p>
        </w:tc>
        <w:tc>
          <w:tcPr>
            <w:tcW w:w="741" w:type="dxa"/>
            <w:tcBorders>
              <w:top w:val="nil"/>
              <w:left w:val="nil"/>
              <w:bottom w:val="single" w:sz="4" w:space="0" w:color="auto"/>
              <w:right w:val="single" w:sz="4" w:space="0" w:color="auto"/>
            </w:tcBorders>
            <w:shd w:val="clear" w:color="auto" w:fill="auto"/>
            <w:vAlign w:val="center"/>
            <w:hideMark/>
          </w:tcPr>
          <w:p w14:paraId="0F413740"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46</w:t>
            </w:r>
          </w:p>
        </w:tc>
        <w:tc>
          <w:tcPr>
            <w:tcW w:w="473" w:type="dxa"/>
            <w:tcBorders>
              <w:top w:val="nil"/>
              <w:left w:val="nil"/>
              <w:bottom w:val="single" w:sz="4" w:space="0" w:color="auto"/>
              <w:right w:val="single" w:sz="4" w:space="0" w:color="auto"/>
            </w:tcBorders>
            <w:shd w:val="clear" w:color="auto" w:fill="auto"/>
            <w:vAlign w:val="center"/>
            <w:hideMark/>
          </w:tcPr>
          <w:p w14:paraId="53F142F4"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69A2670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7,39</w:t>
            </w:r>
          </w:p>
        </w:tc>
        <w:tc>
          <w:tcPr>
            <w:tcW w:w="1134" w:type="dxa"/>
            <w:tcBorders>
              <w:top w:val="nil"/>
              <w:left w:val="nil"/>
              <w:bottom w:val="single" w:sz="4" w:space="0" w:color="auto"/>
              <w:right w:val="single" w:sz="4" w:space="0" w:color="auto"/>
            </w:tcBorders>
            <w:shd w:val="clear" w:color="auto" w:fill="auto"/>
            <w:vAlign w:val="center"/>
            <w:hideMark/>
          </w:tcPr>
          <w:p w14:paraId="16574FF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6,26</w:t>
            </w:r>
          </w:p>
        </w:tc>
        <w:tc>
          <w:tcPr>
            <w:tcW w:w="1134" w:type="dxa"/>
            <w:tcBorders>
              <w:top w:val="nil"/>
              <w:left w:val="nil"/>
              <w:bottom w:val="single" w:sz="4" w:space="0" w:color="auto"/>
              <w:right w:val="single" w:sz="4" w:space="0" w:color="auto"/>
            </w:tcBorders>
            <w:shd w:val="clear" w:color="auto" w:fill="auto"/>
            <w:vAlign w:val="center"/>
            <w:hideMark/>
          </w:tcPr>
          <w:p w14:paraId="2EA350BB"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1,37</w:t>
            </w:r>
          </w:p>
        </w:tc>
        <w:tc>
          <w:tcPr>
            <w:tcW w:w="1134" w:type="dxa"/>
            <w:tcBorders>
              <w:top w:val="nil"/>
              <w:left w:val="nil"/>
              <w:bottom w:val="single" w:sz="4" w:space="0" w:color="auto"/>
              <w:right w:val="single" w:sz="4" w:space="0" w:color="auto"/>
            </w:tcBorders>
            <w:shd w:val="clear" w:color="auto" w:fill="auto"/>
            <w:vAlign w:val="center"/>
            <w:hideMark/>
          </w:tcPr>
          <w:p w14:paraId="4A5CF0E5"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1,69</w:t>
            </w:r>
          </w:p>
        </w:tc>
        <w:tc>
          <w:tcPr>
            <w:tcW w:w="1250" w:type="dxa"/>
            <w:tcBorders>
              <w:top w:val="nil"/>
              <w:left w:val="nil"/>
              <w:bottom w:val="single" w:sz="4" w:space="0" w:color="auto"/>
              <w:right w:val="single" w:sz="4" w:space="0" w:color="auto"/>
            </w:tcBorders>
            <w:shd w:val="clear" w:color="auto" w:fill="auto"/>
            <w:vAlign w:val="center"/>
            <w:hideMark/>
          </w:tcPr>
          <w:p w14:paraId="6A926EA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16,72</w:t>
            </w:r>
          </w:p>
        </w:tc>
      </w:tr>
      <w:tr w:rsidR="00D3717F" w:rsidRPr="004162F2" w14:paraId="1282E61A"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7EFB4D81"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Фосфор фосфатный, т</w:t>
            </w:r>
            <w:r w:rsidRPr="004162F2">
              <w:rPr>
                <w:color w:val="000000"/>
                <w:sz w:val="24"/>
                <w:szCs w:val="28"/>
              </w:rPr>
              <w:br/>
              <w:t>(P(фосфатный)=фосфаты·0,326)</w:t>
            </w:r>
          </w:p>
        </w:tc>
        <w:tc>
          <w:tcPr>
            <w:tcW w:w="741" w:type="dxa"/>
            <w:tcBorders>
              <w:top w:val="nil"/>
              <w:left w:val="nil"/>
              <w:bottom w:val="single" w:sz="4" w:space="0" w:color="auto"/>
              <w:right w:val="single" w:sz="4" w:space="0" w:color="auto"/>
            </w:tcBorders>
            <w:shd w:val="clear" w:color="auto" w:fill="auto"/>
            <w:vAlign w:val="center"/>
            <w:hideMark/>
          </w:tcPr>
          <w:p w14:paraId="09D957E3"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90</w:t>
            </w:r>
          </w:p>
        </w:tc>
        <w:tc>
          <w:tcPr>
            <w:tcW w:w="473" w:type="dxa"/>
            <w:tcBorders>
              <w:top w:val="nil"/>
              <w:left w:val="nil"/>
              <w:bottom w:val="single" w:sz="4" w:space="0" w:color="auto"/>
              <w:right w:val="single" w:sz="4" w:space="0" w:color="auto"/>
            </w:tcBorders>
            <w:shd w:val="clear" w:color="auto" w:fill="auto"/>
            <w:vAlign w:val="center"/>
            <w:hideMark/>
          </w:tcPr>
          <w:p w14:paraId="720D430E"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01D254A5"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955,26</w:t>
            </w:r>
          </w:p>
        </w:tc>
        <w:tc>
          <w:tcPr>
            <w:tcW w:w="1134" w:type="dxa"/>
            <w:tcBorders>
              <w:top w:val="nil"/>
              <w:left w:val="nil"/>
              <w:bottom w:val="single" w:sz="4" w:space="0" w:color="auto"/>
              <w:right w:val="single" w:sz="4" w:space="0" w:color="auto"/>
            </w:tcBorders>
            <w:shd w:val="clear" w:color="auto" w:fill="auto"/>
            <w:vAlign w:val="center"/>
            <w:hideMark/>
          </w:tcPr>
          <w:p w14:paraId="7D05E86C"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147,82</w:t>
            </w:r>
          </w:p>
        </w:tc>
        <w:tc>
          <w:tcPr>
            <w:tcW w:w="1134" w:type="dxa"/>
            <w:tcBorders>
              <w:top w:val="nil"/>
              <w:left w:val="nil"/>
              <w:bottom w:val="single" w:sz="4" w:space="0" w:color="auto"/>
              <w:right w:val="single" w:sz="4" w:space="0" w:color="auto"/>
            </w:tcBorders>
            <w:shd w:val="clear" w:color="auto" w:fill="auto"/>
            <w:vAlign w:val="center"/>
            <w:hideMark/>
          </w:tcPr>
          <w:p w14:paraId="66B27710"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274,63</w:t>
            </w:r>
          </w:p>
        </w:tc>
        <w:tc>
          <w:tcPr>
            <w:tcW w:w="1134" w:type="dxa"/>
            <w:tcBorders>
              <w:top w:val="nil"/>
              <w:left w:val="nil"/>
              <w:bottom w:val="single" w:sz="4" w:space="0" w:color="auto"/>
              <w:right w:val="single" w:sz="4" w:space="0" w:color="auto"/>
            </w:tcBorders>
            <w:shd w:val="clear" w:color="auto" w:fill="auto"/>
            <w:vAlign w:val="center"/>
            <w:hideMark/>
          </w:tcPr>
          <w:p w14:paraId="678E8D15"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20,48</w:t>
            </w:r>
          </w:p>
        </w:tc>
        <w:tc>
          <w:tcPr>
            <w:tcW w:w="1250" w:type="dxa"/>
            <w:tcBorders>
              <w:top w:val="nil"/>
              <w:left w:val="nil"/>
              <w:bottom w:val="single" w:sz="4" w:space="0" w:color="auto"/>
              <w:right w:val="single" w:sz="4" w:space="0" w:color="auto"/>
            </w:tcBorders>
            <w:shd w:val="clear" w:color="auto" w:fill="auto"/>
            <w:vAlign w:val="center"/>
            <w:hideMark/>
          </w:tcPr>
          <w:p w14:paraId="62C74A86"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1398,19</w:t>
            </w:r>
          </w:p>
        </w:tc>
      </w:tr>
      <w:tr w:rsidR="00D3717F" w:rsidRPr="004162F2" w14:paraId="318A2689"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42C22ABE"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Хлориды, т</w:t>
            </w:r>
          </w:p>
        </w:tc>
        <w:tc>
          <w:tcPr>
            <w:tcW w:w="741" w:type="dxa"/>
            <w:tcBorders>
              <w:top w:val="nil"/>
              <w:left w:val="nil"/>
              <w:bottom w:val="single" w:sz="4" w:space="0" w:color="auto"/>
              <w:right w:val="single" w:sz="4" w:space="0" w:color="auto"/>
            </w:tcBorders>
            <w:shd w:val="clear" w:color="auto" w:fill="auto"/>
            <w:vAlign w:val="center"/>
            <w:hideMark/>
          </w:tcPr>
          <w:p w14:paraId="2DEE96D0"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52</w:t>
            </w:r>
          </w:p>
        </w:tc>
        <w:tc>
          <w:tcPr>
            <w:tcW w:w="473" w:type="dxa"/>
            <w:tcBorders>
              <w:top w:val="nil"/>
              <w:left w:val="nil"/>
              <w:bottom w:val="single" w:sz="4" w:space="0" w:color="auto"/>
              <w:right w:val="single" w:sz="4" w:space="0" w:color="auto"/>
            </w:tcBorders>
            <w:shd w:val="clear" w:color="auto" w:fill="auto"/>
            <w:vAlign w:val="center"/>
            <w:hideMark/>
          </w:tcPr>
          <w:p w14:paraId="351C7098"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1F18588E"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11692,02</w:t>
            </w:r>
          </w:p>
        </w:tc>
        <w:tc>
          <w:tcPr>
            <w:tcW w:w="1134" w:type="dxa"/>
            <w:tcBorders>
              <w:top w:val="nil"/>
              <w:left w:val="nil"/>
              <w:bottom w:val="single" w:sz="4" w:space="0" w:color="auto"/>
              <w:right w:val="single" w:sz="4" w:space="0" w:color="auto"/>
            </w:tcBorders>
            <w:shd w:val="clear" w:color="auto" w:fill="auto"/>
            <w:vAlign w:val="center"/>
            <w:hideMark/>
          </w:tcPr>
          <w:p w14:paraId="0409F13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9588,14</w:t>
            </w:r>
          </w:p>
        </w:tc>
        <w:tc>
          <w:tcPr>
            <w:tcW w:w="1134" w:type="dxa"/>
            <w:tcBorders>
              <w:top w:val="nil"/>
              <w:left w:val="nil"/>
              <w:bottom w:val="single" w:sz="4" w:space="0" w:color="auto"/>
              <w:right w:val="single" w:sz="4" w:space="0" w:color="auto"/>
            </w:tcBorders>
            <w:shd w:val="clear" w:color="auto" w:fill="auto"/>
            <w:vAlign w:val="center"/>
            <w:hideMark/>
          </w:tcPr>
          <w:p w14:paraId="0C76A1B9"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9520,77</w:t>
            </w:r>
          </w:p>
        </w:tc>
        <w:tc>
          <w:tcPr>
            <w:tcW w:w="1134" w:type="dxa"/>
            <w:tcBorders>
              <w:top w:val="nil"/>
              <w:left w:val="nil"/>
              <w:bottom w:val="single" w:sz="4" w:space="0" w:color="auto"/>
              <w:right w:val="single" w:sz="4" w:space="0" w:color="auto"/>
            </w:tcBorders>
            <w:shd w:val="clear" w:color="auto" w:fill="auto"/>
            <w:vAlign w:val="center"/>
            <w:hideMark/>
          </w:tcPr>
          <w:p w14:paraId="3E26DD2C"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11967,99</w:t>
            </w:r>
          </w:p>
        </w:tc>
        <w:tc>
          <w:tcPr>
            <w:tcW w:w="1250" w:type="dxa"/>
            <w:tcBorders>
              <w:top w:val="nil"/>
              <w:left w:val="nil"/>
              <w:bottom w:val="single" w:sz="4" w:space="0" w:color="auto"/>
              <w:right w:val="single" w:sz="4" w:space="0" w:color="auto"/>
            </w:tcBorders>
            <w:shd w:val="clear" w:color="auto" w:fill="auto"/>
            <w:vAlign w:val="center"/>
            <w:hideMark/>
          </w:tcPr>
          <w:p w14:paraId="73FFA5D7"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42768,92</w:t>
            </w:r>
          </w:p>
        </w:tc>
      </w:tr>
      <w:tr w:rsidR="00D3717F" w:rsidRPr="004162F2" w14:paraId="4507B646"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1BF5324F"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ХПК, кг</w:t>
            </w:r>
          </w:p>
        </w:tc>
        <w:tc>
          <w:tcPr>
            <w:tcW w:w="741" w:type="dxa"/>
            <w:tcBorders>
              <w:top w:val="nil"/>
              <w:left w:val="nil"/>
              <w:bottom w:val="single" w:sz="4" w:space="0" w:color="auto"/>
              <w:right w:val="single" w:sz="4" w:space="0" w:color="auto"/>
            </w:tcBorders>
            <w:shd w:val="clear" w:color="auto" w:fill="auto"/>
            <w:vAlign w:val="center"/>
            <w:hideMark/>
          </w:tcPr>
          <w:p w14:paraId="2897C0B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70</w:t>
            </w:r>
          </w:p>
        </w:tc>
        <w:tc>
          <w:tcPr>
            <w:tcW w:w="473" w:type="dxa"/>
            <w:tcBorders>
              <w:top w:val="nil"/>
              <w:left w:val="nil"/>
              <w:bottom w:val="single" w:sz="4" w:space="0" w:color="auto"/>
              <w:right w:val="single" w:sz="4" w:space="0" w:color="auto"/>
            </w:tcBorders>
            <w:shd w:val="clear" w:color="auto" w:fill="auto"/>
            <w:vAlign w:val="center"/>
            <w:hideMark/>
          </w:tcPr>
          <w:p w14:paraId="60C7FE6C"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737850F2"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9050,98</w:t>
            </w:r>
          </w:p>
        </w:tc>
        <w:tc>
          <w:tcPr>
            <w:tcW w:w="1134" w:type="dxa"/>
            <w:tcBorders>
              <w:top w:val="nil"/>
              <w:left w:val="nil"/>
              <w:bottom w:val="single" w:sz="4" w:space="0" w:color="auto"/>
              <w:right w:val="single" w:sz="4" w:space="0" w:color="auto"/>
            </w:tcBorders>
            <w:shd w:val="clear" w:color="auto" w:fill="auto"/>
            <w:vAlign w:val="center"/>
            <w:hideMark/>
          </w:tcPr>
          <w:p w14:paraId="69C63A57"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8096,58</w:t>
            </w:r>
          </w:p>
        </w:tc>
        <w:tc>
          <w:tcPr>
            <w:tcW w:w="1134" w:type="dxa"/>
            <w:tcBorders>
              <w:top w:val="nil"/>
              <w:left w:val="nil"/>
              <w:bottom w:val="single" w:sz="4" w:space="0" w:color="auto"/>
              <w:right w:val="single" w:sz="4" w:space="0" w:color="auto"/>
            </w:tcBorders>
            <w:shd w:val="clear" w:color="auto" w:fill="auto"/>
            <w:vAlign w:val="center"/>
            <w:hideMark/>
          </w:tcPr>
          <w:p w14:paraId="74B9012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821,06</w:t>
            </w:r>
          </w:p>
        </w:tc>
        <w:tc>
          <w:tcPr>
            <w:tcW w:w="1134" w:type="dxa"/>
            <w:tcBorders>
              <w:top w:val="nil"/>
              <w:left w:val="nil"/>
              <w:bottom w:val="single" w:sz="4" w:space="0" w:color="auto"/>
              <w:right w:val="single" w:sz="4" w:space="0" w:color="auto"/>
            </w:tcBorders>
            <w:shd w:val="clear" w:color="auto" w:fill="auto"/>
            <w:vAlign w:val="center"/>
            <w:hideMark/>
          </w:tcPr>
          <w:p w14:paraId="786D53E8"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2403,63</w:t>
            </w:r>
          </w:p>
        </w:tc>
        <w:tc>
          <w:tcPr>
            <w:tcW w:w="1250" w:type="dxa"/>
            <w:tcBorders>
              <w:top w:val="nil"/>
              <w:left w:val="nil"/>
              <w:bottom w:val="single" w:sz="4" w:space="0" w:color="auto"/>
              <w:right w:val="single" w:sz="4" w:space="0" w:color="auto"/>
            </w:tcBorders>
            <w:shd w:val="clear" w:color="auto" w:fill="auto"/>
            <w:vAlign w:val="center"/>
            <w:hideMark/>
          </w:tcPr>
          <w:p w14:paraId="1538F47A"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20372,24</w:t>
            </w:r>
          </w:p>
        </w:tc>
      </w:tr>
      <w:tr w:rsidR="00D3717F" w:rsidRPr="004162F2" w14:paraId="121019E9"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53E87FFC"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lastRenderedPageBreak/>
              <w:t>Цинк, кг</w:t>
            </w:r>
          </w:p>
        </w:tc>
        <w:tc>
          <w:tcPr>
            <w:tcW w:w="741" w:type="dxa"/>
            <w:tcBorders>
              <w:top w:val="nil"/>
              <w:left w:val="nil"/>
              <w:bottom w:val="single" w:sz="4" w:space="0" w:color="auto"/>
              <w:right w:val="single" w:sz="4" w:space="0" w:color="auto"/>
            </w:tcBorders>
            <w:shd w:val="clear" w:color="auto" w:fill="auto"/>
            <w:vAlign w:val="center"/>
            <w:hideMark/>
          </w:tcPr>
          <w:p w14:paraId="1982B73F"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55</w:t>
            </w:r>
          </w:p>
        </w:tc>
        <w:tc>
          <w:tcPr>
            <w:tcW w:w="473" w:type="dxa"/>
            <w:tcBorders>
              <w:top w:val="nil"/>
              <w:left w:val="nil"/>
              <w:bottom w:val="single" w:sz="4" w:space="0" w:color="auto"/>
              <w:right w:val="single" w:sz="4" w:space="0" w:color="auto"/>
            </w:tcBorders>
            <w:shd w:val="clear" w:color="auto" w:fill="auto"/>
            <w:vAlign w:val="center"/>
            <w:hideMark/>
          </w:tcPr>
          <w:p w14:paraId="46BCB76A"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50D53AF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6,36</w:t>
            </w:r>
          </w:p>
        </w:tc>
        <w:tc>
          <w:tcPr>
            <w:tcW w:w="1134" w:type="dxa"/>
            <w:tcBorders>
              <w:top w:val="nil"/>
              <w:left w:val="nil"/>
              <w:bottom w:val="single" w:sz="4" w:space="0" w:color="auto"/>
              <w:right w:val="single" w:sz="4" w:space="0" w:color="auto"/>
            </w:tcBorders>
            <w:shd w:val="clear" w:color="auto" w:fill="auto"/>
            <w:vAlign w:val="center"/>
            <w:hideMark/>
          </w:tcPr>
          <w:p w14:paraId="1F431CCC"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6,08</w:t>
            </w:r>
          </w:p>
        </w:tc>
        <w:tc>
          <w:tcPr>
            <w:tcW w:w="1134" w:type="dxa"/>
            <w:tcBorders>
              <w:top w:val="nil"/>
              <w:left w:val="nil"/>
              <w:bottom w:val="single" w:sz="4" w:space="0" w:color="auto"/>
              <w:right w:val="single" w:sz="4" w:space="0" w:color="auto"/>
            </w:tcBorders>
            <w:shd w:val="clear" w:color="auto" w:fill="auto"/>
            <w:vAlign w:val="center"/>
            <w:hideMark/>
          </w:tcPr>
          <w:p w14:paraId="6CB4918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106,54</w:t>
            </w:r>
          </w:p>
        </w:tc>
        <w:tc>
          <w:tcPr>
            <w:tcW w:w="1134" w:type="dxa"/>
            <w:tcBorders>
              <w:top w:val="nil"/>
              <w:left w:val="nil"/>
              <w:bottom w:val="single" w:sz="4" w:space="0" w:color="auto"/>
              <w:right w:val="single" w:sz="4" w:space="0" w:color="auto"/>
            </w:tcBorders>
            <w:shd w:val="clear" w:color="auto" w:fill="auto"/>
            <w:vAlign w:val="center"/>
            <w:hideMark/>
          </w:tcPr>
          <w:p w14:paraId="663EE212"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6,23</w:t>
            </w:r>
          </w:p>
        </w:tc>
        <w:tc>
          <w:tcPr>
            <w:tcW w:w="1250" w:type="dxa"/>
            <w:tcBorders>
              <w:top w:val="nil"/>
              <w:left w:val="nil"/>
              <w:bottom w:val="single" w:sz="4" w:space="0" w:color="auto"/>
              <w:right w:val="single" w:sz="4" w:space="0" w:color="auto"/>
            </w:tcBorders>
            <w:shd w:val="clear" w:color="auto" w:fill="auto"/>
            <w:vAlign w:val="center"/>
            <w:hideMark/>
          </w:tcPr>
          <w:p w14:paraId="1573AF13"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125,22</w:t>
            </w:r>
          </w:p>
        </w:tc>
      </w:tr>
      <w:tr w:rsidR="00D3717F" w:rsidRPr="004162F2" w14:paraId="53DCF055" w14:textId="77777777" w:rsidTr="00FE0F4A">
        <w:trPr>
          <w:cantSplit/>
          <w:trHeight w:val="375"/>
        </w:trPr>
        <w:tc>
          <w:tcPr>
            <w:tcW w:w="3227" w:type="dxa"/>
            <w:tcBorders>
              <w:top w:val="nil"/>
              <w:left w:val="single" w:sz="4" w:space="0" w:color="auto"/>
              <w:bottom w:val="single" w:sz="4" w:space="0" w:color="auto"/>
              <w:right w:val="single" w:sz="4" w:space="0" w:color="auto"/>
            </w:tcBorders>
            <w:shd w:val="clear" w:color="auto" w:fill="auto"/>
            <w:noWrap/>
            <w:vAlign w:val="center"/>
            <w:hideMark/>
          </w:tcPr>
          <w:p w14:paraId="0EBEC75B" w14:textId="77777777" w:rsidR="00D3717F" w:rsidRPr="004162F2" w:rsidRDefault="00D3717F" w:rsidP="00FE0F4A">
            <w:pPr>
              <w:spacing w:line="240" w:lineRule="auto"/>
              <w:ind w:firstLine="0"/>
              <w:jc w:val="left"/>
              <w:rPr>
                <w:color w:val="000000"/>
                <w:sz w:val="24"/>
                <w:szCs w:val="28"/>
              </w:rPr>
            </w:pPr>
            <w:r w:rsidRPr="004162F2">
              <w:rPr>
                <w:color w:val="000000"/>
                <w:sz w:val="24"/>
                <w:szCs w:val="28"/>
              </w:rPr>
              <w:t>Сероводород и сульфиды, кг</w:t>
            </w:r>
          </w:p>
        </w:tc>
        <w:tc>
          <w:tcPr>
            <w:tcW w:w="741" w:type="dxa"/>
            <w:tcBorders>
              <w:top w:val="nil"/>
              <w:left w:val="nil"/>
              <w:bottom w:val="single" w:sz="4" w:space="0" w:color="auto"/>
              <w:right w:val="single" w:sz="4" w:space="0" w:color="auto"/>
            </w:tcBorders>
            <w:shd w:val="clear" w:color="auto" w:fill="auto"/>
            <w:vAlign w:val="center"/>
            <w:hideMark/>
          </w:tcPr>
          <w:p w14:paraId="47F29B04"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84</w:t>
            </w:r>
          </w:p>
        </w:tc>
        <w:tc>
          <w:tcPr>
            <w:tcW w:w="473" w:type="dxa"/>
            <w:tcBorders>
              <w:top w:val="nil"/>
              <w:left w:val="nil"/>
              <w:bottom w:val="single" w:sz="4" w:space="0" w:color="auto"/>
              <w:right w:val="single" w:sz="4" w:space="0" w:color="auto"/>
            </w:tcBorders>
            <w:shd w:val="clear" w:color="auto" w:fill="auto"/>
            <w:vAlign w:val="center"/>
            <w:hideMark/>
          </w:tcPr>
          <w:p w14:paraId="4131C1B1"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кг</w:t>
            </w:r>
          </w:p>
        </w:tc>
        <w:tc>
          <w:tcPr>
            <w:tcW w:w="1195" w:type="dxa"/>
            <w:tcBorders>
              <w:top w:val="nil"/>
              <w:left w:val="nil"/>
              <w:bottom w:val="single" w:sz="4" w:space="0" w:color="auto"/>
              <w:right w:val="single" w:sz="4" w:space="0" w:color="auto"/>
            </w:tcBorders>
            <w:shd w:val="clear" w:color="auto" w:fill="auto"/>
            <w:vAlign w:val="center"/>
            <w:hideMark/>
          </w:tcPr>
          <w:p w14:paraId="2CE089F4"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5,82</w:t>
            </w:r>
          </w:p>
        </w:tc>
        <w:tc>
          <w:tcPr>
            <w:tcW w:w="1134" w:type="dxa"/>
            <w:tcBorders>
              <w:top w:val="nil"/>
              <w:left w:val="nil"/>
              <w:bottom w:val="single" w:sz="4" w:space="0" w:color="auto"/>
              <w:right w:val="single" w:sz="4" w:space="0" w:color="auto"/>
            </w:tcBorders>
            <w:shd w:val="clear" w:color="auto" w:fill="auto"/>
            <w:vAlign w:val="center"/>
            <w:hideMark/>
          </w:tcPr>
          <w:p w14:paraId="3D1929A3"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2,94</w:t>
            </w:r>
          </w:p>
        </w:tc>
        <w:tc>
          <w:tcPr>
            <w:tcW w:w="1134" w:type="dxa"/>
            <w:tcBorders>
              <w:top w:val="nil"/>
              <w:left w:val="nil"/>
              <w:bottom w:val="single" w:sz="4" w:space="0" w:color="auto"/>
              <w:right w:val="single" w:sz="4" w:space="0" w:color="auto"/>
            </w:tcBorders>
            <w:shd w:val="clear" w:color="auto" w:fill="auto"/>
            <w:vAlign w:val="center"/>
            <w:hideMark/>
          </w:tcPr>
          <w:p w14:paraId="095F1D72"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0,27</w:t>
            </w:r>
          </w:p>
        </w:tc>
        <w:tc>
          <w:tcPr>
            <w:tcW w:w="1134" w:type="dxa"/>
            <w:tcBorders>
              <w:top w:val="nil"/>
              <w:left w:val="nil"/>
              <w:bottom w:val="single" w:sz="4" w:space="0" w:color="auto"/>
              <w:right w:val="single" w:sz="4" w:space="0" w:color="auto"/>
            </w:tcBorders>
            <w:shd w:val="clear" w:color="auto" w:fill="auto"/>
            <w:vAlign w:val="center"/>
            <w:hideMark/>
          </w:tcPr>
          <w:p w14:paraId="20F95FFB"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32,64</w:t>
            </w:r>
          </w:p>
        </w:tc>
        <w:tc>
          <w:tcPr>
            <w:tcW w:w="1250" w:type="dxa"/>
            <w:tcBorders>
              <w:top w:val="nil"/>
              <w:left w:val="nil"/>
              <w:bottom w:val="single" w:sz="4" w:space="0" w:color="auto"/>
              <w:right w:val="single" w:sz="4" w:space="0" w:color="auto"/>
            </w:tcBorders>
            <w:shd w:val="clear" w:color="auto" w:fill="auto"/>
            <w:vAlign w:val="center"/>
            <w:hideMark/>
          </w:tcPr>
          <w:p w14:paraId="19E3D130" w14:textId="77777777" w:rsidR="00D3717F" w:rsidRPr="004162F2" w:rsidRDefault="00D3717F" w:rsidP="00D3717F">
            <w:pPr>
              <w:spacing w:line="240" w:lineRule="auto"/>
              <w:ind w:firstLine="0"/>
              <w:jc w:val="center"/>
              <w:rPr>
                <w:color w:val="000000"/>
                <w:sz w:val="24"/>
                <w:szCs w:val="28"/>
              </w:rPr>
            </w:pPr>
            <w:r w:rsidRPr="004162F2">
              <w:rPr>
                <w:color w:val="000000"/>
                <w:sz w:val="24"/>
                <w:szCs w:val="28"/>
              </w:rPr>
              <w:t>41,68</w:t>
            </w:r>
          </w:p>
        </w:tc>
      </w:tr>
    </w:tbl>
    <w:p w14:paraId="5DFCDB2C" w14:textId="77777777" w:rsidR="00EE43DF" w:rsidRPr="004162F2" w:rsidRDefault="00EE43DF" w:rsidP="00EE43DF"/>
    <w:p w14:paraId="48710F36" w14:textId="77777777" w:rsidR="00922351" w:rsidRPr="004162F2" w:rsidRDefault="00922351" w:rsidP="008647A2">
      <w:r w:rsidRPr="004162F2">
        <w:t xml:space="preserve">Качество </w:t>
      </w:r>
      <w:r w:rsidR="00AB23FD" w:rsidRPr="004162F2">
        <w:t>сточных вод, прошедших через КОС-700</w:t>
      </w:r>
      <w:r w:rsidRPr="004162F2">
        <w:t xml:space="preserve"> по договору контролирует </w:t>
      </w:r>
      <w:r w:rsidR="00C57B8B" w:rsidRPr="004162F2">
        <w:t>Испытательный лабораторный центр ФБУЗ «Центр гигиены и эпидемиологии в Красноярском крае»</w:t>
      </w:r>
      <w:r w:rsidR="00AB23FD" w:rsidRPr="004162F2">
        <w:t xml:space="preserve"> и Санитарно-промышленная лаборатория Аналитический центр Братская СПЛ (БСПЛ)</w:t>
      </w:r>
      <w:r w:rsidRPr="004162F2">
        <w:t xml:space="preserve">. </w:t>
      </w:r>
    </w:p>
    <w:p w14:paraId="3461577F" w14:textId="77777777" w:rsidR="009E5846" w:rsidRPr="004162F2" w:rsidRDefault="008647A2" w:rsidP="008647A2">
      <w:r w:rsidRPr="004162F2">
        <w:t>Качество воды, прошедшей очистку, должно соответствовать требованиям сброса в водоемы рыбохозяйственного, хозяйственно-бытового и рекреационного водопользования назначения (СанПиН 2.1.5.980-00).</w:t>
      </w:r>
    </w:p>
    <w:p w14:paraId="1566648D" w14:textId="77777777" w:rsidR="009E5846" w:rsidRPr="004162F2" w:rsidRDefault="009E5846" w:rsidP="009E5846"/>
    <w:p w14:paraId="142C3EA8" w14:textId="77777777" w:rsidR="00C616AE" w:rsidRPr="004162F2" w:rsidRDefault="00C616AE" w:rsidP="00C616AE">
      <w:pPr>
        <w:pStyle w:val="af5"/>
        <w:ind w:firstLine="0"/>
        <w:jc w:val="right"/>
      </w:pPr>
      <w:r w:rsidRPr="004162F2">
        <w:t xml:space="preserve">Таблица </w:t>
      </w:r>
      <w:r w:rsidR="00D036E9" w:rsidRPr="004162F2">
        <w:rPr>
          <w:noProof/>
        </w:rPr>
        <w:fldChar w:fldCharType="begin"/>
      </w:r>
      <w:r w:rsidR="00EE43DF" w:rsidRPr="004162F2">
        <w:rPr>
          <w:noProof/>
        </w:rPr>
        <w:instrText xml:space="preserve"> SEQ Таблица \* ARABIC </w:instrText>
      </w:r>
      <w:r w:rsidR="00D036E9" w:rsidRPr="004162F2">
        <w:rPr>
          <w:noProof/>
        </w:rPr>
        <w:fldChar w:fldCharType="separate"/>
      </w:r>
      <w:r w:rsidR="00D42856">
        <w:rPr>
          <w:noProof/>
        </w:rPr>
        <w:t>5</w:t>
      </w:r>
      <w:r w:rsidR="00D036E9" w:rsidRPr="004162F2">
        <w:rPr>
          <w:noProof/>
        </w:rPr>
        <w:fldChar w:fldCharType="end"/>
      </w:r>
      <w:r w:rsidRPr="004162F2">
        <w:t>. Общие требования к составу и свойствам воды водных объектов</w:t>
      </w:r>
      <w:r w:rsidRPr="004162F2">
        <w:br/>
        <w:t>в контрольных створах и местах питьевого, хозяйственно-бытового и рекреационного водопользования (СанПиН 2.1.5.980-00 Гигиенические требования к охране поверхностных вод)</w:t>
      </w:r>
    </w:p>
    <w:tbl>
      <w:tblPr>
        <w:tblW w:w="5000" w:type="pct"/>
        <w:jc w:val="center"/>
        <w:tblCellMar>
          <w:left w:w="0" w:type="dxa"/>
          <w:right w:w="0" w:type="dxa"/>
        </w:tblCellMar>
        <w:tblLook w:val="04A0" w:firstRow="1" w:lastRow="0" w:firstColumn="1" w:lastColumn="0" w:noHBand="0" w:noVBand="1"/>
      </w:tblPr>
      <w:tblGrid>
        <w:gridCol w:w="919"/>
        <w:gridCol w:w="2755"/>
        <w:gridCol w:w="12"/>
        <w:gridCol w:w="3661"/>
        <w:gridCol w:w="12"/>
        <w:gridCol w:w="6"/>
        <w:gridCol w:w="2743"/>
      </w:tblGrid>
      <w:tr w:rsidR="00C616AE" w:rsidRPr="004162F2" w14:paraId="2AB8186A" w14:textId="77777777" w:rsidTr="00FE0F4A">
        <w:trPr>
          <w:cantSplit/>
          <w:tblHeader/>
          <w:jc w:val="center"/>
        </w:trPr>
        <w:tc>
          <w:tcPr>
            <w:tcW w:w="454" w:type="pct"/>
            <w:vMerge w:val="restart"/>
            <w:tcBorders>
              <w:top w:val="single" w:sz="4" w:space="0" w:color="auto"/>
              <w:left w:val="single" w:sz="4" w:space="0" w:color="auto"/>
              <w:bottom w:val="single" w:sz="6" w:space="0" w:color="auto"/>
              <w:right w:val="single" w:sz="4" w:space="0" w:color="auto"/>
            </w:tcBorders>
            <w:tcMar>
              <w:top w:w="0" w:type="dxa"/>
              <w:left w:w="28" w:type="dxa"/>
              <w:bottom w:w="0" w:type="dxa"/>
              <w:right w:w="28" w:type="dxa"/>
            </w:tcMar>
            <w:vAlign w:val="center"/>
            <w:hideMark/>
          </w:tcPr>
          <w:p w14:paraId="006C66D0" w14:textId="77777777" w:rsidR="00C616AE" w:rsidRPr="004162F2" w:rsidRDefault="00C616AE" w:rsidP="00C616AE">
            <w:pPr>
              <w:spacing w:line="240" w:lineRule="auto"/>
              <w:ind w:firstLine="0"/>
              <w:jc w:val="center"/>
              <w:rPr>
                <w:b/>
              </w:rPr>
            </w:pPr>
            <w:r w:rsidRPr="004162F2">
              <w:rPr>
                <w:b/>
              </w:rPr>
              <w:t>№</w:t>
            </w:r>
          </w:p>
        </w:tc>
        <w:tc>
          <w:tcPr>
            <w:tcW w:w="1363" w:type="pct"/>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14:paraId="59B0DA61" w14:textId="77777777" w:rsidR="00C616AE" w:rsidRPr="004162F2" w:rsidRDefault="00C616AE" w:rsidP="00C616AE">
            <w:pPr>
              <w:spacing w:line="240" w:lineRule="auto"/>
              <w:ind w:firstLine="0"/>
              <w:jc w:val="center"/>
              <w:rPr>
                <w:b/>
              </w:rPr>
            </w:pPr>
            <w:r w:rsidRPr="004162F2">
              <w:rPr>
                <w:b/>
              </w:rPr>
              <w:t>Показатели</w:t>
            </w:r>
          </w:p>
        </w:tc>
        <w:tc>
          <w:tcPr>
            <w:tcW w:w="3183" w:type="pct"/>
            <w:gridSpan w:val="5"/>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14:paraId="70B6AA81" w14:textId="77777777" w:rsidR="00C616AE" w:rsidRPr="004162F2" w:rsidRDefault="00C616AE" w:rsidP="00C616AE">
            <w:pPr>
              <w:spacing w:line="240" w:lineRule="auto"/>
              <w:ind w:firstLine="0"/>
              <w:jc w:val="center"/>
              <w:rPr>
                <w:b/>
              </w:rPr>
            </w:pPr>
            <w:r w:rsidRPr="004162F2">
              <w:rPr>
                <w:b/>
              </w:rPr>
              <w:t>Категории водопользования</w:t>
            </w:r>
          </w:p>
        </w:tc>
      </w:tr>
      <w:tr w:rsidR="00C616AE" w:rsidRPr="004162F2" w14:paraId="37195794" w14:textId="77777777" w:rsidTr="00FE0F4A">
        <w:trPr>
          <w:cantSplit/>
          <w:tblHeader/>
          <w:jc w:val="center"/>
        </w:trPr>
        <w:tc>
          <w:tcPr>
            <w:tcW w:w="0" w:type="auto"/>
            <w:vMerge/>
            <w:tcBorders>
              <w:top w:val="single" w:sz="4" w:space="0" w:color="auto"/>
              <w:left w:val="single" w:sz="4" w:space="0" w:color="auto"/>
              <w:bottom w:val="single" w:sz="6" w:space="0" w:color="auto"/>
              <w:right w:val="single" w:sz="4" w:space="0" w:color="auto"/>
            </w:tcBorders>
            <w:vAlign w:val="center"/>
            <w:hideMark/>
          </w:tcPr>
          <w:p w14:paraId="738D7698" w14:textId="77777777" w:rsidR="00C616AE" w:rsidRPr="004162F2" w:rsidRDefault="00C616AE" w:rsidP="00C616AE">
            <w:pPr>
              <w:spacing w:line="240" w:lineRule="auto"/>
              <w:ind w:firstLine="0"/>
              <w:jc w:val="center"/>
              <w:rPr>
                <w:b/>
              </w:rPr>
            </w:pPr>
          </w:p>
        </w:tc>
        <w:tc>
          <w:tcPr>
            <w:tcW w:w="0" w:type="auto"/>
            <w:vMerge/>
            <w:tcBorders>
              <w:top w:val="single" w:sz="4" w:space="0" w:color="auto"/>
              <w:left w:val="nil"/>
              <w:bottom w:val="single" w:sz="6" w:space="0" w:color="auto"/>
              <w:right w:val="single" w:sz="4" w:space="0" w:color="auto"/>
            </w:tcBorders>
            <w:vAlign w:val="center"/>
            <w:hideMark/>
          </w:tcPr>
          <w:p w14:paraId="150B8821" w14:textId="77777777" w:rsidR="00C616AE" w:rsidRPr="004162F2" w:rsidRDefault="00C616AE" w:rsidP="00C616AE">
            <w:pPr>
              <w:spacing w:line="240" w:lineRule="auto"/>
              <w:ind w:firstLine="0"/>
              <w:jc w:val="center"/>
              <w:rPr>
                <w:b/>
              </w:rPr>
            </w:pPr>
          </w:p>
        </w:tc>
        <w:tc>
          <w:tcPr>
            <w:tcW w:w="1817" w:type="pct"/>
            <w:gridSpan w:val="2"/>
            <w:tcBorders>
              <w:top w:val="nil"/>
              <w:left w:val="nil"/>
              <w:bottom w:val="single" w:sz="6" w:space="0" w:color="auto"/>
              <w:right w:val="single" w:sz="4" w:space="0" w:color="auto"/>
            </w:tcBorders>
            <w:tcMar>
              <w:top w:w="0" w:type="dxa"/>
              <w:left w:w="28" w:type="dxa"/>
              <w:bottom w:w="0" w:type="dxa"/>
              <w:right w:w="28" w:type="dxa"/>
            </w:tcMar>
            <w:vAlign w:val="center"/>
            <w:hideMark/>
          </w:tcPr>
          <w:p w14:paraId="76720478" w14:textId="77777777" w:rsidR="00C616AE" w:rsidRPr="004162F2" w:rsidRDefault="00C616AE" w:rsidP="00C616AE">
            <w:pPr>
              <w:spacing w:line="240" w:lineRule="auto"/>
              <w:ind w:firstLine="0"/>
              <w:jc w:val="center"/>
              <w:rPr>
                <w:b/>
              </w:rPr>
            </w:pPr>
            <w:r w:rsidRPr="004162F2">
              <w:rPr>
                <w:b/>
              </w:rPr>
              <w:t>Для питьевого и хозяйственно-бытового водоснабжения, а также для водоснабжения пищевых предприятий</w:t>
            </w:r>
          </w:p>
        </w:tc>
        <w:tc>
          <w:tcPr>
            <w:tcW w:w="1366" w:type="pct"/>
            <w:gridSpan w:val="3"/>
            <w:tcBorders>
              <w:top w:val="nil"/>
              <w:left w:val="nil"/>
              <w:bottom w:val="single" w:sz="6" w:space="0" w:color="auto"/>
              <w:right w:val="single" w:sz="4" w:space="0" w:color="auto"/>
            </w:tcBorders>
            <w:tcMar>
              <w:top w:w="0" w:type="dxa"/>
              <w:left w:w="28" w:type="dxa"/>
              <w:bottom w:w="0" w:type="dxa"/>
              <w:right w:w="28" w:type="dxa"/>
            </w:tcMar>
            <w:vAlign w:val="center"/>
            <w:hideMark/>
          </w:tcPr>
          <w:p w14:paraId="0F226F6D" w14:textId="77777777" w:rsidR="00C616AE" w:rsidRPr="004162F2" w:rsidRDefault="00C616AE" w:rsidP="00C616AE">
            <w:pPr>
              <w:spacing w:line="240" w:lineRule="auto"/>
              <w:ind w:firstLine="0"/>
              <w:jc w:val="center"/>
              <w:rPr>
                <w:b/>
              </w:rPr>
            </w:pPr>
            <w:r w:rsidRPr="004162F2">
              <w:rPr>
                <w:b/>
              </w:rPr>
              <w:t>Для рекреационного водопользования, а также в черте населенных мест</w:t>
            </w:r>
          </w:p>
        </w:tc>
      </w:tr>
      <w:tr w:rsidR="00C616AE" w:rsidRPr="004162F2" w14:paraId="6F667835" w14:textId="77777777" w:rsidTr="00FE0F4A">
        <w:trPr>
          <w:cantSplit/>
          <w:tblHeader/>
          <w:jc w:val="center"/>
        </w:trPr>
        <w:tc>
          <w:tcPr>
            <w:tcW w:w="454" w:type="pct"/>
            <w:tcBorders>
              <w:top w:val="nil"/>
              <w:left w:val="single" w:sz="4" w:space="0" w:color="auto"/>
              <w:bottom w:val="single" w:sz="6" w:space="0" w:color="auto"/>
              <w:right w:val="single" w:sz="4" w:space="0" w:color="auto"/>
            </w:tcBorders>
            <w:tcMar>
              <w:top w:w="0" w:type="dxa"/>
              <w:left w:w="28" w:type="dxa"/>
              <w:bottom w:w="0" w:type="dxa"/>
              <w:right w:w="28" w:type="dxa"/>
            </w:tcMar>
            <w:vAlign w:val="center"/>
            <w:hideMark/>
          </w:tcPr>
          <w:p w14:paraId="62419E55" w14:textId="77777777" w:rsidR="00C616AE" w:rsidRPr="004162F2" w:rsidRDefault="00C616AE" w:rsidP="00C616AE">
            <w:pPr>
              <w:spacing w:line="240" w:lineRule="auto"/>
              <w:ind w:firstLine="0"/>
              <w:jc w:val="center"/>
              <w:rPr>
                <w:b/>
              </w:rPr>
            </w:pPr>
            <w:r w:rsidRPr="004162F2">
              <w:rPr>
                <w:b/>
              </w:rPr>
              <w:t>1</w:t>
            </w:r>
          </w:p>
        </w:tc>
        <w:tc>
          <w:tcPr>
            <w:tcW w:w="1363" w:type="pct"/>
            <w:tcBorders>
              <w:top w:val="nil"/>
              <w:left w:val="nil"/>
              <w:bottom w:val="single" w:sz="6" w:space="0" w:color="auto"/>
              <w:right w:val="single" w:sz="4" w:space="0" w:color="auto"/>
            </w:tcBorders>
            <w:tcMar>
              <w:top w:w="0" w:type="dxa"/>
              <w:left w:w="28" w:type="dxa"/>
              <w:bottom w:w="0" w:type="dxa"/>
              <w:right w:w="28" w:type="dxa"/>
            </w:tcMar>
            <w:vAlign w:val="center"/>
            <w:hideMark/>
          </w:tcPr>
          <w:p w14:paraId="0A640D5B" w14:textId="77777777" w:rsidR="00C616AE" w:rsidRPr="004162F2" w:rsidRDefault="00C616AE" w:rsidP="00C616AE">
            <w:pPr>
              <w:spacing w:line="240" w:lineRule="auto"/>
              <w:ind w:firstLine="0"/>
              <w:jc w:val="center"/>
              <w:rPr>
                <w:b/>
              </w:rPr>
            </w:pPr>
            <w:r w:rsidRPr="004162F2">
              <w:rPr>
                <w:b/>
              </w:rPr>
              <w:t>2</w:t>
            </w:r>
          </w:p>
        </w:tc>
        <w:tc>
          <w:tcPr>
            <w:tcW w:w="1817" w:type="pct"/>
            <w:gridSpan w:val="2"/>
            <w:tcBorders>
              <w:top w:val="nil"/>
              <w:left w:val="nil"/>
              <w:bottom w:val="single" w:sz="6" w:space="0" w:color="auto"/>
              <w:right w:val="single" w:sz="4" w:space="0" w:color="auto"/>
            </w:tcBorders>
            <w:tcMar>
              <w:top w:w="0" w:type="dxa"/>
              <w:left w:w="28" w:type="dxa"/>
              <w:bottom w:w="0" w:type="dxa"/>
              <w:right w:w="28" w:type="dxa"/>
            </w:tcMar>
            <w:vAlign w:val="center"/>
            <w:hideMark/>
          </w:tcPr>
          <w:p w14:paraId="3B6113CE" w14:textId="77777777" w:rsidR="00C616AE" w:rsidRPr="004162F2" w:rsidRDefault="00C616AE" w:rsidP="00C616AE">
            <w:pPr>
              <w:spacing w:line="240" w:lineRule="auto"/>
              <w:ind w:firstLine="0"/>
              <w:jc w:val="center"/>
              <w:rPr>
                <w:b/>
              </w:rPr>
            </w:pPr>
            <w:r w:rsidRPr="004162F2">
              <w:rPr>
                <w:b/>
              </w:rPr>
              <w:t>3</w:t>
            </w:r>
          </w:p>
        </w:tc>
        <w:tc>
          <w:tcPr>
            <w:tcW w:w="1366" w:type="pct"/>
            <w:gridSpan w:val="3"/>
            <w:tcBorders>
              <w:top w:val="nil"/>
              <w:left w:val="nil"/>
              <w:bottom w:val="single" w:sz="6" w:space="0" w:color="auto"/>
              <w:right w:val="single" w:sz="4" w:space="0" w:color="auto"/>
            </w:tcBorders>
            <w:tcMar>
              <w:top w:w="0" w:type="dxa"/>
              <w:left w:w="28" w:type="dxa"/>
              <w:bottom w:w="0" w:type="dxa"/>
              <w:right w:w="28" w:type="dxa"/>
            </w:tcMar>
            <w:vAlign w:val="center"/>
            <w:hideMark/>
          </w:tcPr>
          <w:p w14:paraId="1641A513" w14:textId="77777777" w:rsidR="00C616AE" w:rsidRPr="004162F2" w:rsidRDefault="00C616AE" w:rsidP="00C616AE">
            <w:pPr>
              <w:spacing w:line="240" w:lineRule="auto"/>
              <w:ind w:firstLine="0"/>
              <w:jc w:val="center"/>
              <w:rPr>
                <w:b/>
              </w:rPr>
            </w:pPr>
            <w:r w:rsidRPr="004162F2">
              <w:rPr>
                <w:b/>
              </w:rPr>
              <w:t>4</w:t>
            </w:r>
          </w:p>
        </w:tc>
      </w:tr>
      <w:tr w:rsidR="00C616AE" w:rsidRPr="004162F2" w14:paraId="68FF0F51" w14:textId="77777777" w:rsidTr="00FE0F4A">
        <w:trPr>
          <w:cantSplit/>
          <w:jc w:val="center"/>
        </w:trPr>
        <w:tc>
          <w:tcPr>
            <w:tcW w:w="454" w:type="pct"/>
            <w:vMerge w:val="restart"/>
            <w:tcBorders>
              <w:top w:val="nil"/>
              <w:left w:val="single" w:sz="4" w:space="0" w:color="auto"/>
              <w:bottom w:val="single" w:sz="6" w:space="0" w:color="auto"/>
              <w:right w:val="single" w:sz="4" w:space="0" w:color="auto"/>
            </w:tcBorders>
            <w:tcMar>
              <w:top w:w="0" w:type="dxa"/>
              <w:left w:w="28" w:type="dxa"/>
              <w:bottom w:w="0" w:type="dxa"/>
              <w:right w:w="28" w:type="dxa"/>
            </w:tcMar>
            <w:vAlign w:val="center"/>
            <w:hideMark/>
          </w:tcPr>
          <w:p w14:paraId="491E6CD5" w14:textId="77777777" w:rsidR="00C616AE" w:rsidRPr="004162F2" w:rsidRDefault="00C616AE" w:rsidP="00C616AE">
            <w:pPr>
              <w:spacing w:line="240" w:lineRule="auto"/>
              <w:ind w:firstLine="0"/>
              <w:jc w:val="center"/>
            </w:pPr>
            <w:r w:rsidRPr="004162F2">
              <w:t>1</w:t>
            </w:r>
          </w:p>
        </w:tc>
        <w:tc>
          <w:tcPr>
            <w:tcW w:w="1363" w:type="pct"/>
            <w:vMerge w:val="restart"/>
            <w:tcBorders>
              <w:top w:val="nil"/>
              <w:left w:val="nil"/>
              <w:bottom w:val="single" w:sz="6" w:space="0" w:color="auto"/>
              <w:right w:val="single" w:sz="4" w:space="0" w:color="auto"/>
            </w:tcBorders>
            <w:tcMar>
              <w:top w:w="0" w:type="dxa"/>
              <w:left w:w="28" w:type="dxa"/>
              <w:bottom w:w="0" w:type="dxa"/>
              <w:right w:w="28" w:type="dxa"/>
            </w:tcMar>
            <w:vAlign w:val="center"/>
            <w:hideMark/>
          </w:tcPr>
          <w:p w14:paraId="2F4210A8" w14:textId="77777777" w:rsidR="00C616AE" w:rsidRPr="004162F2" w:rsidRDefault="00C616AE" w:rsidP="00C616AE">
            <w:pPr>
              <w:spacing w:line="240" w:lineRule="auto"/>
              <w:ind w:firstLine="0"/>
              <w:jc w:val="center"/>
            </w:pPr>
            <w:r w:rsidRPr="004162F2">
              <w:t>Взвешенные вещества*</w:t>
            </w:r>
          </w:p>
        </w:tc>
        <w:tc>
          <w:tcPr>
            <w:tcW w:w="3183" w:type="pct"/>
            <w:gridSpan w:val="5"/>
            <w:tcBorders>
              <w:top w:val="nil"/>
              <w:left w:val="nil"/>
              <w:bottom w:val="single" w:sz="6" w:space="0" w:color="auto"/>
              <w:right w:val="single" w:sz="4" w:space="0" w:color="auto"/>
            </w:tcBorders>
            <w:tcMar>
              <w:top w:w="0" w:type="dxa"/>
              <w:left w:w="28" w:type="dxa"/>
              <w:bottom w:w="0" w:type="dxa"/>
              <w:right w:w="28" w:type="dxa"/>
            </w:tcMar>
            <w:vAlign w:val="center"/>
            <w:hideMark/>
          </w:tcPr>
          <w:p w14:paraId="1485B861" w14:textId="77777777" w:rsidR="00C616AE" w:rsidRPr="004162F2" w:rsidRDefault="00C616AE" w:rsidP="00C616AE">
            <w:pPr>
              <w:spacing w:line="240" w:lineRule="auto"/>
              <w:ind w:firstLine="0"/>
              <w:jc w:val="center"/>
            </w:pPr>
            <w:r w:rsidRPr="004162F2">
              <w:t>При сбросе сточных вод, производстве работ на водном объекте и в прибрежной зоне содержание взвешенных веществ в контрольном створе (пункте) не должно увеличиваться по сравнению с естественными условиями более чем на</w:t>
            </w:r>
          </w:p>
        </w:tc>
      </w:tr>
      <w:tr w:rsidR="00C616AE" w:rsidRPr="004162F2" w14:paraId="1357B529" w14:textId="77777777" w:rsidTr="00FE0F4A">
        <w:trPr>
          <w:cantSplit/>
          <w:jc w:val="center"/>
        </w:trPr>
        <w:tc>
          <w:tcPr>
            <w:tcW w:w="0" w:type="auto"/>
            <w:vMerge/>
            <w:tcBorders>
              <w:top w:val="nil"/>
              <w:left w:val="single" w:sz="4" w:space="0" w:color="auto"/>
              <w:bottom w:val="single" w:sz="6" w:space="0" w:color="auto"/>
              <w:right w:val="single" w:sz="4" w:space="0" w:color="auto"/>
            </w:tcBorders>
            <w:vAlign w:val="center"/>
            <w:hideMark/>
          </w:tcPr>
          <w:p w14:paraId="1BFB8B77" w14:textId="77777777" w:rsidR="00C616AE" w:rsidRPr="004162F2" w:rsidRDefault="00C616AE" w:rsidP="00C616AE">
            <w:pPr>
              <w:spacing w:line="240" w:lineRule="auto"/>
              <w:ind w:firstLine="0"/>
              <w:jc w:val="center"/>
            </w:pPr>
          </w:p>
        </w:tc>
        <w:tc>
          <w:tcPr>
            <w:tcW w:w="0" w:type="auto"/>
            <w:vMerge/>
            <w:tcBorders>
              <w:top w:val="nil"/>
              <w:left w:val="nil"/>
              <w:bottom w:val="single" w:sz="6" w:space="0" w:color="auto"/>
              <w:right w:val="single" w:sz="4" w:space="0" w:color="auto"/>
            </w:tcBorders>
            <w:vAlign w:val="center"/>
            <w:hideMark/>
          </w:tcPr>
          <w:p w14:paraId="1C22236F" w14:textId="77777777" w:rsidR="00C616AE" w:rsidRPr="004162F2" w:rsidRDefault="00C616AE" w:rsidP="00C616AE">
            <w:pPr>
              <w:spacing w:line="240" w:lineRule="auto"/>
              <w:ind w:firstLine="0"/>
              <w:jc w:val="center"/>
            </w:pPr>
          </w:p>
        </w:tc>
        <w:tc>
          <w:tcPr>
            <w:tcW w:w="1817" w:type="pct"/>
            <w:gridSpan w:val="2"/>
            <w:tcBorders>
              <w:top w:val="nil"/>
              <w:left w:val="nil"/>
              <w:bottom w:val="single" w:sz="6" w:space="0" w:color="auto"/>
              <w:right w:val="single" w:sz="4" w:space="0" w:color="auto"/>
            </w:tcBorders>
            <w:tcMar>
              <w:top w:w="0" w:type="dxa"/>
              <w:left w:w="28" w:type="dxa"/>
              <w:bottom w:w="0" w:type="dxa"/>
              <w:right w:w="28" w:type="dxa"/>
            </w:tcMar>
            <w:vAlign w:val="center"/>
            <w:hideMark/>
          </w:tcPr>
          <w:p w14:paraId="64B60C93" w14:textId="77777777" w:rsidR="00C616AE" w:rsidRPr="004162F2" w:rsidRDefault="00C616AE" w:rsidP="00C616AE">
            <w:pPr>
              <w:spacing w:line="240" w:lineRule="auto"/>
              <w:ind w:firstLine="0"/>
              <w:jc w:val="center"/>
            </w:pPr>
            <w:r w:rsidRPr="004162F2">
              <w:t>0,25 мг/дм</w:t>
            </w:r>
            <w:r w:rsidRPr="004162F2">
              <w:rPr>
                <w:vertAlign w:val="superscript"/>
              </w:rPr>
              <w:t>3</w:t>
            </w:r>
          </w:p>
        </w:tc>
        <w:tc>
          <w:tcPr>
            <w:tcW w:w="1366" w:type="pct"/>
            <w:gridSpan w:val="3"/>
            <w:tcBorders>
              <w:top w:val="nil"/>
              <w:left w:val="nil"/>
              <w:bottom w:val="single" w:sz="6" w:space="0" w:color="auto"/>
              <w:right w:val="single" w:sz="4" w:space="0" w:color="auto"/>
            </w:tcBorders>
            <w:tcMar>
              <w:top w:w="0" w:type="dxa"/>
              <w:left w:w="28" w:type="dxa"/>
              <w:bottom w:w="0" w:type="dxa"/>
              <w:right w:w="28" w:type="dxa"/>
            </w:tcMar>
            <w:vAlign w:val="center"/>
            <w:hideMark/>
          </w:tcPr>
          <w:p w14:paraId="370D4689" w14:textId="77777777" w:rsidR="00C616AE" w:rsidRPr="004162F2" w:rsidRDefault="00C616AE" w:rsidP="00C616AE">
            <w:pPr>
              <w:spacing w:line="240" w:lineRule="auto"/>
              <w:ind w:firstLine="0"/>
              <w:jc w:val="center"/>
            </w:pPr>
            <w:r w:rsidRPr="004162F2">
              <w:t>0,75 мг/дм</w:t>
            </w:r>
            <w:r w:rsidRPr="004162F2">
              <w:rPr>
                <w:vertAlign w:val="superscript"/>
              </w:rPr>
              <w:t>3</w:t>
            </w:r>
          </w:p>
        </w:tc>
      </w:tr>
      <w:tr w:rsidR="00C616AE" w:rsidRPr="004162F2" w14:paraId="25237674" w14:textId="77777777" w:rsidTr="00FE0F4A">
        <w:trPr>
          <w:cantSplit/>
          <w:jc w:val="center"/>
        </w:trPr>
        <w:tc>
          <w:tcPr>
            <w:tcW w:w="0" w:type="auto"/>
            <w:vMerge/>
            <w:tcBorders>
              <w:top w:val="nil"/>
              <w:left w:val="single" w:sz="4" w:space="0" w:color="auto"/>
              <w:bottom w:val="single" w:sz="6" w:space="0" w:color="auto"/>
              <w:right w:val="single" w:sz="4" w:space="0" w:color="auto"/>
            </w:tcBorders>
            <w:vAlign w:val="center"/>
            <w:hideMark/>
          </w:tcPr>
          <w:p w14:paraId="26CDB2FF" w14:textId="77777777" w:rsidR="00C616AE" w:rsidRPr="004162F2" w:rsidRDefault="00C616AE" w:rsidP="00C616AE">
            <w:pPr>
              <w:spacing w:line="240" w:lineRule="auto"/>
              <w:ind w:firstLine="0"/>
              <w:jc w:val="center"/>
            </w:pPr>
          </w:p>
        </w:tc>
        <w:tc>
          <w:tcPr>
            <w:tcW w:w="0" w:type="auto"/>
            <w:vMerge/>
            <w:tcBorders>
              <w:top w:val="nil"/>
              <w:left w:val="nil"/>
              <w:bottom w:val="single" w:sz="6" w:space="0" w:color="auto"/>
              <w:right w:val="single" w:sz="4" w:space="0" w:color="auto"/>
            </w:tcBorders>
            <w:vAlign w:val="center"/>
            <w:hideMark/>
          </w:tcPr>
          <w:p w14:paraId="3C58B6F4" w14:textId="77777777" w:rsidR="00C616AE" w:rsidRPr="004162F2" w:rsidRDefault="00C616AE" w:rsidP="00C616AE">
            <w:pPr>
              <w:spacing w:line="240" w:lineRule="auto"/>
              <w:ind w:firstLine="0"/>
              <w:jc w:val="center"/>
            </w:pPr>
          </w:p>
        </w:tc>
        <w:tc>
          <w:tcPr>
            <w:tcW w:w="3183" w:type="pct"/>
            <w:gridSpan w:val="5"/>
            <w:tcBorders>
              <w:top w:val="nil"/>
              <w:left w:val="nil"/>
              <w:bottom w:val="single" w:sz="6" w:space="0" w:color="auto"/>
              <w:right w:val="single" w:sz="4" w:space="0" w:color="auto"/>
            </w:tcBorders>
            <w:tcMar>
              <w:top w:w="0" w:type="dxa"/>
              <w:left w:w="28" w:type="dxa"/>
              <w:bottom w:w="0" w:type="dxa"/>
              <w:right w:w="28" w:type="dxa"/>
            </w:tcMar>
            <w:vAlign w:val="center"/>
            <w:hideMark/>
          </w:tcPr>
          <w:p w14:paraId="326F9212" w14:textId="77777777" w:rsidR="00C616AE" w:rsidRPr="004162F2" w:rsidRDefault="00C616AE" w:rsidP="00C616AE">
            <w:pPr>
              <w:spacing w:line="240" w:lineRule="auto"/>
              <w:ind w:firstLine="0"/>
              <w:jc w:val="center"/>
            </w:pPr>
            <w:r w:rsidRPr="004162F2">
              <w:t>Для водных объектов, содержащих в межень более 30 мг/дм</w:t>
            </w:r>
            <w:r w:rsidRPr="004162F2">
              <w:rPr>
                <w:vertAlign w:val="superscript"/>
              </w:rPr>
              <w:t>3</w:t>
            </w:r>
            <w:r w:rsidRPr="004162F2">
              <w:t> природных взвешенных веществ, допускается увеличение их содержания в воде в пределах 5 %.</w:t>
            </w:r>
          </w:p>
          <w:p w14:paraId="7D4397CC" w14:textId="77777777" w:rsidR="00C616AE" w:rsidRPr="004162F2" w:rsidRDefault="00C616AE" w:rsidP="00C616AE">
            <w:pPr>
              <w:spacing w:line="240" w:lineRule="auto"/>
              <w:ind w:firstLine="0"/>
              <w:jc w:val="center"/>
            </w:pPr>
            <w:r w:rsidRPr="004162F2">
              <w:t>Взвеси со скоростью выпадения более 0,4 мм/с для проточных водоемов и более 0,2 мм/с для водохранилищ к спуску запрещаются</w:t>
            </w:r>
          </w:p>
        </w:tc>
      </w:tr>
      <w:tr w:rsidR="00C616AE" w:rsidRPr="004162F2" w14:paraId="312EB03B" w14:textId="77777777" w:rsidTr="00FE0F4A">
        <w:trPr>
          <w:cantSplit/>
          <w:jc w:val="center"/>
        </w:trPr>
        <w:tc>
          <w:tcPr>
            <w:tcW w:w="454" w:type="pct"/>
            <w:tcBorders>
              <w:top w:val="nil"/>
              <w:left w:val="single" w:sz="4" w:space="0" w:color="auto"/>
              <w:bottom w:val="single" w:sz="6" w:space="0" w:color="auto"/>
              <w:right w:val="single" w:sz="4" w:space="0" w:color="auto"/>
            </w:tcBorders>
            <w:tcMar>
              <w:top w:w="0" w:type="dxa"/>
              <w:left w:w="28" w:type="dxa"/>
              <w:bottom w:w="0" w:type="dxa"/>
              <w:right w:w="28" w:type="dxa"/>
            </w:tcMar>
            <w:vAlign w:val="center"/>
            <w:hideMark/>
          </w:tcPr>
          <w:p w14:paraId="5C841808" w14:textId="77777777" w:rsidR="00C616AE" w:rsidRPr="004162F2" w:rsidRDefault="00C616AE" w:rsidP="00C616AE">
            <w:pPr>
              <w:spacing w:line="240" w:lineRule="auto"/>
              <w:ind w:firstLine="0"/>
              <w:jc w:val="center"/>
            </w:pPr>
            <w:r w:rsidRPr="004162F2">
              <w:t>2</w:t>
            </w:r>
          </w:p>
        </w:tc>
        <w:tc>
          <w:tcPr>
            <w:tcW w:w="1363" w:type="pct"/>
            <w:tcBorders>
              <w:top w:val="nil"/>
              <w:left w:val="nil"/>
              <w:bottom w:val="single" w:sz="6" w:space="0" w:color="auto"/>
              <w:right w:val="single" w:sz="4" w:space="0" w:color="auto"/>
            </w:tcBorders>
            <w:tcMar>
              <w:top w:w="0" w:type="dxa"/>
              <w:left w:w="28" w:type="dxa"/>
              <w:bottom w:w="0" w:type="dxa"/>
              <w:right w:w="28" w:type="dxa"/>
            </w:tcMar>
            <w:vAlign w:val="center"/>
            <w:hideMark/>
          </w:tcPr>
          <w:p w14:paraId="529AC738" w14:textId="77777777" w:rsidR="00C616AE" w:rsidRPr="004162F2" w:rsidRDefault="00C616AE" w:rsidP="00C616AE">
            <w:pPr>
              <w:spacing w:line="240" w:lineRule="auto"/>
              <w:ind w:firstLine="0"/>
              <w:jc w:val="center"/>
            </w:pPr>
            <w:r w:rsidRPr="004162F2">
              <w:t>Плавающие примеси</w:t>
            </w:r>
          </w:p>
        </w:tc>
        <w:tc>
          <w:tcPr>
            <w:tcW w:w="3183" w:type="pct"/>
            <w:gridSpan w:val="5"/>
            <w:tcBorders>
              <w:top w:val="nil"/>
              <w:left w:val="nil"/>
              <w:bottom w:val="single" w:sz="6" w:space="0" w:color="auto"/>
              <w:right w:val="single" w:sz="4" w:space="0" w:color="auto"/>
            </w:tcBorders>
            <w:tcMar>
              <w:top w:w="0" w:type="dxa"/>
              <w:left w:w="28" w:type="dxa"/>
              <w:bottom w:w="0" w:type="dxa"/>
              <w:right w:w="28" w:type="dxa"/>
            </w:tcMar>
            <w:vAlign w:val="center"/>
            <w:hideMark/>
          </w:tcPr>
          <w:p w14:paraId="16D980CB" w14:textId="77777777" w:rsidR="00C616AE" w:rsidRPr="004162F2" w:rsidRDefault="00C616AE" w:rsidP="00C616AE">
            <w:pPr>
              <w:spacing w:line="240" w:lineRule="auto"/>
              <w:ind w:firstLine="0"/>
              <w:jc w:val="center"/>
            </w:pPr>
            <w:r w:rsidRPr="004162F2">
              <w:t>На поверхности воды не должны обнаруживаться пленки нефтепродуктов, масел, жиров и скопление других примесей</w:t>
            </w:r>
          </w:p>
        </w:tc>
      </w:tr>
      <w:tr w:rsidR="00C616AE" w:rsidRPr="004162F2" w14:paraId="45B333FF" w14:textId="77777777" w:rsidTr="00FE0F4A">
        <w:trPr>
          <w:cantSplit/>
          <w:jc w:val="center"/>
        </w:trPr>
        <w:tc>
          <w:tcPr>
            <w:tcW w:w="454" w:type="pct"/>
            <w:vMerge w:val="restart"/>
            <w:tcBorders>
              <w:top w:val="nil"/>
              <w:left w:val="single" w:sz="4" w:space="0" w:color="auto"/>
              <w:bottom w:val="single" w:sz="6" w:space="0" w:color="auto"/>
              <w:right w:val="single" w:sz="4" w:space="0" w:color="auto"/>
            </w:tcBorders>
            <w:tcMar>
              <w:top w:w="0" w:type="dxa"/>
              <w:left w:w="28" w:type="dxa"/>
              <w:bottom w:w="0" w:type="dxa"/>
              <w:right w:w="28" w:type="dxa"/>
            </w:tcMar>
            <w:vAlign w:val="center"/>
            <w:hideMark/>
          </w:tcPr>
          <w:p w14:paraId="672BA205" w14:textId="77777777" w:rsidR="00C616AE" w:rsidRPr="004162F2" w:rsidRDefault="00C616AE" w:rsidP="00C616AE">
            <w:pPr>
              <w:spacing w:line="240" w:lineRule="auto"/>
              <w:ind w:firstLine="0"/>
              <w:jc w:val="center"/>
            </w:pPr>
            <w:r w:rsidRPr="004162F2">
              <w:t>3</w:t>
            </w:r>
          </w:p>
        </w:tc>
        <w:tc>
          <w:tcPr>
            <w:tcW w:w="1363" w:type="pct"/>
            <w:vMerge w:val="restart"/>
            <w:tcBorders>
              <w:top w:val="nil"/>
              <w:left w:val="nil"/>
              <w:bottom w:val="single" w:sz="6" w:space="0" w:color="auto"/>
              <w:right w:val="single" w:sz="4" w:space="0" w:color="auto"/>
            </w:tcBorders>
            <w:tcMar>
              <w:top w:w="0" w:type="dxa"/>
              <w:left w:w="28" w:type="dxa"/>
              <w:bottom w:w="0" w:type="dxa"/>
              <w:right w:w="28" w:type="dxa"/>
            </w:tcMar>
            <w:vAlign w:val="center"/>
            <w:hideMark/>
          </w:tcPr>
          <w:p w14:paraId="0FF38AD0" w14:textId="77777777" w:rsidR="00C616AE" w:rsidRPr="004162F2" w:rsidRDefault="00C616AE" w:rsidP="00C616AE">
            <w:pPr>
              <w:spacing w:line="240" w:lineRule="auto"/>
              <w:ind w:firstLine="0"/>
              <w:jc w:val="center"/>
            </w:pPr>
            <w:r w:rsidRPr="004162F2">
              <w:t>Окраска</w:t>
            </w:r>
          </w:p>
        </w:tc>
        <w:tc>
          <w:tcPr>
            <w:tcW w:w="3183" w:type="pct"/>
            <w:gridSpan w:val="5"/>
            <w:tcBorders>
              <w:top w:val="nil"/>
              <w:left w:val="nil"/>
              <w:bottom w:val="single" w:sz="6" w:space="0" w:color="auto"/>
              <w:right w:val="single" w:sz="4" w:space="0" w:color="auto"/>
            </w:tcBorders>
            <w:tcMar>
              <w:top w:w="0" w:type="dxa"/>
              <w:left w:w="28" w:type="dxa"/>
              <w:bottom w:w="0" w:type="dxa"/>
              <w:right w:w="28" w:type="dxa"/>
            </w:tcMar>
            <w:vAlign w:val="center"/>
            <w:hideMark/>
          </w:tcPr>
          <w:p w14:paraId="0D20FDBF" w14:textId="77777777" w:rsidR="00C616AE" w:rsidRPr="004162F2" w:rsidRDefault="00C616AE" w:rsidP="00C616AE">
            <w:pPr>
              <w:spacing w:line="240" w:lineRule="auto"/>
              <w:ind w:firstLine="0"/>
              <w:jc w:val="center"/>
            </w:pPr>
            <w:r w:rsidRPr="004162F2">
              <w:t>Не должна обнаруживаться в столбике</w:t>
            </w:r>
          </w:p>
        </w:tc>
      </w:tr>
      <w:tr w:rsidR="00C616AE" w:rsidRPr="004162F2" w14:paraId="1F853B6E" w14:textId="77777777" w:rsidTr="00FE0F4A">
        <w:trPr>
          <w:cantSplit/>
          <w:jc w:val="center"/>
        </w:trPr>
        <w:tc>
          <w:tcPr>
            <w:tcW w:w="0" w:type="auto"/>
            <w:vMerge/>
            <w:tcBorders>
              <w:top w:val="nil"/>
              <w:left w:val="single" w:sz="4" w:space="0" w:color="auto"/>
              <w:bottom w:val="single" w:sz="6" w:space="0" w:color="auto"/>
              <w:right w:val="single" w:sz="4" w:space="0" w:color="auto"/>
            </w:tcBorders>
            <w:vAlign w:val="center"/>
            <w:hideMark/>
          </w:tcPr>
          <w:p w14:paraId="06DE8C8A" w14:textId="77777777" w:rsidR="00C616AE" w:rsidRPr="004162F2" w:rsidRDefault="00C616AE" w:rsidP="00C616AE">
            <w:pPr>
              <w:spacing w:line="240" w:lineRule="auto"/>
              <w:ind w:firstLine="0"/>
              <w:jc w:val="center"/>
            </w:pPr>
          </w:p>
        </w:tc>
        <w:tc>
          <w:tcPr>
            <w:tcW w:w="0" w:type="auto"/>
            <w:vMerge/>
            <w:tcBorders>
              <w:top w:val="nil"/>
              <w:left w:val="nil"/>
              <w:bottom w:val="single" w:sz="6" w:space="0" w:color="auto"/>
              <w:right w:val="single" w:sz="4" w:space="0" w:color="auto"/>
            </w:tcBorders>
            <w:vAlign w:val="center"/>
            <w:hideMark/>
          </w:tcPr>
          <w:p w14:paraId="22C247E0" w14:textId="77777777" w:rsidR="00C616AE" w:rsidRPr="004162F2" w:rsidRDefault="00C616AE" w:rsidP="00C616AE">
            <w:pPr>
              <w:spacing w:line="240" w:lineRule="auto"/>
              <w:ind w:firstLine="0"/>
              <w:jc w:val="center"/>
            </w:pPr>
          </w:p>
        </w:tc>
        <w:tc>
          <w:tcPr>
            <w:tcW w:w="1817" w:type="pct"/>
            <w:gridSpan w:val="2"/>
            <w:tcBorders>
              <w:top w:val="nil"/>
              <w:left w:val="nil"/>
              <w:bottom w:val="single" w:sz="6" w:space="0" w:color="auto"/>
              <w:right w:val="single" w:sz="4" w:space="0" w:color="auto"/>
            </w:tcBorders>
            <w:tcMar>
              <w:top w:w="0" w:type="dxa"/>
              <w:left w:w="28" w:type="dxa"/>
              <w:bottom w:w="0" w:type="dxa"/>
              <w:right w:w="28" w:type="dxa"/>
            </w:tcMar>
            <w:vAlign w:val="center"/>
            <w:hideMark/>
          </w:tcPr>
          <w:p w14:paraId="124C29A1" w14:textId="77777777" w:rsidR="00C616AE" w:rsidRPr="004162F2" w:rsidRDefault="00C616AE" w:rsidP="00C616AE">
            <w:pPr>
              <w:spacing w:line="240" w:lineRule="auto"/>
              <w:ind w:firstLine="0"/>
              <w:jc w:val="center"/>
            </w:pPr>
            <w:r w:rsidRPr="004162F2">
              <w:t>20 см</w:t>
            </w:r>
          </w:p>
        </w:tc>
        <w:tc>
          <w:tcPr>
            <w:tcW w:w="1366" w:type="pct"/>
            <w:gridSpan w:val="3"/>
            <w:tcBorders>
              <w:top w:val="nil"/>
              <w:left w:val="nil"/>
              <w:bottom w:val="single" w:sz="6" w:space="0" w:color="auto"/>
              <w:right w:val="single" w:sz="4" w:space="0" w:color="auto"/>
            </w:tcBorders>
            <w:tcMar>
              <w:top w:w="0" w:type="dxa"/>
              <w:left w:w="28" w:type="dxa"/>
              <w:bottom w:w="0" w:type="dxa"/>
              <w:right w:w="28" w:type="dxa"/>
            </w:tcMar>
            <w:vAlign w:val="center"/>
            <w:hideMark/>
          </w:tcPr>
          <w:p w14:paraId="0EE5C362" w14:textId="77777777" w:rsidR="00C616AE" w:rsidRPr="004162F2" w:rsidRDefault="00C616AE" w:rsidP="00C616AE">
            <w:pPr>
              <w:spacing w:line="240" w:lineRule="auto"/>
              <w:ind w:firstLine="0"/>
              <w:jc w:val="center"/>
            </w:pPr>
            <w:r w:rsidRPr="004162F2">
              <w:t>10 см</w:t>
            </w:r>
          </w:p>
        </w:tc>
      </w:tr>
      <w:tr w:rsidR="00C616AE" w:rsidRPr="004162F2" w14:paraId="1A45E9D2" w14:textId="77777777" w:rsidTr="00FE0F4A">
        <w:trPr>
          <w:cantSplit/>
          <w:jc w:val="center"/>
        </w:trPr>
        <w:tc>
          <w:tcPr>
            <w:tcW w:w="454" w:type="pct"/>
            <w:vMerge w:val="restart"/>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545A09C" w14:textId="77777777" w:rsidR="00C616AE" w:rsidRPr="004162F2" w:rsidRDefault="00C616AE" w:rsidP="00C616AE">
            <w:pPr>
              <w:spacing w:line="240" w:lineRule="auto"/>
              <w:ind w:firstLine="0"/>
              <w:jc w:val="center"/>
            </w:pPr>
            <w:r w:rsidRPr="004162F2">
              <w:t>4</w:t>
            </w:r>
          </w:p>
        </w:tc>
        <w:tc>
          <w:tcPr>
            <w:tcW w:w="1363" w:type="pct"/>
            <w:vMerge w:val="restart"/>
            <w:tcBorders>
              <w:top w:val="nil"/>
              <w:left w:val="nil"/>
              <w:bottom w:val="single" w:sz="4" w:space="0" w:color="auto"/>
              <w:right w:val="single" w:sz="4" w:space="0" w:color="auto"/>
            </w:tcBorders>
            <w:tcMar>
              <w:top w:w="0" w:type="dxa"/>
              <w:left w:w="28" w:type="dxa"/>
              <w:bottom w:w="0" w:type="dxa"/>
              <w:right w:w="28" w:type="dxa"/>
            </w:tcMar>
            <w:vAlign w:val="center"/>
            <w:hideMark/>
          </w:tcPr>
          <w:p w14:paraId="6B2F5C9B" w14:textId="77777777" w:rsidR="00C616AE" w:rsidRPr="004162F2" w:rsidRDefault="00C616AE" w:rsidP="00C616AE">
            <w:pPr>
              <w:spacing w:line="240" w:lineRule="auto"/>
              <w:ind w:firstLine="0"/>
              <w:jc w:val="center"/>
            </w:pPr>
            <w:r w:rsidRPr="004162F2">
              <w:t>Запахи</w:t>
            </w:r>
          </w:p>
        </w:tc>
        <w:tc>
          <w:tcPr>
            <w:tcW w:w="3183" w:type="pct"/>
            <w:gridSpan w:val="5"/>
            <w:tcBorders>
              <w:top w:val="nil"/>
              <w:left w:val="nil"/>
              <w:bottom w:val="single" w:sz="6" w:space="0" w:color="auto"/>
              <w:right w:val="single" w:sz="4" w:space="0" w:color="auto"/>
            </w:tcBorders>
            <w:tcMar>
              <w:top w:w="0" w:type="dxa"/>
              <w:left w:w="28" w:type="dxa"/>
              <w:bottom w:w="0" w:type="dxa"/>
              <w:right w:w="28" w:type="dxa"/>
            </w:tcMar>
            <w:vAlign w:val="center"/>
            <w:hideMark/>
          </w:tcPr>
          <w:p w14:paraId="1300A1A5" w14:textId="77777777" w:rsidR="00C616AE" w:rsidRPr="004162F2" w:rsidRDefault="00C616AE" w:rsidP="00C616AE">
            <w:pPr>
              <w:spacing w:line="240" w:lineRule="auto"/>
              <w:ind w:firstLine="0"/>
              <w:jc w:val="center"/>
            </w:pPr>
            <w:r w:rsidRPr="004162F2">
              <w:t>Вода не должна приобретать запахи интенсивностью более 2 баллов, обнаруживаемые:</w:t>
            </w:r>
          </w:p>
        </w:tc>
      </w:tr>
      <w:tr w:rsidR="00C616AE" w:rsidRPr="004162F2" w14:paraId="44C476D0" w14:textId="77777777" w:rsidTr="00FE0F4A">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727DD95" w14:textId="77777777" w:rsidR="00C616AE" w:rsidRPr="004162F2" w:rsidRDefault="00C616AE" w:rsidP="00C616AE">
            <w:pPr>
              <w:spacing w:line="240" w:lineRule="auto"/>
              <w:ind w:firstLine="0"/>
              <w:jc w:val="center"/>
            </w:pPr>
          </w:p>
        </w:tc>
        <w:tc>
          <w:tcPr>
            <w:tcW w:w="0" w:type="auto"/>
            <w:vMerge/>
            <w:tcBorders>
              <w:top w:val="nil"/>
              <w:left w:val="nil"/>
              <w:bottom w:val="single" w:sz="4" w:space="0" w:color="auto"/>
              <w:right w:val="single" w:sz="4" w:space="0" w:color="auto"/>
            </w:tcBorders>
            <w:vAlign w:val="center"/>
            <w:hideMark/>
          </w:tcPr>
          <w:p w14:paraId="1F6C4AC3" w14:textId="77777777" w:rsidR="00C616AE" w:rsidRPr="004162F2" w:rsidRDefault="00C616AE" w:rsidP="00C616AE">
            <w:pPr>
              <w:spacing w:line="240" w:lineRule="auto"/>
              <w:ind w:firstLine="0"/>
              <w:jc w:val="center"/>
            </w:pPr>
          </w:p>
        </w:tc>
        <w:tc>
          <w:tcPr>
            <w:tcW w:w="1817" w:type="pct"/>
            <w:gridSpan w:val="2"/>
            <w:tcBorders>
              <w:top w:val="nil"/>
              <w:left w:val="nil"/>
              <w:bottom w:val="single" w:sz="4" w:space="0" w:color="auto"/>
              <w:right w:val="single" w:sz="4" w:space="0" w:color="auto"/>
            </w:tcBorders>
            <w:tcMar>
              <w:top w:w="0" w:type="dxa"/>
              <w:left w:w="28" w:type="dxa"/>
              <w:bottom w:w="0" w:type="dxa"/>
              <w:right w:w="28" w:type="dxa"/>
            </w:tcMar>
            <w:vAlign w:val="center"/>
            <w:hideMark/>
          </w:tcPr>
          <w:p w14:paraId="187CE612" w14:textId="77777777" w:rsidR="00C616AE" w:rsidRPr="004162F2" w:rsidRDefault="00C616AE" w:rsidP="00C616AE">
            <w:pPr>
              <w:spacing w:line="240" w:lineRule="auto"/>
              <w:ind w:firstLine="0"/>
              <w:jc w:val="center"/>
            </w:pPr>
            <w:r w:rsidRPr="004162F2">
              <w:t>непосредственно или при последующем хлорировании или других способах обработки</w:t>
            </w:r>
          </w:p>
        </w:tc>
        <w:tc>
          <w:tcPr>
            <w:tcW w:w="1366" w:type="pct"/>
            <w:gridSpan w:val="3"/>
            <w:tcBorders>
              <w:top w:val="nil"/>
              <w:left w:val="nil"/>
              <w:bottom w:val="single" w:sz="4" w:space="0" w:color="auto"/>
              <w:right w:val="single" w:sz="4" w:space="0" w:color="auto"/>
            </w:tcBorders>
            <w:tcMar>
              <w:top w:w="0" w:type="dxa"/>
              <w:left w:w="28" w:type="dxa"/>
              <w:bottom w:w="0" w:type="dxa"/>
              <w:right w:w="28" w:type="dxa"/>
            </w:tcMar>
            <w:vAlign w:val="center"/>
            <w:hideMark/>
          </w:tcPr>
          <w:p w14:paraId="0A93021B" w14:textId="77777777" w:rsidR="00C616AE" w:rsidRPr="004162F2" w:rsidRDefault="00C616AE" w:rsidP="00C616AE">
            <w:pPr>
              <w:spacing w:line="240" w:lineRule="auto"/>
              <w:ind w:firstLine="0"/>
              <w:jc w:val="center"/>
            </w:pPr>
            <w:r w:rsidRPr="004162F2">
              <w:t>непосредственно</w:t>
            </w:r>
          </w:p>
        </w:tc>
      </w:tr>
      <w:tr w:rsidR="00C616AE" w:rsidRPr="004162F2" w14:paraId="1C6BEF1F" w14:textId="77777777" w:rsidTr="00FE0F4A">
        <w:trPr>
          <w:cantSplit/>
          <w:jc w:val="center"/>
        </w:trPr>
        <w:tc>
          <w:tcPr>
            <w:tcW w:w="454" w:type="pct"/>
            <w:tcBorders>
              <w:top w:val="nil"/>
              <w:left w:val="single" w:sz="4" w:space="0" w:color="auto"/>
              <w:bottom w:val="single" w:sz="6" w:space="0" w:color="auto"/>
              <w:right w:val="single" w:sz="4" w:space="0" w:color="auto"/>
            </w:tcBorders>
            <w:tcMar>
              <w:top w:w="0" w:type="dxa"/>
              <w:left w:w="28" w:type="dxa"/>
              <w:bottom w:w="0" w:type="dxa"/>
              <w:right w:w="28" w:type="dxa"/>
            </w:tcMar>
            <w:vAlign w:val="center"/>
            <w:hideMark/>
          </w:tcPr>
          <w:p w14:paraId="400EDB76" w14:textId="77777777" w:rsidR="00C616AE" w:rsidRPr="004162F2" w:rsidRDefault="00C616AE" w:rsidP="00C616AE">
            <w:pPr>
              <w:spacing w:line="240" w:lineRule="auto"/>
              <w:ind w:firstLine="0"/>
              <w:jc w:val="center"/>
            </w:pPr>
            <w:r w:rsidRPr="004162F2">
              <w:t>5</w:t>
            </w:r>
          </w:p>
        </w:tc>
        <w:tc>
          <w:tcPr>
            <w:tcW w:w="1360" w:type="pct"/>
            <w:tcBorders>
              <w:top w:val="nil"/>
              <w:left w:val="nil"/>
              <w:bottom w:val="single" w:sz="6" w:space="0" w:color="auto"/>
              <w:right w:val="single" w:sz="4" w:space="0" w:color="auto"/>
            </w:tcBorders>
            <w:tcMar>
              <w:top w:w="0" w:type="dxa"/>
              <w:left w:w="28" w:type="dxa"/>
              <w:bottom w:w="0" w:type="dxa"/>
              <w:right w:w="28" w:type="dxa"/>
            </w:tcMar>
            <w:vAlign w:val="center"/>
            <w:hideMark/>
          </w:tcPr>
          <w:p w14:paraId="150605CD" w14:textId="77777777" w:rsidR="00C616AE" w:rsidRPr="004162F2" w:rsidRDefault="00C616AE" w:rsidP="00C616AE">
            <w:pPr>
              <w:spacing w:line="240" w:lineRule="auto"/>
              <w:ind w:firstLine="0"/>
              <w:jc w:val="center"/>
            </w:pPr>
            <w:r w:rsidRPr="004162F2">
              <w:t>Температура</w:t>
            </w:r>
          </w:p>
        </w:tc>
        <w:tc>
          <w:tcPr>
            <w:tcW w:w="3186" w:type="pct"/>
            <w:gridSpan w:val="5"/>
            <w:tcBorders>
              <w:top w:val="nil"/>
              <w:left w:val="nil"/>
              <w:bottom w:val="single" w:sz="6" w:space="0" w:color="auto"/>
              <w:right w:val="single" w:sz="4" w:space="0" w:color="auto"/>
            </w:tcBorders>
            <w:tcMar>
              <w:top w:w="0" w:type="dxa"/>
              <w:left w:w="28" w:type="dxa"/>
              <w:bottom w:w="0" w:type="dxa"/>
              <w:right w:w="28" w:type="dxa"/>
            </w:tcMar>
            <w:vAlign w:val="center"/>
            <w:hideMark/>
          </w:tcPr>
          <w:p w14:paraId="23194B56" w14:textId="77777777" w:rsidR="00C616AE" w:rsidRPr="004162F2" w:rsidRDefault="00C616AE" w:rsidP="00C616AE">
            <w:pPr>
              <w:spacing w:line="240" w:lineRule="auto"/>
              <w:ind w:firstLine="0"/>
              <w:jc w:val="center"/>
            </w:pPr>
            <w:r w:rsidRPr="004162F2">
              <w:t>Летняя температура воды в результате сброса сточных вод не должна повышаться более чем на 3 °С по сравнению со среднемесячной температурой воды самого жаркого месяца года за последние 10 лет</w:t>
            </w:r>
          </w:p>
        </w:tc>
      </w:tr>
      <w:tr w:rsidR="00C616AE" w:rsidRPr="004162F2" w14:paraId="51580401" w14:textId="77777777" w:rsidTr="00FE0F4A">
        <w:trPr>
          <w:cantSplit/>
          <w:jc w:val="center"/>
        </w:trPr>
        <w:tc>
          <w:tcPr>
            <w:tcW w:w="454" w:type="pct"/>
            <w:tcBorders>
              <w:top w:val="nil"/>
              <w:left w:val="single" w:sz="4" w:space="0" w:color="auto"/>
              <w:bottom w:val="single" w:sz="6" w:space="0" w:color="auto"/>
              <w:right w:val="single" w:sz="4" w:space="0" w:color="auto"/>
            </w:tcBorders>
            <w:tcMar>
              <w:top w:w="0" w:type="dxa"/>
              <w:left w:w="28" w:type="dxa"/>
              <w:bottom w:w="0" w:type="dxa"/>
              <w:right w:w="28" w:type="dxa"/>
            </w:tcMar>
            <w:vAlign w:val="center"/>
            <w:hideMark/>
          </w:tcPr>
          <w:p w14:paraId="73C139AC" w14:textId="77777777" w:rsidR="00C616AE" w:rsidRPr="004162F2" w:rsidRDefault="00C616AE" w:rsidP="00C616AE">
            <w:pPr>
              <w:spacing w:line="240" w:lineRule="auto"/>
              <w:ind w:firstLine="0"/>
              <w:jc w:val="center"/>
            </w:pPr>
            <w:r w:rsidRPr="004162F2">
              <w:t>6</w:t>
            </w:r>
          </w:p>
        </w:tc>
        <w:tc>
          <w:tcPr>
            <w:tcW w:w="1360" w:type="pct"/>
            <w:tcBorders>
              <w:top w:val="nil"/>
              <w:left w:val="nil"/>
              <w:bottom w:val="single" w:sz="6" w:space="0" w:color="auto"/>
              <w:right w:val="single" w:sz="4" w:space="0" w:color="auto"/>
            </w:tcBorders>
            <w:tcMar>
              <w:top w:w="0" w:type="dxa"/>
              <w:left w:w="28" w:type="dxa"/>
              <w:bottom w:w="0" w:type="dxa"/>
              <w:right w:w="28" w:type="dxa"/>
            </w:tcMar>
            <w:vAlign w:val="center"/>
            <w:hideMark/>
          </w:tcPr>
          <w:p w14:paraId="56CE6B47" w14:textId="77777777" w:rsidR="00C616AE" w:rsidRPr="004162F2" w:rsidRDefault="00C616AE" w:rsidP="00C616AE">
            <w:pPr>
              <w:spacing w:line="240" w:lineRule="auto"/>
              <w:ind w:firstLine="0"/>
              <w:jc w:val="center"/>
            </w:pPr>
            <w:r w:rsidRPr="004162F2">
              <w:t>Водородный показатель (рН)</w:t>
            </w:r>
          </w:p>
        </w:tc>
        <w:tc>
          <w:tcPr>
            <w:tcW w:w="3186" w:type="pct"/>
            <w:gridSpan w:val="5"/>
            <w:tcBorders>
              <w:top w:val="nil"/>
              <w:left w:val="nil"/>
              <w:bottom w:val="single" w:sz="6" w:space="0" w:color="auto"/>
              <w:right w:val="single" w:sz="4" w:space="0" w:color="auto"/>
            </w:tcBorders>
            <w:tcMar>
              <w:top w:w="0" w:type="dxa"/>
              <w:left w:w="28" w:type="dxa"/>
              <w:bottom w:w="0" w:type="dxa"/>
              <w:right w:w="28" w:type="dxa"/>
            </w:tcMar>
            <w:vAlign w:val="center"/>
            <w:hideMark/>
          </w:tcPr>
          <w:p w14:paraId="47F65CEE" w14:textId="77777777" w:rsidR="00C616AE" w:rsidRPr="004162F2" w:rsidRDefault="00C616AE" w:rsidP="00C616AE">
            <w:pPr>
              <w:spacing w:line="240" w:lineRule="auto"/>
              <w:ind w:firstLine="0"/>
              <w:jc w:val="center"/>
            </w:pPr>
            <w:r w:rsidRPr="004162F2">
              <w:t>Не должен выходить за пределы 6,5-8,5</w:t>
            </w:r>
          </w:p>
        </w:tc>
      </w:tr>
      <w:tr w:rsidR="00C616AE" w:rsidRPr="004162F2" w14:paraId="36FA7863" w14:textId="77777777" w:rsidTr="00FE0F4A">
        <w:trPr>
          <w:cantSplit/>
          <w:jc w:val="center"/>
        </w:trPr>
        <w:tc>
          <w:tcPr>
            <w:tcW w:w="454" w:type="pct"/>
            <w:tcBorders>
              <w:top w:val="nil"/>
              <w:left w:val="single" w:sz="4" w:space="0" w:color="auto"/>
              <w:bottom w:val="single" w:sz="6" w:space="0" w:color="auto"/>
              <w:right w:val="single" w:sz="4" w:space="0" w:color="auto"/>
            </w:tcBorders>
            <w:tcMar>
              <w:top w:w="0" w:type="dxa"/>
              <w:left w:w="28" w:type="dxa"/>
              <w:bottom w:w="0" w:type="dxa"/>
              <w:right w:w="28" w:type="dxa"/>
            </w:tcMar>
            <w:vAlign w:val="center"/>
            <w:hideMark/>
          </w:tcPr>
          <w:p w14:paraId="389E89A2" w14:textId="77777777" w:rsidR="00C616AE" w:rsidRPr="004162F2" w:rsidRDefault="00C616AE" w:rsidP="00C616AE">
            <w:pPr>
              <w:spacing w:line="240" w:lineRule="auto"/>
              <w:ind w:firstLine="0"/>
              <w:jc w:val="center"/>
            </w:pPr>
            <w:r w:rsidRPr="004162F2">
              <w:t>7</w:t>
            </w:r>
          </w:p>
        </w:tc>
        <w:tc>
          <w:tcPr>
            <w:tcW w:w="1360" w:type="pct"/>
            <w:tcBorders>
              <w:top w:val="nil"/>
              <w:left w:val="nil"/>
              <w:bottom w:val="single" w:sz="6" w:space="0" w:color="auto"/>
              <w:right w:val="single" w:sz="4" w:space="0" w:color="auto"/>
            </w:tcBorders>
            <w:tcMar>
              <w:top w:w="0" w:type="dxa"/>
              <w:left w:w="28" w:type="dxa"/>
              <w:bottom w:w="0" w:type="dxa"/>
              <w:right w:w="28" w:type="dxa"/>
            </w:tcMar>
            <w:vAlign w:val="center"/>
            <w:hideMark/>
          </w:tcPr>
          <w:p w14:paraId="3512DB94" w14:textId="77777777" w:rsidR="00C616AE" w:rsidRPr="004162F2" w:rsidRDefault="00C616AE" w:rsidP="00C616AE">
            <w:pPr>
              <w:spacing w:line="240" w:lineRule="auto"/>
              <w:ind w:firstLine="0"/>
              <w:jc w:val="center"/>
            </w:pPr>
            <w:r w:rsidRPr="004162F2">
              <w:t>Минерализация воды</w:t>
            </w:r>
          </w:p>
        </w:tc>
        <w:tc>
          <w:tcPr>
            <w:tcW w:w="3186" w:type="pct"/>
            <w:gridSpan w:val="5"/>
            <w:tcBorders>
              <w:top w:val="nil"/>
              <w:left w:val="nil"/>
              <w:bottom w:val="single" w:sz="6" w:space="0" w:color="auto"/>
              <w:right w:val="single" w:sz="4" w:space="0" w:color="auto"/>
            </w:tcBorders>
            <w:tcMar>
              <w:top w:w="0" w:type="dxa"/>
              <w:left w:w="28" w:type="dxa"/>
              <w:bottom w:w="0" w:type="dxa"/>
              <w:right w:w="28" w:type="dxa"/>
            </w:tcMar>
            <w:vAlign w:val="center"/>
            <w:hideMark/>
          </w:tcPr>
          <w:p w14:paraId="2F7E7A6F" w14:textId="77777777" w:rsidR="00C616AE" w:rsidRPr="004162F2" w:rsidRDefault="00C616AE" w:rsidP="00C616AE">
            <w:pPr>
              <w:spacing w:line="240" w:lineRule="auto"/>
              <w:ind w:firstLine="0"/>
              <w:jc w:val="center"/>
            </w:pPr>
            <w:r w:rsidRPr="004162F2">
              <w:t>Не более 1000 мг/дм</w:t>
            </w:r>
            <w:r w:rsidRPr="004162F2">
              <w:rPr>
                <w:vertAlign w:val="superscript"/>
              </w:rPr>
              <w:t>3</w:t>
            </w:r>
            <w:r w:rsidRPr="004162F2">
              <w:t>, в т. ч.:</w:t>
            </w:r>
          </w:p>
          <w:p w14:paraId="222BBA9C" w14:textId="77777777" w:rsidR="00C616AE" w:rsidRPr="004162F2" w:rsidRDefault="00C616AE" w:rsidP="00C616AE">
            <w:pPr>
              <w:spacing w:line="240" w:lineRule="auto"/>
              <w:ind w:firstLine="0"/>
              <w:jc w:val="center"/>
            </w:pPr>
            <w:r w:rsidRPr="004162F2">
              <w:t>хлоридов - 350;</w:t>
            </w:r>
          </w:p>
          <w:p w14:paraId="02A2B4B0" w14:textId="77777777" w:rsidR="00C616AE" w:rsidRPr="004162F2" w:rsidRDefault="00C616AE" w:rsidP="00C616AE">
            <w:pPr>
              <w:spacing w:line="240" w:lineRule="auto"/>
              <w:ind w:firstLine="0"/>
              <w:jc w:val="center"/>
            </w:pPr>
            <w:r w:rsidRPr="004162F2">
              <w:t>сульфатов - 500 мг/дм</w:t>
            </w:r>
            <w:r w:rsidRPr="004162F2">
              <w:rPr>
                <w:vertAlign w:val="superscript"/>
              </w:rPr>
              <w:t>3</w:t>
            </w:r>
          </w:p>
        </w:tc>
      </w:tr>
      <w:tr w:rsidR="00C616AE" w:rsidRPr="004162F2" w14:paraId="6FB75E77" w14:textId="77777777" w:rsidTr="00FE0F4A">
        <w:trPr>
          <w:cantSplit/>
          <w:jc w:val="center"/>
        </w:trPr>
        <w:tc>
          <w:tcPr>
            <w:tcW w:w="454" w:type="pct"/>
            <w:tcBorders>
              <w:top w:val="nil"/>
              <w:left w:val="single" w:sz="4" w:space="0" w:color="auto"/>
              <w:bottom w:val="single" w:sz="6" w:space="0" w:color="auto"/>
              <w:right w:val="single" w:sz="4" w:space="0" w:color="auto"/>
            </w:tcBorders>
            <w:tcMar>
              <w:top w:w="0" w:type="dxa"/>
              <w:left w:w="28" w:type="dxa"/>
              <w:bottom w:w="0" w:type="dxa"/>
              <w:right w:w="28" w:type="dxa"/>
            </w:tcMar>
            <w:vAlign w:val="center"/>
            <w:hideMark/>
          </w:tcPr>
          <w:p w14:paraId="41E94D80" w14:textId="77777777" w:rsidR="00C616AE" w:rsidRPr="004162F2" w:rsidRDefault="00C616AE" w:rsidP="00C616AE">
            <w:pPr>
              <w:spacing w:line="240" w:lineRule="auto"/>
              <w:ind w:firstLine="0"/>
              <w:jc w:val="center"/>
            </w:pPr>
            <w:r w:rsidRPr="004162F2">
              <w:t>8</w:t>
            </w:r>
          </w:p>
        </w:tc>
        <w:tc>
          <w:tcPr>
            <w:tcW w:w="1360" w:type="pct"/>
            <w:tcBorders>
              <w:top w:val="nil"/>
              <w:left w:val="nil"/>
              <w:bottom w:val="single" w:sz="6" w:space="0" w:color="auto"/>
              <w:right w:val="single" w:sz="4" w:space="0" w:color="auto"/>
            </w:tcBorders>
            <w:tcMar>
              <w:top w:w="0" w:type="dxa"/>
              <w:left w:w="28" w:type="dxa"/>
              <w:bottom w:w="0" w:type="dxa"/>
              <w:right w:w="28" w:type="dxa"/>
            </w:tcMar>
            <w:vAlign w:val="center"/>
            <w:hideMark/>
          </w:tcPr>
          <w:p w14:paraId="2E4F08AF" w14:textId="77777777" w:rsidR="00C616AE" w:rsidRPr="004162F2" w:rsidRDefault="00C616AE" w:rsidP="00C616AE">
            <w:pPr>
              <w:spacing w:line="240" w:lineRule="auto"/>
              <w:ind w:firstLine="0"/>
              <w:jc w:val="center"/>
            </w:pPr>
            <w:r w:rsidRPr="004162F2">
              <w:t>Растворенный кислород</w:t>
            </w:r>
          </w:p>
        </w:tc>
        <w:tc>
          <w:tcPr>
            <w:tcW w:w="3186" w:type="pct"/>
            <w:gridSpan w:val="5"/>
            <w:tcBorders>
              <w:top w:val="nil"/>
              <w:left w:val="nil"/>
              <w:bottom w:val="single" w:sz="6" w:space="0" w:color="auto"/>
              <w:right w:val="single" w:sz="4" w:space="0" w:color="auto"/>
            </w:tcBorders>
            <w:tcMar>
              <w:top w:w="0" w:type="dxa"/>
              <w:left w:w="28" w:type="dxa"/>
              <w:bottom w:w="0" w:type="dxa"/>
              <w:right w:w="28" w:type="dxa"/>
            </w:tcMar>
            <w:vAlign w:val="center"/>
            <w:hideMark/>
          </w:tcPr>
          <w:p w14:paraId="290CEB9B" w14:textId="77777777" w:rsidR="00C616AE" w:rsidRPr="004162F2" w:rsidRDefault="00C616AE" w:rsidP="00C616AE">
            <w:pPr>
              <w:spacing w:line="240" w:lineRule="auto"/>
              <w:ind w:firstLine="0"/>
              <w:jc w:val="center"/>
            </w:pPr>
            <w:r w:rsidRPr="004162F2">
              <w:t>Не должен быть менее 4 мг/дм</w:t>
            </w:r>
            <w:r w:rsidRPr="004162F2">
              <w:rPr>
                <w:vertAlign w:val="superscript"/>
              </w:rPr>
              <w:t>3</w:t>
            </w:r>
            <w:r w:rsidRPr="004162F2">
              <w:t> в любой период года, в пробе, отобранной до 12 часов дня.</w:t>
            </w:r>
          </w:p>
        </w:tc>
      </w:tr>
      <w:tr w:rsidR="00C616AE" w:rsidRPr="004162F2" w14:paraId="63523CA8" w14:textId="77777777" w:rsidTr="00FE0F4A">
        <w:trPr>
          <w:cantSplit/>
          <w:jc w:val="center"/>
        </w:trPr>
        <w:tc>
          <w:tcPr>
            <w:tcW w:w="454" w:type="pct"/>
            <w:vMerge w:val="restart"/>
            <w:tcBorders>
              <w:top w:val="nil"/>
              <w:left w:val="single" w:sz="4" w:space="0" w:color="auto"/>
              <w:bottom w:val="single" w:sz="6" w:space="0" w:color="auto"/>
              <w:right w:val="single" w:sz="4" w:space="0" w:color="auto"/>
            </w:tcBorders>
            <w:tcMar>
              <w:top w:w="0" w:type="dxa"/>
              <w:left w:w="28" w:type="dxa"/>
              <w:bottom w:w="0" w:type="dxa"/>
              <w:right w:w="28" w:type="dxa"/>
            </w:tcMar>
            <w:vAlign w:val="center"/>
            <w:hideMark/>
          </w:tcPr>
          <w:p w14:paraId="68AFEE2B" w14:textId="77777777" w:rsidR="00C616AE" w:rsidRPr="004162F2" w:rsidRDefault="00C616AE" w:rsidP="00C616AE">
            <w:pPr>
              <w:spacing w:line="240" w:lineRule="auto"/>
              <w:ind w:firstLine="0"/>
              <w:jc w:val="center"/>
            </w:pPr>
            <w:r w:rsidRPr="004162F2">
              <w:t>9</w:t>
            </w:r>
          </w:p>
        </w:tc>
        <w:tc>
          <w:tcPr>
            <w:tcW w:w="1360" w:type="pct"/>
            <w:vMerge w:val="restart"/>
            <w:tcBorders>
              <w:top w:val="nil"/>
              <w:left w:val="nil"/>
              <w:bottom w:val="single" w:sz="6" w:space="0" w:color="auto"/>
              <w:right w:val="single" w:sz="4" w:space="0" w:color="auto"/>
            </w:tcBorders>
            <w:tcMar>
              <w:top w:w="0" w:type="dxa"/>
              <w:left w:w="28" w:type="dxa"/>
              <w:bottom w:w="0" w:type="dxa"/>
              <w:right w:w="28" w:type="dxa"/>
            </w:tcMar>
            <w:vAlign w:val="center"/>
            <w:hideMark/>
          </w:tcPr>
          <w:p w14:paraId="4050DA09" w14:textId="77777777" w:rsidR="00C616AE" w:rsidRPr="004162F2" w:rsidRDefault="00C616AE" w:rsidP="00C616AE">
            <w:pPr>
              <w:spacing w:line="240" w:lineRule="auto"/>
              <w:ind w:firstLine="0"/>
              <w:jc w:val="center"/>
            </w:pPr>
            <w:r w:rsidRPr="004162F2">
              <w:t>Биохимическое потребление кислорода (БПК</w:t>
            </w:r>
            <w:r w:rsidRPr="004162F2">
              <w:rPr>
                <w:vertAlign w:val="subscript"/>
              </w:rPr>
              <w:t>5</w:t>
            </w:r>
            <w:r w:rsidRPr="004162F2">
              <w:t>)</w:t>
            </w:r>
          </w:p>
        </w:tc>
        <w:tc>
          <w:tcPr>
            <w:tcW w:w="3186" w:type="pct"/>
            <w:gridSpan w:val="5"/>
            <w:tcBorders>
              <w:top w:val="nil"/>
              <w:left w:val="nil"/>
              <w:bottom w:val="single" w:sz="6" w:space="0" w:color="auto"/>
              <w:right w:val="single" w:sz="4" w:space="0" w:color="auto"/>
            </w:tcBorders>
            <w:tcMar>
              <w:top w:w="0" w:type="dxa"/>
              <w:left w:w="28" w:type="dxa"/>
              <w:bottom w:w="0" w:type="dxa"/>
              <w:right w:w="28" w:type="dxa"/>
            </w:tcMar>
            <w:vAlign w:val="center"/>
            <w:hideMark/>
          </w:tcPr>
          <w:p w14:paraId="78C9731E" w14:textId="77777777" w:rsidR="00C616AE" w:rsidRPr="004162F2" w:rsidRDefault="00C616AE" w:rsidP="00C616AE">
            <w:pPr>
              <w:spacing w:line="240" w:lineRule="auto"/>
              <w:ind w:firstLine="0"/>
              <w:jc w:val="center"/>
            </w:pPr>
            <w:r w:rsidRPr="004162F2">
              <w:t>Не должно превышать при температуре 20 °С</w:t>
            </w:r>
          </w:p>
        </w:tc>
      </w:tr>
      <w:tr w:rsidR="00C616AE" w:rsidRPr="004162F2" w14:paraId="5FF9DC3B" w14:textId="77777777" w:rsidTr="00FE0F4A">
        <w:trPr>
          <w:cantSplit/>
          <w:jc w:val="center"/>
        </w:trPr>
        <w:tc>
          <w:tcPr>
            <w:tcW w:w="0" w:type="auto"/>
            <w:vMerge/>
            <w:tcBorders>
              <w:top w:val="nil"/>
              <w:left w:val="single" w:sz="4" w:space="0" w:color="auto"/>
              <w:bottom w:val="single" w:sz="6" w:space="0" w:color="auto"/>
              <w:right w:val="single" w:sz="4" w:space="0" w:color="auto"/>
            </w:tcBorders>
            <w:vAlign w:val="center"/>
            <w:hideMark/>
          </w:tcPr>
          <w:p w14:paraId="64EDF57C" w14:textId="77777777" w:rsidR="00C616AE" w:rsidRPr="004162F2" w:rsidRDefault="00C616AE" w:rsidP="00C616AE">
            <w:pPr>
              <w:spacing w:line="240" w:lineRule="auto"/>
              <w:ind w:firstLine="0"/>
              <w:jc w:val="center"/>
            </w:pPr>
          </w:p>
        </w:tc>
        <w:tc>
          <w:tcPr>
            <w:tcW w:w="0" w:type="auto"/>
            <w:vMerge/>
            <w:tcBorders>
              <w:top w:val="nil"/>
              <w:left w:val="nil"/>
              <w:bottom w:val="single" w:sz="6" w:space="0" w:color="auto"/>
              <w:right w:val="single" w:sz="4" w:space="0" w:color="auto"/>
            </w:tcBorders>
            <w:vAlign w:val="center"/>
            <w:hideMark/>
          </w:tcPr>
          <w:p w14:paraId="17EF8AF0" w14:textId="77777777" w:rsidR="00C616AE" w:rsidRPr="004162F2" w:rsidRDefault="00C616AE" w:rsidP="00C616AE">
            <w:pPr>
              <w:spacing w:line="240" w:lineRule="auto"/>
              <w:ind w:firstLine="0"/>
              <w:jc w:val="center"/>
            </w:pPr>
          </w:p>
        </w:tc>
        <w:tc>
          <w:tcPr>
            <w:tcW w:w="1826" w:type="pct"/>
            <w:gridSpan w:val="4"/>
            <w:tcBorders>
              <w:top w:val="nil"/>
              <w:left w:val="nil"/>
              <w:bottom w:val="single" w:sz="6" w:space="0" w:color="auto"/>
              <w:right w:val="single" w:sz="4" w:space="0" w:color="auto"/>
            </w:tcBorders>
            <w:tcMar>
              <w:top w:w="0" w:type="dxa"/>
              <w:left w:w="28" w:type="dxa"/>
              <w:bottom w:w="0" w:type="dxa"/>
              <w:right w:w="28" w:type="dxa"/>
            </w:tcMar>
            <w:vAlign w:val="center"/>
            <w:hideMark/>
          </w:tcPr>
          <w:p w14:paraId="5BB1DA73" w14:textId="77777777" w:rsidR="00C616AE" w:rsidRPr="004162F2" w:rsidRDefault="00C616AE" w:rsidP="00C616AE">
            <w:pPr>
              <w:spacing w:line="240" w:lineRule="auto"/>
              <w:ind w:firstLine="0"/>
              <w:jc w:val="center"/>
            </w:pPr>
            <w:r w:rsidRPr="004162F2">
              <w:t>2 мг 0</w:t>
            </w:r>
            <w:r w:rsidRPr="004162F2">
              <w:rPr>
                <w:vertAlign w:val="subscript"/>
              </w:rPr>
              <w:t>2</w:t>
            </w:r>
            <w:r w:rsidRPr="004162F2">
              <w:t>/дм</w:t>
            </w:r>
            <w:r w:rsidRPr="004162F2">
              <w:rPr>
                <w:vertAlign w:val="superscript"/>
              </w:rPr>
              <w:t>3</w:t>
            </w:r>
          </w:p>
        </w:tc>
        <w:tc>
          <w:tcPr>
            <w:tcW w:w="1360" w:type="pct"/>
            <w:tcBorders>
              <w:top w:val="nil"/>
              <w:left w:val="nil"/>
              <w:bottom w:val="single" w:sz="6" w:space="0" w:color="auto"/>
              <w:right w:val="single" w:sz="4" w:space="0" w:color="auto"/>
            </w:tcBorders>
            <w:tcMar>
              <w:top w:w="0" w:type="dxa"/>
              <w:left w:w="28" w:type="dxa"/>
              <w:bottom w:w="0" w:type="dxa"/>
              <w:right w:w="28" w:type="dxa"/>
            </w:tcMar>
            <w:vAlign w:val="center"/>
            <w:hideMark/>
          </w:tcPr>
          <w:p w14:paraId="51164FA2" w14:textId="77777777" w:rsidR="00C616AE" w:rsidRPr="004162F2" w:rsidRDefault="00C616AE" w:rsidP="00C616AE">
            <w:pPr>
              <w:spacing w:line="240" w:lineRule="auto"/>
              <w:ind w:firstLine="0"/>
              <w:jc w:val="center"/>
            </w:pPr>
            <w:r w:rsidRPr="004162F2">
              <w:t>4 мг 0</w:t>
            </w:r>
            <w:r w:rsidRPr="004162F2">
              <w:rPr>
                <w:vertAlign w:val="subscript"/>
              </w:rPr>
              <w:t>2</w:t>
            </w:r>
            <w:r w:rsidRPr="004162F2">
              <w:t>/дм</w:t>
            </w:r>
            <w:r w:rsidRPr="004162F2">
              <w:rPr>
                <w:vertAlign w:val="superscript"/>
              </w:rPr>
              <w:t>3</w:t>
            </w:r>
          </w:p>
        </w:tc>
      </w:tr>
      <w:tr w:rsidR="00C616AE" w:rsidRPr="004162F2" w14:paraId="59B64144" w14:textId="77777777" w:rsidTr="00FE0F4A">
        <w:trPr>
          <w:cantSplit/>
          <w:jc w:val="center"/>
        </w:trPr>
        <w:tc>
          <w:tcPr>
            <w:tcW w:w="454" w:type="pct"/>
            <w:vMerge w:val="restart"/>
            <w:tcBorders>
              <w:top w:val="nil"/>
              <w:left w:val="single" w:sz="4" w:space="0" w:color="auto"/>
              <w:bottom w:val="single" w:sz="6" w:space="0" w:color="auto"/>
              <w:right w:val="single" w:sz="4" w:space="0" w:color="auto"/>
            </w:tcBorders>
            <w:tcMar>
              <w:top w:w="0" w:type="dxa"/>
              <w:left w:w="28" w:type="dxa"/>
              <w:bottom w:w="0" w:type="dxa"/>
              <w:right w:w="28" w:type="dxa"/>
            </w:tcMar>
            <w:vAlign w:val="center"/>
            <w:hideMark/>
          </w:tcPr>
          <w:p w14:paraId="0F82B03C" w14:textId="77777777" w:rsidR="00C616AE" w:rsidRPr="004162F2" w:rsidRDefault="00C616AE" w:rsidP="00C616AE">
            <w:pPr>
              <w:spacing w:line="240" w:lineRule="auto"/>
              <w:ind w:firstLine="0"/>
              <w:jc w:val="center"/>
            </w:pPr>
            <w:r w:rsidRPr="004162F2">
              <w:t>10</w:t>
            </w:r>
          </w:p>
        </w:tc>
        <w:tc>
          <w:tcPr>
            <w:tcW w:w="1360" w:type="pct"/>
            <w:vMerge w:val="restart"/>
            <w:tcBorders>
              <w:top w:val="nil"/>
              <w:left w:val="nil"/>
              <w:bottom w:val="single" w:sz="6" w:space="0" w:color="auto"/>
              <w:right w:val="single" w:sz="4" w:space="0" w:color="auto"/>
            </w:tcBorders>
            <w:tcMar>
              <w:top w:w="0" w:type="dxa"/>
              <w:left w:w="28" w:type="dxa"/>
              <w:bottom w:w="0" w:type="dxa"/>
              <w:right w:w="28" w:type="dxa"/>
            </w:tcMar>
            <w:vAlign w:val="center"/>
            <w:hideMark/>
          </w:tcPr>
          <w:p w14:paraId="23AF9762" w14:textId="77777777" w:rsidR="00C616AE" w:rsidRPr="004162F2" w:rsidRDefault="00C616AE" w:rsidP="00C616AE">
            <w:pPr>
              <w:spacing w:line="240" w:lineRule="auto"/>
              <w:ind w:firstLine="0"/>
              <w:jc w:val="center"/>
            </w:pPr>
            <w:r w:rsidRPr="004162F2">
              <w:t>Химическое потребление кислорода (бихроматная окисляемость), ХПК</w:t>
            </w:r>
          </w:p>
        </w:tc>
        <w:tc>
          <w:tcPr>
            <w:tcW w:w="3186" w:type="pct"/>
            <w:gridSpan w:val="5"/>
            <w:tcBorders>
              <w:top w:val="nil"/>
              <w:left w:val="nil"/>
              <w:bottom w:val="single" w:sz="6" w:space="0" w:color="auto"/>
              <w:right w:val="single" w:sz="4" w:space="0" w:color="auto"/>
            </w:tcBorders>
            <w:tcMar>
              <w:top w:w="0" w:type="dxa"/>
              <w:left w:w="28" w:type="dxa"/>
              <w:bottom w:w="0" w:type="dxa"/>
              <w:right w:w="28" w:type="dxa"/>
            </w:tcMar>
            <w:vAlign w:val="center"/>
            <w:hideMark/>
          </w:tcPr>
          <w:p w14:paraId="224F5D2D" w14:textId="77777777" w:rsidR="00C616AE" w:rsidRPr="004162F2" w:rsidRDefault="00C616AE" w:rsidP="00C616AE">
            <w:pPr>
              <w:spacing w:line="240" w:lineRule="auto"/>
              <w:ind w:firstLine="0"/>
              <w:jc w:val="center"/>
            </w:pPr>
            <w:r w:rsidRPr="004162F2">
              <w:t>Не должно превышать:</w:t>
            </w:r>
          </w:p>
        </w:tc>
      </w:tr>
      <w:tr w:rsidR="00C616AE" w:rsidRPr="004162F2" w14:paraId="1F07D860" w14:textId="77777777" w:rsidTr="00FE0F4A">
        <w:trPr>
          <w:cantSplit/>
          <w:jc w:val="center"/>
        </w:trPr>
        <w:tc>
          <w:tcPr>
            <w:tcW w:w="0" w:type="auto"/>
            <w:vMerge/>
            <w:tcBorders>
              <w:top w:val="nil"/>
              <w:left w:val="single" w:sz="4" w:space="0" w:color="auto"/>
              <w:bottom w:val="single" w:sz="6" w:space="0" w:color="auto"/>
              <w:right w:val="single" w:sz="4" w:space="0" w:color="auto"/>
            </w:tcBorders>
            <w:vAlign w:val="center"/>
            <w:hideMark/>
          </w:tcPr>
          <w:p w14:paraId="3FF2B734" w14:textId="77777777" w:rsidR="00C616AE" w:rsidRPr="004162F2" w:rsidRDefault="00C616AE" w:rsidP="00C616AE">
            <w:pPr>
              <w:spacing w:line="240" w:lineRule="auto"/>
              <w:ind w:firstLine="0"/>
              <w:jc w:val="center"/>
            </w:pPr>
          </w:p>
        </w:tc>
        <w:tc>
          <w:tcPr>
            <w:tcW w:w="0" w:type="auto"/>
            <w:vMerge/>
            <w:tcBorders>
              <w:top w:val="nil"/>
              <w:left w:val="nil"/>
              <w:bottom w:val="single" w:sz="6" w:space="0" w:color="auto"/>
              <w:right w:val="single" w:sz="4" w:space="0" w:color="auto"/>
            </w:tcBorders>
            <w:vAlign w:val="center"/>
            <w:hideMark/>
          </w:tcPr>
          <w:p w14:paraId="5D6B1623" w14:textId="77777777" w:rsidR="00C616AE" w:rsidRPr="004162F2" w:rsidRDefault="00C616AE" w:rsidP="00C616AE">
            <w:pPr>
              <w:spacing w:line="240" w:lineRule="auto"/>
              <w:ind w:firstLine="0"/>
              <w:jc w:val="center"/>
            </w:pPr>
          </w:p>
        </w:tc>
        <w:tc>
          <w:tcPr>
            <w:tcW w:w="1826" w:type="pct"/>
            <w:gridSpan w:val="4"/>
            <w:tcBorders>
              <w:top w:val="nil"/>
              <w:left w:val="nil"/>
              <w:bottom w:val="single" w:sz="6" w:space="0" w:color="auto"/>
              <w:right w:val="single" w:sz="4" w:space="0" w:color="auto"/>
            </w:tcBorders>
            <w:tcMar>
              <w:top w:w="0" w:type="dxa"/>
              <w:left w:w="28" w:type="dxa"/>
              <w:bottom w:w="0" w:type="dxa"/>
              <w:right w:w="28" w:type="dxa"/>
            </w:tcMar>
            <w:vAlign w:val="center"/>
            <w:hideMark/>
          </w:tcPr>
          <w:p w14:paraId="703D2B28" w14:textId="77777777" w:rsidR="00C616AE" w:rsidRPr="004162F2" w:rsidRDefault="00C616AE" w:rsidP="00C616AE">
            <w:pPr>
              <w:spacing w:line="240" w:lineRule="auto"/>
              <w:ind w:firstLine="0"/>
              <w:jc w:val="center"/>
            </w:pPr>
            <w:r w:rsidRPr="004162F2">
              <w:t>15 мг 02/дм</w:t>
            </w:r>
            <w:r w:rsidRPr="004162F2">
              <w:rPr>
                <w:vertAlign w:val="superscript"/>
              </w:rPr>
              <w:t>3</w:t>
            </w:r>
          </w:p>
        </w:tc>
        <w:tc>
          <w:tcPr>
            <w:tcW w:w="1360" w:type="pct"/>
            <w:tcBorders>
              <w:top w:val="nil"/>
              <w:left w:val="nil"/>
              <w:bottom w:val="single" w:sz="6" w:space="0" w:color="auto"/>
              <w:right w:val="single" w:sz="4" w:space="0" w:color="auto"/>
            </w:tcBorders>
            <w:tcMar>
              <w:top w:w="0" w:type="dxa"/>
              <w:left w:w="28" w:type="dxa"/>
              <w:bottom w:w="0" w:type="dxa"/>
              <w:right w:w="28" w:type="dxa"/>
            </w:tcMar>
            <w:vAlign w:val="center"/>
            <w:hideMark/>
          </w:tcPr>
          <w:p w14:paraId="75AD93B1" w14:textId="77777777" w:rsidR="00C616AE" w:rsidRPr="004162F2" w:rsidRDefault="00C616AE" w:rsidP="00C616AE">
            <w:pPr>
              <w:spacing w:line="240" w:lineRule="auto"/>
              <w:ind w:firstLine="0"/>
              <w:jc w:val="center"/>
            </w:pPr>
            <w:r w:rsidRPr="004162F2">
              <w:t>30 мг 02/дм</w:t>
            </w:r>
            <w:r w:rsidRPr="004162F2">
              <w:rPr>
                <w:vertAlign w:val="superscript"/>
              </w:rPr>
              <w:t>3</w:t>
            </w:r>
          </w:p>
        </w:tc>
      </w:tr>
      <w:tr w:rsidR="00C616AE" w:rsidRPr="004162F2" w14:paraId="651B2E29" w14:textId="77777777" w:rsidTr="00FE0F4A">
        <w:trPr>
          <w:cantSplit/>
          <w:jc w:val="center"/>
        </w:trPr>
        <w:tc>
          <w:tcPr>
            <w:tcW w:w="454" w:type="pct"/>
            <w:tcBorders>
              <w:top w:val="nil"/>
              <w:left w:val="single" w:sz="4" w:space="0" w:color="auto"/>
              <w:bottom w:val="single" w:sz="6" w:space="0" w:color="auto"/>
              <w:right w:val="single" w:sz="4" w:space="0" w:color="auto"/>
            </w:tcBorders>
            <w:tcMar>
              <w:top w:w="0" w:type="dxa"/>
              <w:left w:w="28" w:type="dxa"/>
              <w:bottom w:w="0" w:type="dxa"/>
              <w:right w:w="28" w:type="dxa"/>
            </w:tcMar>
            <w:vAlign w:val="center"/>
            <w:hideMark/>
          </w:tcPr>
          <w:p w14:paraId="0B04A415" w14:textId="77777777" w:rsidR="00C616AE" w:rsidRPr="004162F2" w:rsidRDefault="00C616AE" w:rsidP="00C616AE">
            <w:pPr>
              <w:spacing w:line="240" w:lineRule="auto"/>
              <w:ind w:firstLine="0"/>
              <w:jc w:val="center"/>
            </w:pPr>
            <w:r w:rsidRPr="004162F2">
              <w:lastRenderedPageBreak/>
              <w:t>11</w:t>
            </w:r>
          </w:p>
        </w:tc>
        <w:tc>
          <w:tcPr>
            <w:tcW w:w="1360" w:type="pct"/>
            <w:tcBorders>
              <w:top w:val="nil"/>
              <w:left w:val="nil"/>
              <w:bottom w:val="single" w:sz="6" w:space="0" w:color="auto"/>
              <w:right w:val="single" w:sz="4" w:space="0" w:color="auto"/>
            </w:tcBorders>
            <w:tcMar>
              <w:top w:w="0" w:type="dxa"/>
              <w:left w:w="28" w:type="dxa"/>
              <w:bottom w:w="0" w:type="dxa"/>
              <w:right w:w="28" w:type="dxa"/>
            </w:tcMar>
            <w:vAlign w:val="center"/>
            <w:hideMark/>
          </w:tcPr>
          <w:p w14:paraId="4C177EDD" w14:textId="77777777" w:rsidR="00C616AE" w:rsidRPr="004162F2" w:rsidRDefault="00C616AE" w:rsidP="00C616AE">
            <w:pPr>
              <w:spacing w:line="240" w:lineRule="auto"/>
              <w:ind w:firstLine="0"/>
              <w:jc w:val="center"/>
            </w:pPr>
            <w:r w:rsidRPr="004162F2">
              <w:t>Химические вещества</w:t>
            </w:r>
          </w:p>
        </w:tc>
        <w:tc>
          <w:tcPr>
            <w:tcW w:w="3186" w:type="pct"/>
            <w:gridSpan w:val="5"/>
            <w:tcBorders>
              <w:top w:val="nil"/>
              <w:left w:val="nil"/>
              <w:bottom w:val="single" w:sz="6" w:space="0" w:color="auto"/>
              <w:right w:val="single" w:sz="4" w:space="0" w:color="auto"/>
            </w:tcBorders>
            <w:tcMar>
              <w:top w:w="0" w:type="dxa"/>
              <w:left w:w="28" w:type="dxa"/>
              <w:bottom w:w="0" w:type="dxa"/>
              <w:right w:w="28" w:type="dxa"/>
            </w:tcMar>
            <w:vAlign w:val="center"/>
            <w:hideMark/>
          </w:tcPr>
          <w:p w14:paraId="3C6AB7D5" w14:textId="77777777" w:rsidR="00C616AE" w:rsidRPr="004162F2" w:rsidRDefault="00C616AE" w:rsidP="00C616AE">
            <w:pPr>
              <w:spacing w:line="240" w:lineRule="auto"/>
              <w:ind w:firstLine="0"/>
              <w:jc w:val="center"/>
            </w:pPr>
            <w:r w:rsidRPr="004162F2">
              <w:t>Не должны содержаться в воде водных объектов в концентрациях, превышающих ПДК или ОДУ</w:t>
            </w:r>
          </w:p>
        </w:tc>
      </w:tr>
      <w:tr w:rsidR="00C616AE" w:rsidRPr="004162F2" w14:paraId="47FF847D" w14:textId="77777777" w:rsidTr="00FE0F4A">
        <w:trPr>
          <w:cantSplit/>
          <w:jc w:val="center"/>
        </w:trPr>
        <w:tc>
          <w:tcPr>
            <w:tcW w:w="454" w:type="pct"/>
            <w:tcBorders>
              <w:top w:val="nil"/>
              <w:left w:val="single" w:sz="4" w:space="0" w:color="auto"/>
              <w:bottom w:val="single" w:sz="6" w:space="0" w:color="auto"/>
              <w:right w:val="single" w:sz="4" w:space="0" w:color="auto"/>
            </w:tcBorders>
            <w:tcMar>
              <w:top w:w="0" w:type="dxa"/>
              <w:left w:w="28" w:type="dxa"/>
              <w:bottom w:w="0" w:type="dxa"/>
              <w:right w:w="28" w:type="dxa"/>
            </w:tcMar>
            <w:vAlign w:val="center"/>
            <w:hideMark/>
          </w:tcPr>
          <w:p w14:paraId="5EC6B52E" w14:textId="77777777" w:rsidR="00C616AE" w:rsidRPr="004162F2" w:rsidRDefault="00C616AE" w:rsidP="00C616AE">
            <w:pPr>
              <w:spacing w:line="240" w:lineRule="auto"/>
              <w:ind w:firstLine="0"/>
              <w:jc w:val="center"/>
            </w:pPr>
            <w:r w:rsidRPr="004162F2">
              <w:t>12</w:t>
            </w:r>
          </w:p>
        </w:tc>
        <w:tc>
          <w:tcPr>
            <w:tcW w:w="1360" w:type="pct"/>
            <w:tcBorders>
              <w:top w:val="nil"/>
              <w:left w:val="nil"/>
              <w:bottom w:val="single" w:sz="6" w:space="0" w:color="auto"/>
              <w:right w:val="single" w:sz="4" w:space="0" w:color="auto"/>
            </w:tcBorders>
            <w:tcMar>
              <w:top w:w="0" w:type="dxa"/>
              <w:left w:w="28" w:type="dxa"/>
              <w:bottom w:w="0" w:type="dxa"/>
              <w:right w:w="28" w:type="dxa"/>
            </w:tcMar>
            <w:vAlign w:val="center"/>
            <w:hideMark/>
          </w:tcPr>
          <w:p w14:paraId="0821A132" w14:textId="77777777" w:rsidR="00C616AE" w:rsidRPr="004162F2" w:rsidRDefault="00C616AE" w:rsidP="00C616AE">
            <w:pPr>
              <w:spacing w:line="240" w:lineRule="auto"/>
              <w:ind w:firstLine="0"/>
              <w:jc w:val="center"/>
            </w:pPr>
            <w:r w:rsidRPr="004162F2">
              <w:t>Возбудители кишечных инфекций</w:t>
            </w:r>
          </w:p>
        </w:tc>
        <w:tc>
          <w:tcPr>
            <w:tcW w:w="3186" w:type="pct"/>
            <w:gridSpan w:val="5"/>
            <w:tcBorders>
              <w:top w:val="nil"/>
              <w:left w:val="nil"/>
              <w:bottom w:val="single" w:sz="6" w:space="0" w:color="auto"/>
              <w:right w:val="single" w:sz="4" w:space="0" w:color="auto"/>
            </w:tcBorders>
            <w:tcMar>
              <w:top w:w="0" w:type="dxa"/>
              <w:left w:w="28" w:type="dxa"/>
              <w:bottom w:w="0" w:type="dxa"/>
              <w:right w:w="28" w:type="dxa"/>
            </w:tcMar>
            <w:vAlign w:val="center"/>
            <w:hideMark/>
          </w:tcPr>
          <w:p w14:paraId="0D31BBD5" w14:textId="77777777" w:rsidR="00C616AE" w:rsidRPr="004162F2" w:rsidRDefault="00C616AE" w:rsidP="00C616AE">
            <w:pPr>
              <w:spacing w:line="240" w:lineRule="auto"/>
              <w:ind w:firstLine="0"/>
              <w:jc w:val="center"/>
            </w:pPr>
            <w:r w:rsidRPr="004162F2">
              <w:t>Вода не должна содержать возбудителей кишечных инфекций</w:t>
            </w:r>
          </w:p>
        </w:tc>
      </w:tr>
      <w:tr w:rsidR="00C616AE" w:rsidRPr="004162F2" w14:paraId="2E61125E" w14:textId="77777777" w:rsidTr="00FE0F4A">
        <w:trPr>
          <w:cantSplit/>
          <w:jc w:val="center"/>
        </w:trPr>
        <w:tc>
          <w:tcPr>
            <w:tcW w:w="454" w:type="pct"/>
            <w:tcBorders>
              <w:top w:val="nil"/>
              <w:left w:val="single" w:sz="4" w:space="0" w:color="auto"/>
              <w:bottom w:val="single" w:sz="6" w:space="0" w:color="auto"/>
              <w:right w:val="single" w:sz="4" w:space="0" w:color="auto"/>
            </w:tcBorders>
            <w:tcMar>
              <w:top w:w="0" w:type="dxa"/>
              <w:left w:w="28" w:type="dxa"/>
              <w:bottom w:w="0" w:type="dxa"/>
              <w:right w:w="28" w:type="dxa"/>
            </w:tcMar>
            <w:vAlign w:val="center"/>
            <w:hideMark/>
          </w:tcPr>
          <w:p w14:paraId="308A8C66" w14:textId="77777777" w:rsidR="00C616AE" w:rsidRPr="004162F2" w:rsidRDefault="00C616AE" w:rsidP="00C616AE">
            <w:pPr>
              <w:spacing w:line="240" w:lineRule="auto"/>
              <w:ind w:firstLine="0"/>
              <w:jc w:val="center"/>
            </w:pPr>
            <w:r w:rsidRPr="004162F2">
              <w:t>13</w:t>
            </w:r>
          </w:p>
        </w:tc>
        <w:tc>
          <w:tcPr>
            <w:tcW w:w="1360" w:type="pct"/>
            <w:tcBorders>
              <w:top w:val="nil"/>
              <w:left w:val="nil"/>
              <w:bottom w:val="single" w:sz="6" w:space="0" w:color="auto"/>
              <w:right w:val="single" w:sz="4" w:space="0" w:color="auto"/>
            </w:tcBorders>
            <w:tcMar>
              <w:top w:w="0" w:type="dxa"/>
              <w:left w:w="28" w:type="dxa"/>
              <w:bottom w:w="0" w:type="dxa"/>
              <w:right w:w="28" w:type="dxa"/>
            </w:tcMar>
            <w:vAlign w:val="center"/>
            <w:hideMark/>
          </w:tcPr>
          <w:p w14:paraId="4E38E87D" w14:textId="77777777" w:rsidR="00C616AE" w:rsidRPr="004162F2" w:rsidRDefault="00C616AE" w:rsidP="00C616AE">
            <w:pPr>
              <w:spacing w:line="240" w:lineRule="auto"/>
              <w:ind w:firstLine="0"/>
              <w:jc w:val="center"/>
            </w:pPr>
            <w:r w:rsidRPr="004162F2">
              <w:t>Жизнеспособные яйца гельминтов (аскарид, власоглав, токсокар, фасциол), онкосферытениид и жизнеспособные цисты патогенных кишечных простейших</w:t>
            </w:r>
          </w:p>
        </w:tc>
        <w:tc>
          <w:tcPr>
            <w:tcW w:w="3186" w:type="pct"/>
            <w:gridSpan w:val="5"/>
            <w:tcBorders>
              <w:top w:val="nil"/>
              <w:left w:val="nil"/>
              <w:bottom w:val="single" w:sz="6" w:space="0" w:color="auto"/>
              <w:right w:val="single" w:sz="4" w:space="0" w:color="auto"/>
            </w:tcBorders>
            <w:tcMar>
              <w:top w:w="0" w:type="dxa"/>
              <w:left w:w="28" w:type="dxa"/>
              <w:bottom w:w="0" w:type="dxa"/>
              <w:right w:w="28" w:type="dxa"/>
            </w:tcMar>
            <w:vAlign w:val="center"/>
            <w:hideMark/>
          </w:tcPr>
          <w:p w14:paraId="783BEF87" w14:textId="77777777" w:rsidR="00C616AE" w:rsidRPr="004162F2" w:rsidRDefault="00C616AE" w:rsidP="00C616AE">
            <w:pPr>
              <w:spacing w:line="240" w:lineRule="auto"/>
              <w:ind w:firstLine="0"/>
              <w:jc w:val="center"/>
            </w:pPr>
            <w:r w:rsidRPr="004162F2">
              <w:t>Не должны содержаться в 25 л воды</w:t>
            </w:r>
          </w:p>
        </w:tc>
      </w:tr>
      <w:tr w:rsidR="00C616AE" w:rsidRPr="004162F2" w14:paraId="5CBB57CA" w14:textId="77777777" w:rsidTr="00FE0F4A">
        <w:trPr>
          <w:cantSplit/>
          <w:jc w:val="center"/>
        </w:trPr>
        <w:tc>
          <w:tcPr>
            <w:tcW w:w="454" w:type="pct"/>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D0A7198" w14:textId="77777777" w:rsidR="00C616AE" w:rsidRPr="004162F2" w:rsidRDefault="00C616AE" w:rsidP="00C616AE">
            <w:pPr>
              <w:spacing w:line="240" w:lineRule="auto"/>
              <w:ind w:firstLine="0"/>
              <w:jc w:val="center"/>
            </w:pPr>
            <w:r w:rsidRPr="004162F2">
              <w:t>14</w:t>
            </w:r>
          </w:p>
        </w:tc>
        <w:tc>
          <w:tcPr>
            <w:tcW w:w="1360" w:type="pct"/>
            <w:tcBorders>
              <w:top w:val="nil"/>
              <w:left w:val="nil"/>
              <w:bottom w:val="single" w:sz="4" w:space="0" w:color="auto"/>
              <w:right w:val="single" w:sz="4" w:space="0" w:color="auto"/>
            </w:tcBorders>
            <w:tcMar>
              <w:top w:w="0" w:type="dxa"/>
              <w:left w:w="28" w:type="dxa"/>
              <w:bottom w:w="0" w:type="dxa"/>
              <w:right w:w="28" w:type="dxa"/>
            </w:tcMar>
            <w:vAlign w:val="center"/>
            <w:hideMark/>
          </w:tcPr>
          <w:p w14:paraId="74B4BF10" w14:textId="77777777" w:rsidR="00C616AE" w:rsidRPr="004162F2" w:rsidRDefault="00C616AE" w:rsidP="00C616AE">
            <w:pPr>
              <w:spacing w:line="240" w:lineRule="auto"/>
              <w:ind w:firstLine="0"/>
              <w:jc w:val="center"/>
            </w:pPr>
            <w:r w:rsidRPr="004162F2">
              <w:t>Термотолерантные</w:t>
            </w:r>
            <w:r w:rsidR="00B47611">
              <w:t xml:space="preserve"> </w:t>
            </w:r>
            <w:r w:rsidRPr="004162F2">
              <w:t>колиформные бактерии**</w:t>
            </w:r>
          </w:p>
        </w:tc>
        <w:tc>
          <w:tcPr>
            <w:tcW w:w="1826" w:type="pct"/>
            <w:gridSpan w:val="4"/>
            <w:tcBorders>
              <w:top w:val="nil"/>
              <w:left w:val="nil"/>
              <w:bottom w:val="single" w:sz="4" w:space="0" w:color="auto"/>
              <w:right w:val="single" w:sz="4" w:space="0" w:color="auto"/>
            </w:tcBorders>
            <w:tcMar>
              <w:top w:w="0" w:type="dxa"/>
              <w:left w:w="28" w:type="dxa"/>
              <w:bottom w:w="0" w:type="dxa"/>
              <w:right w:w="28" w:type="dxa"/>
            </w:tcMar>
            <w:vAlign w:val="center"/>
            <w:hideMark/>
          </w:tcPr>
          <w:p w14:paraId="5512C9C3" w14:textId="77777777" w:rsidR="00C616AE" w:rsidRPr="004162F2" w:rsidRDefault="00C616AE" w:rsidP="00C616AE">
            <w:pPr>
              <w:spacing w:line="240" w:lineRule="auto"/>
              <w:ind w:firstLine="0"/>
              <w:jc w:val="center"/>
            </w:pPr>
            <w:r w:rsidRPr="004162F2">
              <w:t>Не более 100КОЕ/100мл**</w:t>
            </w:r>
          </w:p>
        </w:tc>
        <w:tc>
          <w:tcPr>
            <w:tcW w:w="1360" w:type="pct"/>
            <w:tcBorders>
              <w:top w:val="nil"/>
              <w:left w:val="nil"/>
              <w:bottom w:val="single" w:sz="4" w:space="0" w:color="auto"/>
              <w:right w:val="single" w:sz="4" w:space="0" w:color="auto"/>
            </w:tcBorders>
            <w:tcMar>
              <w:top w:w="0" w:type="dxa"/>
              <w:left w:w="28" w:type="dxa"/>
              <w:bottom w:w="0" w:type="dxa"/>
              <w:right w:w="28" w:type="dxa"/>
            </w:tcMar>
            <w:vAlign w:val="center"/>
            <w:hideMark/>
          </w:tcPr>
          <w:p w14:paraId="4CD32EE8" w14:textId="77777777" w:rsidR="00C616AE" w:rsidRPr="004162F2" w:rsidRDefault="00C616AE" w:rsidP="00C616AE">
            <w:pPr>
              <w:spacing w:line="240" w:lineRule="auto"/>
              <w:ind w:firstLine="0"/>
              <w:jc w:val="center"/>
            </w:pPr>
            <w:r w:rsidRPr="004162F2">
              <w:t>Не более 100 КОЕ/100мл</w:t>
            </w:r>
          </w:p>
        </w:tc>
      </w:tr>
      <w:tr w:rsidR="00C616AE" w:rsidRPr="004162F2" w14:paraId="7445AE29" w14:textId="77777777" w:rsidTr="00FE0F4A">
        <w:trPr>
          <w:cantSplit/>
          <w:jc w:val="center"/>
        </w:trPr>
        <w:tc>
          <w:tcPr>
            <w:tcW w:w="451" w:type="pct"/>
            <w:vMerge w:val="restart"/>
            <w:tcBorders>
              <w:top w:val="nil"/>
              <w:left w:val="single" w:sz="4" w:space="0" w:color="auto"/>
              <w:bottom w:val="single" w:sz="6" w:space="0" w:color="auto"/>
              <w:right w:val="single" w:sz="4" w:space="0" w:color="auto"/>
            </w:tcBorders>
            <w:tcMar>
              <w:top w:w="0" w:type="dxa"/>
              <w:left w:w="28" w:type="dxa"/>
              <w:bottom w:w="0" w:type="dxa"/>
              <w:right w:w="28" w:type="dxa"/>
            </w:tcMar>
            <w:vAlign w:val="center"/>
            <w:hideMark/>
          </w:tcPr>
          <w:p w14:paraId="1A23D499" w14:textId="77777777" w:rsidR="00C616AE" w:rsidRPr="004162F2" w:rsidRDefault="00C616AE" w:rsidP="00C616AE">
            <w:pPr>
              <w:spacing w:line="240" w:lineRule="auto"/>
              <w:ind w:firstLine="0"/>
              <w:jc w:val="center"/>
            </w:pPr>
            <w:r w:rsidRPr="004162F2">
              <w:t>15</w:t>
            </w:r>
          </w:p>
        </w:tc>
        <w:tc>
          <w:tcPr>
            <w:tcW w:w="1369" w:type="pct"/>
            <w:gridSpan w:val="2"/>
            <w:vMerge w:val="restart"/>
            <w:tcBorders>
              <w:top w:val="nil"/>
              <w:left w:val="nil"/>
              <w:bottom w:val="single" w:sz="6" w:space="0" w:color="auto"/>
              <w:right w:val="single" w:sz="4" w:space="0" w:color="auto"/>
            </w:tcBorders>
            <w:tcMar>
              <w:top w:w="0" w:type="dxa"/>
              <w:left w:w="28" w:type="dxa"/>
              <w:bottom w:w="0" w:type="dxa"/>
              <w:right w:w="28" w:type="dxa"/>
            </w:tcMar>
            <w:vAlign w:val="center"/>
            <w:hideMark/>
          </w:tcPr>
          <w:p w14:paraId="6B9FC0DB" w14:textId="77777777" w:rsidR="00C616AE" w:rsidRPr="004162F2" w:rsidRDefault="00C616AE" w:rsidP="00C616AE">
            <w:pPr>
              <w:spacing w:line="240" w:lineRule="auto"/>
              <w:ind w:firstLine="0"/>
              <w:jc w:val="center"/>
            </w:pPr>
            <w:r w:rsidRPr="004162F2">
              <w:t>Общие колиформные бактерии **</w:t>
            </w:r>
          </w:p>
        </w:tc>
        <w:tc>
          <w:tcPr>
            <w:tcW w:w="3180" w:type="pct"/>
            <w:gridSpan w:val="4"/>
            <w:tcBorders>
              <w:top w:val="nil"/>
              <w:left w:val="nil"/>
              <w:bottom w:val="single" w:sz="6" w:space="0" w:color="auto"/>
              <w:right w:val="single" w:sz="4" w:space="0" w:color="auto"/>
            </w:tcBorders>
            <w:tcMar>
              <w:top w:w="0" w:type="dxa"/>
              <w:left w:w="28" w:type="dxa"/>
              <w:bottom w:w="0" w:type="dxa"/>
              <w:right w:w="28" w:type="dxa"/>
            </w:tcMar>
            <w:vAlign w:val="center"/>
            <w:hideMark/>
          </w:tcPr>
          <w:p w14:paraId="6AB67224" w14:textId="77777777" w:rsidR="00C616AE" w:rsidRPr="004162F2" w:rsidRDefault="00C616AE" w:rsidP="00C616AE">
            <w:pPr>
              <w:spacing w:line="240" w:lineRule="auto"/>
              <w:ind w:firstLine="0"/>
              <w:jc w:val="center"/>
            </w:pPr>
            <w:r w:rsidRPr="004162F2">
              <w:t>Не более</w:t>
            </w:r>
          </w:p>
        </w:tc>
      </w:tr>
      <w:tr w:rsidR="00C616AE" w:rsidRPr="004162F2" w14:paraId="70963603" w14:textId="77777777" w:rsidTr="00FE0F4A">
        <w:trPr>
          <w:cantSplit/>
          <w:jc w:val="center"/>
        </w:trPr>
        <w:tc>
          <w:tcPr>
            <w:tcW w:w="0" w:type="auto"/>
            <w:vMerge/>
            <w:tcBorders>
              <w:top w:val="nil"/>
              <w:left w:val="single" w:sz="4" w:space="0" w:color="auto"/>
              <w:bottom w:val="single" w:sz="6" w:space="0" w:color="auto"/>
              <w:right w:val="single" w:sz="4" w:space="0" w:color="auto"/>
            </w:tcBorders>
            <w:vAlign w:val="center"/>
            <w:hideMark/>
          </w:tcPr>
          <w:p w14:paraId="303747FE" w14:textId="77777777" w:rsidR="00C616AE" w:rsidRPr="004162F2" w:rsidRDefault="00C616AE" w:rsidP="00C616AE">
            <w:pPr>
              <w:spacing w:line="240" w:lineRule="auto"/>
              <w:ind w:firstLine="0"/>
              <w:jc w:val="center"/>
            </w:pPr>
          </w:p>
        </w:tc>
        <w:tc>
          <w:tcPr>
            <w:tcW w:w="0" w:type="auto"/>
            <w:gridSpan w:val="2"/>
            <w:vMerge/>
            <w:tcBorders>
              <w:top w:val="nil"/>
              <w:left w:val="nil"/>
              <w:bottom w:val="single" w:sz="6" w:space="0" w:color="auto"/>
              <w:right w:val="single" w:sz="4" w:space="0" w:color="auto"/>
            </w:tcBorders>
            <w:vAlign w:val="center"/>
            <w:hideMark/>
          </w:tcPr>
          <w:p w14:paraId="53D1A0BB" w14:textId="77777777" w:rsidR="00C616AE" w:rsidRPr="004162F2" w:rsidRDefault="00C616AE" w:rsidP="00C616AE">
            <w:pPr>
              <w:spacing w:line="240" w:lineRule="auto"/>
              <w:ind w:firstLine="0"/>
              <w:jc w:val="center"/>
            </w:pPr>
          </w:p>
        </w:tc>
        <w:tc>
          <w:tcPr>
            <w:tcW w:w="1817" w:type="pct"/>
            <w:gridSpan w:val="2"/>
            <w:tcBorders>
              <w:top w:val="nil"/>
              <w:left w:val="nil"/>
              <w:bottom w:val="single" w:sz="6" w:space="0" w:color="auto"/>
              <w:right w:val="single" w:sz="4" w:space="0" w:color="auto"/>
            </w:tcBorders>
            <w:tcMar>
              <w:top w:w="0" w:type="dxa"/>
              <w:left w:w="28" w:type="dxa"/>
              <w:bottom w:w="0" w:type="dxa"/>
              <w:right w:w="28" w:type="dxa"/>
            </w:tcMar>
            <w:vAlign w:val="center"/>
            <w:hideMark/>
          </w:tcPr>
          <w:p w14:paraId="2C100E63" w14:textId="77777777" w:rsidR="00C616AE" w:rsidRPr="004162F2" w:rsidRDefault="00C616AE" w:rsidP="00C616AE">
            <w:pPr>
              <w:spacing w:line="240" w:lineRule="auto"/>
              <w:ind w:firstLine="0"/>
              <w:jc w:val="center"/>
            </w:pPr>
            <w:r w:rsidRPr="004162F2">
              <w:t>1000 КОЕ/100 мл**</w:t>
            </w:r>
          </w:p>
        </w:tc>
        <w:tc>
          <w:tcPr>
            <w:tcW w:w="1363" w:type="pct"/>
            <w:gridSpan w:val="2"/>
            <w:tcBorders>
              <w:top w:val="nil"/>
              <w:left w:val="nil"/>
              <w:bottom w:val="single" w:sz="6" w:space="0" w:color="auto"/>
              <w:right w:val="single" w:sz="4" w:space="0" w:color="auto"/>
            </w:tcBorders>
            <w:tcMar>
              <w:top w:w="0" w:type="dxa"/>
              <w:left w:w="28" w:type="dxa"/>
              <w:bottom w:w="0" w:type="dxa"/>
              <w:right w:w="28" w:type="dxa"/>
            </w:tcMar>
            <w:vAlign w:val="center"/>
            <w:hideMark/>
          </w:tcPr>
          <w:p w14:paraId="7F04A761" w14:textId="77777777" w:rsidR="00C616AE" w:rsidRPr="004162F2" w:rsidRDefault="00C616AE" w:rsidP="00C616AE">
            <w:pPr>
              <w:spacing w:line="240" w:lineRule="auto"/>
              <w:ind w:firstLine="0"/>
              <w:jc w:val="center"/>
            </w:pPr>
            <w:r w:rsidRPr="004162F2">
              <w:t>500 КОЕ/100 мл</w:t>
            </w:r>
          </w:p>
        </w:tc>
      </w:tr>
      <w:tr w:rsidR="00C616AE" w:rsidRPr="004162F2" w14:paraId="5226AA97" w14:textId="77777777" w:rsidTr="00FE0F4A">
        <w:trPr>
          <w:cantSplit/>
          <w:jc w:val="center"/>
        </w:trPr>
        <w:tc>
          <w:tcPr>
            <w:tcW w:w="451" w:type="pct"/>
            <w:vMerge w:val="restart"/>
            <w:tcBorders>
              <w:top w:val="nil"/>
              <w:left w:val="single" w:sz="4" w:space="0" w:color="auto"/>
              <w:bottom w:val="single" w:sz="6" w:space="0" w:color="auto"/>
              <w:right w:val="single" w:sz="4" w:space="0" w:color="auto"/>
            </w:tcBorders>
            <w:tcMar>
              <w:top w:w="0" w:type="dxa"/>
              <w:left w:w="28" w:type="dxa"/>
              <w:bottom w:w="0" w:type="dxa"/>
              <w:right w:w="28" w:type="dxa"/>
            </w:tcMar>
            <w:vAlign w:val="center"/>
            <w:hideMark/>
          </w:tcPr>
          <w:p w14:paraId="4DA30202" w14:textId="77777777" w:rsidR="00C616AE" w:rsidRPr="004162F2" w:rsidRDefault="00C616AE" w:rsidP="00C616AE">
            <w:pPr>
              <w:spacing w:line="240" w:lineRule="auto"/>
              <w:ind w:firstLine="0"/>
              <w:jc w:val="center"/>
            </w:pPr>
            <w:r w:rsidRPr="004162F2">
              <w:t>16</w:t>
            </w:r>
          </w:p>
        </w:tc>
        <w:tc>
          <w:tcPr>
            <w:tcW w:w="1369" w:type="pct"/>
            <w:gridSpan w:val="2"/>
            <w:vMerge w:val="restart"/>
            <w:tcBorders>
              <w:top w:val="nil"/>
              <w:left w:val="nil"/>
              <w:bottom w:val="single" w:sz="6" w:space="0" w:color="auto"/>
              <w:right w:val="single" w:sz="4" w:space="0" w:color="auto"/>
            </w:tcBorders>
            <w:tcMar>
              <w:top w:w="0" w:type="dxa"/>
              <w:left w:w="28" w:type="dxa"/>
              <w:bottom w:w="0" w:type="dxa"/>
              <w:right w:w="28" w:type="dxa"/>
            </w:tcMar>
            <w:vAlign w:val="center"/>
            <w:hideMark/>
          </w:tcPr>
          <w:p w14:paraId="0190D661" w14:textId="77777777" w:rsidR="00C616AE" w:rsidRPr="004162F2" w:rsidRDefault="00C616AE" w:rsidP="00C616AE">
            <w:pPr>
              <w:spacing w:line="240" w:lineRule="auto"/>
              <w:ind w:firstLine="0"/>
              <w:jc w:val="center"/>
            </w:pPr>
            <w:r w:rsidRPr="004162F2">
              <w:t>Колифаги **</w:t>
            </w:r>
          </w:p>
        </w:tc>
        <w:tc>
          <w:tcPr>
            <w:tcW w:w="3180" w:type="pct"/>
            <w:gridSpan w:val="4"/>
            <w:tcBorders>
              <w:top w:val="nil"/>
              <w:left w:val="nil"/>
              <w:bottom w:val="single" w:sz="6" w:space="0" w:color="auto"/>
              <w:right w:val="single" w:sz="4" w:space="0" w:color="auto"/>
            </w:tcBorders>
            <w:tcMar>
              <w:top w:w="0" w:type="dxa"/>
              <w:left w:w="28" w:type="dxa"/>
              <w:bottom w:w="0" w:type="dxa"/>
              <w:right w:w="28" w:type="dxa"/>
            </w:tcMar>
            <w:vAlign w:val="center"/>
            <w:hideMark/>
          </w:tcPr>
          <w:p w14:paraId="2C7CFDF0" w14:textId="77777777" w:rsidR="00C616AE" w:rsidRPr="004162F2" w:rsidRDefault="00C616AE" w:rsidP="00C616AE">
            <w:pPr>
              <w:spacing w:line="240" w:lineRule="auto"/>
              <w:ind w:firstLine="0"/>
              <w:jc w:val="center"/>
            </w:pPr>
            <w:r w:rsidRPr="004162F2">
              <w:t>Не более</w:t>
            </w:r>
          </w:p>
        </w:tc>
      </w:tr>
      <w:tr w:rsidR="00C616AE" w:rsidRPr="004162F2" w14:paraId="091675CD" w14:textId="77777777" w:rsidTr="00FE0F4A">
        <w:trPr>
          <w:cantSplit/>
          <w:jc w:val="center"/>
        </w:trPr>
        <w:tc>
          <w:tcPr>
            <w:tcW w:w="0" w:type="auto"/>
            <w:vMerge/>
            <w:tcBorders>
              <w:top w:val="nil"/>
              <w:left w:val="single" w:sz="4" w:space="0" w:color="auto"/>
              <w:bottom w:val="single" w:sz="6" w:space="0" w:color="auto"/>
              <w:right w:val="single" w:sz="4" w:space="0" w:color="auto"/>
            </w:tcBorders>
            <w:vAlign w:val="center"/>
            <w:hideMark/>
          </w:tcPr>
          <w:p w14:paraId="306B565C" w14:textId="77777777" w:rsidR="00C616AE" w:rsidRPr="004162F2" w:rsidRDefault="00C616AE" w:rsidP="00C616AE">
            <w:pPr>
              <w:spacing w:line="240" w:lineRule="auto"/>
              <w:ind w:firstLine="0"/>
              <w:jc w:val="center"/>
            </w:pPr>
          </w:p>
        </w:tc>
        <w:tc>
          <w:tcPr>
            <w:tcW w:w="0" w:type="auto"/>
            <w:gridSpan w:val="2"/>
            <w:vMerge/>
            <w:tcBorders>
              <w:top w:val="nil"/>
              <w:left w:val="nil"/>
              <w:bottom w:val="single" w:sz="6" w:space="0" w:color="auto"/>
              <w:right w:val="single" w:sz="4" w:space="0" w:color="auto"/>
            </w:tcBorders>
            <w:vAlign w:val="center"/>
            <w:hideMark/>
          </w:tcPr>
          <w:p w14:paraId="20DCCE02" w14:textId="77777777" w:rsidR="00C616AE" w:rsidRPr="004162F2" w:rsidRDefault="00C616AE" w:rsidP="00C616AE">
            <w:pPr>
              <w:spacing w:line="240" w:lineRule="auto"/>
              <w:ind w:firstLine="0"/>
              <w:jc w:val="center"/>
            </w:pPr>
          </w:p>
        </w:tc>
        <w:tc>
          <w:tcPr>
            <w:tcW w:w="1817" w:type="pct"/>
            <w:gridSpan w:val="2"/>
            <w:tcBorders>
              <w:top w:val="nil"/>
              <w:left w:val="nil"/>
              <w:bottom w:val="single" w:sz="6" w:space="0" w:color="auto"/>
              <w:right w:val="single" w:sz="4" w:space="0" w:color="auto"/>
            </w:tcBorders>
            <w:tcMar>
              <w:top w:w="0" w:type="dxa"/>
              <w:left w:w="28" w:type="dxa"/>
              <w:bottom w:w="0" w:type="dxa"/>
              <w:right w:w="28" w:type="dxa"/>
            </w:tcMar>
            <w:vAlign w:val="center"/>
            <w:hideMark/>
          </w:tcPr>
          <w:p w14:paraId="51D7DA3F" w14:textId="77777777" w:rsidR="00C616AE" w:rsidRPr="004162F2" w:rsidRDefault="00C616AE" w:rsidP="00C616AE">
            <w:pPr>
              <w:spacing w:line="240" w:lineRule="auto"/>
              <w:ind w:firstLine="0"/>
              <w:jc w:val="center"/>
            </w:pPr>
            <w:r w:rsidRPr="004162F2">
              <w:t>10БОЕ/100мл**</w:t>
            </w:r>
          </w:p>
        </w:tc>
        <w:tc>
          <w:tcPr>
            <w:tcW w:w="1363" w:type="pct"/>
            <w:gridSpan w:val="2"/>
            <w:tcBorders>
              <w:top w:val="nil"/>
              <w:left w:val="nil"/>
              <w:bottom w:val="single" w:sz="6" w:space="0" w:color="auto"/>
              <w:right w:val="single" w:sz="4" w:space="0" w:color="auto"/>
            </w:tcBorders>
            <w:tcMar>
              <w:top w:w="0" w:type="dxa"/>
              <w:left w:w="28" w:type="dxa"/>
              <w:bottom w:w="0" w:type="dxa"/>
              <w:right w:w="28" w:type="dxa"/>
            </w:tcMar>
            <w:vAlign w:val="center"/>
            <w:hideMark/>
          </w:tcPr>
          <w:p w14:paraId="60DC9394" w14:textId="77777777" w:rsidR="00C616AE" w:rsidRPr="004162F2" w:rsidRDefault="00C616AE" w:rsidP="00C616AE">
            <w:pPr>
              <w:spacing w:line="240" w:lineRule="auto"/>
              <w:ind w:firstLine="0"/>
              <w:jc w:val="center"/>
            </w:pPr>
            <w:r w:rsidRPr="004162F2">
              <w:t>10БОЕ/100мл</w:t>
            </w:r>
          </w:p>
        </w:tc>
      </w:tr>
      <w:tr w:rsidR="00C616AE" w:rsidRPr="004162F2" w14:paraId="3755BBAA" w14:textId="77777777" w:rsidTr="00FE0F4A">
        <w:trPr>
          <w:cantSplit/>
          <w:jc w:val="center"/>
        </w:trPr>
        <w:tc>
          <w:tcPr>
            <w:tcW w:w="451" w:type="pct"/>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DB1F591" w14:textId="77777777" w:rsidR="00C616AE" w:rsidRPr="004162F2" w:rsidRDefault="00C616AE" w:rsidP="00C616AE">
            <w:pPr>
              <w:spacing w:line="240" w:lineRule="auto"/>
              <w:ind w:firstLine="0"/>
              <w:jc w:val="center"/>
            </w:pPr>
            <w:r w:rsidRPr="004162F2">
              <w:t>17</w:t>
            </w:r>
          </w:p>
        </w:tc>
        <w:tc>
          <w:tcPr>
            <w:tcW w:w="1369" w:type="pct"/>
            <w:gridSpan w:val="2"/>
            <w:tcBorders>
              <w:top w:val="nil"/>
              <w:left w:val="nil"/>
              <w:bottom w:val="single" w:sz="4" w:space="0" w:color="auto"/>
              <w:right w:val="single" w:sz="4" w:space="0" w:color="auto"/>
            </w:tcBorders>
            <w:tcMar>
              <w:top w:w="0" w:type="dxa"/>
              <w:left w:w="28" w:type="dxa"/>
              <w:bottom w:w="0" w:type="dxa"/>
              <w:right w:w="28" w:type="dxa"/>
            </w:tcMar>
            <w:vAlign w:val="center"/>
            <w:hideMark/>
          </w:tcPr>
          <w:p w14:paraId="6F268913" w14:textId="77777777" w:rsidR="00C616AE" w:rsidRPr="004162F2" w:rsidRDefault="00C616AE" w:rsidP="00C616AE">
            <w:pPr>
              <w:spacing w:line="240" w:lineRule="auto"/>
              <w:ind w:firstLine="0"/>
              <w:jc w:val="center"/>
            </w:pPr>
            <w:r w:rsidRPr="004162F2">
              <w:t>Суммарная объемная активность радионуклидов при совместном присутствии***</w:t>
            </w:r>
          </w:p>
        </w:tc>
        <w:tc>
          <w:tcPr>
            <w:tcW w:w="3180" w:type="pct"/>
            <w:gridSpan w:val="4"/>
            <w:tcBorders>
              <w:top w:val="nil"/>
              <w:left w:val="nil"/>
              <w:bottom w:val="single" w:sz="4" w:space="0" w:color="auto"/>
              <w:right w:val="single" w:sz="4" w:space="0" w:color="auto"/>
            </w:tcBorders>
            <w:tcMar>
              <w:top w:w="0" w:type="dxa"/>
              <w:left w:w="28" w:type="dxa"/>
              <w:bottom w:w="0" w:type="dxa"/>
              <w:right w:w="28" w:type="dxa"/>
            </w:tcMar>
            <w:vAlign w:val="center"/>
            <w:hideMark/>
          </w:tcPr>
          <w:p w14:paraId="34659018" w14:textId="77777777" w:rsidR="00C616AE" w:rsidRPr="004162F2" w:rsidRDefault="00C616AE" w:rsidP="00C616AE">
            <w:pPr>
              <w:spacing w:line="240" w:lineRule="auto"/>
              <w:ind w:firstLine="0"/>
              <w:jc w:val="center"/>
            </w:pPr>
            <w:r w:rsidRPr="004162F2">
              <w:rPr>
                <w:noProof/>
                <w:vertAlign w:val="subscript"/>
              </w:rPr>
              <w:drawing>
                <wp:inline distT="0" distB="0" distL="0" distR="0" wp14:anchorId="1CE2D03A" wp14:editId="445B015C">
                  <wp:extent cx="874395" cy="228600"/>
                  <wp:effectExtent l="0" t="0" r="1905" b="0"/>
                  <wp:docPr id="44" name="Рисунок 44" descr="https://files.stroyinf.ru/Data1/8/8514/x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files.stroyinf.ru/Data1/8/8514/x009.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74395" cy="228600"/>
                          </a:xfrm>
                          <a:prstGeom prst="rect">
                            <a:avLst/>
                          </a:prstGeom>
                          <a:noFill/>
                          <a:ln>
                            <a:noFill/>
                          </a:ln>
                        </pic:spPr>
                      </pic:pic>
                    </a:graphicData>
                  </a:graphic>
                </wp:inline>
              </w:drawing>
            </w:r>
          </w:p>
        </w:tc>
      </w:tr>
    </w:tbl>
    <w:p w14:paraId="6F0D4584" w14:textId="77777777" w:rsidR="00C616AE" w:rsidRPr="004162F2" w:rsidRDefault="00C616AE" w:rsidP="00C616AE">
      <w:pPr>
        <w:rPr>
          <w:sz w:val="20"/>
        </w:rPr>
      </w:pPr>
      <w:r w:rsidRPr="004162F2">
        <w:rPr>
          <w:sz w:val="20"/>
        </w:rPr>
        <w:t>Примечания:</w:t>
      </w:r>
    </w:p>
    <w:p w14:paraId="6B30D435" w14:textId="77777777" w:rsidR="00C616AE" w:rsidRPr="004162F2" w:rsidRDefault="00C616AE" w:rsidP="00C616AE">
      <w:pPr>
        <w:rPr>
          <w:sz w:val="20"/>
        </w:rPr>
      </w:pPr>
      <w:r w:rsidRPr="004162F2">
        <w:rPr>
          <w:sz w:val="20"/>
        </w:rPr>
        <w:t>* </w:t>
      </w:r>
      <w:r w:rsidRPr="004162F2">
        <w:rPr>
          <w:i/>
          <w:iCs/>
          <w:sz w:val="20"/>
        </w:rPr>
        <w:t>Содержание в воде взвешенных веществ неприродного происхождения (хлопья гидроксидов металлов, образующихся при обработке сточных вод, частички асбеста, стекловолокна, базальта, капрона, лавсана и т. д.) не допускается.</w:t>
      </w:r>
    </w:p>
    <w:p w14:paraId="4B49EDD0" w14:textId="77777777" w:rsidR="00C616AE" w:rsidRPr="004162F2" w:rsidRDefault="00C616AE" w:rsidP="00C616AE">
      <w:pPr>
        <w:rPr>
          <w:sz w:val="20"/>
        </w:rPr>
      </w:pPr>
      <w:r w:rsidRPr="004162F2">
        <w:rPr>
          <w:i/>
          <w:iCs/>
          <w:sz w:val="20"/>
        </w:rPr>
        <w:t>** Для централизованного водоснабжения; при нецентрализованном питьевом водоснабжении вода подлежит обеззараживанию.</w:t>
      </w:r>
    </w:p>
    <w:p w14:paraId="6E352870" w14:textId="77777777" w:rsidR="00C616AE" w:rsidRPr="004162F2" w:rsidRDefault="00C616AE" w:rsidP="00C616AE">
      <w:pPr>
        <w:rPr>
          <w:sz w:val="20"/>
        </w:rPr>
      </w:pPr>
      <w:r w:rsidRPr="004162F2">
        <w:rPr>
          <w:sz w:val="20"/>
        </w:rPr>
        <w:t>*** </w:t>
      </w:r>
      <w:r w:rsidRPr="004162F2">
        <w:rPr>
          <w:i/>
          <w:iCs/>
          <w:sz w:val="20"/>
        </w:rPr>
        <w:t>В случае превышения указанных уровней радиоактивного загрязнения контролируемой воды проводится дополнительный контроль радионуклидного загрязнения в соответствии с действующими нормами радиационной безопасности;</w:t>
      </w:r>
    </w:p>
    <w:p w14:paraId="085D55C4" w14:textId="77777777" w:rsidR="00C616AE" w:rsidRPr="004162F2" w:rsidRDefault="00C616AE" w:rsidP="00C616AE">
      <w:pPr>
        <w:rPr>
          <w:sz w:val="20"/>
        </w:rPr>
      </w:pPr>
      <w:r w:rsidRPr="004162F2">
        <w:rPr>
          <w:i/>
          <w:iCs/>
          <w:sz w:val="20"/>
        </w:rPr>
        <w:t>Ai - удельная активность 1-го радионуклида в воде;</w:t>
      </w:r>
    </w:p>
    <w:p w14:paraId="7FAFE417" w14:textId="77777777" w:rsidR="00C616AE" w:rsidRPr="004162F2" w:rsidRDefault="00C616AE" w:rsidP="00C616AE">
      <w:pPr>
        <w:rPr>
          <w:sz w:val="20"/>
        </w:rPr>
      </w:pPr>
      <w:r w:rsidRPr="004162F2">
        <w:rPr>
          <w:i/>
          <w:iCs/>
          <w:sz w:val="20"/>
        </w:rPr>
        <w:t>YBi - соответствующий уровень вмешательства для 1-го радионуклида (приложение П-2 НРБ-99).</w:t>
      </w:r>
    </w:p>
    <w:p w14:paraId="19CE46C9" w14:textId="77777777" w:rsidR="009B16E0" w:rsidRPr="004162F2" w:rsidRDefault="009B16E0" w:rsidP="00807597"/>
    <w:p w14:paraId="197E4D63" w14:textId="77777777" w:rsidR="00045AF8" w:rsidRPr="004162F2" w:rsidRDefault="00045AF8" w:rsidP="00045AF8">
      <w:pPr>
        <w:pStyle w:val="af5"/>
        <w:ind w:firstLine="0"/>
        <w:jc w:val="right"/>
      </w:pPr>
      <w:r w:rsidRPr="004162F2">
        <w:lastRenderedPageBreak/>
        <w:t xml:space="preserve">Таблица </w:t>
      </w:r>
      <w:r w:rsidR="00D036E9" w:rsidRPr="004162F2">
        <w:rPr>
          <w:noProof/>
        </w:rPr>
        <w:fldChar w:fldCharType="begin"/>
      </w:r>
      <w:r w:rsidR="00EE43DF" w:rsidRPr="004162F2">
        <w:rPr>
          <w:noProof/>
        </w:rPr>
        <w:instrText xml:space="preserve"> SEQ Таблица \* ARABIC </w:instrText>
      </w:r>
      <w:r w:rsidR="00D036E9" w:rsidRPr="004162F2">
        <w:rPr>
          <w:noProof/>
        </w:rPr>
        <w:fldChar w:fldCharType="separate"/>
      </w:r>
      <w:r w:rsidR="00D42856">
        <w:rPr>
          <w:noProof/>
        </w:rPr>
        <w:t>6</w:t>
      </w:r>
      <w:r w:rsidR="00D036E9" w:rsidRPr="004162F2">
        <w:rPr>
          <w:noProof/>
        </w:rPr>
        <w:fldChar w:fldCharType="end"/>
      </w:r>
      <w:r w:rsidRPr="004162F2">
        <w:t>. Нормативное допустимое содержание показателей очистки сточной воды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3"/>
        <w:gridCol w:w="5916"/>
        <w:gridCol w:w="2959"/>
      </w:tblGrid>
      <w:tr w:rsidR="00045AF8" w:rsidRPr="004162F2" w14:paraId="67CAC2D9" w14:textId="77777777" w:rsidTr="006C13A0">
        <w:trPr>
          <w:cantSplit/>
          <w:trHeight w:val="414"/>
          <w:tblHeader/>
        </w:trPr>
        <w:tc>
          <w:tcPr>
            <w:tcW w:w="678" w:type="pct"/>
            <w:vMerge w:val="restart"/>
            <w:vAlign w:val="center"/>
          </w:tcPr>
          <w:p w14:paraId="1D6B8391" w14:textId="77777777" w:rsidR="00045AF8" w:rsidRPr="004162F2" w:rsidRDefault="00045AF8" w:rsidP="00045AF8">
            <w:pPr>
              <w:spacing w:line="240" w:lineRule="auto"/>
              <w:ind w:firstLine="0"/>
              <w:jc w:val="center"/>
              <w:rPr>
                <w:b/>
                <w:sz w:val="24"/>
              </w:rPr>
            </w:pPr>
            <w:r w:rsidRPr="004162F2">
              <w:rPr>
                <w:b/>
                <w:sz w:val="24"/>
              </w:rPr>
              <w:t>№ п/п</w:t>
            </w:r>
          </w:p>
        </w:tc>
        <w:tc>
          <w:tcPr>
            <w:tcW w:w="2881" w:type="pct"/>
            <w:vMerge w:val="restart"/>
            <w:vAlign w:val="center"/>
          </w:tcPr>
          <w:p w14:paraId="40A318C8" w14:textId="77777777" w:rsidR="00045AF8" w:rsidRPr="004162F2" w:rsidRDefault="00045AF8" w:rsidP="00045AF8">
            <w:pPr>
              <w:spacing w:line="240" w:lineRule="auto"/>
              <w:ind w:firstLine="0"/>
              <w:jc w:val="center"/>
              <w:rPr>
                <w:b/>
                <w:sz w:val="24"/>
              </w:rPr>
            </w:pPr>
            <w:r w:rsidRPr="004162F2">
              <w:rPr>
                <w:b/>
                <w:sz w:val="24"/>
              </w:rPr>
              <w:t>Показатели, мг/п</w:t>
            </w:r>
          </w:p>
        </w:tc>
        <w:tc>
          <w:tcPr>
            <w:tcW w:w="1441" w:type="pct"/>
            <w:vMerge w:val="restart"/>
            <w:vAlign w:val="center"/>
          </w:tcPr>
          <w:p w14:paraId="4BFA98F5" w14:textId="77777777" w:rsidR="00045AF8" w:rsidRPr="004162F2" w:rsidRDefault="00045AF8" w:rsidP="00045AF8">
            <w:pPr>
              <w:spacing w:line="240" w:lineRule="auto"/>
              <w:ind w:firstLine="0"/>
              <w:jc w:val="center"/>
              <w:rPr>
                <w:b/>
                <w:sz w:val="24"/>
              </w:rPr>
            </w:pPr>
            <w:r w:rsidRPr="004162F2">
              <w:rPr>
                <w:b/>
                <w:sz w:val="24"/>
              </w:rPr>
              <w:t>НДС, мг/л</w:t>
            </w:r>
          </w:p>
        </w:tc>
      </w:tr>
      <w:tr w:rsidR="00045AF8" w:rsidRPr="004162F2" w14:paraId="286DE186" w14:textId="77777777" w:rsidTr="006C13A0">
        <w:trPr>
          <w:cantSplit/>
          <w:trHeight w:val="414"/>
          <w:tblHeader/>
        </w:trPr>
        <w:tc>
          <w:tcPr>
            <w:tcW w:w="678" w:type="pct"/>
            <w:vMerge/>
            <w:vAlign w:val="center"/>
          </w:tcPr>
          <w:p w14:paraId="68A1E27C" w14:textId="77777777" w:rsidR="00045AF8" w:rsidRPr="004162F2" w:rsidRDefault="00045AF8" w:rsidP="00045AF8">
            <w:pPr>
              <w:spacing w:line="240" w:lineRule="auto"/>
              <w:ind w:firstLine="0"/>
              <w:jc w:val="center"/>
              <w:rPr>
                <w:b/>
                <w:sz w:val="24"/>
              </w:rPr>
            </w:pPr>
          </w:p>
        </w:tc>
        <w:tc>
          <w:tcPr>
            <w:tcW w:w="2881" w:type="pct"/>
            <w:vMerge/>
            <w:vAlign w:val="center"/>
          </w:tcPr>
          <w:p w14:paraId="257A9F37" w14:textId="77777777" w:rsidR="00045AF8" w:rsidRPr="004162F2" w:rsidRDefault="00045AF8" w:rsidP="00045AF8">
            <w:pPr>
              <w:spacing w:line="240" w:lineRule="auto"/>
              <w:ind w:firstLine="0"/>
              <w:jc w:val="center"/>
              <w:rPr>
                <w:b/>
                <w:sz w:val="24"/>
              </w:rPr>
            </w:pPr>
          </w:p>
        </w:tc>
        <w:tc>
          <w:tcPr>
            <w:tcW w:w="1441" w:type="pct"/>
            <w:vMerge/>
            <w:vAlign w:val="center"/>
          </w:tcPr>
          <w:p w14:paraId="6C3AD798" w14:textId="77777777" w:rsidR="00045AF8" w:rsidRPr="004162F2" w:rsidRDefault="00045AF8" w:rsidP="00045AF8">
            <w:pPr>
              <w:spacing w:line="240" w:lineRule="auto"/>
              <w:ind w:firstLine="0"/>
              <w:jc w:val="center"/>
              <w:rPr>
                <w:b/>
                <w:sz w:val="24"/>
              </w:rPr>
            </w:pPr>
          </w:p>
        </w:tc>
      </w:tr>
      <w:tr w:rsidR="00045AF8" w:rsidRPr="004162F2" w14:paraId="2F65D4A5" w14:textId="77777777" w:rsidTr="00045AF8">
        <w:tc>
          <w:tcPr>
            <w:tcW w:w="678" w:type="pct"/>
            <w:vAlign w:val="center"/>
          </w:tcPr>
          <w:p w14:paraId="1A719C89" w14:textId="77777777" w:rsidR="00045AF8" w:rsidRPr="004162F2" w:rsidRDefault="00045AF8" w:rsidP="00045AF8">
            <w:pPr>
              <w:spacing w:line="240" w:lineRule="auto"/>
              <w:ind w:firstLine="0"/>
              <w:jc w:val="center"/>
            </w:pPr>
            <w:r w:rsidRPr="004162F2">
              <w:t>1</w:t>
            </w:r>
          </w:p>
        </w:tc>
        <w:tc>
          <w:tcPr>
            <w:tcW w:w="2881" w:type="pct"/>
            <w:vAlign w:val="center"/>
          </w:tcPr>
          <w:p w14:paraId="138EF8DB" w14:textId="77777777" w:rsidR="00045AF8" w:rsidRPr="004162F2" w:rsidRDefault="00045AF8" w:rsidP="00045AF8">
            <w:pPr>
              <w:spacing w:line="240" w:lineRule="auto"/>
              <w:ind w:firstLine="0"/>
            </w:pPr>
            <w:r w:rsidRPr="004162F2">
              <w:t>ХПК</w:t>
            </w:r>
          </w:p>
        </w:tc>
        <w:tc>
          <w:tcPr>
            <w:tcW w:w="1441" w:type="pct"/>
            <w:vAlign w:val="center"/>
          </w:tcPr>
          <w:p w14:paraId="6EEDAF2A" w14:textId="77777777" w:rsidR="00045AF8" w:rsidRPr="004162F2" w:rsidRDefault="00045AF8" w:rsidP="00045AF8">
            <w:pPr>
              <w:spacing w:line="240" w:lineRule="auto"/>
              <w:ind w:firstLine="0"/>
              <w:jc w:val="center"/>
            </w:pPr>
            <w:r w:rsidRPr="004162F2">
              <w:t>15,0</w:t>
            </w:r>
          </w:p>
        </w:tc>
      </w:tr>
      <w:tr w:rsidR="00045AF8" w:rsidRPr="004162F2" w14:paraId="0477F171" w14:textId="77777777" w:rsidTr="00045AF8">
        <w:tc>
          <w:tcPr>
            <w:tcW w:w="678" w:type="pct"/>
            <w:vAlign w:val="center"/>
          </w:tcPr>
          <w:p w14:paraId="709B977A" w14:textId="77777777" w:rsidR="00045AF8" w:rsidRPr="004162F2" w:rsidRDefault="00045AF8" w:rsidP="00045AF8">
            <w:pPr>
              <w:spacing w:line="240" w:lineRule="auto"/>
              <w:ind w:firstLine="0"/>
              <w:jc w:val="center"/>
            </w:pPr>
            <w:r w:rsidRPr="004162F2">
              <w:t>2</w:t>
            </w:r>
          </w:p>
        </w:tc>
        <w:tc>
          <w:tcPr>
            <w:tcW w:w="2881" w:type="pct"/>
            <w:vAlign w:val="center"/>
          </w:tcPr>
          <w:p w14:paraId="1C0F25D9" w14:textId="77777777" w:rsidR="00045AF8" w:rsidRPr="004162F2" w:rsidRDefault="00045AF8" w:rsidP="00045AF8">
            <w:pPr>
              <w:spacing w:line="240" w:lineRule="auto"/>
              <w:ind w:firstLine="0"/>
              <w:rPr>
                <w:vertAlign w:val="subscript"/>
              </w:rPr>
            </w:pPr>
            <w:r w:rsidRPr="004162F2">
              <w:t>БПК</w:t>
            </w:r>
            <w:r w:rsidRPr="004162F2">
              <w:rPr>
                <w:vertAlign w:val="subscript"/>
              </w:rPr>
              <w:t>5</w:t>
            </w:r>
          </w:p>
        </w:tc>
        <w:tc>
          <w:tcPr>
            <w:tcW w:w="1441" w:type="pct"/>
            <w:vAlign w:val="center"/>
          </w:tcPr>
          <w:p w14:paraId="0C2BB97F" w14:textId="77777777" w:rsidR="00045AF8" w:rsidRPr="004162F2" w:rsidRDefault="00045AF8" w:rsidP="00045AF8">
            <w:pPr>
              <w:spacing w:line="240" w:lineRule="auto"/>
              <w:ind w:firstLine="0"/>
              <w:jc w:val="center"/>
            </w:pPr>
            <w:r w:rsidRPr="004162F2">
              <w:t>2,0</w:t>
            </w:r>
          </w:p>
        </w:tc>
      </w:tr>
      <w:tr w:rsidR="00045AF8" w:rsidRPr="004162F2" w14:paraId="6B182AEE" w14:textId="77777777" w:rsidTr="00045AF8">
        <w:tc>
          <w:tcPr>
            <w:tcW w:w="678" w:type="pct"/>
            <w:vAlign w:val="center"/>
          </w:tcPr>
          <w:p w14:paraId="0876274A" w14:textId="77777777" w:rsidR="00045AF8" w:rsidRPr="004162F2" w:rsidRDefault="00045AF8" w:rsidP="00045AF8">
            <w:pPr>
              <w:spacing w:line="240" w:lineRule="auto"/>
              <w:ind w:firstLine="0"/>
              <w:jc w:val="center"/>
            </w:pPr>
            <w:r w:rsidRPr="004162F2">
              <w:t>3</w:t>
            </w:r>
          </w:p>
        </w:tc>
        <w:tc>
          <w:tcPr>
            <w:tcW w:w="2881" w:type="pct"/>
            <w:vAlign w:val="center"/>
          </w:tcPr>
          <w:p w14:paraId="37CDEDF1" w14:textId="77777777" w:rsidR="00045AF8" w:rsidRPr="004162F2" w:rsidRDefault="00045AF8" w:rsidP="00045AF8">
            <w:pPr>
              <w:spacing w:line="240" w:lineRule="auto"/>
              <w:ind w:firstLine="0"/>
            </w:pPr>
            <w:r w:rsidRPr="004162F2">
              <w:t>БПК</w:t>
            </w:r>
            <w:r w:rsidRPr="004162F2">
              <w:rPr>
                <w:vertAlign w:val="subscript"/>
              </w:rPr>
              <w:t>полн</w:t>
            </w:r>
          </w:p>
        </w:tc>
        <w:tc>
          <w:tcPr>
            <w:tcW w:w="1441" w:type="pct"/>
            <w:vAlign w:val="center"/>
          </w:tcPr>
          <w:p w14:paraId="722E08E5" w14:textId="77777777" w:rsidR="00045AF8" w:rsidRPr="004162F2" w:rsidRDefault="00045AF8" w:rsidP="00045AF8">
            <w:pPr>
              <w:spacing w:line="240" w:lineRule="auto"/>
              <w:ind w:firstLine="0"/>
              <w:jc w:val="center"/>
            </w:pPr>
            <w:r w:rsidRPr="004162F2">
              <w:t>3,0</w:t>
            </w:r>
          </w:p>
        </w:tc>
      </w:tr>
      <w:tr w:rsidR="00045AF8" w:rsidRPr="004162F2" w14:paraId="1AEF7963" w14:textId="77777777" w:rsidTr="00045AF8">
        <w:tc>
          <w:tcPr>
            <w:tcW w:w="678" w:type="pct"/>
            <w:vAlign w:val="center"/>
          </w:tcPr>
          <w:p w14:paraId="1933E27A" w14:textId="77777777" w:rsidR="00045AF8" w:rsidRPr="004162F2" w:rsidRDefault="00045AF8" w:rsidP="00045AF8">
            <w:pPr>
              <w:spacing w:line="240" w:lineRule="auto"/>
              <w:ind w:firstLine="0"/>
              <w:jc w:val="center"/>
            </w:pPr>
            <w:r w:rsidRPr="004162F2">
              <w:t>4</w:t>
            </w:r>
          </w:p>
        </w:tc>
        <w:tc>
          <w:tcPr>
            <w:tcW w:w="2881" w:type="pct"/>
            <w:vAlign w:val="center"/>
          </w:tcPr>
          <w:p w14:paraId="76841917" w14:textId="77777777" w:rsidR="00045AF8" w:rsidRPr="004162F2" w:rsidRDefault="00045AF8" w:rsidP="00045AF8">
            <w:pPr>
              <w:spacing w:line="240" w:lineRule="auto"/>
              <w:ind w:firstLine="0"/>
            </w:pPr>
            <w:r w:rsidRPr="004162F2">
              <w:t>Взвешенные вещества</w:t>
            </w:r>
          </w:p>
        </w:tc>
        <w:tc>
          <w:tcPr>
            <w:tcW w:w="1441" w:type="pct"/>
            <w:vAlign w:val="center"/>
          </w:tcPr>
          <w:p w14:paraId="44C37F17" w14:textId="77777777" w:rsidR="00045AF8" w:rsidRPr="004162F2" w:rsidRDefault="000647C7" w:rsidP="00045AF8">
            <w:pPr>
              <w:spacing w:line="240" w:lineRule="auto"/>
              <w:ind w:firstLine="0"/>
              <w:jc w:val="center"/>
            </w:pPr>
            <w:r w:rsidRPr="004162F2">
              <w:t>8,4</w:t>
            </w:r>
          </w:p>
        </w:tc>
      </w:tr>
      <w:tr w:rsidR="00045AF8" w:rsidRPr="004162F2" w14:paraId="28407E93" w14:textId="77777777" w:rsidTr="00045AF8">
        <w:tc>
          <w:tcPr>
            <w:tcW w:w="678" w:type="pct"/>
            <w:vAlign w:val="center"/>
          </w:tcPr>
          <w:p w14:paraId="7010913F" w14:textId="77777777" w:rsidR="00045AF8" w:rsidRPr="004162F2" w:rsidRDefault="00045AF8" w:rsidP="00045AF8">
            <w:pPr>
              <w:spacing w:line="240" w:lineRule="auto"/>
              <w:ind w:firstLine="0"/>
              <w:jc w:val="center"/>
            </w:pPr>
            <w:r w:rsidRPr="004162F2">
              <w:t>5</w:t>
            </w:r>
          </w:p>
        </w:tc>
        <w:tc>
          <w:tcPr>
            <w:tcW w:w="2881" w:type="pct"/>
            <w:vAlign w:val="center"/>
          </w:tcPr>
          <w:p w14:paraId="46A10643" w14:textId="77777777" w:rsidR="00045AF8" w:rsidRPr="004162F2" w:rsidRDefault="00045AF8" w:rsidP="00045AF8">
            <w:pPr>
              <w:spacing w:line="240" w:lineRule="auto"/>
              <w:ind w:firstLine="0"/>
            </w:pPr>
            <w:r w:rsidRPr="004162F2">
              <w:t>Аммоний-ион</w:t>
            </w:r>
          </w:p>
        </w:tc>
        <w:tc>
          <w:tcPr>
            <w:tcW w:w="1441" w:type="pct"/>
            <w:vAlign w:val="center"/>
          </w:tcPr>
          <w:p w14:paraId="2A7A133B" w14:textId="77777777" w:rsidR="00045AF8" w:rsidRPr="004162F2" w:rsidRDefault="00045AF8" w:rsidP="00045AF8">
            <w:pPr>
              <w:spacing w:line="240" w:lineRule="auto"/>
              <w:ind w:firstLine="0"/>
              <w:jc w:val="center"/>
            </w:pPr>
            <w:r w:rsidRPr="004162F2">
              <w:t>0,5</w:t>
            </w:r>
          </w:p>
        </w:tc>
      </w:tr>
      <w:tr w:rsidR="00045AF8" w:rsidRPr="004162F2" w14:paraId="54943A48" w14:textId="77777777" w:rsidTr="00045AF8">
        <w:tc>
          <w:tcPr>
            <w:tcW w:w="678" w:type="pct"/>
            <w:vAlign w:val="center"/>
          </w:tcPr>
          <w:p w14:paraId="4D449376" w14:textId="77777777" w:rsidR="00045AF8" w:rsidRPr="004162F2" w:rsidRDefault="00045AF8" w:rsidP="00045AF8">
            <w:pPr>
              <w:spacing w:line="240" w:lineRule="auto"/>
              <w:ind w:firstLine="0"/>
              <w:jc w:val="center"/>
            </w:pPr>
            <w:r w:rsidRPr="004162F2">
              <w:t>6</w:t>
            </w:r>
          </w:p>
        </w:tc>
        <w:tc>
          <w:tcPr>
            <w:tcW w:w="2881" w:type="pct"/>
            <w:vAlign w:val="center"/>
          </w:tcPr>
          <w:p w14:paraId="5AD9E956" w14:textId="77777777" w:rsidR="00045AF8" w:rsidRPr="004162F2" w:rsidRDefault="00045AF8" w:rsidP="00045AF8">
            <w:pPr>
              <w:spacing w:line="240" w:lineRule="auto"/>
              <w:ind w:firstLine="0"/>
            </w:pPr>
            <w:r w:rsidRPr="004162F2">
              <w:t>Нитрит-ион</w:t>
            </w:r>
          </w:p>
        </w:tc>
        <w:tc>
          <w:tcPr>
            <w:tcW w:w="1441" w:type="pct"/>
            <w:vAlign w:val="center"/>
          </w:tcPr>
          <w:p w14:paraId="74D96F6A" w14:textId="77777777" w:rsidR="00045AF8" w:rsidRPr="004162F2" w:rsidRDefault="00045AF8" w:rsidP="00045AF8">
            <w:pPr>
              <w:spacing w:line="240" w:lineRule="auto"/>
              <w:ind w:firstLine="0"/>
              <w:jc w:val="center"/>
            </w:pPr>
            <w:r w:rsidRPr="004162F2">
              <w:t>0,08</w:t>
            </w:r>
          </w:p>
        </w:tc>
      </w:tr>
      <w:tr w:rsidR="00045AF8" w:rsidRPr="004162F2" w14:paraId="0503B3CC" w14:textId="77777777" w:rsidTr="00045AF8">
        <w:tc>
          <w:tcPr>
            <w:tcW w:w="678" w:type="pct"/>
            <w:vAlign w:val="center"/>
          </w:tcPr>
          <w:p w14:paraId="558CB0E6" w14:textId="77777777" w:rsidR="00045AF8" w:rsidRPr="004162F2" w:rsidRDefault="00045AF8" w:rsidP="00045AF8">
            <w:pPr>
              <w:spacing w:line="240" w:lineRule="auto"/>
              <w:ind w:firstLine="0"/>
              <w:jc w:val="center"/>
            </w:pPr>
            <w:r w:rsidRPr="004162F2">
              <w:t>7</w:t>
            </w:r>
          </w:p>
        </w:tc>
        <w:tc>
          <w:tcPr>
            <w:tcW w:w="2881" w:type="pct"/>
            <w:vAlign w:val="center"/>
          </w:tcPr>
          <w:p w14:paraId="116B521B" w14:textId="77777777" w:rsidR="00045AF8" w:rsidRPr="004162F2" w:rsidRDefault="00045AF8" w:rsidP="00045AF8">
            <w:pPr>
              <w:spacing w:line="240" w:lineRule="auto"/>
              <w:ind w:firstLine="0"/>
            </w:pPr>
            <w:r w:rsidRPr="004162F2">
              <w:t>Нитрат-ион</w:t>
            </w:r>
          </w:p>
        </w:tc>
        <w:tc>
          <w:tcPr>
            <w:tcW w:w="1441" w:type="pct"/>
            <w:vAlign w:val="center"/>
          </w:tcPr>
          <w:p w14:paraId="5D399486" w14:textId="77777777" w:rsidR="00045AF8" w:rsidRPr="004162F2" w:rsidRDefault="00045AF8" w:rsidP="00045AF8">
            <w:pPr>
              <w:spacing w:line="240" w:lineRule="auto"/>
              <w:ind w:firstLine="0"/>
              <w:jc w:val="center"/>
            </w:pPr>
            <w:r w:rsidRPr="004162F2">
              <w:t>40,0</w:t>
            </w:r>
          </w:p>
        </w:tc>
      </w:tr>
      <w:tr w:rsidR="00045AF8" w:rsidRPr="004162F2" w14:paraId="31009D4C" w14:textId="77777777" w:rsidTr="00045AF8">
        <w:tc>
          <w:tcPr>
            <w:tcW w:w="678" w:type="pct"/>
            <w:vAlign w:val="center"/>
          </w:tcPr>
          <w:p w14:paraId="7A1547C9" w14:textId="77777777" w:rsidR="00045AF8" w:rsidRPr="004162F2" w:rsidRDefault="00045AF8" w:rsidP="00045AF8">
            <w:pPr>
              <w:spacing w:line="240" w:lineRule="auto"/>
              <w:ind w:firstLine="0"/>
              <w:jc w:val="center"/>
            </w:pPr>
            <w:r w:rsidRPr="004162F2">
              <w:t>8</w:t>
            </w:r>
          </w:p>
        </w:tc>
        <w:tc>
          <w:tcPr>
            <w:tcW w:w="2881" w:type="pct"/>
            <w:vAlign w:val="center"/>
          </w:tcPr>
          <w:p w14:paraId="1D6FF071" w14:textId="77777777" w:rsidR="00045AF8" w:rsidRPr="004162F2" w:rsidRDefault="00045AF8" w:rsidP="00045AF8">
            <w:pPr>
              <w:spacing w:line="240" w:lineRule="auto"/>
              <w:ind w:firstLine="0"/>
            </w:pPr>
            <w:r w:rsidRPr="004162F2">
              <w:t>Фосфаты (по Р)</w:t>
            </w:r>
          </w:p>
        </w:tc>
        <w:tc>
          <w:tcPr>
            <w:tcW w:w="1441" w:type="pct"/>
            <w:vAlign w:val="center"/>
          </w:tcPr>
          <w:p w14:paraId="6A67F3CB" w14:textId="77777777" w:rsidR="00045AF8" w:rsidRPr="004162F2" w:rsidRDefault="00045AF8" w:rsidP="00045AF8">
            <w:pPr>
              <w:spacing w:line="240" w:lineRule="auto"/>
              <w:ind w:firstLine="0"/>
              <w:jc w:val="center"/>
            </w:pPr>
            <w:r w:rsidRPr="004162F2">
              <w:t>0,05</w:t>
            </w:r>
          </w:p>
        </w:tc>
      </w:tr>
      <w:tr w:rsidR="00045AF8" w:rsidRPr="004162F2" w14:paraId="0E330A73" w14:textId="77777777" w:rsidTr="00045AF8">
        <w:tc>
          <w:tcPr>
            <w:tcW w:w="678" w:type="pct"/>
            <w:vAlign w:val="center"/>
          </w:tcPr>
          <w:p w14:paraId="7F9F2B52" w14:textId="77777777" w:rsidR="00045AF8" w:rsidRPr="004162F2" w:rsidRDefault="00045AF8" w:rsidP="00045AF8">
            <w:pPr>
              <w:spacing w:line="240" w:lineRule="auto"/>
              <w:ind w:firstLine="0"/>
              <w:jc w:val="center"/>
            </w:pPr>
            <w:r w:rsidRPr="004162F2">
              <w:t>9</w:t>
            </w:r>
          </w:p>
        </w:tc>
        <w:tc>
          <w:tcPr>
            <w:tcW w:w="2881" w:type="pct"/>
            <w:vAlign w:val="center"/>
          </w:tcPr>
          <w:p w14:paraId="184DEA45" w14:textId="77777777" w:rsidR="00045AF8" w:rsidRPr="004162F2" w:rsidRDefault="00045AF8" w:rsidP="00045AF8">
            <w:pPr>
              <w:spacing w:line="240" w:lineRule="auto"/>
              <w:ind w:firstLine="0"/>
            </w:pPr>
            <w:r w:rsidRPr="004162F2">
              <w:t>Хлориды</w:t>
            </w:r>
          </w:p>
        </w:tc>
        <w:tc>
          <w:tcPr>
            <w:tcW w:w="1441" w:type="pct"/>
            <w:vAlign w:val="center"/>
          </w:tcPr>
          <w:p w14:paraId="002107C0" w14:textId="77777777" w:rsidR="00045AF8" w:rsidRPr="004162F2" w:rsidRDefault="00045AF8" w:rsidP="000647C7">
            <w:pPr>
              <w:spacing w:line="240" w:lineRule="auto"/>
              <w:ind w:firstLine="0"/>
              <w:jc w:val="center"/>
            </w:pPr>
            <w:r w:rsidRPr="004162F2">
              <w:t>7</w:t>
            </w:r>
            <w:r w:rsidR="000647C7" w:rsidRPr="004162F2">
              <w:t>9</w:t>
            </w:r>
            <w:r w:rsidRPr="004162F2">
              <w:t>,0</w:t>
            </w:r>
          </w:p>
        </w:tc>
      </w:tr>
      <w:tr w:rsidR="00045AF8" w:rsidRPr="004162F2" w14:paraId="1252742E" w14:textId="77777777" w:rsidTr="00045AF8">
        <w:tc>
          <w:tcPr>
            <w:tcW w:w="678" w:type="pct"/>
            <w:vAlign w:val="center"/>
          </w:tcPr>
          <w:p w14:paraId="57248C02" w14:textId="77777777" w:rsidR="00045AF8" w:rsidRPr="004162F2" w:rsidRDefault="00045AF8" w:rsidP="00045AF8">
            <w:pPr>
              <w:spacing w:line="240" w:lineRule="auto"/>
              <w:ind w:firstLine="0"/>
              <w:jc w:val="center"/>
            </w:pPr>
            <w:r w:rsidRPr="004162F2">
              <w:t>10</w:t>
            </w:r>
          </w:p>
        </w:tc>
        <w:tc>
          <w:tcPr>
            <w:tcW w:w="2881" w:type="pct"/>
            <w:vAlign w:val="center"/>
          </w:tcPr>
          <w:p w14:paraId="301C13B5" w14:textId="77777777" w:rsidR="00045AF8" w:rsidRPr="004162F2" w:rsidRDefault="00045AF8" w:rsidP="00045AF8">
            <w:pPr>
              <w:spacing w:line="240" w:lineRule="auto"/>
              <w:ind w:firstLine="0"/>
            </w:pPr>
            <w:r w:rsidRPr="004162F2">
              <w:t>Сульфаты</w:t>
            </w:r>
          </w:p>
        </w:tc>
        <w:tc>
          <w:tcPr>
            <w:tcW w:w="1441" w:type="pct"/>
            <w:vAlign w:val="center"/>
          </w:tcPr>
          <w:p w14:paraId="402CD0C9" w14:textId="77777777" w:rsidR="00045AF8" w:rsidRPr="004162F2" w:rsidRDefault="000647C7" w:rsidP="00045AF8">
            <w:pPr>
              <w:spacing w:line="240" w:lineRule="auto"/>
              <w:ind w:firstLine="0"/>
              <w:jc w:val="center"/>
            </w:pPr>
            <w:r w:rsidRPr="004162F2">
              <w:t>79,0</w:t>
            </w:r>
          </w:p>
        </w:tc>
      </w:tr>
      <w:tr w:rsidR="00045AF8" w:rsidRPr="004162F2" w14:paraId="4EDE6ADA" w14:textId="77777777" w:rsidTr="00045AF8">
        <w:tc>
          <w:tcPr>
            <w:tcW w:w="678" w:type="pct"/>
            <w:vAlign w:val="center"/>
          </w:tcPr>
          <w:p w14:paraId="003FD54B" w14:textId="77777777" w:rsidR="00045AF8" w:rsidRPr="004162F2" w:rsidRDefault="00045AF8" w:rsidP="00045AF8">
            <w:pPr>
              <w:spacing w:line="240" w:lineRule="auto"/>
              <w:ind w:firstLine="0"/>
              <w:jc w:val="center"/>
            </w:pPr>
            <w:r w:rsidRPr="004162F2">
              <w:t>11</w:t>
            </w:r>
          </w:p>
        </w:tc>
        <w:tc>
          <w:tcPr>
            <w:tcW w:w="2881" w:type="pct"/>
            <w:vAlign w:val="center"/>
          </w:tcPr>
          <w:p w14:paraId="2BE643C9" w14:textId="77777777" w:rsidR="00045AF8" w:rsidRPr="004162F2" w:rsidRDefault="00045AF8" w:rsidP="00045AF8">
            <w:pPr>
              <w:spacing w:line="240" w:lineRule="auto"/>
              <w:ind w:firstLine="0"/>
            </w:pPr>
            <w:r w:rsidRPr="004162F2">
              <w:t>АПАВ</w:t>
            </w:r>
          </w:p>
        </w:tc>
        <w:tc>
          <w:tcPr>
            <w:tcW w:w="1441" w:type="pct"/>
            <w:vAlign w:val="center"/>
          </w:tcPr>
          <w:p w14:paraId="3BC34FEF" w14:textId="77777777" w:rsidR="00045AF8" w:rsidRPr="004162F2" w:rsidRDefault="00045AF8" w:rsidP="000647C7">
            <w:pPr>
              <w:spacing w:line="240" w:lineRule="auto"/>
              <w:ind w:firstLine="0"/>
              <w:jc w:val="center"/>
            </w:pPr>
            <w:r w:rsidRPr="004162F2">
              <w:t>0,0</w:t>
            </w:r>
            <w:r w:rsidR="000647C7" w:rsidRPr="004162F2">
              <w:t>67</w:t>
            </w:r>
          </w:p>
        </w:tc>
      </w:tr>
      <w:tr w:rsidR="00045AF8" w:rsidRPr="004162F2" w14:paraId="04623D6F" w14:textId="77777777" w:rsidTr="00045AF8">
        <w:tc>
          <w:tcPr>
            <w:tcW w:w="678" w:type="pct"/>
            <w:vAlign w:val="center"/>
          </w:tcPr>
          <w:p w14:paraId="45B5FDAB" w14:textId="77777777" w:rsidR="00045AF8" w:rsidRPr="004162F2" w:rsidRDefault="00045AF8" w:rsidP="00045AF8">
            <w:pPr>
              <w:spacing w:line="240" w:lineRule="auto"/>
              <w:ind w:firstLine="0"/>
              <w:jc w:val="center"/>
            </w:pPr>
            <w:r w:rsidRPr="004162F2">
              <w:t>12</w:t>
            </w:r>
          </w:p>
        </w:tc>
        <w:tc>
          <w:tcPr>
            <w:tcW w:w="2881" w:type="pct"/>
            <w:vAlign w:val="center"/>
          </w:tcPr>
          <w:p w14:paraId="71D1661B" w14:textId="77777777" w:rsidR="00045AF8" w:rsidRPr="004162F2" w:rsidRDefault="00045AF8" w:rsidP="00045AF8">
            <w:pPr>
              <w:spacing w:line="240" w:lineRule="auto"/>
              <w:ind w:firstLine="0"/>
            </w:pPr>
            <w:r w:rsidRPr="004162F2">
              <w:t>Нефтепродукты</w:t>
            </w:r>
          </w:p>
        </w:tc>
        <w:tc>
          <w:tcPr>
            <w:tcW w:w="1441" w:type="pct"/>
            <w:vAlign w:val="center"/>
          </w:tcPr>
          <w:p w14:paraId="0947039C" w14:textId="77777777" w:rsidR="00045AF8" w:rsidRPr="004162F2" w:rsidRDefault="00045AF8" w:rsidP="00045AF8">
            <w:pPr>
              <w:spacing w:line="240" w:lineRule="auto"/>
              <w:ind w:firstLine="0"/>
              <w:jc w:val="center"/>
            </w:pPr>
            <w:r w:rsidRPr="004162F2">
              <w:t>0,05</w:t>
            </w:r>
          </w:p>
        </w:tc>
      </w:tr>
      <w:tr w:rsidR="00045AF8" w:rsidRPr="004162F2" w14:paraId="0CE318C2" w14:textId="77777777" w:rsidTr="00045AF8">
        <w:tc>
          <w:tcPr>
            <w:tcW w:w="678" w:type="pct"/>
            <w:vAlign w:val="center"/>
          </w:tcPr>
          <w:p w14:paraId="47DB82EC" w14:textId="77777777" w:rsidR="00045AF8" w:rsidRPr="004162F2" w:rsidRDefault="00045AF8" w:rsidP="00045AF8">
            <w:pPr>
              <w:spacing w:line="240" w:lineRule="auto"/>
              <w:ind w:firstLine="0"/>
              <w:jc w:val="center"/>
            </w:pPr>
            <w:r w:rsidRPr="004162F2">
              <w:t>13</w:t>
            </w:r>
          </w:p>
        </w:tc>
        <w:tc>
          <w:tcPr>
            <w:tcW w:w="2881" w:type="pct"/>
            <w:vAlign w:val="center"/>
          </w:tcPr>
          <w:p w14:paraId="4B3A6908" w14:textId="77777777" w:rsidR="00045AF8" w:rsidRPr="004162F2" w:rsidRDefault="00045AF8" w:rsidP="00045AF8">
            <w:pPr>
              <w:spacing w:line="240" w:lineRule="auto"/>
              <w:ind w:firstLine="0"/>
            </w:pPr>
            <w:r w:rsidRPr="004162F2">
              <w:t>Железо</w:t>
            </w:r>
          </w:p>
        </w:tc>
        <w:tc>
          <w:tcPr>
            <w:tcW w:w="1441" w:type="pct"/>
            <w:vAlign w:val="center"/>
          </w:tcPr>
          <w:p w14:paraId="1ADC34D2" w14:textId="77777777" w:rsidR="00045AF8" w:rsidRPr="004162F2" w:rsidRDefault="00045AF8" w:rsidP="000647C7">
            <w:pPr>
              <w:spacing w:line="240" w:lineRule="auto"/>
              <w:ind w:firstLine="0"/>
              <w:jc w:val="center"/>
            </w:pPr>
            <w:r w:rsidRPr="004162F2">
              <w:t>0,</w:t>
            </w:r>
            <w:r w:rsidR="000647C7" w:rsidRPr="004162F2">
              <w:t>22</w:t>
            </w:r>
          </w:p>
        </w:tc>
      </w:tr>
      <w:tr w:rsidR="00045AF8" w:rsidRPr="004162F2" w14:paraId="56F3DDDD" w14:textId="77777777" w:rsidTr="00045AF8">
        <w:tc>
          <w:tcPr>
            <w:tcW w:w="678" w:type="pct"/>
            <w:vAlign w:val="center"/>
          </w:tcPr>
          <w:p w14:paraId="7F39945A" w14:textId="77777777" w:rsidR="00045AF8" w:rsidRPr="004162F2" w:rsidRDefault="00045AF8" w:rsidP="00045AF8">
            <w:pPr>
              <w:spacing w:line="240" w:lineRule="auto"/>
              <w:ind w:firstLine="0"/>
              <w:jc w:val="center"/>
            </w:pPr>
            <w:r w:rsidRPr="004162F2">
              <w:t>14</w:t>
            </w:r>
          </w:p>
        </w:tc>
        <w:tc>
          <w:tcPr>
            <w:tcW w:w="2881" w:type="pct"/>
            <w:vAlign w:val="center"/>
          </w:tcPr>
          <w:p w14:paraId="5EFD44A4" w14:textId="77777777" w:rsidR="00045AF8" w:rsidRPr="004162F2" w:rsidRDefault="00045AF8" w:rsidP="00045AF8">
            <w:pPr>
              <w:spacing w:line="240" w:lineRule="auto"/>
              <w:ind w:firstLine="0"/>
            </w:pPr>
            <w:r w:rsidRPr="004162F2">
              <w:t>Сухой остаток</w:t>
            </w:r>
          </w:p>
        </w:tc>
        <w:tc>
          <w:tcPr>
            <w:tcW w:w="1441" w:type="pct"/>
            <w:vAlign w:val="center"/>
          </w:tcPr>
          <w:p w14:paraId="353F42D6" w14:textId="77777777" w:rsidR="00045AF8" w:rsidRPr="004162F2" w:rsidRDefault="000647C7" w:rsidP="00045AF8">
            <w:pPr>
              <w:spacing w:line="240" w:lineRule="auto"/>
              <w:ind w:firstLine="0"/>
              <w:jc w:val="center"/>
            </w:pPr>
            <w:r w:rsidRPr="004162F2">
              <w:t>550</w:t>
            </w:r>
            <w:r w:rsidR="00045AF8" w:rsidRPr="004162F2">
              <w:t>,0</w:t>
            </w:r>
          </w:p>
        </w:tc>
      </w:tr>
      <w:tr w:rsidR="00045AF8" w:rsidRPr="004162F2" w14:paraId="093B0957" w14:textId="77777777" w:rsidTr="00045AF8">
        <w:tc>
          <w:tcPr>
            <w:tcW w:w="678" w:type="pct"/>
            <w:vAlign w:val="center"/>
          </w:tcPr>
          <w:p w14:paraId="6493441F" w14:textId="77777777" w:rsidR="00045AF8" w:rsidRPr="004162F2" w:rsidRDefault="00045AF8" w:rsidP="00045AF8">
            <w:pPr>
              <w:spacing w:line="240" w:lineRule="auto"/>
              <w:ind w:firstLine="0"/>
              <w:jc w:val="center"/>
            </w:pPr>
            <w:r w:rsidRPr="004162F2">
              <w:t>15</w:t>
            </w:r>
          </w:p>
        </w:tc>
        <w:tc>
          <w:tcPr>
            <w:tcW w:w="2881" w:type="pct"/>
            <w:vAlign w:val="center"/>
          </w:tcPr>
          <w:p w14:paraId="00A93521" w14:textId="77777777" w:rsidR="00045AF8" w:rsidRPr="004162F2" w:rsidRDefault="00045AF8" w:rsidP="00045AF8">
            <w:pPr>
              <w:spacing w:line="240" w:lineRule="auto"/>
              <w:ind w:firstLine="0"/>
            </w:pPr>
            <w:r w:rsidRPr="004162F2">
              <w:t>Цинк</w:t>
            </w:r>
          </w:p>
        </w:tc>
        <w:tc>
          <w:tcPr>
            <w:tcW w:w="1441" w:type="pct"/>
            <w:vAlign w:val="center"/>
          </w:tcPr>
          <w:p w14:paraId="7667DA9F" w14:textId="77777777" w:rsidR="00045AF8" w:rsidRPr="004162F2" w:rsidRDefault="00045AF8" w:rsidP="00045AF8">
            <w:pPr>
              <w:spacing w:line="240" w:lineRule="auto"/>
              <w:ind w:firstLine="0"/>
              <w:jc w:val="center"/>
            </w:pPr>
            <w:r w:rsidRPr="004162F2">
              <w:t>0,01</w:t>
            </w:r>
            <w:r w:rsidR="000647C7" w:rsidRPr="004162F2">
              <w:t>6</w:t>
            </w:r>
          </w:p>
        </w:tc>
      </w:tr>
      <w:tr w:rsidR="00045AF8" w:rsidRPr="004162F2" w14:paraId="7178A92E" w14:textId="77777777" w:rsidTr="00045AF8">
        <w:tc>
          <w:tcPr>
            <w:tcW w:w="678" w:type="pct"/>
            <w:vAlign w:val="center"/>
          </w:tcPr>
          <w:p w14:paraId="38E20C1F" w14:textId="77777777" w:rsidR="00045AF8" w:rsidRPr="004162F2" w:rsidRDefault="00045AF8" w:rsidP="00045AF8">
            <w:pPr>
              <w:spacing w:line="240" w:lineRule="auto"/>
              <w:ind w:firstLine="0"/>
              <w:jc w:val="center"/>
            </w:pPr>
            <w:r w:rsidRPr="004162F2">
              <w:t>16</w:t>
            </w:r>
          </w:p>
        </w:tc>
        <w:tc>
          <w:tcPr>
            <w:tcW w:w="2881" w:type="pct"/>
            <w:vAlign w:val="center"/>
          </w:tcPr>
          <w:p w14:paraId="52F7DFF8" w14:textId="77777777" w:rsidR="00045AF8" w:rsidRPr="004162F2" w:rsidRDefault="00045AF8" w:rsidP="00045AF8">
            <w:pPr>
              <w:spacing w:line="240" w:lineRule="auto"/>
              <w:ind w:firstLine="0"/>
            </w:pPr>
            <w:r w:rsidRPr="004162F2">
              <w:t>Медь</w:t>
            </w:r>
          </w:p>
        </w:tc>
        <w:tc>
          <w:tcPr>
            <w:tcW w:w="1441" w:type="pct"/>
            <w:vAlign w:val="center"/>
          </w:tcPr>
          <w:p w14:paraId="0A581DB7" w14:textId="77777777" w:rsidR="00045AF8" w:rsidRPr="004162F2" w:rsidRDefault="00045AF8" w:rsidP="000647C7">
            <w:pPr>
              <w:spacing w:line="240" w:lineRule="auto"/>
              <w:ind w:firstLine="0"/>
              <w:jc w:val="center"/>
            </w:pPr>
            <w:r w:rsidRPr="004162F2">
              <w:t>0,00</w:t>
            </w:r>
            <w:r w:rsidR="000647C7" w:rsidRPr="004162F2">
              <w:t>3</w:t>
            </w:r>
          </w:p>
        </w:tc>
      </w:tr>
      <w:tr w:rsidR="00045AF8" w:rsidRPr="004162F2" w14:paraId="6319C1B7" w14:textId="77777777" w:rsidTr="00045AF8">
        <w:tc>
          <w:tcPr>
            <w:tcW w:w="678" w:type="pct"/>
            <w:vAlign w:val="center"/>
          </w:tcPr>
          <w:p w14:paraId="3CFF304A" w14:textId="77777777" w:rsidR="00045AF8" w:rsidRPr="004162F2" w:rsidRDefault="00045AF8" w:rsidP="00045AF8">
            <w:pPr>
              <w:spacing w:line="240" w:lineRule="auto"/>
              <w:ind w:firstLine="0"/>
              <w:jc w:val="center"/>
            </w:pPr>
            <w:r w:rsidRPr="004162F2">
              <w:t>17</w:t>
            </w:r>
          </w:p>
        </w:tc>
        <w:tc>
          <w:tcPr>
            <w:tcW w:w="2881" w:type="pct"/>
            <w:vAlign w:val="center"/>
          </w:tcPr>
          <w:p w14:paraId="24EC53FC" w14:textId="77777777" w:rsidR="00045AF8" w:rsidRPr="004162F2" w:rsidRDefault="00045AF8" w:rsidP="00045AF8">
            <w:pPr>
              <w:spacing w:line="240" w:lineRule="auto"/>
              <w:ind w:firstLine="0"/>
            </w:pPr>
            <w:r w:rsidRPr="004162F2">
              <w:t>Фенолы</w:t>
            </w:r>
          </w:p>
        </w:tc>
        <w:tc>
          <w:tcPr>
            <w:tcW w:w="1441" w:type="pct"/>
            <w:vAlign w:val="center"/>
          </w:tcPr>
          <w:p w14:paraId="195EC0DE" w14:textId="77777777" w:rsidR="00045AF8" w:rsidRPr="004162F2" w:rsidRDefault="00045AF8" w:rsidP="00045AF8">
            <w:pPr>
              <w:spacing w:line="240" w:lineRule="auto"/>
              <w:ind w:firstLine="0"/>
              <w:jc w:val="center"/>
            </w:pPr>
            <w:r w:rsidRPr="004162F2">
              <w:t>0,001</w:t>
            </w:r>
          </w:p>
        </w:tc>
      </w:tr>
      <w:tr w:rsidR="00045AF8" w:rsidRPr="004162F2" w14:paraId="45D70FED" w14:textId="77777777" w:rsidTr="00045AF8">
        <w:tc>
          <w:tcPr>
            <w:tcW w:w="678" w:type="pct"/>
            <w:vAlign w:val="center"/>
          </w:tcPr>
          <w:p w14:paraId="6E2964BE" w14:textId="77777777" w:rsidR="00045AF8" w:rsidRPr="004162F2" w:rsidRDefault="00045AF8" w:rsidP="00045AF8">
            <w:pPr>
              <w:spacing w:line="240" w:lineRule="auto"/>
              <w:ind w:firstLine="0"/>
              <w:jc w:val="center"/>
            </w:pPr>
            <w:r w:rsidRPr="004162F2">
              <w:t>18</w:t>
            </w:r>
          </w:p>
        </w:tc>
        <w:tc>
          <w:tcPr>
            <w:tcW w:w="2881" w:type="pct"/>
            <w:vAlign w:val="center"/>
          </w:tcPr>
          <w:p w14:paraId="450AB001" w14:textId="77777777" w:rsidR="00045AF8" w:rsidRPr="004162F2" w:rsidRDefault="00045AF8" w:rsidP="00045AF8">
            <w:pPr>
              <w:spacing w:line="240" w:lineRule="auto"/>
              <w:ind w:firstLine="0"/>
            </w:pPr>
            <w:r w:rsidRPr="004162F2">
              <w:t>Сульфиды</w:t>
            </w:r>
          </w:p>
        </w:tc>
        <w:tc>
          <w:tcPr>
            <w:tcW w:w="1441" w:type="pct"/>
            <w:vAlign w:val="center"/>
          </w:tcPr>
          <w:p w14:paraId="460EEE41" w14:textId="77777777" w:rsidR="00045AF8" w:rsidRPr="004162F2" w:rsidRDefault="00045AF8" w:rsidP="00045AF8">
            <w:pPr>
              <w:spacing w:line="240" w:lineRule="auto"/>
              <w:ind w:firstLine="0"/>
              <w:jc w:val="center"/>
            </w:pPr>
            <w:r w:rsidRPr="004162F2">
              <w:t>отсутств.</w:t>
            </w:r>
          </w:p>
        </w:tc>
      </w:tr>
      <w:tr w:rsidR="00045AF8" w:rsidRPr="004162F2" w14:paraId="4E8BB9A7" w14:textId="77777777" w:rsidTr="00045AF8">
        <w:tc>
          <w:tcPr>
            <w:tcW w:w="678" w:type="pct"/>
            <w:vAlign w:val="center"/>
          </w:tcPr>
          <w:p w14:paraId="668AC88B" w14:textId="77777777" w:rsidR="00045AF8" w:rsidRPr="004162F2" w:rsidRDefault="00045AF8" w:rsidP="00045AF8">
            <w:pPr>
              <w:spacing w:line="240" w:lineRule="auto"/>
              <w:ind w:firstLine="0"/>
              <w:jc w:val="center"/>
            </w:pPr>
            <w:r w:rsidRPr="004162F2">
              <w:t>19</w:t>
            </w:r>
          </w:p>
        </w:tc>
        <w:tc>
          <w:tcPr>
            <w:tcW w:w="2881" w:type="pct"/>
            <w:vAlign w:val="center"/>
          </w:tcPr>
          <w:p w14:paraId="753C6757" w14:textId="77777777" w:rsidR="00045AF8" w:rsidRPr="004162F2" w:rsidRDefault="00045AF8" w:rsidP="00045AF8">
            <w:pPr>
              <w:spacing w:line="240" w:lineRule="auto"/>
              <w:ind w:firstLine="0"/>
            </w:pPr>
            <w:r w:rsidRPr="004162F2">
              <w:t>Свинец</w:t>
            </w:r>
          </w:p>
        </w:tc>
        <w:tc>
          <w:tcPr>
            <w:tcW w:w="1441" w:type="pct"/>
            <w:vAlign w:val="center"/>
          </w:tcPr>
          <w:p w14:paraId="2955758F" w14:textId="77777777" w:rsidR="00045AF8" w:rsidRPr="004162F2" w:rsidRDefault="00045AF8" w:rsidP="00045AF8">
            <w:pPr>
              <w:spacing w:line="240" w:lineRule="auto"/>
              <w:ind w:firstLine="0"/>
              <w:jc w:val="center"/>
            </w:pPr>
            <w:r w:rsidRPr="004162F2">
              <w:t>0,00</w:t>
            </w:r>
            <w:r w:rsidR="000647C7" w:rsidRPr="004162F2">
              <w:t>47</w:t>
            </w:r>
          </w:p>
        </w:tc>
      </w:tr>
      <w:tr w:rsidR="00045AF8" w:rsidRPr="004162F2" w14:paraId="3192913A" w14:textId="77777777" w:rsidTr="00045AF8">
        <w:tc>
          <w:tcPr>
            <w:tcW w:w="678" w:type="pct"/>
            <w:vAlign w:val="center"/>
          </w:tcPr>
          <w:p w14:paraId="615E192D" w14:textId="77777777" w:rsidR="00045AF8" w:rsidRPr="004162F2" w:rsidRDefault="00045AF8" w:rsidP="00045AF8">
            <w:pPr>
              <w:spacing w:line="240" w:lineRule="auto"/>
              <w:ind w:firstLine="0"/>
              <w:jc w:val="center"/>
            </w:pPr>
            <w:r w:rsidRPr="004162F2">
              <w:t>20</w:t>
            </w:r>
          </w:p>
        </w:tc>
        <w:tc>
          <w:tcPr>
            <w:tcW w:w="2881" w:type="pct"/>
            <w:vAlign w:val="center"/>
          </w:tcPr>
          <w:p w14:paraId="71F8C78F" w14:textId="77777777" w:rsidR="00045AF8" w:rsidRPr="004162F2" w:rsidRDefault="00045AF8" w:rsidP="00045AF8">
            <w:pPr>
              <w:spacing w:line="240" w:lineRule="auto"/>
              <w:ind w:firstLine="0"/>
            </w:pPr>
            <w:r w:rsidRPr="004162F2">
              <w:t>Никель</w:t>
            </w:r>
          </w:p>
        </w:tc>
        <w:tc>
          <w:tcPr>
            <w:tcW w:w="1441" w:type="pct"/>
            <w:vAlign w:val="center"/>
          </w:tcPr>
          <w:p w14:paraId="700CAE96" w14:textId="77777777" w:rsidR="00045AF8" w:rsidRPr="004162F2" w:rsidRDefault="00045AF8" w:rsidP="00045AF8">
            <w:pPr>
              <w:spacing w:line="240" w:lineRule="auto"/>
              <w:ind w:firstLine="0"/>
              <w:jc w:val="center"/>
            </w:pPr>
            <w:r w:rsidRPr="004162F2">
              <w:t>0,01</w:t>
            </w:r>
          </w:p>
        </w:tc>
      </w:tr>
    </w:tbl>
    <w:p w14:paraId="5EDA24BA" w14:textId="77777777" w:rsidR="00045AF8" w:rsidRPr="004162F2" w:rsidRDefault="00045AF8" w:rsidP="00807597"/>
    <w:p w14:paraId="71BFD86C" w14:textId="77777777" w:rsidR="006C13A0" w:rsidRPr="004162F2" w:rsidRDefault="006C13A0">
      <w:pPr>
        <w:spacing w:line="240" w:lineRule="auto"/>
        <w:ind w:firstLine="0"/>
        <w:jc w:val="left"/>
      </w:pPr>
      <w:r w:rsidRPr="004162F2">
        <w:br w:type="page"/>
      </w:r>
    </w:p>
    <w:p w14:paraId="67DE93CE" w14:textId="77777777" w:rsidR="00D3717F" w:rsidRPr="004162F2" w:rsidRDefault="00D3717F" w:rsidP="00D3717F">
      <w:pPr>
        <w:pStyle w:val="af5"/>
        <w:ind w:firstLine="0"/>
        <w:jc w:val="right"/>
      </w:pPr>
      <w:r w:rsidRPr="004162F2">
        <w:lastRenderedPageBreak/>
        <w:t xml:space="preserve">Таблица </w:t>
      </w:r>
      <w:r w:rsidR="00D036E9" w:rsidRPr="004162F2">
        <w:rPr>
          <w:noProof/>
        </w:rPr>
        <w:fldChar w:fldCharType="begin"/>
      </w:r>
      <w:r w:rsidR="00702800" w:rsidRPr="004162F2">
        <w:rPr>
          <w:noProof/>
        </w:rPr>
        <w:instrText xml:space="preserve"> SEQ Таблица \* ARABIC </w:instrText>
      </w:r>
      <w:r w:rsidR="00D036E9" w:rsidRPr="004162F2">
        <w:rPr>
          <w:noProof/>
        </w:rPr>
        <w:fldChar w:fldCharType="separate"/>
      </w:r>
      <w:r w:rsidR="00D42856">
        <w:rPr>
          <w:noProof/>
        </w:rPr>
        <w:t>7</w:t>
      </w:r>
      <w:r w:rsidR="00D036E9" w:rsidRPr="004162F2">
        <w:rPr>
          <w:noProof/>
        </w:rPr>
        <w:fldChar w:fldCharType="end"/>
      </w:r>
      <w:r w:rsidRPr="004162F2">
        <w:t>. План-график контроля стационарных источников выбросов</w:t>
      </w:r>
    </w:p>
    <w:tbl>
      <w:tblPr>
        <w:tblW w:w="0" w:type="auto"/>
        <w:tblLook w:val="04A0" w:firstRow="1" w:lastRow="0" w:firstColumn="1" w:lastColumn="0" w:noHBand="0" w:noVBand="1"/>
      </w:tblPr>
      <w:tblGrid>
        <w:gridCol w:w="776"/>
        <w:gridCol w:w="2766"/>
        <w:gridCol w:w="1502"/>
        <w:gridCol w:w="1524"/>
        <w:gridCol w:w="2188"/>
        <w:gridCol w:w="1512"/>
      </w:tblGrid>
      <w:tr w:rsidR="00D3717F" w:rsidRPr="004162F2" w14:paraId="46F5FC9F" w14:textId="77777777" w:rsidTr="006C13A0">
        <w:trPr>
          <w:trHeight w:val="37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0D92751" w14:textId="77777777" w:rsidR="00D3717F" w:rsidRPr="004162F2" w:rsidRDefault="00D3717F" w:rsidP="006C13A0">
            <w:pPr>
              <w:spacing w:line="240" w:lineRule="auto"/>
              <w:ind w:firstLine="0"/>
              <w:jc w:val="center"/>
              <w:rPr>
                <w:b/>
              </w:rPr>
            </w:pPr>
            <w:r w:rsidRPr="004162F2">
              <w:rPr>
                <w:b/>
              </w:rPr>
              <w:t>Вещество</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C63455" w14:textId="77777777" w:rsidR="00D3717F" w:rsidRPr="004162F2" w:rsidRDefault="00D3717F" w:rsidP="006C13A0">
            <w:pPr>
              <w:spacing w:line="240" w:lineRule="auto"/>
              <w:ind w:firstLine="0"/>
              <w:jc w:val="center"/>
              <w:rPr>
                <w:b/>
              </w:rPr>
            </w:pPr>
            <w:r w:rsidRPr="004162F2">
              <w:rPr>
                <w:b/>
              </w:rPr>
              <w:t>Использ. Критерий</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D2558E" w14:textId="77777777" w:rsidR="00D3717F" w:rsidRPr="004162F2" w:rsidRDefault="00D3717F" w:rsidP="006C13A0">
            <w:pPr>
              <w:spacing w:line="240" w:lineRule="auto"/>
              <w:ind w:firstLine="0"/>
              <w:jc w:val="center"/>
              <w:rPr>
                <w:b/>
              </w:rPr>
            </w:pPr>
            <w:r w:rsidRPr="004162F2">
              <w:rPr>
                <w:b/>
              </w:rPr>
              <w:t>Класс опасности</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328F6A9" w14:textId="77777777" w:rsidR="00D3717F" w:rsidRPr="004162F2" w:rsidRDefault="00D3717F" w:rsidP="006C13A0">
            <w:pPr>
              <w:spacing w:line="240" w:lineRule="auto"/>
              <w:ind w:firstLine="0"/>
              <w:jc w:val="center"/>
              <w:rPr>
                <w:b/>
              </w:rPr>
            </w:pPr>
            <w:r w:rsidRPr="004162F2">
              <w:rPr>
                <w:b/>
              </w:rPr>
              <w:t>Периодичность</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58B9593" w14:textId="77777777" w:rsidR="00D3717F" w:rsidRPr="004162F2" w:rsidRDefault="00D3717F" w:rsidP="006C13A0">
            <w:pPr>
              <w:spacing w:line="240" w:lineRule="auto"/>
              <w:ind w:firstLine="0"/>
              <w:jc w:val="center"/>
              <w:rPr>
                <w:b/>
              </w:rPr>
            </w:pPr>
            <w:r w:rsidRPr="004162F2">
              <w:rPr>
                <w:b/>
              </w:rPr>
              <w:t>Метод контроля</w:t>
            </w:r>
          </w:p>
        </w:tc>
      </w:tr>
      <w:tr w:rsidR="00D3717F" w:rsidRPr="004162F2" w14:paraId="2637D543" w14:textId="77777777" w:rsidTr="006C13A0">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E93FE5" w14:textId="77777777" w:rsidR="00D3717F" w:rsidRPr="004162F2" w:rsidRDefault="00D3717F" w:rsidP="006C13A0">
            <w:pPr>
              <w:spacing w:line="240" w:lineRule="auto"/>
              <w:ind w:firstLine="0"/>
              <w:jc w:val="center"/>
              <w:rPr>
                <w:b/>
              </w:rPr>
            </w:pPr>
            <w:r w:rsidRPr="004162F2">
              <w:rPr>
                <w:b/>
              </w:rPr>
              <w:t>код</w:t>
            </w:r>
          </w:p>
        </w:tc>
        <w:tc>
          <w:tcPr>
            <w:tcW w:w="0" w:type="auto"/>
            <w:tcBorders>
              <w:top w:val="nil"/>
              <w:left w:val="nil"/>
              <w:bottom w:val="single" w:sz="4" w:space="0" w:color="auto"/>
              <w:right w:val="single" w:sz="4" w:space="0" w:color="auto"/>
            </w:tcBorders>
            <w:shd w:val="clear" w:color="auto" w:fill="auto"/>
            <w:vAlign w:val="center"/>
            <w:hideMark/>
          </w:tcPr>
          <w:p w14:paraId="40450FC1" w14:textId="77777777" w:rsidR="00D3717F" w:rsidRPr="004162F2" w:rsidRDefault="00D3717F" w:rsidP="006C13A0">
            <w:pPr>
              <w:spacing w:line="240" w:lineRule="auto"/>
              <w:ind w:firstLine="0"/>
              <w:jc w:val="center"/>
              <w:rPr>
                <w:b/>
              </w:rPr>
            </w:pPr>
            <w:r w:rsidRPr="004162F2">
              <w:rPr>
                <w:b/>
              </w:rPr>
              <w:t>наименование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A379B" w14:textId="77777777" w:rsidR="00D3717F" w:rsidRPr="004162F2" w:rsidRDefault="00D3717F" w:rsidP="006C13A0">
            <w:pPr>
              <w:spacing w:line="240" w:lineRule="auto"/>
              <w:ind w:firstLine="0"/>
              <w:jc w:val="center"/>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3FCA4" w14:textId="77777777" w:rsidR="00D3717F" w:rsidRPr="004162F2" w:rsidRDefault="00D3717F" w:rsidP="006C13A0">
            <w:pPr>
              <w:spacing w:line="240" w:lineRule="auto"/>
              <w:ind w:firstLine="0"/>
              <w:jc w:val="center"/>
              <w:rPr>
                <w:b/>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6EFF66B" w14:textId="77777777" w:rsidR="00D3717F" w:rsidRPr="004162F2" w:rsidRDefault="00D3717F" w:rsidP="006C13A0">
            <w:pPr>
              <w:spacing w:line="240" w:lineRule="auto"/>
              <w:ind w:firstLine="0"/>
              <w:jc w:val="center"/>
              <w:rPr>
                <w:b/>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ECD54B6" w14:textId="77777777" w:rsidR="00D3717F" w:rsidRPr="004162F2" w:rsidRDefault="00D3717F" w:rsidP="006C13A0">
            <w:pPr>
              <w:spacing w:line="240" w:lineRule="auto"/>
              <w:ind w:firstLine="0"/>
              <w:jc w:val="center"/>
              <w:rPr>
                <w:b/>
              </w:rPr>
            </w:pPr>
          </w:p>
        </w:tc>
      </w:tr>
      <w:tr w:rsidR="00D3717F" w:rsidRPr="004162F2" w14:paraId="4C44C343" w14:textId="77777777" w:rsidTr="006C13A0">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FD2AA7" w14:textId="77777777" w:rsidR="00D3717F" w:rsidRPr="004162F2" w:rsidRDefault="00D3717F" w:rsidP="006C13A0">
            <w:pPr>
              <w:spacing w:line="240" w:lineRule="auto"/>
              <w:ind w:firstLine="0"/>
              <w:jc w:val="center"/>
              <w:rPr>
                <w:b/>
              </w:rPr>
            </w:pPr>
            <w:r w:rsidRPr="004162F2">
              <w:rPr>
                <w:b/>
              </w:rPr>
              <w:t>1</w:t>
            </w:r>
          </w:p>
        </w:tc>
        <w:tc>
          <w:tcPr>
            <w:tcW w:w="0" w:type="auto"/>
            <w:tcBorders>
              <w:top w:val="nil"/>
              <w:left w:val="nil"/>
              <w:bottom w:val="single" w:sz="4" w:space="0" w:color="auto"/>
              <w:right w:val="single" w:sz="4" w:space="0" w:color="auto"/>
            </w:tcBorders>
            <w:shd w:val="clear" w:color="auto" w:fill="auto"/>
            <w:vAlign w:val="center"/>
            <w:hideMark/>
          </w:tcPr>
          <w:p w14:paraId="795A3529" w14:textId="77777777" w:rsidR="00D3717F" w:rsidRPr="004162F2" w:rsidRDefault="00D3717F" w:rsidP="006C13A0">
            <w:pPr>
              <w:spacing w:line="240" w:lineRule="auto"/>
              <w:ind w:firstLine="0"/>
              <w:jc w:val="center"/>
              <w:rPr>
                <w:b/>
              </w:rPr>
            </w:pPr>
            <w:r w:rsidRPr="004162F2">
              <w:rPr>
                <w:b/>
              </w:rPr>
              <w:t>2</w:t>
            </w:r>
          </w:p>
        </w:tc>
        <w:tc>
          <w:tcPr>
            <w:tcW w:w="0" w:type="auto"/>
            <w:tcBorders>
              <w:top w:val="nil"/>
              <w:left w:val="nil"/>
              <w:bottom w:val="single" w:sz="4" w:space="0" w:color="auto"/>
              <w:right w:val="single" w:sz="4" w:space="0" w:color="auto"/>
            </w:tcBorders>
            <w:shd w:val="clear" w:color="auto" w:fill="auto"/>
            <w:vAlign w:val="center"/>
            <w:hideMark/>
          </w:tcPr>
          <w:p w14:paraId="14B666B3" w14:textId="77777777" w:rsidR="00D3717F" w:rsidRPr="004162F2" w:rsidRDefault="00D3717F" w:rsidP="006C13A0">
            <w:pPr>
              <w:spacing w:line="240" w:lineRule="auto"/>
              <w:ind w:firstLine="0"/>
              <w:jc w:val="center"/>
              <w:rPr>
                <w:b/>
              </w:rPr>
            </w:pPr>
            <w:r w:rsidRPr="004162F2">
              <w:rPr>
                <w:b/>
              </w:rPr>
              <w:t>3</w:t>
            </w:r>
          </w:p>
        </w:tc>
        <w:tc>
          <w:tcPr>
            <w:tcW w:w="0" w:type="auto"/>
            <w:tcBorders>
              <w:top w:val="nil"/>
              <w:left w:val="nil"/>
              <w:bottom w:val="single" w:sz="4" w:space="0" w:color="auto"/>
              <w:right w:val="single" w:sz="4" w:space="0" w:color="auto"/>
            </w:tcBorders>
            <w:shd w:val="clear" w:color="auto" w:fill="auto"/>
            <w:vAlign w:val="center"/>
            <w:hideMark/>
          </w:tcPr>
          <w:p w14:paraId="348E9DCC" w14:textId="77777777" w:rsidR="00D3717F" w:rsidRPr="004162F2" w:rsidRDefault="00D3717F" w:rsidP="006C13A0">
            <w:pPr>
              <w:spacing w:line="240" w:lineRule="auto"/>
              <w:ind w:firstLine="0"/>
              <w:jc w:val="center"/>
              <w:rPr>
                <w:b/>
              </w:rPr>
            </w:pPr>
            <w:r w:rsidRPr="004162F2">
              <w:rPr>
                <w:b/>
              </w:rPr>
              <w:t>5</w:t>
            </w:r>
          </w:p>
        </w:tc>
        <w:tc>
          <w:tcPr>
            <w:tcW w:w="0" w:type="auto"/>
            <w:tcBorders>
              <w:top w:val="nil"/>
              <w:left w:val="nil"/>
              <w:bottom w:val="single" w:sz="4" w:space="0" w:color="auto"/>
              <w:right w:val="single" w:sz="4" w:space="0" w:color="auto"/>
            </w:tcBorders>
            <w:shd w:val="clear" w:color="auto" w:fill="auto"/>
            <w:vAlign w:val="center"/>
            <w:hideMark/>
          </w:tcPr>
          <w:p w14:paraId="5E485A7F" w14:textId="77777777" w:rsidR="00D3717F" w:rsidRPr="004162F2" w:rsidRDefault="00D3717F" w:rsidP="006C13A0">
            <w:pPr>
              <w:spacing w:line="240" w:lineRule="auto"/>
              <w:ind w:firstLine="0"/>
              <w:jc w:val="center"/>
              <w:rPr>
                <w:b/>
              </w:rPr>
            </w:pPr>
            <w:r w:rsidRPr="004162F2">
              <w:rPr>
                <w:b/>
              </w:rPr>
              <w:t>6</w:t>
            </w:r>
          </w:p>
        </w:tc>
        <w:tc>
          <w:tcPr>
            <w:tcW w:w="0" w:type="auto"/>
            <w:tcBorders>
              <w:top w:val="nil"/>
              <w:left w:val="nil"/>
              <w:bottom w:val="single" w:sz="4" w:space="0" w:color="auto"/>
              <w:right w:val="single" w:sz="4" w:space="0" w:color="auto"/>
            </w:tcBorders>
            <w:shd w:val="clear" w:color="auto" w:fill="auto"/>
            <w:vAlign w:val="center"/>
            <w:hideMark/>
          </w:tcPr>
          <w:p w14:paraId="18C4AD9B" w14:textId="77777777" w:rsidR="00D3717F" w:rsidRPr="004162F2" w:rsidRDefault="00D3717F" w:rsidP="006C13A0">
            <w:pPr>
              <w:spacing w:line="240" w:lineRule="auto"/>
              <w:ind w:firstLine="0"/>
              <w:jc w:val="center"/>
              <w:rPr>
                <w:b/>
              </w:rPr>
            </w:pPr>
            <w:r w:rsidRPr="004162F2">
              <w:rPr>
                <w:b/>
              </w:rPr>
              <w:t>6</w:t>
            </w:r>
          </w:p>
        </w:tc>
      </w:tr>
      <w:tr w:rsidR="00D3717F" w:rsidRPr="004162F2" w14:paraId="25D813B7" w14:textId="77777777" w:rsidTr="00D3717F">
        <w:trPr>
          <w:trHeight w:val="11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03C4C6" w14:textId="77777777" w:rsidR="00D3717F" w:rsidRPr="004162F2" w:rsidRDefault="00D3717F" w:rsidP="00D3717F">
            <w:pPr>
              <w:spacing w:line="240" w:lineRule="auto"/>
              <w:ind w:firstLine="0"/>
            </w:pPr>
            <w:r w:rsidRPr="004162F2">
              <w:t>0150</w:t>
            </w:r>
          </w:p>
        </w:tc>
        <w:tc>
          <w:tcPr>
            <w:tcW w:w="0" w:type="auto"/>
            <w:tcBorders>
              <w:top w:val="nil"/>
              <w:left w:val="nil"/>
              <w:bottom w:val="single" w:sz="4" w:space="0" w:color="auto"/>
              <w:right w:val="single" w:sz="4" w:space="0" w:color="auto"/>
            </w:tcBorders>
            <w:shd w:val="clear" w:color="auto" w:fill="auto"/>
            <w:vAlign w:val="center"/>
            <w:hideMark/>
          </w:tcPr>
          <w:p w14:paraId="7CA094D3" w14:textId="77777777" w:rsidR="00D3717F" w:rsidRPr="004162F2" w:rsidRDefault="00D3717F" w:rsidP="00D3717F">
            <w:pPr>
              <w:spacing w:line="240" w:lineRule="auto"/>
              <w:ind w:firstLine="0"/>
            </w:pPr>
            <w:r w:rsidRPr="004162F2">
              <w:t>Натрий гидроксид (Натрий гидрокись;Натр едкий; Сода каустическая)</w:t>
            </w:r>
          </w:p>
        </w:tc>
        <w:tc>
          <w:tcPr>
            <w:tcW w:w="0" w:type="auto"/>
            <w:tcBorders>
              <w:top w:val="nil"/>
              <w:left w:val="nil"/>
              <w:bottom w:val="single" w:sz="4" w:space="0" w:color="auto"/>
              <w:right w:val="single" w:sz="4" w:space="0" w:color="auto"/>
            </w:tcBorders>
            <w:shd w:val="clear" w:color="auto" w:fill="auto"/>
            <w:vAlign w:val="center"/>
            <w:hideMark/>
          </w:tcPr>
          <w:p w14:paraId="377A6BFF" w14:textId="77777777" w:rsidR="00D3717F" w:rsidRPr="004162F2" w:rsidRDefault="00D3717F" w:rsidP="00D3717F">
            <w:pPr>
              <w:spacing w:line="240" w:lineRule="auto"/>
              <w:ind w:firstLine="0"/>
            </w:pPr>
            <w:r w:rsidRPr="004162F2">
              <w:t>ОБУВ</w:t>
            </w:r>
          </w:p>
        </w:tc>
        <w:tc>
          <w:tcPr>
            <w:tcW w:w="0" w:type="auto"/>
            <w:tcBorders>
              <w:top w:val="nil"/>
              <w:left w:val="nil"/>
              <w:bottom w:val="single" w:sz="4" w:space="0" w:color="auto"/>
              <w:right w:val="single" w:sz="4" w:space="0" w:color="auto"/>
            </w:tcBorders>
            <w:shd w:val="clear" w:color="auto" w:fill="auto"/>
            <w:vAlign w:val="center"/>
            <w:hideMark/>
          </w:tcPr>
          <w:p w14:paraId="6E8DED86" w14:textId="77777777" w:rsidR="00D3717F" w:rsidRPr="004162F2" w:rsidRDefault="00D3717F" w:rsidP="00D3717F">
            <w:pPr>
              <w:spacing w:line="240" w:lineRule="auto"/>
              <w:ind w:firstLine="0"/>
            </w:pPr>
            <w:r w:rsidRPr="004162F2">
              <w:t> </w:t>
            </w:r>
          </w:p>
        </w:tc>
        <w:tc>
          <w:tcPr>
            <w:tcW w:w="0" w:type="auto"/>
            <w:tcBorders>
              <w:top w:val="nil"/>
              <w:left w:val="single" w:sz="4" w:space="0" w:color="auto"/>
              <w:bottom w:val="single" w:sz="4" w:space="0" w:color="000000"/>
              <w:right w:val="single" w:sz="4" w:space="0" w:color="auto"/>
            </w:tcBorders>
            <w:shd w:val="clear" w:color="auto" w:fill="auto"/>
            <w:vAlign w:val="center"/>
            <w:hideMark/>
          </w:tcPr>
          <w:p w14:paraId="55DE305B" w14:textId="77777777" w:rsidR="00D3717F" w:rsidRPr="004162F2" w:rsidRDefault="00D3717F" w:rsidP="00D3717F">
            <w:pPr>
              <w:spacing w:line="240" w:lineRule="auto"/>
              <w:ind w:firstLine="0"/>
            </w:pPr>
            <w:r w:rsidRPr="004162F2">
              <w:t>1 раз в 5 лет</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47F1E481" w14:textId="77777777" w:rsidR="00D3717F" w:rsidRPr="004162F2" w:rsidRDefault="00D3717F" w:rsidP="00D3717F">
            <w:pPr>
              <w:spacing w:line="240" w:lineRule="auto"/>
              <w:ind w:firstLine="0"/>
            </w:pPr>
            <w:r w:rsidRPr="004162F2">
              <w:t>Расчётный</w:t>
            </w:r>
          </w:p>
        </w:tc>
      </w:tr>
      <w:tr w:rsidR="00D3717F" w:rsidRPr="004162F2" w14:paraId="36F11B80" w14:textId="77777777" w:rsidTr="00D3717F">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7907B4" w14:textId="77777777" w:rsidR="00D3717F" w:rsidRPr="004162F2" w:rsidRDefault="00D3717F" w:rsidP="00D3717F">
            <w:pPr>
              <w:spacing w:line="240" w:lineRule="auto"/>
              <w:ind w:firstLine="0"/>
            </w:pPr>
            <w:r w:rsidRPr="004162F2">
              <w:t>0301</w:t>
            </w:r>
          </w:p>
        </w:tc>
        <w:tc>
          <w:tcPr>
            <w:tcW w:w="0" w:type="auto"/>
            <w:tcBorders>
              <w:top w:val="nil"/>
              <w:left w:val="nil"/>
              <w:bottom w:val="single" w:sz="4" w:space="0" w:color="auto"/>
              <w:right w:val="single" w:sz="4" w:space="0" w:color="auto"/>
            </w:tcBorders>
            <w:shd w:val="clear" w:color="auto" w:fill="auto"/>
            <w:vAlign w:val="center"/>
            <w:hideMark/>
          </w:tcPr>
          <w:p w14:paraId="57297562" w14:textId="77777777" w:rsidR="00D3717F" w:rsidRPr="004162F2" w:rsidRDefault="00D3717F" w:rsidP="00D3717F">
            <w:pPr>
              <w:spacing w:line="240" w:lineRule="auto"/>
              <w:ind w:firstLine="0"/>
            </w:pPr>
            <w:r w:rsidRPr="004162F2">
              <w:t>Азот диоксид (Азот (IV) оксид)</w:t>
            </w:r>
          </w:p>
        </w:tc>
        <w:tc>
          <w:tcPr>
            <w:tcW w:w="0" w:type="auto"/>
            <w:tcBorders>
              <w:top w:val="nil"/>
              <w:left w:val="nil"/>
              <w:bottom w:val="single" w:sz="4" w:space="0" w:color="auto"/>
              <w:right w:val="single" w:sz="4" w:space="0" w:color="auto"/>
            </w:tcBorders>
            <w:shd w:val="clear" w:color="auto" w:fill="auto"/>
            <w:vAlign w:val="center"/>
            <w:hideMark/>
          </w:tcPr>
          <w:p w14:paraId="6C890724" w14:textId="77777777" w:rsidR="00D3717F" w:rsidRPr="004162F2" w:rsidRDefault="00D3717F" w:rsidP="00D3717F">
            <w:pPr>
              <w:spacing w:line="240" w:lineRule="auto"/>
              <w:ind w:firstLine="0"/>
            </w:pPr>
            <w:r w:rsidRPr="004162F2">
              <w:t>ПДКмр</w:t>
            </w:r>
          </w:p>
        </w:tc>
        <w:tc>
          <w:tcPr>
            <w:tcW w:w="0" w:type="auto"/>
            <w:tcBorders>
              <w:top w:val="nil"/>
              <w:left w:val="nil"/>
              <w:bottom w:val="single" w:sz="4" w:space="0" w:color="auto"/>
              <w:right w:val="single" w:sz="4" w:space="0" w:color="auto"/>
            </w:tcBorders>
            <w:shd w:val="clear" w:color="auto" w:fill="auto"/>
            <w:vAlign w:val="center"/>
            <w:hideMark/>
          </w:tcPr>
          <w:p w14:paraId="5FE3E869" w14:textId="77777777" w:rsidR="00D3717F" w:rsidRPr="004162F2" w:rsidRDefault="00D3717F" w:rsidP="00D3717F">
            <w:pPr>
              <w:spacing w:line="240" w:lineRule="auto"/>
              <w:ind w:firstLine="0"/>
            </w:pPr>
            <w:r w:rsidRPr="004162F2">
              <w:t>3</w:t>
            </w:r>
          </w:p>
        </w:tc>
        <w:tc>
          <w:tcPr>
            <w:tcW w:w="0" w:type="auto"/>
            <w:tcBorders>
              <w:top w:val="nil"/>
              <w:left w:val="single" w:sz="4" w:space="0" w:color="auto"/>
              <w:bottom w:val="single" w:sz="4" w:space="0" w:color="000000"/>
              <w:right w:val="single" w:sz="4" w:space="0" w:color="auto"/>
            </w:tcBorders>
            <w:shd w:val="clear" w:color="auto" w:fill="auto"/>
            <w:vAlign w:val="center"/>
            <w:hideMark/>
          </w:tcPr>
          <w:p w14:paraId="4557F98F" w14:textId="77777777" w:rsidR="00D3717F" w:rsidRPr="004162F2" w:rsidRDefault="00D3717F" w:rsidP="00D3717F">
            <w:pPr>
              <w:spacing w:line="240" w:lineRule="auto"/>
              <w:ind w:firstLine="0"/>
            </w:pPr>
            <w:r w:rsidRPr="004162F2">
              <w:t>1 раз в 5 лет</w:t>
            </w:r>
          </w:p>
        </w:tc>
        <w:tc>
          <w:tcPr>
            <w:tcW w:w="0" w:type="auto"/>
            <w:vMerge/>
            <w:tcBorders>
              <w:top w:val="nil"/>
              <w:left w:val="single" w:sz="4" w:space="0" w:color="auto"/>
              <w:bottom w:val="single" w:sz="4" w:space="0" w:color="000000"/>
              <w:right w:val="single" w:sz="4" w:space="0" w:color="auto"/>
            </w:tcBorders>
            <w:vAlign w:val="center"/>
            <w:hideMark/>
          </w:tcPr>
          <w:p w14:paraId="5B0DAEA0" w14:textId="77777777" w:rsidR="00D3717F" w:rsidRPr="004162F2" w:rsidRDefault="00D3717F" w:rsidP="00D3717F">
            <w:pPr>
              <w:spacing w:line="240" w:lineRule="auto"/>
              <w:ind w:firstLine="0"/>
            </w:pPr>
          </w:p>
        </w:tc>
      </w:tr>
      <w:tr w:rsidR="00D3717F" w:rsidRPr="004162F2" w14:paraId="6B35E814" w14:textId="77777777" w:rsidTr="00D3717F">
        <w:trPr>
          <w:trHeight w:val="7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B8BC24" w14:textId="77777777" w:rsidR="00D3717F" w:rsidRPr="004162F2" w:rsidRDefault="00D3717F" w:rsidP="00D3717F">
            <w:pPr>
              <w:spacing w:line="240" w:lineRule="auto"/>
              <w:ind w:firstLine="0"/>
            </w:pPr>
            <w:r w:rsidRPr="004162F2">
              <w:t>0302</w:t>
            </w:r>
          </w:p>
        </w:tc>
        <w:tc>
          <w:tcPr>
            <w:tcW w:w="0" w:type="auto"/>
            <w:tcBorders>
              <w:top w:val="nil"/>
              <w:left w:val="nil"/>
              <w:bottom w:val="single" w:sz="4" w:space="0" w:color="auto"/>
              <w:right w:val="single" w:sz="4" w:space="0" w:color="auto"/>
            </w:tcBorders>
            <w:shd w:val="clear" w:color="auto" w:fill="auto"/>
            <w:vAlign w:val="center"/>
            <w:hideMark/>
          </w:tcPr>
          <w:p w14:paraId="7C168538" w14:textId="77777777" w:rsidR="00D3717F" w:rsidRPr="004162F2" w:rsidRDefault="00D3717F" w:rsidP="00D3717F">
            <w:pPr>
              <w:spacing w:line="240" w:lineRule="auto"/>
              <w:ind w:firstLine="0"/>
            </w:pPr>
            <w:r w:rsidRPr="004162F2">
              <w:t>Азотная кислота / по молекуле НNО3 /</w:t>
            </w:r>
          </w:p>
        </w:tc>
        <w:tc>
          <w:tcPr>
            <w:tcW w:w="0" w:type="auto"/>
            <w:tcBorders>
              <w:top w:val="nil"/>
              <w:left w:val="nil"/>
              <w:bottom w:val="single" w:sz="4" w:space="0" w:color="auto"/>
              <w:right w:val="single" w:sz="4" w:space="0" w:color="auto"/>
            </w:tcBorders>
            <w:shd w:val="clear" w:color="auto" w:fill="auto"/>
            <w:vAlign w:val="center"/>
            <w:hideMark/>
          </w:tcPr>
          <w:p w14:paraId="0701B4E0" w14:textId="77777777" w:rsidR="00D3717F" w:rsidRPr="004162F2" w:rsidRDefault="00D3717F" w:rsidP="00D3717F">
            <w:pPr>
              <w:spacing w:line="240" w:lineRule="auto"/>
              <w:ind w:firstLine="0"/>
            </w:pPr>
            <w:r w:rsidRPr="004162F2">
              <w:t>ПДКмр</w:t>
            </w:r>
          </w:p>
        </w:tc>
        <w:tc>
          <w:tcPr>
            <w:tcW w:w="0" w:type="auto"/>
            <w:tcBorders>
              <w:top w:val="nil"/>
              <w:left w:val="nil"/>
              <w:bottom w:val="single" w:sz="4" w:space="0" w:color="auto"/>
              <w:right w:val="single" w:sz="4" w:space="0" w:color="auto"/>
            </w:tcBorders>
            <w:shd w:val="clear" w:color="auto" w:fill="auto"/>
            <w:vAlign w:val="center"/>
            <w:hideMark/>
          </w:tcPr>
          <w:p w14:paraId="6784AED8" w14:textId="77777777" w:rsidR="00D3717F" w:rsidRPr="004162F2" w:rsidRDefault="00D3717F" w:rsidP="00D3717F">
            <w:pPr>
              <w:spacing w:line="240" w:lineRule="auto"/>
              <w:ind w:firstLine="0"/>
            </w:pPr>
            <w:r w:rsidRPr="004162F2">
              <w:t>2</w:t>
            </w:r>
          </w:p>
        </w:tc>
        <w:tc>
          <w:tcPr>
            <w:tcW w:w="0" w:type="auto"/>
            <w:tcBorders>
              <w:top w:val="nil"/>
              <w:left w:val="single" w:sz="4" w:space="0" w:color="auto"/>
              <w:bottom w:val="single" w:sz="4" w:space="0" w:color="000000"/>
              <w:right w:val="single" w:sz="4" w:space="0" w:color="auto"/>
            </w:tcBorders>
            <w:shd w:val="clear" w:color="auto" w:fill="auto"/>
            <w:vAlign w:val="center"/>
            <w:hideMark/>
          </w:tcPr>
          <w:p w14:paraId="68347A85" w14:textId="77777777" w:rsidR="00D3717F" w:rsidRPr="004162F2" w:rsidRDefault="00D3717F" w:rsidP="00D3717F">
            <w:pPr>
              <w:spacing w:line="240" w:lineRule="auto"/>
              <w:ind w:firstLine="0"/>
            </w:pPr>
            <w:r w:rsidRPr="004162F2">
              <w:t>1 раз в 5 лет</w:t>
            </w:r>
          </w:p>
        </w:tc>
        <w:tc>
          <w:tcPr>
            <w:tcW w:w="0" w:type="auto"/>
            <w:vMerge/>
            <w:tcBorders>
              <w:top w:val="nil"/>
              <w:left w:val="single" w:sz="4" w:space="0" w:color="auto"/>
              <w:bottom w:val="single" w:sz="4" w:space="0" w:color="000000"/>
              <w:right w:val="single" w:sz="4" w:space="0" w:color="auto"/>
            </w:tcBorders>
            <w:vAlign w:val="center"/>
            <w:hideMark/>
          </w:tcPr>
          <w:p w14:paraId="404D294B" w14:textId="77777777" w:rsidR="00D3717F" w:rsidRPr="004162F2" w:rsidRDefault="00D3717F" w:rsidP="00D3717F">
            <w:pPr>
              <w:spacing w:line="240" w:lineRule="auto"/>
              <w:ind w:firstLine="0"/>
            </w:pPr>
          </w:p>
        </w:tc>
      </w:tr>
      <w:tr w:rsidR="00D3717F" w:rsidRPr="004162F2" w14:paraId="4C7C0E8B" w14:textId="77777777" w:rsidTr="00D3717F">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52C33" w14:textId="77777777" w:rsidR="00D3717F" w:rsidRPr="004162F2" w:rsidRDefault="00D3717F" w:rsidP="00D3717F">
            <w:pPr>
              <w:spacing w:line="240" w:lineRule="auto"/>
              <w:ind w:firstLine="0"/>
            </w:pPr>
            <w:r w:rsidRPr="004162F2">
              <w:t>0303</w:t>
            </w:r>
          </w:p>
        </w:tc>
        <w:tc>
          <w:tcPr>
            <w:tcW w:w="0" w:type="auto"/>
            <w:tcBorders>
              <w:top w:val="nil"/>
              <w:left w:val="nil"/>
              <w:bottom w:val="single" w:sz="4" w:space="0" w:color="auto"/>
              <w:right w:val="single" w:sz="4" w:space="0" w:color="auto"/>
            </w:tcBorders>
            <w:shd w:val="clear" w:color="auto" w:fill="auto"/>
            <w:vAlign w:val="center"/>
            <w:hideMark/>
          </w:tcPr>
          <w:p w14:paraId="5D4D476A" w14:textId="77777777" w:rsidR="00D3717F" w:rsidRPr="004162F2" w:rsidRDefault="00D3717F" w:rsidP="00D3717F">
            <w:pPr>
              <w:spacing w:line="240" w:lineRule="auto"/>
              <w:ind w:firstLine="0"/>
            </w:pPr>
            <w:r w:rsidRPr="004162F2">
              <w:t>Аммиак</w:t>
            </w:r>
          </w:p>
        </w:tc>
        <w:tc>
          <w:tcPr>
            <w:tcW w:w="0" w:type="auto"/>
            <w:tcBorders>
              <w:top w:val="nil"/>
              <w:left w:val="nil"/>
              <w:bottom w:val="single" w:sz="4" w:space="0" w:color="auto"/>
              <w:right w:val="single" w:sz="4" w:space="0" w:color="auto"/>
            </w:tcBorders>
            <w:shd w:val="clear" w:color="auto" w:fill="auto"/>
            <w:vAlign w:val="center"/>
            <w:hideMark/>
          </w:tcPr>
          <w:p w14:paraId="78B991C2" w14:textId="77777777" w:rsidR="00D3717F" w:rsidRPr="004162F2" w:rsidRDefault="00D3717F" w:rsidP="00D3717F">
            <w:pPr>
              <w:spacing w:line="240" w:lineRule="auto"/>
              <w:ind w:firstLine="0"/>
            </w:pPr>
            <w:r w:rsidRPr="004162F2">
              <w:t>ПДКмр</w:t>
            </w:r>
          </w:p>
        </w:tc>
        <w:tc>
          <w:tcPr>
            <w:tcW w:w="0" w:type="auto"/>
            <w:tcBorders>
              <w:top w:val="nil"/>
              <w:left w:val="nil"/>
              <w:bottom w:val="single" w:sz="4" w:space="0" w:color="auto"/>
              <w:right w:val="single" w:sz="4" w:space="0" w:color="auto"/>
            </w:tcBorders>
            <w:shd w:val="clear" w:color="auto" w:fill="auto"/>
            <w:vAlign w:val="center"/>
            <w:hideMark/>
          </w:tcPr>
          <w:p w14:paraId="0219C108" w14:textId="77777777" w:rsidR="00D3717F" w:rsidRPr="004162F2" w:rsidRDefault="00D3717F" w:rsidP="00D3717F">
            <w:pPr>
              <w:spacing w:line="240" w:lineRule="auto"/>
              <w:ind w:firstLine="0"/>
            </w:pPr>
            <w:r w:rsidRPr="004162F2">
              <w:t>4</w:t>
            </w:r>
          </w:p>
        </w:tc>
        <w:tc>
          <w:tcPr>
            <w:tcW w:w="0" w:type="auto"/>
            <w:tcBorders>
              <w:top w:val="nil"/>
              <w:left w:val="single" w:sz="4" w:space="0" w:color="auto"/>
              <w:bottom w:val="single" w:sz="4" w:space="0" w:color="000000"/>
              <w:right w:val="single" w:sz="4" w:space="0" w:color="auto"/>
            </w:tcBorders>
            <w:shd w:val="clear" w:color="auto" w:fill="auto"/>
            <w:vAlign w:val="center"/>
            <w:hideMark/>
          </w:tcPr>
          <w:p w14:paraId="310F05A2" w14:textId="77777777" w:rsidR="00D3717F" w:rsidRPr="004162F2" w:rsidRDefault="00D3717F" w:rsidP="00D3717F">
            <w:pPr>
              <w:spacing w:line="240" w:lineRule="auto"/>
              <w:ind w:firstLine="0"/>
            </w:pPr>
            <w:r w:rsidRPr="004162F2">
              <w:t>2 раза в год</w:t>
            </w:r>
          </w:p>
        </w:tc>
        <w:tc>
          <w:tcPr>
            <w:tcW w:w="0" w:type="auto"/>
            <w:vMerge/>
            <w:tcBorders>
              <w:top w:val="nil"/>
              <w:left w:val="single" w:sz="4" w:space="0" w:color="auto"/>
              <w:bottom w:val="single" w:sz="4" w:space="0" w:color="000000"/>
              <w:right w:val="single" w:sz="4" w:space="0" w:color="auto"/>
            </w:tcBorders>
            <w:vAlign w:val="center"/>
            <w:hideMark/>
          </w:tcPr>
          <w:p w14:paraId="2857D466" w14:textId="77777777" w:rsidR="00D3717F" w:rsidRPr="004162F2" w:rsidRDefault="00D3717F" w:rsidP="00D3717F">
            <w:pPr>
              <w:spacing w:line="240" w:lineRule="auto"/>
              <w:ind w:firstLine="0"/>
            </w:pPr>
          </w:p>
        </w:tc>
      </w:tr>
      <w:tr w:rsidR="00D3717F" w:rsidRPr="004162F2" w14:paraId="214654F7" w14:textId="77777777" w:rsidTr="00D3717F">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46BAE5" w14:textId="77777777" w:rsidR="00D3717F" w:rsidRPr="004162F2" w:rsidRDefault="00D3717F" w:rsidP="00D3717F">
            <w:pPr>
              <w:spacing w:line="240" w:lineRule="auto"/>
              <w:ind w:firstLine="0"/>
            </w:pPr>
            <w:r w:rsidRPr="004162F2">
              <w:t>0304</w:t>
            </w:r>
          </w:p>
        </w:tc>
        <w:tc>
          <w:tcPr>
            <w:tcW w:w="0" w:type="auto"/>
            <w:tcBorders>
              <w:top w:val="nil"/>
              <w:left w:val="nil"/>
              <w:bottom w:val="single" w:sz="4" w:space="0" w:color="auto"/>
              <w:right w:val="single" w:sz="4" w:space="0" w:color="auto"/>
            </w:tcBorders>
            <w:shd w:val="clear" w:color="auto" w:fill="auto"/>
            <w:vAlign w:val="center"/>
            <w:hideMark/>
          </w:tcPr>
          <w:p w14:paraId="0A7CB936" w14:textId="77777777" w:rsidR="00D3717F" w:rsidRPr="004162F2" w:rsidRDefault="00D3717F" w:rsidP="00D3717F">
            <w:pPr>
              <w:spacing w:line="240" w:lineRule="auto"/>
              <w:ind w:firstLine="0"/>
            </w:pPr>
            <w:r w:rsidRPr="004162F2">
              <w:t>Азота оксид</w:t>
            </w:r>
          </w:p>
        </w:tc>
        <w:tc>
          <w:tcPr>
            <w:tcW w:w="0" w:type="auto"/>
            <w:tcBorders>
              <w:top w:val="nil"/>
              <w:left w:val="nil"/>
              <w:bottom w:val="single" w:sz="4" w:space="0" w:color="auto"/>
              <w:right w:val="single" w:sz="4" w:space="0" w:color="auto"/>
            </w:tcBorders>
            <w:shd w:val="clear" w:color="auto" w:fill="auto"/>
            <w:vAlign w:val="center"/>
            <w:hideMark/>
          </w:tcPr>
          <w:p w14:paraId="6DDA142C" w14:textId="77777777" w:rsidR="00D3717F" w:rsidRPr="004162F2" w:rsidRDefault="00D3717F" w:rsidP="00D3717F">
            <w:pPr>
              <w:spacing w:line="240" w:lineRule="auto"/>
              <w:ind w:firstLine="0"/>
            </w:pPr>
            <w:r w:rsidRPr="004162F2">
              <w:t>ПДКмр</w:t>
            </w:r>
          </w:p>
        </w:tc>
        <w:tc>
          <w:tcPr>
            <w:tcW w:w="0" w:type="auto"/>
            <w:tcBorders>
              <w:top w:val="nil"/>
              <w:left w:val="nil"/>
              <w:bottom w:val="single" w:sz="4" w:space="0" w:color="auto"/>
              <w:right w:val="single" w:sz="4" w:space="0" w:color="auto"/>
            </w:tcBorders>
            <w:shd w:val="clear" w:color="auto" w:fill="auto"/>
            <w:vAlign w:val="center"/>
            <w:hideMark/>
          </w:tcPr>
          <w:p w14:paraId="6244C7BB" w14:textId="77777777" w:rsidR="00D3717F" w:rsidRPr="004162F2" w:rsidRDefault="00D3717F" w:rsidP="00D3717F">
            <w:pPr>
              <w:spacing w:line="240" w:lineRule="auto"/>
              <w:ind w:firstLine="0"/>
            </w:pPr>
            <w:r w:rsidRPr="004162F2">
              <w:t>3</w:t>
            </w:r>
          </w:p>
        </w:tc>
        <w:tc>
          <w:tcPr>
            <w:tcW w:w="0" w:type="auto"/>
            <w:tcBorders>
              <w:top w:val="nil"/>
              <w:left w:val="single" w:sz="4" w:space="0" w:color="auto"/>
              <w:bottom w:val="single" w:sz="4" w:space="0" w:color="000000"/>
              <w:right w:val="single" w:sz="4" w:space="0" w:color="auto"/>
            </w:tcBorders>
            <w:shd w:val="clear" w:color="auto" w:fill="auto"/>
            <w:vAlign w:val="center"/>
            <w:hideMark/>
          </w:tcPr>
          <w:p w14:paraId="03AF3292" w14:textId="77777777" w:rsidR="00D3717F" w:rsidRPr="004162F2" w:rsidRDefault="00D3717F" w:rsidP="00D3717F">
            <w:pPr>
              <w:spacing w:line="240" w:lineRule="auto"/>
              <w:ind w:firstLine="0"/>
            </w:pPr>
            <w:r w:rsidRPr="004162F2">
              <w:t>2 раза в год</w:t>
            </w:r>
          </w:p>
        </w:tc>
        <w:tc>
          <w:tcPr>
            <w:tcW w:w="0" w:type="auto"/>
            <w:vMerge/>
            <w:tcBorders>
              <w:top w:val="nil"/>
              <w:left w:val="single" w:sz="4" w:space="0" w:color="auto"/>
              <w:bottom w:val="single" w:sz="4" w:space="0" w:color="000000"/>
              <w:right w:val="single" w:sz="4" w:space="0" w:color="auto"/>
            </w:tcBorders>
            <w:vAlign w:val="center"/>
            <w:hideMark/>
          </w:tcPr>
          <w:p w14:paraId="7333B226" w14:textId="77777777" w:rsidR="00D3717F" w:rsidRPr="004162F2" w:rsidRDefault="00D3717F" w:rsidP="00D3717F">
            <w:pPr>
              <w:spacing w:line="240" w:lineRule="auto"/>
              <w:ind w:firstLine="0"/>
            </w:pPr>
          </w:p>
        </w:tc>
      </w:tr>
      <w:tr w:rsidR="00D3717F" w:rsidRPr="004162F2" w14:paraId="096D98F5" w14:textId="77777777" w:rsidTr="00D3717F">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3656A2" w14:textId="77777777" w:rsidR="00D3717F" w:rsidRPr="004162F2" w:rsidRDefault="00D3717F" w:rsidP="00D3717F">
            <w:pPr>
              <w:spacing w:line="240" w:lineRule="auto"/>
              <w:ind w:firstLine="0"/>
            </w:pPr>
            <w:r w:rsidRPr="004162F2">
              <w:t>0316</w:t>
            </w:r>
          </w:p>
        </w:tc>
        <w:tc>
          <w:tcPr>
            <w:tcW w:w="0" w:type="auto"/>
            <w:tcBorders>
              <w:top w:val="nil"/>
              <w:left w:val="nil"/>
              <w:bottom w:val="single" w:sz="4" w:space="0" w:color="auto"/>
              <w:right w:val="single" w:sz="4" w:space="0" w:color="auto"/>
            </w:tcBorders>
            <w:shd w:val="clear" w:color="auto" w:fill="auto"/>
            <w:vAlign w:val="center"/>
            <w:hideMark/>
          </w:tcPr>
          <w:p w14:paraId="19A64298" w14:textId="77777777" w:rsidR="00D3717F" w:rsidRPr="004162F2" w:rsidRDefault="00D3717F" w:rsidP="00D3717F">
            <w:pPr>
              <w:spacing w:line="240" w:lineRule="auto"/>
              <w:ind w:firstLine="0"/>
            </w:pPr>
            <w:r w:rsidRPr="004162F2">
              <w:t>Соляная кислота</w:t>
            </w:r>
          </w:p>
        </w:tc>
        <w:tc>
          <w:tcPr>
            <w:tcW w:w="0" w:type="auto"/>
            <w:tcBorders>
              <w:top w:val="nil"/>
              <w:left w:val="nil"/>
              <w:bottom w:val="single" w:sz="4" w:space="0" w:color="auto"/>
              <w:right w:val="single" w:sz="4" w:space="0" w:color="auto"/>
            </w:tcBorders>
            <w:shd w:val="clear" w:color="auto" w:fill="auto"/>
            <w:vAlign w:val="center"/>
            <w:hideMark/>
          </w:tcPr>
          <w:p w14:paraId="1A558E79" w14:textId="77777777" w:rsidR="00D3717F" w:rsidRPr="004162F2" w:rsidRDefault="00D3717F" w:rsidP="00D3717F">
            <w:pPr>
              <w:spacing w:line="240" w:lineRule="auto"/>
              <w:ind w:firstLine="0"/>
            </w:pPr>
            <w:r w:rsidRPr="004162F2">
              <w:t>ПДКмр</w:t>
            </w:r>
          </w:p>
        </w:tc>
        <w:tc>
          <w:tcPr>
            <w:tcW w:w="0" w:type="auto"/>
            <w:tcBorders>
              <w:top w:val="nil"/>
              <w:left w:val="nil"/>
              <w:bottom w:val="single" w:sz="4" w:space="0" w:color="auto"/>
              <w:right w:val="single" w:sz="4" w:space="0" w:color="auto"/>
            </w:tcBorders>
            <w:shd w:val="clear" w:color="auto" w:fill="auto"/>
            <w:vAlign w:val="center"/>
            <w:hideMark/>
          </w:tcPr>
          <w:p w14:paraId="5F4775D9" w14:textId="77777777" w:rsidR="00D3717F" w:rsidRPr="004162F2" w:rsidRDefault="00D3717F" w:rsidP="00D3717F">
            <w:pPr>
              <w:spacing w:line="240" w:lineRule="auto"/>
              <w:ind w:firstLine="0"/>
            </w:pPr>
            <w:r w:rsidRPr="004162F2">
              <w:t>2</w:t>
            </w:r>
          </w:p>
        </w:tc>
        <w:tc>
          <w:tcPr>
            <w:tcW w:w="0" w:type="auto"/>
            <w:tcBorders>
              <w:top w:val="nil"/>
              <w:left w:val="single" w:sz="4" w:space="0" w:color="auto"/>
              <w:bottom w:val="single" w:sz="4" w:space="0" w:color="000000"/>
              <w:right w:val="single" w:sz="4" w:space="0" w:color="auto"/>
            </w:tcBorders>
            <w:shd w:val="clear" w:color="auto" w:fill="auto"/>
            <w:vAlign w:val="center"/>
            <w:hideMark/>
          </w:tcPr>
          <w:p w14:paraId="5380E105" w14:textId="77777777" w:rsidR="00D3717F" w:rsidRPr="004162F2" w:rsidRDefault="00D3717F" w:rsidP="00D3717F">
            <w:pPr>
              <w:spacing w:line="240" w:lineRule="auto"/>
              <w:ind w:firstLine="0"/>
            </w:pPr>
            <w:r w:rsidRPr="004162F2">
              <w:t>1 раз в 5 лет</w:t>
            </w:r>
          </w:p>
        </w:tc>
        <w:tc>
          <w:tcPr>
            <w:tcW w:w="0" w:type="auto"/>
            <w:vMerge/>
            <w:tcBorders>
              <w:top w:val="nil"/>
              <w:left w:val="single" w:sz="4" w:space="0" w:color="auto"/>
              <w:bottom w:val="single" w:sz="4" w:space="0" w:color="000000"/>
              <w:right w:val="single" w:sz="4" w:space="0" w:color="auto"/>
            </w:tcBorders>
            <w:vAlign w:val="center"/>
            <w:hideMark/>
          </w:tcPr>
          <w:p w14:paraId="124558D5" w14:textId="77777777" w:rsidR="00D3717F" w:rsidRPr="004162F2" w:rsidRDefault="00D3717F" w:rsidP="00D3717F">
            <w:pPr>
              <w:spacing w:line="240" w:lineRule="auto"/>
              <w:ind w:firstLine="0"/>
            </w:pPr>
          </w:p>
        </w:tc>
      </w:tr>
      <w:tr w:rsidR="00D3717F" w:rsidRPr="004162F2" w14:paraId="27B7CBF6" w14:textId="77777777" w:rsidTr="00D3717F">
        <w:trPr>
          <w:trHeight w:val="7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919D9C" w14:textId="77777777" w:rsidR="00D3717F" w:rsidRPr="004162F2" w:rsidRDefault="00D3717F" w:rsidP="00D3717F">
            <w:pPr>
              <w:spacing w:line="240" w:lineRule="auto"/>
              <w:ind w:firstLine="0"/>
            </w:pPr>
            <w:r w:rsidRPr="004162F2">
              <w:t>0322</w:t>
            </w:r>
          </w:p>
        </w:tc>
        <w:tc>
          <w:tcPr>
            <w:tcW w:w="0" w:type="auto"/>
            <w:tcBorders>
              <w:top w:val="nil"/>
              <w:left w:val="nil"/>
              <w:bottom w:val="single" w:sz="4" w:space="0" w:color="auto"/>
              <w:right w:val="single" w:sz="4" w:space="0" w:color="auto"/>
            </w:tcBorders>
            <w:shd w:val="clear" w:color="auto" w:fill="auto"/>
            <w:vAlign w:val="center"/>
            <w:hideMark/>
          </w:tcPr>
          <w:p w14:paraId="095842C4" w14:textId="77777777" w:rsidR="00D3717F" w:rsidRPr="004162F2" w:rsidRDefault="00D3717F" w:rsidP="00D3717F">
            <w:pPr>
              <w:spacing w:line="240" w:lineRule="auto"/>
              <w:ind w:firstLine="0"/>
            </w:pPr>
            <w:r w:rsidRPr="004162F2">
              <w:t>Кислота серная / по молекуле Н2SO4 /</w:t>
            </w:r>
          </w:p>
        </w:tc>
        <w:tc>
          <w:tcPr>
            <w:tcW w:w="0" w:type="auto"/>
            <w:tcBorders>
              <w:top w:val="nil"/>
              <w:left w:val="nil"/>
              <w:bottom w:val="single" w:sz="4" w:space="0" w:color="auto"/>
              <w:right w:val="single" w:sz="4" w:space="0" w:color="auto"/>
            </w:tcBorders>
            <w:shd w:val="clear" w:color="auto" w:fill="auto"/>
            <w:vAlign w:val="center"/>
            <w:hideMark/>
          </w:tcPr>
          <w:p w14:paraId="1A060B8F" w14:textId="77777777" w:rsidR="00D3717F" w:rsidRPr="004162F2" w:rsidRDefault="00D3717F" w:rsidP="00D3717F">
            <w:pPr>
              <w:spacing w:line="240" w:lineRule="auto"/>
              <w:ind w:firstLine="0"/>
            </w:pPr>
            <w:r w:rsidRPr="004162F2">
              <w:t>ПДКмр</w:t>
            </w:r>
          </w:p>
        </w:tc>
        <w:tc>
          <w:tcPr>
            <w:tcW w:w="0" w:type="auto"/>
            <w:tcBorders>
              <w:top w:val="nil"/>
              <w:left w:val="nil"/>
              <w:bottom w:val="single" w:sz="4" w:space="0" w:color="auto"/>
              <w:right w:val="single" w:sz="4" w:space="0" w:color="auto"/>
            </w:tcBorders>
            <w:shd w:val="clear" w:color="auto" w:fill="auto"/>
            <w:vAlign w:val="center"/>
            <w:hideMark/>
          </w:tcPr>
          <w:p w14:paraId="74F622D2" w14:textId="77777777" w:rsidR="00D3717F" w:rsidRPr="004162F2" w:rsidRDefault="00D3717F" w:rsidP="00D3717F">
            <w:pPr>
              <w:spacing w:line="240" w:lineRule="auto"/>
              <w:ind w:firstLine="0"/>
            </w:pPr>
            <w:r w:rsidRPr="004162F2">
              <w:t>2</w:t>
            </w:r>
          </w:p>
        </w:tc>
        <w:tc>
          <w:tcPr>
            <w:tcW w:w="0" w:type="auto"/>
            <w:tcBorders>
              <w:top w:val="nil"/>
              <w:left w:val="single" w:sz="4" w:space="0" w:color="auto"/>
              <w:bottom w:val="single" w:sz="4" w:space="0" w:color="000000"/>
              <w:right w:val="single" w:sz="4" w:space="0" w:color="auto"/>
            </w:tcBorders>
            <w:shd w:val="clear" w:color="auto" w:fill="auto"/>
            <w:vAlign w:val="center"/>
            <w:hideMark/>
          </w:tcPr>
          <w:p w14:paraId="21A2C322" w14:textId="77777777" w:rsidR="00D3717F" w:rsidRPr="004162F2" w:rsidRDefault="00D3717F" w:rsidP="00D3717F">
            <w:pPr>
              <w:spacing w:line="240" w:lineRule="auto"/>
              <w:ind w:firstLine="0"/>
            </w:pPr>
            <w:r w:rsidRPr="004162F2">
              <w:t>1 раз в 5 лет</w:t>
            </w:r>
          </w:p>
        </w:tc>
        <w:tc>
          <w:tcPr>
            <w:tcW w:w="0" w:type="auto"/>
            <w:vMerge/>
            <w:tcBorders>
              <w:top w:val="nil"/>
              <w:left w:val="single" w:sz="4" w:space="0" w:color="auto"/>
              <w:bottom w:val="single" w:sz="4" w:space="0" w:color="000000"/>
              <w:right w:val="single" w:sz="4" w:space="0" w:color="auto"/>
            </w:tcBorders>
            <w:vAlign w:val="center"/>
            <w:hideMark/>
          </w:tcPr>
          <w:p w14:paraId="7C24B81B" w14:textId="77777777" w:rsidR="00D3717F" w:rsidRPr="004162F2" w:rsidRDefault="00D3717F" w:rsidP="00D3717F">
            <w:pPr>
              <w:spacing w:line="240" w:lineRule="auto"/>
              <w:ind w:firstLine="0"/>
            </w:pPr>
          </w:p>
        </w:tc>
      </w:tr>
      <w:tr w:rsidR="00D3717F" w:rsidRPr="004162F2" w14:paraId="2F647AA5" w14:textId="77777777" w:rsidTr="00D3717F">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18626D" w14:textId="77777777" w:rsidR="00D3717F" w:rsidRPr="004162F2" w:rsidRDefault="00D3717F" w:rsidP="00D3717F">
            <w:pPr>
              <w:spacing w:line="240" w:lineRule="auto"/>
              <w:ind w:firstLine="0"/>
            </w:pPr>
            <w:r w:rsidRPr="004162F2">
              <w:t>0333</w:t>
            </w:r>
          </w:p>
        </w:tc>
        <w:tc>
          <w:tcPr>
            <w:tcW w:w="0" w:type="auto"/>
            <w:tcBorders>
              <w:top w:val="nil"/>
              <w:left w:val="nil"/>
              <w:bottom w:val="single" w:sz="4" w:space="0" w:color="auto"/>
              <w:right w:val="single" w:sz="4" w:space="0" w:color="auto"/>
            </w:tcBorders>
            <w:shd w:val="clear" w:color="auto" w:fill="auto"/>
            <w:vAlign w:val="center"/>
            <w:hideMark/>
          </w:tcPr>
          <w:p w14:paraId="2F84C312" w14:textId="77777777" w:rsidR="00D3717F" w:rsidRPr="004162F2" w:rsidRDefault="00D3717F" w:rsidP="00D3717F">
            <w:pPr>
              <w:spacing w:line="240" w:lineRule="auto"/>
              <w:ind w:firstLine="0"/>
            </w:pPr>
            <w:r w:rsidRPr="004162F2">
              <w:t>Сероводород</w:t>
            </w:r>
          </w:p>
        </w:tc>
        <w:tc>
          <w:tcPr>
            <w:tcW w:w="0" w:type="auto"/>
            <w:tcBorders>
              <w:top w:val="nil"/>
              <w:left w:val="nil"/>
              <w:bottom w:val="single" w:sz="4" w:space="0" w:color="auto"/>
              <w:right w:val="single" w:sz="4" w:space="0" w:color="auto"/>
            </w:tcBorders>
            <w:shd w:val="clear" w:color="auto" w:fill="auto"/>
            <w:vAlign w:val="center"/>
            <w:hideMark/>
          </w:tcPr>
          <w:p w14:paraId="133C4A5B" w14:textId="77777777" w:rsidR="00D3717F" w:rsidRPr="004162F2" w:rsidRDefault="00D3717F" w:rsidP="00D3717F">
            <w:pPr>
              <w:spacing w:line="240" w:lineRule="auto"/>
              <w:ind w:firstLine="0"/>
            </w:pPr>
            <w:r w:rsidRPr="004162F2">
              <w:t>ПДКмр</w:t>
            </w:r>
          </w:p>
        </w:tc>
        <w:tc>
          <w:tcPr>
            <w:tcW w:w="0" w:type="auto"/>
            <w:tcBorders>
              <w:top w:val="nil"/>
              <w:left w:val="nil"/>
              <w:bottom w:val="single" w:sz="4" w:space="0" w:color="auto"/>
              <w:right w:val="single" w:sz="4" w:space="0" w:color="auto"/>
            </w:tcBorders>
            <w:shd w:val="clear" w:color="auto" w:fill="auto"/>
            <w:vAlign w:val="center"/>
            <w:hideMark/>
          </w:tcPr>
          <w:p w14:paraId="0AFD3D1C" w14:textId="77777777" w:rsidR="00D3717F" w:rsidRPr="004162F2" w:rsidRDefault="00D3717F" w:rsidP="00D3717F">
            <w:pPr>
              <w:spacing w:line="240" w:lineRule="auto"/>
              <w:ind w:firstLine="0"/>
            </w:pPr>
            <w:r w:rsidRPr="004162F2">
              <w:t>2</w:t>
            </w:r>
          </w:p>
        </w:tc>
        <w:tc>
          <w:tcPr>
            <w:tcW w:w="0" w:type="auto"/>
            <w:tcBorders>
              <w:top w:val="nil"/>
              <w:left w:val="single" w:sz="4" w:space="0" w:color="auto"/>
              <w:bottom w:val="single" w:sz="4" w:space="0" w:color="000000"/>
              <w:right w:val="single" w:sz="4" w:space="0" w:color="auto"/>
            </w:tcBorders>
            <w:shd w:val="clear" w:color="auto" w:fill="auto"/>
            <w:vAlign w:val="center"/>
            <w:hideMark/>
          </w:tcPr>
          <w:p w14:paraId="301E098E" w14:textId="77777777" w:rsidR="00D3717F" w:rsidRPr="004162F2" w:rsidRDefault="00D3717F" w:rsidP="00D3717F">
            <w:pPr>
              <w:spacing w:line="240" w:lineRule="auto"/>
              <w:ind w:firstLine="0"/>
            </w:pPr>
            <w:r w:rsidRPr="004162F2">
              <w:t>2 раза в год</w:t>
            </w:r>
          </w:p>
        </w:tc>
        <w:tc>
          <w:tcPr>
            <w:tcW w:w="0" w:type="auto"/>
            <w:vMerge/>
            <w:tcBorders>
              <w:top w:val="nil"/>
              <w:left w:val="single" w:sz="4" w:space="0" w:color="auto"/>
              <w:bottom w:val="single" w:sz="4" w:space="0" w:color="000000"/>
              <w:right w:val="single" w:sz="4" w:space="0" w:color="auto"/>
            </w:tcBorders>
            <w:vAlign w:val="center"/>
            <w:hideMark/>
          </w:tcPr>
          <w:p w14:paraId="0B6150C6" w14:textId="77777777" w:rsidR="00D3717F" w:rsidRPr="004162F2" w:rsidRDefault="00D3717F" w:rsidP="00D3717F">
            <w:pPr>
              <w:spacing w:line="240" w:lineRule="auto"/>
              <w:ind w:firstLine="0"/>
            </w:pPr>
          </w:p>
        </w:tc>
      </w:tr>
      <w:tr w:rsidR="00D3717F" w:rsidRPr="004162F2" w14:paraId="195C1B8D" w14:textId="77777777" w:rsidTr="00D3717F">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C1E70E" w14:textId="77777777" w:rsidR="00D3717F" w:rsidRPr="004162F2" w:rsidRDefault="00D3717F" w:rsidP="00D3717F">
            <w:pPr>
              <w:spacing w:line="240" w:lineRule="auto"/>
              <w:ind w:firstLine="0"/>
            </w:pPr>
            <w:r w:rsidRPr="004162F2">
              <w:t>0410</w:t>
            </w:r>
          </w:p>
        </w:tc>
        <w:tc>
          <w:tcPr>
            <w:tcW w:w="0" w:type="auto"/>
            <w:tcBorders>
              <w:top w:val="nil"/>
              <w:left w:val="nil"/>
              <w:bottom w:val="single" w:sz="4" w:space="0" w:color="auto"/>
              <w:right w:val="single" w:sz="4" w:space="0" w:color="auto"/>
            </w:tcBorders>
            <w:shd w:val="clear" w:color="auto" w:fill="auto"/>
            <w:vAlign w:val="center"/>
            <w:hideMark/>
          </w:tcPr>
          <w:p w14:paraId="75C9D920" w14:textId="77777777" w:rsidR="00D3717F" w:rsidRPr="004162F2" w:rsidRDefault="00D3717F" w:rsidP="00D3717F">
            <w:pPr>
              <w:spacing w:line="240" w:lineRule="auto"/>
              <w:ind w:firstLine="0"/>
            </w:pPr>
            <w:r w:rsidRPr="004162F2">
              <w:t>Метан</w:t>
            </w:r>
          </w:p>
        </w:tc>
        <w:tc>
          <w:tcPr>
            <w:tcW w:w="0" w:type="auto"/>
            <w:tcBorders>
              <w:top w:val="nil"/>
              <w:left w:val="nil"/>
              <w:bottom w:val="single" w:sz="4" w:space="0" w:color="auto"/>
              <w:right w:val="single" w:sz="4" w:space="0" w:color="auto"/>
            </w:tcBorders>
            <w:shd w:val="clear" w:color="auto" w:fill="auto"/>
            <w:vAlign w:val="center"/>
            <w:hideMark/>
          </w:tcPr>
          <w:p w14:paraId="5B9BA70C" w14:textId="77777777" w:rsidR="00D3717F" w:rsidRPr="004162F2" w:rsidRDefault="00D3717F" w:rsidP="00D3717F">
            <w:pPr>
              <w:spacing w:line="240" w:lineRule="auto"/>
              <w:ind w:firstLine="0"/>
            </w:pPr>
            <w:r w:rsidRPr="004162F2">
              <w:t>ОБУВ</w:t>
            </w:r>
          </w:p>
        </w:tc>
        <w:tc>
          <w:tcPr>
            <w:tcW w:w="0" w:type="auto"/>
            <w:tcBorders>
              <w:top w:val="nil"/>
              <w:left w:val="nil"/>
              <w:bottom w:val="single" w:sz="4" w:space="0" w:color="auto"/>
              <w:right w:val="single" w:sz="4" w:space="0" w:color="auto"/>
            </w:tcBorders>
            <w:shd w:val="clear" w:color="auto" w:fill="auto"/>
            <w:vAlign w:val="center"/>
            <w:hideMark/>
          </w:tcPr>
          <w:p w14:paraId="7D644C1A" w14:textId="77777777" w:rsidR="00D3717F" w:rsidRPr="004162F2" w:rsidRDefault="00D3717F" w:rsidP="00D3717F">
            <w:pPr>
              <w:spacing w:line="240" w:lineRule="auto"/>
              <w:ind w:firstLine="0"/>
            </w:pPr>
            <w:r w:rsidRPr="004162F2">
              <w:t> </w:t>
            </w:r>
          </w:p>
        </w:tc>
        <w:tc>
          <w:tcPr>
            <w:tcW w:w="0" w:type="auto"/>
            <w:tcBorders>
              <w:top w:val="nil"/>
              <w:left w:val="single" w:sz="4" w:space="0" w:color="auto"/>
              <w:bottom w:val="single" w:sz="4" w:space="0" w:color="000000"/>
              <w:right w:val="single" w:sz="4" w:space="0" w:color="auto"/>
            </w:tcBorders>
            <w:shd w:val="clear" w:color="auto" w:fill="auto"/>
            <w:vAlign w:val="center"/>
            <w:hideMark/>
          </w:tcPr>
          <w:p w14:paraId="0BC86BFF" w14:textId="77777777" w:rsidR="00D3717F" w:rsidRPr="004162F2" w:rsidRDefault="00D3717F" w:rsidP="00D3717F">
            <w:pPr>
              <w:spacing w:line="240" w:lineRule="auto"/>
              <w:ind w:firstLine="0"/>
            </w:pPr>
            <w:r w:rsidRPr="004162F2">
              <w:t>1 раз в 5 лет</w:t>
            </w:r>
          </w:p>
        </w:tc>
        <w:tc>
          <w:tcPr>
            <w:tcW w:w="0" w:type="auto"/>
            <w:vMerge/>
            <w:tcBorders>
              <w:top w:val="nil"/>
              <w:left w:val="single" w:sz="4" w:space="0" w:color="auto"/>
              <w:bottom w:val="single" w:sz="4" w:space="0" w:color="000000"/>
              <w:right w:val="single" w:sz="4" w:space="0" w:color="auto"/>
            </w:tcBorders>
            <w:vAlign w:val="center"/>
            <w:hideMark/>
          </w:tcPr>
          <w:p w14:paraId="22E3D481" w14:textId="77777777" w:rsidR="00D3717F" w:rsidRPr="004162F2" w:rsidRDefault="00D3717F" w:rsidP="00D3717F">
            <w:pPr>
              <w:spacing w:line="240" w:lineRule="auto"/>
              <w:ind w:firstLine="0"/>
            </w:pPr>
          </w:p>
        </w:tc>
      </w:tr>
      <w:tr w:rsidR="00D3717F" w:rsidRPr="004162F2" w14:paraId="763D08CD" w14:textId="77777777" w:rsidTr="00D3717F">
        <w:trPr>
          <w:trHeight w:val="7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99BD05" w14:textId="77777777" w:rsidR="00D3717F" w:rsidRPr="004162F2" w:rsidRDefault="00D3717F" w:rsidP="00D3717F">
            <w:pPr>
              <w:spacing w:line="240" w:lineRule="auto"/>
              <w:ind w:firstLine="0"/>
            </w:pPr>
            <w:r w:rsidRPr="004162F2">
              <w:t>0906</w:t>
            </w:r>
          </w:p>
        </w:tc>
        <w:tc>
          <w:tcPr>
            <w:tcW w:w="0" w:type="auto"/>
            <w:tcBorders>
              <w:top w:val="nil"/>
              <w:left w:val="nil"/>
              <w:bottom w:val="single" w:sz="4" w:space="0" w:color="auto"/>
              <w:right w:val="single" w:sz="4" w:space="0" w:color="auto"/>
            </w:tcBorders>
            <w:shd w:val="clear" w:color="auto" w:fill="auto"/>
            <w:vAlign w:val="center"/>
            <w:hideMark/>
          </w:tcPr>
          <w:p w14:paraId="0DF56FFE" w14:textId="77777777" w:rsidR="00D3717F" w:rsidRPr="004162F2" w:rsidRDefault="00D3717F" w:rsidP="00D3717F">
            <w:pPr>
              <w:spacing w:line="240" w:lineRule="auto"/>
              <w:ind w:firstLine="0"/>
            </w:pPr>
            <w:r w:rsidRPr="004162F2">
              <w:t>Тетрахлорметан (Углерод четырёххлористый)</w:t>
            </w:r>
          </w:p>
        </w:tc>
        <w:tc>
          <w:tcPr>
            <w:tcW w:w="0" w:type="auto"/>
            <w:tcBorders>
              <w:top w:val="nil"/>
              <w:left w:val="nil"/>
              <w:bottom w:val="single" w:sz="4" w:space="0" w:color="auto"/>
              <w:right w:val="single" w:sz="4" w:space="0" w:color="auto"/>
            </w:tcBorders>
            <w:shd w:val="clear" w:color="auto" w:fill="auto"/>
            <w:vAlign w:val="center"/>
            <w:hideMark/>
          </w:tcPr>
          <w:p w14:paraId="1BD60A77" w14:textId="77777777" w:rsidR="00D3717F" w:rsidRPr="004162F2" w:rsidRDefault="00D3717F" w:rsidP="00D3717F">
            <w:pPr>
              <w:spacing w:line="240" w:lineRule="auto"/>
              <w:ind w:firstLine="0"/>
            </w:pPr>
            <w:r w:rsidRPr="004162F2">
              <w:t>ПДКмр</w:t>
            </w:r>
          </w:p>
        </w:tc>
        <w:tc>
          <w:tcPr>
            <w:tcW w:w="0" w:type="auto"/>
            <w:tcBorders>
              <w:top w:val="nil"/>
              <w:left w:val="nil"/>
              <w:bottom w:val="single" w:sz="4" w:space="0" w:color="auto"/>
              <w:right w:val="single" w:sz="4" w:space="0" w:color="auto"/>
            </w:tcBorders>
            <w:shd w:val="clear" w:color="auto" w:fill="auto"/>
            <w:vAlign w:val="center"/>
            <w:hideMark/>
          </w:tcPr>
          <w:p w14:paraId="7D5C2AA1" w14:textId="77777777" w:rsidR="00D3717F" w:rsidRPr="004162F2" w:rsidRDefault="00D3717F" w:rsidP="00D3717F">
            <w:pPr>
              <w:spacing w:line="240" w:lineRule="auto"/>
              <w:ind w:firstLine="0"/>
            </w:pPr>
            <w:r w:rsidRPr="004162F2">
              <w:t>2</w:t>
            </w:r>
          </w:p>
        </w:tc>
        <w:tc>
          <w:tcPr>
            <w:tcW w:w="0" w:type="auto"/>
            <w:tcBorders>
              <w:top w:val="nil"/>
              <w:left w:val="single" w:sz="4" w:space="0" w:color="auto"/>
              <w:bottom w:val="single" w:sz="4" w:space="0" w:color="000000"/>
              <w:right w:val="single" w:sz="4" w:space="0" w:color="auto"/>
            </w:tcBorders>
            <w:shd w:val="clear" w:color="auto" w:fill="auto"/>
            <w:vAlign w:val="center"/>
            <w:hideMark/>
          </w:tcPr>
          <w:p w14:paraId="53DC538E" w14:textId="77777777" w:rsidR="00D3717F" w:rsidRPr="004162F2" w:rsidRDefault="00D3717F" w:rsidP="00D3717F">
            <w:pPr>
              <w:spacing w:line="240" w:lineRule="auto"/>
              <w:ind w:firstLine="0"/>
            </w:pPr>
            <w:r w:rsidRPr="004162F2">
              <w:t>1 раз в 5 лет</w:t>
            </w:r>
          </w:p>
        </w:tc>
        <w:tc>
          <w:tcPr>
            <w:tcW w:w="0" w:type="auto"/>
            <w:vMerge/>
            <w:tcBorders>
              <w:top w:val="nil"/>
              <w:left w:val="single" w:sz="4" w:space="0" w:color="auto"/>
              <w:bottom w:val="single" w:sz="4" w:space="0" w:color="000000"/>
              <w:right w:val="single" w:sz="4" w:space="0" w:color="auto"/>
            </w:tcBorders>
            <w:vAlign w:val="center"/>
            <w:hideMark/>
          </w:tcPr>
          <w:p w14:paraId="467E4C2C" w14:textId="77777777" w:rsidR="00D3717F" w:rsidRPr="004162F2" w:rsidRDefault="00D3717F" w:rsidP="00D3717F">
            <w:pPr>
              <w:spacing w:line="240" w:lineRule="auto"/>
              <w:ind w:firstLine="0"/>
            </w:pPr>
          </w:p>
        </w:tc>
      </w:tr>
      <w:tr w:rsidR="00D3717F" w:rsidRPr="004162F2" w14:paraId="3C026DC6" w14:textId="77777777" w:rsidTr="00D3717F">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8791FE" w14:textId="77777777" w:rsidR="00D3717F" w:rsidRPr="004162F2" w:rsidRDefault="00D3717F" w:rsidP="00D3717F">
            <w:pPr>
              <w:spacing w:line="240" w:lineRule="auto"/>
              <w:ind w:firstLine="0"/>
            </w:pPr>
            <w:r w:rsidRPr="004162F2">
              <w:t>1061</w:t>
            </w:r>
          </w:p>
        </w:tc>
        <w:tc>
          <w:tcPr>
            <w:tcW w:w="0" w:type="auto"/>
            <w:tcBorders>
              <w:top w:val="nil"/>
              <w:left w:val="nil"/>
              <w:bottom w:val="single" w:sz="4" w:space="0" w:color="auto"/>
              <w:right w:val="single" w:sz="4" w:space="0" w:color="auto"/>
            </w:tcBorders>
            <w:shd w:val="clear" w:color="auto" w:fill="auto"/>
            <w:vAlign w:val="center"/>
            <w:hideMark/>
          </w:tcPr>
          <w:p w14:paraId="51F877F1" w14:textId="77777777" w:rsidR="00D3717F" w:rsidRPr="004162F2" w:rsidRDefault="00D3717F" w:rsidP="00D3717F">
            <w:pPr>
              <w:spacing w:line="240" w:lineRule="auto"/>
              <w:ind w:firstLine="0"/>
            </w:pPr>
            <w:r w:rsidRPr="004162F2">
              <w:t>Этанол (Спирт этиловый)</w:t>
            </w:r>
          </w:p>
        </w:tc>
        <w:tc>
          <w:tcPr>
            <w:tcW w:w="0" w:type="auto"/>
            <w:tcBorders>
              <w:top w:val="nil"/>
              <w:left w:val="nil"/>
              <w:bottom w:val="single" w:sz="4" w:space="0" w:color="auto"/>
              <w:right w:val="single" w:sz="4" w:space="0" w:color="auto"/>
            </w:tcBorders>
            <w:shd w:val="clear" w:color="auto" w:fill="auto"/>
            <w:vAlign w:val="center"/>
            <w:hideMark/>
          </w:tcPr>
          <w:p w14:paraId="441E3B02" w14:textId="77777777" w:rsidR="00D3717F" w:rsidRPr="004162F2" w:rsidRDefault="00D3717F" w:rsidP="00D3717F">
            <w:pPr>
              <w:spacing w:line="240" w:lineRule="auto"/>
              <w:ind w:firstLine="0"/>
            </w:pPr>
            <w:r w:rsidRPr="004162F2">
              <w:t>ПДКмр</w:t>
            </w:r>
          </w:p>
        </w:tc>
        <w:tc>
          <w:tcPr>
            <w:tcW w:w="0" w:type="auto"/>
            <w:tcBorders>
              <w:top w:val="nil"/>
              <w:left w:val="nil"/>
              <w:bottom w:val="single" w:sz="4" w:space="0" w:color="auto"/>
              <w:right w:val="single" w:sz="4" w:space="0" w:color="auto"/>
            </w:tcBorders>
            <w:shd w:val="clear" w:color="auto" w:fill="auto"/>
            <w:vAlign w:val="center"/>
            <w:hideMark/>
          </w:tcPr>
          <w:p w14:paraId="56CA8920" w14:textId="77777777" w:rsidR="00D3717F" w:rsidRPr="004162F2" w:rsidRDefault="00D3717F" w:rsidP="00D3717F">
            <w:pPr>
              <w:spacing w:line="240" w:lineRule="auto"/>
              <w:ind w:firstLine="0"/>
            </w:pPr>
            <w:r w:rsidRPr="004162F2">
              <w:t>4</w:t>
            </w:r>
          </w:p>
        </w:tc>
        <w:tc>
          <w:tcPr>
            <w:tcW w:w="0" w:type="auto"/>
            <w:tcBorders>
              <w:top w:val="nil"/>
              <w:left w:val="single" w:sz="4" w:space="0" w:color="auto"/>
              <w:bottom w:val="single" w:sz="4" w:space="0" w:color="000000"/>
              <w:right w:val="single" w:sz="4" w:space="0" w:color="auto"/>
            </w:tcBorders>
            <w:shd w:val="clear" w:color="auto" w:fill="auto"/>
            <w:vAlign w:val="center"/>
            <w:hideMark/>
          </w:tcPr>
          <w:p w14:paraId="32FB82D1" w14:textId="77777777" w:rsidR="00D3717F" w:rsidRPr="004162F2" w:rsidRDefault="00D3717F" w:rsidP="00D3717F">
            <w:pPr>
              <w:spacing w:line="240" w:lineRule="auto"/>
              <w:ind w:firstLine="0"/>
            </w:pPr>
            <w:r w:rsidRPr="004162F2">
              <w:t>1 раз в 5 лет</w:t>
            </w:r>
          </w:p>
        </w:tc>
        <w:tc>
          <w:tcPr>
            <w:tcW w:w="0" w:type="auto"/>
            <w:vMerge/>
            <w:tcBorders>
              <w:top w:val="nil"/>
              <w:left w:val="single" w:sz="4" w:space="0" w:color="auto"/>
              <w:bottom w:val="single" w:sz="4" w:space="0" w:color="000000"/>
              <w:right w:val="single" w:sz="4" w:space="0" w:color="auto"/>
            </w:tcBorders>
            <w:vAlign w:val="center"/>
            <w:hideMark/>
          </w:tcPr>
          <w:p w14:paraId="75D65EDE" w14:textId="77777777" w:rsidR="00D3717F" w:rsidRPr="004162F2" w:rsidRDefault="00D3717F" w:rsidP="00D3717F">
            <w:pPr>
              <w:spacing w:line="240" w:lineRule="auto"/>
              <w:ind w:firstLine="0"/>
            </w:pPr>
          </w:p>
        </w:tc>
      </w:tr>
      <w:tr w:rsidR="00D3717F" w:rsidRPr="004162F2" w14:paraId="41A90F99" w14:textId="77777777" w:rsidTr="00D3717F">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3A19F9" w14:textId="77777777" w:rsidR="00D3717F" w:rsidRPr="004162F2" w:rsidRDefault="00D3717F" w:rsidP="00D3717F">
            <w:pPr>
              <w:spacing w:line="240" w:lineRule="auto"/>
              <w:ind w:firstLine="0"/>
            </w:pPr>
            <w:r w:rsidRPr="004162F2">
              <w:t>1071</w:t>
            </w:r>
          </w:p>
        </w:tc>
        <w:tc>
          <w:tcPr>
            <w:tcW w:w="0" w:type="auto"/>
            <w:tcBorders>
              <w:top w:val="nil"/>
              <w:left w:val="nil"/>
              <w:bottom w:val="single" w:sz="4" w:space="0" w:color="auto"/>
              <w:right w:val="single" w:sz="4" w:space="0" w:color="auto"/>
            </w:tcBorders>
            <w:shd w:val="clear" w:color="auto" w:fill="auto"/>
            <w:vAlign w:val="center"/>
            <w:hideMark/>
          </w:tcPr>
          <w:p w14:paraId="04034585" w14:textId="77777777" w:rsidR="00D3717F" w:rsidRPr="004162F2" w:rsidRDefault="00D3717F" w:rsidP="00D3717F">
            <w:pPr>
              <w:spacing w:line="240" w:lineRule="auto"/>
              <w:ind w:firstLine="0"/>
            </w:pPr>
            <w:r w:rsidRPr="004162F2">
              <w:t>Фенол</w:t>
            </w:r>
          </w:p>
        </w:tc>
        <w:tc>
          <w:tcPr>
            <w:tcW w:w="0" w:type="auto"/>
            <w:tcBorders>
              <w:top w:val="nil"/>
              <w:left w:val="nil"/>
              <w:bottom w:val="single" w:sz="4" w:space="0" w:color="auto"/>
              <w:right w:val="single" w:sz="4" w:space="0" w:color="auto"/>
            </w:tcBorders>
            <w:shd w:val="clear" w:color="auto" w:fill="auto"/>
            <w:vAlign w:val="center"/>
            <w:hideMark/>
          </w:tcPr>
          <w:p w14:paraId="0C8EAD8D" w14:textId="77777777" w:rsidR="00D3717F" w:rsidRPr="004162F2" w:rsidRDefault="00D3717F" w:rsidP="00D3717F">
            <w:pPr>
              <w:spacing w:line="240" w:lineRule="auto"/>
              <w:ind w:firstLine="0"/>
            </w:pPr>
            <w:r w:rsidRPr="004162F2">
              <w:t>ПДКмр</w:t>
            </w:r>
          </w:p>
        </w:tc>
        <w:tc>
          <w:tcPr>
            <w:tcW w:w="0" w:type="auto"/>
            <w:tcBorders>
              <w:top w:val="nil"/>
              <w:left w:val="nil"/>
              <w:bottom w:val="single" w:sz="4" w:space="0" w:color="auto"/>
              <w:right w:val="single" w:sz="4" w:space="0" w:color="auto"/>
            </w:tcBorders>
            <w:shd w:val="clear" w:color="auto" w:fill="auto"/>
            <w:vAlign w:val="center"/>
            <w:hideMark/>
          </w:tcPr>
          <w:p w14:paraId="58A4B078" w14:textId="77777777" w:rsidR="00D3717F" w:rsidRPr="004162F2" w:rsidRDefault="00D3717F" w:rsidP="00D3717F">
            <w:pPr>
              <w:spacing w:line="240" w:lineRule="auto"/>
              <w:ind w:firstLine="0"/>
            </w:pPr>
            <w:r w:rsidRPr="004162F2">
              <w:t>2</w:t>
            </w:r>
          </w:p>
        </w:tc>
        <w:tc>
          <w:tcPr>
            <w:tcW w:w="0" w:type="auto"/>
            <w:tcBorders>
              <w:top w:val="nil"/>
              <w:left w:val="single" w:sz="4" w:space="0" w:color="auto"/>
              <w:bottom w:val="single" w:sz="4" w:space="0" w:color="000000"/>
              <w:right w:val="single" w:sz="4" w:space="0" w:color="auto"/>
            </w:tcBorders>
            <w:shd w:val="clear" w:color="auto" w:fill="auto"/>
            <w:vAlign w:val="center"/>
            <w:hideMark/>
          </w:tcPr>
          <w:p w14:paraId="4112D8EA" w14:textId="77777777" w:rsidR="00D3717F" w:rsidRPr="004162F2" w:rsidRDefault="00D3717F" w:rsidP="00D3717F">
            <w:pPr>
              <w:spacing w:line="240" w:lineRule="auto"/>
              <w:ind w:firstLine="0"/>
            </w:pPr>
            <w:r w:rsidRPr="004162F2">
              <w:t>2 раза в год</w:t>
            </w:r>
          </w:p>
        </w:tc>
        <w:tc>
          <w:tcPr>
            <w:tcW w:w="0" w:type="auto"/>
            <w:vMerge/>
            <w:tcBorders>
              <w:top w:val="nil"/>
              <w:left w:val="single" w:sz="4" w:space="0" w:color="auto"/>
              <w:bottom w:val="single" w:sz="4" w:space="0" w:color="000000"/>
              <w:right w:val="single" w:sz="4" w:space="0" w:color="auto"/>
            </w:tcBorders>
            <w:vAlign w:val="center"/>
            <w:hideMark/>
          </w:tcPr>
          <w:p w14:paraId="0B186360" w14:textId="77777777" w:rsidR="00D3717F" w:rsidRPr="004162F2" w:rsidRDefault="00D3717F" w:rsidP="00D3717F">
            <w:pPr>
              <w:spacing w:line="240" w:lineRule="auto"/>
              <w:ind w:firstLine="0"/>
            </w:pPr>
          </w:p>
        </w:tc>
      </w:tr>
      <w:tr w:rsidR="00D3717F" w:rsidRPr="004162F2" w14:paraId="4AC34F7B" w14:textId="77777777" w:rsidTr="00D3717F">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C8437E" w14:textId="77777777" w:rsidR="00D3717F" w:rsidRPr="004162F2" w:rsidRDefault="00D3717F" w:rsidP="00D3717F">
            <w:pPr>
              <w:spacing w:line="240" w:lineRule="auto"/>
              <w:ind w:firstLine="0"/>
            </w:pPr>
            <w:r w:rsidRPr="004162F2">
              <w:t>1325</w:t>
            </w:r>
          </w:p>
        </w:tc>
        <w:tc>
          <w:tcPr>
            <w:tcW w:w="0" w:type="auto"/>
            <w:tcBorders>
              <w:top w:val="nil"/>
              <w:left w:val="nil"/>
              <w:bottom w:val="single" w:sz="4" w:space="0" w:color="auto"/>
              <w:right w:val="single" w:sz="4" w:space="0" w:color="auto"/>
            </w:tcBorders>
            <w:shd w:val="clear" w:color="auto" w:fill="auto"/>
            <w:vAlign w:val="center"/>
            <w:hideMark/>
          </w:tcPr>
          <w:p w14:paraId="56D1E342" w14:textId="77777777" w:rsidR="00D3717F" w:rsidRPr="004162F2" w:rsidRDefault="00D3717F" w:rsidP="00D3717F">
            <w:pPr>
              <w:spacing w:line="240" w:lineRule="auto"/>
              <w:ind w:firstLine="0"/>
            </w:pPr>
            <w:r w:rsidRPr="004162F2">
              <w:t>Формальдегид</w:t>
            </w:r>
          </w:p>
        </w:tc>
        <w:tc>
          <w:tcPr>
            <w:tcW w:w="0" w:type="auto"/>
            <w:tcBorders>
              <w:top w:val="nil"/>
              <w:left w:val="nil"/>
              <w:bottom w:val="single" w:sz="4" w:space="0" w:color="auto"/>
              <w:right w:val="single" w:sz="4" w:space="0" w:color="auto"/>
            </w:tcBorders>
            <w:shd w:val="clear" w:color="auto" w:fill="auto"/>
            <w:vAlign w:val="center"/>
            <w:hideMark/>
          </w:tcPr>
          <w:p w14:paraId="4D083471" w14:textId="77777777" w:rsidR="00D3717F" w:rsidRPr="004162F2" w:rsidRDefault="00D3717F" w:rsidP="00D3717F">
            <w:pPr>
              <w:spacing w:line="240" w:lineRule="auto"/>
              <w:ind w:firstLine="0"/>
            </w:pPr>
            <w:r w:rsidRPr="004162F2">
              <w:t>ПДКмр</w:t>
            </w:r>
          </w:p>
        </w:tc>
        <w:tc>
          <w:tcPr>
            <w:tcW w:w="0" w:type="auto"/>
            <w:tcBorders>
              <w:top w:val="nil"/>
              <w:left w:val="nil"/>
              <w:bottom w:val="single" w:sz="4" w:space="0" w:color="auto"/>
              <w:right w:val="single" w:sz="4" w:space="0" w:color="auto"/>
            </w:tcBorders>
            <w:shd w:val="clear" w:color="auto" w:fill="auto"/>
            <w:vAlign w:val="center"/>
            <w:hideMark/>
          </w:tcPr>
          <w:p w14:paraId="4ED0A83E" w14:textId="77777777" w:rsidR="00D3717F" w:rsidRPr="004162F2" w:rsidRDefault="00D3717F" w:rsidP="00D3717F">
            <w:pPr>
              <w:spacing w:line="240" w:lineRule="auto"/>
              <w:ind w:firstLine="0"/>
            </w:pPr>
            <w:r w:rsidRPr="004162F2">
              <w:t>2</w:t>
            </w:r>
          </w:p>
        </w:tc>
        <w:tc>
          <w:tcPr>
            <w:tcW w:w="0" w:type="auto"/>
            <w:tcBorders>
              <w:top w:val="nil"/>
              <w:left w:val="single" w:sz="4" w:space="0" w:color="auto"/>
              <w:bottom w:val="single" w:sz="4" w:space="0" w:color="000000"/>
              <w:right w:val="single" w:sz="4" w:space="0" w:color="auto"/>
            </w:tcBorders>
            <w:shd w:val="clear" w:color="auto" w:fill="auto"/>
            <w:vAlign w:val="center"/>
            <w:hideMark/>
          </w:tcPr>
          <w:p w14:paraId="35D34085" w14:textId="77777777" w:rsidR="00D3717F" w:rsidRPr="004162F2" w:rsidRDefault="00D3717F" w:rsidP="00D3717F">
            <w:pPr>
              <w:spacing w:line="240" w:lineRule="auto"/>
              <w:ind w:firstLine="0"/>
            </w:pPr>
            <w:r w:rsidRPr="004162F2">
              <w:t>2 раза в год</w:t>
            </w:r>
          </w:p>
        </w:tc>
        <w:tc>
          <w:tcPr>
            <w:tcW w:w="0" w:type="auto"/>
            <w:vMerge/>
            <w:tcBorders>
              <w:top w:val="nil"/>
              <w:left w:val="single" w:sz="4" w:space="0" w:color="auto"/>
              <w:bottom w:val="single" w:sz="4" w:space="0" w:color="000000"/>
              <w:right w:val="single" w:sz="4" w:space="0" w:color="auto"/>
            </w:tcBorders>
            <w:vAlign w:val="center"/>
            <w:hideMark/>
          </w:tcPr>
          <w:p w14:paraId="045EFAAC" w14:textId="77777777" w:rsidR="00D3717F" w:rsidRPr="004162F2" w:rsidRDefault="00D3717F" w:rsidP="00D3717F">
            <w:pPr>
              <w:spacing w:line="240" w:lineRule="auto"/>
              <w:ind w:firstLine="0"/>
            </w:pPr>
          </w:p>
        </w:tc>
      </w:tr>
      <w:tr w:rsidR="00D3717F" w:rsidRPr="004162F2" w14:paraId="6C9921EA" w14:textId="77777777" w:rsidTr="00D3717F">
        <w:trPr>
          <w:trHeight w:val="7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CD07F6" w14:textId="77777777" w:rsidR="00D3717F" w:rsidRPr="004162F2" w:rsidRDefault="00D3717F" w:rsidP="00D3717F">
            <w:pPr>
              <w:spacing w:line="240" w:lineRule="auto"/>
              <w:ind w:firstLine="0"/>
            </w:pPr>
            <w:r w:rsidRPr="004162F2">
              <w:t>1555</w:t>
            </w:r>
          </w:p>
        </w:tc>
        <w:tc>
          <w:tcPr>
            <w:tcW w:w="0" w:type="auto"/>
            <w:tcBorders>
              <w:top w:val="nil"/>
              <w:left w:val="nil"/>
              <w:bottom w:val="single" w:sz="4" w:space="0" w:color="auto"/>
              <w:right w:val="single" w:sz="4" w:space="0" w:color="auto"/>
            </w:tcBorders>
            <w:shd w:val="clear" w:color="auto" w:fill="auto"/>
            <w:vAlign w:val="center"/>
            <w:hideMark/>
          </w:tcPr>
          <w:p w14:paraId="71B73FE1" w14:textId="77777777" w:rsidR="00D3717F" w:rsidRPr="004162F2" w:rsidRDefault="00D3717F" w:rsidP="00D3717F">
            <w:pPr>
              <w:spacing w:line="240" w:lineRule="auto"/>
              <w:ind w:firstLine="0"/>
            </w:pPr>
            <w:r w:rsidRPr="004162F2">
              <w:t>Этановая кислота (Уксусная кислота)</w:t>
            </w:r>
          </w:p>
        </w:tc>
        <w:tc>
          <w:tcPr>
            <w:tcW w:w="0" w:type="auto"/>
            <w:tcBorders>
              <w:top w:val="nil"/>
              <w:left w:val="nil"/>
              <w:bottom w:val="single" w:sz="4" w:space="0" w:color="auto"/>
              <w:right w:val="single" w:sz="4" w:space="0" w:color="auto"/>
            </w:tcBorders>
            <w:shd w:val="clear" w:color="auto" w:fill="auto"/>
            <w:vAlign w:val="center"/>
            <w:hideMark/>
          </w:tcPr>
          <w:p w14:paraId="1E1AA0F0" w14:textId="77777777" w:rsidR="00D3717F" w:rsidRPr="004162F2" w:rsidRDefault="00D3717F" w:rsidP="00D3717F">
            <w:pPr>
              <w:spacing w:line="240" w:lineRule="auto"/>
              <w:ind w:firstLine="0"/>
            </w:pPr>
            <w:r w:rsidRPr="004162F2">
              <w:t>ПДКмр</w:t>
            </w:r>
          </w:p>
        </w:tc>
        <w:tc>
          <w:tcPr>
            <w:tcW w:w="0" w:type="auto"/>
            <w:tcBorders>
              <w:top w:val="nil"/>
              <w:left w:val="nil"/>
              <w:bottom w:val="single" w:sz="4" w:space="0" w:color="auto"/>
              <w:right w:val="single" w:sz="4" w:space="0" w:color="auto"/>
            </w:tcBorders>
            <w:shd w:val="clear" w:color="auto" w:fill="auto"/>
            <w:vAlign w:val="center"/>
            <w:hideMark/>
          </w:tcPr>
          <w:p w14:paraId="7E9CD6F3" w14:textId="77777777" w:rsidR="00D3717F" w:rsidRPr="004162F2" w:rsidRDefault="00D3717F" w:rsidP="00D3717F">
            <w:pPr>
              <w:spacing w:line="240" w:lineRule="auto"/>
              <w:ind w:firstLine="0"/>
            </w:pPr>
            <w:r w:rsidRPr="004162F2">
              <w:t>3</w:t>
            </w:r>
          </w:p>
        </w:tc>
        <w:tc>
          <w:tcPr>
            <w:tcW w:w="0" w:type="auto"/>
            <w:tcBorders>
              <w:top w:val="nil"/>
              <w:left w:val="single" w:sz="4" w:space="0" w:color="auto"/>
              <w:bottom w:val="single" w:sz="4" w:space="0" w:color="000000"/>
              <w:right w:val="single" w:sz="4" w:space="0" w:color="auto"/>
            </w:tcBorders>
            <w:shd w:val="clear" w:color="auto" w:fill="auto"/>
            <w:vAlign w:val="center"/>
            <w:hideMark/>
          </w:tcPr>
          <w:p w14:paraId="61EF1838" w14:textId="77777777" w:rsidR="00D3717F" w:rsidRPr="004162F2" w:rsidRDefault="00D3717F" w:rsidP="00D3717F">
            <w:pPr>
              <w:spacing w:line="240" w:lineRule="auto"/>
              <w:ind w:firstLine="0"/>
            </w:pPr>
            <w:r w:rsidRPr="004162F2">
              <w:t>1 раз в 5 лет</w:t>
            </w:r>
          </w:p>
        </w:tc>
        <w:tc>
          <w:tcPr>
            <w:tcW w:w="0" w:type="auto"/>
            <w:vMerge/>
            <w:tcBorders>
              <w:top w:val="nil"/>
              <w:left w:val="single" w:sz="4" w:space="0" w:color="auto"/>
              <w:bottom w:val="single" w:sz="4" w:space="0" w:color="000000"/>
              <w:right w:val="single" w:sz="4" w:space="0" w:color="auto"/>
            </w:tcBorders>
            <w:vAlign w:val="center"/>
            <w:hideMark/>
          </w:tcPr>
          <w:p w14:paraId="2C810492" w14:textId="77777777" w:rsidR="00D3717F" w:rsidRPr="004162F2" w:rsidRDefault="00D3717F" w:rsidP="00D3717F">
            <w:pPr>
              <w:spacing w:line="240" w:lineRule="auto"/>
              <w:ind w:firstLine="0"/>
            </w:pPr>
          </w:p>
        </w:tc>
      </w:tr>
      <w:tr w:rsidR="00D3717F" w:rsidRPr="004162F2" w14:paraId="1046DC27" w14:textId="77777777" w:rsidTr="00D3717F">
        <w:trPr>
          <w:trHeight w:val="11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B6F5C9" w14:textId="77777777" w:rsidR="00D3717F" w:rsidRPr="004162F2" w:rsidRDefault="00D3717F" w:rsidP="00D3717F">
            <w:pPr>
              <w:spacing w:line="240" w:lineRule="auto"/>
              <w:ind w:firstLine="0"/>
            </w:pPr>
            <w:r w:rsidRPr="004162F2">
              <w:t>1716</w:t>
            </w:r>
          </w:p>
        </w:tc>
        <w:tc>
          <w:tcPr>
            <w:tcW w:w="0" w:type="auto"/>
            <w:tcBorders>
              <w:top w:val="nil"/>
              <w:left w:val="nil"/>
              <w:bottom w:val="single" w:sz="4" w:space="0" w:color="auto"/>
              <w:right w:val="single" w:sz="4" w:space="0" w:color="auto"/>
            </w:tcBorders>
            <w:shd w:val="clear" w:color="auto" w:fill="auto"/>
            <w:vAlign w:val="center"/>
            <w:hideMark/>
          </w:tcPr>
          <w:p w14:paraId="0AFFE987" w14:textId="77777777" w:rsidR="00D3717F" w:rsidRPr="004162F2" w:rsidRDefault="00D3717F" w:rsidP="00D3717F">
            <w:pPr>
              <w:spacing w:line="240" w:lineRule="auto"/>
              <w:ind w:firstLine="0"/>
            </w:pPr>
            <w:r w:rsidRPr="004162F2">
              <w:t>Смесь природных меркаптанов (Одорнат СПМ-ТУ 51-81-88) / в пересчёте на этилмеркоптан /</w:t>
            </w:r>
          </w:p>
        </w:tc>
        <w:tc>
          <w:tcPr>
            <w:tcW w:w="0" w:type="auto"/>
            <w:tcBorders>
              <w:top w:val="nil"/>
              <w:left w:val="nil"/>
              <w:bottom w:val="single" w:sz="4" w:space="0" w:color="auto"/>
              <w:right w:val="single" w:sz="4" w:space="0" w:color="auto"/>
            </w:tcBorders>
            <w:shd w:val="clear" w:color="auto" w:fill="auto"/>
            <w:vAlign w:val="center"/>
            <w:hideMark/>
          </w:tcPr>
          <w:p w14:paraId="16AE9ACA" w14:textId="77777777" w:rsidR="00D3717F" w:rsidRPr="004162F2" w:rsidRDefault="00D3717F" w:rsidP="00D3717F">
            <w:pPr>
              <w:spacing w:line="240" w:lineRule="auto"/>
              <w:ind w:firstLine="0"/>
            </w:pPr>
            <w:r w:rsidRPr="004162F2">
              <w:t>ПДКмр</w:t>
            </w:r>
          </w:p>
        </w:tc>
        <w:tc>
          <w:tcPr>
            <w:tcW w:w="0" w:type="auto"/>
            <w:tcBorders>
              <w:top w:val="nil"/>
              <w:left w:val="nil"/>
              <w:bottom w:val="single" w:sz="4" w:space="0" w:color="auto"/>
              <w:right w:val="single" w:sz="4" w:space="0" w:color="auto"/>
            </w:tcBorders>
            <w:shd w:val="clear" w:color="auto" w:fill="auto"/>
            <w:vAlign w:val="center"/>
            <w:hideMark/>
          </w:tcPr>
          <w:p w14:paraId="4374FA72" w14:textId="77777777" w:rsidR="00D3717F" w:rsidRPr="004162F2" w:rsidRDefault="00D3717F" w:rsidP="00D3717F">
            <w:pPr>
              <w:spacing w:line="240" w:lineRule="auto"/>
              <w:ind w:firstLine="0"/>
            </w:pPr>
            <w:r w:rsidRPr="004162F2">
              <w:t>3</w:t>
            </w:r>
          </w:p>
        </w:tc>
        <w:tc>
          <w:tcPr>
            <w:tcW w:w="0" w:type="auto"/>
            <w:tcBorders>
              <w:top w:val="nil"/>
              <w:left w:val="single" w:sz="4" w:space="0" w:color="auto"/>
              <w:bottom w:val="single" w:sz="4" w:space="0" w:color="000000"/>
              <w:right w:val="single" w:sz="4" w:space="0" w:color="auto"/>
            </w:tcBorders>
            <w:shd w:val="clear" w:color="auto" w:fill="auto"/>
            <w:vAlign w:val="center"/>
            <w:hideMark/>
          </w:tcPr>
          <w:p w14:paraId="79B8B0B1" w14:textId="77777777" w:rsidR="00D3717F" w:rsidRPr="004162F2" w:rsidRDefault="00D3717F" w:rsidP="00D3717F">
            <w:pPr>
              <w:spacing w:line="240" w:lineRule="auto"/>
              <w:ind w:firstLine="0"/>
            </w:pPr>
            <w:r w:rsidRPr="004162F2">
              <w:t>2 раза в год</w:t>
            </w:r>
          </w:p>
        </w:tc>
        <w:tc>
          <w:tcPr>
            <w:tcW w:w="0" w:type="auto"/>
            <w:vMerge/>
            <w:tcBorders>
              <w:top w:val="nil"/>
              <w:left w:val="single" w:sz="4" w:space="0" w:color="auto"/>
              <w:bottom w:val="single" w:sz="4" w:space="0" w:color="000000"/>
              <w:right w:val="single" w:sz="4" w:space="0" w:color="auto"/>
            </w:tcBorders>
            <w:vAlign w:val="center"/>
            <w:hideMark/>
          </w:tcPr>
          <w:p w14:paraId="3D5F68DE" w14:textId="77777777" w:rsidR="00D3717F" w:rsidRPr="004162F2" w:rsidRDefault="00D3717F" w:rsidP="00D3717F">
            <w:pPr>
              <w:spacing w:line="240" w:lineRule="auto"/>
              <w:ind w:firstLine="0"/>
            </w:pPr>
          </w:p>
        </w:tc>
      </w:tr>
      <w:tr w:rsidR="00D3717F" w:rsidRPr="004162F2" w14:paraId="6BF7B91B" w14:textId="77777777" w:rsidTr="00D3717F">
        <w:trPr>
          <w:trHeight w:val="375"/>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09786CEF" w14:textId="77777777" w:rsidR="00D3717F" w:rsidRPr="004162F2" w:rsidRDefault="00D3717F" w:rsidP="00D3717F">
            <w:pPr>
              <w:spacing w:line="240" w:lineRule="auto"/>
              <w:ind w:firstLine="0"/>
            </w:pPr>
            <w:r w:rsidRPr="004162F2">
              <w:t>Всего веществ:15</w:t>
            </w:r>
          </w:p>
        </w:tc>
      </w:tr>
    </w:tbl>
    <w:p w14:paraId="19852810" w14:textId="77777777" w:rsidR="006C13A0" w:rsidRPr="004162F2" w:rsidRDefault="006C13A0" w:rsidP="00807597"/>
    <w:p w14:paraId="245EACFB" w14:textId="77777777" w:rsidR="00371F34" w:rsidRPr="004162F2" w:rsidRDefault="00371F34" w:rsidP="00807597">
      <w:r w:rsidRPr="004162F2">
        <w:t>В протоколах анализа представлены данные о количестве загрязняющих веществ</w:t>
      </w:r>
      <w:r w:rsidR="00F1392C" w:rsidRPr="004162F2">
        <w:t>,</w:t>
      </w:r>
      <w:r w:rsidRPr="004162F2">
        <w:t xml:space="preserve"> попадающих в водные объекты после КОС. Данные приведены за 2019 год.</w:t>
      </w:r>
    </w:p>
    <w:p w14:paraId="5F1ED161" w14:textId="77777777" w:rsidR="00371F34" w:rsidRPr="004162F2" w:rsidRDefault="00A05C3B" w:rsidP="00371F34">
      <w:pPr>
        <w:ind w:firstLine="0"/>
      </w:pPr>
      <w:r>
        <w:rPr>
          <w:noProof/>
        </w:rPr>
        <w:lastRenderedPageBreak/>
        <w:drawing>
          <wp:inline distT="0" distB="0" distL="0" distR="0" wp14:anchorId="724FFA6A" wp14:editId="0146A61A">
            <wp:extent cx="6105525" cy="86106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05525" cy="8610600"/>
                    </a:xfrm>
                    <a:prstGeom prst="rect">
                      <a:avLst/>
                    </a:prstGeom>
                  </pic:spPr>
                </pic:pic>
              </a:graphicData>
            </a:graphic>
          </wp:inline>
        </w:drawing>
      </w:r>
      <w:r>
        <w:rPr>
          <w:noProof/>
        </w:rPr>
        <w:lastRenderedPageBreak/>
        <w:drawing>
          <wp:inline distT="0" distB="0" distL="0" distR="0" wp14:anchorId="0E5EF503" wp14:editId="6BEA2517">
            <wp:extent cx="6124575" cy="85725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4575" cy="8572500"/>
                    </a:xfrm>
                    <a:prstGeom prst="rect">
                      <a:avLst/>
                    </a:prstGeom>
                  </pic:spPr>
                </pic:pic>
              </a:graphicData>
            </a:graphic>
          </wp:inline>
        </w:drawing>
      </w:r>
      <w:r>
        <w:rPr>
          <w:noProof/>
        </w:rPr>
        <w:lastRenderedPageBreak/>
        <w:drawing>
          <wp:inline distT="0" distB="0" distL="0" distR="0" wp14:anchorId="109DE71F" wp14:editId="14B84098">
            <wp:extent cx="6162675" cy="863917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62675" cy="8639175"/>
                    </a:xfrm>
                    <a:prstGeom prst="rect">
                      <a:avLst/>
                    </a:prstGeom>
                  </pic:spPr>
                </pic:pic>
              </a:graphicData>
            </a:graphic>
          </wp:inline>
        </w:drawing>
      </w:r>
      <w:r>
        <w:rPr>
          <w:noProof/>
        </w:rPr>
        <w:lastRenderedPageBreak/>
        <w:drawing>
          <wp:inline distT="0" distB="0" distL="0" distR="0" wp14:anchorId="7B92C0C3" wp14:editId="47F9E5DC">
            <wp:extent cx="6124575" cy="858202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4575" cy="8582025"/>
                    </a:xfrm>
                    <a:prstGeom prst="rect">
                      <a:avLst/>
                    </a:prstGeom>
                  </pic:spPr>
                </pic:pic>
              </a:graphicData>
            </a:graphic>
          </wp:inline>
        </w:drawing>
      </w:r>
      <w:r>
        <w:rPr>
          <w:noProof/>
        </w:rPr>
        <w:lastRenderedPageBreak/>
        <w:drawing>
          <wp:inline distT="0" distB="0" distL="0" distR="0" wp14:anchorId="58F40DD9" wp14:editId="25C43160">
            <wp:extent cx="6172200" cy="84677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72200" cy="8467725"/>
                    </a:xfrm>
                    <a:prstGeom prst="rect">
                      <a:avLst/>
                    </a:prstGeom>
                  </pic:spPr>
                </pic:pic>
              </a:graphicData>
            </a:graphic>
          </wp:inline>
        </w:drawing>
      </w:r>
      <w:r>
        <w:rPr>
          <w:noProof/>
        </w:rPr>
        <w:lastRenderedPageBreak/>
        <w:drawing>
          <wp:inline distT="0" distB="0" distL="0" distR="0" wp14:anchorId="72A6E6CB" wp14:editId="07F0FF6C">
            <wp:extent cx="6124575" cy="85153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4575" cy="8515350"/>
                    </a:xfrm>
                    <a:prstGeom prst="rect">
                      <a:avLst/>
                    </a:prstGeom>
                  </pic:spPr>
                </pic:pic>
              </a:graphicData>
            </a:graphic>
          </wp:inline>
        </w:drawing>
      </w:r>
      <w:r>
        <w:rPr>
          <w:noProof/>
        </w:rPr>
        <w:lastRenderedPageBreak/>
        <w:drawing>
          <wp:inline distT="0" distB="0" distL="0" distR="0" wp14:anchorId="43838782" wp14:editId="27F265B0">
            <wp:extent cx="6134100" cy="86296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34100" cy="8629650"/>
                    </a:xfrm>
                    <a:prstGeom prst="rect">
                      <a:avLst/>
                    </a:prstGeom>
                  </pic:spPr>
                </pic:pic>
              </a:graphicData>
            </a:graphic>
          </wp:inline>
        </w:drawing>
      </w:r>
      <w:r>
        <w:rPr>
          <w:noProof/>
        </w:rPr>
        <w:lastRenderedPageBreak/>
        <w:drawing>
          <wp:inline distT="0" distB="0" distL="0" distR="0" wp14:anchorId="1933D427" wp14:editId="745E8D05">
            <wp:extent cx="6143625" cy="866775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43625" cy="8667750"/>
                    </a:xfrm>
                    <a:prstGeom prst="rect">
                      <a:avLst/>
                    </a:prstGeom>
                  </pic:spPr>
                </pic:pic>
              </a:graphicData>
            </a:graphic>
          </wp:inline>
        </w:drawing>
      </w:r>
      <w:r>
        <w:rPr>
          <w:noProof/>
        </w:rPr>
        <w:lastRenderedPageBreak/>
        <w:drawing>
          <wp:inline distT="0" distB="0" distL="0" distR="0" wp14:anchorId="6A54E323" wp14:editId="559AAC53">
            <wp:extent cx="6134100" cy="86106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34100" cy="8610600"/>
                    </a:xfrm>
                    <a:prstGeom prst="rect">
                      <a:avLst/>
                    </a:prstGeom>
                  </pic:spPr>
                </pic:pic>
              </a:graphicData>
            </a:graphic>
          </wp:inline>
        </w:drawing>
      </w:r>
      <w:r>
        <w:rPr>
          <w:noProof/>
        </w:rPr>
        <w:lastRenderedPageBreak/>
        <w:drawing>
          <wp:inline distT="0" distB="0" distL="0" distR="0" wp14:anchorId="29D1DA99" wp14:editId="72BBEF61">
            <wp:extent cx="6115050" cy="8467725"/>
            <wp:effectExtent l="0" t="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15050" cy="8467725"/>
                    </a:xfrm>
                    <a:prstGeom prst="rect">
                      <a:avLst/>
                    </a:prstGeom>
                  </pic:spPr>
                </pic:pic>
              </a:graphicData>
            </a:graphic>
          </wp:inline>
        </w:drawing>
      </w:r>
      <w:r>
        <w:rPr>
          <w:noProof/>
        </w:rPr>
        <w:lastRenderedPageBreak/>
        <w:drawing>
          <wp:inline distT="0" distB="0" distL="0" distR="0" wp14:anchorId="2EDB473D" wp14:editId="2D48B153">
            <wp:extent cx="6162675" cy="8524875"/>
            <wp:effectExtent l="0" t="0" r="9525"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62675" cy="8524875"/>
                    </a:xfrm>
                    <a:prstGeom prst="rect">
                      <a:avLst/>
                    </a:prstGeom>
                  </pic:spPr>
                </pic:pic>
              </a:graphicData>
            </a:graphic>
          </wp:inline>
        </w:drawing>
      </w:r>
      <w:r>
        <w:rPr>
          <w:noProof/>
        </w:rPr>
        <w:lastRenderedPageBreak/>
        <w:drawing>
          <wp:inline distT="0" distB="0" distL="0" distR="0" wp14:anchorId="58C77F8A" wp14:editId="7874A86C">
            <wp:extent cx="6153150" cy="8505825"/>
            <wp:effectExtent l="0" t="0" r="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53150" cy="8505825"/>
                    </a:xfrm>
                    <a:prstGeom prst="rect">
                      <a:avLst/>
                    </a:prstGeom>
                  </pic:spPr>
                </pic:pic>
              </a:graphicData>
            </a:graphic>
          </wp:inline>
        </w:drawing>
      </w:r>
      <w:r>
        <w:rPr>
          <w:noProof/>
        </w:rPr>
        <w:lastRenderedPageBreak/>
        <w:drawing>
          <wp:inline distT="0" distB="0" distL="0" distR="0" wp14:anchorId="2E6E2887" wp14:editId="53158F18">
            <wp:extent cx="6134100" cy="8562975"/>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34100" cy="8562975"/>
                    </a:xfrm>
                    <a:prstGeom prst="rect">
                      <a:avLst/>
                    </a:prstGeom>
                  </pic:spPr>
                </pic:pic>
              </a:graphicData>
            </a:graphic>
          </wp:inline>
        </w:drawing>
      </w:r>
      <w:r>
        <w:rPr>
          <w:noProof/>
        </w:rPr>
        <w:lastRenderedPageBreak/>
        <w:drawing>
          <wp:inline distT="0" distB="0" distL="0" distR="0" wp14:anchorId="7D1F7391" wp14:editId="3AA17870">
            <wp:extent cx="6105525" cy="8648700"/>
            <wp:effectExtent l="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05525" cy="8648700"/>
                    </a:xfrm>
                    <a:prstGeom prst="rect">
                      <a:avLst/>
                    </a:prstGeom>
                  </pic:spPr>
                </pic:pic>
              </a:graphicData>
            </a:graphic>
          </wp:inline>
        </w:drawing>
      </w:r>
      <w:r>
        <w:rPr>
          <w:noProof/>
        </w:rPr>
        <w:lastRenderedPageBreak/>
        <w:drawing>
          <wp:inline distT="0" distB="0" distL="0" distR="0" wp14:anchorId="5F9636C7" wp14:editId="20C0652F">
            <wp:extent cx="6172200" cy="8601075"/>
            <wp:effectExtent l="0" t="0" r="0"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72200" cy="8601075"/>
                    </a:xfrm>
                    <a:prstGeom prst="rect">
                      <a:avLst/>
                    </a:prstGeom>
                  </pic:spPr>
                </pic:pic>
              </a:graphicData>
            </a:graphic>
          </wp:inline>
        </w:drawing>
      </w:r>
      <w:r>
        <w:rPr>
          <w:noProof/>
        </w:rPr>
        <w:lastRenderedPageBreak/>
        <w:drawing>
          <wp:inline distT="0" distB="0" distL="0" distR="0" wp14:anchorId="0FF67D57" wp14:editId="7E332E18">
            <wp:extent cx="6124575" cy="8582025"/>
            <wp:effectExtent l="0" t="0" r="9525"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4575" cy="8582025"/>
                    </a:xfrm>
                    <a:prstGeom prst="rect">
                      <a:avLst/>
                    </a:prstGeom>
                  </pic:spPr>
                </pic:pic>
              </a:graphicData>
            </a:graphic>
          </wp:inline>
        </w:drawing>
      </w:r>
      <w:r>
        <w:rPr>
          <w:noProof/>
        </w:rPr>
        <w:lastRenderedPageBreak/>
        <w:drawing>
          <wp:inline distT="0" distB="0" distL="0" distR="0" wp14:anchorId="0C7C5777" wp14:editId="193436BE">
            <wp:extent cx="6172200" cy="85534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72200" cy="8553450"/>
                    </a:xfrm>
                    <a:prstGeom prst="rect">
                      <a:avLst/>
                    </a:prstGeom>
                  </pic:spPr>
                </pic:pic>
              </a:graphicData>
            </a:graphic>
          </wp:inline>
        </w:drawing>
      </w:r>
      <w:r>
        <w:rPr>
          <w:noProof/>
        </w:rPr>
        <w:lastRenderedPageBreak/>
        <w:drawing>
          <wp:inline distT="0" distB="0" distL="0" distR="0" wp14:anchorId="0324C795" wp14:editId="35094737">
            <wp:extent cx="6162675" cy="8420100"/>
            <wp:effectExtent l="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62675" cy="8420100"/>
                    </a:xfrm>
                    <a:prstGeom prst="rect">
                      <a:avLst/>
                    </a:prstGeom>
                  </pic:spPr>
                </pic:pic>
              </a:graphicData>
            </a:graphic>
          </wp:inline>
        </w:drawing>
      </w:r>
      <w:r>
        <w:rPr>
          <w:noProof/>
        </w:rPr>
        <w:lastRenderedPageBreak/>
        <w:drawing>
          <wp:inline distT="0" distB="0" distL="0" distR="0" wp14:anchorId="3FFDE9A4" wp14:editId="0AF90F33">
            <wp:extent cx="6153150" cy="8448675"/>
            <wp:effectExtent l="0" t="0" r="0"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53150" cy="8448675"/>
                    </a:xfrm>
                    <a:prstGeom prst="rect">
                      <a:avLst/>
                    </a:prstGeom>
                  </pic:spPr>
                </pic:pic>
              </a:graphicData>
            </a:graphic>
          </wp:inline>
        </w:drawing>
      </w:r>
      <w:r>
        <w:rPr>
          <w:noProof/>
        </w:rPr>
        <w:lastRenderedPageBreak/>
        <w:drawing>
          <wp:inline distT="0" distB="0" distL="0" distR="0" wp14:anchorId="0FC8CA1B" wp14:editId="24FE3897">
            <wp:extent cx="6124575" cy="8562975"/>
            <wp:effectExtent l="0" t="0" r="9525"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4575" cy="8562975"/>
                    </a:xfrm>
                    <a:prstGeom prst="rect">
                      <a:avLst/>
                    </a:prstGeom>
                  </pic:spPr>
                </pic:pic>
              </a:graphicData>
            </a:graphic>
          </wp:inline>
        </w:drawing>
      </w:r>
      <w:r>
        <w:rPr>
          <w:noProof/>
        </w:rPr>
        <w:lastRenderedPageBreak/>
        <w:drawing>
          <wp:inline distT="0" distB="0" distL="0" distR="0" wp14:anchorId="47CDB6F9" wp14:editId="39F13830">
            <wp:extent cx="6181725" cy="8696325"/>
            <wp:effectExtent l="0" t="0" r="9525"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81725" cy="8696325"/>
                    </a:xfrm>
                    <a:prstGeom prst="rect">
                      <a:avLst/>
                    </a:prstGeom>
                  </pic:spPr>
                </pic:pic>
              </a:graphicData>
            </a:graphic>
          </wp:inline>
        </w:drawing>
      </w:r>
    </w:p>
    <w:p w14:paraId="3C5358EB" w14:textId="77777777" w:rsidR="00371F34" w:rsidRPr="004162F2" w:rsidRDefault="00371F34" w:rsidP="00371F34">
      <w:pPr>
        <w:ind w:firstLine="0"/>
      </w:pPr>
    </w:p>
    <w:p w14:paraId="648711AD" w14:textId="77777777" w:rsidR="00371F34" w:rsidRPr="004162F2" w:rsidRDefault="00371F34" w:rsidP="00807597"/>
    <w:p w14:paraId="2CBDFFAD" w14:textId="77777777" w:rsidR="00C616AE" w:rsidRPr="004162F2" w:rsidRDefault="008647A2" w:rsidP="00807597">
      <w:r w:rsidRPr="004162F2">
        <w:lastRenderedPageBreak/>
        <w:t>Данные лабораторных анализов показывают, что качество очищенной сточной воды не удовлетворяет утвержденным нормам НДС по некоторым основным показателям:</w:t>
      </w:r>
    </w:p>
    <w:p w14:paraId="100663EC" w14:textId="77777777" w:rsidR="00D14672" w:rsidRPr="004162F2" w:rsidRDefault="00D14672" w:rsidP="00D14672">
      <w:r w:rsidRPr="004162F2">
        <w:t xml:space="preserve">Существующая технология очистки сточной воды не предусматривает удаление фосфатов до нормы НДС. </w:t>
      </w:r>
    </w:p>
    <w:p w14:paraId="60340091" w14:textId="77777777" w:rsidR="00D14672" w:rsidRPr="004162F2" w:rsidRDefault="00D14672" w:rsidP="00D14672">
      <w:r w:rsidRPr="004162F2">
        <w:t xml:space="preserve">Фосфаты значительно снижаются: </w:t>
      </w:r>
    </w:p>
    <w:p w14:paraId="46069E7B" w14:textId="77777777" w:rsidR="00D14672" w:rsidRPr="004162F2" w:rsidRDefault="00D14672" w:rsidP="00D14672">
      <w:pPr>
        <w:pStyle w:val="a1"/>
        <w:numPr>
          <w:ilvl w:val="0"/>
          <w:numId w:val="29"/>
        </w:numPr>
        <w:tabs>
          <w:tab w:val="left" w:pos="993"/>
        </w:tabs>
        <w:ind w:left="0" w:firstLine="709"/>
      </w:pPr>
      <w:r w:rsidRPr="004162F2">
        <w:t>при биологической дефосфотации в аэротенках, этот метод применяется совместно с методом нитрификации – денитрификации;</w:t>
      </w:r>
    </w:p>
    <w:p w14:paraId="06FAAC6E" w14:textId="77777777" w:rsidR="008647A2" w:rsidRPr="004162F2" w:rsidRDefault="00D14672" w:rsidP="00D14672">
      <w:pPr>
        <w:pStyle w:val="a1"/>
        <w:numPr>
          <w:ilvl w:val="0"/>
          <w:numId w:val="29"/>
        </w:numPr>
        <w:tabs>
          <w:tab w:val="left" w:pos="993"/>
        </w:tabs>
        <w:ind w:left="0" w:firstLine="709"/>
      </w:pPr>
      <w:r w:rsidRPr="004162F2">
        <w:t>при реагентной обработке сточной воды коагулянтами.</w:t>
      </w:r>
    </w:p>
    <w:p w14:paraId="59B59FF9" w14:textId="77777777" w:rsidR="008647A2" w:rsidRPr="004162F2" w:rsidRDefault="008647A2" w:rsidP="008647A2"/>
    <w:p w14:paraId="27C6ED26" w14:textId="77777777" w:rsidR="00D14672" w:rsidRPr="004162F2" w:rsidRDefault="00D14672" w:rsidP="008647A2">
      <w:r w:rsidRPr="004162F2">
        <w:t>Содержание металлов в очищенной сточной воде зависит от качественного состояния активного ила и от фильтрующей загрузки скорых фильтров. Повысить эффективность работы сооружений доочистки возможно заменой фильтрующей загрузки, имеющей сорбционные свойства</w:t>
      </w:r>
      <w:r w:rsidR="001D18FC" w:rsidRPr="004162F2">
        <w:t xml:space="preserve"> (</w:t>
      </w:r>
      <w:r w:rsidR="00F51286" w:rsidRPr="004162F2">
        <w:t xml:space="preserve">например, </w:t>
      </w:r>
      <w:r w:rsidR="00C46C79" w:rsidRPr="004162F2">
        <w:t>микропористые активные угли марки АГ-3)</w:t>
      </w:r>
      <w:r w:rsidRPr="004162F2">
        <w:t>.</w:t>
      </w:r>
      <w:r w:rsidR="00F51286" w:rsidRPr="004162F2">
        <w:t xml:space="preserve">Данное мероприятие не относится к первоочередным, т.к. подбор требуемого фильтрующего материала можно будет осуществить только после </w:t>
      </w:r>
      <w:r w:rsidR="006D5FAA" w:rsidRPr="004162F2">
        <w:t>капитального ремонта</w:t>
      </w:r>
      <w:r w:rsidR="00F51286" w:rsidRPr="004162F2">
        <w:t xml:space="preserve"> КНС-1 и реализации мероприятий по реконструкции и капитальному ремонту магистральных сетей.</w:t>
      </w:r>
    </w:p>
    <w:p w14:paraId="15848E8B" w14:textId="77777777" w:rsidR="00EE43DF" w:rsidRPr="004162F2" w:rsidRDefault="008D0BDC" w:rsidP="008647A2">
      <w:r w:rsidRPr="004162F2">
        <w:t>Для снижения концентраций загрязняющих веществ в очищенной сточной воде до норм НДС потребуется внедрение технологических усовершенствований на существующе</w:t>
      </w:r>
      <w:r w:rsidR="00F51286" w:rsidRPr="004162F2">
        <w:t>м комплексе очистных сооружений:</w:t>
      </w:r>
    </w:p>
    <w:p w14:paraId="195D25C4" w14:textId="77777777" w:rsidR="00F51286" w:rsidRPr="004162F2" w:rsidRDefault="001A412F" w:rsidP="001A412F">
      <w:pPr>
        <w:pStyle w:val="a1"/>
        <w:numPr>
          <w:ilvl w:val="0"/>
          <w:numId w:val="39"/>
        </w:numPr>
        <w:tabs>
          <w:tab w:val="left" w:pos="993"/>
        </w:tabs>
        <w:ind w:left="0" w:firstLine="709"/>
      </w:pPr>
      <w:r w:rsidRPr="004162F2">
        <w:t>о</w:t>
      </w:r>
      <w:r w:rsidR="00F51286" w:rsidRPr="004162F2">
        <w:t>рганизация в действующих аэротенках процесса нитрификации – денитрификации, путем выделения зон с подачей кислорода и механического перемешивания активного ила;</w:t>
      </w:r>
    </w:p>
    <w:p w14:paraId="257E9DAE" w14:textId="77777777" w:rsidR="001A412F" w:rsidRPr="004162F2" w:rsidRDefault="001A412F" w:rsidP="00C430DC">
      <w:pPr>
        <w:pStyle w:val="a1"/>
        <w:numPr>
          <w:ilvl w:val="0"/>
          <w:numId w:val="39"/>
        </w:numPr>
        <w:tabs>
          <w:tab w:val="left" w:pos="993"/>
        </w:tabs>
        <w:ind w:left="0" w:firstLine="709"/>
      </w:pPr>
      <w:r w:rsidRPr="004162F2">
        <w:t>п</w:t>
      </w:r>
      <w:r w:rsidR="000618C9" w:rsidRPr="004162F2">
        <w:t>овышение эффективности работы сооружений доочистки путем замены фильтрующей загрузки</w:t>
      </w:r>
      <w:r w:rsidRPr="004162F2">
        <w:t xml:space="preserve">; </w:t>
      </w:r>
    </w:p>
    <w:p w14:paraId="0573EF03" w14:textId="77777777" w:rsidR="00F51286" w:rsidRPr="004162F2" w:rsidRDefault="00D2466C" w:rsidP="008647A2">
      <w:r w:rsidRPr="004162F2">
        <w:t>Технические характеристики оборудования будут рассчитаны на следующей стадии проектирования – проектная документация.</w:t>
      </w:r>
    </w:p>
    <w:p w14:paraId="4BA4EE8D" w14:textId="77777777" w:rsidR="00807597" w:rsidRPr="004162F2" w:rsidRDefault="00807597" w:rsidP="00807597">
      <w:pPr>
        <w:pStyle w:val="20"/>
      </w:pPr>
      <w:bookmarkStart w:id="9" w:name="_Toc56858365"/>
      <w:r w:rsidRPr="004162F2">
        <w:lastRenderedPageBreak/>
        <w:t>1.8 Описание территорий муниципального образования, не охваченных централизованной системой водоотведения</w:t>
      </w:r>
      <w:bookmarkEnd w:id="9"/>
    </w:p>
    <w:p w14:paraId="1160745D" w14:textId="77777777" w:rsidR="002F4604" w:rsidRPr="004162F2" w:rsidRDefault="00035515" w:rsidP="002F4604">
      <w:r w:rsidRPr="004162F2">
        <w:t>В</w:t>
      </w:r>
      <w:r w:rsidR="002F4604" w:rsidRPr="004162F2">
        <w:t xml:space="preserve"> п. Имбинский</w:t>
      </w:r>
      <w:r w:rsidR="00B47611">
        <w:t xml:space="preserve"> </w:t>
      </w:r>
      <w:r w:rsidRPr="004162F2">
        <w:t>отсутствуют территории, не охваченные централизованной системой водоотведения</w:t>
      </w:r>
      <w:r w:rsidR="00D2466C" w:rsidRPr="004162F2">
        <w:t>.</w:t>
      </w:r>
    </w:p>
    <w:p w14:paraId="3C5CBECB" w14:textId="77777777" w:rsidR="00807597" w:rsidRPr="004162F2" w:rsidRDefault="00807597" w:rsidP="00807597">
      <w:pPr>
        <w:pStyle w:val="20"/>
      </w:pPr>
      <w:bookmarkStart w:id="10" w:name="_Toc56858366"/>
      <w:r w:rsidRPr="004162F2">
        <w:t>1.9 Описание существующих технических и технологических проблем системы водоотведения поселений</w:t>
      </w:r>
      <w:bookmarkEnd w:id="10"/>
    </w:p>
    <w:p w14:paraId="4D1055A0" w14:textId="77777777" w:rsidR="00807597" w:rsidRPr="004162F2" w:rsidRDefault="008928E1" w:rsidP="00807597">
      <w:r w:rsidRPr="004162F2">
        <w:t>Перечень основных технических и т</w:t>
      </w:r>
      <w:r w:rsidR="00BA485E" w:rsidRPr="004162F2">
        <w:t xml:space="preserve">ехнологических проблем системы водоотведения </w:t>
      </w:r>
      <w:r w:rsidR="00E73421" w:rsidRPr="004162F2">
        <w:t>п. Имбинский</w:t>
      </w:r>
      <w:r w:rsidR="00BA485E" w:rsidRPr="004162F2">
        <w:t>:</w:t>
      </w:r>
    </w:p>
    <w:p w14:paraId="06B1B9D7" w14:textId="77777777" w:rsidR="00BA485E" w:rsidRPr="004162F2" w:rsidRDefault="00BA485E" w:rsidP="00641568">
      <w:pPr>
        <w:pStyle w:val="a1"/>
        <w:numPr>
          <w:ilvl w:val="0"/>
          <w:numId w:val="32"/>
        </w:numPr>
        <w:tabs>
          <w:tab w:val="left" w:pos="993"/>
        </w:tabs>
        <w:ind w:left="0" w:firstLine="709"/>
      </w:pPr>
      <w:r w:rsidRPr="004162F2">
        <w:t>Высокая степень износа трубопроводов канализационных сетей – 90%, требуется замена всех участков канализационных сетей.</w:t>
      </w:r>
    </w:p>
    <w:p w14:paraId="6B3310FE" w14:textId="77777777" w:rsidR="00BA485E" w:rsidRPr="004162F2" w:rsidRDefault="00BA485E" w:rsidP="00641568">
      <w:pPr>
        <w:pStyle w:val="a1"/>
        <w:numPr>
          <w:ilvl w:val="0"/>
          <w:numId w:val="32"/>
        </w:numPr>
        <w:tabs>
          <w:tab w:val="left" w:pos="993"/>
        </w:tabs>
        <w:ind w:left="0" w:firstLine="709"/>
      </w:pPr>
      <w:r w:rsidRPr="004162F2">
        <w:t>Несоответствие качества очистки сточных вод нормативным показателям. Для снижения концентраций загрязняющих веществ в очищенной сточной воде до норм НДС потребуется внедрение технологических усовершенствований на существующе</w:t>
      </w:r>
      <w:r w:rsidR="00035515" w:rsidRPr="004162F2">
        <w:t>м комплексе очистных сооружений:</w:t>
      </w:r>
    </w:p>
    <w:p w14:paraId="211FE0B4" w14:textId="77777777" w:rsidR="00035515" w:rsidRPr="004162F2" w:rsidRDefault="00035515" w:rsidP="00035515">
      <w:pPr>
        <w:pStyle w:val="a1"/>
        <w:numPr>
          <w:ilvl w:val="0"/>
          <w:numId w:val="39"/>
        </w:numPr>
        <w:tabs>
          <w:tab w:val="left" w:pos="993"/>
        </w:tabs>
        <w:ind w:left="0" w:firstLine="709"/>
      </w:pPr>
      <w:r w:rsidRPr="004162F2">
        <w:t>организация в действующих аэротенках процесса нитрификации – денитрификации, путем выделения зон с подачей кислорода и механического перемешивания активного ила;</w:t>
      </w:r>
    </w:p>
    <w:p w14:paraId="5EFC19C1" w14:textId="77777777" w:rsidR="00035515" w:rsidRPr="004162F2" w:rsidRDefault="00035515" w:rsidP="00035515">
      <w:pPr>
        <w:pStyle w:val="a1"/>
        <w:numPr>
          <w:ilvl w:val="0"/>
          <w:numId w:val="39"/>
        </w:numPr>
        <w:tabs>
          <w:tab w:val="left" w:pos="993"/>
        </w:tabs>
        <w:ind w:left="0" w:firstLine="709"/>
      </w:pPr>
      <w:r w:rsidRPr="004162F2">
        <w:t xml:space="preserve">повышение эффективности работы сооружений доочистки путем замены фильтрующей загрузки; </w:t>
      </w:r>
    </w:p>
    <w:p w14:paraId="062BB260" w14:textId="5EE10AAB" w:rsidR="00BA485E" w:rsidRDefault="00BA485E" w:rsidP="00641568">
      <w:pPr>
        <w:pStyle w:val="a1"/>
        <w:numPr>
          <w:ilvl w:val="0"/>
          <w:numId w:val="32"/>
        </w:numPr>
        <w:tabs>
          <w:tab w:val="left" w:pos="993"/>
        </w:tabs>
        <w:ind w:left="0" w:firstLine="709"/>
      </w:pPr>
      <w:r w:rsidRPr="004162F2">
        <w:t>Необходимо восстановление КНС-1, канализационн</w:t>
      </w:r>
      <w:r w:rsidR="00641568" w:rsidRPr="004162F2">
        <w:t>ых сетей и напорного коллектора</w:t>
      </w:r>
      <w:r w:rsidRPr="004162F2">
        <w:t>.</w:t>
      </w:r>
    </w:p>
    <w:p w14:paraId="7A633DF9" w14:textId="02D42A1A" w:rsidR="000B3311" w:rsidRPr="00BC5043" w:rsidRDefault="000B3311" w:rsidP="00641568">
      <w:pPr>
        <w:pStyle w:val="a1"/>
        <w:numPr>
          <w:ilvl w:val="0"/>
          <w:numId w:val="32"/>
        </w:numPr>
        <w:tabs>
          <w:tab w:val="left" w:pos="993"/>
        </w:tabs>
        <w:ind w:left="0" w:firstLine="709"/>
      </w:pPr>
      <w:r w:rsidRPr="00BC5043">
        <w:t>Промежуточным этапом до восстановления КНС-1 являются мероприятия по реконструкции наружных сетей канализации на участке от дома №11 по ул.Лесная до КНС-1.</w:t>
      </w:r>
    </w:p>
    <w:p w14:paraId="5566CED0" w14:textId="77777777" w:rsidR="003635A9" w:rsidRPr="004162F2" w:rsidRDefault="003635A9" w:rsidP="00807597">
      <w:r w:rsidRPr="004162F2">
        <w:br w:type="page"/>
      </w:r>
    </w:p>
    <w:p w14:paraId="6418D568" w14:textId="77777777" w:rsidR="00407C52" w:rsidRPr="004162F2" w:rsidRDefault="00407C52" w:rsidP="003635A9">
      <w:pPr>
        <w:pStyle w:val="13"/>
      </w:pPr>
      <w:bookmarkStart w:id="11" w:name="_Toc56858367"/>
      <w:r w:rsidRPr="004162F2">
        <w:lastRenderedPageBreak/>
        <w:t xml:space="preserve">2 </w:t>
      </w:r>
      <w:r w:rsidR="00E365F3" w:rsidRPr="004162F2">
        <w:t>Балансы сточных вод в системе водоотведения</w:t>
      </w:r>
      <w:bookmarkEnd w:id="11"/>
    </w:p>
    <w:p w14:paraId="27BFDA70" w14:textId="77777777" w:rsidR="00407C52" w:rsidRPr="004162F2" w:rsidRDefault="00F64D36" w:rsidP="00F64D36">
      <w:pPr>
        <w:pStyle w:val="20"/>
        <w:rPr>
          <w:lang w:eastAsia="en-US"/>
        </w:rPr>
      </w:pPr>
      <w:bookmarkStart w:id="12" w:name="_Toc56858368"/>
      <w:r w:rsidRPr="004162F2">
        <w:rPr>
          <w:lang w:eastAsia="en-US"/>
        </w:rPr>
        <w:t xml:space="preserve">2.1 </w:t>
      </w:r>
      <w:r w:rsidR="00E365F3" w:rsidRPr="004162F2">
        <w:rPr>
          <w:lang w:eastAsia="en-US"/>
        </w:rPr>
        <w:t>Баланс поступления сточных вод в централизованную систему водоотведения и отведения стоков по технологическим зонам водоотведения</w:t>
      </w:r>
      <w:bookmarkEnd w:id="12"/>
    </w:p>
    <w:p w14:paraId="062BC47F" w14:textId="77777777" w:rsidR="005C1257" w:rsidRPr="004162F2" w:rsidRDefault="005C1257" w:rsidP="005C1257">
      <w:pPr>
        <w:rPr>
          <w:lang w:eastAsia="en-US"/>
        </w:rPr>
      </w:pPr>
      <w:r w:rsidRPr="004162F2">
        <w:rPr>
          <w:lang w:eastAsia="en-US"/>
        </w:rPr>
        <w:t>Баланс поступления сточных вод за период 20</w:t>
      </w:r>
      <w:r w:rsidR="006D7C66">
        <w:rPr>
          <w:lang w:eastAsia="en-US"/>
        </w:rPr>
        <w:t>21</w:t>
      </w:r>
      <w:r w:rsidRPr="004162F2">
        <w:rPr>
          <w:lang w:eastAsia="en-US"/>
        </w:rPr>
        <w:t xml:space="preserve"> – 20</w:t>
      </w:r>
      <w:r w:rsidR="006D7C66">
        <w:rPr>
          <w:lang w:eastAsia="en-US"/>
        </w:rPr>
        <w:t>23</w:t>
      </w:r>
      <w:r w:rsidRPr="004162F2">
        <w:rPr>
          <w:lang w:eastAsia="en-US"/>
        </w:rPr>
        <w:t xml:space="preserve"> гг. в централизованную систему водоотведения п. Имбинский по данным ООО «Водоотведение» представлен в табл. 8 – 10.</w:t>
      </w:r>
    </w:p>
    <w:p w14:paraId="581DEC64" w14:textId="77777777" w:rsidR="005C1257" w:rsidRPr="004162F2" w:rsidRDefault="005C1257" w:rsidP="005C1257">
      <w:pPr>
        <w:rPr>
          <w:lang w:eastAsia="en-US"/>
        </w:rPr>
      </w:pPr>
    </w:p>
    <w:p w14:paraId="0F029145" w14:textId="77777777" w:rsidR="00D3717F" w:rsidRPr="004162F2" w:rsidRDefault="002E41F8" w:rsidP="002E41F8">
      <w:pPr>
        <w:pStyle w:val="af5"/>
        <w:ind w:firstLine="0"/>
        <w:jc w:val="right"/>
        <w:rPr>
          <w:lang w:eastAsia="en-US"/>
        </w:rPr>
      </w:pPr>
      <w:r w:rsidRPr="004162F2">
        <w:t xml:space="preserve">Таблица </w:t>
      </w:r>
      <w:r w:rsidR="00D036E9" w:rsidRPr="004162F2">
        <w:rPr>
          <w:noProof/>
        </w:rPr>
        <w:fldChar w:fldCharType="begin"/>
      </w:r>
      <w:r w:rsidR="00702800" w:rsidRPr="004162F2">
        <w:rPr>
          <w:noProof/>
        </w:rPr>
        <w:instrText xml:space="preserve"> SEQ Таблица \* ARABIC </w:instrText>
      </w:r>
      <w:r w:rsidR="00D036E9" w:rsidRPr="004162F2">
        <w:rPr>
          <w:noProof/>
        </w:rPr>
        <w:fldChar w:fldCharType="separate"/>
      </w:r>
      <w:r w:rsidR="00D42856">
        <w:rPr>
          <w:noProof/>
        </w:rPr>
        <w:t>8</w:t>
      </w:r>
      <w:r w:rsidR="00D036E9" w:rsidRPr="004162F2">
        <w:rPr>
          <w:noProof/>
        </w:rPr>
        <w:fldChar w:fldCharType="end"/>
      </w:r>
      <w:r w:rsidRPr="004162F2">
        <w:t xml:space="preserve">. </w:t>
      </w:r>
      <w:r w:rsidRPr="004162F2">
        <w:rPr>
          <w:lang w:eastAsia="en-US"/>
        </w:rPr>
        <w:t>Баланс объемов водоотведения за 20</w:t>
      </w:r>
      <w:r w:rsidR="009874A1">
        <w:rPr>
          <w:lang w:eastAsia="en-US"/>
        </w:rPr>
        <w:t>21</w:t>
      </w:r>
      <w:r w:rsidRPr="004162F2">
        <w:rPr>
          <w:lang w:eastAsia="en-US"/>
        </w:rPr>
        <w:t xml:space="preserve"> г.</w:t>
      </w:r>
    </w:p>
    <w:tbl>
      <w:tblPr>
        <w:tblStyle w:val="afe"/>
        <w:tblW w:w="0" w:type="auto"/>
        <w:tblLook w:val="04A0" w:firstRow="1" w:lastRow="0" w:firstColumn="1" w:lastColumn="0" w:noHBand="0" w:noVBand="1"/>
      </w:tblPr>
      <w:tblGrid>
        <w:gridCol w:w="790"/>
        <w:gridCol w:w="790"/>
        <w:gridCol w:w="790"/>
        <w:gridCol w:w="789"/>
        <w:gridCol w:w="789"/>
        <w:gridCol w:w="790"/>
        <w:gridCol w:w="790"/>
        <w:gridCol w:w="790"/>
        <w:gridCol w:w="790"/>
        <w:gridCol w:w="790"/>
        <w:gridCol w:w="790"/>
        <w:gridCol w:w="790"/>
        <w:gridCol w:w="790"/>
      </w:tblGrid>
      <w:tr w:rsidR="005A5D79" w:rsidRPr="004162F2" w14:paraId="53532067" w14:textId="77777777" w:rsidTr="005A5D79">
        <w:trPr>
          <w:cantSplit/>
          <w:trHeight w:val="1893"/>
        </w:trPr>
        <w:tc>
          <w:tcPr>
            <w:tcW w:w="790" w:type="dxa"/>
            <w:textDirection w:val="btLr"/>
            <w:vAlign w:val="center"/>
          </w:tcPr>
          <w:p w14:paraId="708BCED8" w14:textId="77777777" w:rsidR="005A5D79" w:rsidRPr="004162F2" w:rsidRDefault="005A5D79" w:rsidP="005A5D79">
            <w:pPr>
              <w:spacing w:line="240" w:lineRule="auto"/>
              <w:ind w:left="113" w:right="113" w:firstLine="0"/>
              <w:jc w:val="left"/>
              <w:rPr>
                <w:b/>
                <w:lang w:eastAsia="en-US"/>
              </w:rPr>
            </w:pPr>
            <w:r w:rsidRPr="004162F2">
              <w:rPr>
                <w:b/>
                <w:lang w:eastAsia="en-US"/>
              </w:rPr>
              <w:t>Январь</w:t>
            </w:r>
          </w:p>
        </w:tc>
        <w:tc>
          <w:tcPr>
            <w:tcW w:w="790" w:type="dxa"/>
            <w:textDirection w:val="btLr"/>
            <w:vAlign w:val="center"/>
          </w:tcPr>
          <w:p w14:paraId="3E8B18F3" w14:textId="77777777" w:rsidR="005A5D79" w:rsidRPr="004162F2" w:rsidRDefault="005A5D79" w:rsidP="005A5D79">
            <w:pPr>
              <w:spacing w:line="240" w:lineRule="auto"/>
              <w:ind w:left="113" w:right="113" w:firstLine="0"/>
              <w:jc w:val="left"/>
              <w:rPr>
                <w:b/>
                <w:lang w:eastAsia="en-US"/>
              </w:rPr>
            </w:pPr>
            <w:r w:rsidRPr="004162F2">
              <w:rPr>
                <w:b/>
                <w:lang w:eastAsia="en-US"/>
              </w:rPr>
              <w:t>Февраль</w:t>
            </w:r>
          </w:p>
        </w:tc>
        <w:tc>
          <w:tcPr>
            <w:tcW w:w="790" w:type="dxa"/>
            <w:textDirection w:val="btLr"/>
            <w:vAlign w:val="center"/>
          </w:tcPr>
          <w:p w14:paraId="7948EC14" w14:textId="77777777" w:rsidR="005A5D79" w:rsidRPr="004162F2" w:rsidRDefault="005A5D79" w:rsidP="005A5D79">
            <w:pPr>
              <w:spacing w:line="240" w:lineRule="auto"/>
              <w:ind w:left="113" w:right="113" w:firstLine="0"/>
              <w:jc w:val="left"/>
              <w:rPr>
                <w:b/>
                <w:lang w:eastAsia="en-US"/>
              </w:rPr>
            </w:pPr>
            <w:r w:rsidRPr="004162F2">
              <w:rPr>
                <w:b/>
                <w:lang w:eastAsia="en-US"/>
              </w:rPr>
              <w:t>Март</w:t>
            </w:r>
          </w:p>
        </w:tc>
        <w:tc>
          <w:tcPr>
            <w:tcW w:w="789" w:type="dxa"/>
            <w:textDirection w:val="btLr"/>
            <w:vAlign w:val="center"/>
          </w:tcPr>
          <w:p w14:paraId="7D95B83E" w14:textId="77777777" w:rsidR="005A5D79" w:rsidRPr="004162F2" w:rsidRDefault="005A5D79" w:rsidP="005A5D79">
            <w:pPr>
              <w:spacing w:line="240" w:lineRule="auto"/>
              <w:ind w:left="113" w:right="113" w:firstLine="0"/>
              <w:jc w:val="left"/>
              <w:rPr>
                <w:b/>
                <w:lang w:eastAsia="en-US"/>
              </w:rPr>
            </w:pPr>
            <w:r w:rsidRPr="004162F2">
              <w:rPr>
                <w:b/>
                <w:lang w:eastAsia="en-US"/>
              </w:rPr>
              <w:t>Апрель</w:t>
            </w:r>
          </w:p>
        </w:tc>
        <w:tc>
          <w:tcPr>
            <w:tcW w:w="789" w:type="dxa"/>
            <w:textDirection w:val="btLr"/>
            <w:vAlign w:val="center"/>
          </w:tcPr>
          <w:p w14:paraId="73CA21D3" w14:textId="77777777" w:rsidR="005A5D79" w:rsidRPr="004162F2" w:rsidRDefault="005A5D79" w:rsidP="005A5D79">
            <w:pPr>
              <w:spacing w:line="240" w:lineRule="auto"/>
              <w:ind w:left="113" w:right="113" w:firstLine="0"/>
              <w:jc w:val="left"/>
              <w:rPr>
                <w:b/>
                <w:lang w:eastAsia="en-US"/>
              </w:rPr>
            </w:pPr>
            <w:r w:rsidRPr="004162F2">
              <w:rPr>
                <w:b/>
                <w:lang w:eastAsia="en-US"/>
              </w:rPr>
              <w:t>Май</w:t>
            </w:r>
          </w:p>
        </w:tc>
        <w:tc>
          <w:tcPr>
            <w:tcW w:w="790" w:type="dxa"/>
            <w:textDirection w:val="btLr"/>
            <w:vAlign w:val="center"/>
          </w:tcPr>
          <w:p w14:paraId="2C808CDF" w14:textId="77777777" w:rsidR="005A5D79" w:rsidRPr="004162F2" w:rsidRDefault="005A5D79" w:rsidP="005A5D79">
            <w:pPr>
              <w:spacing w:line="240" w:lineRule="auto"/>
              <w:ind w:left="113" w:right="113" w:firstLine="0"/>
              <w:jc w:val="left"/>
              <w:rPr>
                <w:b/>
                <w:lang w:eastAsia="en-US"/>
              </w:rPr>
            </w:pPr>
            <w:r w:rsidRPr="004162F2">
              <w:rPr>
                <w:b/>
                <w:lang w:eastAsia="en-US"/>
              </w:rPr>
              <w:t>Июнь</w:t>
            </w:r>
          </w:p>
        </w:tc>
        <w:tc>
          <w:tcPr>
            <w:tcW w:w="790" w:type="dxa"/>
            <w:textDirection w:val="btLr"/>
            <w:vAlign w:val="center"/>
          </w:tcPr>
          <w:p w14:paraId="5AA90C2B" w14:textId="77777777" w:rsidR="005A5D79" w:rsidRPr="004162F2" w:rsidRDefault="005A5D79" w:rsidP="005A5D79">
            <w:pPr>
              <w:spacing w:line="240" w:lineRule="auto"/>
              <w:ind w:left="113" w:right="113" w:firstLine="0"/>
              <w:jc w:val="left"/>
              <w:rPr>
                <w:b/>
                <w:lang w:eastAsia="en-US"/>
              </w:rPr>
            </w:pPr>
            <w:r w:rsidRPr="004162F2">
              <w:rPr>
                <w:b/>
                <w:lang w:eastAsia="en-US"/>
              </w:rPr>
              <w:t>Июль</w:t>
            </w:r>
          </w:p>
        </w:tc>
        <w:tc>
          <w:tcPr>
            <w:tcW w:w="790" w:type="dxa"/>
            <w:textDirection w:val="btLr"/>
            <w:vAlign w:val="center"/>
          </w:tcPr>
          <w:p w14:paraId="2244C090" w14:textId="77777777" w:rsidR="005A5D79" w:rsidRPr="004162F2" w:rsidRDefault="005A5D79" w:rsidP="005A5D79">
            <w:pPr>
              <w:spacing w:line="240" w:lineRule="auto"/>
              <w:ind w:left="113" w:right="113" w:firstLine="0"/>
              <w:jc w:val="left"/>
              <w:rPr>
                <w:b/>
                <w:lang w:eastAsia="en-US"/>
              </w:rPr>
            </w:pPr>
            <w:r w:rsidRPr="004162F2">
              <w:rPr>
                <w:b/>
                <w:lang w:eastAsia="en-US"/>
              </w:rPr>
              <w:t>Август</w:t>
            </w:r>
          </w:p>
        </w:tc>
        <w:tc>
          <w:tcPr>
            <w:tcW w:w="790" w:type="dxa"/>
            <w:textDirection w:val="btLr"/>
            <w:vAlign w:val="center"/>
          </w:tcPr>
          <w:p w14:paraId="429C2037" w14:textId="77777777" w:rsidR="005A5D79" w:rsidRPr="004162F2" w:rsidRDefault="005A5D79" w:rsidP="005A5D79">
            <w:pPr>
              <w:spacing w:line="240" w:lineRule="auto"/>
              <w:ind w:left="113" w:right="113" w:firstLine="0"/>
              <w:jc w:val="left"/>
              <w:rPr>
                <w:b/>
                <w:lang w:eastAsia="en-US"/>
              </w:rPr>
            </w:pPr>
            <w:r w:rsidRPr="004162F2">
              <w:rPr>
                <w:b/>
                <w:lang w:eastAsia="en-US"/>
              </w:rPr>
              <w:t>Сентябрь</w:t>
            </w:r>
          </w:p>
        </w:tc>
        <w:tc>
          <w:tcPr>
            <w:tcW w:w="790" w:type="dxa"/>
            <w:textDirection w:val="btLr"/>
            <w:vAlign w:val="center"/>
          </w:tcPr>
          <w:p w14:paraId="7A8CB7E4" w14:textId="77777777" w:rsidR="005A5D79" w:rsidRPr="004162F2" w:rsidRDefault="005A5D79" w:rsidP="005A5D79">
            <w:pPr>
              <w:spacing w:line="240" w:lineRule="auto"/>
              <w:ind w:left="113" w:right="113" w:firstLine="0"/>
              <w:jc w:val="left"/>
              <w:rPr>
                <w:b/>
                <w:lang w:eastAsia="en-US"/>
              </w:rPr>
            </w:pPr>
            <w:r w:rsidRPr="004162F2">
              <w:rPr>
                <w:b/>
                <w:lang w:eastAsia="en-US"/>
              </w:rPr>
              <w:t>Октябрь</w:t>
            </w:r>
          </w:p>
        </w:tc>
        <w:tc>
          <w:tcPr>
            <w:tcW w:w="790" w:type="dxa"/>
            <w:textDirection w:val="btLr"/>
            <w:vAlign w:val="center"/>
          </w:tcPr>
          <w:p w14:paraId="0377A4D6" w14:textId="77777777" w:rsidR="005A5D79" w:rsidRPr="004162F2" w:rsidRDefault="005A5D79" w:rsidP="005A5D79">
            <w:pPr>
              <w:spacing w:line="240" w:lineRule="auto"/>
              <w:ind w:left="113" w:right="113" w:firstLine="0"/>
              <w:jc w:val="left"/>
              <w:rPr>
                <w:b/>
                <w:lang w:eastAsia="en-US"/>
              </w:rPr>
            </w:pPr>
            <w:r w:rsidRPr="004162F2">
              <w:rPr>
                <w:b/>
                <w:lang w:eastAsia="en-US"/>
              </w:rPr>
              <w:t>Ноябрь</w:t>
            </w:r>
          </w:p>
        </w:tc>
        <w:tc>
          <w:tcPr>
            <w:tcW w:w="790" w:type="dxa"/>
            <w:textDirection w:val="btLr"/>
            <w:vAlign w:val="center"/>
          </w:tcPr>
          <w:p w14:paraId="1FFB54B9" w14:textId="77777777" w:rsidR="005A5D79" w:rsidRPr="004162F2" w:rsidRDefault="005A5D79" w:rsidP="005A5D79">
            <w:pPr>
              <w:spacing w:line="240" w:lineRule="auto"/>
              <w:ind w:left="113" w:right="113" w:firstLine="0"/>
              <w:jc w:val="left"/>
              <w:rPr>
                <w:b/>
                <w:lang w:eastAsia="en-US"/>
              </w:rPr>
            </w:pPr>
            <w:r w:rsidRPr="004162F2">
              <w:rPr>
                <w:b/>
                <w:lang w:eastAsia="en-US"/>
              </w:rPr>
              <w:t>Декабрь</w:t>
            </w:r>
          </w:p>
        </w:tc>
        <w:tc>
          <w:tcPr>
            <w:tcW w:w="790" w:type="dxa"/>
            <w:textDirection w:val="btLr"/>
            <w:vAlign w:val="center"/>
          </w:tcPr>
          <w:p w14:paraId="07EE12C7" w14:textId="77777777" w:rsidR="005A5D79" w:rsidRPr="004162F2" w:rsidRDefault="005A5D79" w:rsidP="005A5D79">
            <w:pPr>
              <w:spacing w:line="240" w:lineRule="auto"/>
              <w:ind w:left="113" w:right="113" w:firstLine="0"/>
              <w:jc w:val="left"/>
              <w:rPr>
                <w:b/>
                <w:lang w:eastAsia="en-US"/>
              </w:rPr>
            </w:pPr>
            <w:r w:rsidRPr="004162F2">
              <w:rPr>
                <w:b/>
                <w:lang w:eastAsia="en-US"/>
              </w:rPr>
              <w:t>Всего за год</w:t>
            </w:r>
          </w:p>
        </w:tc>
      </w:tr>
      <w:tr w:rsidR="005A5D79" w:rsidRPr="004162F2" w14:paraId="740DC616" w14:textId="77777777" w:rsidTr="005A5D79">
        <w:trPr>
          <w:cantSplit/>
          <w:trHeight w:val="1134"/>
        </w:trPr>
        <w:tc>
          <w:tcPr>
            <w:tcW w:w="790" w:type="dxa"/>
            <w:textDirection w:val="btLr"/>
            <w:vAlign w:val="center"/>
          </w:tcPr>
          <w:p w14:paraId="370EED87" w14:textId="77777777" w:rsidR="005A5D79" w:rsidRPr="004162F2" w:rsidRDefault="005A5D79" w:rsidP="009874A1">
            <w:pPr>
              <w:spacing w:line="240" w:lineRule="auto"/>
              <w:ind w:left="113" w:right="113" w:firstLine="0"/>
              <w:jc w:val="center"/>
              <w:rPr>
                <w:lang w:eastAsia="en-US"/>
              </w:rPr>
            </w:pPr>
            <w:r w:rsidRPr="004162F2">
              <w:rPr>
                <w:lang w:eastAsia="en-US"/>
              </w:rPr>
              <w:t>2,</w:t>
            </w:r>
            <w:r w:rsidR="009874A1">
              <w:rPr>
                <w:lang w:eastAsia="en-US"/>
              </w:rPr>
              <w:t>029</w:t>
            </w:r>
          </w:p>
        </w:tc>
        <w:tc>
          <w:tcPr>
            <w:tcW w:w="790" w:type="dxa"/>
            <w:textDirection w:val="btLr"/>
            <w:vAlign w:val="center"/>
          </w:tcPr>
          <w:p w14:paraId="52BB3347" w14:textId="77777777" w:rsidR="005A5D79" w:rsidRPr="004162F2" w:rsidRDefault="005A5D79" w:rsidP="009874A1">
            <w:pPr>
              <w:spacing w:line="240" w:lineRule="auto"/>
              <w:ind w:left="113" w:right="113" w:firstLine="0"/>
              <w:jc w:val="center"/>
              <w:rPr>
                <w:lang w:eastAsia="en-US"/>
              </w:rPr>
            </w:pPr>
            <w:r w:rsidRPr="004162F2">
              <w:rPr>
                <w:lang w:eastAsia="en-US"/>
              </w:rPr>
              <w:t>2,</w:t>
            </w:r>
            <w:r w:rsidR="009874A1">
              <w:rPr>
                <w:lang w:eastAsia="en-US"/>
              </w:rPr>
              <w:t>974</w:t>
            </w:r>
          </w:p>
        </w:tc>
        <w:tc>
          <w:tcPr>
            <w:tcW w:w="790" w:type="dxa"/>
            <w:textDirection w:val="btLr"/>
            <w:vAlign w:val="center"/>
          </w:tcPr>
          <w:p w14:paraId="72AAFF76" w14:textId="77777777" w:rsidR="005A5D79" w:rsidRPr="004162F2" w:rsidRDefault="009874A1" w:rsidP="005A5D79">
            <w:pPr>
              <w:spacing w:line="240" w:lineRule="auto"/>
              <w:ind w:left="113" w:right="113" w:firstLine="0"/>
              <w:jc w:val="center"/>
              <w:rPr>
                <w:lang w:eastAsia="en-US"/>
              </w:rPr>
            </w:pPr>
            <w:r>
              <w:rPr>
                <w:lang w:eastAsia="en-US"/>
              </w:rPr>
              <w:t>1,713</w:t>
            </w:r>
          </w:p>
        </w:tc>
        <w:tc>
          <w:tcPr>
            <w:tcW w:w="789" w:type="dxa"/>
            <w:textDirection w:val="btLr"/>
            <w:vAlign w:val="center"/>
          </w:tcPr>
          <w:p w14:paraId="25173573" w14:textId="77777777" w:rsidR="005A5D79" w:rsidRPr="004162F2" w:rsidRDefault="009874A1" w:rsidP="005A5D79">
            <w:pPr>
              <w:spacing w:line="240" w:lineRule="auto"/>
              <w:ind w:left="113" w:right="113" w:firstLine="0"/>
              <w:jc w:val="center"/>
              <w:rPr>
                <w:lang w:eastAsia="en-US"/>
              </w:rPr>
            </w:pPr>
            <w:r>
              <w:rPr>
                <w:lang w:eastAsia="en-US"/>
              </w:rPr>
              <w:t>1,937</w:t>
            </w:r>
          </w:p>
        </w:tc>
        <w:tc>
          <w:tcPr>
            <w:tcW w:w="789" w:type="dxa"/>
            <w:textDirection w:val="btLr"/>
            <w:vAlign w:val="center"/>
          </w:tcPr>
          <w:p w14:paraId="066A3FB1" w14:textId="77777777" w:rsidR="005A5D79" w:rsidRPr="004162F2" w:rsidRDefault="009874A1" w:rsidP="009874A1">
            <w:pPr>
              <w:spacing w:line="240" w:lineRule="auto"/>
              <w:ind w:left="113" w:right="113" w:firstLine="0"/>
              <w:jc w:val="center"/>
              <w:rPr>
                <w:lang w:eastAsia="en-US"/>
              </w:rPr>
            </w:pPr>
            <w:r>
              <w:rPr>
                <w:lang w:eastAsia="en-US"/>
              </w:rPr>
              <w:t>1,889</w:t>
            </w:r>
          </w:p>
        </w:tc>
        <w:tc>
          <w:tcPr>
            <w:tcW w:w="790" w:type="dxa"/>
            <w:textDirection w:val="btLr"/>
            <w:vAlign w:val="center"/>
          </w:tcPr>
          <w:p w14:paraId="351A24A5" w14:textId="77777777" w:rsidR="005A5D79" w:rsidRPr="004162F2" w:rsidRDefault="009874A1" w:rsidP="009874A1">
            <w:pPr>
              <w:spacing w:line="240" w:lineRule="auto"/>
              <w:ind w:left="113" w:right="113" w:firstLine="0"/>
              <w:jc w:val="center"/>
              <w:rPr>
                <w:lang w:eastAsia="en-US"/>
              </w:rPr>
            </w:pPr>
            <w:r>
              <w:rPr>
                <w:lang w:eastAsia="en-US"/>
              </w:rPr>
              <w:t>1,741</w:t>
            </w:r>
          </w:p>
        </w:tc>
        <w:tc>
          <w:tcPr>
            <w:tcW w:w="790" w:type="dxa"/>
            <w:textDirection w:val="btLr"/>
            <w:vAlign w:val="center"/>
          </w:tcPr>
          <w:p w14:paraId="46FCA263" w14:textId="77777777" w:rsidR="005A5D79" w:rsidRPr="004162F2" w:rsidRDefault="009874A1" w:rsidP="005A5D79">
            <w:pPr>
              <w:spacing w:line="240" w:lineRule="auto"/>
              <w:ind w:left="113" w:right="113" w:firstLine="0"/>
              <w:jc w:val="center"/>
              <w:rPr>
                <w:lang w:eastAsia="en-US"/>
              </w:rPr>
            </w:pPr>
            <w:r>
              <w:rPr>
                <w:lang w:eastAsia="en-US"/>
              </w:rPr>
              <w:t>1,533</w:t>
            </w:r>
          </w:p>
        </w:tc>
        <w:tc>
          <w:tcPr>
            <w:tcW w:w="790" w:type="dxa"/>
            <w:textDirection w:val="btLr"/>
            <w:vAlign w:val="center"/>
          </w:tcPr>
          <w:p w14:paraId="64EE7EA3" w14:textId="77777777" w:rsidR="005A5D79" w:rsidRPr="004162F2" w:rsidRDefault="009874A1" w:rsidP="005A5D79">
            <w:pPr>
              <w:spacing w:line="240" w:lineRule="auto"/>
              <w:ind w:left="113" w:right="113" w:firstLine="0"/>
              <w:jc w:val="center"/>
              <w:rPr>
                <w:lang w:eastAsia="en-US"/>
              </w:rPr>
            </w:pPr>
            <w:r>
              <w:rPr>
                <w:lang w:eastAsia="en-US"/>
              </w:rPr>
              <w:t>1,42</w:t>
            </w:r>
          </w:p>
        </w:tc>
        <w:tc>
          <w:tcPr>
            <w:tcW w:w="790" w:type="dxa"/>
            <w:textDirection w:val="btLr"/>
            <w:vAlign w:val="center"/>
          </w:tcPr>
          <w:p w14:paraId="2C7D28C7" w14:textId="77777777" w:rsidR="005A5D79" w:rsidRPr="004162F2" w:rsidRDefault="009874A1" w:rsidP="005A5D79">
            <w:pPr>
              <w:spacing w:line="240" w:lineRule="auto"/>
              <w:ind w:left="113" w:right="113" w:firstLine="0"/>
              <w:jc w:val="center"/>
              <w:rPr>
                <w:lang w:eastAsia="en-US"/>
              </w:rPr>
            </w:pPr>
            <w:r>
              <w:rPr>
                <w:lang w:eastAsia="en-US"/>
              </w:rPr>
              <w:t>1,570</w:t>
            </w:r>
          </w:p>
        </w:tc>
        <w:tc>
          <w:tcPr>
            <w:tcW w:w="790" w:type="dxa"/>
            <w:textDirection w:val="btLr"/>
            <w:vAlign w:val="center"/>
          </w:tcPr>
          <w:p w14:paraId="589233E8" w14:textId="77777777" w:rsidR="005A5D79" w:rsidRPr="004162F2" w:rsidRDefault="009874A1" w:rsidP="005A5D79">
            <w:pPr>
              <w:spacing w:line="240" w:lineRule="auto"/>
              <w:ind w:left="113" w:right="113" w:firstLine="0"/>
              <w:jc w:val="center"/>
              <w:rPr>
                <w:lang w:eastAsia="en-US"/>
              </w:rPr>
            </w:pPr>
            <w:r>
              <w:rPr>
                <w:lang w:eastAsia="en-US"/>
              </w:rPr>
              <w:t>1,726</w:t>
            </w:r>
          </w:p>
        </w:tc>
        <w:tc>
          <w:tcPr>
            <w:tcW w:w="790" w:type="dxa"/>
            <w:textDirection w:val="btLr"/>
            <w:vAlign w:val="center"/>
          </w:tcPr>
          <w:p w14:paraId="7BDE2E68" w14:textId="77777777" w:rsidR="005A5D79" w:rsidRPr="004162F2" w:rsidRDefault="009874A1" w:rsidP="005A5D79">
            <w:pPr>
              <w:spacing w:line="240" w:lineRule="auto"/>
              <w:ind w:left="113" w:right="113" w:firstLine="0"/>
              <w:jc w:val="center"/>
              <w:rPr>
                <w:lang w:eastAsia="en-US"/>
              </w:rPr>
            </w:pPr>
            <w:r>
              <w:rPr>
                <w:lang w:eastAsia="en-US"/>
              </w:rPr>
              <w:t>1,835</w:t>
            </w:r>
          </w:p>
        </w:tc>
        <w:tc>
          <w:tcPr>
            <w:tcW w:w="790" w:type="dxa"/>
            <w:textDirection w:val="btLr"/>
            <w:vAlign w:val="center"/>
          </w:tcPr>
          <w:p w14:paraId="15A757E6" w14:textId="77777777" w:rsidR="005A5D79" w:rsidRPr="004162F2" w:rsidRDefault="005A5D79" w:rsidP="009874A1">
            <w:pPr>
              <w:spacing w:line="240" w:lineRule="auto"/>
              <w:ind w:left="113" w:right="113" w:firstLine="0"/>
              <w:jc w:val="center"/>
              <w:rPr>
                <w:lang w:eastAsia="en-US"/>
              </w:rPr>
            </w:pPr>
            <w:r w:rsidRPr="004162F2">
              <w:rPr>
                <w:lang w:eastAsia="en-US"/>
              </w:rPr>
              <w:t>1,5</w:t>
            </w:r>
            <w:r w:rsidR="009874A1">
              <w:rPr>
                <w:lang w:eastAsia="en-US"/>
              </w:rPr>
              <w:t>07</w:t>
            </w:r>
          </w:p>
        </w:tc>
        <w:tc>
          <w:tcPr>
            <w:tcW w:w="790" w:type="dxa"/>
            <w:textDirection w:val="btLr"/>
            <w:vAlign w:val="center"/>
          </w:tcPr>
          <w:p w14:paraId="4FE3DFCE" w14:textId="77777777" w:rsidR="005A5D79" w:rsidRPr="004162F2" w:rsidRDefault="009874A1" w:rsidP="005A5D79">
            <w:pPr>
              <w:spacing w:line="240" w:lineRule="auto"/>
              <w:ind w:left="113" w:right="113" w:firstLine="0"/>
              <w:jc w:val="center"/>
              <w:rPr>
                <w:lang w:eastAsia="en-US"/>
              </w:rPr>
            </w:pPr>
            <w:r>
              <w:rPr>
                <w:lang w:eastAsia="en-US"/>
              </w:rPr>
              <w:t>20,877</w:t>
            </w:r>
          </w:p>
        </w:tc>
      </w:tr>
    </w:tbl>
    <w:p w14:paraId="4F753B8B" w14:textId="77777777" w:rsidR="002E41F8" w:rsidRPr="004162F2" w:rsidRDefault="002E41F8" w:rsidP="002E41F8">
      <w:pPr>
        <w:rPr>
          <w:lang w:eastAsia="en-US"/>
        </w:rPr>
      </w:pPr>
    </w:p>
    <w:p w14:paraId="5F7A1F95" w14:textId="77777777" w:rsidR="005A5D79" w:rsidRPr="004162F2" w:rsidRDefault="005A5D79" w:rsidP="005A5D79">
      <w:pPr>
        <w:pStyle w:val="af5"/>
        <w:jc w:val="right"/>
        <w:rPr>
          <w:lang w:eastAsia="en-US"/>
        </w:rPr>
      </w:pPr>
      <w:r w:rsidRPr="004162F2">
        <w:t xml:space="preserve">Таблица </w:t>
      </w:r>
      <w:r w:rsidR="00D036E9" w:rsidRPr="004162F2">
        <w:rPr>
          <w:noProof/>
        </w:rPr>
        <w:fldChar w:fldCharType="begin"/>
      </w:r>
      <w:r w:rsidR="00702800" w:rsidRPr="004162F2">
        <w:rPr>
          <w:noProof/>
        </w:rPr>
        <w:instrText xml:space="preserve"> SEQ Таблица \* ARABIC </w:instrText>
      </w:r>
      <w:r w:rsidR="00D036E9" w:rsidRPr="004162F2">
        <w:rPr>
          <w:noProof/>
        </w:rPr>
        <w:fldChar w:fldCharType="separate"/>
      </w:r>
      <w:r w:rsidR="00D42856">
        <w:rPr>
          <w:noProof/>
        </w:rPr>
        <w:t>9</w:t>
      </w:r>
      <w:r w:rsidR="00D036E9" w:rsidRPr="004162F2">
        <w:rPr>
          <w:noProof/>
        </w:rPr>
        <w:fldChar w:fldCharType="end"/>
      </w:r>
      <w:r w:rsidRPr="004162F2">
        <w:t xml:space="preserve">. </w:t>
      </w:r>
      <w:r w:rsidRPr="004162F2">
        <w:rPr>
          <w:lang w:eastAsia="en-US"/>
        </w:rPr>
        <w:t>Баланс объемов водоотведения</w:t>
      </w:r>
      <w:r w:rsidR="00B47611">
        <w:rPr>
          <w:lang w:eastAsia="en-US"/>
        </w:rPr>
        <w:t xml:space="preserve"> </w:t>
      </w:r>
      <w:r w:rsidRPr="004162F2">
        <w:rPr>
          <w:lang w:eastAsia="en-US"/>
        </w:rPr>
        <w:t>за 20</w:t>
      </w:r>
      <w:r w:rsidR="009874A1">
        <w:rPr>
          <w:lang w:eastAsia="en-US"/>
        </w:rPr>
        <w:t>22</w:t>
      </w:r>
      <w:r w:rsidRPr="004162F2">
        <w:rPr>
          <w:lang w:eastAsia="en-US"/>
        </w:rPr>
        <w:t xml:space="preserve"> г.</w:t>
      </w:r>
    </w:p>
    <w:tbl>
      <w:tblPr>
        <w:tblStyle w:val="afe"/>
        <w:tblW w:w="0" w:type="auto"/>
        <w:tblLook w:val="04A0" w:firstRow="1" w:lastRow="0" w:firstColumn="1" w:lastColumn="0" w:noHBand="0" w:noVBand="1"/>
      </w:tblPr>
      <w:tblGrid>
        <w:gridCol w:w="790"/>
        <w:gridCol w:w="790"/>
        <w:gridCol w:w="790"/>
        <w:gridCol w:w="789"/>
        <w:gridCol w:w="789"/>
        <w:gridCol w:w="790"/>
        <w:gridCol w:w="790"/>
        <w:gridCol w:w="790"/>
        <w:gridCol w:w="790"/>
        <w:gridCol w:w="790"/>
        <w:gridCol w:w="790"/>
        <w:gridCol w:w="790"/>
        <w:gridCol w:w="790"/>
      </w:tblGrid>
      <w:tr w:rsidR="005A5D79" w:rsidRPr="004162F2" w14:paraId="6224AD67" w14:textId="77777777" w:rsidTr="005C1257">
        <w:trPr>
          <w:cantSplit/>
          <w:trHeight w:val="1893"/>
        </w:trPr>
        <w:tc>
          <w:tcPr>
            <w:tcW w:w="790" w:type="dxa"/>
            <w:textDirection w:val="btLr"/>
            <w:vAlign w:val="center"/>
          </w:tcPr>
          <w:p w14:paraId="6B1A7A08" w14:textId="77777777" w:rsidR="005A5D79" w:rsidRPr="004162F2" w:rsidRDefault="005A5D79" w:rsidP="005C1257">
            <w:pPr>
              <w:spacing w:line="240" w:lineRule="auto"/>
              <w:ind w:left="113" w:right="113" w:firstLine="0"/>
              <w:jc w:val="left"/>
              <w:rPr>
                <w:b/>
                <w:lang w:eastAsia="en-US"/>
              </w:rPr>
            </w:pPr>
            <w:r w:rsidRPr="004162F2">
              <w:rPr>
                <w:b/>
                <w:lang w:eastAsia="en-US"/>
              </w:rPr>
              <w:t>Январь</w:t>
            </w:r>
          </w:p>
        </w:tc>
        <w:tc>
          <w:tcPr>
            <w:tcW w:w="790" w:type="dxa"/>
            <w:textDirection w:val="btLr"/>
            <w:vAlign w:val="center"/>
          </w:tcPr>
          <w:p w14:paraId="71C87C1D" w14:textId="77777777" w:rsidR="005A5D79" w:rsidRPr="004162F2" w:rsidRDefault="005A5D79" w:rsidP="005C1257">
            <w:pPr>
              <w:spacing w:line="240" w:lineRule="auto"/>
              <w:ind w:left="113" w:right="113" w:firstLine="0"/>
              <w:jc w:val="left"/>
              <w:rPr>
                <w:b/>
                <w:lang w:eastAsia="en-US"/>
              </w:rPr>
            </w:pPr>
            <w:r w:rsidRPr="004162F2">
              <w:rPr>
                <w:b/>
                <w:lang w:eastAsia="en-US"/>
              </w:rPr>
              <w:t>Февраль</w:t>
            </w:r>
          </w:p>
        </w:tc>
        <w:tc>
          <w:tcPr>
            <w:tcW w:w="790" w:type="dxa"/>
            <w:textDirection w:val="btLr"/>
            <w:vAlign w:val="center"/>
          </w:tcPr>
          <w:p w14:paraId="334E6470" w14:textId="77777777" w:rsidR="005A5D79" w:rsidRPr="004162F2" w:rsidRDefault="005A5D79" w:rsidP="005C1257">
            <w:pPr>
              <w:spacing w:line="240" w:lineRule="auto"/>
              <w:ind w:left="113" w:right="113" w:firstLine="0"/>
              <w:jc w:val="left"/>
              <w:rPr>
                <w:b/>
                <w:lang w:eastAsia="en-US"/>
              </w:rPr>
            </w:pPr>
            <w:r w:rsidRPr="004162F2">
              <w:rPr>
                <w:b/>
                <w:lang w:eastAsia="en-US"/>
              </w:rPr>
              <w:t>Март</w:t>
            </w:r>
          </w:p>
        </w:tc>
        <w:tc>
          <w:tcPr>
            <w:tcW w:w="789" w:type="dxa"/>
            <w:textDirection w:val="btLr"/>
            <w:vAlign w:val="center"/>
          </w:tcPr>
          <w:p w14:paraId="616FF8EC" w14:textId="77777777" w:rsidR="005A5D79" w:rsidRPr="004162F2" w:rsidRDefault="005A5D79" w:rsidP="005C1257">
            <w:pPr>
              <w:spacing w:line="240" w:lineRule="auto"/>
              <w:ind w:left="113" w:right="113" w:firstLine="0"/>
              <w:jc w:val="left"/>
              <w:rPr>
                <w:b/>
                <w:lang w:eastAsia="en-US"/>
              </w:rPr>
            </w:pPr>
            <w:r w:rsidRPr="004162F2">
              <w:rPr>
                <w:b/>
                <w:lang w:eastAsia="en-US"/>
              </w:rPr>
              <w:t>Апрель</w:t>
            </w:r>
          </w:p>
        </w:tc>
        <w:tc>
          <w:tcPr>
            <w:tcW w:w="789" w:type="dxa"/>
            <w:textDirection w:val="btLr"/>
            <w:vAlign w:val="center"/>
          </w:tcPr>
          <w:p w14:paraId="1FAD6694" w14:textId="77777777" w:rsidR="005A5D79" w:rsidRPr="004162F2" w:rsidRDefault="005A5D79" w:rsidP="005C1257">
            <w:pPr>
              <w:spacing w:line="240" w:lineRule="auto"/>
              <w:ind w:left="113" w:right="113" w:firstLine="0"/>
              <w:jc w:val="left"/>
              <w:rPr>
                <w:b/>
                <w:lang w:eastAsia="en-US"/>
              </w:rPr>
            </w:pPr>
            <w:r w:rsidRPr="004162F2">
              <w:rPr>
                <w:b/>
                <w:lang w:eastAsia="en-US"/>
              </w:rPr>
              <w:t>Май</w:t>
            </w:r>
          </w:p>
        </w:tc>
        <w:tc>
          <w:tcPr>
            <w:tcW w:w="790" w:type="dxa"/>
            <w:textDirection w:val="btLr"/>
            <w:vAlign w:val="center"/>
          </w:tcPr>
          <w:p w14:paraId="5A45045F" w14:textId="77777777" w:rsidR="005A5D79" w:rsidRPr="004162F2" w:rsidRDefault="005A5D79" w:rsidP="005C1257">
            <w:pPr>
              <w:spacing w:line="240" w:lineRule="auto"/>
              <w:ind w:left="113" w:right="113" w:firstLine="0"/>
              <w:jc w:val="left"/>
              <w:rPr>
                <w:b/>
                <w:lang w:eastAsia="en-US"/>
              </w:rPr>
            </w:pPr>
            <w:r w:rsidRPr="004162F2">
              <w:rPr>
                <w:b/>
                <w:lang w:eastAsia="en-US"/>
              </w:rPr>
              <w:t>Июнь</w:t>
            </w:r>
          </w:p>
        </w:tc>
        <w:tc>
          <w:tcPr>
            <w:tcW w:w="790" w:type="dxa"/>
            <w:textDirection w:val="btLr"/>
            <w:vAlign w:val="center"/>
          </w:tcPr>
          <w:p w14:paraId="24C58ABA" w14:textId="77777777" w:rsidR="005A5D79" w:rsidRPr="004162F2" w:rsidRDefault="005A5D79" w:rsidP="005C1257">
            <w:pPr>
              <w:spacing w:line="240" w:lineRule="auto"/>
              <w:ind w:left="113" w:right="113" w:firstLine="0"/>
              <w:jc w:val="left"/>
              <w:rPr>
                <w:b/>
                <w:lang w:eastAsia="en-US"/>
              </w:rPr>
            </w:pPr>
            <w:r w:rsidRPr="004162F2">
              <w:rPr>
                <w:b/>
                <w:lang w:eastAsia="en-US"/>
              </w:rPr>
              <w:t>Июль</w:t>
            </w:r>
          </w:p>
        </w:tc>
        <w:tc>
          <w:tcPr>
            <w:tcW w:w="790" w:type="dxa"/>
            <w:textDirection w:val="btLr"/>
            <w:vAlign w:val="center"/>
          </w:tcPr>
          <w:p w14:paraId="4967CFB8" w14:textId="77777777" w:rsidR="005A5D79" w:rsidRPr="004162F2" w:rsidRDefault="005A5D79" w:rsidP="005C1257">
            <w:pPr>
              <w:spacing w:line="240" w:lineRule="auto"/>
              <w:ind w:left="113" w:right="113" w:firstLine="0"/>
              <w:jc w:val="left"/>
              <w:rPr>
                <w:b/>
                <w:lang w:eastAsia="en-US"/>
              </w:rPr>
            </w:pPr>
            <w:r w:rsidRPr="004162F2">
              <w:rPr>
                <w:b/>
                <w:lang w:eastAsia="en-US"/>
              </w:rPr>
              <w:t>Август</w:t>
            </w:r>
          </w:p>
        </w:tc>
        <w:tc>
          <w:tcPr>
            <w:tcW w:w="790" w:type="dxa"/>
            <w:textDirection w:val="btLr"/>
            <w:vAlign w:val="center"/>
          </w:tcPr>
          <w:p w14:paraId="2E98B0FE" w14:textId="77777777" w:rsidR="005A5D79" w:rsidRPr="004162F2" w:rsidRDefault="005A5D79" w:rsidP="005C1257">
            <w:pPr>
              <w:spacing w:line="240" w:lineRule="auto"/>
              <w:ind w:left="113" w:right="113" w:firstLine="0"/>
              <w:jc w:val="left"/>
              <w:rPr>
                <w:b/>
                <w:lang w:eastAsia="en-US"/>
              </w:rPr>
            </w:pPr>
            <w:r w:rsidRPr="004162F2">
              <w:rPr>
                <w:b/>
                <w:lang w:eastAsia="en-US"/>
              </w:rPr>
              <w:t>Сентябрь</w:t>
            </w:r>
          </w:p>
        </w:tc>
        <w:tc>
          <w:tcPr>
            <w:tcW w:w="790" w:type="dxa"/>
            <w:textDirection w:val="btLr"/>
            <w:vAlign w:val="center"/>
          </w:tcPr>
          <w:p w14:paraId="32CAD05F" w14:textId="77777777" w:rsidR="005A5D79" w:rsidRPr="004162F2" w:rsidRDefault="005A5D79" w:rsidP="005C1257">
            <w:pPr>
              <w:spacing w:line="240" w:lineRule="auto"/>
              <w:ind w:left="113" w:right="113" w:firstLine="0"/>
              <w:jc w:val="left"/>
              <w:rPr>
                <w:b/>
                <w:lang w:eastAsia="en-US"/>
              </w:rPr>
            </w:pPr>
            <w:r w:rsidRPr="004162F2">
              <w:rPr>
                <w:b/>
                <w:lang w:eastAsia="en-US"/>
              </w:rPr>
              <w:t>Октябрь</w:t>
            </w:r>
          </w:p>
        </w:tc>
        <w:tc>
          <w:tcPr>
            <w:tcW w:w="790" w:type="dxa"/>
            <w:textDirection w:val="btLr"/>
            <w:vAlign w:val="center"/>
          </w:tcPr>
          <w:p w14:paraId="29A8AD05" w14:textId="77777777" w:rsidR="005A5D79" w:rsidRPr="004162F2" w:rsidRDefault="005A5D79" w:rsidP="005C1257">
            <w:pPr>
              <w:spacing w:line="240" w:lineRule="auto"/>
              <w:ind w:left="113" w:right="113" w:firstLine="0"/>
              <w:jc w:val="left"/>
              <w:rPr>
                <w:b/>
                <w:lang w:eastAsia="en-US"/>
              </w:rPr>
            </w:pPr>
            <w:r w:rsidRPr="004162F2">
              <w:rPr>
                <w:b/>
                <w:lang w:eastAsia="en-US"/>
              </w:rPr>
              <w:t>Ноябрь</w:t>
            </w:r>
          </w:p>
        </w:tc>
        <w:tc>
          <w:tcPr>
            <w:tcW w:w="790" w:type="dxa"/>
            <w:textDirection w:val="btLr"/>
            <w:vAlign w:val="center"/>
          </w:tcPr>
          <w:p w14:paraId="470270DB" w14:textId="77777777" w:rsidR="005A5D79" w:rsidRPr="004162F2" w:rsidRDefault="005A5D79" w:rsidP="005C1257">
            <w:pPr>
              <w:spacing w:line="240" w:lineRule="auto"/>
              <w:ind w:left="113" w:right="113" w:firstLine="0"/>
              <w:jc w:val="left"/>
              <w:rPr>
                <w:b/>
                <w:lang w:eastAsia="en-US"/>
              </w:rPr>
            </w:pPr>
            <w:r w:rsidRPr="004162F2">
              <w:rPr>
                <w:b/>
                <w:lang w:eastAsia="en-US"/>
              </w:rPr>
              <w:t>Декабрь</w:t>
            </w:r>
          </w:p>
        </w:tc>
        <w:tc>
          <w:tcPr>
            <w:tcW w:w="790" w:type="dxa"/>
            <w:textDirection w:val="btLr"/>
            <w:vAlign w:val="center"/>
          </w:tcPr>
          <w:p w14:paraId="43B06BCF" w14:textId="77777777" w:rsidR="005A5D79" w:rsidRPr="004162F2" w:rsidRDefault="005A5D79" w:rsidP="005C1257">
            <w:pPr>
              <w:spacing w:line="240" w:lineRule="auto"/>
              <w:ind w:left="113" w:right="113" w:firstLine="0"/>
              <w:jc w:val="left"/>
              <w:rPr>
                <w:b/>
                <w:lang w:eastAsia="en-US"/>
              </w:rPr>
            </w:pPr>
            <w:r w:rsidRPr="004162F2">
              <w:rPr>
                <w:b/>
                <w:lang w:eastAsia="en-US"/>
              </w:rPr>
              <w:t>Всего за год</w:t>
            </w:r>
          </w:p>
        </w:tc>
      </w:tr>
      <w:tr w:rsidR="005A5D79" w:rsidRPr="004162F2" w14:paraId="118F9BE6" w14:textId="77777777" w:rsidTr="005C1257">
        <w:trPr>
          <w:cantSplit/>
          <w:trHeight w:val="1134"/>
        </w:trPr>
        <w:tc>
          <w:tcPr>
            <w:tcW w:w="790" w:type="dxa"/>
            <w:textDirection w:val="btLr"/>
            <w:vAlign w:val="center"/>
          </w:tcPr>
          <w:p w14:paraId="341D3404" w14:textId="77777777" w:rsidR="005A5D79" w:rsidRPr="004162F2" w:rsidRDefault="005C1257" w:rsidP="009874A1">
            <w:pPr>
              <w:spacing w:line="240" w:lineRule="auto"/>
              <w:ind w:left="113" w:right="113" w:firstLine="0"/>
              <w:jc w:val="center"/>
              <w:rPr>
                <w:lang w:eastAsia="en-US"/>
              </w:rPr>
            </w:pPr>
            <w:r w:rsidRPr="004162F2">
              <w:rPr>
                <w:lang w:eastAsia="en-US"/>
              </w:rPr>
              <w:t>2,2</w:t>
            </w:r>
            <w:r w:rsidR="009874A1">
              <w:rPr>
                <w:lang w:eastAsia="en-US"/>
              </w:rPr>
              <w:t>12</w:t>
            </w:r>
          </w:p>
        </w:tc>
        <w:tc>
          <w:tcPr>
            <w:tcW w:w="790" w:type="dxa"/>
            <w:textDirection w:val="btLr"/>
            <w:vAlign w:val="center"/>
          </w:tcPr>
          <w:p w14:paraId="5F6150FF" w14:textId="77777777" w:rsidR="005A5D79" w:rsidRPr="004162F2" w:rsidRDefault="009874A1" w:rsidP="005C1257">
            <w:pPr>
              <w:spacing w:line="240" w:lineRule="auto"/>
              <w:ind w:left="113" w:right="113" w:firstLine="0"/>
              <w:jc w:val="center"/>
              <w:rPr>
                <w:lang w:eastAsia="en-US"/>
              </w:rPr>
            </w:pPr>
            <w:r>
              <w:rPr>
                <w:lang w:eastAsia="en-US"/>
              </w:rPr>
              <w:t>2,32</w:t>
            </w:r>
          </w:p>
        </w:tc>
        <w:tc>
          <w:tcPr>
            <w:tcW w:w="790" w:type="dxa"/>
            <w:textDirection w:val="btLr"/>
            <w:vAlign w:val="center"/>
          </w:tcPr>
          <w:p w14:paraId="336D34C8" w14:textId="77777777" w:rsidR="005A5D79" w:rsidRPr="004162F2" w:rsidRDefault="005C1257" w:rsidP="009874A1">
            <w:pPr>
              <w:spacing w:line="240" w:lineRule="auto"/>
              <w:ind w:left="113" w:right="113" w:firstLine="0"/>
              <w:jc w:val="center"/>
              <w:rPr>
                <w:lang w:eastAsia="en-US"/>
              </w:rPr>
            </w:pPr>
            <w:r w:rsidRPr="004162F2">
              <w:rPr>
                <w:lang w:eastAsia="en-US"/>
              </w:rPr>
              <w:t>2,0</w:t>
            </w:r>
            <w:r w:rsidR="009874A1">
              <w:rPr>
                <w:lang w:eastAsia="en-US"/>
              </w:rPr>
              <w:t>60</w:t>
            </w:r>
          </w:p>
        </w:tc>
        <w:tc>
          <w:tcPr>
            <w:tcW w:w="789" w:type="dxa"/>
            <w:textDirection w:val="btLr"/>
            <w:vAlign w:val="center"/>
          </w:tcPr>
          <w:p w14:paraId="7F8EB6F1" w14:textId="77777777" w:rsidR="005A5D79" w:rsidRPr="004162F2" w:rsidRDefault="005C1257" w:rsidP="009874A1">
            <w:pPr>
              <w:spacing w:line="240" w:lineRule="auto"/>
              <w:ind w:left="113" w:right="113" w:firstLine="0"/>
              <w:jc w:val="center"/>
              <w:rPr>
                <w:lang w:eastAsia="en-US"/>
              </w:rPr>
            </w:pPr>
            <w:r w:rsidRPr="004162F2">
              <w:rPr>
                <w:lang w:eastAsia="en-US"/>
              </w:rPr>
              <w:t>2,</w:t>
            </w:r>
            <w:r w:rsidR="009874A1">
              <w:rPr>
                <w:lang w:eastAsia="en-US"/>
              </w:rPr>
              <w:t>361</w:t>
            </w:r>
          </w:p>
        </w:tc>
        <w:tc>
          <w:tcPr>
            <w:tcW w:w="789" w:type="dxa"/>
            <w:textDirection w:val="btLr"/>
            <w:vAlign w:val="center"/>
          </w:tcPr>
          <w:p w14:paraId="210D3709" w14:textId="77777777" w:rsidR="005A5D79" w:rsidRPr="004162F2" w:rsidRDefault="009874A1" w:rsidP="005C1257">
            <w:pPr>
              <w:spacing w:line="240" w:lineRule="auto"/>
              <w:ind w:left="113" w:right="113" w:firstLine="0"/>
              <w:jc w:val="center"/>
              <w:rPr>
                <w:lang w:eastAsia="en-US"/>
              </w:rPr>
            </w:pPr>
            <w:r>
              <w:rPr>
                <w:lang w:eastAsia="en-US"/>
              </w:rPr>
              <w:t>2,397</w:t>
            </w:r>
          </w:p>
        </w:tc>
        <w:tc>
          <w:tcPr>
            <w:tcW w:w="790" w:type="dxa"/>
            <w:textDirection w:val="btLr"/>
            <w:vAlign w:val="center"/>
          </w:tcPr>
          <w:p w14:paraId="130514F0" w14:textId="77777777" w:rsidR="005A5D79" w:rsidRPr="004162F2" w:rsidRDefault="005C1257" w:rsidP="009874A1">
            <w:pPr>
              <w:spacing w:line="240" w:lineRule="auto"/>
              <w:ind w:left="113" w:right="113" w:firstLine="0"/>
              <w:jc w:val="center"/>
              <w:rPr>
                <w:lang w:eastAsia="en-US"/>
              </w:rPr>
            </w:pPr>
            <w:r w:rsidRPr="004162F2">
              <w:rPr>
                <w:lang w:eastAsia="en-US"/>
              </w:rPr>
              <w:t>2,</w:t>
            </w:r>
            <w:r w:rsidR="009874A1">
              <w:rPr>
                <w:lang w:eastAsia="en-US"/>
              </w:rPr>
              <w:t>342</w:t>
            </w:r>
          </w:p>
        </w:tc>
        <w:tc>
          <w:tcPr>
            <w:tcW w:w="790" w:type="dxa"/>
            <w:textDirection w:val="btLr"/>
            <w:vAlign w:val="center"/>
          </w:tcPr>
          <w:p w14:paraId="4500E54C" w14:textId="77777777" w:rsidR="005A5D79" w:rsidRPr="004162F2" w:rsidRDefault="009874A1" w:rsidP="005C1257">
            <w:pPr>
              <w:spacing w:line="240" w:lineRule="auto"/>
              <w:ind w:left="113" w:right="113" w:firstLine="0"/>
              <w:jc w:val="center"/>
              <w:rPr>
                <w:lang w:eastAsia="en-US"/>
              </w:rPr>
            </w:pPr>
            <w:r>
              <w:rPr>
                <w:lang w:eastAsia="en-US"/>
              </w:rPr>
              <w:t>2,165</w:t>
            </w:r>
          </w:p>
        </w:tc>
        <w:tc>
          <w:tcPr>
            <w:tcW w:w="790" w:type="dxa"/>
            <w:textDirection w:val="btLr"/>
            <w:vAlign w:val="center"/>
          </w:tcPr>
          <w:p w14:paraId="4E697198" w14:textId="77777777" w:rsidR="005A5D79" w:rsidRPr="004162F2" w:rsidRDefault="009874A1" w:rsidP="005C1257">
            <w:pPr>
              <w:spacing w:line="240" w:lineRule="auto"/>
              <w:ind w:left="113" w:right="113" w:firstLine="0"/>
              <w:jc w:val="center"/>
              <w:rPr>
                <w:lang w:eastAsia="en-US"/>
              </w:rPr>
            </w:pPr>
            <w:r>
              <w:rPr>
                <w:lang w:eastAsia="en-US"/>
              </w:rPr>
              <w:t>2,110</w:t>
            </w:r>
          </w:p>
        </w:tc>
        <w:tc>
          <w:tcPr>
            <w:tcW w:w="790" w:type="dxa"/>
            <w:textDirection w:val="btLr"/>
            <w:vAlign w:val="center"/>
          </w:tcPr>
          <w:p w14:paraId="3E37BE05" w14:textId="77777777" w:rsidR="005A5D79" w:rsidRPr="004162F2" w:rsidRDefault="009874A1" w:rsidP="005C1257">
            <w:pPr>
              <w:spacing w:line="240" w:lineRule="auto"/>
              <w:ind w:left="113" w:right="113" w:firstLine="0"/>
              <w:jc w:val="center"/>
              <w:rPr>
                <w:lang w:eastAsia="en-US"/>
              </w:rPr>
            </w:pPr>
            <w:r>
              <w:rPr>
                <w:lang w:eastAsia="en-US"/>
              </w:rPr>
              <w:t>2,272</w:t>
            </w:r>
          </w:p>
        </w:tc>
        <w:tc>
          <w:tcPr>
            <w:tcW w:w="790" w:type="dxa"/>
            <w:textDirection w:val="btLr"/>
            <w:vAlign w:val="center"/>
          </w:tcPr>
          <w:p w14:paraId="7B818B92" w14:textId="77777777" w:rsidR="005A5D79" w:rsidRPr="004162F2" w:rsidRDefault="009874A1" w:rsidP="005C1257">
            <w:pPr>
              <w:spacing w:line="240" w:lineRule="auto"/>
              <w:ind w:left="113" w:right="113" w:firstLine="0"/>
              <w:jc w:val="center"/>
              <w:rPr>
                <w:lang w:eastAsia="en-US"/>
              </w:rPr>
            </w:pPr>
            <w:r>
              <w:rPr>
                <w:lang w:eastAsia="en-US"/>
              </w:rPr>
              <w:t>2,228</w:t>
            </w:r>
          </w:p>
        </w:tc>
        <w:tc>
          <w:tcPr>
            <w:tcW w:w="790" w:type="dxa"/>
            <w:textDirection w:val="btLr"/>
            <w:vAlign w:val="center"/>
          </w:tcPr>
          <w:p w14:paraId="33D4645D" w14:textId="77777777" w:rsidR="005A5D79" w:rsidRPr="004162F2" w:rsidRDefault="005C1257" w:rsidP="009874A1">
            <w:pPr>
              <w:spacing w:line="240" w:lineRule="auto"/>
              <w:ind w:left="113" w:right="113" w:firstLine="0"/>
              <w:jc w:val="center"/>
              <w:rPr>
                <w:lang w:eastAsia="en-US"/>
              </w:rPr>
            </w:pPr>
            <w:r w:rsidRPr="004162F2">
              <w:rPr>
                <w:lang w:eastAsia="en-US"/>
              </w:rPr>
              <w:t>2,</w:t>
            </w:r>
            <w:r w:rsidR="009874A1">
              <w:rPr>
                <w:lang w:eastAsia="en-US"/>
              </w:rPr>
              <w:t>366</w:t>
            </w:r>
          </w:p>
        </w:tc>
        <w:tc>
          <w:tcPr>
            <w:tcW w:w="790" w:type="dxa"/>
            <w:textDirection w:val="btLr"/>
            <w:vAlign w:val="center"/>
          </w:tcPr>
          <w:p w14:paraId="761B153B" w14:textId="77777777" w:rsidR="005A5D79" w:rsidRPr="004162F2" w:rsidRDefault="009874A1" w:rsidP="005C1257">
            <w:pPr>
              <w:spacing w:line="240" w:lineRule="auto"/>
              <w:ind w:left="113" w:right="113" w:firstLine="0"/>
              <w:jc w:val="center"/>
              <w:rPr>
                <w:lang w:eastAsia="en-US"/>
              </w:rPr>
            </w:pPr>
            <w:r>
              <w:rPr>
                <w:lang w:eastAsia="en-US"/>
              </w:rPr>
              <w:t>2,558</w:t>
            </w:r>
          </w:p>
        </w:tc>
        <w:tc>
          <w:tcPr>
            <w:tcW w:w="790" w:type="dxa"/>
            <w:textDirection w:val="btLr"/>
            <w:vAlign w:val="center"/>
          </w:tcPr>
          <w:p w14:paraId="080A6349" w14:textId="77777777" w:rsidR="005A5D79" w:rsidRPr="004162F2" w:rsidRDefault="009874A1" w:rsidP="005C1257">
            <w:pPr>
              <w:spacing w:line="240" w:lineRule="auto"/>
              <w:ind w:left="113" w:right="113" w:firstLine="0"/>
              <w:jc w:val="center"/>
              <w:rPr>
                <w:lang w:eastAsia="en-US"/>
              </w:rPr>
            </w:pPr>
            <w:r>
              <w:rPr>
                <w:lang w:eastAsia="en-US"/>
              </w:rPr>
              <w:t>27,391</w:t>
            </w:r>
          </w:p>
        </w:tc>
      </w:tr>
    </w:tbl>
    <w:p w14:paraId="4D5C78C2" w14:textId="77777777" w:rsidR="00D3717F" w:rsidRPr="004162F2" w:rsidRDefault="00D3717F" w:rsidP="00E365F3">
      <w:pPr>
        <w:rPr>
          <w:lang w:eastAsia="en-US"/>
        </w:rPr>
      </w:pPr>
    </w:p>
    <w:p w14:paraId="6F9178C6" w14:textId="77777777" w:rsidR="005C1257" w:rsidRPr="004162F2" w:rsidRDefault="005C1257">
      <w:pPr>
        <w:spacing w:line="240" w:lineRule="auto"/>
        <w:ind w:firstLine="0"/>
        <w:jc w:val="left"/>
      </w:pPr>
      <w:r w:rsidRPr="004162F2">
        <w:br w:type="page"/>
      </w:r>
    </w:p>
    <w:p w14:paraId="3AD33D04" w14:textId="77777777" w:rsidR="005C1257" w:rsidRPr="004162F2" w:rsidRDefault="005C1257" w:rsidP="005C1257">
      <w:pPr>
        <w:pStyle w:val="af5"/>
        <w:ind w:firstLine="0"/>
        <w:jc w:val="right"/>
        <w:rPr>
          <w:lang w:eastAsia="en-US"/>
        </w:rPr>
      </w:pPr>
      <w:r w:rsidRPr="004162F2">
        <w:lastRenderedPageBreak/>
        <w:t xml:space="preserve">Таблица </w:t>
      </w:r>
      <w:r w:rsidR="00D036E9" w:rsidRPr="004162F2">
        <w:rPr>
          <w:noProof/>
        </w:rPr>
        <w:fldChar w:fldCharType="begin"/>
      </w:r>
      <w:r w:rsidR="00702800" w:rsidRPr="004162F2">
        <w:rPr>
          <w:noProof/>
        </w:rPr>
        <w:instrText xml:space="preserve"> SEQ Таблица \* ARABIC </w:instrText>
      </w:r>
      <w:r w:rsidR="00D036E9" w:rsidRPr="004162F2">
        <w:rPr>
          <w:noProof/>
        </w:rPr>
        <w:fldChar w:fldCharType="separate"/>
      </w:r>
      <w:r w:rsidR="00D42856">
        <w:rPr>
          <w:noProof/>
        </w:rPr>
        <w:t>10</w:t>
      </w:r>
      <w:r w:rsidR="00D036E9" w:rsidRPr="004162F2">
        <w:rPr>
          <w:noProof/>
        </w:rPr>
        <w:fldChar w:fldCharType="end"/>
      </w:r>
      <w:r w:rsidRPr="004162F2">
        <w:t xml:space="preserve">. </w:t>
      </w:r>
      <w:r w:rsidRPr="004162F2">
        <w:rPr>
          <w:lang w:eastAsia="en-US"/>
        </w:rPr>
        <w:t>Баланс объемов водоотведения за 20</w:t>
      </w:r>
      <w:r w:rsidR="009874A1">
        <w:rPr>
          <w:lang w:eastAsia="en-US"/>
        </w:rPr>
        <w:t>23</w:t>
      </w:r>
      <w:r w:rsidRPr="004162F2">
        <w:rPr>
          <w:lang w:eastAsia="en-US"/>
        </w:rPr>
        <w:t xml:space="preserve"> г.</w:t>
      </w:r>
    </w:p>
    <w:tbl>
      <w:tblPr>
        <w:tblStyle w:val="afe"/>
        <w:tblW w:w="0" w:type="auto"/>
        <w:tblLook w:val="04A0" w:firstRow="1" w:lastRow="0" w:firstColumn="1" w:lastColumn="0" w:noHBand="0" w:noVBand="1"/>
      </w:tblPr>
      <w:tblGrid>
        <w:gridCol w:w="790"/>
        <w:gridCol w:w="790"/>
        <w:gridCol w:w="790"/>
        <w:gridCol w:w="789"/>
        <w:gridCol w:w="789"/>
        <w:gridCol w:w="790"/>
        <w:gridCol w:w="790"/>
        <w:gridCol w:w="790"/>
        <w:gridCol w:w="790"/>
        <w:gridCol w:w="790"/>
        <w:gridCol w:w="790"/>
        <w:gridCol w:w="790"/>
        <w:gridCol w:w="790"/>
      </w:tblGrid>
      <w:tr w:rsidR="005C1257" w:rsidRPr="004162F2" w14:paraId="37D2FDEE" w14:textId="77777777" w:rsidTr="005C1257">
        <w:trPr>
          <w:cantSplit/>
          <w:trHeight w:val="1893"/>
        </w:trPr>
        <w:tc>
          <w:tcPr>
            <w:tcW w:w="790" w:type="dxa"/>
            <w:textDirection w:val="btLr"/>
            <w:vAlign w:val="center"/>
          </w:tcPr>
          <w:p w14:paraId="54D88A4F" w14:textId="77777777" w:rsidR="005C1257" w:rsidRPr="004162F2" w:rsidRDefault="005C1257" w:rsidP="005C1257">
            <w:pPr>
              <w:spacing w:line="240" w:lineRule="auto"/>
              <w:ind w:left="113" w:right="113" w:firstLine="0"/>
              <w:jc w:val="left"/>
              <w:rPr>
                <w:b/>
                <w:lang w:eastAsia="en-US"/>
              </w:rPr>
            </w:pPr>
            <w:r w:rsidRPr="004162F2">
              <w:rPr>
                <w:b/>
                <w:lang w:eastAsia="en-US"/>
              </w:rPr>
              <w:t>Январь</w:t>
            </w:r>
          </w:p>
        </w:tc>
        <w:tc>
          <w:tcPr>
            <w:tcW w:w="790" w:type="dxa"/>
            <w:textDirection w:val="btLr"/>
            <w:vAlign w:val="center"/>
          </w:tcPr>
          <w:p w14:paraId="123ED9F6" w14:textId="77777777" w:rsidR="005C1257" w:rsidRPr="004162F2" w:rsidRDefault="005C1257" w:rsidP="005C1257">
            <w:pPr>
              <w:spacing w:line="240" w:lineRule="auto"/>
              <w:ind w:left="113" w:right="113" w:firstLine="0"/>
              <w:jc w:val="left"/>
              <w:rPr>
                <w:b/>
                <w:lang w:eastAsia="en-US"/>
              </w:rPr>
            </w:pPr>
            <w:r w:rsidRPr="004162F2">
              <w:rPr>
                <w:b/>
                <w:lang w:eastAsia="en-US"/>
              </w:rPr>
              <w:t>Февраль</w:t>
            </w:r>
          </w:p>
        </w:tc>
        <w:tc>
          <w:tcPr>
            <w:tcW w:w="790" w:type="dxa"/>
            <w:textDirection w:val="btLr"/>
            <w:vAlign w:val="center"/>
          </w:tcPr>
          <w:p w14:paraId="103C5D01" w14:textId="77777777" w:rsidR="005C1257" w:rsidRPr="004162F2" w:rsidRDefault="005C1257" w:rsidP="005C1257">
            <w:pPr>
              <w:spacing w:line="240" w:lineRule="auto"/>
              <w:ind w:left="113" w:right="113" w:firstLine="0"/>
              <w:jc w:val="left"/>
              <w:rPr>
                <w:b/>
                <w:lang w:eastAsia="en-US"/>
              </w:rPr>
            </w:pPr>
            <w:r w:rsidRPr="004162F2">
              <w:rPr>
                <w:b/>
                <w:lang w:eastAsia="en-US"/>
              </w:rPr>
              <w:t>Март</w:t>
            </w:r>
          </w:p>
        </w:tc>
        <w:tc>
          <w:tcPr>
            <w:tcW w:w="789" w:type="dxa"/>
            <w:textDirection w:val="btLr"/>
            <w:vAlign w:val="center"/>
          </w:tcPr>
          <w:p w14:paraId="76C8B066" w14:textId="77777777" w:rsidR="005C1257" w:rsidRPr="004162F2" w:rsidRDefault="005C1257" w:rsidP="005C1257">
            <w:pPr>
              <w:spacing w:line="240" w:lineRule="auto"/>
              <w:ind w:left="113" w:right="113" w:firstLine="0"/>
              <w:jc w:val="left"/>
              <w:rPr>
                <w:b/>
                <w:lang w:eastAsia="en-US"/>
              </w:rPr>
            </w:pPr>
            <w:r w:rsidRPr="004162F2">
              <w:rPr>
                <w:b/>
                <w:lang w:eastAsia="en-US"/>
              </w:rPr>
              <w:t>Апрель</w:t>
            </w:r>
          </w:p>
        </w:tc>
        <w:tc>
          <w:tcPr>
            <w:tcW w:w="789" w:type="dxa"/>
            <w:textDirection w:val="btLr"/>
            <w:vAlign w:val="center"/>
          </w:tcPr>
          <w:p w14:paraId="0C242C5F" w14:textId="77777777" w:rsidR="005C1257" w:rsidRPr="004162F2" w:rsidRDefault="005C1257" w:rsidP="005C1257">
            <w:pPr>
              <w:spacing w:line="240" w:lineRule="auto"/>
              <w:ind w:left="113" w:right="113" w:firstLine="0"/>
              <w:jc w:val="left"/>
              <w:rPr>
                <w:b/>
                <w:lang w:eastAsia="en-US"/>
              </w:rPr>
            </w:pPr>
            <w:r w:rsidRPr="004162F2">
              <w:rPr>
                <w:b/>
                <w:lang w:eastAsia="en-US"/>
              </w:rPr>
              <w:t>Май</w:t>
            </w:r>
          </w:p>
        </w:tc>
        <w:tc>
          <w:tcPr>
            <w:tcW w:w="790" w:type="dxa"/>
            <w:textDirection w:val="btLr"/>
            <w:vAlign w:val="center"/>
          </w:tcPr>
          <w:p w14:paraId="62C700F7" w14:textId="77777777" w:rsidR="005C1257" w:rsidRPr="004162F2" w:rsidRDefault="005C1257" w:rsidP="005C1257">
            <w:pPr>
              <w:spacing w:line="240" w:lineRule="auto"/>
              <w:ind w:left="113" w:right="113" w:firstLine="0"/>
              <w:jc w:val="left"/>
              <w:rPr>
                <w:b/>
                <w:lang w:eastAsia="en-US"/>
              </w:rPr>
            </w:pPr>
            <w:r w:rsidRPr="004162F2">
              <w:rPr>
                <w:b/>
                <w:lang w:eastAsia="en-US"/>
              </w:rPr>
              <w:t>Июнь</w:t>
            </w:r>
          </w:p>
        </w:tc>
        <w:tc>
          <w:tcPr>
            <w:tcW w:w="790" w:type="dxa"/>
            <w:textDirection w:val="btLr"/>
            <w:vAlign w:val="center"/>
          </w:tcPr>
          <w:p w14:paraId="077CF660" w14:textId="77777777" w:rsidR="005C1257" w:rsidRPr="004162F2" w:rsidRDefault="005C1257" w:rsidP="005C1257">
            <w:pPr>
              <w:spacing w:line="240" w:lineRule="auto"/>
              <w:ind w:left="113" w:right="113" w:firstLine="0"/>
              <w:jc w:val="left"/>
              <w:rPr>
                <w:b/>
                <w:lang w:eastAsia="en-US"/>
              </w:rPr>
            </w:pPr>
            <w:r w:rsidRPr="004162F2">
              <w:rPr>
                <w:b/>
                <w:lang w:eastAsia="en-US"/>
              </w:rPr>
              <w:t>Июль</w:t>
            </w:r>
          </w:p>
        </w:tc>
        <w:tc>
          <w:tcPr>
            <w:tcW w:w="790" w:type="dxa"/>
            <w:textDirection w:val="btLr"/>
            <w:vAlign w:val="center"/>
          </w:tcPr>
          <w:p w14:paraId="600470E7" w14:textId="77777777" w:rsidR="005C1257" w:rsidRPr="004162F2" w:rsidRDefault="005C1257" w:rsidP="005C1257">
            <w:pPr>
              <w:spacing w:line="240" w:lineRule="auto"/>
              <w:ind w:left="113" w:right="113" w:firstLine="0"/>
              <w:jc w:val="left"/>
              <w:rPr>
                <w:b/>
                <w:lang w:eastAsia="en-US"/>
              </w:rPr>
            </w:pPr>
            <w:r w:rsidRPr="004162F2">
              <w:rPr>
                <w:b/>
                <w:lang w:eastAsia="en-US"/>
              </w:rPr>
              <w:t>Август</w:t>
            </w:r>
          </w:p>
        </w:tc>
        <w:tc>
          <w:tcPr>
            <w:tcW w:w="790" w:type="dxa"/>
            <w:textDirection w:val="btLr"/>
            <w:vAlign w:val="center"/>
          </w:tcPr>
          <w:p w14:paraId="256C3851" w14:textId="77777777" w:rsidR="005C1257" w:rsidRPr="004162F2" w:rsidRDefault="005C1257" w:rsidP="005C1257">
            <w:pPr>
              <w:spacing w:line="240" w:lineRule="auto"/>
              <w:ind w:left="113" w:right="113" w:firstLine="0"/>
              <w:jc w:val="left"/>
              <w:rPr>
                <w:b/>
                <w:lang w:eastAsia="en-US"/>
              </w:rPr>
            </w:pPr>
            <w:r w:rsidRPr="004162F2">
              <w:rPr>
                <w:b/>
                <w:lang w:eastAsia="en-US"/>
              </w:rPr>
              <w:t>Сентябрь</w:t>
            </w:r>
          </w:p>
        </w:tc>
        <w:tc>
          <w:tcPr>
            <w:tcW w:w="790" w:type="dxa"/>
            <w:textDirection w:val="btLr"/>
            <w:vAlign w:val="center"/>
          </w:tcPr>
          <w:p w14:paraId="43B95291" w14:textId="77777777" w:rsidR="005C1257" w:rsidRPr="004162F2" w:rsidRDefault="005C1257" w:rsidP="005C1257">
            <w:pPr>
              <w:spacing w:line="240" w:lineRule="auto"/>
              <w:ind w:left="113" w:right="113" w:firstLine="0"/>
              <w:jc w:val="left"/>
              <w:rPr>
                <w:b/>
                <w:lang w:eastAsia="en-US"/>
              </w:rPr>
            </w:pPr>
            <w:r w:rsidRPr="004162F2">
              <w:rPr>
                <w:b/>
                <w:lang w:eastAsia="en-US"/>
              </w:rPr>
              <w:t>Октябрь</w:t>
            </w:r>
          </w:p>
        </w:tc>
        <w:tc>
          <w:tcPr>
            <w:tcW w:w="790" w:type="dxa"/>
            <w:textDirection w:val="btLr"/>
            <w:vAlign w:val="center"/>
          </w:tcPr>
          <w:p w14:paraId="37A16808" w14:textId="77777777" w:rsidR="005C1257" w:rsidRPr="004162F2" w:rsidRDefault="005C1257" w:rsidP="005C1257">
            <w:pPr>
              <w:spacing w:line="240" w:lineRule="auto"/>
              <w:ind w:left="113" w:right="113" w:firstLine="0"/>
              <w:jc w:val="left"/>
              <w:rPr>
                <w:b/>
                <w:lang w:eastAsia="en-US"/>
              </w:rPr>
            </w:pPr>
            <w:r w:rsidRPr="004162F2">
              <w:rPr>
                <w:b/>
                <w:lang w:eastAsia="en-US"/>
              </w:rPr>
              <w:t>Ноябрь</w:t>
            </w:r>
          </w:p>
        </w:tc>
        <w:tc>
          <w:tcPr>
            <w:tcW w:w="790" w:type="dxa"/>
            <w:textDirection w:val="btLr"/>
            <w:vAlign w:val="center"/>
          </w:tcPr>
          <w:p w14:paraId="4620CF33" w14:textId="77777777" w:rsidR="005C1257" w:rsidRPr="004162F2" w:rsidRDefault="005C1257" w:rsidP="005C1257">
            <w:pPr>
              <w:spacing w:line="240" w:lineRule="auto"/>
              <w:ind w:left="113" w:right="113" w:firstLine="0"/>
              <w:jc w:val="left"/>
              <w:rPr>
                <w:b/>
                <w:lang w:eastAsia="en-US"/>
              </w:rPr>
            </w:pPr>
            <w:r w:rsidRPr="004162F2">
              <w:rPr>
                <w:b/>
                <w:lang w:eastAsia="en-US"/>
              </w:rPr>
              <w:t>Декабрь</w:t>
            </w:r>
          </w:p>
        </w:tc>
        <w:tc>
          <w:tcPr>
            <w:tcW w:w="790" w:type="dxa"/>
            <w:textDirection w:val="btLr"/>
            <w:vAlign w:val="center"/>
          </w:tcPr>
          <w:p w14:paraId="73B9BEA0" w14:textId="77777777" w:rsidR="005C1257" w:rsidRPr="004162F2" w:rsidRDefault="005C1257" w:rsidP="005C1257">
            <w:pPr>
              <w:spacing w:line="240" w:lineRule="auto"/>
              <w:ind w:left="113" w:right="113" w:firstLine="0"/>
              <w:jc w:val="left"/>
              <w:rPr>
                <w:b/>
                <w:lang w:eastAsia="en-US"/>
              </w:rPr>
            </w:pPr>
            <w:r w:rsidRPr="004162F2">
              <w:rPr>
                <w:b/>
                <w:lang w:eastAsia="en-US"/>
              </w:rPr>
              <w:t>Всего за год</w:t>
            </w:r>
          </w:p>
        </w:tc>
      </w:tr>
      <w:tr w:rsidR="005C1257" w:rsidRPr="004162F2" w14:paraId="761B3F8B" w14:textId="77777777" w:rsidTr="005C1257">
        <w:trPr>
          <w:cantSplit/>
          <w:trHeight w:val="1134"/>
        </w:trPr>
        <w:tc>
          <w:tcPr>
            <w:tcW w:w="790" w:type="dxa"/>
            <w:textDirection w:val="btLr"/>
            <w:vAlign w:val="center"/>
          </w:tcPr>
          <w:p w14:paraId="34646C67" w14:textId="77777777" w:rsidR="005C1257" w:rsidRPr="004162F2" w:rsidRDefault="009874A1" w:rsidP="005C1257">
            <w:pPr>
              <w:spacing w:line="240" w:lineRule="auto"/>
              <w:ind w:left="113" w:right="113" w:firstLine="0"/>
              <w:jc w:val="center"/>
              <w:rPr>
                <w:lang w:eastAsia="en-US"/>
              </w:rPr>
            </w:pPr>
            <w:r>
              <w:rPr>
                <w:lang w:eastAsia="en-US"/>
              </w:rPr>
              <w:t>2,862</w:t>
            </w:r>
          </w:p>
        </w:tc>
        <w:tc>
          <w:tcPr>
            <w:tcW w:w="790" w:type="dxa"/>
            <w:textDirection w:val="btLr"/>
            <w:vAlign w:val="center"/>
          </w:tcPr>
          <w:p w14:paraId="0B9F7633" w14:textId="77777777" w:rsidR="005C1257" w:rsidRPr="004162F2" w:rsidRDefault="009874A1" w:rsidP="005C1257">
            <w:pPr>
              <w:spacing w:line="240" w:lineRule="auto"/>
              <w:ind w:left="113" w:right="113" w:firstLine="0"/>
              <w:jc w:val="center"/>
              <w:rPr>
                <w:lang w:eastAsia="en-US"/>
              </w:rPr>
            </w:pPr>
            <w:r>
              <w:rPr>
                <w:lang w:eastAsia="en-US"/>
              </w:rPr>
              <w:t>3,003</w:t>
            </w:r>
          </w:p>
        </w:tc>
        <w:tc>
          <w:tcPr>
            <w:tcW w:w="790" w:type="dxa"/>
            <w:textDirection w:val="btLr"/>
            <w:vAlign w:val="center"/>
          </w:tcPr>
          <w:p w14:paraId="7F8640A4" w14:textId="77777777" w:rsidR="005C1257" w:rsidRPr="004162F2" w:rsidRDefault="009874A1" w:rsidP="005C1257">
            <w:pPr>
              <w:spacing w:line="240" w:lineRule="auto"/>
              <w:ind w:left="113" w:right="113" w:firstLine="0"/>
              <w:jc w:val="center"/>
              <w:rPr>
                <w:lang w:eastAsia="en-US"/>
              </w:rPr>
            </w:pPr>
            <w:r>
              <w:rPr>
                <w:lang w:eastAsia="en-US"/>
              </w:rPr>
              <w:t>2,635</w:t>
            </w:r>
          </w:p>
        </w:tc>
        <w:tc>
          <w:tcPr>
            <w:tcW w:w="789" w:type="dxa"/>
            <w:textDirection w:val="btLr"/>
            <w:vAlign w:val="center"/>
          </w:tcPr>
          <w:p w14:paraId="5C6AC3AB" w14:textId="77777777" w:rsidR="005C1257" w:rsidRPr="004162F2" w:rsidRDefault="009874A1" w:rsidP="005C1257">
            <w:pPr>
              <w:spacing w:line="240" w:lineRule="auto"/>
              <w:ind w:left="113" w:right="113" w:firstLine="0"/>
              <w:jc w:val="center"/>
              <w:rPr>
                <w:lang w:eastAsia="en-US"/>
              </w:rPr>
            </w:pPr>
            <w:r>
              <w:rPr>
                <w:lang w:eastAsia="en-US"/>
              </w:rPr>
              <w:t>2,535</w:t>
            </w:r>
          </w:p>
        </w:tc>
        <w:tc>
          <w:tcPr>
            <w:tcW w:w="789" w:type="dxa"/>
            <w:textDirection w:val="btLr"/>
            <w:vAlign w:val="center"/>
          </w:tcPr>
          <w:p w14:paraId="06E16D23" w14:textId="77777777" w:rsidR="005C1257" w:rsidRPr="004162F2" w:rsidRDefault="009874A1" w:rsidP="005C1257">
            <w:pPr>
              <w:spacing w:line="240" w:lineRule="auto"/>
              <w:ind w:left="113" w:right="113" w:firstLine="0"/>
              <w:jc w:val="center"/>
              <w:rPr>
                <w:lang w:eastAsia="en-US"/>
              </w:rPr>
            </w:pPr>
            <w:r>
              <w:rPr>
                <w:lang w:eastAsia="en-US"/>
              </w:rPr>
              <w:t>2,525</w:t>
            </w:r>
          </w:p>
        </w:tc>
        <w:tc>
          <w:tcPr>
            <w:tcW w:w="790" w:type="dxa"/>
            <w:textDirection w:val="btLr"/>
            <w:vAlign w:val="center"/>
          </w:tcPr>
          <w:p w14:paraId="11248E6A" w14:textId="77777777" w:rsidR="005C1257" w:rsidRPr="004162F2" w:rsidRDefault="009874A1" w:rsidP="005C1257">
            <w:pPr>
              <w:spacing w:line="240" w:lineRule="auto"/>
              <w:ind w:left="113" w:right="113" w:firstLine="0"/>
              <w:jc w:val="center"/>
              <w:rPr>
                <w:lang w:eastAsia="en-US"/>
              </w:rPr>
            </w:pPr>
            <w:r>
              <w:rPr>
                <w:lang w:eastAsia="en-US"/>
              </w:rPr>
              <w:t>2,269</w:t>
            </w:r>
          </w:p>
        </w:tc>
        <w:tc>
          <w:tcPr>
            <w:tcW w:w="790" w:type="dxa"/>
            <w:textDirection w:val="btLr"/>
            <w:vAlign w:val="center"/>
          </w:tcPr>
          <w:p w14:paraId="427842E9" w14:textId="77777777" w:rsidR="005C1257" w:rsidRPr="004162F2" w:rsidRDefault="009874A1" w:rsidP="005C1257">
            <w:pPr>
              <w:spacing w:line="240" w:lineRule="auto"/>
              <w:ind w:left="113" w:right="113" w:firstLine="0"/>
              <w:jc w:val="center"/>
              <w:rPr>
                <w:lang w:eastAsia="en-US"/>
              </w:rPr>
            </w:pPr>
            <w:r>
              <w:rPr>
                <w:lang w:eastAsia="en-US"/>
              </w:rPr>
              <w:t>2,166</w:t>
            </w:r>
          </w:p>
        </w:tc>
        <w:tc>
          <w:tcPr>
            <w:tcW w:w="790" w:type="dxa"/>
            <w:textDirection w:val="btLr"/>
            <w:vAlign w:val="center"/>
          </w:tcPr>
          <w:p w14:paraId="1AABCCA6" w14:textId="77777777" w:rsidR="005C1257" w:rsidRPr="004162F2" w:rsidRDefault="009874A1" w:rsidP="005C1257">
            <w:pPr>
              <w:spacing w:line="240" w:lineRule="auto"/>
              <w:ind w:left="113" w:right="113" w:firstLine="0"/>
              <w:jc w:val="center"/>
              <w:rPr>
                <w:lang w:eastAsia="en-US"/>
              </w:rPr>
            </w:pPr>
            <w:r>
              <w:rPr>
                <w:lang w:eastAsia="en-US"/>
              </w:rPr>
              <w:t>2,292</w:t>
            </w:r>
          </w:p>
        </w:tc>
        <w:tc>
          <w:tcPr>
            <w:tcW w:w="790" w:type="dxa"/>
            <w:textDirection w:val="btLr"/>
            <w:vAlign w:val="center"/>
          </w:tcPr>
          <w:p w14:paraId="4BD6B447" w14:textId="77777777" w:rsidR="005C1257" w:rsidRPr="004162F2" w:rsidRDefault="00943244" w:rsidP="005C1257">
            <w:pPr>
              <w:spacing w:line="240" w:lineRule="auto"/>
              <w:ind w:left="113" w:right="113" w:firstLine="0"/>
              <w:jc w:val="center"/>
              <w:rPr>
                <w:lang w:eastAsia="en-US"/>
              </w:rPr>
            </w:pPr>
            <w:r>
              <w:rPr>
                <w:lang w:eastAsia="en-US"/>
              </w:rPr>
              <w:t>2,917</w:t>
            </w:r>
          </w:p>
        </w:tc>
        <w:tc>
          <w:tcPr>
            <w:tcW w:w="790" w:type="dxa"/>
            <w:textDirection w:val="btLr"/>
            <w:vAlign w:val="center"/>
          </w:tcPr>
          <w:p w14:paraId="06CED593" w14:textId="77777777" w:rsidR="005C1257" w:rsidRPr="004162F2" w:rsidRDefault="00943244" w:rsidP="005C1257">
            <w:pPr>
              <w:spacing w:line="240" w:lineRule="auto"/>
              <w:ind w:left="113" w:right="113" w:firstLine="0"/>
              <w:jc w:val="center"/>
              <w:rPr>
                <w:lang w:eastAsia="en-US"/>
              </w:rPr>
            </w:pPr>
            <w:r>
              <w:rPr>
                <w:lang w:eastAsia="en-US"/>
              </w:rPr>
              <w:t>2,728</w:t>
            </w:r>
          </w:p>
        </w:tc>
        <w:tc>
          <w:tcPr>
            <w:tcW w:w="790" w:type="dxa"/>
            <w:textDirection w:val="btLr"/>
            <w:vAlign w:val="center"/>
          </w:tcPr>
          <w:p w14:paraId="47E40A58" w14:textId="77777777" w:rsidR="005C1257" w:rsidRPr="004162F2" w:rsidRDefault="00943244" w:rsidP="005C1257">
            <w:pPr>
              <w:spacing w:line="240" w:lineRule="auto"/>
              <w:ind w:left="113" w:right="113" w:firstLine="0"/>
              <w:jc w:val="center"/>
              <w:rPr>
                <w:lang w:eastAsia="en-US"/>
              </w:rPr>
            </w:pPr>
            <w:r>
              <w:rPr>
                <w:lang w:eastAsia="en-US"/>
              </w:rPr>
              <w:t>2,245</w:t>
            </w:r>
          </w:p>
        </w:tc>
        <w:tc>
          <w:tcPr>
            <w:tcW w:w="790" w:type="dxa"/>
            <w:textDirection w:val="btLr"/>
            <w:vAlign w:val="center"/>
          </w:tcPr>
          <w:p w14:paraId="126DB6AD" w14:textId="77777777" w:rsidR="005C1257" w:rsidRPr="004162F2" w:rsidRDefault="00943244" w:rsidP="005C1257">
            <w:pPr>
              <w:spacing w:line="240" w:lineRule="auto"/>
              <w:ind w:left="113" w:right="113" w:firstLine="0"/>
              <w:jc w:val="center"/>
              <w:rPr>
                <w:lang w:eastAsia="en-US"/>
              </w:rPr>
            </w:pPr>
            <w:r>
              <w:rPr>
                <w:lang w:eastAsia="en-US"/>
              </w:rPr>
              <w:t>2,097</w:t>
            </w:r>
          </w:p>
        </w:tc>
        <w:tc>
          <w:tcPr>
            <w:tcW w:w="790" w:type="dxa"/>
            <w:textDirection w:val="btLr"/>
            <w:vAlign w:val="center"/>
          </w:tcPr>
          <w:p w14:paraId="1605C31F" w14:textId="77777777" w:rsidR="005C1257" w:rsidRPr="004162F2" w:rsidRDefault="00943244" w:rsidP="005C1257">
            <w:pPr>
              <w:spacing w:line="240" w:lineRule="auto"/>
              <w:ind w:left="113" w:right="113" w:firstLine="0"/>
              <w:jc w:val="center"/>
              <w:rPr>
                <w:lang w:eastAsia="en-US"/>
              </w:rPr>
            </w:pPr>
            <w:r>
              <w:rPr>
                <w:lang w:eastAsia="en-US"/>
              </w:rPr>
              <w:t>30,273</w:t>
            </w:r>
          </w:p>
        </w:tc>
      </w:tr>
    </w:tbl>
    <w:p w14:paraId="0E61BC0C" w14:textId="77777777" w:rsidR="00D3717F" w:rsidRPr="004162F2" w:rsidRDefault="00D3717F" w:rsidP="00E365F3">
      <w:pPr>
        <w:rPr>
          <w:lang w:eastAsia="en-US"/>
        </w:rPr>
      </w:pPr>
    </w:p>
    <w:p w14:paraId="5677D846" w14:textId="77777777" w:rsidR="007101F2" w:rsidRPr="004162F2" w:rsidRDefault="005C1257" w:rsidP="007101F2">
      <w:pPr>
        <w:rPr>
          <w:bCs/>
          <w:iCs/>
        </w:rPr>
      </w:pPr>
      <w:r w:rsidRPr="004162F2">
        <w:rPr>
          <w:lang w:eastAsia="en-US"/>
        </w:rPr>
        <w:t>Как видно из приведенных данных</w:t>
      </w:r>
      <w:r w:rsidR="007101F2" w:rsidRPr="004162F2">
        <w:rPr>
          <w:lang w:eastAsia="en-US"/>
        </w:rPr>
        <w:t>,</w:t>
      </w:r>
      <w:r w:rsidRPr="004162F2">
        <w:rPr>
          <w:lang w:eastAsia="en-US"/>
        </w:rPr>
        <w:t xml:space="preserve"> </w:t>
      </w:r>
      <w:r w:rsidR="00943244">
        <w:rPr>
          <w:lang w:eastAsia="en-US"/>
        </w:rPr>
        <w:t xml:space="preserve">не </w:t>
      </w:r>
      <w:r w:rsidRPr="004162F2">
        <w:rPr>
          <w:lang w:eastAsia="en-US"/>
        </w:rPr>
        <w:t>наблюдается сокращение объемов водоотведения за последние 3 года</w:t>
      </w:r>
      <w:r w:rsidR="00943244">
        <w:rPr>
          <w:lang w:eastAsia="en-US"/>
        </w:rPr>
        <w:t>.</w:t>
      </w:r>
      <w:r w:rsidRPr="004162F2">
        <w:rPr>
          <w:lang w:eastAsia="en-US"/>
        </w:rPr>
        <w:t xml:space="preserve"> </w:t>
      </w:r>
      <w:r w:rsidR="007101F2" w:rsidRPr="004162F2">
        <w:rPr>
          <w:lang w:eastAsia="en-US"/>
        </w:rPr>
        <w:t xml:space="preserve">Все стоки, поступающие в централизованную систему водоотведения, проходят через очистные сооружения </w:t>
      </w:r>
      <w:r w:rsidR="007101F2" w:rsidRPr="004162F2">
        <w:rPr>
          <w:bCs/>
        </w:rPr>
        <w:t xml:space="preserve">и сбрасываются сосредоточенным незатопленным береговым выпуском в ручей без названия и далее по руслу ручья в р. Имба 2-я, </w:t>
      </w:r>
      <w:r w:rsidR="007101F2" w:rsidRPr="004162F2">
        <w:rPr>
          <w:bCs/>
          <w:iCs/>
        </w:rPr>
        <w:t>впадающая в р. Мура (бассейн реки Ангара).</w:t>
      </w:r>
    </w:p>
    <w:p w14:paraId="4EB0CCF2" w14:textId="77777777" w:rsidR="00F64D36" w:rsidRPr="004162F2" w:rsidRDefault="00F64D36" w:rsidP="00F64D36">
      <w:pPr>
        <w:pStyle w:val="20"/>
        <w:rPr>
          <w:lang w:eastAsia="en-US"/>
        </w:rPr>
      </w:pPr>
      <w:bookmarkStart w:id="13" w:name="_Toc56858369"/>
      <w:r w:rsidRPr="004162F2">
        <w:rPr>
          <w:lang w:eastAsia="en-US"/>
        </w:rPr>
        <w:t xml:space="preserve">2.2 </w:t>
      </w:r>
      <w:r w:rsidR="00E365F3" w:rsidRPr="004162F2">
        <w:rPr>
          <w:lang w:eastAsia="en-US"/>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13"/>
    </w:p>
    <w:p w14:paraId="6FB33FBF" w14:textId="77777777" w:rsidR="007101F2" w:rsidRPr="004162F2" w:rsidRDefault="007101F2" w:rsidP="007101F2">
      <w:pPr>
        <w:rPr>
          <w:lang w:eastAsia="en-US"/>
        </w:rPr>
      </w:pPr>
      <w:r w:rsidRPr="004162F2">
        <w:rPr>
          <w:lang w:eastAsia="en-US"/>
        </w:rPr>
        <w:t>Все неорганизованные сточные воды, образующиеся в результате деятельности промышленных предприятий, социальных объектов и населения отводятся в индивидуальные биологические резервуары.</w:t>
      </w:r>
    </w:p>
    <w:p w14:paraId="4AA16870" w14:textId="77777777" w:rsidR="00F64D36" w:rsidRPr="004162F2" w:rsidRDefault="007101F2" w:rsidP="007101F2">
      <w:pPr>
        <w:rPr>
          <w:lang w:eastAsia="en-US"/>
        </w:rPr>
      </w:pPr>
      <w:r w:rsidRPr="004162F2">
        <w:rPr>
          <w:lang w:eastAsia="en-US"/>
        </w:rPr>
        <w:t>Поверхностно-ливневые стоки с территории поселка отводятся естественным путем в низменные места и по уклону местности.</w:t>
      </w:r>
    </w:p>
    <w:p w14:paraId="2D3079D0" w14:textId="77777777" w:rsidR="00FE0F4A" w:rsidRPr="004162F2" w:rsidRDefault="00FE0F4A">
      <w:pPr>
        <w:spacing w:line="240" w:lineRule="auto"/>
        <w:ind w:firstLine="0"/>
        <w:jc w:val="left"/>
        <w:rPr>
          <w:b/>
          <w:lang w:eastAsia="en-US"/>
        </w:rPr>
      </w:pPr>
      <w:bookmarkStart w:id="14" w:name="_Toc56858370"/>
      <w:r w:rsidRPr="004162F2">
        <w:rPr>
          <w:lang w:eastAsia="en-US"/>
        </w:rPr>
        <w:br w:type="page"/>
      </w:r>
    </w:p>
    <w:p w14:paraId="37BDF455" w14:textId="77777777" w:rsidR="00E365F3" w:rsidRPr="004162F2" w:rsidRDefault="00E365F3" w:rsidP="00E365F3">
      <w:pPr>
        <w:pStyle w:val="20"/>
        <w:rPr>
          <w:lang w:eastAsia="en-US"/>
        </w:rPr>
      </w:pPr>
      <w:r w:rsidRPr="004162F2">
        <w:rPr>
          <w:lang w:eastAsia="en-US"/>
        </w:rPr>
        <w:lastRenderedPageBreak/>
        <w:t>2.3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14"/>
    </w:p>
    <w:p w14:paraId="0D533D92" w14:textId="77777777" w:rsidR="00A36551" w:rsidRPr="004162F2" w:rsidRDefault="003901B1" w:rsidP="00E365F3">
      <w:pPr>
        <w:rPr>
          <w:lang w:eastAsia="en-US"/>
        </w:rPr>
      </w:pPr>
      <w:r w:rsidRPr="004162F2">
        <w:t>В</w:t>
      </w:r>
      <w:r w:rsidR="00A36551" w:rsidRPr="004162F2">
        <w:t xml:space="preserve"> соответствии с федеральным законом «О водоснабжении и водоотведении» № 416 от 07.12.2011г. </w:t>
      </w:r>
      <w:r w:rsidRPr="004162F2">
        <w:t>для учета объема сточных вод на КОС-700 установлен расходомер-счетчик ультразвуковой (заводской номер №5055, дата выпуска 23.12.2019 г.).</w:t>
      </w:r>
    </w:p>
    <w:p w14:paraId="4D6DB19A" w14:textId="77777777" w:rsidR="00E365F3" w:rsidRPr="004162F2" w:rsidRDefault="00E365F3" w:rsidP="00E365F3">
      <w:pPr>
        <w:pStyle w:val="20"/>
        <w:rPr>
          <w:lang w:eastAsia="en-US"/>
        </w:rPr>
      </w:pPr>
      <w:bookmarkStart w:id="15" w:name="_Toc56858371"/>
      <w:r w:rsidRPr="004162F2">
        <w:rPr>
          <w:lang w:eastAsia="en-US"/>
        </w:rPr>
        <w:t>2.4 Результаты ретроспективного анализа за последние 5 лет балансов поступления сточных вод в централизованную систему водоотведения по поселениям с выделением зон дефицитов и резервов производственных мощностей</w:t>
      </w:r>
      <w:bookmarkEnd w:id="15"/>
    </w:p>
    <w:p w14:paraId="04433731" w14:textId="77777777" w:rsidR="00E365F3" w:rsidRPr="004162F2" w:rsidRDefault="003601EB" w:rsidP="003601EB">
      <w:pPr>
        <w:pStyle w:val="af5"/>
        <w:jc w:val="right"/>
        <w:rPr>
          <w:lang w:eastAsia="en-US"/>
        </w:rPr>
      </w:pPr>
      <w:r w:rsidRPr="004162F2">
        <w:t xml:space="preserve">Таблица </w:t>
      </w:r>
      <w:r w:rsidR="00D036E9" w:rsidRPr="004162F2">
        <w:rPr>
          <w:noProof/>
        </w:rPr>
        <w:fldChar w:fldCharType="begin"/>
      </w:r>
      <w:r w:rsidR="00702800" w:rsidRPr="004162F2">
        <w:rPr>
          <w:noProof/>
        </w:rPr>
        <w:instrText xml:space="preserve"> SEQ Таблица \* ARABIC </w:instrText>
      </w:r>
      <w:r w:rsidR="00D036E9" w:rsidRPr="004162F2">
        <w:rPr>
          <w:noProof/>
        </w:rPr>
        <w:fldChar w:fldCharType="separate"/>
      </w:r>
      <w:r w:rsidR="00D42856">
        <w:rPr>
          <w:noProof/>
        </w:rPr>
        <w:t>11</w:t>
      </w:r>
      <w:r w:rsidR="00D036E9" w:rsidRPr="004162F2">
        <w:rPr>
          <w:noProof/>
        </w:rPr>
        <w:fldChar w:fldCharType="end"/>
      </w:r>
      <w:r w:rsidRPr="004162F2">
        <w:t xml:space="preserve">. </w:t>
      </w:r>
      <w:r w:rsidRPr="004162F2">
        <w:rPr>
          <w:lang w:eastAsia="en-US"/>
        </w:rPr>
        <w:t>Ретроспективный баланс поступления сточных вод в год</w:t>
      </w:r>
    </w:p>
    <w:tbl>
      <w:tblPr>
        <w:tblStyle w:val="afe"/>
        <w:tblW w:w="0" w:type="auto"/>
        <w:tblLayout w:type="fixed"/>
        <w:tblLook w:val="04A0" w:firstRow="1" w:lastRow="0" w:firstColumn="1" w:lastColumn="0" w:noHBand="0" w:noVBand="1"/>
      </w:tblPr>
      <w:tblGrid>
        <w:gridCol w:w="3851"/>
        <w:gridCol w:w="1368"/>
        <w:gridCol w:w="1009"/>
        <w:gridCol w:w="1010"/>
        <w:gridCol w:w="1010"/>
        <w:gridCol w:w="1010"/>
        <w:gridCol w:w="1010"/>
      </w:tblGrid>
      <w:tr w:rsidR="003601EB" w:rsidRPr="004162F2" w14:paraId="67EF1251" w14:textId="77777777" w:rsidTr="003601EB">
        <w:trPr>
          <w:cantSplit/>
          <w:trHeight w:val="1134"/>
        </w:trPr>
        <w:tc>
          <w:tcPr>
            <w:tcW w:w="3851" w:type="dxa"/>
            <w:vAlign w:val="center"/>
          </w:tcPr>
          <w:p w14:paraId="21A908E7" w14:textId="77777777" w:rsidR="003601EB" w:rsidRPr="004162F2" w:rsidRDefault="003601EB" w:rsidP="00EA4949">
            <w:pPr>
              <w:spacing w:line="240" w:lineRule="auto"/>
              <w:ind w:firstLine="0"/>
              <w:jc w:val="center"/>
              <w:rPr>
                <w:b/>
                <w:lang w:eastAsia="en-US"/>
              </w:rPr>
            </w:pPr>
            <w:r w:rsidRPr="004162F2">
              <w:rPr>
                <w:b/>
                <w:lang w:eastAsia="en-US"/>
              </w:rPr>
              <w:t>Показатель</w:t>
            </w:r>
          </w:p>
        </w:tc>
        <w:tc>
          <w:tcPr>
            <w:tcW w:w="1368" w:type="dxa"/>
            <w:vAlign w:val="center"/>
          </w:tcPr>
          <w:p w14:paraId="6CC73EF0" w14:textId="77777777" w:rsidR="003601EB" w:rsidRPr="004162F2" w:rsidRDefault="003601EB" w:rsidP="00EA4949">
            <w:pPr>
              <w:spacing w:line="240" w:lineRule="auto"/>
              <w:ind w:firstLine="0"/>
              <w:jc w:val="center"/>
              <w:rPr>
                <w:b/>
                <w:lang w:eastAsia="en-US"/>
              </w:rPr>
            </w:pPr>
            <w:r w:rsidRPr="004162F2">
              <w:rPr>
                <w:b/>
                <w:lang w:eastAsia="en-US"/>
              </w:rPr>
              <w:t>Ед. изм.</w:t>
            </w:r>
          </w:p>
        </w:tc>
        <w:tc>
          <w:tcPr>
            <w:tcW w:w="1009" w:type="dxa"/>
            <w:textDirection w:val="btLr"/>
            <w:vAlign w:val="center"/>
          </w:tcPr>
          <w:p w14:paraId="32C65FCB" w14:textId="77777777" w:rsidR="003601EB" w:rsidRPr="004162F2" w:rsidRDefault="003601EB" w:rsidP="003601EB">
            <w:pPr>
              <w:spacing w:line="240" w:lineRule="auto"/>
              <w:ind w:left="113" w:right="113" w:firstLine="0"/>
              <w:jc w:val="center"/>
              <w:rPr>
                <w:b/>
                <w:lang w:eastAsia="en-US"/>
              </w:rPr>
            </w:pPr>
            <w:r w:rsidRPr="004162F2">
              <w:rPr>
                <w:b/>
                <w:lang w:eastAsia="en-US"/>
              </w:rPr>
              <w:t>2015 г.</w:t>
            </w:r>
          </w:p>
        </w:tc>
        <w:tc>
          <w:tcPr>
            <w:tcW w:w="1010" w:type="dxa"/>
            <w:textDirection w:val="btLr"/>
            <w:vAlign w:val="center"/>
          </w:tcPr>
          <w:p w14:paraId="7F55CA15" w14:textId="77777777" w:rsidR="003601EB" w:rsidRPr="004162F2" w:rsidRDefault="003601EB" w:rsidP="003601EB">
            <w:pPr>
              <w:spacing w:line="240" w:lineRule="auto"/>
              <w:ind w:left="113" w:right="113" w:firstLine="0"/>
              <w:jc w:val="center"/>
              <w:rPr>
                <w:b/>
                <w:lang w:eastAsia="en-US"/>
              </w:rPr>
            </w:pPr>
            <w:r w:rsidRPr="004162F2">
              <w:rPr>
                <w:b/>
                <w:lang w:eastAsia="en-US"/>
              </w:rPr>
              <w:t>2016 г.</w:t>
            </w:r>
          </w:p>
        </w:tc>
        <w:tc>
          <w:tcPr>
            <w:tcW w:w="1010" w:type="dxa"/>
            <w:noWrap/>
            <w:textDirection w:val="btLr"/>
            <w:vAlign w:val="center"/>
          </w:tcPr>
          <w:p w14:paraId="19367195" w14:textId="77777777" w:rsidR="003601EB" w:rsidRPr="004162F2" w:rsidRDefault="003601EB" w:rsidP="00780ADF">
            <w:pPr>
              <w:spacing w:line="240" w:lineRule="auto"/>
              <w:ind w:left="113" w:right="113" w:firstLine="0"/>
              <w:jc w:val="center"/>
              <w:rPr>
                <w:b/>
                <w:lang w:eastAsia="en-US"/>
              </w:rPr>
            </w:pPr>
            <w:r w:rsidRPr="004162F2">
              <w:rPr>
                <w:b/>
                <w:lang w:eastAsia="en-US"/>
              </w:rPr>
              <w:t>20</w:t>
            </w:r>
            <w:r w:rsidR="00780ADF">
              <w:rPr>
                <w:b/>
                <w:lang w:eastAsia="en-US"/>
              </w:rPr>
              <w:t>21</w:t>
            </w:r>
            <w:r w:rsidRPr="004162F2">
              <w:rPr>
                <w:b/>
                <w:lang w:eastAsia="en-US"/>
              </w:rPr>
              <w:t>г.</w:t>
            </w:r>
          </w:p>
        </w:tc>
        <w:tc>
          <w:tcPr>
            <w:tcW w:w="1010" w:type="dxa"/>
            <w:textDirection w:val="btLr"/>
            <w:vAlign w:val="center"/>
          </w:tcPr>
          <w:p w14:paraId="58B00E9C" w14:textId="77777777" w:rsidR="003601EB" w:rsidRPr="004162F2" w:rsidRDefault="003601EB" w:rsidP="00780ADF">
            <w:pPr>
              <w:spacing w:line="240" w:lineRule="auto"/>
              <w:ind w:left="113" w:right="113" w:firstLine="0"/>
              <w:jc w:val="center"/>
              <w:rPr>
                <w:b/>
                <w:lang w:eastAsia="en-US"/>
              </w:rPr>
            </w:pPr>
            <w:r w:rsidRPr="004162F2">
              <w:rPr>
                <w:b/>
                <w:lang w:eastAsia="en-US"/>
              </w:rPr>
              <w:t>20</w:t>
            </w:r>
            <w:r w:rsidR="00780ADF">
              <w:rPr>
                <w:b/>
                <w:lang w:eastAsia="en-US"/>
              </w:rPr>
              <w:t>22</w:t>
            </w:r>
            <w:r w:rsidRPr="004162F2">
              <w:rPr>
                <w:b/>
                <w:lang w:eastAsia="en-US"/>
              </w:rPr>
              <w:t xml:space="preserve"> г.</w:t>
            </w:r>
          </w:p>
        </w:tc>
        <w:tc>
          <w:tcPr>
            <w:tcW w:w="1010" w:type="dxa"/>
            <w:noWrap/>
            <w:textDirection w:val="btLr"/>
            <w:vAlign w:val="center"/>
          </w:tcPr>
          <w:p w14:paraId="752D5A53" w14:textId="77777777" w:rsidR="003601EB" w:rsidRPr="004162F2" w:rsidRDefault="003601EB" w:rsidP="00780ADF">
            <w:pPr>
              <w:spacing w:line="240" w:lineRule="auto"/>
              <w:ind w:left="113" w:right="113" w:firstLine="0"/>
              <w:jc w:val="center"/>
              <w:rPr>
                <w:b/>
                <w:lang w:eastAsia="en-US"/>
              </w:rPr>
            </w:pPr>
            <w:r w:rsidRPr="004162F2">
              <w:rPr>
                <w:b/>
                <w:lang w:eastAsia="en-US"/>
              </w:rPr>
              <w:t>20</w:t>
            </w:r>
            <w:r w:rsidR="00780ADF">
              <w:rPr>
                <w:b/>
                <w:lang w:eastAsia="en-US"/>
              </w:rPr>
              <w:t>23</w:t>
            </w:r>
            <w:r w:rsidRPr="004162F2">
              <w:rPr>
                <w:b/>
                <w:lang w:eastAsia="en-US"/>
              </w:rPr>
              <w:t xml:space="preserve"> г.</w:t>
            </w:r>
          </w:p>
        </w:tc>
      </w:tr>
      <w:tr w:rsidR="003601EB" w:rsidRPr="004162F2" w14:paraId="7B0F5C3F" w14:textId="77777777" w:rsidTr="003601EB">
        <w:trPr>
          <w:trHeight w:val="402"/>
        </w:trPr>
        <w:tc>
          <w:tcPr>
            <w:tcW w:w="3851" w:type="dxa"/>
            <w:vAlign w:val="center"/>
            <w:hideMark/>
          </w:tcPr>
          <w:p w14:paraId="599EAA7B" w14:textId="77777777" w:rsidR="003601EB" w:rsidRPr="004162F2" w:rsidRDefault="003601EB" w:rsidP="00EA4949">
            <w:pPr>
              <w:spacing w:line="240" w:lineRule="auto"/>
              <w:ind w:firstLine="0"/>
              <w:jc w:val="left"/>
              <w:rPr>
                <w:lang w:eastAsia="en-US"/>
              </w:rPr>
            </w:pPr>
            <w:r w:rsidRPr="004162F2">
              <w:rPr>
                <w:lang w:eastAsia="en-US"/>
              </w:rPr>
              <w:t>Пропущено сточных вод: всего</w:t>
            </w:r>
          </w:p>
        </w:tc>
        <w:tc>
          <w:tcPr>
            <w:tcW w:w="1368" w:type="dxa"/>
            <w:vAlign w:val="center"/>
            <w:hideMark/>
          </w:tcPr>
          <w:p w14:paraId="36FF1098" w14:textId="77777777" w:rsidR="003601EB" w:rsidRPr="004162F2" w:rsidRDefault="003601EB" w:rsidP="00EA4949">
            <w:pPr>
              <w:spacing w:line="240" w:lineRule="auto"/>
              <w:ind w:firstLine="0"/>
              <w:jc w:val="center"/>
              <w:rPr>
                <w:lang w:eastAsia="en-US"/>
              </w:rPr>
            </w:pPr>
            <w:r w:rsidRPr="004162F2">
              <w:rPr>
                <w:lang w:eastAsia="en-US"/>
              </w:rPr>
              <w:t>тыс. м</w:t>
            </w:r>
            <w:r w:rsidRPr="004162F2">
              <w:rPr>
                <w:vertAlign w:val="superscript"/>
                <w:lang w:eastAsia="en-US"/>
              </w:rPr>
              <w:t>3</w:t>
            </w:r>
            <w:r w:rsidRPr="004162F2">
              <w:rPr>
                <w:lang w:eastAsia="en-US"/>
              </w:rPr>
              <w:t>/год</w:t>
            </w:r>
          </w:p>
        </w:tc>
        <w:tc>
          <w:tcPr>
            <w:tcW w:w="1009" w:type="dxa"/>
            <w:vAlign w:val="center"/>
          </w:tcPr>
          <w:p w14:paraId="722C5DE0" w14:textId="77777777" w:rsidR="003601EB" w:rsidRPr="004162F2" w:rsidRDefault="003601EB" w:rsidP="003601EB">
            <w:pPr>
              <w:spacing w:line="240" w:lineRule="auto"/>
              <w:ind w:firstLine="0"/>
              <w:jc w:val="center"/>
              <w:rPr>
                <w:lang w:eastAsia="en-US"/>
              </w:rPr>
            </w:pPr>
            <w:r w:rsidRPr="004162F2">
              <w:rPr>
                <w:lang w:eastAsia="en-US"/>
              </w:rPr>
              <w:t>-</w:t>
            </w:r>
          </w:p>
        </w:tc>
        <w:tc>
          <w:tcPr>
            <w:tcW w:w="1010" w:type="dxa"/>
            <w:vAlign w:val="center"/>
          </w:tcPr>
          <w:p w14:paraId="2B1A3F3B" w14:textId="77777777" w:rsidR="003601EB" w:rsidRPr="004162F2" w:rsidRDefault="003601EB" w:rsidP="003601EB">
            <w:pPr>
              <w:spacing w:line="240" w:lineRule="auto"/>
              <w:ind w:firstLine="0"/>
              <w:jc w:val="center"/>
              <w:rPr>
                <w:lang w:eastAsia="en-US"/>
              </w:rPr>
            </w:pPr>
            <w:r w:rsidRPr="004162F2">
              <w:rPr>
                <w:lang w:eastAsia="en-US"/>
              </w:rPr>
              <w:t>-</w:t>
            </w:r>
          </w:p>
        </w:tc>
        <w:tc>
          <w:tcPr>
            <w:tcW w:w="1010" w:type="dxa"/>
            <w:noWrap/>
            <w:vAlign w:val="center"/>
          </w:tcPr>
          <w:p w14:paraId="28F880CB" w14:textId="77777777" w:rsidR="003601EB" w:rsidRPr="004162F2" w:rsidRDefault="00780ADF" w:rsidP="00EA4949">
            <w:pPr>
              <w:spacing w:line="240" w:lineRule="auto"/>
              <w:ind w:firstLine="0"/>
              <w:jc w:val="center"/>
              <w:rPr>
                <w:lang w:eastAsia="en-US"/>
              </w:rPr>
            </w:pPr>
            <w:r>
              <w:rPr>
                <w:lang w:eastAsia="en-US"/>
              </w:rPr>
              <w:t>20,877</w:t>
            </w:r>
          </w:p>
        </w:tc>
        <w:tc>
          <w:tcPr>
            <w:tcW w:w="1010" w:type="dxa"/>
            <w:vAlign w:val="center"/>
          </w:tcPr>
          <w:p w14:paraId="6071B4B9" w14:textId="77777777" w:rsidR="003601EB" w:rsidRPr="004162F2" w:rsidRDefault="00780ADF" w:rsidP="00EA4949">
            <w:pPr>
              <w:spacing w:line="240" w:lineRule="auto"/>
              <w:ind w:firstLine="0"/>
              <w:jc w:val="center"/>
              <w:rPr>
                <w:lang w:eastAsia="en-US"/>
              </w:rPr>
            </w:pPr>
            <w:r>
              <w:rPr>
                <w:lang w:eastAsia="en-US"/>
              </w:rPr>
              <w:t>27,391</w:t>
            </w:r>
          </w:p>
        </w:tc>
        <w:tc>
          <w:tcPr>
            <w:tcW w:w="1010" w:type="dxa"/>
            <w:noWrap/>
            <w:vAlign w:val="center"/>
            <w:hideMark/>
          </w:tcPr>
          <w:p w14:paraId="052F1A44" w14:textId="77777777" w:rsidR="003601EB" w:rsidRPr="004162F2" w:rsidRDefault="00780ADF" w:rsidP="00EA4949">
            <w:pPr>
              <w:spacing w:line="240" w:lineRule="auto"/>
              <w:ind w:firstLine="0"/>
              <w:jc w:val="center"/>
              <w:rPr>
                <w:lang w:eastAsia="en-US"/>
              </w:rPr>
            </w:pPr>
            <w:r>
              <w:rPr>
                <w:lang w:eastAsia="en-US"/>
              </w:rPr>
              <w:t>30,273</w:t>
            </w:r>
          </w:p>
        </w:tc>
      </w:tr>
      <w:tr w:rsidR="00780ADF" w:rsidRPr="004162F2" w14:paraId="6D70F739" w14:textId="77777777" w:rsidTr="003601EB">
        <w:trPr>
          <w:trHeight w:val="402"/>
        </w:trPr>
        <w:tc>
          <w:tcPr>
            <w:tcW w:w="3851" w:type="dxa"/>
            <w:vAlign w:val="center"/>
            <w:hideMark/>
          </w:tcPr>
          <w:p w14:paraId="1752C9E9" w14:textId="77777777" w:rsidR="00780ADF" w:rsidRPr="004162F2" w:rsidRDefault="00780ADF" w:rsidP="00780ADF">
            <w:pPr>
              <w:spacing w:line="240" w:lineRule="auto"/>
              <w:ind w:firstLine="0"/>
              <w:jc w:val="right"/>
              <w:rPr>
                <w:lang w:eastAsia="en-US"/>
              </w:rPr>
            </w:pPr>
            <w:r w:rsidRPr="004162F2">
              <w:rPr>
                <w:lang w:eastAsia="en-US"/>
              </w:rPr>
              <w:t>-прошедших очистные сооружения</w:t>
            </w:r>
          </w:p>
        </w:tc>
        <w:tc>
          <w:tcPr>
            <w:tcW w:w="1368" w:type="dxa"/>
            <w:vAlign w:val="center"/>
            <w:hideMark/>
          </w:tcPr>
          <w:p w14:paraId="5E18AE35" w14:textId="77777777" w:rsidR="00780ADF" w:rsidRPr="004162F2" w:rsidRDefault="00780ADF" w:rsidP="00780ADF">
            <w:pPr>
              <w:spacing w:line="240" w:lineRule="auto"/>
              <w:ind w:firstLine="0"/>
              <w:jc w:val="center"/>
              <w:rPr>
                <w:lang w:eastAsia="en-US"/>
              </w:rPr>
            </w:pPr>
            <w:r w:rsidRPr="004162F2">
              <w:rPr>
                <w:lang w:eastAsia="en-US"/>
              </w:rPr>
              <w:t>тыс. м</w:t>
            </w:r>
            <w:r w:rsidRPr="004162F2">
              <w:rPr>
                <w:vertAlign w:val="superscript"/>
                <w:lang w:eastAsia="en-US"/>
              </w:rPr>
              <w:t>3</w:t>
            </w:r>
            <w:r w:rsidRPr="004162F2">
              <w:rPr>
                <w:lang w:eastAsia="en-US"/>
              </w:rPr>
              <w:t>/год</w:t>
            </w:r>
          </w:p>
        </w:tc>
        <w:tc>
          <w:tcPr>
            <w:tcW w:w="1009" w:type="dxa"/>
            <w:vAlign w:val="center"/>
          </w:tcPr>
          <w:p w14:paraId="73E01ACA" w14:textId="77777777" w:rsidR="00780ADF" w:rsidRPr="004162F2" w:rsidRDefault="00780ADF" w:rsidP="00780ADF">
            <w:pPr>
              <w:spacing w:line="240" w:lineRule="auto"/>
              <w:ind w:firstLine="0"/>
              <w:jc w:val="center"/>
              <w:rPr>
                <w:lang w:eastAsia="en-US"/>
              </w:rPr>
            </w:pPr>
            <w:r w:rsidRPr="004162F2">
              <w:rPr>
                <w:lang w:eastAsia="en-US"/>
              </w:rPr>
              <w:t>-</w:t>
            </w:r>
          </w:p>
        </w:tc>
        <w:tc>
          <w:tcPr>
            <w:tcW w:w="1010" w:type="dxa"/>
            <w:vAlign w:val="center"/>
          </w:tcPr>
          <w:p w14:paraId="7770BB07" w14:textId="77777777" w:rsidR="00780ADF" w:rsidRPr="004162F2" w:rsidRDefault="00780ADF" w:rsidP="00780ADF">
            <w:pPr>
              <w:spacing w:line="240" w:lineRule="auto"/>
              <w:ind w:firstLine="0"/>
              <w:jc w:val="center"/>
              <w:rPr>
                <w:lang w:eastAsia="en-US"/>
              </w:rPr>
            </w:pPr>
            <w:r w:rsidRPr="004162F2">
              <w:rPr>
                <w:lang w:eastAsia="en-US"/>
              </w:rPr>
              <w:t>-</w:t>
            </w:r>
          </w:p>
        </w:tc>
        <w:tc>
          <w:tcPr>
            <w:tcW w:w="1010" w:type="dxa"/>
            <w:noWrap/>
            <w:vAlign w:val="center"/>
          </w:tcPr>
          <w:p w14:paraId="3AC4014A" w14:textId="77777777" w:rsidR="00780ADF" w:rsidRPr="004162F2" w:rsidRDefault="00780ADF" w:rsidP="00780ADF">
            <w:pPr>
              <w:spacing w:line="240" w:lineRule="auto"/>
              <w:ind w:firstLine="0"/>
              <w:jc w:val="center"/>
              <w:rPr>
                <w:lang w:eastAsia="en-US"/>
              </w:rPr>
            </w:pPr>
            <w:r>
              <w:rPr>
                <w:lang w:eastAsia="en-US"/>
              </w:rPr>
              <w:t>20,877</w:t>
            </w:r>
          </w:p>
        </w:tc>
        <w:tc>
          <w:tcPr>
            <w:tcW w:w="1010" w:type="dxa"/>
            <w:vAlign w:val="center"/>
          </w:tcPr>
          <w:p w14:paraId="0C725691" w14:textId="77777777" w:rsidR="00780ADF" w:rsidRPr="004162F2" w:rsidRDefault="00780ADF" w:rsidP="00780ADF">
            <w:pPr>
              <w:spacing w:line="240" w:lineRule="auto"/>
              <w:ind w:firstLine="0"/>
              <w:jc w:val="center"/>
              <w:rPr>
                <w:lang w:eastAsia="en-US"/>
              </w:rPr>
            </w:pPr>
            <w:r>
              <w:rPr>
                <w:lang w:eastAsia="en-US"/>
              </w:rPr>
              <w:t>27,391</w:t>
            </w:r>
          </w:p>
        </w:tc>
        <w:tc>
          <w:tcPr>
            <w:tcW w:w="1010" w:type="dxa"/>
            <w:noWrap/>
            <w:vAlign w:val="center"/>
            <w:hideMark/>
          </w:tcPr>
          <w:p w14:paraId="196FB49F" w14:textId="77777777" w:rsidR="00780ADF" w:rsidRPr="004162F2" w:rsidRDefault="00780ADF" w:rsidP="00780ADF">
            <w:pPr>
              <w:spacing w:line="240" w:lineRule="auto"/>
              <w:ind w:firstLine="0"/>
              <w:jc w:val="center"/>
              <w:rPr>
                <w:lang w:eastAsia="en-US"/>
              </w:rPr>
            </w:pPr>
            <w:r>
              <w:rPr>
                <w:lang w:eastAsia="en-US"/>
              </w:rPr>
              <w:t>30,273</w:t>
            </w:r>
          </w:p>
        </w:tc>
      </w:tr>
      <w:tr w:rsidR="00780ADF" w:rsidRPr="004162F2" w14:paraId="18C7B8C2" w14:textId="77777777" w:rsidTr="003601EB">
        <w:trPr>
          <w:trHeight w:val="402"/>
        </w:trPr>
        <w:tc>
          <w:tcPr>
            <w:tcW w:w="3851" w:type="dxa"/>
            <w:vAlign w:val="center"/>
            <w:hideMark/>
          </w:tcPr>
          <w:p w14:paraId="21C94024" w14:textId="77777777" w:rsidR="00780ADF" w:rsidRPr="004162F2" w:rsidRDefault="00780ADF" w:rsidP="00780ADF">
            <w:pPr>
              <w:spacing w:line="240" w:lineRule="auto"/>
              <w:ind w:firstLine="0"/>
              <w:jc w:val="center"/>
              <w:rPr>
                <w:lang w:eastAsia="en-US"/>
              </w:rPr>
            </w:pPr>
            <w:r>
              <w:rPr>
                <w:lang w:eastAsia="en-US"/>
              </w:rPr>
              <w:t>20,877</w:t>
            </w:r>
          </w:p>
        </w:tc>
        <w:tc>
          <w:tcPr>
            <w:tcW w:w="1368" w:type="dxa"/>
            <w:vAlign w:val="center"/>
            <w:hideMark/>
          </w:tcPr>
          <w:p w14:paraId="40AE776D" w14:textId="77777777" w:rsidR="00780ADF" w:rsidRPr="004162F2" w:rsidRDefault="00780ADF" w:rsidP="00780ADF">
            <w:pPr>
              <w:spacing w:line="240" w:lineRule="auto"/>
              <w:ind w:firstLine="0"/>
              <w:jc w:val="center"/>
              <w:rPr>
                <w:lang w:eastAsia="en-US"/>
              </w:rPr>
            </w:pPr>
            <w:r>
              <w:rPr>
                <w:lang w:eastAsia="en-US"/>
              </w:rPr>
              <w:t>27,391</w:t>
            </w:r>
          </w:p>
        </w:tc>
        <w:tc>
          <w:tcPr>
            <w:tcW w:w="1009" w:type="dxa"/>
            <w:vAlign w:val="center"/>
          </w:tcPr>
          <w:p w14:paraId="00285BFB" w14:textId="77777777" w:rsidR="00780ADF" w:rsidRPr="004162F2" w:rsidRDefault="00780ADF" w:rsidP="00780ADF">
            <w:pPr>
              <w:spacing w:line="240" w:lineRule="auto"/>
              <w:ind w:firstLine="0"/>
              <w:jc w:val="center"/>
              <w:rPr>
                <w:lang w:eastAsia="en-US"/>
              </w:rPr>
            </w:pPr>
            <w:r>
              <w:rPr>
                <w:lang w:eastAsia="en-US"/>
              </w:rPr>
              <w:t>30,273</w:t>
            </w:r>
          </w:p>
        </w:tc>
        <w:tc>
          <w:tcPr>
            <w:tcW w:w="1010" w:type="dxa"/>
            <w:vAlign w:val="center"/>
          </w:tcPr>
          <w:p w14:paraId="275D5552" w14:textId="77777777" w:rsidR="00780ADF" w:rsidRPr="004162F2" w:rsidRDefault="00780ADF" w:rsidP="00780ADF">
            <w:pPr>
              <w:spacing w:line="240" w:lineRule="auto"/>
              <w:ind w:firstLine="0"/>
              <w:jc w:val="center"/>
              <w:rPr>
                <w:lang w:eastAsia="en-US"/>
              </w:rPr>
            </w:pPr>
            <w:r w:rsidRPr="004162F2">
              <w:rPr>
                <w:lang w:eastAsia="en-US"/>
              </w:rPr>
              <w:t>-</w:t>
            </w:r>
          </w:p>
        </w:tc>
        <w:tc>
          <w:tcPr>
            <w:tcW w:w="1010" w:type="dxa"/>
            <w:noWrap/>
            <w:vAlign w:val="center"/>
          </w:tcPr>
          <w:p w14:paraId="429EF9EA" w14:textId="77777777" w:rsidR="00780ADF" w:rsidRPr="004162F2" w:rsidRDefault="00780ADF" w:rsidP="00780ADF">
            <w:pPr>
              <w:spacing w:line="240" w:lineRule="auto"/>
              <w:ind w:firstLine="0"/>
              <w:jc w:val="center"/>
              <w:rPr>
                <w:lang w:eastAsia="en-US"/>
              </w:rPr>
            </w:pPr>
            <w:r>
              <w:rPr>
                <w:lang w:eastAsia="en-US"/>
              </w:rPr>
              <w:t>20,877</w:t>
            </w:r>
          </w:p>
        </w:tc>
        <w:tc>
          <w:tcPr>
            <w:tcW w:w="1010" w:type="dxa"/>
            <w:vAlign w:val="center"/>
          </w:tcPr>
          <w:p w14:paraId="67E6670A" w14:textId="77777777" w:rsidR="00780ADF" w:rsidRPr="004162F2" w:rsidRDefault="00780ADF" w:rsidP="00780ADF">
            <w:pPr>
              <w:spacing w:line="240" w:lineRule="auto"/>
              <w:ind w:firstLine="0"/>
              <w:jc w:val="center"/>
              <w:rPr>
                <w:lang w:eastAsia="en-US"/>
              </w:rPr>
            </w:pPr>
            <w:r>
              <w:rPr>
                <w:lang w:eastAsia="en-US"/>
              </w:rPr>
              <w:t>27,391</w:t>
            </w:r>
          </w:p>
        </w:tc>
        <w:tc>
          <w:tcPr>
            <w:tcW w:w="1010" w:type="dxa"/>
            <w:noWrap/>
            <w:vAlign w:val="center"/>
            <w:hideMark/>
          </w:tcPr>
          <w:p w14:paraId="0D0BCD18" w14:textId="77777777" w:rsidR="00780ADF" w:rsidRPr="004162F2" w:rsidRDefault="00780ADF" w:rsidP="00780ADF">
            <w:pPr>
              <w:spacing w:line="240" w:lineRule="auto"/>
              <w:ind w:firstLine="0"/>
              <w:jc w:val="center"/>
              <w:rPr>
                <w:lang w:eastAsia="en-US"/>
              </w:rPr>
            </w:pPr>
            <w:r>
              <w:rPr>
                <w:lang w:eastAsia="en-US"/>
              </w:rPr>
              <w:t>30,273</w:t>
            </w:r>
          </w:p>
        </w:tc>
      </w:tr>
    </w:tbl>
    <w:p w14:paraId="4107B64E" w14:textId="77777777" w:rsidR="00E365F3" w:rsidRPr="004162F2" w:rsidRDefault="00E365F3" w:rsidP="00F64D36">
      <w:pPr>
        <w:rPr>
          <w:lang w:eastAsia="en-US"/>
        </w:rPr>
      </w:pPr>
    </w:p>
    <w:p w14:paraId="5FE9A148" w14:textId="77777777" w:rsidR="003601EB" w:rsidRPr="004162F2" w:rsidRDefault="00702800" w:rsidP="00F64D36">
      <w:pPr>
        <w:rPr>
          <w:lang w:eastAsia="en-US"/>
        </w:rPr>
      </w:pPr>
      <w:r w:rsidRPr="004162F2">
        <w:rPr>
          <w:bCs/>
        </w:rPr>
        <w:t>Установленная пропускная способность очистных сооружений – 700 м</w:t>
      </w:r>
      <w:r w:rsidRPr="004162F2">
        <w:rPr>
          <w:bCs/>
          <w:vertAlign w:val="superscript"/>
        </w:rPr>
        <w:t>3</w:t>
      </w:r>
      <w:r w:rsidRPr="004162F2">
        <w:rPr>
          <w:bCs/>
        </w:rPr>
        <w:t>/сут или 255,5 тыс. м</w:t>
      </w:r>
      <w:r w:rsidRPr="004162F2">
        <w:rPr>
          <w:bCs/>
          <w:vertAlign w:val="superscript"/>
        </w:rPr>
        <w:t>3</w:t>
      </w:r>
      <w:r w:rsidRPr="004162F2">
        <w:rPr>
          <w:bCs/>
        </w:rPr>
        <w:t>/год.</w:t>
      </w:r>
      <w:r w:rsidRPr="004162F2">
        <w:rPr>
          <w:lang w:eastAsia="en-US"/>
        </w:rPr>
        <w:t xml:space="preserve"> Таким образом, в</w:t>
      </w:r>
      <w:r w:rsidR="003601EB" w:rsidRPr="004162F2">
        <w:rPr>
          <w:lang w:eastAsia="en-US"/>
        </w:rPr>
        <w:t xml:space="preserve"> настоящее время наблюдается резерв производственной мощности, составляющий 90% от проектной мощности </w:t>
      </w:r>
      <w:r w:rsidRPr="004162F2">
        <w:rPr>
          <w:lang w:eastAsia="en-US"/>
        </w:rPr>
        <w:t xml:space="preserve">очистных </w:t>
      </w:r>
      <w:r w:rsidR="003601EB" w:rsidRPr="004162F2">
        <w:rPr>
          <w:lang w:eastAsia="en-US"/>
        </w:rPr>
        <w:t>сооружений.</w:t>
      </w:r>
    </w:p>
    <w:p w14:paraId="20DD23EB" w14:textId="77777777" w:rsidR="00E365F3" w:rsidRPr="004162F2" w:rsidRDefault="00E365F3" w:rsidP="00E365F3">
      <w:pPr>
        <w:pStyle w:val="20"/>
        <w:rPr>
          <w:lang w:eastAsia="en-US"/>
        </w:rPr>
      </w:pPr>
      <w:bookmarkStart w:id="16" w:name="_Toc56858372"/>
      <w:r w:rsidRPr="004162F2">
        <w:rPr>
          <w:lang w:eastAsia="en-US"/>
        </w:rPr>
        <w:lastRenderedPageBreak/>
        <w:t>2.5 Прогнозные балансы поступления сточных вод в централизованную систему водоотведения и отведения стоков по поселениям</w:t>
      </w:r>
      <w:r w:rsidR="00B47611">
        <w:rPr>
          <w:lang w:eastAsia="en-US"/>
        </w:rPr>
        <w:t xml:space="preserve"> </w:t>
      </w:r>
      <w:r w:rsidRPr="004162F2">
        <w:rPr>
          <w:lang w:eastAsia="en-US"/>
        </w:rPr>
        <w:t>на срок не менее 10 лет с учетом различных сценариев развития поселений</w:t>
      </w:r>
      <w:bookmarkEnd w:id="16"/>
    </w:p>
    <w:p w14:paraId="5EB7C343" w14:textId="77777777" w:rsidR="00E365F3" w:rsidRPr="004162F2" w:rsidRDefault="00EA4949" w:rsidP="00E365F3">
      <w:pPr>
        <w:rPr>
          <w:lang w:eastAsia="en-US"/>
        </w:rPr>
      </w:pPr>
      <w:r w:rsidRPr="004162F2">
        <w:rPr>
          <w:lang w:eastAsia="en-US"/>
        </w:rPr>
        <w:t>Перспективные балансы водоотведения рассчитываются на основе данных о планируемом изменении структуры жилого фонда, развитии коммунальной инфраструктуры и изменения численности населения, охваченного централизованными системами водоотведения.</w:t>
      </w:r>
    </w:p>
    <w:p w14:paraId="4ACAD9D3" w14:textId="77777777" w:rsidR="00EA4949" w:rsidRPr="004162F2" w:rsidRDefault="00EA4949" w:rsidP="00EA4949">
      <w:pPr>
        <w:rPr>
          <w:lang w:eastAsia="en-US"/>
        </w:rPr>
      </w:pPr>
      <w:r w:rsidRPr="004162F2">
        <w:rPr>
          <w:lang w:eastAsia="en-US"/>
        </w:rPr>
        <w:t xml:space="preserve">Схема водоотведения разрабатывается в соответствии с документами территориального планирования. </w:t>
      </w:r>
    </w:p>
    <w:p w14:paraId="6313507D" w14:textId="77777777" w:rsidR="003901B1" w:rsidRPr="004162F2" w:rsidRDefault="003901B1" w:rsidP="003901B1">
      <w:pPr>
        <w:rPr>
          <w:u w:val="single"/>
          <w:lang w:eastAsia="en-US"/>
        </w:rPr>
      </w:pPr>
      <w:r w:rsidRPr="004162F2">
        <w:rPr>
          <w:u w:val="single"/>
          <w:lang w:eastAsia="en-US"/>
        </w:rPr>
        <w:t>1 сценарий развития централизованных систем водоотведения:</w:t>
      </w:r>
    </w:p>
    <w:p w14:paraId="7703A745" w14:textId="77777777" w:rsidR="003901B1" w:rsidRPr="004162F2" w:rsidRDefault="003901B1" w:rsidP="00B962AA">
      <w:r w:rsidRPr="004162F2">
        <w:rPr>
          <w:lang w:eastAsia="en-US"/>
        </w:rPr>
        <w:t>За последние 10 лет наблюдается естественная убыль населения. На расчетный срок (20</w:t>
      </w:r>
      <w:r w:rsidR="00780ADF">
        <w:rPr>
          <w:lang w:eastAsia="en-US"/>
        </w:rPr>
        <w:t>30</w:t>
      </w:r>
      <w:r w:rsidRPr="004162F2">
        <w:rPr>
          <w:lang w:eastAsia="en-US"/>
        </w:rPr>
        <w:t> г.) данный сценарий предполагает негативный вариант развития п. Имбинский, при котором численность населения сокращается либо сохраняется на существующем уровне</w:t>
      </w:r>
      <w:r w:rsidR="00B962AA" w:rsidRPr="004162F2">
        <w:rPr>
          <w:lang w:eastAsia="en-US"/>
        </w:rPr>
        <w:t>, а также сохраняется объем принимаемых сточных вод на КОС-700.</w:t>
      </w:r>
    </w:p>
    <w:p w14:paraId="6234F66E" w14:textId="77777777" w:rsidR="003901B1" w:rsidRPr="004162F2" w:rsidRDefault="003901B1" w:rsidP="003901B1">
      <w:pPr>
        <w:rPr>
          <w:u w:val="single"/>
          <w:lang w:eastAsia="en-US"/>
        </w:rPr>
      </w:pPr>
      <w:r w:rsidRPr="004162F2">
        <w:rPr>
          <w:u w:val="single"/>
          <w:lang w:eastAsia="en-US"/>
        </w:rPr>
        <w:t>2 сценарий развития централизованных систем водоснабжения:</w:t>
      </w:r>
    </w:p>
    <w:p w14:paraId="24DEB740" w14:textId="77777777" w:rsidR="00EA4949" w:rsidRPr="004162F2" w:rsidRDefault="00EA4949" w:rsidP="00EA4949">
      <w:pPr>
        <w:rPr>
          <w:lang w:eastAsia="en-US"/>
        </w:rPr>
      </w:pPr>
      <w:r w:rsidRPr="004162F2">
        <w:rPr>
          <w:lang w:eastAsia="en-US"/>
        </w:rPr>
        <w:t xml:space="preserve">Сценарий развития п. Имбинский предполагает строительство благоустроенного жилья. Увеличение мощностей очистных сооружений и канализационных насосных станций не требуется в связи с наличием резерва. Требуется строительство новых канализационных сетей для подключения предполагаемых к строительству микрорайонов, </w:t>
      </w:r>
      <w:r w:rsidR="006D5FAA" w:rsidRPr="004162F2">
        <w:rPr>
          <w:lang w:eastAsia="en-US"/>
        </w:rPr>
        <w:t>капитальный ремонт</w:t>
      </w:r>
      <w:r w:rsidRPr="004162F2">
        <w:rPr>
          <w:lang w:eastAsia="en-US"/>
        </w:rPr>
        <w:t xml:space="preserve"> КНС-1, напорных сетей водоотведения, </w:t>
      </w:r>
      <w:r w:rsidRPr="004162F2">
        <w:t>внедрение технологических усовершенствований на существующем комплексе очистных сооружений</w:t>
      </w:r>
      <w:r w:rsidRPr="004162F2">
        <w:rPr>
          <w:lang w:eastAsia="en-US"/>
        </w:rPr>
        <w:t>.</w:t>
      </w:r>
    </w:p>
    <w:p w14:paraId="0F28CB33" w14:textId="77777777" w:rsidR="00EA4949" w:rsidRPr="004162F2" w:rsidRDefault="00EA4949" w:rsidP="00EA4949">
      <w:pPr>
        <w:rPr>
          <w:lang w:eastAsia="en-US"/>
        </w:rPr>
      </w:pPr>
      <w:r w:rsidRPr="004162F2">
        <w:rPr>
          <w:lang w:eastAsia="en-US"/>
        </w:rPr>
        <w:t xml:space="preserve">В основу Генерального плана муниципального образования «Имбинский сельсовет» в части населенного пункта поселок Имбинский положена концепция устойчивого развития. </w:t>
      </w:r>
    </w:p>
    <w:p w14:paraId="2B0818CE" w14:textId="77777777" w:rsidR="00EA4949" w:rsidRPr="004162F2" w:rsidRDefault="00EA4949" w:rsidP="00EA4949">
      <w:pPr>
        <w:rPr>
          <w:lang w:eastAsia="en-US"/>
        </w:rPr>
      </w:pPr>
      <w:r w:rsidRPr="004162F2">
        <w:rPr>
          <w:lang w:eastAsia="en-US"/>
        </w:rPr>
        <w:t>Цель устойчивого развития поселения – сохранение и приумножение всех трудовых и природных ресурсов для будущих поколений.</w:t>
      </w:r>
    </w:p>
    <w:p w14:paraId="70AC4FEE" w14:textId="77777777" w:rsidR="00EA4949" w:rsidRPr="004162F2" w:rsidRDefault="00EA4949" w:rsidP="00EA4949">
      <w:pPr>
        <w:rPr>
          <w:lang w:eastAsia="en-US"/>
        </w:rPr>
      </w:pPr>
      <w:r w:rsidRPr="004162F2">
        <w:rPr>
          <w:lang w:eastAsia="en-US"/>
        </w:rPr>
        <w:t xml:space="preserve">Градостроительная стратегия направлена на формирование поселка Имбинский как развитого социально-экономического населенного пункта </w:t>
      </w:r>
      <w:r w:rsidRPr="004162F2">
        <w:rPr>
          <w:lang w:eastAsia="en-US"/>
        </w:rPr>
        <w:lastRenderedPageBreak/>
        <w:t xml:space="preserve">Красноярского края. Стратегической целью развития поселка Имбинский является повышение качества жизни населения, развитие его экономической базы, обеспечение устойчивого функционирования всего хозяйственного комплекса и социальной сферы. </w:t>
      </w:r>
    </w:p>
    <w:p w14:paraId="1D83470A" w14:textId="77777777" w:rsidR="00EA4949" w:rsidRPr="004162F2" w:rsidRDefault="00EA4949" w:rsidP="00EA4949">
      <w:pPr>
        <w:rPr>
          <w:lang w:eastAsia="en-US"/>
        </w:rPr>
      </w:pPr>
      <w:r w:rsidRPr="004162F2">
        <w:rPr>
          <w:lang w:eastAsia="en-US"/>
        </w:rPr>
        <w:t>Градостроительная концепция генерального плана ориентирована на эффективное использование сложившихся поселенческих территорий и одновременно резервирование территории для перспективного развития поселка Имбинский.</w:t>
      </w:r>
    </w:p>
    <w:p w14:paraId="5048FB8F" w14:textId="77777777" w:rsidR="00EA4949" w:rsidRPr="004162F2" w:rsidRDefault="00EA4949" w:rsidP="00EA4949">
      <w:pPr>
        <w:rPr>
          <w:lang w:eastAsia="en-US"/>
        </w:rPr>
      </w:pPr>
      <w:r w:rsidRPr="004162F2">
        <w:rPr>
          <w:lang w:eastAsia="en-US"/>
        </w:rPr>
        <w:t>Прогноз Генерального плана развития Имбинского сельского поселения предполагает рост населения. Численность населения поселка Имбинский на расчетный срок принята 1400 человек.</w:t>
      </w:r>
    </w:p>
    <w:p w14:paraId="1AE78E3E" w14:textId="77777777" w:rsidR="00E365F3" w:rsidRPr="004162F2" w:rsidRDefault="00E365F3" w:rsidP="00E365F3">
      <w:pPr>
        <w:rPr>
          <w:lang w:eastAsia="en-US"/>
        </w:rPr>
      </w:pPr>
    </w:p>
    <w:p w14:paraId="4048AC93" w14:textId="77777777" w:rsidR="00E365F3" w:rsidRPr="004162F2" w:rsidRDefault="00EA4949" w:rsidP="00EA4949">
      <w:pPr>
        <w:pStyle w:val="af5"/>
        <w:ind w:firstLine="0"/>
        <w:jc w:val="right"/>
      </w:pPr>
      <w:r w:rsidRPr="004162F2">
        <w:t xml:space="preserve">Таблица </w:t>
      </w:r>
      <w:r w:rsidR="00D036E9" w:rsidRPr="004162F2">
        <w:rPr>
          <w:noProof/>
        </w:rPr>
        <w:fldChar w:fldCharType="begin"/>
      </w:r>
      <w:r w:rsidR="00702800" w:rsidRPr="004162F2">
        <w:rPr>
          <w:noProof/>
        </w:rPr>
        <w:instrText xml:space="preserve"> SEQ Таблица \* ARABIC </w:instrText>
      </w:r>
      <w:r w:rsidR="00D036E9" w:rsidRPr="004162F2">
        <w:rPr>
          <w:noProof/>
        </w:rPr>
        <w:fldChar w:fldCharType="separate"/>
      </w:r>
      <w:r w:rsidR="00D42856">
        <w:rPr>
          <w:noProof/>
        </w:rPr>
        <w:t>12</w:t>
      </w:r>
      <w:r w:rsidR="00D036E9" w:rsidRPr="004162F2">
        <w:rPr>
          <w:noProof/>
        </w:rPr>
        <w:fldChar w:fldCharType="end"/>
      </w:r>
      <w:r w:rsidRPr="004162F2">
        <w:t>. Прогнозные балансы поступления сточных вод в централизованную систему водоотведения в 2025 г.</w:t>
      </w:r>
    </w:p>
    <w:tbl>
      <w:tblPr>
        <w:tblW w:w="5000" w:type="pct"/>
        <w:tblLook w:val="04A0" w:firstRow="1" w:lastRow="0" w:firstColumn="1" w:lastColumn="0" w:noHBand="0" w:noVBand="1"/>
      </w:tblPr>
      <w:tblGrid>
        <w:gridCol w:w="872"/>
        <w:gridCol w:w="3461"/>
        <w:gridCol w:w="765"/>
        <w:gridCol w:w="778"/>
        <w:gridCol w:w="1659"/>
        <w:gridCol w:w="1010"/>
        <w:gridCol w:w="1082"/>
        <w:gridCol w:w="641"/>
      </w:tblGrid>
      <w:tr w:rsidR="00305B16" w:rsidRPr="004162F2" w14:paraId="6FA89AA2" w14:textId="77777777" w:rsidTr="00305B16">
        <w:trPr>
          <w:trHeight w:val="1260"/>
        </w:trPr>
        <w:tc>
          <w:tcPr>
            <w:tcW w:w="4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116B41" w14:textId="77777777" w:rsidR="00305B16" w:rsidRPr="004162F2" w:rsidRDefault="00305B16" w:rsidP="00EA4949">
            <w:pPr>
              <w:spacing w:line="240" w:lineRule="auto"/>
              <w:ind w:firstLine="0"/>
              <w:jc w:val="center"/>
              <w:rPr>
                <w:b/>
                <w:bCs/>
                <w:sz w:val="24"/>
                <w:szCs w:val="24"/>
              </w:rPr>
            </w:pPr>
            <w:r w:rsidRPr="004162F2">
              <w:rPr>
                <w:b/>
                <w:bCs/>
                <w:sz w:val="24"/>
                <w:szCs w:val="24"/>
              </w:rPr>
              <w:t>№ п/п</w:t>
            </w:r>
          </w:p>
        </w:tc>
        <w:tc>
          <w:tcPr>
            <w:tcW w:w="1684" w:type="pct"/>
            <w:tcBorders>
              <w:top w:val="single" w:sz="4" w:space="0" w:color="auto"/>
              <w:left w:val="nil"/>
              <w:bottom w:val="single" w:sz="4" w:space="0" w:color="auto"/>
              <w:right w:val="single" w:sz="4" w:space="0" w:color="auto"/>
            </w:tcBorders>
            <w:shd w:val="clear" w:color="auto" w:fill="auto"/>
            <w:vAlign w:val="center"/>
            <w:hideMark/>
          </w:tcPr>
          <w:p w14:paraId="1A4C6D04" w14:textId="77777777" w:rsidR="00305B16" w:rsidRPr="004162F2" w:rsidRDefault="00305B16" w:rsidP="00EA4949">
            <w:pPr>
              <w:spacing w:line="240" w:lineRule="auto"/>
              <w:ind w:firstLine="0"/>
              <w:jc w:val="center"/>
              <w:rPr>
                <w:b/>
                <w:bCs/>
                <w:sz w:val="24"/>
                <w:szCs w:val="24"/>
              </w:rPr>
            </w:pPr>
            <w:r w:rsidRPr="004162F2">
              <w:rPr>
                <w:b/>
                <w:bCs/>
                <w:sz w:val="24"/>
                <w:szCs w:val="24"/>
              </w:rPr>
              <w:t>Наименование водопотребителей</w:t>
            </w:r>
          </w:p>
        </w:tc>
        <w:tc>
          <w:tcPr>
            <w:tcW w:w="372" w:type="pct"/>
            <w:tcBorders>
              <w:top w:val="single" w:sz="4" w:space="0" w:color="auto"/>
              <w:left w:val="nil"/>
              <w:bottom w:val="single" w:sz="4" w:space="0" w:color="auto"/>
              <w:right w:val="single" w:sz="4" w:space="0" w:color="auto"/>
            </w:tcBorders>
            <w:shd w:val="clear" w:color="auto" w:fill="auto"/>
            <w:vAlign w:val="center"/>
            <w:hideMark/>
          </w:tcPr>
          <w:p w14:paraId="00FEE21D" w14:textId="77777777" w:rsidR="00305B16" w:rsidRPr="004162F2" w:rsidRDefault="00305B16" w:rsidP="00EA4949">
            <w:pPr>
              <w:spacing w:line="240" w:lineRule="auto"/>
              <w:ind w:firstLine="0"/>
              <w:jc w:val="center"/>
              <w:rPr>
                <w:b/>
                <w:bCs/>
                <w:sz w:val="24"/>
                <w:szCs w:val="24"/>
              </w:rPr>
            </w:pPr>
            <w:r w:rsidRPr="004162F2">
              <w:rPr>
                <w:b/>
                <w:bCs/>
                <w:sz w:val="24"/>
                <w:szCs w:val="24"/>
              </w:rPr>
              <w:t>Ед. изм.</w:t>
            </w:r>
          </w:p>
        </w:tc>
        <w:tc>
          <w:tcPr>
            <w:tcW w:w="379" w:type="pct"/>
            <w:tcBorders>
              <w:top w:val="single" w:sz="4" w:space="0" w:color="auto"/>
              <w:left w:val="nil"/>
              <w:bottom w:val="single" w:sz="4" w:space="0" w:color="auto"/>
              <w:right w:val="single" w:sz="4" w:space="0" w:color="auto"/>
            </w:tcBorders>
            <w:shd w:val="clear" w:color="auto" w:fill="auto"/>
            <w:vAlign w:val="center"/>
            <w:hideMark/>
          </w:tcPr>
          <w:p w14:paraId="4D3513BA" w14:textId="77777777" w:rsidR="00305B16" w:rsidRPr="004162F2" w:rsidRDefault="00305B16" w:rsidP="00EA4949">
            <w:pPr>
              <w:spacing w:line="240" w:lineRule="auto"/>
              <w:ind w:firstLine="0"/>
              <w:jc w:val="center"/>
              <w:rPr>
                <w:b/>
                <w:bCs/>
                <w:sz w:val="24"/>
                <w:szCs w:val="24"/>
              </w:rPr>
            </w:pPr>
            <w:r w:rsidRPr="004162F2">
              <w:rPr>
                <w:b/>
                <w:bCs/>
                <w:sz w:val="24"/>
                <w:szCs w:val="24"/>
              </w:rPr>
              <w:t xml:space="preserve">Кол-во  </w:t>
            </w:r>
          </w:p>
        </w:tc>
        <w:tc>
          <w:tcPr>
            <w:tcW w:w="808" w:type="pct"/>
            <w:tcBorders>
              <w:top w:val="single" w:sz="4" w:space="0" w:color="auto"/>
              <w:left w:val="nil"/>
              <w:bottom w:val="single" w:sz="4" w:space="0" w:color="auto"/>
              <w:right w:val="single" w:sz="4" w:space="0" w:color="auto"/>
            </w:tcBorders>
            <w:shd w:val="clear" w:color="auto" w:fill="auto"/>
            <w:vAlign w:val="center"/>
            <w:hideMark/>
          </w:tcPr>
          <w:p w14:paraId="0842B252" w14:textId="77777777" w:rsidR="00305B16" w:rsidRPr="004162F2" w:rsidRDefault="00305B16" w:rsidP="00EA4949">
            <w:pPr>
              <w:spacing w:line="240" w:lineRule="auto"/>
              <w:ind w:firstLine="0"/>
              <w:jc w:val="center"/>
              <w:rPr>
                <w:b/>
                <w:bCs/>
                <w:sz w:val="24"/>
                <w:szCs w:val="24"/>
              </w:rPr>
            </w:pPr>
            <w:r w:rsidRPr="004162F2">
              <w:rPr>
                <w:b/>
                <w:bCs/>
                <w:sz w:val="24"/>
                <w:szCs w:val="24"/>
              </w:rPr>
              <w:t>Норма водопот- ребления, л</w:t>
            </w:r>
          </w:p>
        </w:tc>
        <w:tc>
          <w:tcPr>
            <w:tcW w:w="492" w:type="pct"/>
            <w:tcBorders>
              <w:top w:val="single" w:sz="4" w:space="0" w:color="auto"/>
              <w:left w:val="nil"/>
              <w:bottom w:val="single" w:sz="4" w:space="0" w:color="auto"/>
              <w:right w:val="single" w:sz="4" w:space="0" w:color="auto"/>
            </w:tcBorders>
            <w:shd w:val="clear" w:color="auto" w:fill="auto"/>
            <w:vAlign w:val="center"/>
            <w:hideMark/>
          </w:tcPr>
          <w:p w14:paraId="01BFBA60" w14:textId="77777777" w:rsidR="00305B16" w:rsidRPr="004162F2" w:rsidRDefault="00305B16" w:rsidP="00EA4949">
            <w:pPr>
              <w:spacing w:line="240" w:lineRule="auto"/>
              <w:ind w:firstLine="0"/>
              <w:jc w:val="center"/>
              <w:rPr>
                <w:b/>
                <w:bCs/>
                <w:sz w:val="24"/>
                <w:szCs w:val="24"/>
              </w:rPr>
            </w:pPr>
            <w:r w:rsidRPr="004162F2">
              <w:rPr>
                <w:b/>
                <w:bCs/>
                <w:sz w:val="24"/>
                <w:szCs w:val="24"/>
              </w:rPr>
              <w:t>Q</w:t>
            </w:r>
            <w:r w:rsidRPr="004162F2">
              <w:rPr>
                <w:b/>
                <w:bCs/>
                <w:sz w:val="24"/>
                <w:szCs w:val="24"/>
                <w:vertAlign w:val="subscript"/>
              </w:rPr>
              <w:t>ср.сут</w:t>
            </w:r>
            <w:r w:rsidRPr="004162F2">
              <w:rPr>
                <w:b/>
                <w:bCs/>
                <w:sz w:val="24"/>
                <w:szCs w:val="24"/>
              </w:rPr>
              <w:t xml:space="preserve"> м</w:t>
            </w:r>
            <w:r w:rsidRPr="004162F2">
              <w:rPr>
                <w:b/>
                <w:bCs/>
                <w:sz w:val="24"/>
                <w:szCs w:val="24"/>
                <w:vertAlign w:val="superscript"/>
              </w:rPr>
              <w:t>3</w:t>
            </w:r>
            <w:r w:rsidRPr="004162F2">
              <w:rPr>
                <w:b/>
                <w:bCs/>
                <w:sz w:val="24"/>
                <w:szCs w:val="24"/>
              </w:rPr>
              <w:t>/сут</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335DAC66" w14:textId="77777777" w:rsidR="00305B16" w:rsidRPr="004162F2" w:rsidRDefault="00305B16" w:rsidP="00EA4949">
            <w:pPr>
              <w:spacing w:line="240" w:lineRule="auto"/>
              <w:ind w:firstLine="0"/>
              <w:jc w:val="center"/>
              <w:rPr>
                <w:b/>
                <w:bCs/>
                <w:sz w:val="24"/>
                <w:szCs w:val="24"/>
              </w:rPr>
            </w:pPr>
            <w:r w:rsidRPr="004162F2">
              <w:rPr>
                <w:b/>
                <w:bCs/>
                <w:sz w:val="24"/>
                <w:szCs w:val="24"/>
              </w:rPr>
              <w:t>Q</w:t>
            </w:r>
            <w:r w:rsidRPr="004162F2">
              <w:rPr>
                <w:b/>
                <w:bCs/>
                <w:sz w:val="24"/>
                <w:szCs w:val="24"/>
                <w:vertAlign w:val="subscript"/>
              </w:rPr>
              <w:t>сут.мах</w:t>
            </w:r>
            <w:r w:rsidRPr="004162F2">
              <w:rPr>
                <w:b/>
                <w:bCs/>
                <w:sz w:val="24"/>
                <w:szCs w:val="24"/>
              </w:rPr>
              <w:t xml:space="preserve"> м</w:t>
            </w:r>
            <w:r w:rsidRPr="004162F2">
              <w:rPr>
                <w:b/>
                <w:bCs/>
                <w:sz w:val="24"/>
                <w:szCs w:val="24"/>
                <w:vertAlign w:val="superscript"/>
              </w:rPr>
              <w:t>3</w:t>
            </w:r>
            <w:r w:rsidRPr="004162F2">
              <w:rPr>
                <w:b/>
                <w:bCs/>
                <w:sz w:val="24"/>
                <w:szCs w:val="24"/>
              </w:rPr>
              <w:t>/сут</w:t>
            </w:r>
          </w:p>
        </w:tc>
        <w:tc>
          <w:tcPr>
            <w:tcW w:w="312" w:type="pct"/>
            <w:tcBorders>
              <w:top w:val="single" w:sz="4" w:space="0" w:color="auto"/>
              <w:left w:val="nil"/>
              <w:bottom w:val="single" w:sz="4" w:space="0" w:color="auto"/>
              <w:right w:val="single" w:sz="4" w:space="0" w:color="auto"/>
            </w:tcBorders>
            <w:shd w:val="clear" w:color="auto" w:fill="auto"/>
            <w:vAlign w:val="center"/>
            <w:hideMark/>
          </w:tcPr>
          <w:p w14:paraId="2BAB8F63" w14:textId="77777777" w:rsidR="00305B16" w:rsidRPr="004162F2" w:rsidRDefault="00305B16" w:rsidP="00EA4949">
            <w:pPr>
              <w:spacing w:line="240" w:lineRule="auto"/>
              <w:ind w:firstLine="0"/>
              <w:jc w:val="center"/>
              <w:rPr>
                <w:b/>
                <w:bCs/>
                <w:sz w:val="24"/>
                <w:szCs w:val="24"/>
              </w:rPr>
            </w:pPr>
            <w:r w:rsidRPr="004162F2">
              <w:rPr>
                <w:b/>
                <w:bCs/>
                <w:sz w:val="24"/>
                <w:szCs w:val="24"/>
              </w:rPr>
              <w:t>q, л/с</w:t>
            </w:r>
          </w:p>
        </w:tc>
      </w:tr>
      <w:tr w:rsidR="00305B16" w:rsidRPr="004162F2" w14:paraId="51F3C05D" w14:textId="77777777" w:rsidTr="00305B16">
        <w:trPr>
          <w:trHeight w:val="315"/>
        </w:trPr>
        <w:tc>
          <w:tcPr>
            <w:tcW w:w="424" w:type="pct"/>
            <w:tcBorders>
              <w:top w:val="nil"/>
              <w:left w:val="single" w:sz="4" w:space="0" w:color="auto"/>
              <w:bottom w:val="single" w:sz="4" w:space="0" w:color="auto"/>
              <w:right w:val="single" w:sz="4" w:space="0" w:color="auto"/>
            </w:tcBorders>
            <w:shd w:val="clear" w:color="auto" w:fill="auto"/>
            <w:noWrap/>
            <w:vAlign w:val="center"/>
            <w:hideMark/>
          </w:tcPr>
          <w:p w14:paraId="3241389B" w14:textId="77777777" w:rsidR="00305B16" w:rsidRPr="004162F2" w:rsidRDefault="00305B16" w:rsidP="00EA4949">
            <w:pPr>
              <w:spacing w:line="240" w:lineRule="auto"/>
              <w:ind w:firstLine="0"/>
              <w:jc w:val="center"/>
              <w:rPr>
                <w:sz w:val="24"/>
                <w:szCs w:val="24"/>
              </w:rPr>
            </w:pPr>
            <w:r w:rsidRPr="004162F2">
              <w:rPr>
                <w:sz w:val="24"/>
                <w:szCs w:val="24"/>
              </w:rPr>
              <w:t>1</w:t>
            </w:r>
          </w:p>
        </w:tc>
        <w:tc>
          <w:tcPr>
            <w:tcW w:w="1684" w:type="pct"/>
            <w:tcBorders>
              <w:top w:val="nil"/>
              <w:left w:val="nil"/>
              <w:bottom w:val="single" w:sz="4" w:space="0" w:color="auto"/>
              <w:right w:val="single" w:sz="4" w:space="0" w:color="auto"/>
            </w:tcBorders>
            <w:shd w:val="clear" w:color="auto" w:fill="auto"/>
            <w:noWrap/>
            <w:vAlign w:val="center"/>
            <w:hideMark/>
          </w:tcPr>
          <w:p w14:paraId="0B25609D" w14:textId="77777777" w:rsidR="00305B16" w:rsidRPr="004162F2" w:rsidRDefault="00305B16" w:rsidP="00EA4949">
            <w:pPr>
              <w:spacing w:line="240" w:lineRule="auto"/>
              <w:ind w:firstLine="0"/>
              <w:jc w:val="center"/>
              <w:rPr>
                <w:sz w:val="24"/>
                <w:szCs w:val="24"/>
              </w:rPr>
            </w:pPr>
            <w:r w:rsidRPr="004162F2">
              <w:rPr>
                <w:sz w:val="24"/>
                <w:szCs w:val="24"/>
              </w:rPr>
              <w:t>2</w:t>
            </w:r>
          </w:p>
        </w:tc>
        <w:tc>
          <w:tcPr>
            <w:tcW w:w="372" w:type="pct"/>
            <w:tcBorders>
              <w:top w:val="nil"/>
              <w:left w:val="nil"/>
              <w:bottom w:val="single" w:sz="4" w:space="0" w:color="auto"/>
              <w:right w:val="single" w:sz="4" w:space="0" w:color="auto"/>
            </w:tcBorders>
            <w:shd w:val="clear" w:color="auto" w:fill="auto"/>
            <w:noWrap/>
            <w:vAlign w:val="center"/>
            <w:hideMark/>
          </w:tcPr>
          <w:p w14:paraId="33F81365" w14:textId="77777777" w:rsidR="00305B16" w:rsidRPr="004162F2" w:rsidRDefault="00305B16" w:rsidP="00EA4949">
            <w:pPr>
              <w:spacing w:line="240" w:lineRule="auto"/>
              <w:ind w:firstLine="0"/>
              <w:jc w:val="center"/>
              <w:rPr>
                <w:sz w:val="24"/>
                <w:szCs w:val="24"/>
              </w:rPr>
            </w:pPr>
            <w:r w:rsidRPr="004162F2">
              <w:rPr>
                <w:sz w:val="24"/>
                <w:szCs w:val="24"/>
              </w:rPr>
              <w:t>3</w:t>
            </w:r>
          </w:p>
        </w:tc>
        <w:tc>
          <w:tcPr>
            <w:tcW w:w="379" w:type="pct"/>
            <w:tcBorders>
              <w:top w:val="nil"/>
              <w:left w:val="nil"/>
              <w:bottom w:val="single" w:sz="4" w:space="0" w:color="auto"/>
              <w:right w:val="single" w:sz="4" w:space="0" w:color="auto"/>
            </w:tcBorders>
            <w:shd w:val="clear" w:color="auto" w:fill="auto"/>
            <w:noWrap/>
            <w:vAlign w:val="center"/>
            <w:hideMark/>
          </w:tcPr>
          <w:p w14:paraId="4F0CD18C" w14:textId="77777777" w:rsidR="00305B16" w:rsidRPr="004162F2" w:rsidRDefault="00305B16" w:rsidP="00EA4949">
            <w:pPr>
              <w:spacing w:line="240" w:lineRule="auto"/>
              <w:ind w:firstLine="0"/>
              <w:jc w:val="center"/>
              <w:rPr>
                <w:sz w:val="24"/>
                <w:szCs w:val="24"/>
              </w:rPr>
            </w:pPr>
            <w:r w:rsidRPr="004162F2">
              <w:rPr>
                <w:sz w:val="24"/>
                <w:szCs w:val="24"/>
              </w:rPr>
              <w:t>4</w:t>
            </w:r>
          </w:p>
        </w:tc>
        <w:tc>
          <w:tcPr>
            <w:tcW w:w="808" w:type="pct"/>
            <w:tcBorders>
              <w:top w:val="nil"/>
              <w:left w:val="nil"/>
              <w:bottom w:val="single" w:sz="4" w:space="0" w:color="auto"/>
              <w:right w:val="single" w:sz="4" w:space="0" w:color="auto"/>
            </w:tcBorders>
            <w:shd w:val="clear" w:color="auto" w:fill="auto"/>
            <w:noWrap/>
            <w:vAlign w:val="center"/>
            <w:hideMark/>
          </w:tcPr>
          <w:p w14:paraId="39CFC91E" w14:textId="77777777" w:rsidR="00305B16" w:rsidRPr="004162F2" w:rsidRDefault="00305B16" w:rsidP="00EA4949">
            <w:pPr>
              <w:spacing w:line="240" w:lineRule="auto"/>
              <w:ind w:firstLine="0"/>
              <w:jc w:val="center"/>
              <w:rPr>
                <w:sz w:val="24"/>
                <w:szCs w:val="24"/>
              </w:rPr>
            </w:pPr>
            <w:r w:rsidRPr="004162F2">
              <w:rPr>
                <w:sz w:val="24"/>
                <w:szCs w:val="24"/>
              </w:rPr>
              <w:t>5</w:t>
            </w:r>
          </w:p>
        </w:tc>
        <w:tc>
          <w:tcPr>
            <w:tcW w:w="492" w:type="pct"/>
            <w:tcBorders>
              <w:top w:val="nil"/>
              <w:left w:val="nil"/>
              <w:bottom w:val="single" w:sz="4" w:space="0" w:color="auto"/>
              <w:right w:val="single" w:sz="4" w:space="0" w:color="auto"/>
            </w:tcBorders>
            <w:shd w:val="clear" w:color="auto" w:fill="auto"/>
            <w:noWrap/>
            <w:vAlign w:val="center"/>
            <w:hideMark/>
          </w:tcPr>
          <w:p w14:paraId="736354E5" w14:textId="77777777" w:rsidR="00305B16" w:rsidRPr="004162F2" w:rsidRDefault="00305B16" w:rsidP="00EA4949">
            <w:pPr>
              <w:spacing w:line="240" w:lineRule="auto"/>
              <w:ind w:firstLine="0"/>
              <w:jc w:val="center"/>
              <w:rPr>
                <w:sz w:val="24"/>
                <w:szCs w:val="24"/>
              </w:rPr>
            </w:pPr>
            <w:r w:rsidRPr="004162F2">
              <w:rPr>
                <w:sz w:val="24"/>
                <w:szCs w:val="24"/>
              </w:rPr>
              <w:t>6</w:t>
            </w:r>
          </w:p>
        </w:tc>
        <w:tc>
          <w:tcPr>
            <w:tcW w:w="527" w:type="pct"/>
            <w:tcBorders>
              <w:top w:val="nil"/>
              <w:left w:val="nil"/>
              <w:bottom w:val="single" w:sz="4" w:space="0" w:color="auto"/>
              <w:right w:val="single" w:sz="4" w:space="0" w:color="auto"/>
            </w:tcBorders>
            <w:shd w:val="clear" w:color="auto" w:fill="auto"/>
            <w:noWrap/>
            <w:vAlign w:val="center"/>
            <w:hideMark/>
          </w:tcPr>
          <w:p w14:paraId="44BCBC98" w14:textId="77777777" w:rsidR="00305B16" w:rsidRPr="004162F2" w:rsidRDefault="00305B16" w:rsidP="00EA4949">
            <w:pPr>
              <w:spacing w:line="240" w:lineRule="auto"/>
              <w:ind w:firstLine="0"/>
              <w:jc w:val="center"/>
              <w:rPr>
                <w:sz w:val="24"/>
                <w:szCs w:val="24"/>
              </w:rPr>
            </w:pPr>
            <w:r w:rsidRPr="004162F2">
              <w:rPr>
                <w:sz w:val="24"/>
                <w:szCs w:val="24"/>
              </w:rPr>
              <w:t>7</w:t>
            </w:r>
          </w:p>
        </w:tc>
        <w:tc>
          <w:tcPr>
            <w:tcW w:w="312" w:type="pct"/>
            <w:tcBorders>
              <w:top w:val="nil"/>
              <w:left w:val="nil"/>
              <w:bottom w:val="single" w:sz="4" w:space="0" w:color="auto"/>
              <w:right w:val="single" w:sz="4" w:space="0" w:color="auto"/>
            </w:tcBorders>
            <w:shd w:val="clear" w:color="auto" w:fill="auto"/>
            <w:noWrap/>
            <w:vAlign w:val="center"/>
            <w:hideMark/>
          </w:tcPr>
          <w:p w14:paraId="179BE02C" w14:textId="77777777" w:rsidR="00305B16" w:rsidRPr="004162F2" w:rsidRDefault="00305B16" w:rsidP="00EA4949">
            <w:pPr>
              <w:spacing w:line="240" w:lineRule="auto"/>
              <w:ind w:firstLine="0"/>
              <w:jc w:val="center"/>
              <w:rPr>
                <w:sz w:val="24"/>
                <w:szCs w:val="24"/>
              </w:rPr>
            </w:pPr>
            <w:r w:rsidRPr="004162F2">
              <w:rPr>
                <w:sz w:val="24"/>
                <w:szCs w:val="24"/>
              </w:rPr>
              <w:t>8</w:t>
            </w:r>
          </w:p>
        </w:tc>
      </w:tr>
      <w:tr w:rsidR="00305B16" w:rsidRPr="004162F2" w14:paraId="796B38D6" w14:textId="77777777" w:rsidTr="00305B16">
        <w:trPr>
          <w:trHeight w:val="945"/>
        </w:trPr>
        <w:tc>
          <w:tcPr>
            <w:tcW w:w="424" w:type="pct"/>
            <w:tcBorders>
              <w:top w:val="nil"/>
              <w:left w:val="single" w:sz="4" w:space="0" w:color="auto"/>
              <w:bottom w:val="single" w:sz="4" w:space="0" w:color="auto"/>
              <w:right w:val="single" w:sz="4" w:space="0" w:color="auto"/>
            </w:tcBorders>
            <w:shd w:val="clear" w:color="auto" w:fill="auto"/>
            <w:noWrap/>
            <w:vAlign w:val="center"/>
            <w:hideMark/>
          </w:tcPr>
          <w:p w14:paraId="0F279B76" w14:textId="77777777" w:rsidR="00305B16" w:rsidRPr="004162F2" w:rsidRDefault="00305B16" w:rsidP="00EA4949">
            <w:pPr>
              <w:spacing w:line="240" w:lineRule="auto"/>
              <w:ind w:firstLine="0"/>
              <w:jc w:val="center"/>
              <w:rPr>
                <w:sz w:val="24"/>
                <w:szCs w:val="24"/>
              </w:rPr>
            </w:pPr>
            <w:r w:rsidRPr="004162F2">
              <w:rPr>
                <w:sz w:val="24"/>
                <w:szCs w:val="24"/>
              </w:rPr>
              <w:t>1</w:t>
            </w:r>
          </w:p>
        </w:tc>
        <w:tc>
          <w:tcPr>
            <w:tcW w:w="1684" w:type="pct"/>
            <w:tcBorders>
              <w:top w:val="nil"/>
              <w:left w:val="nil"/>
              <w:bottom w:val="single" w:sz="4" w:space="0" w:color="auto"/>
              <w:right w:val="single" w:sz="4" w:space="0" w:color="auto"/>
            </w:tcBorders>
            <w:shd w:val="clear" w:color="auto" w:fill="auto"/>
            <w:vAlign w:val="center"/>
            <w:hideMark/>
          </w:tcPr>
          <w:p w14:paraId="7D83B204" w14:textId="77777777" w:rsidR="00305B16" w:rsidRPr="004162F2" w:rsidRDefault="00305B16" w:rsidP="00EA4949">
            <w:pPr>
              <w:spacing w:line="240" w:lineRule="auto"/>
              <w:ind w:firstLine="0"/>
              <w:jc w:val="left"/>
              <w:rPr>
                <w:color w:val="000000"/>
                <w:sz w:val="24"/>
                <w:szCs w:val="24"/>
              </w:rPr>
            </w:pPr>
            <w:r w:rsidRPr="004162F2">
              <w:rPr>
                <w:color w:val="000000"/>
                <w:sz w:val="24"/>
                <w:szCs w:val="24"/>
              </w:rPr>
              <w:t>Жилые здания, оборудованные внутренним водопроводом и канализацией</w:t>
            </w:r>
          </w:p>
        </w:tc>
        <w:tc>
          <w:tcPr>
            <w:tcW w:w="372" w:type="pct"/>
            <w:tcBorders>
              <w:top w:val="nil"/>
              <w:left w:val="nil"/>
              <w:bottom w:val="single" w:sz="4" w:space="0" w:color="auto"/>
              <w:right w:val="single" w:sz="4" w:space="0" w:color="auto"/>
            </w:tcBorders>
            <w:shd w:val="clear" w:color="auto" w:fill="auto"/>
            <w:vAlign w:val="center"/>
            <w:hideMark/>
          </w:tcPr>
          <w:p w14:paraId="40512D7A" w14:textId="77777777" w:rsidR="00305B16" w:rsidRPr="004162F2" w:rsidRDefault="00305B16" w:rsidP="00EA4949">
            <w:pPr>
              <w:spacing w:line="240" w:lineRule="auto"/>
              <w:ind w:firstLine="0"/>
              <w:jc w:val="center"/>
              <w:rPr>
                <w:color w:val="000000"/>
                <w:sz w:val="24"/>
                <w:szCs w:val="24"/>
              </w:rPr>
            </w:pPr>
            <w:r w:rsidRPr="004162F2">
              <w:rPr>
                <w:color w:val="000000"/>
                <w:sz w:val="24"/>
                <w:szCs w:val="24"/>
              </w:rPr>
              <w:t>чел.</w:t>
            </w:r>
          </w:p>
        </w:tc>
        <w:tc>
          <w:tcPr>
            <w:tcW w:w="379" w:type="pct"/>
            <w:tcBorders>
              <w:top w:val="nil"/>
              <w:left w:val="nil"/>
              <w:bottom w:val="single" w:sz="4" w:space="0" w:color="auto"/>
              <w:right w:val="single" w:sz="4" w:space="0" w:color="auto"/>
            </w:tcBorders>
            <w:shd w:val="clear" w:color="auto" w:fill="auto"/>
            <w:noWrap/>
            <w:vAlign w:val="center"/>
            <w:hideMark/>
          </w:tcPr>
          <w:p w14:paraId="054A7C10" w14:textId="77777777" w:rsidR="00305B16" w:rsidRPr="004162F2" w:rsidRDefault="00305B16" w:rsidP="00EA4949">
            <w:pPr>
              <w:spacing w:line="240" w:lineRule="auto"/>
              <w:ind w:firstLine="0"/>
              <w:jc w:val="center"/>
              <w:rPr>
                <w:sz w:val="24"/>
                <w:szCs w:val="24"/>
              </w:rPr>
            </w:pPr>
            <w:r w:rsidRPr="004162F2">
              <w:rPr>
                <w:sz w:val="24"/>
                <w:szCs w:val="24"/>
              </w:rPr>
              <w:t>1000</w:t>
            </w:r>
          </w:p>
        </w:tc>
        <w:tc>
          <w:tcPr>
            <w:tcW w:w="808" w:type="pct"/>
            <w:tcBorders>
              <w:top w:val="nil"/>
              <w:left w:val="nil"/>
              <w:bottom w:val="single" w:sz="4" w:space="0" w:color="auto"/>
              <w:right w:val="single" w:sz="4" w:space="0" w:color="auto"/>
            </w:tcBorders>
            <w:shd w:val="clear" w:color="auto" w:fill="auto"/>
            <w:noWrap/>
            <w:vAlign w:val="center"/>
            <w:hideMark/>
          </w:tcPr>
          <w:p w14:paraId="15862404" w14:textId="77777777" w:rsidR="00305B16" w:rsidRPr="004162F2" w:rsidRDefault="00305B16" w:rsidP="00EA4949">
            <w:pPr>
              <w:spacing w:line="240" w:lineRule="auto"/>
              <w:ind w:firstLine="0"/>
              <w:jc w:val="center"/>
              <w:rPr>
                <w:sz w:val="24"/>
                <w:szCs w:val="24"/>
              </w:rPr>
            </w:pPr>
            <w:r w:rsidRPr="004162F2">
              <w:rPr>
                <w:sz w:val="24"/>
                <w:szCs w:val="24"/>
              </w:rPr>
              <w:t>73</w:t>
            </w:r>
          </w:p>
        </w:tc>
        <w:tc>
          <w:tcPr>
            <w:tcW w:w="492" w:type="pct"/>
            <w:tcBorders>
              <w:top w:val="nil"/>
              <w:left w:val="nil"/>
              <w:bottom w:val="single" w:sz="4" w:space="0" w:color="auto"/>
              <w:right w:val="single" w:sz="4" w:space="0" w:color="auto"/>
            </w:tcBorders>
            <w:shd w:val="clear" w:color="auto" w:fill="auto"/>
            <w:noWrap/>
            <w:vAlign w:val="center"/>
            <w:hideMark/>
          </w:tcPr>
          <w:p w14:paraId="56207BC1"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73,00</w:t>
            </w:r>
          </w:p>
        </w:tc>
        <w:tc>
          <w:tcPr>
            <w:tcW w:w="527" w:type="pct"/>
            <w:tcBorders>
              <w:top w:val="nil"/>
              <w:left w:val="nil"/>
              <w:bottom w:val="single" w:sz="4" w:space="0" w:color="auto"/>
              <w:right w:val="single" w:sz="4" w:space="0" w:color="auto"/>
            </w:tcBorders>
            <w:shd w:val="clear" w:color="auto" w:fill="auto"/>
            <w:noWrap/>
            <w:vAlign w:val="center"/>
            <w:hideMark/>
          </w:tcPr>
          <w:p w14:paraId="37386DD6"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80,30</w:t>
            </w:r>
          </w:p>
        </w:tc>
        <w:tc>
          <w:tcPr>
            <w:tcW w:w="312" w:type="pct"/>
            <w:tcBorders>
              <w:top w:val="nil"/>
              <w:left w:val="nil"/>
              <w:bottom w:val="single" w:sz="4" w:space="0" w:color="auto"/>
              <w:right w:val="single" w:sz="4" w:space="0" w:color="auto"/>
            </w:tcBorders>
            <w:shd w:val="clear" w:color="auto" w:fill="auto"/>
            <w:noWrap/>
            <w:vAlign w:val="center"/>
            <w:hideMark/>
          </w:tcPr>
          <w:p w14:paraId="0ADA729A"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2,79</w:t>
            </w:r>
          </w:p>
        </w:tc>
      </w:tr>
      <w:tr w:rsidR="00305B16" w:rsidRPr="004162F2" w14:paraId="02815667" w14:textId="77777777" w:rsidTr="00305B16">
        <w:trPr>
          <w:trHeight w:val="315"/>
        </w:trPr>
        <w:tc>
          <w:tcPr>
            <w:tcW w:w="424" w:type="pct"/>
            <w:tcBorders>
              <w:top w:val="nil"/>
              <w:left w:val="single" w:sz="4" w:space="0" w:color="auto"/>
              <w:bottom w:val="single" w:sz="4" w:space="0" w:color="auto"/>
              <w:right w:val="single" w:sz="4" w:space="0" w:color="auto"/>
            </w:tcBorders>
            <w:shd w:val="clear" w:color="auto" w:fill="auto"/>
            <w:noWrap/>
            <w:vAlign w:val="center"/>
            <w:hideMark/>
          </w:tcPr>
          <w:p w14:paraId="2170611B" w14:textId="77777777" w:rsidR="00305B16" w:rsidRPr="004162F2" w:rsidRDefault="00305B16" w:rsidP="00EA4949">
            <w:pPr>
              <w:spacing w:line="240" w:lineRule="auto"/>
              <w:ind w:firstLine="0"/>
              <w:jc w:val="center"/>
              <w:rPr>
                <w:sz w:val="24"/>
                <w:szCs w:val="24"/>
              </w:rPr>
            </w:pPr>
            <w:r w:rsidRPr="004162F2">
              <w:rPr>
                <w:sz w:val="24"/>
                <w:szCs w:val="24"/>
              </w:rPr>
              <w:t> </w:t>
            </w:r>
          </w:p>
        </w:tc>
        <w:tc>
          <w:tcPr>
            <w:tcW w:w="1684" w:type="pct"/>
            <w:tcBorders>
              <w:top w:val="nil"/>
              <w:left w:val="nil"/>
              <w:bottom w:val="single" w:sz="4" w:space="0" w:color="auto"/>
              <w:right w:val="single" w:sz="4" w:space="0" w:color="auto"/>
            </w:tcBorders>
            <w:shd w:val="clear" w:color="auto" w:fill="auto"/>
            <w:vAlign w:val="center"/>
            <w:hideMark/>
          </w:tcPr>
          <w:p w14:paraId="6F4A09EB" w14:textId="77777777" w:rsidR="00305B16" w:rsidRPr="004162F2" w:rsidRDefault="00305B16" w:rsidP="00EA4949">
            <w:pPr>
              <w:spacing w:line="240" w:lineRule="auto"/>
              <w:ind w:firstLine="0"/>
              <w:jc w:val="left"/>
              <w:rPr>
                <w:b/>
                <w:bCs/>
                <w:color w:val="000000"/>
                <w:sz w:val="24"/>
                <w:szCs w:val="24"/>
              </w:rPr>
            </w:pPr>
            <w:r w:rsidRPr="004162F2">
              <w:rPr>
                <w:b/>
                <w:bCs/>
                <w:color w:val="000000"/>
                <w:sz w:val="24"/>
                <w:szCs w:val="24"/>
              </w:rPr>
              <w:t>ИТОГО:</w:t>
            </w:r>
          </w:p>
        </w:tc>
        <w:tc>
          <w:tcPr>
            <w:tcW w:w="372" w:type="pct"/>
            <w:tcBorders>
              <w:top w:val="nil"/>
              <w:left w:val="nil"/>
              <w:bottom w:val="single" w:sz="4" w:space="0" w:color="auto"/>
              <w:right w:val="single" w:sz="4" w:space="0" w:color="auto"/>
            </w:tcBorders>
            <w:shd w:val="clear" w:color="auto" w:fill="auto"/>
            <w:vAlign w:val="center"/>
            <w:hideMark/>
          </w:tcPr>
          <w:p w14:paraId="066B76A8" w14:textId="77777777" w:rsidR="00305B16" w:rsidRPr="004162F2" w:rsidRDefault="00305B16" w:rsidP="00EA4949">
            <w:pPr>
              <w:spacing w:line="240" w:lineRule="auto"/>
              <w:ind w:firstLine="0"/>
              <w:jc w:val="center"/>
              <w:rPr>
                <w:color w:val="000000"/>
                <w:sz w:val="24"/>
                <w:szCs w:val="24"/>
              </w:rPr>
            </w:pPr>
            <w:r w:rsidRPr="004162F2">
              <w:rPr>
                <w:color w:val="000000"/>
                <w:sz w:val="24"/>
                <w:szCs w:val="24"/>
              </w:rPr>
              <w:t> </w:t>
            </w:r>
          </w:p>
        </w:tc>
        <w:tc>
          <w:tcPr>
            <w:tcW w:w="379" w:type="pct"/>
            <w:tcBorders>
              <w:top w:val="nil"/>
              <w:left w:val="nil"/>
              <w:bottom w:val="single" w:sz="4" w:space="0" w:color="auto"/>
              <w:right w:val="single" w:sz="4" w:space="0" w:color="auto"/>
            </w:tcBorders>
            <w:shd w:val="clear" w:color="auto" w:fill="auto"/>
            <w:noWrap/>
            <w:vAlign w:val="center"/>
            <w:hideMark/>
          </w:tcPr>
          <w:p w14:paraId="63B3CF4A" w14:textId="77777777" w:rsidR="00305B16" w:rsidRPr="004162F2" w:rsidRDefault="00305B16" w:rsidP="00EA4949">
            <w:pPr>
              <w:spacing w:line="240" w:lineRule="auto"/>
              <w:ind w:firstLine="0"/>
              <w:jc w:val="center"/>
              <w:rPr>
                <w:sz w:val="24"/>
                <w:szCs w:val="24"/>
              </w:rPr>
            </w:pPr>
            <w:r w:rsidRPr="004162F2">
              <w:rPr>
                <w:sz w:val="24"/>
                <w:szCs w:val="24"/>
              </w:rPr>
              <w:t> </w:t>
            </w:r>
          </w:p>
        </w:tc>
        <w:tc>
          <w:tcPr>
            <w:tcW w:w="808" w:type="pct"/>
            <w:tcBorders>
              <w:top w:val="nil"/>
              <w:left w:val="nil"/>
              <w:bottom w:val="single" w:sz="4" w:space="0" w:color="auto"/>
              <w:right w:val="single" w:sz="4" w:space="0" w:color="auto"/>
            </w:tcBorders>
            <w:shd w:val="clear" w:color="auto" w:fill="auto"/>
            <w:noWrap/>
            <w:vAlign w:val="center"/>
            <w:hideMark/>
          </w:tcPr>
          <w:p w14:paraId="042435EF" w14:textId="77777777" w:rsidR="00305B16" w:rsidRPr="004162F2" w:rsidRDefault="00305B16" w:rsidP="00EA4949">
            <w:pPr>
              <w:spacing w:line="240" w:lineRule="auto"/>
              <w:ind w:firstLine="0"/>
              <w:jc w:val="center"/>
              <w:rPr>
                <w:sz w:val="24"/>
                <w:szCs w:val="24"/>
              </w:rPr>
            </w:pPr>
            <w:r w:rsidRPr="004162F2">
              <w:rPr>
                <w:sz w:val="24"/>
                <w:szCs w:val="24"/>
              </w:rPr>
              <w:t> </w:t>
            </w:r>
          </w:p>
        </w:tc>
        <w:tc>
          <w:tcPr>
            <w:tcW w:w="492" w:type="pct"/>
            <w:tcBorders>
              <w:top w:val="nil"/>
              <w:left w:val="nil"/>
              <w:bottom w:val="single" w:sz="4" w:space="0" w:color="auto"/>
              <w:right w:val="single" w:sz="4" w:space="0" w:color="auto"/>
            </w:tcBorders>
            <w:shd w:val="clear" w:color="auto" w:fill="auto"/>
            <w:noWrap/>
            <w:vAlign w:val="center"/>
            <w:hideMark/>
          </w:tcPr>
          <w:p w14:paraId="7C35C273" w14:textId="77777777" w:rsidR="00305B16" w:rsidRPr="004162F2" w:rsidRDefault="00305B16" w:rsidP="00EA4949">
            <w:pPr>
              <w:spacing w:line="240" w:lineRule="auto"/>
              <w:ind w:firstLine="0"/>
              <w:jc w:val="center"/>
              <w:rPr>
                <w:b/>
                <w:bCs/>
                <w:color w:val="000000"/>
                <w:sz w:val="22"/>
                <w:szCs w:val="22"/>
              </w:rPr>
            </w:pPr>
            <w:r w:rsidRPr="004162F2">
              <w:rPr>
                <w:b/>
                <w:bCs/>
                <w:color w:val="000000"/>
                <w:sz w:val="22"/>
                <w:szCs w:val="22"/>
              </w:rPr>
              <w:t>73,00</w:t>
            </w:r>
          </w:p>
        </w:tc>
        <w:tc>
          <w:tcPr>
            <w:tcW w:w="527" w:type="pct"/>
            <w:tcBorders>
              <w:top w:val="nil"/>
              <w:left w:val="nil"/>
              <w:bottom w:val="single" w:sz="4" w:space="0" w:color="auto"/>
              <w:right w:val="single" w:sz="4" w:space="0" w:color="auto"/>
            </w:tcBorders>
            <w:shd w:val="clear" w:color="auto" w:fill="auto"/>
            <w:noWrap/>
            <w:vAlign w:val="center"/>
            <w:hideMark/>
          </w:tcPr>
          <w:p w14:paraId="3571B18F" w14:textId="77777777" w:rsidR="00305B16" w:rsidRPr="004162F2" w:rsidRDefault="00305B16" w:rsidP="00EA4949">
            <w:pPr>
              <w:spacing w:line="240" w:lineRule="auto"/>
              <w:ind w:firstLine="0"/>
              <w:jc w:val="center"/>
              <w:rPr>
                <w:b/>
                <w:bCs/>
                <w:color w:val="000000"/>
                <w:sz w:val="22"/>
                <w:szCs w:val="22"/>
              </w:rPr>
            </w:pPr>
            <w:r w:rsidRPr="004162F2">
              <w:rPr>
                <w:b/>
                <w:bCs/>
                <w:color w:val="000000"/>
                <w:sz w:val="22"/>
                <w:szCs w:val="22"/>
              </w:rPr>
              <w:t>80,30</w:t>
            </w:r>
          </w:p>
        </w:tc>
        <w:tc>
          <w:tcPr>
            <w:tcW w:w="312" w:type="pct"/>
            <w:tcBorders>
              <w:top w:val="nil"/>
              <w:left w:val="nil"/>
              <w:bottom w:val="single" w:sz="4" w:space="0" w:color="auto"/>
              <w:right w:val="single" w:sz="4" w:space="0" w:color="auto"/>
            </w:tcBorders>
            <w:shd w:val="clear" w:color="auto" w:fill="auto"/>
            <w:noWrap/>
            <w:vAlign w:val="center"/>
            <w:hideMark/>
          </w:tcPr>
          <w:p w14:paraId="65B5977C" w14:textId="77777777" w:rsidR="00305B16" w:rsidRPr="004162F2" w:rsidRDefault="00305B16" w:rsidP="00EA4949">
            <w:pPr>
              <w:spacing w:line="240" w:lineRule="auto"/>
              <w:ind w:firstLine="0"/>
              <w:jc w:val="center"/>
              <w:rPr>
                <w:b/>
                <w:bCs/>
                <w:color w:val="000000"/>
                <w:sz w:val="22"/>
                <w:szCs w:val="22"/>
              </w:rPr>
            </w:pPr>
            <w:r w:rsidRPr="004162F2">
              <w:rPr>
                <w:b/>
                <w:bCs/>
                <w:color w:val="000000"/>
                <w:sz w:val="22"/>
                <w:szCs w:val="22"/>
              </w:rPr>
              <w:t>2,79</w:t>
            </w:r>
          </w:p>
        </w:tc>
      </w:tr>
      <w:tr w:rsidR="00305B16" w:rsidRPr="004162F2" w14:paraId="39AD4D17" w14:textId="77777777" w:rsidTr="00305B16">
        <w:trPr>
          <w:trHeight w:val="630"/>
        </w:trPr>
        <w:tc>
          <w:tcPr>
            <w:tcW w:w="424" w:type="pct"/>
            <w:tcBorders>
              <w:top w:val="nil"/>
              <w:left w:val="single" w:sz="4" w:space="0" w:color="auto"/>
              <w:bottom w:val="single" w:sz="4" w:space="0" w:color="auto"/>
              <w:right w:val="single" w:sz="4" w:space="0" w:color="auto"/>
            </w:tcBorders>
            <w:shd w:val="clear" w:color="auto" w:fill="auto"/>
            <w:noWrap/>
            <w:vAlign w:val="center"/>
            <w:hideMark/>
          </w:tcPr>
          <w:p w14:paraId="36DC658A" w14:textId="77777777" w:rsidR="00305B16" w:rsidRPr="004162F2" w:rsidRDefault="00305B16" w:rsidP="00EA4949">
            <w:pPr>
              <w:spacing w:line="240" w:lineRule="auto"/>
              <w:ind w:firstLine="0"/>
              <w:jc w:val="center"/>
              <w:rPr>
                <w:sz w:val="24"/>
                <w:szCs w:val="24"/>
              </w:rPr>
            </w:pPr>
            <w:r w:rsidRPr="004162F2">
              <w:rPr>
                <w:sz w:val="24"/>
                <w:szCs w:val="24"/>
              </w:rPr>
              <w:t>1</w:t>
            </w:r>
          </w:p>
        </w:tc>
        <w:tc>
          <w:tcPr>
            <w:tcW w:w="1684" w:type="pct"/>
            <w:tcBorders>
              <w:top w:val="nil"/>
              <w:left w:val="nil"/>
              <w:bottom w:val="single" w:sz="4" w:space="0" w:color="auto"/>
              <w:right w:val="single" w:sz="4" w:space="0" w:color="auto"/>
            </w:tcBorders>
            <w:shd w:val="clear" w:color="auto" w:fill="auto"/>
            <w:vAlign w:val="center"/>
            <w:hideMark/>
          </w:tcPr>
          <w:p w14:paraId="40303AD9" w14:textId="77777777" w:rsidR="00305B16" w:rsidRPr="004162F2" w:rsidRDefault="00305B16" w:rsidP="00EA4949">
            <w:pPr>
              <w:spacing w:line="240" w:lineRule="auto"/>
              <w:ind w:firstLine="0"/>
              <w:jc w:val="left"/>
              <w:rPr>
                <w:color w:val="000000"/>
                <w:sz w:val="24"/>
                <w:szCs w:val="24"/>
              </w:rPr>
            </w:pPr>
            <w:r w:rsidRPr="004162F2">
              <w:rPr>
                <w:color w:val="000000"/>
                <w:sz w:val="24"/>
                <w:szCs w:val="24"/>
              </w:rPr>
              <w:t>Имбинская врачебная амбулатория</w:t>
            </w:r>
          </w:p>
        </w:tc>
        <w:tc>
          <w:tcPr>
            <w:tcW w:w="372" w:type="pct"/>
            <w:tcBorders>
              <w:top w:val="nil"/>
              <w:left w:val="nil"/>
              <w:bottom w:val="single" w:sz="4" w:space="0" w:color="auto"/>
              <w:right w:val="single" w:sz="4" w:space="0" w:color="auto"/>
            </w:tcBorders>
            <w:shd w:val="clear" w:color="auto" w:fill="auto"/>
            <w:vAlign w:val="center"/>
            <w:hideMark/>
          </w:tcPr>
          <w:p w14:paraId="154E6DE7" w14:textId="77777777" w:rsidR="00305B16" w:rsidRPr="004162F2" w:rsidRDefault="00305B16" w:rsidP="00EA4949">
            <w:pPr>
              <w:spacing w:line="240" w:lineRule="auto"/>
              <w:ind w:firstLine="0"/>
              <w:jc w:val="center"/>
              <w:rPr>
                <w:color w:val="000000"/>
                <w:sz w:val="24"/>
                <w:szCs w:val="24"/>
              </w:rPr>
            </w:pPr>
            <w:r w:rsidRPr="004162F2">
              <w:rPr>
                <w:color w:val="000000"/>
                <w:sz w:val="24"/>
                <w:szCs w:val="24"/>
              </w:rPr>
              <w:t>пос.</w:t>
            </w:r>
          </w:p>
        </w:tc>
        <w:tc>
          <w:tcPr>
            <w:tcW w:w="379" w:type="pct"/>
            <w:tcBorders>
              <w:top w:val="nil"/>
              <w:left w:val="nil"/>
              <w:bottom w:val="single" w:sz="4" w:space="0" w:color="auto"/>
              <w:right w:val="single" w:sz="4" w:space="0" w:color="auto"/>
            </w:tcBorders>
            <w:shd w:val="clear" w:color="auto" w:fill="auto"/>
            <w:noWrap/>
            <w:vAlign w:val="center"/>
            <w:hideMark/>
          </w:tcPr>
          <w:p w14:paraId="7CDAECF0" w14:textId="77777777" w:rsidR="00305B16" w:rsidRPr="004162F2" w:rsidRDefault="00305B16" w:rsidP="00EA4949">
            <w:pPr>
              <w:spacing w:line="240" w:lineRule="auto"/>
              <w:ind w:firstLine="0"/>
              <w:jc w:val="center"/>
              <w:rPr>
                <w:sz w:val="24"/>
                <w:szCs w:val="24"/>
              </w:rPr>
            </w:pPr>
            <w:r w:rsidRPr="004162F2">
              <w:rPr>
                <w:sz w:val="24"/>
                <w:szCs w:val="24"/>
              </w:rPr>
              <w:t>50</w:t>
            </w:r>
          </w:p>
        </w:tc>
        <w:tc>
          <w:tcPr>
            <w:tcW w:w="808" w:type="pct"/>
            <w:tcBorders>
              <w:top w:val="nil"/>
              <w:left w:val="nil"/>
              <w:bottom w:val="single" w:sz="4" w:space="0" w:color="auto"/>
              <w:right w:val="single" w:sz="4" w:space="0" w:color="auto"/>
            </w:tcBorders>
            <w:shd w:val="clear" w:color="auto" w:fill="auto"/>
            <w:noWrap/>
            <w:vAlign w:val="center"/>
            <w:hideMark/>
          </w:tcPr>
          <w:p w14:paraId="75C0B1F7" w14:textId="77777777" w:rsidR="00305B16" w:rsidRPr="004162F2" w:rsidRDefault="00305B16" w:rsidP="00EA4949">
            <w:pPr>
              <w:spacing w:line="240" w:lineRule="auto"/>
              <w:ind w:firstLine="0"/>
              <w:jc w:val="center"/>
              <w:rPr>
                <w:sz w:val="24"/>
                <w:szCs w:val="24"/>
              </w:rPr>
            </w:pPr>
            <w:r w:rsidRPr="004162F2">
              <w:rPr>
                <w:sz w:val="24"/>
                <w:szCs w:val="24"/>
              </w:rPr>
              <w:t>10</w:t>
            </w:r>
          </w:p>
        </w:tc>
        <w:tc>
          <w:tcPr>
            <w:tcW w:w="492" w:type="pct"/>
            <w:tcBorders>
              <w:top w:val="nil"/>
              <w:left w:val="nil"/>
              <w:bottom w:val="single" w:sz="4" w:space="0" w:color="auto"/>
              <w:right w:val="single" w:sz="4" w:space="0" w:color="auto"/>
            </w:tcBorders>
            <w:shd w:val="clear" w:color="auto" w:fill="auto"/>
            <w:noWrap/>
            <w:vAlign w:val="center"/>
            <w:hideMark/>
          </w:tcPr>
          <w:p w14:paraId="7C783774"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0,50</w:t>
            </w:r>
          </w:p>
        </w:tc>
        <w:tc>
          <w:tcPr>
            <w:tcW w:w="527" w:type="pct"/>
            <w:tcBorders>
              <w:top w:val="nil"/>
              <w:left w:val="nil"/>
              <w:bottom w:val="single" w:sz="4" w:space="0" w:color="auto"/>
              <w:right w:val="single" w:sz="4" w:space="0" w:color="auto"/>
            </w:tcBorders>
            <w:shd w:val="clear" w:color="auto" w:fill="auto"/>
            <w:noWrap/>
            <w:vAlign w:val="center"/>
            <w:hideMark/>
          </w:tcPr>
          <w:p w14:paraId="2AF45E8B"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0,55</w:t>
            </w:r>
          </w:p>
        </w:tc>
        <w:tc>
          <w:tcPr>
            <w:tcW w:w="312" w:type="pct"/>
            <w:tcBorders>
              <w:top w:val="nil"/>
              <w:left w:val="nil"/>
              <w:bottom w:val="single" w:sz="4" w:space="0" w:color="auto"/>
              <w:right w:val="single" w:sz="4" w:space="0" w:color="auto"/>
            </w:tcBorders>
            <w:shd w:val="clear" w:color="auto" w:fill="auto"/>
            <w:noWrap/>
            <w:vAlign w:val="center"/>
            <w:hideMark/>
          </w:tcPr>
          <w:p w14:paraId="7BDBC8A5"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0,02</w:t>
            </w:r>
          </w:p>
        </w:tc>
      </w:tr>
      <w:tr w:rsidR="00305B16" w:rsidRPr="004162F2" w14:paraId="2EDA92C0" w14:textId="77777777" w:rsidTr="00305B16">
        <w:trPr>
          <w:trHeight w:val="945"/>
        </w:trPr>
        <w:tc>
          <w:tcPr>
            <w:tcW w:w="424" w:type="pct"/>
            <w:tcBorders>
              <w:top w:val="nil"/>
              <w:left w:val="single" w:sz="4" w:space="0" w:color="auto"/>
              <w:bottom w:val="single" w:sz="4" w:space="0" w:color="auto"/>
              <w:right w:val="single" w:sz="4" w:space="0" w:color="auto"/>
            </w:tcBorders>
            <w:shd w:val="clear" w:color="auto" w:fill="auto"/>
            <w:noWrap/>
            <w:vAlign w:val="center"/>
            <w:hideMark/>
          </w:tcPr>
          <w:p w14:paraId="48733B9A" w14:textId="77777777" w:rsidR="00305B16" w:rsidRPr="004162F2" w:rsidRDefault="00305B16" w:rsidP="00EA4949">
            <w:pPr>
              <w:spacing w:line="240" w:lineRule="auto"/>
              <w:ind w:firstLine="0"/>
              <w:jc w:val="center"/>
              <w:rPr>
                <w:sz w:val="24"/>
                <w:szCs w:val="24"/>
              </w:rPr>
            </w:pPr>
            <w:r w:rsidRPr="004162F2">
              <w:rPr>
                <w:sz w:val="24"/>
                <w:szCs w:val="24"/>
              </w:rPr>
              <w:t>2</w:t>
            </w:r>
          </w:p>
        </w:tc>
        <w:tc>
          <w:tcPr>
            <w:tcW w:w="1684" w:type="pct"/>
            <w:tcBorders>
              <w:top w:val="nil"/>
              <w:left w:val="nil"/>
              <w:bottom w:val="single" w:sz="4" w:space="0" w:color="auto"/>
              <w:right w:val="single" w:sz="4" w:space="0" w:color="auto"/>
            </w:tcBorders>
            <w:shd w:val="clear" w:color="auto" w:fill="auto"/>
            <w:vAlign w:val="center"/>
            <w:hideMark/>
          </w:tcPr>
          <w:p w14:paraId="07C27165" w14:textId="77777777" w:rsidR="00305B16" w:rsidRPr="004162F2" w:rsidRDefault="00305B16" w:rsidP="00EA4949">
            <w:pPr>
              <w:spacing w:line="240" w:lineRule="auto"/>
              <w:ind w:firstLine="0"/>
              <w:jc w:val="left"/>
              <w:rPr>
                <w:color w:val="000000"/>
                <w:sz w:val="24"/>
                <w:szCs w:val="24"/>
              </w:rPr>
            </w:pPr>
            <w:r w:rsidRPr="004162F2">
              <w:rPr>
                <w:color w:val="000000"/>
                <w:sz w:val="24"/>
                <w:szCs w:val="24"/>
              </w:rPr>
              <w:t>Имбинская участковая больница инфекционное отделение</w:t>
            </w:r>
          </w:p>
        </w:tc>
        <w:tc>
          <w:tcPr>
            <w:tcW w:w="372" w:type="pct"/>
            <w:tcBorders>
              <w:top w:val="nil"/>
              <w:left w:val="nil"/>
              <w:bottom w:val="single" w:sz="4" w:space="0" w:color="auto"/>
              <w:right w:val="single" w:sz="4" w:space="0" w:color="auto"/>
            </w:tcBorders>
            <w:shd w:val="clear" w:color="auto" w:fill="auto"/>
            <w:vAlign w:val="center"/>
            <w:hideMark/>
          </w:tcPr>
          <w:p w14:paraId="4984D920" w14:textId="77777777" w:rsidR="00305B16" w:rsidRPr="004162F2" w:rsidRDefault="00305B16" w:rsidP="00EA4949">
            <w:pPr>
              <w:spacing w:line="240" w:lineRule="auto"/>
              <w:ind w:firstLine="0"/>
              <w:jc w:val="center"/>
              <w:rPr>
                <w:color w:val="000000"/>
                <w:sz w:val="24"/>
                <w:szCs w:val="24"/>
              </w:rPr>
            </w:pPr>
            <w:r w:rsidRPr="004162F2">
              <w:rPr>
                <w:color w:val="000000"/>
                <w:sz w:val="24"/>
                <w:szCs w:val="24"/>
              </w:rPr>
              <w:t>коек</w:t>
            </w:r>
          </w:p>
        </w:tc>
        <w:tc>
          <w:tcPr>
            <w:tcW w:w="379" w:type="pct"/>
            <w:tcBorders>
              <w:top w:val="nil"/>
              <w:left w:val="nil"/>
              <w:bottom w:val="single" w:sz="4" w:space="0" w:color="auto"/>
              <w:right w:val="single" w:sz="4" w:space="0" w:color="auto"/>
            </w:tcBorders>
            <w:shd w:val="clear" w:color="auto" w:fill="auto"/>
            <w:noWrap/>
            <w:vAlign w:val="center"/>
            <w:hideMark/>
          </w:tcPr>
          <w:p w14:paraId="088A8BA0" w14:textId="77777777" w:rsidR="00305B16" w:rsidRPr="004162F2" w:rsidRDefault="00305B16" w:rsidP="00EA4949">
            <w:pPr>
              <w:spacing w:line="240" w:lineRule="auto"/>
              <w:ind w:firstLine="0"/>
              <w:jc w:val="center"/>
              <w:rPr>
                <w:sz w:val="24"/>
                <w:szCs w:val="24"/>
              </w:rPr>
            </w:pPr>
            <w:r w:rsidRPr="004162F2">
              <w:rPr>
                <w:sz w:val="24"/>
                <w:szCs w:val="24"/>
              </w:rPr>
              <w:t>30</w:t>
            </w:r>
          </w:p>
        </w:tc>
        <w:tc>
          <w:tcPr>
            <w:tcW w:w="808" w:type="pct"/>
            <w:tcBorders>
              <w:top w:val="nil"/>
              <w:left w:val="nil"/>
              <w:bottom w:val="single" w:sz="4" w:space="0" w:color="auto"/>
              <w:right w:val="single" w:sz="4" w:space="0" w:color="auto"/>
            </w:tcBorders>
            <w:shd w:val="clear" w:color="auto" w:fill="auto"/>
            <w:noWrap/>
            <w:vAlign w:val="center"/>
            <w:hideMark/>
          </w:tcPr>
          <w:p w14:paraId="461B3B49" w14:textId="77777777" w:rsidR="00305B16" w:rsidRPr="004162F2" w:rsidRDefault="00305B16" w:rsidP="00EA4949">
            <w:pPr>
              <w:spacing w:line="240" w:lineRule="auto"/>
              <w:ind w:firstLine="0"/>
              <w:jc w:val="center"/>
              <w:rPr>
                <w:sz w:val="24"/>
                <w:szCs w:val="24"/>
              </w:rPr>
            </w:pPr>
            <w:r w:rsidRPr="004162F2">
              <w:rPr>
                <w:sz w:val="24"/>
                <w:szCs w:val="24"/>
              </w:rPr>
              <w:t>120</w:t>
            </w:r>
          </w:p>
        </w:tc>
        <w:tc>
          <w:tcPr>
            <w:tcW w:w="492" w:type="pct"/>
            <w:tcBorders>
              <w:top w:val="nil"/>
              <w:left w:val="nil"/>
              <w:bottom w:val="single" w:sz="4" w:space="0" w:color="auto"/>
              <w:right w:val="single" w:sz="4" w:space="0" w:color="auto"/>
            </w:tcBorders>
            <w:shd w:val="clear" w:color="auto" w:fill="auto"/>
            <w:noWrap/>
            <w:vAlign w:val="center"/>
            <w:hideMark/>
          </w:tcPr>
          <w:p w14:paraId="1DBE4846"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3,60</w:t>
            </w:r>
          </w:p>
        </w:tc>
        <w:tc>
          <w:tcPr>
            <w:tcW w:w="527" w:type="pct"/>
            <w:tcBorders>
              <w:top w:val="nil"/>
              <w:left w:val="nil"/>
              <w:bottom w:val="single" w:sz="4" w:space="0" w:color="auto"/>
              <w:right w:val="single" w:sz="4" w:space="0" w:color="auto"/>
            </w:tcBorders>
            <w:shd w:val="clear" w:color="auto" w:fill="auto"/>
            <w:noWrap/>
            <w:vAlign w:val="center"/>
            <w:hideMark/>
          </w:tcPr>
          <w:p w14:paraId="27E7565C"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3,96</w:t>
            </w:r>
          </w:p>
        </w:tc>
        <w:tc>
          <w:tcPr>
            <w:tcW w:w="312" w:type="pct"/>
            <w:tcBorders>
              <w:top w:val="nil"/>
              <w:left w:val="nil"/>
              <w:bottom w:val="single" w:sz="4" w:space="0" w:color="auto"/>
              <w:right w:val="single" w:sz="4" w:space="0" w:color="auto"/>
            </w:tcBorders>
            <w:shd w:val="clear" w:color="auto" w:fill="auto"/>
            <w:noWrap/>
            <w:vAlign w:val="center"/>
            <w:hideMark/>
          </w:tcPr>
          <w:p w14:paraId="70E8D259"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0,14</w:t>
            </w:r>
          </w:p>
        </w:tc>
      </w:tr>
      <w:tr w:rsidR="00305B16" w:rsidRPr="004162F2" w14:paraId="7E34FDE4" w14:textId="77777777" w:rsidTr="00305B16">
        <w:trPr>
          <w:trHeight w:val="315"/>
        </w:trPr>
        <w:tc>
          <w:tcPr>
            <w:tcW w:w="424" w:type="pct"/>
            <w:tcBorders>
              <w:top w:val="nil"/>
              <w:left w:val="single" w:sz="4" w:space="0" w:color="auto"/>
              <w:bottom w:val="single" w:sz="4" w:space="0" w:color="auto"/>
              <w:right w:val="single" w:sz="4" w:space="0" w:color="auto"/>
            </w:tcBorders>
            <w:shd w:val="clear" w:color="auto" w:fill="auto"/>
            <w:noWrap/>
            <w:vAlign w:val="center"/>
            <w:hideMark/>
          </w:tcPr>
          <w:p w14:paraId="123C9151" w14:textId="77777777" w:rsidR="00305B16" w:rsidRPr="004162F2" w:rsidRDefault="00305B16" w:rsidP="00EA4949">
            <w:pPr>
              <w:spacing w:line="240" w:lineRule="auto"/>
              <w:ind w:firstLine="0"/>
              <w:jc w:val="center"/>
              <w:rPr>
                <w:sz w:val="24"/>
                <w:szCs w:val="24"/>
              </w:rPr>
            </w:pPr>
            <w:r w:rsidRPr="004162F2">
              <w:rPr>
                <w:sz w:val="24"/>
                <w:szCs w:val="24"/>
              </w:rPr>
              <w:t>3</w:t>
            </w:r>
          </w:p>
        </w:tc>
        <w:tc>
          <w:tcPr>
            <w:tcW w:w="1684" w:type="pct"/>
            <w:tcBorders>
              <w:top w:val="nil"/>
              <w:left w:val="nil"/>
              <w:bottom w:val="single" w:sz="4" w:space="0" w:color="auto"/>
              <w:right w:val="single" w:sz="4" w:space="0" w:color="auto"/>
            </w:tcBorders>
            <w:shd w:val="clear" w:color="auto" w:fill="auto"/>
            <w:vAlign w:val="center"/>
            <w:hideMark/>
          </w:tcPr>
          <w:p w14:paraId="389F816E" w14:textId="77777777" w:rsidR="00305B16" w:rsidRPr="004162F2" w:rsidRDefault="00305B16" w:rsidP="00EA4949">
            <w:pPr>
              <w:spacing w:line="240" w:lineRule="auto"/>
              <w:ind w:firstLine="0"/>
              <w:jc w:val="left"/>
              <w:rPr>
                <w:color w:val="000000"/>
                <w:sz w:val="24"/>
                <w:szCs w:val="24"/>
              </w:rPr>
            </w:pPr>
            <w:r w:rsidRPr="004162F2">
              <w:rPr>
                <w:color w:val="000000"/>
                <w:sz w:val="24"/>
                <w:szCs w:val="24"/>
              </w:rPr>
              <w:t>Сестринский уход</w:t>
            </w:r>
          </w:p>
        </w:tc>
        <w:tc>
          <w:tcPr>
            <w:tcW w:w="372" w:type="pct"/>
            <w:tcBorders>
              <w:top w:val="nil"/>
              <w:left w:val="nil"/>
              <w:bottom w:val="single" w:sz="4" w:space="0" w:color="auto"/>
              <w:right w:val="single" w:sz="4" w:space="0" w:color="auto"/>
            </w:tcBorders>
            <w:shd w:val="clear" w:color="auto" w:fill="auto"/>
            <w:vAlign w:val="center"/>
            <w:hideMark/>
          </w:tcPr>
          <w:p w14:paraId="5A352ADB" w14:textId="77777777" w:rsidR="00305B16" w:rsidRPr="004162F2" w:rsidRDefault="00305B16" w:rsidP="00EA4949">
            <w:pPr>
              <w:spacing w:line="240" w:lineRule="auto"/>
              <w:ind w:firstLine="0"/>
              <w:jc w:val="center"/>
              <w:rPr>
                <w:color w:val="000000"/>
                <w:sz w:val="24"/>
                <w:szCs w:val="24"/>
              </w:rPr>
            </w:pPr>
            <w:r w:rsidRPr="004162F2">
              <w:rPr>
                <w:color w:val="000000"/>
                <w:sz w:val="24"/>
                <w:szCs w:val="24"/>
              </w:rPr>
              <w:t>коек</w:t>
            </w:r>
          </w:p>
        </w:tc>
        <w:tc>
          <w:tcPr>
            <w:tcW w:w="379" w:type="pct"/>
            <w:tcBorders>
              <w:top w:val="nil"/>
              <w:left w:val="nil"/>
              <w:bottom w:val="single" w:sz="4" w:space="0" w:color="auto"/>
              <w:right w:val="single" w:sz="4" w:space="0" w:color="auto"/>
            </w:tcBorders>
            <w:shd w:val="clear" w:color="auto" w:fill="auto"/>
            <w:noWrap/>
            <w:vAlign w:val="center"/>
            <w:hideMark/>
          </w:tcPr>
          <w:p w14:paraId="44BA01DA" w14:textId="77777777" w:rsidR="00305B16" w:rsidRPr="004162F2" w:rsidRDefault="00305B16" w:rsidP="00EA4949">
            <w:pPr>
              <w:spacing w:line="240" w:lineRule="auto"/>
              <w:ind w:firstLine="0"/>
              <w:jc w:val="center"/>
              <w:rPr>
                <w:sz w:val="24"/>
                <w:szCs w:val="24"/>
              </w:rPr>
            </w:pPr>
            <w:r w:rsidRPr="004162F2">
              <w:rPr>
                <w:sz w:val="24"/>
                <w:szCs w:val="24"/>
              </w:rPr>
              <w:t>10</w:t>
            </w:r>
          </w:p>
        </w:tc>
        <w:tc>
          <w:tcPr>
            <w:tcW w:w="808" w:type="pct"/>
            <w:tcBorders>
              <w:top w:val="nil"/>
              <w:left w:val="nil"/>
              <w:bottom w:val="single" w:sz="4" w:space="0" w:color="auto"/>
              <w:right w:val="single" w:sz="4" w:space="0" w:color="auto"/>
            </w:tcBorders>
            <w:shd w:val="clear" w:color="auto" w:fill="auto"/>
            <w:noWrap/>
            <w:vAlign w:val="center"/>
            <w:hideMark/>
          </w:tcPr>
          <w:p w14:paraId="2EE5F06C" w14:textId="77777777" w:rsidR="00305B16" w:rsidRPr="004162F2" w:rsidRDefault="00305B16" w:rsidP="00EA4949">
            <w:pPr>
              <w:spacing w:line="240" w:lineRule="auto"/>
              <w:ind w:firstLine="0"/>
              <w:jc w:val="center"/>
              <w:rPr>
                <w:sz w:val="24"/>
                <w:szCs w:val="24"/>
              </w:rPr>
            </w:pPr>
            <w:r w:rsidRPr="004162F2">
              <w:rPr>
                <w:sz w:val="24"/>
                <w:szCs w:val="24"/>
              </w:rPr>
              <w:t>120</w:t>
            </w:r>
          </w:p>
        </w:tc>
        <w:tc>
          <w:tcPr>
            <w:tcW w:w="492" w:type="pct"/>
            <w:tcBorders>
              <w:top w:val="nil"/>
              <w:left w:val="nil"/>
              <w:bottom w:val="single" w:sz="4" w:space="0" w:color="auto"/>
              <w:right w:val="single" w:sz="4" w:space="0" w:color="auto"/>
            </w:tcBorders>
            <w:shd w:val="clear" w:color="auto" w:fill="auto"/>
            <w:noWrap/>
            <w:vAlign w:val="center"/>
            <w:hideMark/>
          </w:tcPr>
          <w:p w14:paraId="46452C1C"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1,20</w:t>
            </w:r>
          </w:p>
        </w:tc>
        <w:tc>
          <w:tcPr>
            <w:tcW w:w="527" w:type="pct"/>
            <w:tcBorders>
              <w:top w:val="nil"/>
              <w:left w:val="nil"/>
              <w:bottom w:val="single" w:sz="4" w:space="0" w:color="auto"/>
              <w:right w:val="single" w:sz="4" w:space="0" w:color="auto"/>
            </w:tcBorders>
            <w:shd w:val="clear" w:color="auto" w:fill="auto"/>
            <w:noWrap/>
            <w:vAlign w:val="center"/>
            <w:hideMark/>
          </w:tcPr>
          <w:p w14:paraId="66BA15F2"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1,32</w:t>
            </w:r>
          </w:p>
        </w:tc>
        <w:tc>
          <w:tcPr>
            <w:tcW w:w="312" w:type="pct"/>
            <w:tcBorders>
              <w:top w:val="nil"/>
              <w:left w:val="nil"/>
              <w:bottom w:val="single" w:sz="4" w:space="0" w:color="auto"/>
              <w:right w:val="single" w:sz="4" w:space="0" w:color="auto"/>
            </w:tcBorders>
            <w:shd w:val="clear" w:color="auto" w:fill="auto"/>
            <w:noWrap/>
            <w:vAlign w:val="center"/>
            <w:hideMark/>
          </w:tcPr>
          <w:p w14:paraId="0BE8D4B6"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0,05</w:t>
            </w:r>
          </w:p>
        </w:tc>
      </w:tr>
      <w:tr w:rsidR="00305B16" w:rsidRPr="004162F2" w14:paraId="6A737987" w14:textId="77777777" w:rsidTr="00305B16">
        <w:trPr>
          <w:trHeight w:val="630"/>
        </w:trPr>
        <w:tc>
          <w:tcPr>
            <w:tcW w:w="424" w:type="pct"/>
            <w:tcBorders>
              <w:top w:val="nil"/>
              <w:left w:val="single" w:sz="4" w:space="0" w:color="auto"/>
              <w:bottom w:val="single" w:sz="4" w:space="0" w:color="auto"/>
              <w:right w:val="single" w:sz="4" w:space="0" w:color="auto"/>
            </w:tcBorders>
            <w:shd w:val="clear" w:color="auto" w:fill="auto"/>
            <w:noWrap/>
            <w:vAlign w:val="center"/>
            <w:hideMark/>
          </w:tcPr>
          <w:p w14:paraId="51FD015F" w14:textId="77777777" w:rsidR="00305B16" w:rsidRPr="004162F2" w:rsidRDefault="00305B16" w:rsidP="00EA4949">
            <w:pPr>
              <w:spacing w:line="240" w:lineRule="auto"/>
              <w:ind w:firstLine="0"/>
              <w:jc w:val="center"/>
              <w:rPr>
                <w:sz w:val="24"/>
                <w:szCs w:val="24"/>
              </w:rPr>
            </w:pPr>
            <w:r w:rsidRPr="004162F2">
              <w:rPr>
                <w:sz w:val="24"/>
                <w:szCs w:val="24"/>
              </w:rPr>
              <w:t>4</w:t>
            </w:r>
          </w:p>
        </w:tc>
        <w:tc>
          <w:tcPr>
            <w:tcW w:w="1684" w:type="pct"/>
            <w:tcBorders>
              <w:top w:val="nil"/>
              <w:left w:val="nil"/>
              <w:bottom w:val="single" w:sz="4" w:space="0" w:color="auto"/>
              <w:right w:val="single" w:sz="4" w:space="0" w:color="auto"/>
            </w:tcBorders>
            <w:shd w:val="clear" w:color="auto" w:fill="auto"/>
            <w:vAlign w:val="center"/>
            <w:hideMark/>
          </w:tcPr>
          <w:p w14:paraId="722A88ED" w14:textId="77777777" w:rsidR="00305B16" w:rsidRPr="004162F2" w:rsidRDefault="00305B16" w:rsidP="00EA4949">
            <w:pPr>
              <w:spacing w:line="240" w:lineRule="auto"/>
              <w:ind w:firstLine="0"/>
              <w:jc w:val="left"/>
              <w:rPr>
                <w:color w:val="000000"/>
                <w:sz w:val="24"/>
                <w:szCs w:val="24"/>
              </w:rPr>
            </w:pPr>
            <w:r w:rsidRPr="004162F2">
              <w:rPr>
                <w:color w:val="000000"/>
                <w:sz w:val="24"/>
                <w:szCs w:val="24"/>
              </w:rPr>
              <w:t>МОУ Имбинская средняя общеобразовательная школа</w:t>
            </w:r>
          </w:p>
        </w:tc>
        <w:tc>
          <w:tcPr>
            <w:tcW w:w="372" w:type="pct"/>
            <w:tcBorders>
              <w:top w:val="nil"/>
              <w:left w:val="nil"/>
              <w:bottom w:val="single" w:sz="4" w:space="0" w:color="auto"/>
              <w:right w:val="single" w:sz="4" w:space="0" w:color="auto"/>
            </w:tcBorders>
            <w:shd w:val="clear" w:color="auto" w:fill="auto"/>
            <w:vAlign w:val="center"/>
            <w:hideMark/>
          </w:tcPr>
          <w:p w14:paraId="64D3F01F" w14:textId="77777777" w:rsidR="00305B16" w:rsidRPr="004162F2" w:rsidRDefault="00305B16" w:rsidP="00EA4949">
            <w:pPr>
              <w:spacing w:line="240" w:lineRule="auto"/>
              <w:ind w:firstLine="0"/>
              <w:jc w:val="center"/>
              <w:rPr>
                <w:color w:val="000000"/>
                <w:sz w:val="24"/>
                <w:szCs w:val="24"/>
              </w:rPr>
            </w:pPr>
            <w:r w:rsidRPr="004162F2">
              <w:rPr>
                <w:color w:val="000000"/>
                <w:sz w:val="24"/>
                <w:szCs w:val="24"/>
              </w:rPr>
              <w:t>уч.</w:t>
            </w:r>
          </w:p>
        </w:tc>
        <w:tc>
          <w:tcPr>
            <w:tcW w:w="379" w:type="pct"/>
            <w:tcBorders>
              <w:top w:val="nil"/>
              <w:left w:val="nil"/>
              <w:bottom w:val="single" w:sz="4" w:space="0" w:color="auto"/>
              <w:right w:val="single" w:sz="4" w:space="0" w:color="auto"/>
            </w:tcBorders>
            <w:shd w:val="clear" w:color="auto" w:fill="auto"/>
            <w:noWrap/>
            <w:vAlign w:val="center"/>
            <w:hideMark/>
          </w:tcPr>
          <w:p w14:paraId="31AFB133" w14:textId="77777777" w:rsidR="00305B16" w:rsidRPr="004162F2" w:rsidRDefault="00305B16" w:rsidP="00EA4949">
            <w:pPr>
              <w:spacing w:line="240" w:lineRule="auto"/>
              <w:ind w:firstLine="0"/>
              <w:jc w:val="center"/>
              <w:rPr>
                <w:sz w:val="24"/>
                <w:szCs w:val="24"/>
              </w:rPr>
            </w:pPr>
            <w:r w:rsidRPr="004162F2">
              <w:rPr>
                <w:sz w:val="24"/>
                <w:szCs w:val="24"/>
              </w:rPr>
              <w:t>397</w:t>
            </w:r>
          </w:p>
        </w:tc>
        <w:tc>
          <w:tcPr>
            <w:tcW w:w="808" w:type="pct"/>
            <w:tcBorders>
              <w:top w:val="nil"/>
              <w:left w:val="nil"/>
              <w:bottom w:val="single" w:sz="4" w:space="0" w:color="auto"/>
              <w:right w:val="single" w:sz="4" w:space="0" w:color="auto"/>
            </w:tcBorders>
            <w:shd w:val="clear" w:color="auto" w:fill="auto"/>
            <w:noWrap/>
            <w:vAlign w:val="center"/>
            <w:hideMark/>
          </w:tcPr>
          <w:p w14:paraId="3C2DC67F" w14:textId="77777777" w:rsidR="00305B16" w:rsidRPr="004162F2" w:rsidRDefault="00305B16" w:rsidP="00EA4949">
            <w:pPr>
              <w:spacing w:line="240" w:lineRule="auto"/>
              <w:ind w:firstLine="0"/>
              <w:jc w:val="center"/>
              <w:rPr>
                <w:sz w:val="24"/>
                <w:szCs w:val="24"/>
              </w:rPr>
            </w:pPr>
            <w:r w:rsidRPr="004162F2">
              <w:rPr>
                <w:sz w:val="24"/>
                <w:szCs w:val="24"/>
              </w:rPr>
              <w:t>20</w:t>
            </w:r>
          </w:p>
        </w:tc>
        <w:tc>
          <w:tcPr>
            <w:tcW w:w="492" w:type="pct"/>
            <w:tcBorders>
              <w:top w:val="nil"/>
              <w:left w:val="nil"/>
              <w:bottom w:val="single" w:sz="4" w:space="0" w:color="auto"/>
              <w:right w:val="single" w:sz="4" w:space="0" w:color="auto"/>
            </w:tcBorders>
            <w:shd w:val="clear" w:color="auto" w:fill="auto"/>
            <w:noWrap/>
            <w:vAlign w:val="center"/>
            <w:hideMark/>
          </w:tcPr>
          <w:p w14:paraId="4324CF3A"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7,94</w:t>
            </w:r>
          </w:p>
        </w:tc>
        <w:tc>
          <w:tcPr>
            <w:tcW w:w="527" w:type="pct"/>
            <w:tcBorders>
              <w:top w:val="nil"/>
              <w:left w:val="nil"/>
              <w:bottom w:val="single" w:sz="4" w:space="0" w:color="auto"/>
              <w:right w:val="single" w:sz="4" w:space="0" w:color="auto"/>
            </w:tcBorders>
            <w:shd w:val="clear" w:color="auto" w:fill="auto"/>
            <w:noWrap/>
            <w:vAlign w:val="center"/>
            <w:hideMark/>
          </w:tcPr>
          <w:p w14:paraId="762EBCC8"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8,73</w:t>
            </w:r>
          </w:p>
        </w:tc>
        <w:tc>
          <w:tcPr>
            <w:tcW w:w="312" w:type="pct"/>
            <w:tcBorders>
              <w:top w:val="nil"/>
              <w:left w:val="nil"/>
              <w:bottom w:val="single" w:sz="4" w:space="0" w:color="auto"/>
              <w:right w:val="single" w:sz="4" w:space="0" w:color="auto"/>
            </w:tcBorders>
            <w:shd w:val="clear" w:color="auto" w:fill="auto"/>
            <w:noWrap/>
            <w:vAlign w:val="center"/>
            <w:hideMark/>
          </w:tcPr>
          <w:p w14:paraId="7A0D4741"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0,30</w:t>
            </w:r>
          </w:p>
        </w:tc>
      </w:tr>
      <w:tr w:rsidR="00305B16" w:rsidRPr="004162F2" w14:paraId="0C44F2C2" w14:textId="77777777" w:rsidTr="00305B16">
        <w:trPr>
          <w:trHeight w:val="630"/>
        </w:trPr>
        <w:tc>
          <w:tcPr>
            <w:tcW w:w="424" w:type="pct"/>
            <w:tcBorders>
              <w:top w:val="nil"/>
              <w:left w:val="single" w:sz="4" w:space="0" w:color="auto"/>
              <w:bottom w:val="single" w:sz="4" w:space="0" w:color="auto"/>
              <w:right w:val="single" w:sz="4" w:space="0" w:color="auto"/>
            </w:tcBorders>
            <w:shd w:val="clear" w:color="auto" w:fill="auto"/>
            <w:noWrap/>
            <w:vAlign w:val="center"/>
            <w:hideMark/>
          </w:tcPr>
          <w:p w14:paraId="6B0A260D" w14:textId="77777777" w:rsidR="00305B16" w:rsidRPr="004162F2" w:rsidRDefault="00305B16" w:rsidP="00EA4949">
            <w:pPr>
              <w:spacing w:line="240" w:lineRule="auto"/>
              <w:ind w:firstLine="0"/>
              <w:jc w:val="center"/>
              <w:rPr>
                <w:sz w:val="24"/>
                <w:szCs w:val="24"/>
              </w:rPr>
            </w:pPr>
            <w:r w:rsidRPr="004162F2">
              <w:rPr>
                <w:sz w:val="24"/>
                <w:szCs w:val="24"/>
              </w:rPr>
              <w:t>5</w:t>
            </w:r>
          </w:p>
        </w:tc>
        <w:tc>
          <w:tcPr>
            <w:tcW w:w="1684" w:type="pct"/>
            <w:tcBorders>
              <w:top w:val="nil"/>
              <w:left w:val="nil"/>
              <w:bottom w:val="single" w:sz="4" w:space="0" w:color="auto"/>
              <w:right w:val="single" w:sz="4" w:space="0" w:color="auto"/>
            </w:tcBorders>
            <w:shd w:val="clear" w:color="auto" w:fill="auto"/>
            <w:vAlign w:val="center"/>
            <w:hideMark/>
          </w:tcPr>
          <w:p w14:paraId="7F62C425" w14:textId="77777777" w:rsidR="00305B16" w:rsidRPr="004162F2" w:rsidRDefault="00305B16" w:rsidP="00EA4949">
            <w:pPr>
              <w:spacing w:line="240" w:lineRule="auto"/>
              <w:ind w:firstLine="0"/>
              <w:jc w:val="left"/>
              <w:rPr>
                <w:color w:val="000000"/>
                <w:sz w:val="24"/>
                <w:szCs w:val="24"/>
              </w:rPr>
            </w:pPr>
            <w:r w:rsidRPr="004162F2">
              <w:rPr>
                <w:color w:val="000000"/>
                <w:sz w:val="24"/>
                <w:szCs w:val="24"/>
              </w:rPr>
              <w:t>МДОУ Имбинский детский сад «Лесная сказка»</w:t>
            </w:r>
          </w:p>
        </w:tc>
        <w:tc>
          <w:tcPr>
            <w:tcW w:w="372" w:type="pct"/>
            <w:tcBorders>
              <w:top w:val="nil"/>
              <w:left w:val="nil"/>
              <w:bottom w:val="single" w:sz="4" w:space="0" w:color="auto"/>
              <w:right w:val="single" w:sz="4" w:space="0" w:color="auto"/>
            </w:tcBorders>
            <w:shd w:val="clear" w:color="auto" w:fill="auto"/>
            <w:vAlign w:val="center"/>
            <w:hideMark/>
          </w:tcPr>
          <w:p w14:paraId="0B0BB05D" w14:textId="77777777" w:rsidR="00305B16" w:rsidRPr="004162F2" w:rsidRDefault="00305B16" w:rsidP="00EA4949">
            <w:pPr>
              <w:spacing w:line="240" w:lineRule="auto"/>
              <w:ind w:firstLine="0"/>
              <w:jc w:val="center"/>
              <w:rPr>
                <w:color w:val="000000"/>
                <w:sz w:val="24"/>
                <w:szCs w:val="24"/>
              </w:rPr>
            </w:pPr>
            <w:r w:rsidRPr="004162F2">
              <w:rPr>
                <w:color w:val="000000"/>
                <w:sz w:val="24"/>
                <w:szCs w:val="24"/>
              </w:rPr>
              <w:t>дет.</w:t>
            </w:r>
          </w:p>
        </w:tc>
        <w:tc>
          <w:tcPr>
            <w:tcW w:w="379" w:type="pct"/>
            <w:tcBorders>
              <w:top w:val="nil"/>
              <w:left w:val="nil"/>
              <w:bottom w:val="single" w:sz="4" w:space="0" w:color="auto"/>
              <w:right w:val="single" w:sz="4" w:space="0" w:color="auto"/>
            </w:tcBorders>
            <w:shd w:val="clear" w:color="auto" w:fill="auto"/>
            <w:noWrap/>
            <w:vAlign w:val="center"/>
            <w:hideMark/>
          </w:tcPr>
          <w:p w14:paraId="5A798912" w14:textId="77777777" w:rsidR="00305B16" w:rsidRPr="004162F2" w:rsidRDefault="00305B16" w:rsidP="00EA4949">
            <w:pPr>
              <w:spacing w:line="240" w:lineRule="auto"/>
              <w:ind w:firstLine="0"/>
              <w:jc w:val="center"/>
              <w:rPr>
                <w:sz w:val="24"/>
                <w:szCs w:val="24"/>
              </w:rPr>
            </w:pPr>
            <w:r w:rsidRPr="004162F2">
              <w:rPr>
                <w:sz w:val="24"/>
                <w:szCs w:val="24"/>
              </w:rPr>
              <w:t>140</w:t>
            </w:r>
          </w:p>
        </w:tc>
        <w:tc>
          <w:tcPr>
            <w:tcW w:w="808" w:type="pct"/>
            <w:tcBorders>
              <w:top w:val="nil"/>
              <w:left w:val="nil"/>
              <w:bottom w:val="single" w:sz="4" w:space="0" w:color="auto"/>
              <w:right w:val="single" w:sz="4" w:space="0" w:color="auto"/>
            </w:tcBorders>
            <w:shd w:val="clear" w:color="auto" w:fill="auto"/>
            <w:noWrap/>
            <w:vAlign w:val="center"/>
            <w:hideMark/>
          </w:tcPr>
          <w:p w14:paraId="038C549B" w14:textId="77777777" w:rsidR="00305B16" w:rsidRPr="004162F2" w:rsidRDefault="00305B16" w:rsidP="00EA4949">
            <w:pPr>
              <w:spacing w:line="240" w:lineRule="auto"/>
              <w:ind w:firstLine="0"/>
              <w:jc w:val="center"/>
              <w:rPr>
                <w:sz w:val="24"/>
                <w:szCs w:val="24"/>
              </w:rPr>
            </w:pPr>
            <w:r w:rsidRPr="004162F2">
              <w:rPr>
                <w:sz w:val="24"/>
                <w:szCs w:val="24"/>
              </w:rPr>
              <w:t>40</w:t>
            </w:r>
          </w:p>
        </w:tc>
        <w:tc>
          <w:tcPr>
            <w:tcW w:w="492" w:type="pct"/>
            <w:tcBorders>
              <w:top w:val="nil"/>
              <w:left w:val="nil"/>
              <w:bottom w:val="single" w:sz="4" w:space="0" w:color="auto"/>
              <w:right w:val="single" w:sz="4" w:space="0" w:color="auto"/>
            </w:tcBorders>
            <w:shd w:val="clear" w:color="auto" w:fill="auto"/>
            <w:noWrap/>
            <w:vAlign w:val="center"/>
            <w:hideMark/>
          </w:tcPr>
          <w:p w14:paraId="3996625A"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5,60</w:t>
            </w:r>
          </w:p>
        </w:tc>
        <w:tc>
          <w:tcPr>
            <w:tcW w:w="527" w:type="pct"/>
            <w:tcBorders>
              <w:top w:val="nil"/>
              <w:left w:val="nil"/>
              <w:bottom w:val="single" w:sz="4" w:space="0" w:color="auto"/>
              <w:right w:val="single" w:sz="4" w:space="0" w:color="auto"/>
            </w:tcBorders>
            <w:shd w:val="clear" w:color="auto" w:fill="auto"/>
            <w:noWrap/>
            <w:vAlign w:val="center"/>
            <w:hideMark/>
          </w:tcPr>
          <w:p w14:paraId="5947D855"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6,16</w:t>
            </w:r>
          </w:p>
        </w:tc>
        <w:tc>
          <w:tcPr>
            <w:tcW w:w="312" w:type="pct"/>
            <w:tcBorders>
              <w:top w:val="nil"/>
              <w:left w:val="nil"/>
              <w:bottom w:val="single" w:sz="4" w:space="0" w:color="auto"/>
              <w:right w:val="single" w:sz="4" w:space="0" w:color="auto"/>
            </w:tcBorders>
            <w:shd w:val="clear" w:color="auto" w:fill="auto"/>
            <w:noWrap/>
            <w:vAlign w:val="center"/>
            <w:hideMark/>
          </w:tcPr>
          <w:p w14:paraId="34431337"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0,21</w:t>
            </w:r>
          </w:p>
        </w:tc>
      </w:tr>
      <w:tr w:rsidR="00305B16" w:rsidRPr="004162F2" w14:paraId="6865D8D2" w14:textId="77777777" w:rsidTr="00305B16">
        <w:trPr>
          <w:trHeight w:val="630"/>
        </w:trPr>
        <w:tc>
          <w:tcPr>
            <w:tcW w:w="424" w:type="pct"/>
            <w:tcBorders>
              <w:top w:val="nil"/>
              <w:left w:val="single" w:sz="4" w:space="0" w:color="auto"/>
              <w:bottom w:val="single" w:sz="4" w:space="0" w:color="auto"/>
              <w:right w:val="single" w:sz="4" w:space="0" w:color="auto"/>
            </w:tcBorders>
            <w:shd w:val="clear" w:color="auto" w:fill="auto"/>
            <w:noWrap/>
            <w:vAlign w:val="center"/>
            <w:hideMark/>
          </w:tcPr>
          <w:p w14:paraId="4C21C4C8" w14:textId="77777777" w:rsidR="00305B16" w:rsidRPr="004162F2" w:rsidRDefault="00305B16" w:rsidP="00EA4949">
            <w:pPr>
              <w:spacing w:line="240" w:lineRule="auto"/>
              <w:ind w:firstLine="0"/>
              <w:jc w:val="center"/>
              <w:rPr>
                <w:sz w:val="24"/>
                <w:szCs w:val="24"/>
              </w:rPr>
            </w:pPr>
            <w:r w:rsidRPr="004162F2">
              <w:rPr>
                <w:sz w:val="24"/>
                <w:szCs w:val="24"/>
              </w:rPr>
              <w:t>6</w:t>
            </w:r>
          </w:p>
        </w:tc>
        <w:tc>
          <w:tcPr>
            <w:tcW w:w="1684" w:type="pct"/>
            <w:tcBorders>
              <w:top w:val="nil"/>
              <w:left w:val="nil"/>
              <w:bottom w:val="single" w:sz="4" w:space="0" w:color="auto"/>
              <w:right w:val="single" w:sz="4" w:space="0" w:color="auto"/>
            </w:tcBorders>
            <w:shd w:val="clear" w:color="auto" w:fill="auto"/>
            <w:vAlign w:val="center"/>
            <w:hideMark/>
          </w:tcPr>
          <w:p w14:paraId="4687115C" w14:textId="77777777" w:rsidR="00305B16" w:rsidRPr="004162F2" w:rsidRDefault="00305B16" w:rsidP="00EA4949">
            <w:pPr>
              <w:spacing w:line="240" w:lineRule="auto"/>
              <w:ind w:firstLine="0"/>
              <w:jc w:val="left"/>
              <w:rPr>
                <w:color w:val="000000"/>
                <w:sz w:val="24"/>
                <w:szCs w:val="24"/>
              </w:rPr>
            </w:pPr>
            <w:r w:rsidRPr="004162F2">
              <w:rPr>
                <w:color w:val="000000"/>
                <w:sz w:val="24"/>
                <w:szCs w:val="24"/>
              </w:rPr>
              <w:t>МУ Сельский дом культуры «Юность»</w:t>
            </w:r>
          </w:p>
        </w:tc>
        <w:tc>
          <w:tcPr>
            <w:tcW w:w="372" w:type="pct"/>
            <w:tcBorders>
              <w:top w:val="nil"/>
              <w:left w:val="nil"/>
              <w:bottom w:val="single" w:sz="4" w:space="0" w:color="auto"/>
              <w:right w:val="single" w:sz="4" w:space="0" w:color="auto"/>
            </w:tcBorders>
            <w:shd w:val="clear" w:color="auto" w:fill="auto"/>
            <w:vAlign w:val="center"/>
            <w:hideMark/>
          </w:tcPr>
          <w:p w14:paraId="46B1D50E" w14:textId="77777777" w:rsidR="00305B16" w:rsidRPr="004162F2" w:rsidRDefault="00305B16" w:rsidP="00EA4949">
            <w:pPr>
              <w:spacing w:line="240" w:lineRule="auto"/>
              <w:ind w:firstLine="0"/>
              <w:jc w:val="center"/>
              <w:rPr>
                <w:color w:val="000000"/>
                <w:sz w:val="24"/>
                <w:szCs w:val="24"/>
              </w:rPr>
            </w:pPr>
            <w:r w:rsidRPr="004162F2">
              <w:rPr>
                <w:color w:val="000000"/>
                <w:sz w:val="24"/>
                <w:szCs w:val="24"/>
              </w:rPr>
              <w:t>мест</w:t>
            </w:r>
          </w:p>
        </w:tc>
        <w:tc>
          <w:tcPr>
            <w:tcW w:w="379" w:type="pct"/>
            <w:tcBorders>
              <w:top w:val="nil"/>
              <w:left w:val="nil"/>
              <w:bottom w:val="single" w:sz="4" w:space="0" w:color="auto"/>
              <w:right w:val="single" w:sz="4" w:space="0" w:color="auto"/>
            </w:tcBorders>
            <w:shd w:val="clear" w:color="auto" w:fill="auto"/>
            <w:noWrap/>
            <w:vAlign w:val="center"/>
            <w:hideMark/>
          </w:tcPr>
          <w:p w14:paraId="2F4763BC" w14:textId="77777777" w:rsidR="00305B16" w:rsidRPr="004162F2" w:rsidRDefault="00305B16" w:rsidP="00EA4949">
            <w:pPr>
              <w:spacing w:line="240" w:lineRule="auto"/>
              <w:ind w:firstLine="0"/>
              <w:jc w:val="center"/>
              <w:rPr>
                <w:sz w:val="24"/>
                <w:szCs w:val="24"/>
              </w:rPr>
            </w:pPr>
            <w:r w:rsidRPr="004162F2">
              <w:rPr>
                <w:sz w:val="24"/>
                <w:szCs w:val="24"/>
              </w:rPr>
              <w:t>150</w:t>
            </w:r>
          </w:p>
        </w:tc>
        <w:tc>
          <w:tcPr>
            <w:tcW w:w="808" w:type="pct"/>
            <w:tcBorders>
              <w:top w:val="nil"/>
              <w:left w:val="nil"/>
              <w:bottom w:val="single" w:sz="4" w:space="0" w:color="auto"/>
              <w:right w:val="single" w:sz="4" w:space="0" w:color="auto"/>
            </w:tcBorders>
            <w:shd w:val="clear" w:color="auto" w:fill="auto"/>
            <w:noWrap/>
            <w:vAlign w:val="center"/>
            <w:hideMark/>
          </w:tcPr>
          <w:p w14:paraId="60CA017B" w14:textId="77777777" w:rsidR="00305B16" w:rsidRPr="004162F2" w:rsidRDefault="00305B16" w:rsidP="00EA4949">
            <w:pPr>
              <w:spacing w:line="240" w:lineRule="auto"/>
              <w:ind w:firstLine="0"/>
              <w:jc w:val="center"/>
              <w:rPr>
                <w:sz w:val="24"/>
                <w:szCs w:val="24"/>
              </w:rPr>
            </w:pPr>
            <w:r w:rsidRPr="004162F2">
              <w:rPr>
                <w:sz w:val="24"/>
                <w:szCs w:val="24"/>
              </w:rPr>
              <w:t>8</w:t>
            </w:r>
          </w:p>
        </w:tc>
        <w:tc>
          <w:tcPr>
            <w:tcW w:w="492" w:type="pct"/>
            <w:tcBorders>
              <w:top w:val="nil"/>
              <w:left w:val="nil"/>
              <w:bottom w:val="single" w:sz="4" w:space="0" w:color="auto"/>
              <w:right w:val="single" w:sz="4" w:space="0" w:color="auto"/>
            </w:tcBorders>
            <w:shd w:val="clear" w:color="auto" w:fill="auto"/>
            <w:noWrap/>
            <w:vAlign w:val="center"/>
            <w:hideMark/>
          </w:tcPr>
          <w:p w14:paraId="40A7B1E3"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1,20</w:t>
            </w:r>
          </w:p>
        </w:tc>
        <w:tc>
          <w:tcPr>
            <w:tcW w:w="527" w:type="pct"/>
            <w:tcBorders>
              <w:top w:val="nil"/>
              <w:left w:val="nil"/>
              <w:bottom w:val="single" w:sz="4" w:space="0" w:color="auto"/>
              <w:right w:val="single" w:sz="4" w:space="0" w:color="auto"/>
            </w:tcBorders>
            <w:shd w:val="clear" w:color="auto" w:fill="auto"/>
            <w:noWrap/>
            <w:vAlign w:val="center"/>
            <w:hideMark/>
          </w:tcPr>
          <w:p w14:paraId="7C602202"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1,32</w:t>
            </w:r>
          </w:p>
        </w:tc>
        <w:tc>
          <w:tcPr>
            <w:tcW w:w="312" w:type="pct"/>
            <w:tcBorders>
              <w:top w:val="nil"/>
              <w:left w:val="nil"/>
              <w:bottom w:val="single" w:sz="4" w:space="0" w:color="auto"/>
              <w:right w:val="single" w:sz="4" w:space="0" w:color="auto"/>
            </w:tcBorders>
            <w:shd w:val="clear" w:color="auto" w:fill="auto"/>
            <w:noWrap/>
            <w:vAlign w:val="center"/>
            <w:hideMark/>
          </w:tcPr>
          <w:p w14:paraId="0F05B10C"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0,05</w:t>
            </w:r>
          </w:p>
        </w:tc>
      </w:tr>
      <w:tr w:rsidR="00305B16" w:rsidRPr="004162F2" w14:paraId="16843550" w14:textId="77777777" w:rsidTr="00305B16">
        <w:trPr>
          <w:trHeight w:val="630"/>
        </w:trPr>
        <w:tc>
          <w:tcPr>
            <w:tcW w:w="424" w:type="pct"/>
            <w:tcBorders>
              <w:top w:val="nil"/>
              <w:left w:val="single" w:sz="4" w:space="0" w:color="auto"/>
              <w:bottom w:val="single" w:sz="4" w:space="0" w:color="auto"/>
              <w:right w:val="single" w:sz="4" w:space="0" w:color="auto"/>
            </w:tcBorders>
            <w:shd w:val="clear" w:color="auto" w:fill="auto"/>
            <w:noWrap/>
            <w:vAlign w:val="center"/>
            <w:hideMark/>
          </w:tcPr>
          <w:p w14:paraId="263BEAB9" w14:textId="77777777" w:rsidR="00305B16" w:rsidRPr="004162F2" w:rsidRDefault="00305B16" w:rsidP="00EA4949">
            <w:pPr>
              <w:spacing w:line="240" w:lineRule="auto"/>
              <w:ind w:firstLine="0"/>
              <w:jc w:val="center"/>
              <w:rPr>
                <w:sz w:val="24"/>
                <w:szCs w:val="24"/>
              </w:rPr>
            </w:pPr>
            <w:r w:rsidRPr="004162F2">
              <w:rPr>
                <w:sz w:val="24"/>
                <w:szCs w:val="24"/>
              </w:rPr>
              <w:t>7</w:t>
            </w:r>
          </w:p>
        </w:tc>
        <w:tc>
          <w:tcPr>
            <w:tcW w:w="1684" w:type="pct"/>
            <w:tcBorders>
              <w:top w:val="nil"/>
              <w:left w:val="nil"/>
              <w:bottom w:val="single" w:sz="4" w:space="0" w:color="auto"/>
              <w:right w:val="single" w:sz="4" w:space="0" w:color="auto"/>
            </w:tcBorders>
            <w:shd w:val="clear" w:color="auto" w:fill="auto"/>
            <w:vAlign w:val="center"/>
            <w:hideMark/>
          </w:tcPr>
          <w:p w14:paraId="63A88D67" w14:textId="77777777" w:rsidR="00305B16" w:rsidRPr="004162F2" w:rsidRDefault="00305B16" w:rsidP="00EA4949">
            <w:pPr>
              <w:spacing w:line="240" w:lineRule="auto"/>
              <w:ind w:firstLine="0"/>
              <w:jc w:val="left"/>
              <w:rPr>
                <w:color w:val="000000"/>
                <w:sz w:val="24"/>
                <w:szCs w:val="24"/>
              </w:rPr>
            </w:pPr>
            <w:r w:rsidRPr="004162F2">
              <w:rPr>
                <w:color w:val="000000"/>
                <w:sz w:val="24"/>
                <w:szCs w:val="24"/>
              </w:rPr>
              <w:t>МУ «Имбинская сельская библиотека»</w:t>
            </w:r>
          </w:p>
        </w:tc>
        <w:tc>
          <w:tcPr>
            <w:tcW w:w="372" w:type="pct"/>
            <w:tcBorders>
              <w:top w:val="nil"/>
              <w:left w:val="nil"/>
              <w:bottom w:val="single" w:sz="4" w:space="0" w:color="auto"/>
              <w:right w:val="single" w:sz="4" w:space="0" w:color="auto"/>
            </w:tcBorders>
            <w:shd w:val="clear" w:color="auto" w:fill="auto"/>
            <w:vAlign w:val="center"/>
            <w:hideMark/>
          </w:tcPr>
          <w:p w14:paraId="54458C39" w14:textId="77777777" w:rsidR="00305B16" w:rsidRPr="004162F2" w:rsidRDefault="00305B16" w:rsidP="00EA4949">
            <w:pPr>
              <w:spacing w:line="240" w:lineRule="auto"/>
              <w:ind w:firstLine="0"/>
              <w:jc w:val="center"/>
              <w:rPr>
                <w:color w:val="000000"/>
                <w:sz w:val="24"/>
                <w:szCs w:val="24"/>
              </w:rPr>
            </w:pPr>
            <w:r w:rsidRPr="004162F2">
              <w:rPr>
                <w:color w:val="000000"/>
                <w:sz w:val="24"/>
                <w:szCs w:val="24"/>
              </w:rPr>
              <w:t>пос.</w:t>
            </w:r>
          </w:p>
        </w:tc>
        <w:tc>
          <w:tcPr>
            <w:tcW w:w="379" w:type="pct"/>
            <w:tcBorders>
              <w:top w:val="nil"/>
              <w:left w:val="nil"/>
              <w:bottom w:val="single" w:sz="4" w:space="0" w:color="auto"/>
              <w:right w:val="single" w:sz="4" w:space="0" w:color="auto"/>
            </w:tcBorders>
            <w:shd w:val="clear" w:color="auto" w:fill="auto"/>
            <w:noWrap/>
            <w:vAlign w:val="center"/>
            <w:hideMark/>
          </w:tcPr>
          <w:p w14:paraId="0B213E74" w14:textId="77777777" w:rsidR="00305B16" w:rsidRPr="004162F2" w:rsidRDefault="00305B16" w:rsidP="00EA4949">
            <w:pPr>
              <w:spacing w:line="240" w:lineRule="auto"/>
              <w:ind w:firstLine="0"/>
              <w:jc w:val="center"/>
              <w:rPr>
                <w:sz w:val="24"/>
                <w:szCs w:val="24"/>
              </w:rPr>
            </w:pPr>
            <w:r w:rsidRPr="004162F2">
              <w:rPr>
                <w:sz w:val="24"/>
                <w:szCs w:val="24"/>
              </w:rPr>
              <w:t>50</w:t>
            </w:r>
          </w:p>
        </w:tc>
        <w:tc>
          <w:tcPr>
            <w:tcW w:w="808" w:type="pct"/>
            <w:tcBorders>
              <w:top w:val="nil"/>
              <w:left w:val="nil"/>
              <w:bottom w:val="single" w:sz="4" w:space="0" w:color="auto"/>
              <w:right w:val="single" w:sz="4" w:space="0" w:color="auto"/>
            </w:tcBorders>
            <w:shd w:val="clear" w:color="auto" w:fill="auto"/>
            <w:noWrap/>
            <w:vAlign w:val="center"/>
            <w:hideMark/>
          </w:tcPr>
          <w:p w14:paraId="15659028" w14:textId="77777777" w:rsidR="00305B16" w:rsidRPr="004162F2" w:rsidRDefault="00305B16" w:rsidP="00EA4949">
            <w:pPr>
              <w:spacing w:line="240" w:lineRule="auto"/>
              <w:ind w:firstLine="0"/>
              <w:jc w:val="center"/>
              <w:rPr>
                <w:sz w:val="24"/>
                <w:szCs w:val="24"/>
              </w:rPr>
            </w:pPr>
            <w:r w:rsidRPr="004162F2">
              <w:rPr>
                <w:sz w:val="24"/>
                <w:szCs w:val="24"/>
              </w:rPr>
              <w:t>15</w:t>
            </w:r>
          </w:p>
        </w:tc>
        <w:tc>
          <w:tcPr>
            <w:tcW w:w="492" w:type="pct"/>
            <w:tcBorders>
              <w:top w:val="nil"/>
              <w:left w:val="nil"/>
              <w:bottom w:val="single" w:sz="4" w:space="0" w:color="auto"/>
              <w:right w:val="single" w:sz="4" w:space="0" w:color="auto"/>
            </w:tcBorders>
            <w:shd w:val="clear" w:color="auto" w:fill="auto"/>
            <w:noWrap/>
            <w:vAlign w:val="center"/>
            <w:hideMark/>
          </w:tcPr>
          <w:p w14:paraId="745801DB"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0,75</w:t>
            </w:r>
          </w:p>
        </w:tc>
        <w:tc>
          <w:tcPr>
            <w:tcW w:w="527" w:type="pct"/>
            <w:tcBorders>
              <w:top w:val="nil"/>
              <w:left w:val="nil"/>
              <w:bottom w:val="single" w:sz="4" w:space="0" w:color="auto"/>
              <w:right w:val="single" w:sz="4" w:space="0" w:color="auto"/>
            </w:tcBorders>
            <w:shd w:val="clear" w:color="auto" w:fill="auto"/>
            <w:noWrap/>
            <w:vAlign w:val="center"/>
            <w:hideMark/>
          </w:tcPr>
          <w:p w14:paraId="6F4C18A8"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0,83</w:t>
            </w:r>
          </w:p>
        </w:tc>
        <w:tc>
          <w:tcPr>
            <w:tcW w:w="312" w:type="pct"/>
            <w:tcBorders>
              <w:top w:val="nil"/>
              <w:left w:val="nil"/>
              <w:bottom w:val="single" w:sz="4" w:space="0" w:color="auto"/>
              <w:right w:val="single" w:sz="4" w:space="0" w:color="auto"/>
            </w:tcBorders>
            <w:shd w:val="clear" w:color="auto" w:fill="auto"/>
            <w:noWrap/>
            <w:vAlign w:val="center"/>
            <w:hideMark/>
          </w:tcPr>
          <w:p w14:paraId="555AC6A9"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0,03</w:t>
            </w:r>
          </w:p>
        </w:tc>
      </w:tr>
      <w:tr w:rsidR="00305B16" w:rsidRPr="004162F2" w14:paraId="5029366A" w14:textId="77777777" w:rsidTr="00305B16">
        <w:trPr>
          <w:trHeight w:val="315"/>
        </w:trPr>
        <w:tc>
          <w:tcPr>
            <w:tcW w:w="424" w:type="pct"/>
            <w:tcBorders>
              <w:top w:val="nil"/>
              <w:left w:val="single" w:sz="4" w:space="0" w:color="auto"/>
              <w:bottom w:val="single" w:sz="4" w:space="0" w:color="auto"/>
              <w:right w:val="single" w:sz="4" w:space="0" w:color="auto"/>
            </w:tcBorders>
            <w:shd w:val="clear" w:color="auto" w:fill="auto"/>
            <w:noWrap/>
            <w:vAlign w:val="center"/>
            <w:hideMark/>
          </w:tcPr>
          <w:p w14:paraId="68FDF176" w14:textId="77777777" w:rsidR="00305B16" w:rsidRPr="004162F2" w:rsidRDefault="00305B16" w:rsidP="00EA4949">
            <w:pPr>
              <w:spacing w:line="240" w:lineRule="auto"/>
              <w:ind w:firstLine="0"/>
              <w:jc w:val="center"/>
              <w:rPr>
                <w:sz w:val="24"/>
                <w:szCs w:val="24"/>
              </w:rPr>
            </w:pPr>
            <w:r w:rsidRPr="004162F2">
              <w:rPr>
                <w:sz w:val="24"/>
                <w:szCs w:val="24"/>
              </w:rPr>
              <w:t>8</w:t>
            </w:r>
          </w:p>
        </w:tc>
        <w:tc>
          <w:tcPr>
            <w:tcW w:w="1684" w:type="pct"/>
            <w:tcBorders>
              <w:top w:val="nil"/>
              <w:left w:val="nil"/>
              <w:bottom w:val="single" w:sz="4" w:space="0" w:color="auto"/>
              <w:right w:val="single" w:sz="4" w:space="0" w:color="auto"/>
            </w:tcBorders>
            <w:shd w:val="clear" w:color="auto" w:fill="auto"/>
            <w:vAlign w:val="center"/>
            <w:hideMark/>
          </w:tcPr>
          <w:p w14:paraId="71252CEE" w14:textId="77777777" w:rsidR="00305B16" w:rsidRPr="004162F2" w:rsidRDefault="00305B16" w:rsidP="00EA4949">
            <w:pPr>
              <w:spacing w:line="240" w:lineRule="auto"/>
              <w:ind w:firstLine="0"/>
              <w:jc w:val="left"/>
              <w:rPr>
                <w:color w:val="000000"/>
                <w:sz w:val="24"/>
                <w:szCs w:val="24"/>
              </w:rPr>
            </w:pPr>
            <w:r w:rsidRPr="004162F2">
              <w:rPr>
                <w:color w:val="000000"/>
                <w:sz w:val="24"/>
                <w:szCs w:val="24"/>
              </w:rPr>
              <w:t>Администрация</w:t>
            </w:r>
          </w:p>
        </w:tc>
        <w:tc>
          <w:tcPr>
            <w:tcW w:w="372" w:type="pct"/>
            <w:tcBorders>
              <w:top w:val="nil"/>
              <w:left w:val="nil"/>
              <w:bottom w:val="single" w:sz="4" w:space="0" w:color="auto"/>
              <w:right w:val="single" w:sz="4" w:space="0" w:color="auto"/>
            </w:tcBorders>
            <w:shd w:val="clear" w:color="auto" w:fill="auto"/>
            <w:vAlign w:val="center"/>
            <w:hideMark/>
          </w:tcPr>
          <w:p w14:paraId="3A39AA56" w14:textId="77777777" w:rsidR="00305B16" w:rsidRPr="004162F2" w:rsidRDefault="00305B16" w:rsidP="00EA4949">
            <w:pPr>
              <w:spacing w:line="240" w:lineRule="auto"/>
              <w:ind w:firstLine="0"/>
              <w:jc w:val="center"/>
              <w:rPr>
                <w:color w:val="000000"/>
                <w:sz w:val="24"/>
                <w:szCs w:val="24"/>
              </w:rPr>
            </w:pPr>
            <w:r w:rsidRPr="004162F2">
              <w:rPr>
                <w:color w:val="000000"/>
                <w:sz w:val="24"/>
                <w:szCs w:val="24"/>
              </w:rPr>
              <w:t>раб.</w:t>
            </w:r>
          </w:p>
        </w:tc>
        <w:tc>
          <w:tcPr>
            <w:tcW w:w="379" w:type="pct"/>
            <w:tcBorders>
              <w:top w:val="nil"/>
              <w:left w:val="nil"/>
              <w:bottom w:val="single" w:sz="4" w:space="0" w:color="auto"/>
              <w:right w:val="single" w:sz="4" w:space="0" w:color="auto"/>
            </w:tcBorders>
            <w:shd w:val="clear" w:color="auto" w:fill="auto"/>
            <w:noWrap/>
            <w:vAlign w:val="center"/>
            <w:hideMark/>
          </w:tcPr>
          <w:p w14:paraId="51487318" w14:textId="77777777" w:rsidR="00305B16" w:rsidRPr="004162F2" w:rsidRDefault="00305B16" w:rsidP="00EA4949">
            <w:pPr>
              <w:spacing w:line="240" w:lineRule="auto"/>
              <w:ind w:firstLine="0"/>
              <w:jc w:val="center"/>
              <w:rPr>
                <w:sz w:val="24"/>
                <w:szCs w:val="24"/>
              </w:rPr>
            </w:pPr>
            <w:r w:rsidRPr="004162F2">
              <w:rPr>
                <w:sz w:val="24"/>
                <w:szCs w:val="24"/>
              </w:rPr>
              <w:t>20</w:t>
            </w:r>
          </w:p>
        </w:tc>
        <w:tc>
          <w:tcPr>
            <w:tcW w:w="808" w:type="pct"/>
            <w:tcBorders>
              <w:top w:val="nil"/>
              <w:left w:val="nil"/>
              <w:bottom w:val="single" w:sz="4" w:space="0" w:color="auto"/>
              <w:right w:val="single" w:sz="4" w:space="0" w:color="auto"/>
            </w:tcBorders>
            <w:shd w:val="clear" w:color="auto" w:fill="auto"/>
            <w:noWrap/>
            <w:vAlign w:val="center"/>
            <w:hideMark/>
          </w:tcPr>
          <w:p w14:paraId="63742EFE" w14:textId="77777777" w:rsidR="00305B16" w:rsidRPr="004162F2" w:rsidRDefault="00305B16" w:rsidP="00EA4949">
            <w:pPr>
              <w:spacing w:line="240" w:lineRule="auto"/>
              <w:ind w:firstLine="0"/>
              <w:jc w:val="center"/>
              <w:rPr>
                <w:sz w:val="24"/>
                <w:szCs w:val="24"/>
              </w:rPr>
            </w:pPr>
            <w:r w:rsidRPr="004162F2">
              <w:rPr>
                <w:sz w:val="24"/>
                <w:szCs w:val="24"/>
              </w:rPr>
              <w:t>15</w:t>
            </w:r>
          </w:p>
        </w:tc>
        <w:tc>
          <w:tcPr>
            <w:tcW w:w="492" w:type="pct"/>
            <w:tcBorders>
              <w:top w:val="nil"/>
              <w:left w:val="nil"/>
              <w:bottom w:val="single" w:sz="4" w:space="0" w:color="auto"/>
              <w:right w:val="single" w:sz="4" w:space="0" w:color="auto"/>
            </w:tcBorders>
            <w:shd w:val="clear" w:color="auto" w:fill="auto"/>
            <w:noWrap/>
            <w:vAlign w:val="center"/>
            <w:hideMark/>
          </w:tcPr>
          <w:p w14:paraId="7B3BA6DA"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0,30</w:t>
            </w:r>
          </w:p>
        </w:tc>
        <w:tc>
          <w:tcPr>
            <w:tcW w:w="527" w:type="pct"/>
            <w:tcBorders>
              <w:top w:val="nil"/>
              <w:left w:val="nil"/>
              <w:bottom w:val="single" w:sz="4" w:space="0" w:color="auto"/>
              <w:right w:val="single" w:sz="4" w:space="0" w:color="auto"/>
            </w:tcBorders>
            <w:shd w:val="clear" w:color="auto" w:fill="auto"/>
            <w:noWrap/>
            <w:vAlign w:val="center"/>
            <w:hideMark/>
          </w:tcPr>
          <w:p w14:paraId="3A7CFE91"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0,33</w:t>
            </w:r>
          </w:p>
        </w:tc>
        <w:tc>
          <w:tcPr>
            <w:tcW w:w="312" w:type="pct"/>
            <w:tcBorders>
              <w:top w:val="nil"/>
              <w:left w:val="nil"/>
              <w:bottom w:val="single" w:sz="4" w:space="0" w:color="auto"/>
              <w:right w:val="single" w:sz="4" w:space="0" w:color="auto"/>
            </w:tcBorders>
            <w:shd w:val="clear" w:color="auto" w:fill="auto"/>
            <w:noWrap/>
            <w:vAlign w:val="center"/>
            <w:hideMark/>
          </w:tcPr>
          <w:p w14:paraId="683EE6CD"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0,01</w:t>
            </w:r>
          </w:p>
        </w:tc>
      </w:tr>
      <w:tr w:rsidR="00305B16" w:rsidRPr="004162F2" w14:paraId="70ADF613" w14:textId="77777777" w:rsidTr="00305B16">
        <w:trPr>
          <w:trHeight w:val="315"/>
        </w:trPr>
        <w:tc>
          <w:tcPr>
            <w:tcW w:w="424" w:type="pct"/>
            <w:tcBorders>
              <w:top w:val="nil"/>
              <w:left w:val="single" w:sz="4" w:space="0" w:color="auto"/>
              <w:bottom w:val="single" w:sz="4" w:space="0" w:color="auto"/>
              <w:right w:val="single" w:sz="4" w:space="0" w:color="auto"/>
            </w:tcBorders>
            <w:shd w:val="clear" w:color="auto" w:fill="auto"/>
            <w:noWrap/>
            <w:vAlign w:val="center"/>
            <w:hideMark/>
          </w:tcPr>
          <w:p w14:paraId="58196895" w14:textId="77777777" w:rsidR="00305B16" w:rsidRPr="004162F2" w:rsidRDefault="00305B16" w:rsidP="00EA4949">
            <w:pPr>
              <w:spacing w:line="240" w:lineRule="auto"/>
              <w:ind w:firstLine="0"/>
              <w:jc w:val="center"/>
              <w:rPr>
                <w:sz w:val="24"/>
                <w:szCs w:val="24"/>
              </w:rPr>
            </w:pPr>
            <w:r w:rsidRPr="004162F2">
              <w:rPr>
                <w:sz w:val="24"/>
                <w:szCs w:val="24"/>
              </w:rPr>
              <w:t>9</w:t>
            </w:r>
          </w:p>
        </w:tc>
        <w:tc>
          <w:tcPr>
            <w:tcW w:w="1684" w:type="pct"/>
            <w:tcBorders>
              <w:top w:val="nil"/>
              <w:left w:val="nil"/>
              <w:bottom w:val="single" w:sz="4" w:space="0" w:color="auto"/>
              <w:right w:val="single" w:sz="4" w:space="0" w:color="auto"/>
            </w:tcBorders>
            <w:shd w:val="clear" w:color="auto" w:fill="auto"/>
            <w:vAlign w:val="center"/>
            <w:hideMark/>
          </w:tcPr>
          <w:p w14:paraId="61CE016E" w14:textId="77777777" w:rsidR="00305B16" w:rsidRPr="004162F2" w:rsidRDefault="00305B16" w:rsidP="00EA4949">
            <w:pPr>
              <w:spacing w:line="240" w:lineRule="auto"/>
              <w:ind w:firstLine="0"/>
              <w:jc w:val="left"/>
              <w:rPr>
                <w:color w:val="000000"/>
                <w:sz w:val="24"/>
                <w:szCs w:val="24"/>
              </w:rPr>
            </w:pPr>
            <w:r w:rsidRPr="004162F2">
              <w:rPr>
                <w:color w:val="000000"/>
                <w:sz w:val="24"/>
                <w:szCs w:val="24"/>
              </w:rPr>
              <w:t>Магазины</w:t>
            </w:r>
          </w:p>
        </w:tc>
        <w:tc>
          <w:tcPr>
            <w:tcW w:w="372" w:type="pct"/>
            <w:tcBorders>
              <w:top w:val="nil"/>
              <w:left w:val="nil"/>
              <w:bottom w:val="single" w:sz="4" w:space="0" w:color="auto"/>
              <w:right w:val="single" w:sz="4" w:space="0" w:color="auto"/>
            </w:tcBorders>
            <w:shd w:val="clear" w:color="auto" w:fill="auto"/>
            <w:vAlign w:val="center"/>
            <w:hideMark/>
          </w:tcPr>
          <w:p w14:paraId="3719C8FB" w14:textId="77777777" w:rsidR="00305B16" w:rsidRPr="004162F2" w:rsidRDefault="00305B16" w:rsidP="00EA4949">
            <w:pPr>
              <w:spacing w:line="240" w:lineRule="auto"/>
              <w:ind w:firstLine="0"/>
              <w:jc w:val="center"/>
              <w:rPr>
                <w:color w:val="000000"/>
                <w:sz w:val="24"/>
                <w:szCs w:val="24"/>
              </w:rPr>
            </w:pPr>
            <w:r w:rsidRPr="004162F2">
              <w:rPr>
                <w:color w:val="000000"/>
                <w:sz w:val="24"/>
                <w:szCs w:val="24"/>
              </w:rPr>
              <w:t>раб.</w:t>
            </w:r>
          </w:p>
        </w:tc>
        <w:tc>
          <w:tcPr>
            <w:tcW w:w="379" w:type="pct"/>
            <w:tcBorders>
              <w:top w:val="nil"/>
              <w:left w:val="nil"/>
              <w:bottom w:val="single" w:sz="4" w:space="0" w:color="auto"/>
              <w:right w:val="single" w:sz="4" w:space="0" w:color="auto"/>
            </w:tcBorders>
            <w:shd w:val="clear" w:color="auto" w:fill="auto"/>
            <w:noWrap/>
            <w:vAlign w:val="center"/>
            <w:hideMark/>
          </w:tcPr>
          <w:p w14:paraId="73400DDC" w14:textId="77777777" w:rsidR="00305B16" w:rsidRPr="004162F2" w:rsidRDefault="00305B16" w:rsidP="00EA4949">
            <w:pPr>
              <w:spacing w:line="240" w:lineRule="auto"/>
              <w:ind w:firstLine="0"/>
              <w:jc w:val="center"/>
              <w:rPr>
                <w:sz w:val="24"/>
                <w:szCs w:val="24"/>
              </w:rPr>
            </w:pPr>
            <w:r w:rsidRPr="004162F2">
              <w:rPr>
                <w:sz w:val="24"/>
                <w:szCs w:val="24"/>
              </w:rPr>
              <w:t>12</w:t>
            </w:r>
          </w:p>
        </w:tc>
        <w:tc>
          <w:tcPr>
            <w:tcW w:w="808" w:type="pct"/>
            <w:tcBorders>
              <w:top w:val="nil"/>
              <w:left w:val="nil"/>
              <w:bottom w:val="single" w:sz="4" w:space="0" w:color="auto"/>
              <w:right w:val="single" w:sz="4" w:space="0" w:color="auto"/>
            </w:tcBorders>
            <w:shd w:val="clear" w:color="auto" w:fill="auto"/>
            <w:noWrap/>
            <w:vAlign w:val="center"/>
            <w:hideMark/>
          </w:tcPr>
          <w:p w14:paraId="7B60B877" w14:textId="77777777" w:rsidR="00305B16" w:rsidRPr="004162F2" w:rsidRDefault="00305B16" w:rsidP="00EA4949">
            <w:pPr>
              <w:spacing w:line="240" w:lineRule="auto"/>
              <w:ind w:firstLine="0"/>
              <w:jc w:val="center"/>
              <w:rPr>
                <w:sz w:val="24"/>
                <w:szCs w:val="24"/>
              </w:rPr>
            </w:pPr>
            <w:r w:rsidRPr="004162F2">
              <w:rPr>
                <w:sz w:val="24"/>
                <w:szCs w:val="24"/>
              </w:rPr>
              <w:t>30</w:t>
            </w:r>
          </w:p>
        </w:tc>
        <w:tc>
          <w:tcPr>
            <w:tcW w:w="492" w:type="pct"/>
            <w:tcBorders>
              <w:top w:val="nil"/>
              <w:left w:val="nil"/>
              <w:bottom w:val="single" w:sz="4" w:space="0" w:color="auto"/>
              <w:right w:val="single" w:sz="4" w:space="0" w:color="auto"/>
            </w:tcBorders>
            <w:shd w:val="clear" w:color="auto" w:fill="auto"/>
            <w:noWrap/>
            <w:vAlign w:val="center"/>
            <w:hideMark/>
          </w:tcPr>
          <w:p w14:paraId="48919DB3"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0,36</w:t>
            </w:r>
          </w:p>
        </w:tc>
        <w:tc>
          <w:tcPr>
            <w:tcW w:w="527" w:type="pct"/>
            <w:tcBorders>
              <w:top w:val="nil"/>
              <w:left w:val="nil"/>
              <w:bottom w:val="single" w:sz="4" w:space="0" w:color="auto"/>
              <w:right w:val="single" w:sz="4" w:space="0" w:color="auto"/>
            </w:tcBorders>
            <w:shd w:val="clear" w:color="auto" w:fill="auto"/>
            <w:noWrap/>
            <w:vAlign w:val="center"/>
            <w:hideMark/>
          </w:tcPr>
          <w:p w14:paraId="155BA83B"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0,40</w:t>
            </w:r>
          </w:p>
        </w:tc>
        <w:tc>
          <w:tcPr>
            <w:tcW w:w="312" w:type="pct"/>
            <w:tcBorders>
              <w:top w:val="nil"/>
              <w:left w:val="nil"/>
              <w:bottom w:val="single" w:sz="4" w:space="0" w:color="auto"/>
              <w:right w:val="single" w:sz="4" w:space="0" w:color="auto"/>
            </w:tcBorders>
            <w:shd w:val="clear" w:color="auto" w:fill="auto"/>
            <w:noWrap/>
            <w:vAlign w:val="center"/>
            <w:hideMark/>
          </w:tcPr>
          <w:p w14:paraId="7851AEDB"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0,01</w:t>
            </w:r>
          </w:p>
        </w:tc>
      </w:tr>
      <w:tr w:rsidR="00305B16" w:rsidRPr="004162F2" w14:paraId="75C1D0C8" w14:textId="77777777" w:rsidTr="00305B16">
        <w:trPr>
          <w:trHeight w:val="315"/>
        </w:trPr>
        <w:tc>
          <w:tcPr>
            <w:tcW w:w="424" w:type="pct"/>
            <w:tcBorders>
              <w:top w:val="nil"/>
              <w:left w:val="single" w:sz="4" w:space="0" w:color="auto"/>
              <w:bottom w:val="single" w:sz="4" w:space="0" w:color="auto"/>
              <w:right w:val="single" w:sz="4" w:space="0" w:color="auto"/>
            </w:tcBorders>
            <w:shd w:val="clear" w:color="auto" w:fill="auto"/>
            <w:noWrap/>
            <w:vAlign w:val="center"/>
            <w:hideMark/>
          </w:tcPr>
          <w:p w14:paraId="5CC6341B" w14:textId="77777777" w:rsidR="00305B16" w:rsidRPr="004162F2" w:rsidRDefault="00305B16" w:rsidP="00EA4949">
            <w:pPr>
              <w:spacing w:line="240" w:lineRule="auto"/>
              <w:ind w:firstLine="0"/>
              <w:jc w:val="center"/>
              <w:rPr>
                <w:sz w:val="24"/>
                <w:szCs w:val="24"/>
              </w:rPr>
            </w:pPr>
            <w:r w:rsidRPr="004162F2">
              <w:rPr>
                <w:sz w:val="24"/>
                <w:szCs w:val="24"/>
              </w:rPr>
              <w:lastRenderedPageBreak/>
              <w:t>10</w:t>
            </w:r>
          </w:p>
        </w:tc>
        <w:tc>
          <w:tcPr>
            <w:tcW w:w="1684" w:type="pct"/>
            <w:tcBorders>
              <w:top w:val="nil"/>
              <w:left w:val="nil"/>
              <w:bottom w:val="single" w:sz="4" w:space="0" w:color="auto"/>
              <w:right w:val="single" w:sz="4" w:space="0" w:color="auto"/>
            </w:tcBorders>
            <w:shd w:val="clear" w:color="auto" w:fill="auto"/>
            <w:vAlign w:val="center"/>
            <w:hideMark/>
          </w:tcPr>
          <w:p w14:paraId="3AC9DDBB" w14:textId="77777777" w:rsidR="00305B16" w:rsidRPr="004162F2" w:rsidRDefault="00305B16" w:rsidP="00EA4949">
            <w:pPr>
              <w:spacing w:line="240" w:lineRule="auto"/>
              <w:ind w:firstLine="0"/>
              <w:jc w:val="left"/>
              <w:rPr>
                <w:sz w:val="24"/>
                <w:szCs w:val="24"/>
              </w:rPr>
            </w:pPr>
            <w:r w:rsidRPr="004162F2">
              <w:rPr>
                <w:sz w:val="24"/>
                <w:szCs w:val="24"/>
              </w:rPr>
              <w:t>Пекарня</w:t>
            </w:r>
          </w:p>
        </w:tc>
        <w:tc>
          <w:tcPr>
            <w:tcW w:w="372" w:type="pct"/>
            <w:tcBorders>
              <w:top w:val="nil"/>
              <w:left w:val="nil"/>
              <w:bottom w:val="single" w:sz="4" w:space="0" w:color="auto"/>
              <w:right w:val="single" w:sz="4" w:space="0" w:color="auto"/>
            </w:tcBorders>
            <w:shd w:val="clear" w:color="auto" w:fill="auto"/>
            <w:noWrap/>
            <w:vAlign w:val="center"/>
            <w:hideMark/>
          </w:tcPr>
          <w:p w14:paraId="6D4C1451" w14:textId="77777777" w:rsidR="00305B16" w:rsidRPr="004162F2" w:rsidRDefault="00305B16" w:rsidP="00EA4949">
            <w:pPr>
              <w:spacing w:line="240" w:lineRule="auto"/>
              <w:ind w:firstLine="0"/>
              <w:jc w:val="center"/>
              <w:rPr>
                <w:sz w:val="24"/>
                <w:szCs w:val="24"/>
              </w:rPr>
            </w:pPr>
            <w:r w:rsidRPr="004162F2">
              <w:rPr>
                <w:sz w:val="24"/>
                <w:szCs w:val="24"/>
              </w:rPr>
              <w:t>бл.</w:t>
            </w:r>
          </w:p>
        </w:tc>
        <w:tc>
          <w:tcPr>
            <w:tcW w:w="379" w:type="pct"/>
            <w:tcBorders>
              <w:top w:val="nil"/>
              <w:left w:val="nil"/>
              <w:bottom w:val="single" w:sz="4" w:space="0" w:color="auto"/>
              <w:right w:val="single" w:sz="4" w:space="0" w:color="auto"/>
            </w:tcBorders>
            <w:shd w:val="clear" w:color="auto" w:fill="auto"/>
            <w:noWrap/>
            <w:vAlign w:val="center"/>
            <w:hideMark/>
          </w:tcPr>
          <w:p w14:paraId="1AB448E9" w14:textId="77777777" w:rsidR="00305B16" w:rsidRPr="004162F2" w:rsidRDefault="00305B16" w:rsidP="00EA4949">
            <w:pPr>
              <w:spacing w:line="240" w:lineRule="auto"/>
              <w:ind w:firstLine="0"/>
              <w:jc w:val="center"/>
              <w:rPr>
                <w:sz w:val="24"/>
                <w:szCs w:val="24"/>
              </w:rPr>
            </w:pPr>
            <w:r w:rsidRPr="004162F2">
              <w:rPr>
                <w:sz w:val="24"/>
                <w:szCs w:val="24"/>
              </w:rPr>
              <w:t>1122</w:t>
            </w:r>
          </w:p>
        </w:tc>
        <w:tc>
          <w:tcPr>
            <w:tcW w:w="808" w:type="pct"/>
            <w:tcBorders>
              <w:top w:val="nil"/>
              <w:left w:val="nil"/>
              <w:bottom w:val="single" w:sz="4" w:space="0" w:color="auto"/>
              <w:right w:val="single" w:sz="4" w:space="0" w:color="auto"/>
            </w:tcBorders>
            <w:shd w:val="clear" w:color="auto" w:fill="auto"/>
            <w:noWrap/>
            <w:vAlign w:val="center"/>
            <w:hideMark/>
          </w:tcPr>
          <w:p w14:paraId="115DD243" w14:textId="77777777" w:rsidR="00305B16" w:rsidRPr="004162F2" w:rsidRDefault="00305B16" w:rsidP="00EA4949">
            <w:pPr>
              <w:spacing w:line="240" w:lineRule="auto"/>
              <w:ind w:firstLine="0"/>
              <w:jc w:val="center"/>
              <w:rPr>
                <w:sz w:val="24"/>
                <w:szCs w:val="24"/>
              </w:rPr>
            </w:pPr>
            <w:r w:rsidRPr="004162F2">
              <w:rPr>
                <w:sz w:val="24"/>
                <w:szCs w:val="24"/>
              </w:rPr>
              <w:t>12</w:t>
            </w:r>
          </w:p>
        </w:tc>
        <w:tc>
          <w:tcPr>
            <w:tcW w:w="492" w:type="pct"/>
            <w:tcBorders>
              <w:top w:val="nil"/>
              <w:left w:val="nil"/>
              <w:bottom w:val="single" w:sz="4" w:space="0" w:color="auto"/>
              <w:right w:val="single" w:sz="4" w:space="0" w:color="auto"/>
            </w:tcBorders>
            <w:shd w:val="clear" w:color="auto" w:fill="auto"/>
            <w:noWrap/>
            <w:vAlign w:val="center"/>
            <w:hideMark/>
          </w:tcPr>
          <w:p w14:paraId="57580FFB"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13,46</w:t>
            </w:r>
          </w:p>
        </w:tc>
        <w:tc>
          <w:tcPr>
            <w:tcW w:w="527" w:type="pct"/>
            <w:tcBorders>
              <w:top w:val="nil"/>
              <w:left w:val="nil"/>
              <w:bottom w:val="single" w:sz="4" w:space="0" w:color="auto"/>
              <w:right w:val="single" w:sz="4" w:space="0" w:color="auto"/>
            </w:tcBorders>
            <w:shd w:val="clear" w:color="auto" w:fill="auto"/>
            <w:noWrap/>
            <w:vAlign w:val="center"/>
            <w:hideMark/>
          </w:tcPr>
          <w:p w14:paraId="686A0080"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14,81</w:t>
            </w:r>
          </w:p>
        </w:tc>
        <w:tc>
          <w:tcPr>
            <w:tcW w:w="312" w:type="pct"/>
            <w:tcBorders>
              <w:top w:val="nil"/>
              <w:left w:val="nil"/>
              <w:bottom w:val="single" w:sz="4" w:space="0" w:color="auto"/>
              <w:right w:val="single" w:sz="4" w:space="0" w:color="auto"/>
            </w:tcBorders>
            <w:shd w:val="clear" w:color="auto" w:fill="auto"/>
            <w:noWrap/>
            <w:vAlign w:val="center"/>
            <w:hideMark/>
          </w:tcPr>
          <w:p w14:paraId="45A2130E"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0,51</w:t>
            </w:r>
          </w:p>
        </w:tc>
      </w:tr>
      <w:tr w:rsidR="00305B16" w:rsidRPr="004162F2" w14:paraId="445A0379" w14:textId="77777777" w:rsidTr="00305B16">
        <w:trPr>
          <w:trHeight w:val="315"/>
        </w:trPr>
        <w:tc>
          <w:tcPr>
            <w:tcW w:w="424" w:type="pct"/>
            <w:tcBorders>
              <w:top w:val="nil"/>
              <w:left w:val="single" w:sz="4" w:space="0" w:color="auto"/>
              <w:bottom w:val="single" w:sz="4" w:space="0" w:color="auto"/>
              <w:right w:val="single" w:sz="4" w:space="0" w:color="auto"/>
            </w:tcBorders>
            <w:shd w:val="clear" w:color="auto" w:fill="auto"/>
            <w:noWrap/>
            <w:vAlign w:val="center"/>
            <w:hideMark/>
          </w:tcPr>
          <w:p w14:paraId="27737A8D" w14:textId="77777777" w:rsidR="00305B16" w:rsidRPr="004162F2" w:rsidRDefault="00305B16" w:rsidP="00EA4949">
            <w:pPr>
              <w:spacing w:line="240" w:lineRule="auto"/>
              <w:ind w:firstLine="0"/>
              <w:jc w:val="center"/>
              <w:rPr>
                <w:sz w:val="24"/>
                <w:szCs w:val="24"/>
              </w:rPr>
            </w:pPr>
            <w:r w:rsidRPr="004162F2">
              <w:rPr>
                <w:sz w:val="24"/>
                <w:szCs w:val="24"/>
              </w:rPr>
              <w:t>11</w:t>
            </w:r>
          </w:p>
        </w:tc>
        <w:tc>
          <w:tcPr>
            <w:tcW w:w="1684" w:type="pct"/>
            <w:tcBorders>
              <w:top w:val="nil"/>
              <w:left w:val="nil"/>
              <w:bottom w:val="single" w:sz="4" w:space="0" w:color="auto"/>
              <w:right w:val="single" w:sz="4" w:space="0" w:color="auto"/>
            </w:tcBorders>
            <w:shd w:val="clear" w:color="auto" w:fill="auto"/>
            <w:vAlign w:val="center"/>
            <w:hideMark/>
          </w:tcPr>
          <w:p w14:paraId="14312A4C" w14:textId="77777777" w:rsidR="00305B16" w:rsidRPr="004162F2" w:rsidRDefault="00305B16" w:rsidP="00EA4949">
            <w:pPr>
              <w:spacing w:line="240" w:lineRule="auto"/>
              <w:ind w:firstLine="0"/>
              <w:jc w:val="left"/>
              <w:rPr>
                <w:color w:val="000000"/>
                <w:sz w:val="24"/>
                <w:szCs w:val="24"/>
              </w:rPr>
            </w:pPr>
            <w:r w:rsidRPr="004162F2">
              <w:rPr>
                <w:color w:val="000000"/>
                <w:sz w:val="24"/>
                <w:szCs w:val="24"/>
              </w:rPr>
              <w:t>Кафе</w:t>
            </w:r>
          </w:p>
        </w:tc>
        <w:tc>
          <w:tcPr>
            <w:tcW w:w="372" w:type="pct"/>
            <w:tcBorders>
              <w:top w:val="nil"/>
              <w:left w:val="nil"/>
              <w:bottom w:val="single" w:sz="4" w:space="0" w:color="auto"/>
              <w:right w:val="single" w:sz="4" w:space="0" w:color="auto"/>
            </w:tcBorders>
            <w:shd w:val="clear" w:color="auto" w:fill="auto"/>
            <w:vAlign w:val="center"/>
            <w:hideMark/>
          </w:tcPr>
          <w:p w14:paraId="3D306C7E" w14:textId="77777777" w:rsidR="00305B16" w:rsidRPr="004162F2" w:rsidRDefault="00305B16" w:rsidP="00EA4949">
            <w:pPr>
              <w:spacing w:line="240" w:lineRule="auto"/>
              <w:ind w:firstLine="0"/>
              <w:jc w:val="center"/>
              <w:rPr>
                <w:color w:val="000000"/>
                <w:sz w:val="24"/>
                <w:szCs w:val="24"/>
              </w:rPr>
            </w:pPr>
            <w:r w:rsidRPr="004162F2">
              <w:rPr>
                <w:color w:val="000000"/>
                <w:sz w:val="24"/>
                <w:szCs w:val="24"/>
              </w:rPr>
              <w:t>бл.</w:t>
            </w:r>
          </w:p>
        </w:tc>
        <w:tc>
          <w:tcPr>
            <w:tcW w:w="379" w:type="pct"/>
            <w:tcBorders>
              <w:top w:val="nil"/>
              <w:left w:val="nil"/>
              <w:bottom w:val="single" w:sz="4" w:space="0" w:color="auto"/>
              <w:right w:val="single" w:sz="4" w:space="0" w:color="auto"/>
            </w:tcBorders>
            <w:shd w:val="clear" w:color="auto" w:fill="auto"/>
            <w:noWrap/>
            <w:vAlign w:val="center"/>
            <w:hideMark/>
          </w:tcPr>
          <w:p w14:paraId="05BEF12C" w14:textId="77777777" w:rsidR="00305B16" w:rsidRPr="004162F2" w:rsidRDefault="00305B16" w:rsidP="00EA4949">
            <w:pPr>
              <w:spacing w:line="240" w:lineRule="auto"/>
              <w:ind w:firstLine="0"/>
              <w:jc w:val="center"/>
              <w:rPr>
                <w:sz w:val="24"/>
                <w:szCs w:val="24"/>
              </w:rPr>
            </w:pPr>
            <w:r w:rsidRPr="004162F2">
              <w:rPr>
                <w:sz w:val="24"/>
                <w:szCs w:val="24"/>
              </w:rPr>
              <w:t>475</w:t>
            </w:r>
          </w:p>
        </w:tc>
        <w:tc>
          <w:tcPr>
            <w:tcW w:w="808" w:type="pct"/>
            <w:tcBorders>
              <w:top w:val="nil"/>
              <w:left w:val="nil"/>
              <w:bottom w:val="single" w:sz="4" w:space="0" w:color="auto"/>
              <w:right w:val="single" w:sz="4" w:space="0" w:color="auto"/>
            </w:tcBorders>
            <w:shd w:val="clear" w:color="auto" w:fill="auto"/>
            <w:noWrap/>
            <w:vAlign w:val="center"/>
            <w:hideMark/>
          </w:tcPr>
          <w:p w14:paraId="0936DED5" w14:textId="77777777" w:rsidR="00305B16" w:rsidRPr="004162F2" w:rsidRDefault="00305B16" w:rsidP="00EA4949">
            <w:pPr>
              <w:spacing w:line="240" w:lineRule="auto"/>
              <w:ind w:firstLine="0"/>
              <w:jc w:val="center"/>
              <w:rPr>
                <w:sz w:val="24"/>
                <w:szCs w:val="24"/>
              </w:rPr>
            </w:pPr>
            <w:r w:rsidRPr="004162F2">
              <w:rPr>
                <w:sz w:val="24"/>
                <w:szCs w:val="24"/>
              </w:rPr>
              <w:t>12</w:t>
            </w:r>
          </w:p>
        </w:tc>
        <w:tc>
          <w:tcPr>
            <w:tcW w:w="492" w:type="pct"/>
            <w:tcBorders>
              <w:top w:val="nil"/>
              <w:left w:val="nil"/>
              <w:bottom w:val="single" w:sz="4" w:space="0" w:color="auto"/>
              <w:right w:val="single" w:sz="4" w:space="0" w:color="auto"/>
            </w:tcBorders>
            <w:shd w:val="clear" w:color="auto" w:fill="auto"/>
            <w:noWrap/>
            <w:vAlign w:val="center"/>
            <w:hideMark/>
          </w:tcPr>
          <w:p w14:paraId="190F4D8D"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5,70</w:t>
            </w:r>
          </w:p>
        </w:tc>
        <w:tc>
          <w:tcPr>
            <w:tcW w:w="527" w:type="pct"/>
            <w:tcBorders>
              <w:top w:val="nil"/>
              <w:left w:val="nil"/>
              <w:bottom w:val="single" w:sz="4" w:space="0" w:color="auto"/>
              <w:right w:val="single" w:sz="4" w:space="0" w:color="auto"/>
            </w:tcBorders>
            <w:shd w:val="clear" w:color="auto" w:fill="auto"/>
            <w:noWrap/>
            <w:vAlign w:val="center"/>
            <w:hideMark/>
          </w:tcPr>
          <w:p w14:paraId="7B1EC83A"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6,27</w:t>
            </w:r>
          </w:p>
        </w:tc>
        <w:tc>
          <w:tcPr>
            <w:tcW w:w="312" w:type="pct"/>
            <w:tcBorders>
              <w:top w:val="nil"/>
              <w:left w:val="nil"/>
              <w:bottom w:val="single" w:sz="4" w:space="0" w:color="auto"/>
              <w:right w:val="single" w:sz="4" w:space="0" w:color="auto"/>
            </w:tcBorders>
            <w:shd w:val="clear" w:color="auto" w:fill="auto"/>
            <w:noWrap/>
            <w:vAlign w:val="center"/>
            <w:hideMark/>
          </w:tcPr>
          <w:p w14:paraId="66F44723"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0,22</w:t>
            </w:r>
          </w:p>
        </w:tc>
      </w:tr>
      <w:tr w:rsidR="00305B16" w:rsidRPr="004162F2" w14:paraId="3947895A" w14:textId="77777777" w:rsidTr="00305B16">
        <w:trPr>
          <w:trHeight w:val="315"/>
        </w:trPr>
        <w:tc>
          <w:tcPr>
            <w:tcW w:w="424" w:type="pct"/>
            <w:tcBorders>
              <w:top w:val="nil"/>
              <w:left w:val="single" w:sz="4" w:space="0" w:color="auto"/>
              <w:bottom w:val="single" w:sz="4" w:space="0" w:color="auto"/>
              <w:right w:val="single" w:sz="4" w:space="0" w:color="auto"/>
            </w:tcBorders>
            <w:shd w:val="clear" w:color="auto" w:fill="auto"/>
            <w:noWrap/>
            <w:vAlign w:val="center"/>
            <w:hideMark/>
          </w:tcPr>
          <w:p w14:paraId="4C44192A" w14:textId="77777777" w:rsidR="00305B16" w:rsidRPr="004162F2" w:rsidRDefault="00305B16" w:rsidP="00EA4949">
            <w:pPr>
              <w:spacing w:line="240" w:lineRule="auto"/>
              <w:ind w:firstLine="0"/>
              <w:jc w:val="center"/>
              <w:rPr>
                <w:sz w:val="24"/>
                <w:szCs w:val="24"/>
              </w:rPr>
            </w:pPr>
            <w:r w:rsidRPr="004162F2">
              <w:rPr>
                <w:sz w:val="24"/>
                <w:szCs w:val="24"/>
              </w:rPr>
              <w:t> </w:t>
            </w:r>
          </w:p>
        </w:tc>
        <w:tc>
          <w:tcPr>
            <w:tcW w:w="1684" w:type="pct"/>
            <w:tcBorders>
              <w:top w:val="nil"/>
              <w:left w:val="nil"/>
              <w:bottom w:val="single" w:sz="4" w:space="0" w:color="auto"/>
              <w:right w:val="single" w:sz="4" w:space="0" w:color="auto"/>
            </w:tcBorders>
            <w:shd w:val="clear" w:color="auto" w:fill="auto"/>
            <w:vAlign w:val="center"/>
            <w:hideMark/>
          </w:tcPr>
          <w:p w14:paraId="6B8642C9" w14:textId="77777777" w:rsidR="00305B16" w:rsidRPr="004162F2" w:rsidRDefault="00305B16" w:rsidP="00EA4949">
            <w:pPr>
              <w:spacing w:line="240" w:lineRule="auto"/>
              <w:ind w:firstLine="0"/>
              <w:jc w:val="left"/>
              <w:rPr>
                <w:b/>
                <w:bCs/>
                <w:sz w:val="24"/>
                <w:szCs w:val="24"/>
              </w:rPr>
            </w:pPr>
            <w:r w:rsidRPr="004162F2">
              <w:rPr>
                <w:b/>
                <w:bCs/>
                <w:sz w:val="24"/>
                <w:szCs w:val="24"/>
              </w:rPr>
              <w:t>ИТОГО:</w:t>
            </w:r>
          </w:p>
        </w:tc>
        <w:tc>
          <w:tcPr>
            <w:tcW w:w="372" w:type="pct"/>
            <w:tcBorders>
              <w:top w:val="nil"/>
              <w:left w:val="nil"/>
              <w:bottom w:val="single" w:sz="4" w:space="0" w:color="auto"/>
              <w:right w:val="single" w:sz="4" w:space="0" w:color="auto"/>
            </w:tcBorders>
            <w:shd w:val="clear" w:color="auto" w:fill="auto"/>
            <w:noWrap/>
            <w:vAlign w:val="center"/>
            <w:hideMark/>
          </w:tcPr>
          <w:p w14:paraId="18BD13C1" w14:textId="77777777" w:rsidR="00305B16" w:rsidRPr="004162F2" w:rsidRDefault="00305B16" w:rsidP="00EA4949">
            <w:pPr>
              <w:spacing w:line="240" w:lineRule="auto"/>
              <w:ind w:firstLine="0"/>
              <w:jc w:val="center"/>
              <w:rPr>
                <w:sz w:val="24"/>
                <w:szCs w:val="24"/>
              </w:rPr>
            </w:pPr>
            <w:r w:rsidRPr="004162F2">
              <w:rPr>
                <w:sz w:val="24"/>
                <w:szCs w:val="24"/>
              </w:rPr>
              <w:t> </w:t>
            </w:r>
          </w:p>
        </w:tc>
        <w:tc>
          <w:tcPr>
            <w:tcW w:w="379" w:type="pct"/>
            <w:tcBorders>
              <w:top w:val="nil"/>
              <w:left w:val="nil"/>
              <w:bottom w:val="single" w:sz="4" w:space="0" w:color="auto"/>
              <w:right w:val="single" w:sz="4" w:space="0" w:color="auto"/>
            </w:tcBorders>
            <w:shd w:val="clear" w:color="auto" w:fill="auto"/>
            <w:noWrap/>
            <w:vAlign w:val="center"/>
            <w:hideMark/>
          </w:tcPr>
          <w:p w14:paraId="28AB9AF9" w14:textId="77777777" w:rsidR="00305B16" w:rsidRPr="004162F2" w:rsidRDefault="00305B16" w:rsidP="00EA4949">
            <w:pPr>
              <w:spacing w:line="240" w:lineRule="auto"/>
              <w:ind w:firstLine="0"/>
              <w:jc w:val="center"/>
              <w:rPr>
                <w:sz w:val="24"/>
                <w:szCs w:val="24"/>
              </w:rPr>
            </w:pPr>
            <w:r w:rsidRPr="004162F2">
              <w:rPr>
                <w:sz w:val="24"/>
                <w:szCs w:val="24"/>
              </w:rPr>
              <w:t> </w:t>
            </w:r>
          </w:p>
        </w:tc>
        <w:tc>
          <w:tcPr>
            <w:tcW w:w="808" w:type="pct"/>
            <w:tcBorders>
              <w:top w:val="nil"/>
              <w:left w:val="nil"/>
              <w:bottom w:val="single" w:sz="4" w:space="0" w:color="auto"/>
              <w:right w:val="single" w:sz="4" w:space="0" w:color="auto"/>
            </w:tcBorders>
            <w:shd w:val="clear" w:color="auto" w:fill="auto"/>
            <w:noWrap/>
            <w:vAlign w:val="center"/>
            <w:hideMark/>
          </w:tcPr>
          <w:p w14:paraId="5A64FD59" w14:textId="77777777" w:rsidR="00305B16" w:rsidRPr="004162F2" w:rsidRDefault="00305B16" w:rsidP="00EA4949">
            <w:pPr>
              <w:spacing w:line="240" w:lineRule="auto"/>
              <w:ind w:firstLine="0"/>
              <w:jc w:val="center"/>
              <w:rPr>
                <w:sz w:val="24"/>
                <w:szCs w:val="24"/>
              </w:rPr>
            </w:pPr>
            <w:r w:rsidRPr="004162F2">
              <w:rPr>
                <w:sz w:val="24"/>
                <w:szCs w:val="24"/>
              </w:rPr>
              <w:t> </w:t>
            </w:r>
          </w:p>
        </w:tc>
        <w:tc>
          <w:tcPr>
            <w:tcW w:w="492" w:type="pct"/>
            <w:tcBorders>
              <w:top w:val="nil"/>
              <w:left w:val="nil"/>
              <w:bottom w:val="single" w:sz="4" w:space="0" w:color="auto"/>
              <w:right w:val="single" w:sz="4" w:space="0" w:color="auto"/>
            </w:tcBorders>
            <w:shd w:val="clear" w:color="auto" w:fill="auto"/>
            <w:noWrap/>
            <w:vAlign w:val="center"/>
            <w:hideMark/>
          </w:tcPr>
          <w:p w14:paraId="6F5836B1" w14:textId="77777777" w:rsidR="00305B16" w:rsidRPr="004162F2" w:rsidRDefault="00305B16" w:rsidP="00EA4949">
            <w:pPr>
              <w:spacing w:line="240" w:lineRule="auto"/>
              <w:ind w:firstLine="0"/>
              <w:jc w:val="center"/>
              <w:rPr>
                <w:b/>
                <w:bCs/>
                <w:color w:val="000000"/>
                <w:sz w:val="22"/>
                <w:szCs w:val="22"/>
              </w:rPr>
            </w:pPr>
            <w:r w:rsidRPr="004162F2">
              <w:rPr>
                <w:b/>
                <w:bCs/>
                <w:color w:val="000000"/>
                <w:sz w:val="22"/>
                <w:szCs w:val="22"/>
              </w:rPr>
              <w:t>40,62</w:t>
            </w:r>
          </w:p>
        </w:tc>
        <w:tc>
          <w:tcPr>
            <w:tcW w:w="527" w:type="pct"/>
            <w:tcBorders>
              <w:top w:val="nil"/>
              <w:left w:val="nil"/>
              <w:bottom w:val="single" w:sz="4" w:space="0" w:color="auto"/>
              <w:right w:val="single" w:sz="4" w:space="0" w:color="auto"/>
            </w:tcBorders>
            <w:shd w:val="clear" w:color="auto" w:fill="auto"/>
            <w:noWrap/>
            <w:vAlign w:val="center"/>
            <w:hideMark/>
          </w:tcPr>
          <w:p w14:paraId="26370BB4" w14:textId="77777777" w:rsidR="00305B16" w:rsidRPr="004162F2" w:rsidRDefault="00305B16" w:rsidP="00EA4949">
            <w:pPr>
              <w:spacing w:line="240" w:lineRule="auto"/>
              <w:ind w:firstLine="0"/>
              <w:jc w:val="center"/>
              <w:rPr>
                <w:b/>
                <w:bCs/>
                <w:color w:val="000000"/>
                <w:sz w:val="22"/>
                <w:szCs w:val="22"/>
              </w:rPr>
            </w:pPr>
            <w:r w:rsidRPr="004162F2">
              <w:rPr>
                <w:b/>
                <w:bCs/>
                <w:color w:val="000000"/>
                <w:sz w:val="22"/>
                <w:szCs w:val="22"/>
              </w:rPr>
              <w:t>44,68</w:t>
            </w:r>
          </w:p>
        </w:tc>
        <w:tc>
          <w:tcPr>
            <w:tcW w:w="312" w:type="pct"/>
            <w:tcBorders>
              <w:top w:val="nil"/>
              <w:left w:val="nil"/>
              <w:bottom w:val="single" w:sz="4" w:space="0" w:color="auto"/>
              <w:right w:val="single" w:sz="4" w:space="0" w:color="auto"/>
            </w:tcBorders>
            <w:shd w:val="clear" w:color="auto" w:fill="auto"/>
            <w:noWrap/>
            <w:vAlign w:val="center"/>
            <w:hideMark/>
          </w:tcPr>
          <w:p w14:paraId="28C8C558" w14:textId="77777777" w:rsidR="00305B16" w:rsidRPr="004162F2" w:rsidRDefault="00305B16" w:rsidP="00EA4949">
            <w:pPr>
              <w:spacing w:line="240" w:lineRule="auto"/>
              <w:ind w:firstLine="0"/>
              <w:jc w:val="center"/>
              <w:rPr>
                <w:b/>
                <w:bCs/>
                <w:color w:val="000000"/>
                <w:sz w:val="22"/>
                <w:szCs w:val="22"/>
              </w:rPr>
            </w:pPr>
            <w:r w:rsidRPr="004162F2">
              <w:rPr>
                <w:b/>
                <w:bCs/>
                <w:color w:val="000000"/>
                <w:sz w:val="22"/>
                <w:szCs w:val="22"/>
              </w:rPr>
              <w:t>1,55</w:t>
            </w:r>
          </w:p>
        </w:tc>
      </w:tr>
      <w:tr w:rsidR="00305B16" w:rsidRPr="004162F2" w14:paraId="6017B8FA" w14:textId="77777777" w:rsidTr="00305B16">
        <w:trPr>
          <w:trHeight w:val="630"/>
        </w:trPr>
        <w:tc>
          <w:tcPr>
            <w:tcW w:w="424" w:type="pct"/>
            <w:tcBorders>
              <w:top w:val="nil"/>
              <w:left w:val="single" w:sz="4" w:space="0" w:color="auto"/>
              <w:bottom w:val="single" w:sz="4" w:space="0" w:color="auto"/>
              <w:right w:val="single" w:sz="4" w:space="0" w:color="auto"/>
            </w:tcBorders>
            <w:shd w:val="clear" w:color="auto" w:fill="auto"/>
            <w:noWrap/>
            <w:vAlign w:val="center"/>
            <w:hideMark/>
          </w:tcPr>
          <w:p w14:paraId="086D0702" w14:textId="77777777" w:rsidR="00305B16" w:rsidRPr="004162F2" w:rsidRDefault="00305B16" w:rsidP="00EA4949">
            <w:pPr>
              <w:spacing w:line="240" w:lineRule="auto"/>
              <w:ind w:firstLine="0"/>
              <w:jc w:val="center"/>
              <w:rPr>
                <w:sz w:val="24"/>
                <w:szCs w:val="24"/>
              </w:rPr>
            </w:pPr>
            <w:r w:rsidRPr="004162F2">
              <w:rPr>
                <w:sz w:val="24"/>
                <w:szCs w:val="24"/>
              </w:rPr>
              <w:t>1</w:t>
            </w:r>
          </w:p>
        </w:tc>
        <w:tc>
          <w:tcPr>
            <w:tcW w:w="1684" w:type="pct"/>
            <w:tcBorders>
              <w:top w:val="nil"/>
              <w:left w:val="nil"/>
              <w:bottom w:val="single" w:sz="4" w:space="0" w:color="auto"/>
              <w:right w:val="single" w:sz="4" w:space="0" w:color="auto"/>
            </w:tcBorders>
            <w:shd w:val="clear" w:color="auto" w:fill="auto"/>
            <w:vAlign w:val="center"/>
            <w:hideMark/>
          </w:tcPr>
          <w:p w14:paraId="59B28BE0" w14:textId="77777777" w:rsidR="00305B16" w:rsidRPr="004162F2" w:rsidRDefault="00305B16" w:rsidP="00EA4949">
            <w:pPr>
              <w:spacing w:line="240" w:lineRule="auto"/>
              <w:ind w:firstLine="0"/>
              <w:jc w:val="left"/>
              <w:rPr>
                <w:sz w:val="24"/>
                <w:szCs w:val="24"/>
              </w:rPr>
            </w:pPr>
            <w:r w:rsidRPr="004162F2">
              <w:rPr>
                <w:sz w:val="24"/>
                <w:szCs w:val="24"/>
              </w:rPr>
              <w:t>Производственная база по лесопилению</w:t>
            </w:r>
          </w:p>
        </w:tc>
        <w:tc>
          <w:tcPr>
            <w:tcW w:w="372" w:type="pct"/>
            <w:tcBorders>
              <w:top w:val="nil"/>
              <w:left w:val="nil"/>
              <w:bottom w:val="single" w:sz="4" w:space="0" w:color="auto"/>
              <w:right w:val="single" w:sz="4" w:space="0" w:color="auto"/>
            </w:tcBorders>
            <w:shd w:val="clear" w:color="auto" w:fill="auto"/>
            <w:noWrap/>
            <w:vAlign w:val="center"/>
            <w:hideMark/>
          </w:tcPr>
          <w:p w14:paraId="31ACFA66" w14:textId="77777777" w:rsidR="00305B16" w:rsidRPr="004162F2" w:rsidRDefault="00305B16" w:rsidP="00EA4949">
            <w:pPr>
              <w:spacing w:line="240" w:lineRule="auto"/>
              <w:ind w:firstLine="0"/>
              <w:jc w:val="center"/>
              <w:rPr>
                <w:sz w:val="24"/>
                <w:szCs w:val="24"/>
              </w:rPr>
            </w:pPr>
            <w:r w:rsidRPr="004162F2">
              <w:rPr>
                <w:sz w:val="24"/>
                <w:szCs w:val="24"/>
              </w:rPr>
              <w:t> </w:t>
            </w:r>
          </w:p>
        </w:tc>
        <w:tc>
          <w:tcPr>
            <w:tcW w:w="379" w:type="pct"/>
            <w:tcBorders>
              <w:top w:val="nil"/>
              <w:left w:val="nil"/>
              <w:bottom w:val="single" w:sz="4" w:space="0" w:color="auto"/>
              <w:right w:val="single" w:sz="4" w:space="0" w:color="auto"/>
            </w:tcBorders>
            <w:shd w:val="clear" w:color="auto" w:fill="auto"/>
            <w:noWrap/>
            <w:vAlign w:val="center"/>
            <w:hideMark/>
          </w:tcPr>
          <w:p w14:paraId="540EF5B8" w14:textId="77777777" w:rsidR="00305B16" w:rsidRPr="004162F2" w:rsidRDefault="00305B16" w:rsidP="00EA4949">
            <w:pPr>
              <w:spacing w:line="240" w:lineRule="auto"/>
              <w:ind w:firstLine="0"/>
              <w:jc w:val="center"/>
              <w:rPr>
                <w:sz w:val="24"/>
                <w:szCs w:val="24"/>
              </w:rPr>
            </w:pPr>
            <w:r w:rsidRPr="004162F2">
              <w:rPr>
                <w:sz w:val="24"/>
                <w:szCs w:val="24"/>
              </w:rPr>
              <w:t> </w:t>
            </w:r>
          </w:p>
        </w:tc>
        <w:tc>
          <w:tcPr>
            <w:tcW w:w="808" w:type="pct"/>
            <w:tcBorders>
              <w:top w:val="nil"/>
              <w:left w:val="nil"/>
              <w:bottom w:val="single" w:sz="4" w:space="0" w:color="auto"/>
              <w:right w:val="single" w:sz="4" w:space="0" w:color="auto"/>
            </w:tcBorders>
            <w:shd w:val="clear" w:color="auto" w:fill="auto"/>
            <w:noWrap/>
            <w:vAlign w:val="center"/>
            <w:hideMark/>
          </w:tcPr>
          <w:p w14:paraId="5CF56570" w14:textId="77777777" w:rsidR="00305B16" w:rsidRPr="004162F2" w:rsidRDefault="00305B16" w:rsidP="00EA4949">
            <w:pPr>
              <w:spacing w:line="240" w:lineRule="auto"/>
              <w:ind w:firstLine="0"/>
              <w:jc w:val="center"/>
              <w:rPr>
                <w:sz w:val="24"/>
                <w:szCs w:val="24"/>
              </w:rPr>
            </w:pPr>
            <w:r w:rsidRPr="004162F2">
              <w:rPr>
                <w:sz w:val="24"/>
                <w:szCs w:val="24"/>
              </w:rPr>
              <w:t> </w:t>
            </w:r>
          </w:p>
        </w:tc>
        <w:tc>
          <w:tcPr>
            <w:tcW w:w="492" w:type="pct"/>
            <w:tcBorders>
              <w:top w:val="nil"/>
              <w:left w:val="nil"/>
              <w:bottom w:val="single" w:sz="4" w:space="0" w:color="auto"/>
              <w:right w:val="single" w:sz="4" w:space="0" w:color="auto"/>
            </w:tcBorders>
            <w:shd w:val="clear" w:color="auto" w:fill="auto"/>
            <w:noWrap/>
            <w:vAlign w:val="center"/>
            <w:hideMark/>
          </w:tcPr>
          <w:p w14:paraId="4D417279"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5,00</w:t>
            </w:r>
          </w:p>
        </w:tc>
        <w:tc>
          <w:tcPr>
            <w:tcW w:w="527" w:type="pct"/>
            <w:tcBorders>
              <w:top w:val="nil"/>
              <w:left w:val="nil"/>
              <w:bottom w:val="single" w:sz="4" w:space="0" w:color="auto"/>
              <w:right w:val="single" w:sz="4" w:space="0" w:color="auto"/>
            </w:tcBorders>
            <w:shd w:val="clear" w:color="auto" w:fill="auto"/>
            <w:noWrap/>
            <w:vAlign w:val="center"/>
            <w:hideMark/>
          </w:tcPr>
          <w:p w14:paraId="62D15E4D"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5,50</w:t>
            </w:r>
          </w:p>
        </w:tc>
        <w:tc>
          <w:tcPr>
            <w:tcW w:w="312" w:type="pct"/>
            <w:tcBorders>
              <w:top w:val="nil"/>
              <w:left w:val="nil"/>
              <w:bottom w:val="single" w:sz="4" w:space="0" w:color="auto"/>
              <w:right w:val="single" w:sz="4" w:space="0" w:color="auto"/>
            </w:tcBorders>
            <w:shd w:val="clear" w:color="auto" w:fill="auto"/>
            <w:noWrap/>
            <w:vAlign w:val="center"/>
            <w:hideMark/>
          </w:tcPr>
          <w:p w14:paraId="151BA1B7"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0,19</w:t>
            </w:r>
          </w:p>
        </w:tc>
      </w:tr>
      <w:tr w:rsidR="00305B16" w:rsidRPr="004162F2" w14:paraId="053B2A1D" w14:textId="77777777" w:rsidTr="00305B16">
        <w:trPr>
          <w:trHeight w:val="315"/>
        </w:trPr>
        <w:tc>
          <w:tcPr>
            <w:tcW w:w="424" w:type="pct"/>
            <w:tcBorders>
              <w:top w:val="nil"/>
              <w:left w:val="single" w:sz="4" w:space="0" w:color="auto"/>
              <w:bottom w:val="single" w:sz="4" w:space="0" w:color="auto"/>
              <w:right w:val="single" w:sz="4" w:space="0" w:color="auto"/>
            </w:tcBorders>
            <w:shd w:val="clear" w:color="auto" w:fill="auto"/>
            <w:noWrap/>
            <w:vAlign w:val="center"/>
            <w:hideMark/>
          </w:tcPr>
          <w:p w14:paraId="09204450" w14:textId="77777777" w:rsidR="00305B16" w:rsidRPr="004162F2" w:rsidRDefault="00305B16" w:rsidP="00EA4949">
            <w:pPr>
              <w:spacing w:line="240" w:lineRule="auto"/>
              <w:ind w:firstLine="0"/>
              <w:jc w:val="center"/>
              <w:rPr>
                <w:sz w:val="24"/>
                <w:szCs w:val="24"/>
              </w:rPr>
            </w:pPr>
            <w:r w:rsidRPr="004162F2">
              <w:rPr>
                <w:sz w:val="24"/>
                <w:szCs w:val="24"/>
              </w:rPr>
              <w:t>2</w:t>
            </w:r>
          </w:p>
        </w:tc>
        <w:tc>
          <w:tcPr>
            <w:tcW w:w="1684" w:type="pct"/>
            <w:tcBorders>
              <w:top w:val="nil"/>
              <w:left w:val="nil"/>
              <w:bottom w:val="single" w:sz="4" w:space="0" w:color="auto"/>
              <w:right w:val="single" w:sz="4" w:space="0" w:color="auto"/>
            </w:tcBorders>
            <w:shd w:val="clear" w:color="auto" w:fill="auto"/>
            <w:vAlign w:val="center"/>
            <w:hideMark/>
          </w:tcPr>
          <w:p w14:paraId="35E95D59" w14:textId="77777777" w:rsidR="00305B16" w:rsidRPr="004162F2" w:rsidRDefault="00305B16" w:rsidP="00EA4949">
            <w:pPr>
              <w:spacing w:line="240" w:lineRule="auto"/>
              <w:ind w:firstLine="0"/>
              <w:jc w:val="left"/>
              <w:rPr>
                <w:sz w:val="24"/>
                <w:szCs w:val="24"/>
              </w:rPr>
            </w:pPr>
            <w:r w:rsidRPr="004162F2">
              <w:rPr>
                <w:sz w:val="24"/>
                <w:szCs w:val="24"/>
              </w:rPr>
              <w:t>Котельная</w:t>
            </w:r>
          </w:p>
        </w:tc>
        <w:tc>
          <w:tcPr>
            <w:tcW w:w="372" w:type="pct"/>
            <w:tcBorders>
              <w:top w:val="nil"/>
              <w:left w:val="nil"/>
              <w:bottom w:val="single" w:sz="4" w:space="0" w:color="auto"/>
              <w:right w:val="single" w:sz="4" w:space="0" w:color="auto"/>
            </w:tcBorders>
            <w:shd w:val="clear" w:color="auto" w:fill="auto"/>
            <w:noWrap/>
            <w:vAlign w:val="center"/>
            <w:hideMark/>
          </w:tcPr>
          <w:p w14:paraId="54AEE038" w14:textId="77777777" w:rsidR="00305B16" w:rsidRPr="004162F2" w:rsidRDefault="00305B16" w:rsidP="00EA4949">
            <w:pPr>
              <w:spacing w:line="240" w:lineRule="auto"/>
              <w:ind w:firstLine="0"/>
              <w:jc w:val="center"/>
              <w:rPr>
                <w:sz w:val="24"/>
                <w:szCs w:val="24"/>
              </w:rPr>
            </w:pPr>
            <w:r w:rsidRPr="004162F2">
              <w:rPr>
                <w:sz w:val="24"/>
                <w:szCs w:val="24"/>
              </w:rPr>
              <w:t> </w:t>
            </w:r>
          </w:p>
        </w:tc>
        <w:tc>
          <w:tcPr>
            <w:tcW w:w="379" w:type="pct"/>
            <w:tcBorders>
              <w:top w:val="nil"/>
              <w:left w:val="nil"/>
              <w:bottom w:val="single" w:sz="4" w:space="0" w:color="auto"/>
              <w:right w:val="single" w:sz="4" w:space="0" w:color="auto"/>
            </w:tcBorders>
            <w:shd w:val="clear" w:color="auto" w:fill="auto"/>
            <w:noWrap/>
            <w:vAlign w:val="center"/>
            <w:hideMark/>
          </w:tcPr>
          <w:p w14:paraId="53DCA9B9" w14:textId="77777777" w:rsidR="00305B16" w:rsidRPr="004162F2" w:rsidRDefault="00305B16" w:rsidP="00EA4949">
            <w:pPr>
              <w:spacing w:line="240" w:lineRule="auto"/>
              <w:ind w:firstLine="0"/>
              <w:jc w:val="center"/>
              <w:rPr>
                <w:sz w:val="24"/>
                <w:szCs w:val="24"/>
              </w:rPr>
            </w:pPr>
            <w:r w:rsidRPr="004162F2">
              <w:rPr>
                <w:sz w:val="24"/>
                <w:szCs w:val="24"/>
              </w:rPr>
              <w:t> </w:t>
            </w:r>
          </w:p>
        </w:tc>
        <w:tc>
          <w:tcPr>
            <w:tcW w:w="808" w:type="pct"/>
            <w:tcBorders>
              <w:top w:val="nil"/>
              <w:left w:val="nil"/>
              <w:bottom w:val="single" w:sz="4" w:space="0" w:color="auto"/>
              <w:right w:val="single" w:sz="4" w:space="0" w:color="auto"/>
            </w:tcBorders>
            <w:shd w:val="clear" w:color="auto" w:fill="auto"/>
            <w:noWrap/>
            <w:vAlign w:val="center"/>
            <w:hideMark/>
          </w:tcPr>
          <w:p w14:paraId="5367EED4" w14:textId="77777777" w:rsidR="00305B16" w:rsidRPr="004162F2" w:rsidRDefault="00305B16" w:rsidP="00EA4949">
            <w:pPr>
              <w:spacing w:line="240" w:lineRule="auto"/>
              <w:ind w:firstLine="0"/>
              <w:jc w:val="center"/>
              <w:rPr>
                <w:sz w:val="24"/>
                <w:szCs w:val="24"/>
              </w:rPr>
            </w:pPr>
            <w:r w:rsidRPr="004162F2">
              <w:rPr>
                <w:sz w:val="24"/>
                <w:szCs w:val="24"/>
              </w:rPr>
              <w:t> </w:t>
            </w:r>
          </w:p>
        </w:tc>
        <w:tc>
          <w:tcPr>
            <w:tcW w:w="492" w:type="pct"/>
            <w:tcBorders>
              <w:top w:val="nil"/>
              <w:left w:val="nil"/>
              <w:bottom w:val="single" w:sz="4" w:space="0" w:color="auto"/>
              <w:right w:val="single" w:sz="4" w:space="0" w:color="auto"/>
            </w:tcBorders>
            <w:shd w:val="clear" w:color="auto" w:fill="auto"/>
            <w:noWrap/>
            <w:vAlign w:val="center"/>
            <w:hideMark/>
          </w:tcPr>
          <w:p w14:paraId="554225F0"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2,00</w:t>
            </w:r>
          </w:p>
        </w:tc>
        <w:tc>
          <w:tcPr>
            <w:tcW w:w="527" w:type="pct"/>
            <w:tcBorders>
              <w:top w:val="nil"/>
              <w:left w:val="nil"/>
              <w:bottom w:val="single" w:sz="4" w:space="0" w:color="auto"/>
              <w:right w:val="single" w:sz="4" w:space="0" w:color="auto"/>
            </w:tcBorders>
            <w:shd w:val="clear" w:color="auto" w:fill="auto"/>
            <w:noWrap/>
            <w:vAlign w:val="center"/>
            <w:hideMark/>
          </w:tcPr>
          <w:p w14:paraId="65B649BE"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2,20</w:t>
            </w:r>
          </w:p>
        </w:tc>
        <w:tc>
          <w:tcPr>
            <w:tcW w:w="312" w:type="pct"/>
            <w:tcBorders>
              <w:top w:val="nil"/>
              <w:left w:val="nil"/>
              <w:bottom w:val="single" w:sz="4" w:space="0" w:color="auto"/>
              <w:right w:val="single" w:sz="4" w:space="0" w:color="auto"/>
            </w:tcBorders>
            <w:shd w:val="clear" w:color="auto" w:fill="auto"/>
            <w:noWrap/>
            <w:vAlign w:val="center"/>
            <w:hideMark/>
          </w:tcPr>
          <w:p w14:paraId="1D37EAE6" w14:textId="77777777" w:rsidR="00305B16" w:rsidRPr="004162F2" w:rsidRDefault="00305B16" w:rsidP="00EA4949">
            <w:pPr>
              <w:spacing w:line="240" w:lineRule="auto"/>
              <w:ind w:firstLine="0"/>
              <w:jc w:val="center"/>
              <w:rPr>
                <w:color w:val="000000"/>
                <w:sz w:val="22"/>
                <w:szCs w:val="22"/>
              </w:rPr>
            </w:pPr>
            <w:r w:rsidRPr="004162F2">
              <w:rPr>
                <w:color w:val="000000"/>
                <w:sz w:val="22"/>
                <w:szCs w:val="22"/>
              </w:rPr>
              <w:t>0,08</w:t>
            </w:r>
          </w:p>
        </w:tc>
      </w:tr>
      <w:tr w:rsidR="00305B16" w:rsidRPr="004162F2" w14:paraId="659BEB0A" w14:textId="77777777" w:rsidTr="00305B16">
        <w:trPr>
          <w:trHeight w:val="315"/>
        </w:trPr>
        <w:tc>
          <w:tcPr>
            <w:tcW w:w="424" w:type="pct"/>
            <w:tcBorders>
              <w:top w:val="nil"/>
              <w:left w:val="single" w:sz="4" w:space="0" w:color="auto"/>
              <w:bottom w:val="single" w:sz="4" w:space="0" w:color="auto"/>
              <w:right w:val="single" w:sz="4" w:space="0" w:color="auto"/>
            </w:tcBorders>
            <w:shd w:val="clear" w:color="auto" w:fill="auto"/>
            <w:noWrap/>
            <w:vAlign w:val="center"/>
            <w:hideMark/>
          </w:tcPr>
          <w:p w14:paraId="49CB429F" w14:textId="77777777" w:rsidR="00305B16" w:rsidRPr="004162F2" w:rsidRDefault="00305B16" w:rsidP="00EA4949">
            <w:pPr>
              <w:spacing w:line="240" w:lineRule="auto"/>
              <w:ind w:firstLine="0"/>
              <w:jc w:val="center"/>
              <w:rPr>
                <w:sz w:val="24"/>
                <w:szCs w:val="24"/>
              </w:rPr>
            </w:pPr>
            <w:r w:rsidRPr="004162F2">
              <w:rPr>
                <w:sz w:val="24"/>
                <w:szCs w:val="24"/>
              </w:rPr>
              <w:t> </w:t>
            </w:r>
          </w:p>
        </w:tc>
        <w:tc>
          <w:tcPr>
            <w:tcW w:w="1684" w:type="pct"/>
            <w:tcBorders>
              <w:top w:val="nil"/>
              <w:left w:val="nil"/>
              <w:bottom w:val="single" w:sz="4" w:space="0" w:color="auto"/>
              <w:right w:val="single" w:sz="4" w:space="0" w:color="auto"/>
            </w:tcBorders>
            <w:shd w:val="clear" w:color="auto" w:fill="auto"/>
            <w:vAlign w:val="center"/>
            <w:hideMark/>
          </w:tcPr>
          <w:p w14:paraId="15C7AE6C" w14:textId="77777777" w:rsidR="00305B16" w:rsidRPr="004162F2" w:rsidRDefault="00305B16" w:rsidP="00EA4949">
            <w:pPr>
              <w:spacing w:line="240" w:lineRule="auto"/>
              <w:ind w:firstLine="0"/>
              <w:jc w:val="left"/>
              <w:rPr>
                <w:b/>
                <w:bCs/>
                <w:sz w:val="24"/>
                <w:szCs w:val="24"/>
              </w:rPr>
            </w:pPr>
            <w:r w:rsidRPr="004162F2">
              <w:rPr>
                <w:b/>
                <w:bCs/>
                <w:sz w:val="24"/>
                <w:szCs w:val="24"/>
              </w:rPr>
              <w:t>ИТОГО:</w:t>
            </w:r>
          </w:p>
        </w:tc>
        <w:tc>
          <w:tcPr>
            <w:tcW w:w="372" w:type="pct"/>
            <w:tcBorders>
              <w:top w:val="nil"/>
              <w:left w:val="nil"/>
              <w:bottom w:val="single" w:sz="4" w:space="0" w:color="auto"/>
              <w:right w:val="single" w:sz="4" w:space="0" w:color="auto"/>
            </w:tcBorders>
            <w:shd w:val="clear" w:color="auto" w:fill="auto"/>
            <w:noWrap/>
            <w:vAlign w:val="center"/>
            <w:hideMark/>
          </w:tcPr>
          <w:p w14:paraId="287B24DA" w14:textId="77777777" w:rsidR="00305B16" w:rsidRPr="004162F2" w:rsidRDefault="00305B16" w:rsidP="00EA4949">
            <w:pPr>
              <w:spacing w:line="240" w:lineRule="auto"/>
              <w:ind w:firstLine="0"/>
              <w:jc w:val="center"/>
              <w:rPr>
                <w:sz w:val="24"/>
                <w:szCs w:val="24"/>
              </w:rPr>
            </w:pPr>
            <w:r w:rsidRPr="004162F2">
              <w:rPr>
                <w:sz w:val="24"/>
                <w:szCs w:val="24"/>
              </w:rPr>
              <w:t> </w:t>
            </w:r>
          </w:p>
        </w:tc>
        <w:tc>
          <w:tcPr>
            <w:tcW w:w="379" w:type="pct"/>
            <w:tcBorders>
              <w:top w:val="nil"/>
              <w:left w:val="nil"/>
              <w:bottom w:val="single" w:sz="4" w:space="0" w:color="auto"/>
              <w:right w:val="single" w:sz="4" w:space="0" w:color="auto"/>
            </w:tcBorders>
            <w:shd w:val="clear" w:color="auto" w:fill="auto"/>
            <w:noWrap/>
            <w:vAlign w:val="center"/>
            <w:hideMark/>
          </w:tcPr>
          <w:p w14:paraId="17417AD7" w14:textId="77777777" w:rsidR="00305B16" w:rsidRPr="004162F2" w:rsidRDefault="00305B16" w:rsidP="00EA4949">
            <w:pPr>
              <w:spacing w:line="240" w:lineRule="auto"/>
              <w:ind w:firstLine="0"/>
              <w:jc w:val="center"/>
              <w:rPr>
                <w:sz w:val="24"/>
                <w:szCs w:val="24"/>
              </w:rPr>
            </w:pPr>
            <w:r w:rsidRPr="004162F2">
              <w:rPr>
                <w:sz w:val="24"/>
                <w:szCs w:val="24"/>
              </w:rPr>
              <w:t> </w:t>
            </w:r>
          </w:p>
        </w:tc>
        <w:tc>
          <w:tcPr>
            <w:tcW w:w="808" w:type="pct"/>
            <w:tcBorders>
              <w:top w:val="nil"/>
              <w:left w:val="nil"/>
              <w:bottom w:val="single" w:sz="4" w:space="0" w:color="auto"/>
              <w:right w:val="single" w:sz="4" w:space="0" w:color="auto"/>
            </w:tcBorders>
            <w:shd w:val="clear" w:color="auto" w:fill="auto"/>
            <w:noWrap/>
            <w:vAlign w:val="center"/>
            <w:hideMark/>
          </w:tcPr>
          <w:p w14:paraId="4612540F" w14:textId="77777777" w:rsidR="00305B16" w:rsidRPr="004162F2" w:rsidRDefault="00305B16" w:rsidP="00EA4949">
            <w:pPr>
              <w:spacing w:line="240" w:lineRule="auto"/>
              <w:ind w:firstLine="0"/>
              <w:jc w:val="center"/>
              <w:rPr>
                <w:sz w:val="24"/>
                <w:szCs w:val="24"/>
              </w:rPr>
            </w:pPr>
            <w:r w:rsidRPr="004162F2">
              <w:rPr>
                <w:sz w:val="24"/>
                <w:szCs w:val="24"/>
              </w:rPr>
              <w:t> </w:t>
            </w:r>
          </w:p>
        </w:tc>
        <w:tc>
          <w:tcPr>
            <w:tcW w:w="492" w:type="pct"/>
            <w:tcBorders>
              <w:top w:val="nil"/>
              <w:left w:val="nil"/>
              <w:bottom w:val="single" w:sz="4" w:space="0" w:color="auto"/>
              <w:right w:val="single" w:sz="4" w:space="0" w:color="auto"/>
            </w:tcBorders>
            <w:shd w:val="clear" w:color="auto" w:fill="auto"/>
            <w:noWrap/>
            <w:vAlign w:val="center"/>
            <w:hideMark/>
          </w:tcPr>
          <w:p w14:paraId="482FA801" w14:textId="77777777" w:rsidR="00305B16" w:rsidRPr="004162F2" w:rsidRDefault="00305B16" w:rsidP="00EA4949">
            <w:pPr>
              <w:spacing w:line="240" w:lineRule="auto"/>
              <w:ind w:firstLine="0"/>
              <w:jc w:val="center"/>
              <w:rPr>
                <w:b/>
                <w:bCs/>
                <w:color w:val="000000"/>
                <w:sz w:val="22"/>
                <w:szCs w:val="22"/>
              </w:rPr>
            </w:pPr>
            <w:r w:rsidRPr="004162F2">
              <w:rPr>
                <w:b/>
                <w:bCs/>
                <w:color w:val="000000"/>
                <w:sz w:val="22"/>
                <w:szCs w:val="22"/>
              </w:rPr>
              <w:t>7,00</w:t>
            </w:r>
          </w:p>
        </w:tc>
        <w:tc>
          <w:tcPr>
            <w:tcW w:w="527" w:type="pct"/>
            <w:tcBorders>
              <w:top w:val="nil"/>
              <w:left w:val="nil"/>
              <w:bottom w:val="single" w:sz="4" w:space="0" w:color="auto"/>
              <w:right w:val="single" w:sz="4" w:space="0" w:color="auto"/>
            </w:tcBorders>
            <w:shd w:val="clear" w:color="auto" w:fill="auto"/>
            <w:noWrap/>
            <w:vAlign w:val="center"/>
            <w:hideMark/>
          </w:tcPr>
          <w:p w14:paraId="674CFF0F" w14:textId="77777777" w:rsidR="00305B16" w:rsidRPr="004162F2" w:rsidRDefault="00305B16" w:rsidP="00EA4949">
            <w:pPr>
              <w:spacing w:line="240" w:lineRule="auto"/>
              <w:ind w:firstLine="0"/>
              <w:jc w:val="center"/>
              <w:rPr>
                <w:b/>
                <w:bCs/>
                <w:color w:val="000000"/>
                <w:sz w:val="22"/>
                <w:szCs w:val="22"/>
              </w:rPr>
            </w:pPr>
            <w:r w:rsidRPr="004162F2">
              <w:rPr>
                <w:b/>
                <w:bCs/>
                <w:color w:val="000000"/>
                <w:sz w:val="22"/>
                <w:szCs w:val="22"/>
              </w:rPr>
              <w:t>7,70</w:t>
            </w:r>
          </w:p>
        </w:tc>
        <w:tc>
          <w:tcPr>
            <w:tcW w:w="312" w:type="pct"/>
            <w:tcBorders>
              <w:top w:val="nil"/>
              <w:left w:val="nil"/>
              <w:bottom w:val="single" w:sz="4" w:space="0" w:color="auto"/>
              <w:right w:val="single" w:sz="4" w:space="0" w:color="auto"/>
            </w:tcBorders>
            <w:shd w:val="clear" w:color="auto" w:fill="auto"/>
            <w:noWrap/>
            <w:vAlign w:val="center"/>
            <w:hideMark/>
          </w:tcPr>
          <w:p w14:paraId="0FE1D458" w14:textId="77777777" w:rsidR="00305B16" w:rsidRPr="004162F2" w:rsidRDefault="00305B16" w:rsidP="00EA4949">
            <w:pPr>
              <w:spacing w:line="240" w:lineRule="auto"/>
              <w:ind w:firstLine="0"/>
              <w:jc w:val="center"/>
              <w:rPr>
                <w:b/>
                <w:bCs/>
                <w:color w:val="000000"/>
                <w:sz w:val="22"/>
                <w:szCs w:val="22"/>
              </w:rPr>
            </w:pPr>
            <w:r w:rsidRPr="004162F2">
              <w:rPr>
                <w:b/>
                <w:bCs/>
                <w:color w:val="000000"/>
                <w:sz w:val="22"/>
                <w:szCs w:val="22"/>
              </w:rPr>
              <w:t>0,27</w:t>
            </w:r>
          </w:p>
        </w:tc>
      </w:tr>
      <w:tr w:rsidR="00305B16" w:rsidRPr="004162F2" w14:paraId="7F465E28" w14:textId="77777777" w:rsidTr="00305B16">
        <w:trPr>
          <w:trHeight w:val="315"/>
        </w:trPr>
        <w:tc>
          <w:tcPr>
            <w:tcW w:w="424" w:type="pct"/>
            <w:tcBorders>
              <w:top w:val="nil"/>
              <w:left w:val="single" w:sz="4" w:space="0" w:color="auto"/>
              <w:bottom w:val="single" w:sz="4" w:space="0" w:color="auto"/>
              <w:right w:val="single" w:sz="4" w:space="0" w:color="auto"/>
            </w:tcBorders>
            <w:shd w:val="clear" w:color="auto" w:fill="auto"/>
            <w:noWrap/>
            <w:vAlign w:val="center"/>
            <w:hideMark/>
          </w:tcPr>
          <w:p w14:paraId="2994CBE1" w14:textId="77777777" w:rsidR="00305B16" w:rsidRPr="004162F2" w:rsidRDefault="00305B16" w:rsidP="00EA4949">
            <w:pPr>
              <w:spacing w:line="240" w:lineRule="auto"/>
              <w:ind w:firstLine="0"/>
              <w:jc w:val="center"/>
              <w:rPr>
                <w:sz w:val="24"/>
                <w:szCs w:val="24"/>
              </w:rPr>
            </w:pPr>
            <w:r w:rsidRPr="004162F2">
              <w:rPr>
                <w:sz w:val="24"/>
                <w:szCs w:val="24"/>
              </w:rPr>
              <w:t> </w:t>
            </w:r>
          </w:p>
        </w:tc>
        <w:tc>
          <w:tcPr>
            <w:tcW w:w="1684" w:type="pct"/>
            <w:tcBorders>
              <w:top w:val="nil"/>
              <w:left w:val="nil"/>
              <w:bottom w:val="single" w:sz="4" w:space="0" w:color="auto"/>
              <w:right w:val="single" w:sz="4" w:space="0" w:color="auto"/>
            </w:tcBorders>
            <w:shd w:val="clear" w:color="auto" w:fill="auto"/>
            <w:vAlign w:val="center"/>
            <w:hideMark/>
          </w:tcPr>
          <w:p w14:paraId="4C5E4A22" w14:textId="77777777" w:rsidR="00305B16" w:rsidRPr="004162F2" w:rsidRDefault="00305B16" w:rsidP="00EA4949">
            <w:pPr>
              <w:spacing w:line="240" w:lineRule="auto"/>
              <w:ind w:firstLine="0"/>
              <w:jc w:val="center"/>
              <w:rPr>
                <w:b/>
                <w:bCs/>
                <w:sz w:val="24"/>
                <w:szCs w:val="24"/>
              </w:rPr>
            </w:pPr>
            <w:r w:rsidRPr="004162F2">
              <w:rPr>
                <w:b/>
                <w:bCs/>
                <w:sz w:val="24"/>
                <w:szCs w:val="24"/>
              </w:rPr>
              <w:t>ИТОГО ПО ОБЪЕКТУ:</w:t>
            </w:r>
          </w:p>
        </w:tc>
        <w:tc>
          <w:tcPr>
            <w:tcW w:w="372" w:type="pct"/>
            <w:tcBorders>
              <w:top w:val="nil"/>
              <w:left w:val="nil"/>
              <w:bottom w:val="single" w:sz="4" w:space="0" w:color="auto"/>
              <w:right w:val="single" w:sz="4" w:space="0" w:color="auto"/>
            </w:tcBorders>
            <w:shd w:val="clear" w:color="auto" w:fill="auto"/>
            <w:noWrap/>
            <w:vAlign w:val="center"/>
            <w:hideMark/>
          </w:tcPr>
          <w:p w14:paraId="584EDA8F" w14:textId="77777777" w:rsidR="00305B16" w:rsidRPr="004162F2" w:rsidRDefault="00305B16" w:rsidP="00EA4949">
            <w:pPr>
              <w:spacing w:line="240" w:lineRule="auto"/>
              <w:ind w:firstLine="0"/>
              <w:jc w:val="center"/>
              <w:rPr>
                <w:b/>
                <w:bCs/>
                <w:sz w:val="24"/>
                <w:szCs w:val="24"/>
              </w:rPr>
            </w:pPr>
            <w:r w:rsidRPr="004162F2">
              <w:rPr>
                <w:b/>
                <w:bCs/>
                <w:sz w:val="24"/>
                <w:szCs w:val="24"/>
              </w:rPr>
              <w:t> </w:t>
            </w:r>
          </w:p>
        </w:tc>
        <w:tc>
          <w:tcPr>
            <w:tcW w:w="379" w:type="pct"/>
            <w:tcBorders>
              <w:top w:val="nil"/>
              <w:left w:val="nil"/>
              <w:bottom w:val="single" w:sz="4" w:space="0" w:color="auto"/>
              <w:right w:val="single" w:sz="4" w:space="0" w:color="auto"/>
            </w:tcBorders>
            <w:shd w:val="clear" w:color="auto" w:fill="auto"/>
            <w:noWrap/>
            <w:vAlign w:val="center"/>
            <w:hideMark/>
          </w:tcPr>
          <w:p w14:paraId="6423827A" w14:textId="77777777" w:rsidR="00305B16" w:rsidRPr="004162F2" w:rsidRDefault="00305B16" w:rsidP="00EA4949">
            <w:pPr>
              <w:spacing w:line="240" w:lineRule="auto"/>
              <w:ind w:firstLine="0"/>
              <w:jc w:val="center"/>
              <w:rPr>
                <w:b/>
                <w:bCs/>
                <w:sz w:val="24"/>
                <w:szCs w:val="24"/>
              </w:rPr>
            </w:pPr>
            <w:r w:rsidRPr="004162F2">
              <w:rPr>
                <w:b/>
                <w:bCs/>
                <w:sz w:val="24"/>
                <w:szCs w:val="24"/>
              </w:rPr>
              <w:t> </w:t>
            </w:r>
          </w:p>
        </w:tc>
        <w:tc>
          <w:tcPr>
            <w:tcW w:w="808" w:type="pct"/>
            <w:tcBorders>
              <w:top w:val="nil"/>
              <w:left w:val="nil"/>
              <w:bottom w:val="single" w:sz="4" w:space="0" w:color="auto"/>
              <w:right w:val="single" w:sz="4" w:space="0" w:color="auto"/>
            </w:tcBorders>
            <w:shd w:val="clear" w:color="auto" w:fill="auto"/>
            <w:noWrap/>
            <w:vAlign w:val="center"/>
            <w:hideMark/>
          </w:tcPr>
          <w:p w14:paraId="41517D0E" w14:textId="77777777" w:rsidR="00305B16" w:rsidRPr="004162F2" w:rsidRDefault="00305B16" w:rsidP="00EA4949">
            <w:pPr>
              <w:spacing w:line="240" w:lineRule="auto"/>
              <w:ind w:firstLine="0"/>
              <w:jc w:val="center"/>
              <w:rPr>
                <w:b/>
                <w:bCs/>
                <w:sz w:val="24"/>
                <w:szCs w:val="24"/>
              </w:rPr>
            </w:pPr>
            <w:r w:rsidRPr="004162F2">
              <w:rPr>
                <w:b/>
                <w:bCs/>
                <w:sz w:val="24"/>
                <w:szCs w:val="24"/>
              </w:rPr>
              <w:t> </w:t>
            </w:r>
          </w:p>
        </w:tc>
        <w:tc>
          <w:tcPr>
            <w:tcW w:w="492" w:type="pct"/>
            <w:tcBorders>
              <w:top w:val="nil"/>
              <w:left w:val="nil"/>
              <w:bottom w:val="single" w:sz="4" w:space="0" w:color="auto"/>
              <w:right w:val="single" w:sz="4" w:space="0" w:color="auto"/>
            </w:tcBorders>
            <w:shd w:val="clear" w:color="auto" w:fill="auto"/>
            <w:noWrap/>
            <w:vAlign w:val="center"/>
            <w:hideMark/>
          </w:tcPr>
          <w:p w14:paraId="6E3749CA" w14:textId="77777777" w:rsidR="00305B16" w:rsidRPr="004162F2" w:rsidRDefault="00305B16" w:rsidP="00EA4949">
            <w:pPr>
              <w:spacing w:line="240" w:lineRule="auto"/>
              <w:ind w:firstLine="0"/>
              <w:jc w:val="center"/>
              <w:rPr>
                <w:b/>
                <w:bCs/>
                <w:color w:val="000000"/>
                <w:sz w:val="22"/>
                <w:szCs w:val="22"/>
              </w:rPr>
            </w:pPr>
            <w:r w:rsidRPr="004162F2">
              <w:rPr>
                <w:b/>
                <w:bCs/>
                <w:color w:val="000000"/>
                <w:sz w:val="22"/>
                <w:szCs w:val="22"/>
              </w:rPr>
              <w:t>120,62</w:t>
            </w:r>
          </w:p>
        </w:tc>
        <w:tc>
          <w:tcPr>
            <w:tcW w:w="527" w:type="pct"/>
            <w:tcBorders>
              <w:top w:val="nil"/>
              <w:left w:val="nil"/>
              <w:bottom w:val="single" w:sz="4" w:space="0" w:color="auto"/>
              <w:right w:val="single" w:sz="4" w:space="0" w:color="auto"/>
            </w:tcBorders>
            <w:shd w:val="clear" w:color="auto" w:fill="auto"/>
            <w:noWrap/>
            <w:vAlign w:val="center"/>
            <w:hideMark/>
          </w:tcPr>
          <w:p w14:paraId="5A16C411" w14:textId="77777777" w:rsidR="00305B16" w:rsidRPr="004162F2" w:rsidRDefault="00305B16" w:rsidP="00EA4949">
            <w:pPr>
              <w:spacing w:line="240" w:lineRule="auto"/>
              <w:ind w:firstLine="0"/>
              <w:jc w:val="center"/>
              <w:rPr>
                <w:b/>
                <w:bCs/>
                <w:color w:val="000000"/>
                <w:sz w:val="22"/>
                <w:szCs w:val="22"/>
              </w:rPr>
            </w:pPr>
            <w:r w:rsidRPr="004162F2">
              <w:rPr>
                <w:b/>
                <w:bCs/>
                <w:color w:val="000000"/>
                <w:sz w:val="22"/>
                <w:szCs w:val="22"/>
              </w:rPr>
              <w:t>132,68</w:t>
            </w:r>
          </w:p>
        </w:tc>
        <w:tc>
          <w:tcPr>
            <w:tcW w:w="312" w:type="pct"/>
            <w:tcBorders>
              <w:top w:val="nil"/>
              <w:left w:val="nil"/>
              <w:bottom w:val="single" w:sz="4" w:space="0" w:color="auto"/>
              <w:right w:val="single" w:sz="4" w:space="0" w:color="auto"/>
            </w:tcBorders>
            <w:shd w:val="clear" w:color="auto" w:fill="auto"/>
            <w:noWrap/>
            <w:vAlign w:val="center"/>
            <w:hideMark/>
          </w:tcPr>
          <w:p w14:paraId="366C996B" w14:textId="77777777" w:rsidR="00305B16" w:rsidRPr="004162F2" w:rsidRDefault="00305B16" w:rsidP="00EA4949">
            <w:pPr>
              <w:spacing w:line="240" w:lineRule="auto"/>
              <w:ind w:firstLine="0"/>
              <w:jc w:val="center"/>
              <w:rPr>
                <w:b/>
                <w:bCs/>
                <w:color w:val="000000"/>
                <w:sz w:val="22"/>
                <w:szCs w:val="22"/>
              </w:rPr>
            </w:pPr>
            <w:r w:rsidRPr="004162F2">
              <w:rPr>
                <w:b/>
                <w:bCs/>
                <w:color w:val="000000"/>
                <w:sz w:val="22"/>
                <w:szCs w:val="22"/>
              </w:rPr>
              <w:t>4,61</w:t>
            </w:r>
          </w:p>
        </w:tc>
      </w:tr>
    </w:tbl>
    <w:p w14:paraId="49971EE4" w14:textId="77777777" w:rsidR="00305B16" w:rsidRPr="004162F2" w:rsidRDefault="00305B16" w:rsidP="00B962AA"/>
    <w:p w14:paraId="4588DC22" w14:textId="77777777" w:rsidR="00305B16" w:rsidRPr="004162F2" w:rsidRDefault="00305B16" w:rsidP="00305B16">
      <w:pPr>
        <w:pStyle w:val="af5"/>
        <w:ind w:firstLine="0"/>
        <w:jc w:val="right"/>
      </w:pPr>
      <w:r w:rsidRPr="004162F2">
        <w:t xml:space="preserve">Таблица </w:t>
      </w:r>
      <w:r w:rsidR="00D036E9" w:rsidRPr="004162F2">
        <w:rPr>
          <w:noProof/>
        </w:rPr>
        <w:fldChar w:fldCharType="begin"/>
      </w:r>
      <w:r w:rsidR="00702800" w:rsidRPr="004162F2">
        <w:rPr>
          <w:noProof/>
        </w:rPr>
        <w:instrText xml:space="preserve"> SEQ Таблица \* ARABIC </w:instrText>
      </w:r>
      <w:r w:rsidR="00D036E9" w:rsidRPr="004162F2">
        <w:rPr>
          <w:noProof/>
        </w:rPr>
        <w:fldChar w:fldCharType="separate"/>
      </w:r>
      <w:r w:rsidR="00D42856">
        <w:rPr>
          <w:noProof/>
        </w:rPr>
        <w:t>13</w:t>
      </w:r>
      <w:r w:rsidR="00D036E9" w:rsidRPr="004162F2">
        <w:rPr>
          <w:noProof/>
        </w:rPr>
        <w:fldChar w:fldCharType="end"/>
      </w:r>
      <w:r w:rsidRPr="004162F2">
        <w:t xml:space="preserve">. Прогнозные балансы поступления сточных вод в централизованную систему </w:t>
      </w:r>
      <w:r w:rsidR="00A460C8">
        <w:t>водоотведения в 2030</w:t>
      </w:r>
      <w:r w:rsidRPr="004162F2">
        <w:t xml:space="preserve"> г.</w:t>
      </w:r>
    </w:p>
    <w:tbl>
      <w:tblPr>
        <w:tblW w:w="0" w:type="auto"/>
        <w:tblInd w:w="113" w:type="dxa"/>
        <w:tblLook w:val="04A0" w:firstRow="1" w:lastRow="0" w:firstColumn="1" w:lastColumn="0" w:noHBand="0" w:noVBand="1"/>
      </w:tblPr>
      <w:tblGrid>
        <w:gridCol w:w="861"/>
        <w:gridCol w:w="3425"/>
        <w:gridCol w:w="757"/>
        <w:gridCol w:w="770"/>
        <w:gridCol w:w="1644"/>
        <w:gridCol w:w="994"/>
        <w:gridCol w:w="1071"/>
        <w:gridCol w:w="633"/>
      </w:tblGrid>
      <w:tr w:rsidR="00305B16" w:rsidRPr="004162F2" w14:paraId="69567DF1" w14:textId="77777777" w:rsidTr="00305B16">
        <w:trPr>
          <w:trHeight w:val="126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71CCE2" w14:textId="77777777" w:rsidR="00305B16" w:rsidRPr="004162F2" w:rsidRDefault="00305B16" w:rsidP="00305B16">
            <w:pPr>
              <w:spacing w:line="240" w:lineRule="auto"/>
              <w:ind w:firstLine="0"/>
              <w:jc w:val="center"/>
              <w:rPr>
                <w:b/>
                <w:bCs/>
                <w:sz w:val="24"/>
                <w:szCs w:val="24"/>
              </w:rPr>
            </w:pPr>
            <w:r w:rsidRPr="004162F2">
              <w:rPr>
                <w:b/>
                <w:bCs/>
                <w:sz w:val="24"/>
                <w:szCs w:val="24"/>
              </w:rPr>
              <w:t>№ п/п</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ECDCD58" w14:textId="77777777" w:rsidR="00305B16" w:rsidRPr="004162F2" w:rsidRDefault="00305B16" w:rsidP="00305B16">
            <w:pPr>
              <w:spacing w:line="240" w:lineRule="auto"/>
              <w:ind w:firstLine="0"/>
              <w:jc w:val="center"/>
              <w:rPr>
                <w:b/>
                <w:bCs/>
                <w:sz w:val="24"/>
                <w:szCs w:val="24"/>
              </w:rPr>
            </w:pPr>
            <w:r w:rsidRPr="004162F2">
              <w:rPr>
                <w:b/>
                <w:bCs/>
                <w:sz w:val="24"/>
                <w:szCs w:val="24"/>
              </w:rPr>
              <w:t>Наименование водопотребителей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84BA19B" w14:textId="77777777" w:rsidR="00305B16" w:rsidRPr="004162F2" w:rsidRDefault="00305B16" w:rsidP="00305B16">
            <w:pPr>
              <w:spacing w:line="240" w:lineRule="auto"/>
              <w:ind w:firstLine="0"/>
              <w:jc w:val="center"/>
              <w:rPr>
                <w:b/>
                <w:bCs/>
                <w:sz w:val="24"/>
                <w:szCs w:val="24"/>
              </w:rPr>
            </w:pPr>
            <w:r w:rsidRPr="004162F2">
              <w:rPr>
                <w:b/>
                <w:bCs/>
                <w:sz w:val="24"/>
                <w:szCs w:val="24"/>
              </w:rPr>
              <w:t>Ед. изм.</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837BB8" w14:textId="77777777" w:rsidR="00305B16" w:rsidRPr="004162F2" w:rsidRDefault="00305B16" w:rsidP="00305B16">
            <w:pPr>
              <w:spacing w:line="240" w:lineRule="auto"/>
              <w:ind w:firstLine="0"/>
              <w:jc w:val="center"/>
              <w:rPr>
                <w:b/>
                <w:bCs/>
                <w:sz w:val="24"/>
                <w:szCs w:val="24"/>
              </w:rPr>
            </w:pPr>
            <w:r w:rsidRPr="004162F2">
              <w:rPr>
                <w:b/>
                <w:bCs/>
                <w:sz w:val="24"/>
                <w:szCs w:val="24"/>
              </w:rPr>
              <w:t xml:space="preserve">Кол-во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72E1576" w14:textId="77777777" w:rsidR="00305B16" w:rsidRPr="004162F2" w:rsidRDefault="00305B16" w:rsidP="00305B16">
            <w:pPr>
              <w:spacing w:line="240" w:lineRule="auto"/>
              <w:ind w:firstLine="0"/>
              <w:jc w:val="center"/>
              <w:rPr>
                <w:b/>
                <w:bCs/>
                <w:sz w:val="24"/>
                <w:szCs w:val="24"/>
              </w:rPr>
            </w:pPr>
            <w:r w:rsidRPr="004162F2">
              <w:rPr>
                <w:b/>
                <w:bCs/>
                <w:sz w:val="24"/>
                <w:szCs w:val="24"/>
              </w:rPr>
              <w:t>Норма водопот- ребления, л</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DFA44FC" w14:textId="77777777" w:rsidR="00305B16" w:rsidRPr="004162F2" w:rsidRDefault="00305B16" w:rsidP="00305B16">
            <w:pPr>
              <w:spacing w:line="240" w:lineRule="auto"/>
              <w:ind w:firstLine="0"/>
              <w:jc w:val="center"/>
              <w:rPr>
                <w:b/>
                <w:bCs/>
                <w:sz w:val="24"/>
                <w:szCs w:val="24"/>
              </w:rPr>
            </w:pPr>
            <w:r w:rsidRPr="004162F2">
              <w:rPr>
                <w:b/>
                <w:bCs/>
                <w:sz w:val="24"/>
                <w:szCs w:val="24"/>
              </w:rPr>
              <w:t>Q</w:t>
            </w:r>
            <w:r w:rsidRPr="004162F2">
              <w:rPr>
                <w:b/>
                <w:bCs/>
                <w:sz w:val="24"/>
                <w:szCs w:val="24"/>
                <w:vertAlign w:val="subscript"/>
              </w:rPr>
              <w:t>ср.сут</w:t>
            </w:r>
            <w:r w:rsidRPr="004162F2">
              <w:rPr>
                <w:b/>
                <w:bCs/>
                <w:sz w:val="24"/>
                <w:szCs w:val="24"/>
              </w:rPr>
              <w:t xml:space="preserve"> м</w:t>
            </w:r>
            <w:r w:rsidRPr="004162F2">
              <w:rPr>
                <w:b/>
                <w:bCs/>
                <w:sz w:val="24"/>
                <w:szCs w:val="24"/>
                <w:vertAlign w:val="superscript"/>
              </w:rPr>
              <w:t>3</w:t>
            </w:r>
            <w:r w:rsidRPr="004162F2">
              <w:rPr>
                <w:b/>
                <w:bCs/>
                <w:sz w:val="24"/>
                <w:szCs w:val="24"/>
              </w:rPr>
              <w:t>/сут</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535275A" w14:textId="77777777" w:rsidR="00305B16" w:rsidRPr="004162F2" w:rsidRDefault="00305B16" w:rsidP="00305B16">
            <w:pPr>
              <w:spacing w:line="240" w:lineRule="auto"/>
              <w:ind w:firstLine="0"/>
              <w:jc w:val="center"/>
              <w:rPr>
                <w:b/>
                <w:bCs/>
                <w:sz w:val="24"/>
                <w:szCs w:val="24"/>
              </w:rPr>
            </w:pPr>
            <w:r w:rsidRPr="004162F2">
              <w:rPr>
                <w:b/>
                <w:bCs/>
                <w:sz w:val="24"/>
                <w:szCs w:val="24"/>
              </w:rPr>
              <w:t>Q</w:t>
            </w:r>
            <w:r w:rsidRPr="004162F2">
              <w:rPr>
                <w:b/>
                <w:bCs/>
                <w:sz w:val="24"/>
                <w:szCs w:val="24"/>
                <w:vertAlign w:val="subscript"/>
              </w:rPr>
              <w:t>сут.мах</w:t>
            </w:r>
            <w:r w:rsidRPr="004162F2">
              <w:rPr>
                <w:b/>
                <w:bCs/>
                <w:sz w:val="24"/>
                <w:szCs w:val="24"/>
              </w:rPr>
              <w:t xml:space="preserve"> м</w:t>
            </w:r>
            <w:r w:rsidRPr="004162F2">
              <w:rPr>
                <w:b/>
                <w:bCs/>
                <w:sz w:val="24"/>
                <w:szCs w:val="24"/>
                <w:vertAlign w:val="superscript"/>
              </w:rPr>
              <w:t>3</w:t>
            </w:r>
            <w:r w:rsidRPr="004162F2">
              <w:rPr>
                <w:b/>
                <w:bCs/>
                <w:sz w:val="24"/>
                <w:szCs w:val="24"/>
              </w:rPr>
              <w:t>/сут</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337D31" w14:textId="77777777" w:rsidR="00305B16" w:rsidRPr="004162F2" w:rsidRDefault="00305B16" w:rsidP="00305B16">
            <w:pPr>
              <w:spacing w:line="240" w:lineRule="auto"/>
              <w:ind w:firstLine="0"/>
              <w:jc w:val="center"/>
              <w:rPr>
                <w:b/>
                <w:bCs/>
                <w:sz w:val="24"/>
                <w:szCs w:val="24"/>
              </w:rPr>
            </w:pPr>
            <w:r w:rsidRPr="004162F2">
              <w:rPr>
                <w:b/>
                <w:bCs/>
                <w:sz w:val="24"/>
                <w:szCs w:val="24"/>
              </w:rPr>
              <w:t>q, л/с</w:t>
            </w:r>
          </w:p>
        </w:tc>
      </w:tr>
      <w:tr w:rsidR="00305B16" w:rsidRPr="004162F2" w14:paraId="0B3AAC11" w14:textId="77777777" w:rsidTr="00305B16">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62A68C9" w14:textId="77777777" w:rsidR="00305B16" w:rsidRPr="004162F2" w:rsidRDefault="00305B16" w:rsidP="00305B16">
            <w:pPr>
              <w:spacing w:line="240" w:lineRule="auto"/>
              <w:ind w:firstLine="0"/>
              <w:jc w:val="center"/>
              <w:rPr>
                <w:sz w:val="24"/>
                <w:szCs w:val="24"/>
              </w:rPr>
            </w:pPr>
            <w:r w:rsidRPr="004162F2">
              <w:rPr>
                <w:sz w:val="24"/>
                <w:szCs w:val="24"/>
              </w:rPr>
              <w:t>1</w:t>
            </w:r>
          </w:p>
        </w:tc>
        <w:tc>
          <w:tcPr>
            <w:tcW w:w="0" w:type="auto"/>
            <w:tcBorders>
              <w:top w:val="nil"/>
              <w:left w:val="nil"/>
              <w:bottom w:val="single" w:sz="4" w:space="0" w:color="auto"/>
              <w:right w:val="single" w:sz="4" w:space="0" w:color="auto"/>
            </w:tcBorders>
            <w:shd w:val="clear" w:color="auto" w:fill="auto"/>
            <w:noWrap/>
            <w:vAlign w:val="center"/>
            <w:hideMark/>
          </w:tcPr>
          <w:p w14:paraId="1402B685" w14:textId="77777777" w:rsidR="00305B16" w:rsidRPr="004162F2" w:rsidRDefault="00305B16" w:rsidP="00305B16">
            <w:pPr>
              <w:spacing w:line="240" w:lineRule="auto"/>
              <w:ind w:firstLine="0"/>
              <w:jc w:val="center"/>
              <w:rPr>
                <w:sz w:val="24"/>
                <w:szCs w:val="24"/>
              </w:rPr>
            </w:pPr>
            <w:r w:rsidRPr="004162F2">
              <w:rPr>
                <w:sz w:val="24"/>
                <w:szCs w:val="24"/>
              </w:rPr>
              <w:t>2</w:t>
            </w:r>
          </w:p>
        </w:tc>
        <w:tc>
          <w:tcPr>
            <w:tcW w:w="0" w:type="auto"/>
            <w:tcBorders>
              <w:top w:val="nil"/>
              <w:left w:val="nil"/>
              <w:bottom w:val="single" w:sz="4" w:space="0" w:color="auto"/>
              <w:right w:val="single" w:sz="4" w:space="0" w:color="auto"/>
            </w:tcBorders>
            <w:shd w:val="clear" w:color="auto" w:fill="auto"/>
            <w:noWrap/>
            <w:vAlign w:val="center"/>
            <w:hideMark/>
          </w:tcPr>
          <w:p w14:paraId="4720DB71" w14:textId="77777777" w:rsidR="00305B16" w:rsidRPr="004162F2" w:rsidRDefault="00305B16" w:rsidP="00305B16">
            <w:pPr>
              <w:spacing w:line="240" w:lineRule="auto"/>
              <w:ind w:firstLine="0"/>
              <w:jc w:val="center"/>
              <w:rPr>
                <w:sz w:val="24"/>
                <w:szCs w:val="24"/>
              </w:rPr>
            </w:pPr>
            <w:r w:rsidRPr="004162F2">
              <w:rPr>
                <w:sz w:val="24"/>
                <w:szCs w:val="24"/>
              </w:rPr>
              <w:t>3</w:t>
            </w:r>
          </w:p>
        </w:tc>
        <w:tc>
          <w:tcPr>
            <w:tcW w:w="0" w:type="auto"/>
            <w:tcBorders>
              <w:top w:val="nil"/>
              <w:left w:val="nil"/>
              <w:bottom w:val="single" w:sz="4" w:space="0" w:color="auto"/>
              <w:right w:val="single" w:sz="4" w:space="0" w:color="auto"/>
            </w:tcBorders>
            <w:shd w:val="clear" w:color="auto" w:fill="auto"/>
            <w:noWrap/>
            <w:vAlign w:val="center"/>
            <w:hideMark/>
          </w:tcPr>
          <w:p w14:paraId="528F50B2" w14:textId="77777777" w:rsidR="00305B16" w:rsidRPr="004162F2" w:rsidRDefault="00305B16" w:rsidP="00305B16">
            <w:pPr>
              <w:spacing w:line="240" w:lineRule="auto"/>
              <w:ind w:firstLine="0"/>
              <w:jc w:val="center"/>
              <w:rPr>
                <w:sz w:val="24"/>
                <w:szCs w:val="24"/>
              </w:rPr>
            </w:pPr>
            <w:r w:rsidRPr="004162F2">
              <w:rPr>
                <w:sz w:val="24"/>
                <w:szCs w:val="24"/>
              </w:rPr>
              <w:t>4</w:t>
            </w:r>
          </w:p>
        </w:tc>
        <w:tc>
          <w:tcPr>
            <w:tcW w:w="0" w:type="auto"/>
            <w:tcBorders>
              <w:top w:val="nil"/>
              <w:left w:val="nil"/>
              <w:bottom w:val="single" w:sz="4" w:space="0" w:color="auto"/>
              <w:right w:val="single" w:sz="4" w:space="0" w:color="auto"/>
            </w:tcBorders>
            <w:shd w:val="clear" w:color="auto" w:fill="auto"/>
            <w:noWrap/>
            <w:vAlign w:val="center"/>
            <w:hideMark/>
          </w:tcPr>
          <w:p w14:paraId="5F17A3EA" w14:textId="77777777" w:rsidR="00305B16" w:rsidRPr="004162F2" w:rsidRDefault="00305B16" w:rsidP="00305B16">
            <w:pPr>
              <w:spacing w:line="240" w:lineRule="auto"/>
              <w:ind w:firstLine="0"/>
              <w:jc w:val="center"/>
              <w:rPr>
                <w:sz w:val="24"/>
                <w:szCs w:val="24"/>
              </w:rPr>
            </w:pPr>
            <w:r w:rsidRPr="004162F2">
              <w:rPr>
                <w:sz w:val="24"/>
                <w:szCs w:val="24"/>
              </w:rPr>
              <w:t>5</w:t>
            </w:r>
          </w:p>
        </w:tc>
        <w:tc>
          <w:tcPr>
            <w:tcW w:w="0" w:type="auto"/>
            <w:tcBorders>
              <w:top w:val="nil"/>
              <w:left w:val="nil"/>
              <w:bottom w:val="single" w:sz="4" w:space="0" w:color="auto"/>
              <w:right w:val="single" w:sz="4" w:space="0" w:color="auto"/>
            </w:tcBorders>
            <w:shd w:val="clear" w:color="auto" w:fill="auto"/>
            <w:noWrap/>
            <w:vAlign w:val="center"/>
            <w:hideMark/>
          </w:tcPr>
          <w:p w14:paraId="28F82D63" w14:textId="77777777" w:rsidR="00305B16" w:rsidRPr="004162F2" w:rsidRDefault="00305B16" w:rsidP="00305B16">
            <w:pPr>
              <w:spacing w:line="240" w:lineRule="auto"/>
              <w:ind w:firstLine="0"/>
              <w:jc w:val="center"/>
              <w:rPr>
                <w:sz w:val="24"/>
                <w:szCs w:val="24"/>
              </w:rPr>
            </w:pPr>
            <w:r w:rsidRPr="004162F2">
              <w:rPr>
                <w:sz w:val="24"/>
                <w:szCs w:val="24"/>
              </w:rPr>
              <w:t>6</w:t>
            </w:r>
          </w:p>
        </w:tc>
        <w:tc>
          <w:tcPr>
            <w:tcW w:w="0" w:type="auto"/>
            <w:tcBorders>
              <w:top w:val="nil"/>
              <w:left w:val="nil"/>
              <w:bottom w:val="single" w:sz="4" w:space="0" w:color="auto"/>
              <w:right w:val="single" w:sz="4" w:space="0" w:color="auto"/>
            </w:tcBorders>
            <w:shd w:val="clear" w:color="auto" w:fill="auto"/>
            <w:noWrap/>
            <w:vAlign w:val="center"/>
            <w:hideMark/>
          </w:tcPr>
          <w:p w14:paraId="53F1FF96" w14:textId="77777777" w:rsidR="00305B16" w:rsidRPr="004162F2" w:rsidRDefault="00305B16" w:rsidP="00305B16">
            <w:pPr>
              <w:spacing w:line="240" w:lineRule="auto"/>
              <w:ind w:firstLine="0"/>
              <w:jc w:val="center"/>
              <w:rPr>
                <w:sz w:val="24"/>
                <w:szCs w:val="24"/>
              </w:rPr>
            </w:pPr>
            <w:r w:rsidRPr="004162F2">
              <w:rPr>
                <w:sz w:val="24"/>
                <w:szCs w:val="24"/>
              </w:rPr>
              <w:t>7</w:t>
            </w:r>
          </w:p>
        </w:tc>
        <w:tc>
          <w:tcPr>
            <w:tcW w:w="0" w:type="auto"/>
            <w:tcBorders>
              <w:top w:val="nil"/>
              <w:left w:val="nil"/>
              <w:bottom w:val="single" w:sz="4" w:space="0" w:color="auto"/>
              <w:right w:val="single" w:sz="4" w:space="0" w:color="auto"/>
            </w:tcBorders>
            <w:shd w:val="clear" w:color="auto" w:fill="auto"/>
            <w:noWrap/>
            <w:vAlign w:val="center"/>
            <w:hideMark/>
          </w:tcPr>
          <w:p w14:paraId="05E7086B" w14:textId="77777777" w:rsidR="00305B16" w:rsidRPr="004162F2" w:rsidRDefault="00305B16" w:rsidP="00305B16">
            <w:pPr>
              <w:spacing w:line="240" w:lineRule="auto"/>
              <w:ind w:firstLine="0"/>
              <w:jc w:val="center"/>
              <w:rPr>
                <w:sz w:val="24"/>
                <w:szCs w:val="24"/>
              </w:rPr>
            </w:pPr>
            <w:r w:rsidRPr="004162F2">
              <w:rPr>
                <w:sz w:val="24"/>
                <w:szCs w:val="24"/>
              </w:rPr>
              <w:t>8</w:t>
            </w:r>
          </w:p>
        </w:tc>
      </w:tr>
      <w:tr w:rsidR="00305B16" w:rsidRPr="004162F2" w14:paraId="0C57B141" w14:textId="77777777" w:rsidTr="00305B16">
        <w:trPr>
          <w:trHeight w:val="9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E7CEAE" w14:textId="77777777" w:rsidR="00305B16" w:rsidRPr="004162F2" w:rsidRDefault="00305B16" w:rsidP="00305B16">
            <w:pPr>
              <w:spacing w:line="240" w:lineRule="auto"/>
              <w:ind w:firstLine="0"/>
              <w:jc w:val="center"/>
              <w:rPr>
                <w:sz w:val="24"/>
                <w:szCs w:val="24"/>
              </w:rPr>
            </w:pPr>
            <w:r w:rsidRPr="004162F2">
              <w:rPr>
                <w:sz w:val="24"/>
                <w:szCs w:val="24"/>
              </w:rPr>
              <w:t>1</w:t>
            </w:r>
          </w:p>
        </w:tc>
        <w:tc>
          <w:tcPr>
            <w:tcW w:w="0" w:type="auto"/>
            <w:tcBorders>
              <w:top w:val="nil"/>
              <w:left w:val="nil"/>
              <w:bottom w:val="single" w:sz="4" w:space="0" w:color="auto"/>
              <w:right w:val="single" w:sz="4" w:space="0" w:color="auto"/>
            </w:tcBorders>
            <w:shd w:val="clear" w:color="auto" w:fill="auto"/>
            <w:vAlign w:val="center"/>
            <w:hideMark/>
          </w:tcPr>
          <w:p w14:paraId="2BF0E67E" w14:textId="77777777" w:rsidR="00305B16" w:rsidRPr="004162F2" w:rsidRDefault="00305B16" w:rsidP="00305B16">
            <w:pPr>
              <w:spacing w:line="240" w:lineRule="auto"/>
              <w:ind w:firstLine="0"/>
              <w:jc w:val="left"/>
              <w:rPr>
                <w:color w:val="000000"/>
                <w:sz w:val="24"/>
                <w:szCs w:val="24"/>
              </w:rPr>
            </w:pPr>
            <w:r w:rsidRPr="004162F2">
              <w:rPr>
                <w:color w:val="000000"/>
                <w:sz w:val="24"/>
                <w:szCs w:val="24"/>
              </w:rPr>
              <w:t>Жилые здания, оборудованные внутренним водопроводом и канализацией</w:t>
            </w:r>
          </w:p>
        </w:tc>
        <w:tc>
          <w:tcPr>
            <w:tcW w:w="0" w:type="auto"/>
            <w:tcBorders>
              <w:top w:val="nil"/>
              <w:left w:val="nil"/>
              <w:bottom w:val="single" w:sz="4" w:space="0" w:color="auto"/>
              <w:right w:val="single" w:sz="4" w:space="0" w:color="auto"/>
            </w:tcBorders>
            <w:shd w:val="clear" w:color="auto" w:fill="auto"/>
            <w:vAlign w:val="center"/>
            <w:hideMark/>
          </w:tcPr>
          <w:p w14:paraId="53C73E39" w14:textId="77777777" w:rsidR="00305B16" w:rsidRPr="004162F2" w:rsidRDefault="00305B16" w:rsidP="00305B16">
            <w:pPr>
              <w:spacing w:line="240" w:lineRule="auto"/>
              <w:ind w:firstLine="0"/>
              <w:jc w:val="center"/>
              <w:rPr>
                <w:color w:val="000000"/>
                <w:sz w:val="24"/>
                <w:szCs w:val="24"/>
              </w:rPr>
            </w:pPr>
            <w:r w:rsidRPr="004162F2">
              <w:rPr>
                <w:color w:val="000000"/>
                <w:sz w:val="24"/>
                <w:szCs w:val="24"/>
              </w:rPr>
              <w:t>чел.</w:t>
            </w:r>
          </w:p>
        </w:tc>
        <w:tc>
          <w:tcPr>
            <w:tcW w:w="0" w:type="auto"/>
            <w:tcBorders>
              <w:top w:val="nil"/>
              <w:left w:val="nil"/>
              <w:bottom w:val="single" w:sz="4" w:space="0" w:color="auto"/>
              <w:right w:val="single" w:sz="4" w:space="0" w:color="auto"/>
            </w:tcBorders>
            <w:shd w:val="clear" w:color="auto" w:fill="auto"/>
            <w:noWrap/>
            <w:vAlign w:val="center"/>
            <w:hideMark/>
          </w:tcPr>
          <w:p w14:paraId="1DAAF15E" w14:textId="77777777" w:rsidR="00305B16" w:rsidRPr="004162F2" w:rsidRDefault="00305B16" w:rsidP="00305B16">
            <w:pPr>
              <w:spacing w:line="240" w:lineRule="auto"/>
              <w:ind w:firstLine="0"/>
              <w:jc w:val="center"/>
              <w:rPr>
                <w:sz w:val="24"/>
                <w:szCs w:val="24"/>
              </w:rPr>
            </w:pPr>
            <w:r w:rsidRPr="004162F2">
              <w:rPr>
                <w:sz w:val="24"/>
                <w:szCs w:val="24"/>
              </w:rPr>
              <w:t>1400</w:t>
            </w:r>
          </w:p>
        </w:tc>
        <w:tc>
          <w:tcPr>
            <w:tcW w:w="0" w:type="auto"/>
            <w:tcBorders>
              <w:top w:val="nil"/>
              <w:left w:val="nil"/>
              <w:bottom w:val="single" w:sz="4" w:space="0" w:color="auto"/>
              <w:right w:val="single" w:sz="4" w:space="0" w:color="auto"/>
            </w:tcBorders>
            <w:shd w:val="clear" w:color="auto" w:fill="auto"/>
            <w:noWrap/>
            <w:vAlign w:val="center"/>
            <w:hideMark/>
          </w:tcPr>
          <w:p w14:paraId="41FA62C3" w14:textId="77777777" w:rsidR="00305B16" w:rsidRPr="004162F2" w:rsidRDefault="00305B16" w:rsidP="00305B16">
            <w:pPr>
              <w:spacing w:line="240" w:lineRule="auto"/>
              <w:ind w:firstLine="0"/>
              <w:jc w:val="center"/>
              <w:rPr>
                <w:sz w:val="24"/>
                <w:szCs w:val="24"/>
              </w:rPr>
            </w:pPr>
            <w:r w:rsidRPr="004162F2">
              <w:rPr>
                <w:sz w:val="24"/>
                <w:szCs w:val="24"/>
              </w:rPr>
              <w:t>73</w:t>
            </w:r>
          </w:p>
        </w:tc>
        <w:tc>
          <w:tcPr>
            <w:tcW w:w="0" w:type="auto"/>
            <w:tcBorders>
              <w:top w:val="nil"/>
              <w:left w:val="nil"/>
              <w:bottom w:val="single" w:sz="4" w:space="0" w:color="auto"/>
              <w:right w:val="single" w:sz="4" w:space="0" w:color="auto"/>
            </w:tcBorders>
            <w:shd w:val="clear" w:color="auto" w:fill="auto"/>
            <w:noWrap/>
            <w:vAlign w:val="center"/>
            <w:hideMark/>
          </w:tcPr>
          <w:p w14:paraId="3DABB4D9"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102,20</w:t>
            </w:r>
          </w:p>
        </w:tc>
        <w:tc>
          <w:tcPr>
            <w:tcW w:w="0" w:type="auto"/>
            <w:tcBorders>
              <w:top w:val="nil"/>
              <w:left w:val="nil"/>
              <w:bottom w:val="single" w:sz="4" w:space="0" w:color="auto"/>
              <w:right w:val="single" w:sz="4" w:space="0" w:color="auto"/>
            </w:tcBorders>
            <w:shd w:val="clear" w:color="auto" w:fill="auto"/>
            <w:noWrap/>
            <w:vAlign w:val="center"/>
            <w:hideMark/>
          </w:tcPr>
          <w:p w14:paraId="7F45B2C8"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112,42</w:t>
            </w:r>
          </w:p>
        </w:tc>
        <w:tc>
          <w:tcPr>
            <w:tcW w:w="0" w:type="auto"/>
            <w:tcBorders>
              <w:top w:val="nil"/>
              <w:left w:val="nil"/>
              <w:bottom w:val="single" w:sz="4" w:space="0" w:color="auto"/>
              <w:right w:val="single" w:sz="4" w:space="0" w:color="auto"/>
            </w:tcBorders>
            <w:shd w:val="clear" w:color="auto" w:fill="auto"/>
            <w:noWrap/>
            <w:vAlign w:val="center"/>
            <w:hideMark/>
          </w:tcPr>
          <w:p w14:paraId="2FE8AD93"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3,90</w:t>
            </w:r>
          </w:p>
        </w:tc>
      </w:tr>
      <w:tr w:rsidR="00305B16" w:rsidRPr="004162F2" w14:paraId="004C1346" w14:textId="77777777" w:rsidTr="00305B16">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B37BDB8" w14:textId="77777777" w:rsidR="00305B16" w:rsidRPr="004162F2" w:rsidRDefault="00305B16" w:rsidP="00305B16">
            <w:pPr>
              <w:spacing w:line="240" w:lineRule="auto"/>
              <w:ind w:firstLine="0"/>
              <w:jc w:val="center"/>
              <w:rPr>
                <w:sz w:val="24"/>
                <w:szCs w:val="24"/>
              </w:rPr>
            </w:pPr>
            <w:r w:rsidRPr="004162F2">
              <w:rPr>
                <w:sz w:val="24"/>
                <w:szCs w:val="24"/>
              </w:rPr>
              <w:t> </w:t>
            </w:r>
          </w:p>
        </w:tc>
        <w:tc>
          <w:tcPr>
            <w:tcW w:w="0" w:type="auto"/>
            <w:tcBorders>
              <w:top w:val="nil"/>
              <w:left w:val="nil"/>
              <w:bottom w:val="single" w:sz="4" w:space="0" w:color="auto"/>
              <w:right w:val="single" w:sz="4" w:space="0" w:color="auto"/>
            </w:tcBorders>
            <w:shd w:val="clear" w:color="auto" w:fill="auto"/>
            <w:vAlign w:val="center"/>
            <w:hideMark/>
          </w:tcPr>
          <w:p w14:paraId="4475EAAD" w14:textId="77777777" w:rsidR="00305B16" w:rsidRPr="004162F2" w:rsidRDefault="00305B16" w:rsidP="00305B16">
            <w:pPr>
              <w:spacing w:line="240" w:lineRule="auto"/>
              <w:ind w:firstLine="0"/>
              <w:jc w:val="left"/>
              <w:rPr>
                <w:b/>
                <w:bCs/>
                <w:color w:val="000000"/>
                <w:sz w:val="24"/>
                <w:szCs w:val="24"/>
              </w:rPr>
            </w:pPr>
            <w:r w:rsidRPr="004162F2">
              <w:rPr>
                <w:b/>
                <w:bCs/>
                <w:color w:val="000000"/>
                <w:sz w:val="24"/>
                <w:szCs w:val="24"/>
              </w:rPr>
              <w:t>ИТОГО:</w:t>
            </w:r>
          </w:p>
        </w:tc>
        <w:tc>
          <w:tcPr>
            <w:tcW w:w="0" w:type="auto"/>
            <w:tcBorders>
              <w:top w:val="nil"/>
              <w:left w:val="nil"/>
              <w:bottom w:val="single" w:sz="4" w:space="0" w:color="auto"/>
              <w:right w:val="single" w:sz="4" w:space="0" w:color="auto"/>
            </w:tcBorders>
            <w:shd w:val="clear" w:color="auto" w:fill="auto"/>
            <w:vAlign w:val="center"/>
            <w:hideMark/>
          </w:tcPr>
          <w:p w14:paraId="7AB8B67A" w14:textId="77777777" w:rsidR="00305B16" w:rsidRPr="004162F2" w:rsidRDefault="00305B16" w:rsidP="00305B16">
            <w:pPr>
              <w:spacing w:line="240" w:lineRule="auto"/>
              <w:ind w:firstLine="0"/>
              <w:jc w:val="center"/>
              <w:rPr>
                <w:color w:val="000000"/>
                <w:sz w:val="24"/>
                <w:szCs w:val="24"/>
              </w:rPr>
            </w:pPr>
            <w:r w:rsidRPr="004162F2">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1B3D590A" w14:textId="77777777" w:rsidR="00305B16" w:rsidRPr="004162F2" w:rsidRDefault="00305B16" w:rsidP="00305B16">
            <w:pPr>
              <w:spacing w:line="240" w:lineRule="auto"/>
              <w:ind w:firstLine="0"/>
              <w:jc w:val="center"/>
              <w:rPr>
                <w:sz w:val="24"/>
                <w:szCs w:val="24"/>
              </w:rPr>
            </w:pPr>
            <w:r w:rsidRPr="004162F2">
              <w:rPr>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1B8D8BB5" w14:textId="77777777" w:rsidR="00305B16" w:rsidRPr="004162F2" w:rsidRDefault="00305B16" w:rsidP="00305B16">
            <w:pPr>
              <w:spacing w:line="240" w:lineRule="auto"/>
              <w:ind w:firstLine="0"/>
              <w:jc w:val="center"/>
              <w:rPr>
                <w:sz w:val="24"/>
                <w:szCs w:val="24"/>
              </w:rPr>
            </w:pPr>
            <w:r w:rsidRPr="004162F2">
              <w:rPr>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203565A3" w14:textId="77777777" w:rsidR="00305B16" w:rsidRPr="004162F2" w:rsidRDefault="00305B16" w:rsidP="00305B16">
            <w:pPr>
              <w:spacing w:line="240" w:lineRule="auto"/>
              <w:ind w:firstLine="0"/>
              <w:jc w:val="center"/>
              <w:rPr>
                <w:b/>
                <w:bCs/>
                <w:color w:val="000000"/>
                <w:sz w:val="22"/>
                <w:szCs w:val="22"/>
              </w:rPr>
            </w:pPr>
            <w:r w:rsidRPr="004162F2">
              <w:rPr>
                <w:b/>
                <w:bCs/>
                <w:color w:val="000000"/>
                <w:sz w:val="22"/>
                <w:szCs w:val="22"/>
              </w:rPr>
              <w:t>102,20</w:t>
            </w:r>
          </w:p>
        </w:tc>
        <w:tc>
          <w:tcPr>
            <w:tcW w:w="0" w:type="auto"/>
            <w:tcBorders>
              <w:top w:val="nil"/>
              <w:left w:val="nil"/>
              <w:bottom w:val="single" w:sz="4" w:space="0" w:color="auto"/>
              <w:right w:val="single" w:sz="4" w:space="0" w:color="auto"/>
            </w:tcBorders>
            <w:shd w:val="clear" w:color="auto" w:fill="auto"/>
            <w:noWrap/>
            <w:vAlign w:val="center"/>
            <w:hideMark/>
          </w:tcPr>
          <w:p w14:paraId="3B88F19C" w14:textId="77777777" w:rsidR="00305B16" w:rsidRPr="004162F2" w:rsidRDefault="00305B16" w:rsidP="00305B16">
            <w:pPr>
              <w:spacing w:line="240" w:lineRule="auto"/>
              <w:ind w:firstLine="0"/>
              <w:jc w:val="center"/>
              <w:rPr>
                <w:b/>
                <w:bCs/>
                <w:color w:val="000000"/>
                <w:sz w:val="22"/>
                <w:szCs w:val="22"/>
              </w:rPr>
            </w:pPr>
            <w:r w:rsidRPr="004162F2">
              <w:rPr>
                <w:b/>
                <w:bCs/>
                <w:color w:val="000000"/>
                <w:sz w:val="22"/>
                <w:szCs w:val="22"/>
              </w:rPr>
              <w:t>112,42</w:t>
            </w:r>
          </w:p>
        </w:tc>
        <w:tc>
          <w:tcPr>
            <w:tcW w:w="0" w:type="auto"/>
            <w:tcBorders>
              <w:top w:val="nil"/>
              <w:left w:val="nil"/>
              <w:bottom w:val="single" w:sz="4" w:space="0" w:color="auto"/>
              <w:right w:val="single" w:sz="4" w:space="0" w:color="auto"/>
            </w:tcBorders>
            <w:shd w:val="clear" w:color="auto" w:fill="auto"/>
            <w:noWrap/>
            <w:vAlign w:val="center"/>
            <w:hideMark/>
          </w:tcPr>
          <w:p w14:paraId="0FA9CDE2" w14:textId="77777777" w:rsidR="00305B16" w:rsidRPr="004162F2" w:rsidRDefault="00305B16" w:rsidP="00305B16">
            <w:pPr>
              <w:spacing w:line="240" w:lineRule="auto"/>
              <w:ind w:firstLine="0"/>
              <w:jc w:val="center"/>
              <w:rPr>
                <w:b/>
                <w:bCs/>
                <w:color w:val="000000"/>
                <w:sz w:val="22"/>
                <w:szCs w:val="22"/>
              </w:rPr>
            </w:pPr>
            <w:r w:rsidRPr="004162F2">
              <w:rPr>
                <w:b/>
                <w:bCs/>
                <w:color w:val="000000"/>
                <w:sz w:val="22"/>
                <w:szCs w:val="22"/>
              </w:rPr>
              <w:t>3,90</w:t>
            </w:r>
          </w:p>
        </w:tc>
      </w:tr>
      <w:tr w:rsidR="00305B16" w:rsidRPr="004162F2" w14:paraId="0E8F7F7D" w14:textId="77777777" w:rsidTr="00305B16">
        <w:trPr>
          <w:trHeight w:val="63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18C1271" w14:textId="77777777" w:rsidR="00305B16" w:rsidRPr="004162F2" w:rsidRDefault="00305B16" w:rsidP="00305B16">
            <w:pPr>
              <w:spacing w:line="240" w:lineRule="auto"/>
              <w:ind w:firstLine="0"/>
              <w:jc w:val="center"/>
              <w:rPr>
                <w:sz w:val="24"/>
                <w:szCs w:val="24"/>
              </w:rPr>
            </w:pPr>
            <w:r w:rsidRPr="004162F2">
              <w:rPr>
                <w:sz w:val="24"/>
                <w:szCs w:val="24"/>
              </w:rPr>
              <w:t>1</w:t>
            </w:r>
          </w:p>
        </w:tc>
        <w:tc>
          <w:tcPr>
            <w:tcW w:w="0" w:type="auto"/>
            <w:tcBorders>
              <w:top w:val="nil"/>
              <w:left w:val="nil"/>
              <w:bottom w:val="single" w:sz="4" w:space="0" w:color="auto"/>
              <w:right w:val="single" w:sz="4" w:space="0" w:color="auto"/>
            </w:tcBorders>
            <w:shd w:val="clear" w:color="auto" w:fill="auto"/>
            <w:vAlign w:val="center"/>
            <w:hideMark/>
          </w:tcPr>
          <w:p w14:paraId="75AC1A64" w14:textId="77777777" w:rsidR="00305B16" w:rsidRPr="004162F2" w:rsidRDefault="00305B16" w:rsidP="00305B16">
            <w:pPr>
              <w:spacing w:line="240" w:lineRule="auto"/>
              <w:ind w:firstLine="0"/>
              <w:jc w:val="left"/>
              <w:rPr>
                <w:color w:val="000000"/>
                <w:sz w:val="24"/>
                <w:szCs w:val="24"/>
              </w:rPr>
            </w:pPr>
            <w:r w:rsidRPr="004162F2">
              <w:rPr>
                <w:color w:val="000000"/>
                <w:sz w:val="24"/>
                <w:szCs w:val="24"/>
              </w:rPr>
              <w:t>Имбинская врачебная амбулатория</w:t>
            </w:r>
          </w:p>
        </w:tc>
        <w:tc>
          <w:tcPr>
            <w:tcW w:w="0" w:type="auto"/>
            <w:tcBorders>
              <w:top w:val="nil"/>
              <w:left w:val="nil"/>
              <w:bottom w:val="single" w:sz="4" w:space="0" w:color="auto"/>
              <w:right w:val="single" w:sz="4" w:space="0" w:color="auto"/>
            </w:tcBorders>
            <w:shd w:val="clear" w:color="auto" w:fill="auto"/>
            <w:vAlign w:val="center"/>
            <w:hideMark/>
          </w:tcPr>
          <w:p w14:paraId="667D7662" w14:textId="77777777" w:rsidR="00305B16" w:rsidRPr="004162F2" w:rsidRDefault="00305B16" w:rsidP="00305B16">
            <w:pPr>
              <w:spacing w:line="240" w:lineRule="auto"/>
              <w:ind w:firstLine="0"/>
              <w:jc w:val="center"/>
              <w:rPr>
                <w:color w:val="000000"/>
                <w:sz w:val="24"/>
                <w:szCs w:val="24"/>
              </w:rPr>
            </w:pPr>
            <w:r w:rsidRPr="004162F2">
              <w:rPr>
                <w:color w:val="000000"/>
                <w:sz w:val="24"/>
                <w:szCs w:val="24"/>
              </w:rPr>
              <w:t>пос.</w:t>
            </w:r>
          </w:p>
        </w:tc>
        <w:tc>
          <w:tcPr>
            <w:tcW w:w="0" w:type="auto"/>
            <w:tcBorders>
              <w:top w:val="nil"/>
              <w:left w:val="nil"/>
              <w:bottom w:val="single" w:sz="4" w:space="0" w:color="auto"/>
              <w:right w:val="single" w:sz="4" w:space="0" w:color="auto"/>
            </w:tcBorders>
            <w:shd w:val="clear" w:color="auto" w:fill="auto"/>
            <w:noWrap/>
            <w:vAlign w:val="center"/>
            <w:hideMark/>
          </w:tcPr>
          <w:p w14:paraId="76337D2B" w14:textId="77777777" w:rsidR="00305B16" w:rsidRPr="004162F2" w:rsidRDefault="00305B16" w:rsidP="00305B16">
            <w:pPr>
              <w:spacing w:line="240" w:lineRule="auto"/>
              <w:ind w:firstLine="0"/>
              <w:jc w:val="center"/>
              <w:rPr>
                <w:sz w:val="24"/>
                <w:szCs w:val="24"/>
              </w:rPr>
            </w:pPr>
            <w:r w:rsidRPr="004162F2">
              <w:rPr>
                <w:sz w:val="24"/>
                <w:szCs w:val="24"/>
              </w:rPr>
              <w:t>50</w:t>
            </w:r>
          </w:p>
        </w:tc>
        <w:tc>
          <w:tcPr>
            <w:tcW w:w="0" w:type="auto"/>
            <w:tcBorders>
              <w:top w:val="nil"/>
              <w:left w:val="nil"/>
              <w:bottom w:val="single" w:sz="4" w:space="0" w:color="auto"/>
              <w:right w:val="single" w:sz="4" w:space="0" w:color="auto"/>
            </w:tcBorders>
            <w:shd w:val="clear" w:color="auto" w:fill="auto"/>
            <w:noWrap/>
            <w:vAlign w:val="center"/>
            <w:hideMark/>
          </w:tcPr>
          <w:p w14:paraId="3055C638" w14:textId="77777777" w:rsidR="00305B16" w:rsidRPr="004162F2" w:rsidRDefault="00305B16" w:rsidP="00305B16">
            <w:pPr>
              <w:spacing w:line="240" w:lineRule="auto"/>
              <w:ind w:firstLine="0"/>
              <w:jc w:val="center"/>
              <w:rPr>
                <w:sz w:val="24"/>
                <w:szCs w:val="24"/>
              </w:rPr>
            </w:pPr>
            <w:r w:rsidRPr="004162F2">
              <w:rPr>
                <w:sz w:val="24"/>
                <w:szCs w:val="24"/>
              </w:rPr>
              <w:t>10</w:t>
            </w:r>
          </w:p>
        </w:tc>
        <w:tc>
          <w:tcPr>
            <w:tcW w:w="0" w:type="auto"/>
            <w:tcBorders>
              <w:top w:val="nil"/>
              <w:left w:val="nil"/>
              <w:bottom w:val="single" w:sz="4" w:space="0" w:color="auto"/>
              <w:right w:val="single" w:sz="4" w:space="0" w:color="auto"/>
            </w:tcBorders>
            <w:shd w:val="clear" w:color="auto" w:fill="auto"/>
            <w:noWrap/>
            <w:vAlign w:val="center"/>
            <w:hideMark/>
          </w:tcPr>
          <w:p w14:paraId="65A225E3"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0,50</w:t>
            </w:r>
          </w:p>
        </w:tc>
        <w:tc>
          <w:tcPr>
            <w:tcW w:w="0" w:type="auto"/>
            <w:tcBorders>
              <w:top w:val="nil"/>
              <w:left w:val="nil"/>
              <w:bottom w:val="single" w:sz="4" w:space="0" w:color="auto"/>
              <w:right w:val="single" w:sz="4" w:space="0" w:color="auto"/>
            </w:tcBorders>
            <w:shd w:val="clear" w:color="auto" w:fill="auto"/>
            <w:noWrap/>
            <w:vAlign w:val="center"/>
            <w:hideMark/>
          </w:tcPr>
          <w:p w14:paraId="1894639D"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0,55</w:t>
            </w:r>
          </w:p>
        </w:tc>
        <w:tc>
          <w:tcPr>
            <w:tcW w:w="0" w:type="auto"/>
            <w:tcBorders>
              <w:top w:val="nil"/>
              <w:left w:val="nil"/>
              <w:bottom w:val="single" w:sz="4" w:space="0" w:color="auto"/>
              <w:right w:val="single" w:sz="4" w:space="0" w:color="auto"/>
            </w:tcBorders>
            <w:shd w:val="clear" w:color="auto" w:fill="auto"/>
            <w:noWrap/>
            <w:vAlign w:val="center"/>
            <w:hideMark/>
          </w:tcPr>
          <w:p w14:paraId="0FBE31F7"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0,02</w:t>
            </w:r>
          </w:p>
        </w:tc>
      </w:tr>
      <w:tr w:rsidR="00305B16" w:rsidRPr="004162F2" w14:paraId="50A1089A" w14:textId="77777777" w:rsidTr="00305B16">
        <w:trPr>
          <w:trHeight w:val="9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21A9F13" w14:textId="77777777" w:rsidR="00305B16" w:rsidRPr="004162F2" w:rsidRDefault="00305B16" w:rsidP="00305B16">
            <w:pPr>
              <w:spacing w:line="240" w:lineRule="auto"/>
              <w:ind w:firstLine="0"/>
              <w:jc w:val="center"/>
              <w:rPr>
                <w:sz w:val="24"/>
                <w:szCs w:val="24"/>
              </w:rPr>
            </w:pPr>
            <w:r w:rsidRPr="004162F2">
              <w:rPr>
                <w:sz w:val="24"/>
                <w:szCs w:val="24"/>
              </w:rPr>
              <w:t>2</w:t>
            </w:r>
          </w:p>
        </w:tc>
        <w:tc>
          <w:tcPr>
            <w:tcW w:w="0" w:type="auto"/>
            <w:tcBorders>
              <w:top w:val="nil"/>
              <w:left w:val="nil"/>
              <w:bottom w:val="single" w:sz="4" w:space="0" w:color="auto"/>
              <w:right w:val="single" w:sz="4" w:space="0" w:color="auto"/>
            </w:tcBorders>
            <w:shd w:val="clear" w:color="auto" w:fill="auto"/>
            <w:vAlign w:val="center"/>
            <w:hideMark/>
          </w:tcPr>
          <w:p w14:paraId="42556C60" w14:textId="77777777" w:rsidR="00305B16" w:rsidRPr="004162F2" w:rsidRDefault="00305B16" w:rsidP="00305B16">
            <w:pPr>
              <w:spacing w:line="240" w:lineRule="auto"/>
              <w:ind w:firstLine="0"/>
              <w:jc w:val="left"/>
              <w:rPr>
                <w:color w:val="000000"/>
                <w:sz w:val="24"/>
                <w:szCs w:val="24"/>
              </w:rPr>
            </w:pPr>
            <w:r w:rsidRPr="004162F2">
              <w:rPr>
                <w:color w:val="000000"/>
                <w:sz w:val="24"/>
                <w:szCs w:val="24"/>
              </w:rPr>
              <w:t>Имбинская участковая больница инфекционное отделение</w:t>
            </w:r>
          </w:p>
        </w:tc>
        <w:tc>
          <w:tcPr>
            <w:tcW w:w="0" w:type="auto"/>
            <w:tcBorders>
              <w:top w:val="nil"/>
              <w:left w:val="nil"/>
              <w:bottom w:val="single" w:sz="4" w:space="0" w:color="auto"/>
              <w:right w:val="single" w:sz="4" w:space="0" w:color="auto"/>
            </w:tcBorders>
            <w:shd w:val="clear" w:color="auto" w:fill="auto"/>
            <w:vAlign w:val="center"/>
            <w:hideMark/>
          </w:tcPr>
          <w:p w14:paraId="622B7BDC" w14:textId="77777777" w:rsidR="00305B16" w:rsidRPr="004162F2" w:rsidRDefault="00305B16" w:rsidP="00305B16">
            <w:pPr>
              <w:spacing w:line="240" w:lineRule="auto"/>
              <w:ind w:firstLine="0"/>
              <w:jc w:val="center"/>
              <w:rPr>
                <w:color w:val="000000"/>
                <w:sz w:val="24"/>
                <w:szCs w:val="24"/>
              </w:rPr>
            </w:pPr>
            <w:r w:rsidRPr="004162F2">
              <w:rPr>
                <w:color w:val="000000"/>
                <w:sz w:val="24"/>
                <w:szCs w:val="24"/>
              </w:rPr>
              <w:t>коек</w:t>
            </w:r>
          </w:p>
        </w:tc>
        <w:tc>
          <w:tcPr>
            <w:tcW w:w="0" w:type="auto"/>
            <w:tcBorders>
              <w:top w:val="nil"/>
              <w:left w:val="nil"/>
              <w:bottom w:val="single" w:sz="4" w:space="0" w:color="auto"/>
              <w:right w:val="single" w:sz="4" w:space="0" w:color="auto"/>
            </w:tcBorders>
            <w:shd w:val="clear" w:color="auto" w:fill="auto"/>
            <w:noWrap/>
            <w:vAlign w:val="center"/>
            <w:hideMark/>
          </w:tcPr>
          <w:p w14:paraId="393B90B9" w14:textId="77777777" w:rsidR="00305B16" w:rsidRPr="004162F2" w:rsidRDefault="00305B16" w:rsidP="00305B16">
            <w:pPr>
              <w:spacing w:line="240" w:lineRule="auto"/>
              <w:ind w:firstLine="0"/>
              <w:jc w:val="center"/>
              <w:rPr>
                <w:sz w:val="24"/>
                <w:szCs w:val="24"/>
              </w:rPr>
            </w:pPr>
            <w:r w:rsidRPr="004162F2">
              <w:rPr>
                <w:sz w:val="24"/>
                <w:szCs w:val="24"/>
              </w:rPr>
              <w:t>30</w:t>
            </w:r>
          </w:p>
        </w:tc>
        <w:tc>
          <w:tcPr>
            <w:tcW w:w="0" w:type="auto"/>
            <w:tcBorders>
              <w:top w:val="nil"/>
              <w:left w:val="nil"/>
              <w:bottom w:val="single" w:sz="4" w:space="0" w:color="auto"/>
              <w:right w:val="single" w:sz="4" w:space="0" w:color="auto"/>
            </w:tcBorders>
            <w:shd w:val="clear" w:color="auto" w:fill="auto"/>
            <w:noWrap/>
            <w:vAlign w:val="center"/>
            <w:hideMark/>
          </w:tcPr>
          <w:p w14:paraId="3D2BCEF7" w14:textId="77777777" w:rsidR="00305B16" w:rsidRPr="004162F2" w:rsidRDefault="00305B16" w:rsidP="00305B16">
            <w:pPr>
              <w:spacing w:line="240" w:lineRule="auto"/>
              <w:ind w:firstLine="0"/>
              <w:jc w:val="center"/>
              <w:rPr>
                <w:sz w:val="24"/>
                <w:szCs w:val="24"/>
              </w:rPr>
            </w:pPr>
            <w:r w:rsidRPr="004162F2">
              <w:rPr>
                <w:sz w:val="24"/>
                <w:szCs w:val="24"/>
              </w:rPr>
              <w:t>120</w:t>
            </w:r>
          </w:p>
        </w:tc>
        <w:tc>
          <w:tcPr>
            <w:tcW w:w="0" w:type="auto"/>
            <w:tcBorders>
              <w:top w:val="nil"/>
              <w:left w:val="nil"/>
              <w:bottom w:val="single" w:sz="4" w:space="0" w:color="auto"/>
              <w:right w:val="single" w:sz="4" w:space="0" w:color="auto"/>
            </w:tcBorders>
            <w:shd w:val="clear" w:color="auto" w:fill="auto"/>
            <w:noWrap/>
            <w:vAlign w:val="center"/>
            <w:hideMark/>
          </w:tcPr>
          <w:p w14:paraId="54AFB7B1"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3,60</w:t>
            </w:r>
          </w:p>
        </w:tc>
        <w:tc>
          <w:tcPr>
            <w:tcW w:w="0" w:type="auto"/>
            <w:tcBorders>
              <w:top w:val="nil"/>
              <w:left w:val="nil"/>
              <w:bottom w:val="single" w:sz="4" w:space="0" w:color="auto"/>
              <w:right w:val="single" w:sz="4" w:space="0" w:color="auto"/>
            </w:tcBorders>
            <w:shd w:val="clear" w:color="auto" w:fill="auto"/>
            <w:noWrap/>
            <w:vAlign w:val="center"/>
            <w:hideMark/>
          </w:tcPr>
          <w:p w14:paraId="7426D298"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3,96</w:t>
            </w:r>
          </w:p>
        </w:tc>
        <w:tc>
          <w:tcPr>
            <w:tcW w:w="0" w:type="auto"/>
            <w:tcBorders>
              <w:top w:val="nil"/>
              <w:left w:val="nil"/>
              <w:bottom w:val="single" w:sz="4" w:space="0" w:color="auto"/>
              <w:right w:val="single" w:sz="4" w:space="0" w:color="auto"/>
            </w:tcBorders>
            <w:shd w:val="clear" w:color="auto" w:fill="auto"/>
            <w:noWrap/>
            <w:vAlign w:val="center"/>
            <w:hideMark/>
          </w:tcPr>
          <w:p w14:paraId="106A147F"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0,14</w:t>
            </w:r>
          </w:p>
        </w:tc>
      </w:tr>
      <w:tr w:rsidR="00305B16" w:rsidRPr="004162F2" w14:paraId="1A073563" w14:textId="77777777" w:rsidTr="00305B16">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CD3EC30" w14:textId="77777777" w:rsidR="00305B16" w:rsidRPr="004162F2" w:rsidRDefault="00305B16" w:rsidP="00305B16">
            <w:pPr>
              <w:spacing w:line="240" w:lineRule="auto"/>
              <w:ind w:firstLine="0"/>
              <w:jc w:val="center"/>
              <w:rPr>
                <w:sz w:val="24"/>
                <w:szCs w:val="24"/>
              </w:rPr>
            </w:pPr>
            <w:r w:rsidRPr="004162F2">
              <w:rPr>
                <w:sz w:val="24"/>
                <w:szCs w:val="24"/>
              </w:rPr>
              <w:t>3</w:t>
            </w:r>
          </w:p>
        </w:tc>
        <w:tc>
          <w:tcPr>
            <w:tcW w:w="0" w:type="auto"/>
            <w:tcBorders>
              <w:top w:val="nil"/>
              <w:left w:val="nil"/>
              <w:bottom w:val="single" w:sz="4" w:space="0" w:color="auto"/>
              <w:right w:val="single" w:sz="4" w:space="0" w:color="auto"/>
            </w:tcBorders>
            <w:shd w:val="clear" w:color="auto" w:fill="auto"/>
            <w:vAlign w:val="center"/>
            <w:hideMark/>
          </w:tcPr>
          <w:p w14:paraId="7918CB05" w14:textId="77777777" w:rsidR="00305B16" w:rsidRPr="004162F2" w:rsidRDefault="00305B16" w:rsidP="00305B16">
            <w:pPr>
              <w:spacing w:line="240" w:lineRule="auto"/>
              <w:ind w:firstLine="0"/>
              <w:jc w:val="left"/>
              <w:rPr>
                <w:color w:val="000000"/>
                <w:sz w:val="24"/>
                <w:szCs w:val="24"/>
              </w:rPr>
            </w:pPr>
            <w:r w:rsidRPr="004162F2">
              <w:rPr>
                <w:color w:val="000000"/>
                <w:sz w:val="24"/>
                <w:szCs w:val="24"/>
              </w:rPr>
              <w:t>Сестринский уход</w:t>
            </w:r>
          </w:p>
        </w:tc>
        <w:tc>
          <w:tcPr>
            <w:tcW w:w="0" w:type="auto"/>
            <w:tcBorders>
              <w:top w:val="nil"/>
              <w:left w:val="nil"/>
              <w:bottom w:val="single" w:sz="4" w:space="0" w:color="auto"/>
              <w:right w:val="single" w:sz="4" w:space="0" w:color="auto"/>
            </w:tcBorders>
            <w:shd w:val="clear" w:color="auto" w:fill="auto"/>
            <w:vAlign w:val="center"/>
            <w:hideMark/>
          </w:tcPr>
          <w:p w14:paraId="47317A00" w14:textId="77777777" w:rsidR="00305B16" w:rsidRPr="004162F2" w:rsidRDefault="00305B16" w:rsidP="00305B16">
            <w:pPr>
              <w:spacing w:line="240" w:lineRule="auto"/>
              <w:ind w:firstLine="0"/>
              <w:jc w:val="center"/>
              <w:rPr>
                <w:color w:val="000000"/>
                <w:sz w:val="24"/>
                <w:szCs w:val="24"/>
              </w:rPr>
            </w:pPr>
            <w:r w:rsidRPr="004162F2">
              <w:rPr>
                <w:color w:val="000000"/>
                <w:sz w:val="24"/>
                <w:szCs w:val="24"/>
              </w:rPr>
              <w:t>коек</w:t>
            </w:r>
          </w:p>
        </w:tc>
        <w:tc>
          <w:tcPr>
            <w:tcW w:w="0" w:type="auto"/>
            <w:tcBorders>
              <w:top w:val="nil"/>
              <w:left w:val="nil"/>
              <w:bottom w:val="single" w:sz="4" w:space="0" w:color="auto"/>
              <w:right w:val="single" w:sz="4" w:space="0" w:color="auto"/>
            </w:tcBorders>
            <w:shd w:val="clear" w:color="auto" w:fill="auto"/>
            <w:noWrap/>
            <w:vAlign w:val="center"/>
            <w:hideMark/>
          </w:tcPr>
          <w:p w14:paraId="50221D27" w14:textId="77777777" w:rsidR="00305B16" w:rsidRPr="004162F2" w:rsidRDefault="00305B16" w:rsidP="00305B16">
            <w:pPr>
              <w:spacing w:line="240" w:lineRule="auto"/>
              <w:ind w:firstLine="0"/>
              <w:jc w:val="center"/>
              <w:rPr>
                <w:sz w:val="24"/>
                <w:szCs w:val="24"/>
              </w:rPr>
            </w:pPr>
            <w:r w:rsidRPr="004162F2">
              <w:rPr>
                <w:sz w:val="24"/>
                <w:szCs w:val="24"/>
              </w:rPr>
              <w:t>10</w:t>
            </w:r>
          </w:p>
        </w:tc>
        <w:tc>
          <w:tcPr>
            <w:tcW w:w="0" w:type="auto"/>
            <w:tcBorders>
              <w:top w:val="nil"/>
              <w:left w:val="nil"/>
              <w:bottom w:val="single" w:sz="4" w:space="0" w:color="auto"/>
              <w:right w:val="single" w:sz="4" w:space="0" w:color="auto"/>
            </w:tcBorders>
            <w:shd w:val="clear" w:color="auto" w:fill="auto"/>
            <w:noWrap/>
            <w:vAlign w:val="center"/>
            <w:hideMark/>
          </w:tcPr>
          <w:p w14:paraId="47C54220" w14:textId="77777777" w:rsidR="00305B16" w:rsidRPr="004162F2" w:rsidRDefault="00305B16" w:rsidP="00305B16">
            <w:pPr>
              <w:spacing w:line="240" w:lineRule="auto"/>
              <w:ind w:firstLine="0"/>
              <w:jc w:val="center"/>
              <w:rPr>
                <w:sz w:val="24"/>
                <w:szCs w:val="24"/>
              </w:rPr>
            </w:pPr>
            <w:r w:rsidRPr="004162F2">
              <w:rPr>
                <w:sz w:val="24"/>
                <w:szCs w:val="24"/>
              </w:rPr>
              <w:t>120</w:t>
            </w:r>
          </w:p>
        </w:tc>
        <w:tc>
          <w:tcPr>
            <w:tcW w:w="0" w:type="auto"/>
            <w:tcBorders>
              <w:top w:val="nil"/>
              <w:left w:val="nil"/>
              <w:bottom w:val="single" w:sz="4" w:space="0" w:color="auto"/>
              <w:right w:val="single" w:sz="4" w:space="0" w:color="auto"/>
            </w:tcBorders>
            <w:shd w:val="clear" w:color="auto" w:fill="auto"/>
            <w:noWrap/>
            <w:vAlign w:val="center"/>
            <w:hideMark/>
          </w:tcPr>
          <w:p w14:paraId="7586A11C"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1,20</w:t>
            </w:r>
          </w:p>
        </w:tc>
        <w:tc>
          <w:tcPr>
            <w:tcW w:w="0" w:type="auto"/>
            <w:tcBorders>
              <w:top w:val="nil"/>
              <w:left w:val="nil"/>
              <w:bottom w:val="single" w:sz="4" w:space="0" w:color="auto"/>
              <w:right w:val="single" w:sz="4" w:space="0" w:color="auto"/>
            </w:tcBorders>
            <w:shd w:val="clear" w:color="auto" w:fill="auto"/>
            <w:noWrap/>
            <w:vAlign w:val="center"/>
            <w:hideMark/>
          </w:tcPr>
          <w:p w14:paraId="48DFA70F"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1,32</w:t>
            </w:r>
          </w:p>
        </w:tc>
        <w:tc>
          <w:tcPr>
            <w:tcW w:w="0" w:type="auto"/>
            <w:tcBorders>
              <w:top w:val="nil"/>
              <w:left w:val="nil"/>
              <w:bottom w:val="single" w:sz="4" w:space="0" w:color="auto"/>
              <w:right w:val="single" w:sz="4" w:space="0" w:color="auto"/>
            </w:tcBorders>
            <w:shd w:val="clear" w:color="auto" w:fill="auto"/>
            <w:noWrap/>
            <w:vAlign w:val="center"/>
            <w:hideMark/>
          </w:tcPr>
          <w:p w14:paraId="4718B5E7"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0,05</w:t>
            </w:r>
          </w:p>
        </w:tc>
      </w:tr>
      <w:tr w:rsidR="00305B16" w:rsidRPr="004162F2" w14:paraId="138B4A29" w14:textId="77777777" w:rsidTr="00305B16">
        <w:trPr>
          <w:trHeight w:val="63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197E1F8" w14:textId="77777777" w:rsidR="00305B16" w:rsidRPr="004162F2" w:rsidRDefault="00305B16" w:rsidP="00305B16">
            <w:pPr>
              <w:spacing w:line="240" w:lineRule="auto"/>
              <w:ind w:firstLine="0"/>
              <w:jc w:val="center"/>
              <w:rPr>
                <w:sz w:val="24"/>
                <w:szCs w:val="24"/>
              </w:rPr>
            </w:pPr>
            <w:r w:rsidRPr="004162F2">
              <w:rPr>
                <w:sz w:val="24"/>
                <w:szCs w:val="24"/>
              </w:rPr>
              <w:t>4</w:t>
            </w:r>
          </w:p>
        </w:tc>
        <w:tc>
          <w:tcPr>
            <w:tcW w:w="0" w:type="auto"/>
            <w:tcBorders>
              <w:top w:val="nil"/>
              <w:left w:val="nil"/>
              <w:bottom w:val="single" w:sz="4" w:space="0" w:color="auto"/>
              <w:right w:val="single" w:sz="4" w:space="0" w:color="auto"/>
            </w:tcBorders>
            <w:shd w:val="clear" w:color="auto" w:fill="auto"/>
            <w:vAlign w:val="center"/>
            <w:hideMark/>
          </w:tcPr>
          <w:p w14:paraId="5AC4BA1D" w14:textId="77777777" w:rsidR="00305B16" w:rsidRPr="004162F2" w:rsidRDefault="00305B16" w:rsidP="00305B16">
            <w:pPr>
              <w:spacing w:line="240" w:lineRule="auto"/>
              <w:ind w:firstLine="0"/>
              <w:jc w:val="left"/>
              <w:rPr>
                <w:color w:val="000000"/>
                <w:sz w:val="24"/>
                <w:szCs w:val="24"/>
              </w:rPr>
            </w:pPr>
            <w:r w:rsidRPr="004162F2">
              <w:rPr>
                <w:color w:val="000000"/>
                <w:sz w:val="24"/>
                <w:szCs w:val="24"/>
              </w:rPr>
              <w:t>МОУ Имбинская средняя общеобразовательная школа</w:t>
            </w:r>
          </w:p>
        </w:tc>
        <w:tc>
          <w:tcPr>
            <w:tcW w:w="0" w:type="auto"/>
            <w:tcBorders>
              <w:top w:val="nil"/>
              <w:left w:val="nil"/>
              <w:bottom w:val="single" w:sz="4" w:space="0" w:color="auto"/>
              <w:right w:val="single" w:sz="4" w:space="0" w:color="auto"/>
            </w:tcBorders>
            <w:shd w:val="clear" w:color="auto" w:fill="auto"/>
            <w:vAlign w:val="center"/>
            <w:hideMark/>
          </w:tcPr>
          <w:p w14:paraId="4824CE44" w14:textId="77777777" w:rsidR="00305B16" w:rsidRPr="004162F2" w:rsidRDefault="00305B16" w:rsidP="00305B16">
            <w:pPr>
              <w:spacing w:line="240" w:lineRule="auto"/>
              <w:ind w:firstLine="0"/>
              <w:jc w:val="center"/>
              <w:rPr>
                <w:color w:val="000000"/>
                <w:sz w:val="24"/>
                <w:szCs w:val="24"/>
              </w:rPr>
            </w:pPr>
            <w:r w:rsidRPr="004162F2">
              <w:rPr>
                <w:color w:val="000000"/>
                <w:sz w:val="24"/>
                <w:szCs w:val="24"/>
              </w:rPr>
              <w:t>уч.</w:t>
            </w:r>
          </w:p>
        </w:tc>
        <w:tc>
          <w:tcPr>
            <w:tcW w:w="0" w:type="auto"/>
            <w:tcBorders>
              <w:top w:val="nil"/>
              <w:left w:val="nil"/>
              <w:bottom w:val="single" w:sz="4" w:space="0" w:color="auto"/>
              <w:right w:val="single" w:sz="4" w:space="0" w:color="auto"/>
            </w:tcBorders>
            <w:shd w:val="clear" w:color="auto" w:fill="auto"/>
            <w:noWrap/>
            <w:vAlign w:val="center"/>
            <w:hideMark/>
          </w:tcPr>
          <w:p w14:paraId="4709D77A" w14:textId="77777777" w:rsidR="00305B16" w:rsidRPr="004162F2" w:rsidRDefault="00305B16" w:rsidP="00305B16">
            <w:pPr>
              <w:spacing w:line="240" w:lineRule="auto"/>
              <w:ind w:firstLine="0"/>
              <w:jc w:val="center"/>
              <w:rPr>
                <w:sz w:val="24"/>
                <w:szCs w:val="24"/>
              </w:rPr>
            </w:pPr>
            <w:r w:rsidRPr="004162F2">
              <w:rPr>
                <w:sz w:val="24"/>
                <w:szCs w:val="24"/>
              </w:rPr>
              <w:t>397</w:t>
            </w:r>
          </w:p>
        </w:tc>
        <w:tc>
          <w:tcPr>
            <w:tcW w:w="0" w:type="auto"/>
            <w:tcBorders>
              <w:top w:val="nil"/>
              <w:left w:val="nil"/>
              <w:bottom w:val="single" w:sz="4" w:space="0" w:color="auto"/>
              <w:right w:val="single" w:sz="4" w:space="0" w:color="auto"/>
            </w:tcBorders>
            <w:shd w:val="clear" w:color="auto" w:fill="auto"/>
            <w:noWrap/>
            <w:vAlign w:val="center"/>
            <w:hideMark/>
          </w:tcPr>
          <w:p w14:paraId="5F9C35D1" w14:textId="77777777" w:rsidR="00305B16" w:rsidRPr="004162F2" w:rsidRDefault="00305B16" w:rsidP="00305B16">
            <w:pPr>
              <w:spacing w:line="240" w:lineRule="auto"/>
              <w:ind w:firstLine="0"/>
              <w:jc w:val="center"/>
              <w:rPr>
                <w:sz w:val="24"/>
                <w:szCs w:val="24"/>
              </w:rPr>
            </w:pPr>
            <w:r w:rsidRPr="004162F2">
              <w:rPr>
                <w:sz w:val="24"/>
                <w:szCs w:val="24"/>
              </w:rPr>
              <w:t>20</w:t>
            </w:r>
          </w:p>
        </w:tc>
        <w:tc>
          <w:tcPr>
            <w:tcW w:w="0" w:type="auto"/>
            <w:tcBorders>
              <w:top w:val="nil"/>
              <w:left w:val="nil"/>
              <w:bottom w:val="single" w:sz="4" w:space="0" w:color="auto"/>
              <w:right w:val="single" w:sz="4" w:space="0" w:color="auto"/>
            </w:tcBorders>
            <w:shd w:val="clear" w:color="auto" w:fill="auto"/>
            <w:noWrap/>
            <w:vAlign w:val="center"/>
            <w:hideMark/>
          </w:tcPr>
          <w:p w14:paraId="06C96C3E"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7,94</w:t>
            </w:r>
          </w:p>
        </w:tc>
        <w:tc>
          <w:tcPr>
            <w:tcW w:w="0" w:type="auto"/>
            <w:tcBorders>
              <w:top w:val="nil"/>
              <w:left w:val="nil"/>
              <w:bottom w:val="single" w:sz="4" w:space="0" w:color="auto"/>
              <w:right w:val="single" w:sz="4" w:space="0" w:color="auto"/>
            </w:tcBorders>
            <w:shd w:val="clear" w:color="auto" w:fill="auto"/>
            <w:noWrap/>
            <w:vAlign w:val="center"/>
            <w:hideMark/>
          </w:tcPr>
          <w:p w14:paraId="784A4DC7"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8,73</w:t>
            </w:r>
          </w:p>
        </w:tc>
        <w:tc>
          <w:tcPr>
            <w:tcW w:w="0" w:type="auto"/>
            <w:tcBorders>
              <w:top w:val="nil"/>
              <w:left w:val="nil"/>
              <w:bottom w:val="single" w:sz="4" w:space="0" w:color="auto"/>
              <w:right w:val="single" w:sz="4" w:space="0" w:color="auto"/>
            </w:tcBorders>
            <w:shd w:val="clear" w:color="auto" w:fill="auto"/>
            <w:noWrap/>
            <w:vAlign w:val="center"/>
            <w:hideMark/>
          </w:tcPr>
          <w:p w14:paraId="5596C187"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0,30</w:t>
            </w:r>
          </w:p>
        </w:tc>
      </w:tr>
      <w:tr w:rsidR="00305B16" w:rsidRPr="004162F2" w14:paraId="2118AA10" w14:textId="77777777" w:rsidTr="00305B16">
        <w:trPr>
          <w:trHeight w:val="63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1A8D2DF" w14:textId="77777777" w:rsidR="00305B16" w:rsidRPr="004162F2" w:rsidRDefault="00305B16" w:rsidP="00305B16">
            <w:pPr>
              <w:spacing w:line="240" w:lineRule="auto"/>
              <w:ind w:firstLine="0"/>
              <w:jc w:val="center"/>
              <w:rPr>
                <w:sz w:val="24"/>
                <w:szCs w:val="24"/>
              </w:rPr>
            </w:pPr>
            <w:r w:rsidRPr="004162F2">
              <w:rPr>
                <w:sz w:val="24"/>
                <w:szCs w:val="24"/>
              </w:rPr>
              <w:t>5</w:t>
            </w:r>
          </w:p>
        </w:tc>
        <w:tc>
          <w:tcPr>
            <w:tcW w:w="0" w:type="auto"/>
            <w:tcBorders>
              <w:top w:val="nil"/>
              <w:left w:val="nil"/>
              <w:bottom w:val="single" w:sz="4" w:space="0" w:color="auto"/>
              <w:right w:val="single" w:sz="4" w:space="0" w:color="auto"/>
            </w:tcBorders>
            <w:shd w:val="clear" w:color="auto" w:fill="auto"/>
            <w:vAlign w:val="center"/>
            <w:hideMark/>
          </w:tcPr>
          <w:p w14:paraId="24AE95E5" w14:textId="77777777" w:rsidR="00305B16" w:rsidRPr="004162F2" w:rsidRDefault="00305B16" w:rsidP="00305B16">
            <w:pPr>
              <w:spacing w:line="240" w:lineRule="auto"/>
              <w:ind w:firstLine="0"/>
              <w:jc w:val="left"/>
              <w:rPr>
                <w:color w:val="000000"/>
                <w:sz w:val="24"/>
                <w:szCs w:val="24"/>
              </w:rPr>
            </w:pPr>
            <w:r w:rsidRPr="004162F2">
              <w:rPr>
                <w:color w:val="000000"/>
                <w:sz w:val="24"/>
                <w:szCs w:val="24"/>
              </w:rPr>
              <w:t>МДОУ Имбинский детский сад «Лесная сказка»</w:t>
            </w:r>
          </w:p>
        </w:tc>
        <w:tc>
          <w:tcPr>
            <w:tcW w:w="0" w:type="auto"/>
            <w:tcBorders>
              <w:top w:val="nil"/>
              <w:left w:val="nil"/>
              <w:bottom w:val="single" w:sz="4" w:space="0" w:color="auto"/>
              <w:right w:val="single" w:sz="4" w:space="0" w:color="auto"/>
            </w:tcBorders>
            <w:shd w:val="clear" w:color="auto" w:fill="auto"/>
            <w:vAlign w:val="center"/>
            <w:hideMark/>
          </w:tcPr>
          <w:p w14:paraId="58B946B6" w14:textId="77777777" w:rsidR="00305B16" w:rsidRPr="004162F2" w:rsidRDefault="00305B16" w:rsidP="00305B16">
            <w:pPr>
              <w:spacing w:line="240" w:lineRule="auto"/>
              <w:ind w:firstLine="0"/>
              <w:jc w:val="center"/>
              <w:rPr>
                <w:color w:val="000000"/>
                <w:sz w:val="24"/>
                <w:szCs w:val="24"/>
              </w:rPr>
            </w:pPr>
            <w:r w:rsidRPr="004162F2">
              <w:rPr>
                <w:color w:val="000000"/>
                <w:sz w:val="24"/>
                <w:szCs w:val="24"/>
              </w:rPr>
              <w:t>дет.</w:t>
            </w:r>
          </w:p>
        </w:tc>
        <w:tc>
          <w:tcPr>
            <w:tcW w:w="0" w:type="auto"/>
            <w:tcBorders>
              <w:top w:val="nil"/>
              <w:left w:val="nil"/>
              <w:bottom w:val="single" w:sz="4" w:space="0" w:color="auto"/>
              <w:right w:val="single" w:sz="4" w:space="0" w:color="auto"/>
            </w:tcBorders>
            <w:shd w:val="clear" w:color="auto" w:fill="auto"/>
            <w:noWrap/>
            <w:vAlign w:val="center"/>
            <w:hideMark/>
          </w:tcPr>
          <w:p w14:paraId="56DA89C2" w14:textId="77777777" w:rsidR="00305B16" w:rsidRPr="004162F2" w:rsidRDefault="00305B16" w:rsidP="00305B16">
            <w:pPr>
              <w:spacing w:line="240" w:lineRule="auto"/>
              <w:ind w:firstLine="0"/>
              <w:jc w:val="center"/>
              <w:rPr>
                <w:sz w:val="24"/>
                <w:szCs w:val="24"/>
              </w:rPr>
            </w:pPr>
            <w:r w:rsidRPr="004162F2">
              <w:rPr>
                <w:sz w:val="24"/>
                <w:szCs w:val="24"/>
              </w:rPr>
              <w:t>140</w:t>
            </w:r>
          </w:p>
        </w:tc>
        <w:tc>
          <w:tcPr>
            <w:tcW w:w="0" w:type="auto"/>
            <w:tcBorders>
              <w:top w:val="nil"/>
              <w:left w:val="nil"/>
              <w:bottom w:val="single" w:sz="4" w:space="0" w:color="auto"/>
              <w:right w:val="single" w:sz="4" w:space="0" w:color="auto"/>
            </w:tcBorders>
            <w:shd w:val="clear" w:color="auto" w:fill="auto"/>
            <w:noWrap/>
            <w:vAlign w:val="center"/>
            <w:hideMark/>
          </w:tcPr>
          <w:p w14:paraId="18E3C8EC" w14:textId="77777777" w:rsidR="00305B16" w:rsidRPr="004162F2" w:rsidRDefault="00305B16" w:rsidP="00305B16">
            <w:pPr>
              <w:spacing w:line="240" w:lineRule="auto"/>
              <w:ind w:firstLine="0"/>
              <w:jc w:val="center"/>
              <w:rPr>
                <w:sz w:val="24"/>
                <w:szCs w:val="24"/>
              </w:rPr>
            </w:pPr>
            <w:r w:rsidRPr="004162F2">
              <w:rPr>
                <w:sz w:val="24"/>
                <w:szCs w:val="24"/>
              </w:rPr>
              <w:t>40</w:t>
            </w:r>
          </w:p>
        </w:tc>
        <w:tc>
          <w:tcPr>
            <w:tcW w:w="0" w:type="auto"/>
            <w:tcBorders>
              <w:top w:val="nil"/>
              <w:left w:val="nil"/>
              <w:bottom w:val="single" w:sz="4" w:space="0" w:color="auto"/>
              <w:right w:val="single" w:sz="4" w:space="0" w:color="auto"/>
            </w:tcBorders>
            <w:shd w:val="clear" w:color="auto" w:fill="auto"/>
            <w:noWrap/>
            <w:vAlign w:val="center"/>
            <w:hideMark/>
          </w:tcPr>
          <w:p w14:paraId="759FB95B"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5,60</w:t>
            </w:r>
          </w:p>
        </w:tc>
        <w:tc>
          <w:tcPr>
            <w:tcW w:w="0" w:type="auto"/>
            <w:tcBorders>
              <w:top w:val="nil"/>
              <w:left w:val="nil"/>
              <w:bottom w:val="single" w:sz="4" w:space="0" w:color="auto"/>
              <w:right w:val="single" w:sz="4" w:space="0" w:color="auto"/>
            </w:tcBorders>
            <w:shd w:val="clear" w:color="auto" w:fill="auto"/>
            <w:noWrap/>
            <w:vAlign w:val="center"/>
            <w:hideMark/>
          </w:tcPr>
          <w:p w14:paraId="0B96DE09"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6,16</w:t>
            </w:r>
          </w:p>
        </w:tc>
        <w:tc>
          <w:tcPr>
            <w:tcW w:w="0" w:type="auto"/>
            <w:tcBorders>
              <w:top w:val="nil"/>
              <w:left w:val="nil"/>
              <w:bottom w:val="single" w:sz="4" w:space="0" w:color="auto"/>
              <w:right w:val="single" w:sz="4" w:space="0" w:color="auto"/>
            </w:tcBorders>
            <w:shd w:val="clear" w:color="auto" w:fill="auto"/>
            <w:noWrap/>
            <w:vAlign w:val="center"/>
            <w:hideMark/>
          </w:tcPr>
          <w:p w14:paraId="35D0AA0E"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0,21</w:t>
            </w:r>
          </w:p>
        </w:tc>
      </w:tr>
      <w:tr w:rsidR="00305B16" w:rsidRPr="004162F2" w14:paraId="700B9376" w14:textId="77777777" w:rsidTr="00305B16">
        <w:trPr>
          <w:trHeight w:val="63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A40EC85" w14:textId="77777777" w:rsidR="00305B16" w:rsidRPr="004162F2" w:rsidRDefault="00305B16" w:rsidP="00305B16">
            <w:pPr>
              <w:spacing w:line="240" w:lineRule="auto"/>
              <w:ind w:firstLine="0"/>
              <w:jc w:val="center"/>
              <w:rPr>
                <w:sz w:val="24"/>
                <w:szCs w:val="24"/>
              </w:rPr>
            </w:pPr>
            <w:r w:rsidRPr="004162F2">
              <w:rPr>
                <w:sz w:val="24"/>
                <w:szCs w:val="24"/>
              </w:rPr>
              <w:t>6</w:t>
            </w:r>
          </w:p>
        </w:tc>
        <w:tc>
          <w:tcPr>
            <w:tcW w:w="0" w:type="auto"/>
            <w:tcBorders>
              <w:top w:val="nil"/>
              <w:left w:val="nil"/>
              <w:bottom w:val="single" w:sz="4" w:space="0" w:color="auto"/>
              <w:right w:val="single" w:sz="4" w:space="0" w:color="auto"/>
            </w:tcBorders>
            <w:shd w:val="clear" w:color="auto" w:fill="auto"/>
            <w:vAlign w:val="center"/>
            <w:hideMark/>
          </w:tcPr>
          <w:p w14:paraId="37BE99CF" w14:textId="77777777" w:rsidR="00305B16" w:rsidRPr="004162F2" w:rsidRDefault="00305B16" w:rsidP="00305B16">
            <w:pPr>
              <w:spacing w:line="240" w:lineRule="auto"/>
              <w:ind w:firstLine="0"/>
              <w:jc w:val="left"/>
              <w:rPr>
                <w:color w:val="000000"/>
                <w:sz w:val="24"/>
                <w:szCs w:val="24"/>
              </w:rPr>
            </w:pPr>
            <w:r w:rsidRPr="004162F2">
              <w:rPr>
                <w:color w:val="000000"/>
                <w:sz w:val="24"/>
                <w:szCs w:val="24"/>
              </w:rPr>
              <w:t>МУ Сельский дом культуры «Юность»</w:t>
            </w:r>
          </w:p>
        </w:tc>
        <w:tc>
          <w:tcPr>
            <w:tcW w:w="0" w:type="auto"/>
            <w:tcBorders>
              <w:top w:val="nil"/>
              <w:left w:val="nil"/>
              <w:bottom w:val="single" w:sz="4" w:space="0" w:color="auto"/>
              <w:right w:val="single" w:sz="4" w:space="0" w:color="auto"/>
            </w:tcBorders>
            <w:shd w:val="clear" w:color="auto" w:fill="auto"/>
            <w:vAlign w:val="center"/>
            <w:hideMark/>
          </w:tcPr>
          <w:p w14:paraId="261F7ED4" w14:textId="77777777" w:rsidR="00305B16" w:rsidRPr="004162F2" w:rsidRDefault="00305B16" w:rsidP="00305B16">
            <w:pPr>
              <w:spacing w:line="240" w:lineRule="auto"/>
              <w:ind w:firstLine="0"/>
              <w:jc w:val="center"/>
              <w:rPr>
                <w:color w:val="000000"/>
                <w:sz w:val="24"/>
                <w:szCs w:val="24"/>
              </w:rPr>
            </w:pPr>
            <w:r w:rsidRPr="004162F2">
              <w:rPr>
                <w:color w:val="000000"/>
                <w:sz w:val="24"/>
                <w:szCs w:val="24"/>
              </w:rPr>
              <w:t>мест</w:t>
            </w:r>
          </w:p>
        </w:tc>
        <w:tc>
          <w:tcPr>
            <w:tcW w:w="0" w:type="auto"/>
            <w:tcBorders>
              <w:top w:val="nil"/>
              <w:left w:val="nil"/>
              <w:bottom w:val="single" w:sz="4" w:space="0" w:color="auto"/>
              <w:right w:val="single" w:sz="4" w:space="0" w:color="auto"/>
            </w:tcBorders>
            <w:shd w:val="clear" w:color="auto" w:fill="auto"/>
            <w:noWrap/>
            <w:vAlign w:val="center"/>
            <w:hideMark/>
          </w:tcPr>
          <w:p w14:paraId="215162AF" w14:textId="77777777" w:rsidR="00305B16" w:rsidRPr="004162F2" w:rsidRDefault="00305B16" w:rsidP="00305B16">
            <w:pPr>
              <w:spacing w:line="240" w:lineRule="auto"/>
              <w:ind w:firstLine="0"/>
              <w:jc w:val="center"/>
              <w:rPr>
                <w:sz w:val="24"/>
                <w:szCs w:val="24"/>
              </w:rPr>
            </w:pPr>
            <w:r w:rsidRPr="004162F2">
              <w:rPr>
                <w:sz w:val="24"/>
                <w:szCs w:val="24"/>
              </w:rPr>
              <w:t>150</w:t>
            </w:r>
          </w:p>
        </w:tc>
        <w:tc>
          <w:tcPr>
            <w:tcW w:w="0" w:type="auto"/>
            <w:tcBorders>
              <w:top w:val="nil"/>
              <w:left w:val="nil"/>
              <w:bottom w:val="single" w:sz="4" w:space="0" w:color="auto"/>
              <w:right w:val="single" w:sz="4" w:space="0" w:color="auto"/>
            </w:tcBorders>
            <w:shd w:val="clear" w:color="auto" w:fill="auto"/>
            <w:noWrap/>
            <w:vAlign w:val="center"/>
            <w:hideMark/>
          </w:tcPr>
          <w:p w14:paraId="4A439AFB" w14:textId="77777777" w:rsidR="00305B16" w:rsidRPr="004162F2" w:rsidRDefault="00305B16" w:rsidP="00305B16">
            <w:pPr>
              <w:spacing w:line="240" w:lineRule="auto"/>
              <w:ind w:firstLine="0"/>
              <w:jc w:val="center"/>
              <w:rPr>
                <w:sz w:val="24"/>
                <w:szCs w:val="24"/>
              </w:rPr>
            </w:pPr>
            <w:r w:rsidRPr="004162F2">
              <w:rPr>
                <w:sz w:val="24"/>
                <w:szCs w:val="24"/>
              </w:rPr>
              <w:t>8</w:t>
            </w:r>
          </w:p>
        </w:tc>
        <w:tc>
          <w:tcPr>
            <w:tcW w:w="0" w:type="auto"/>
            <w:tcBorders>
              <w:top w:val="nil"/>
              <w:left w:val="nil"/>
              <w:bottom w:val="single" w:sz="4" w:space="0" w:color="auto"/>
              <w:right w:val="single" w:sz="4" w:space="0" w:color="auto"/>
            </w:tcBorders>
            <w:shd w:val="clear" w:color="auto" w:fill="auto"/>
            <w:noWrap/>
            <w:vAlign w:val="center"/>
            <w:hideMark/>
          </w:tcPr>
          <w:p w14:paraId="1E9D6CFF"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1,20</w:t>
            </w:r>
          </w:p>
        </w:tc>
        <w:tc>
          <w:tcPr>
            <w:tcW w:w="0" w:type="auto"/>
            <w:tcBorders>
              <w:top w:val="nil"/>
              <w:left w:val="nil"/>
              <w:bottom w:val="single" w:sz="4" w:space="0" w:color="auto"/>
              <w:right w:val="single" w:sz="4" w:space="0" w:color="auto"/>
            </w:tcBorders>
            <w:shd w:val="clear" w:color="auto" w:fill="auto"/>
            <w:noWrap/>
            <w:vAlign w:val="center"/>
            <w:hideMark/>
          </w:tcPr>
          <w:p w14:paraId="186B3600"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1,32</w:t>
            </w:r>
          </w:p>
        </w:tc>
        <w:tc>
          <w:tcPr>
            <w:tcW w:w="0" w:type="auto"/>
            <w:tcBorders>
              <w:top w:val="nil"/>
              <w:left w:val="nil"/>
              <w:bottom w:val="single" w:sz="4" w:space="0" w:color="auto"/>
              <w:right w:val="single" w:sz="4" w:space="0" w:color="auto"/>
            </w:tcBorders>
            <w:shd w:val="clear" w:color="auto" w:fill="auto"/>
            <w:noWrap/>
            <w:vAlign w:val="center"/>
            <w:hideMark/>
          </w:tcPr>
          <w:p w14:paraId="64035CCA"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0,05</w:t>
            </w:r>
          </w:p>
        </w:tc>
      </w:tr>
      <w:tr w:rsidR="00305B16" w:rsidRPr="004162F2" w14:paraId="3E1003CE" w14:textId="77777777" w:rsidTr="00305B16">
        <w:trPr>
          <w:trHeight w:val="63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7250D28" w14:textId="77777777" w:rsidR="00305B16" w:rsidRPr="004162F2" w:rsidRDefault="00305B16" w:rsidP="00305B16">
            <w:pPr>
              <w:spacing w:line="240" w:lineRule="auto"/>
              <w:ind w:firstLine="0"/>
              <w:jc w:val="center"/>
              <w:rPr>
                <w:sz w:val="24"/>
                <w:szCs w:val="24"/>
              </w:rPr>
            </w:pPr>
            <w:r w:rsidRPr="004162F2">
              <w:rPr>
                <w:sz w:val="24"/>
                <w:szCs w:val="24"/>
              </w:rPr>
              <w:t>7</w:t>
            </w:r>
          </w:p>
        </w:tc>
        <w:tc>
          <w:tcPr>
            <w:tcW w:w="0" w:type="auto"/>
            <w:tcBorders>
              <w:top w:val="nil"/>
              <w:left w:val="nil"/>
              <w:bottom w:val="single" w:sz="4" w:space="0" w:color="auto"/>
              <w:right w:val="single" w:sz="4" w:space="0" w:color="auto"/>
            </w:tcBorders>
            <w:shd w:val="clear" w:color="auto" w:fill="auto"/>
            <w:vAlign w:val="center"/>
            <w:hideMark/>
          </w:tcPr>
          <w:p w14:paraId="3376719A" w14:textId="77777777" w:rsidR="00305B16" w:rsidRPr="004162F2" w:rsidRDefault="00305B16" w:rsidP="00305B16">
            <w:pPr>
              <w:spacing w:line="240" w:lineRule="auto"/>
              <w:ind w:firstLine="0"/>
              <w:jc w:val="left"/>
              <w:rPr>
                <w:color w:val="000000"/>
                <w:sz w:val="24"/>
                <w:szCs w:val="24"/>
              </w:rPr>
            </w:pPr>
            <w:r w:rsidRPr="004162F2">
              <w:rPr>
                <w:color w:val="000000"/>
                <w:sz w:val="24"/>
                <w:szCs w:val="24"/>
              </w:rPr>
              <w:t>МУ «Имбинская сельская библиотека»</w:t>
            </w:r>
          </w:p>
        </w:tc>
        <w:tc>
          <w:tcPr>
            <w:tcW w:w="0" w:type="auto"/>
            <w:tcBorders>
              <w:top w:val="nil"/>
              <w:left w:val="nil"/>
              <w:bottom w:val="single" w:sz="4" w:space="0" w:color="auto"/>
              <w:right w:val="single" w:sz="4" w:space="0" w:color="auto"/>
            </w:tcBorders>
            <w:shd w:val="clear" w:color="auto" w:fill="auto"/>
            <w:vAlign w:val="center"/>
            <w:hideMark/>
          </w:tcPr>
          <w:p w14:paraId="61F0F204" w14:textId="77777777" w:rsidR="00305B16" w:rsidRPr="004162F2" w:rsidRDefault="00305B16" w:rsidP="00305B16">
            <w:pPr>
              <w:spacing w:line="240" w:lineRule="auto"/>
              <w:ind w:firstLine="0"/>
              <w:jc w:val="center"/>
              <w:rPr>
                <w:color w:val="000000"/>
                <w:sz w:val="24"/>
                <w:szCs w:val="24"/>
              </w:rPr>
            </w:pPr>
            <w:r w:rsidRPr="004162F2">
              <w:rPr>
                <w:color w:val="000000"/>
                <w:sz w:val="24"/>
                <w:szCs w:val="24"/>
              </w:rPr>
              <w:t>пос.</w:t>
            </w:r>
          </w:p>
        </w:tc>
        <w:tc>
          <w:tcPr>
            <w:tcW w:w="0" w:type="auto"/>
            <w:tcBorders>
              <w:top w:val="nil"/>
              <w:left w:val="nil"/>
              <w:bottom w:val="single" w:sz="4" w:space="0" w:color="auto"/>
              <w:right w:val="single" w:sz="4" w:space="0" w:color="auto"/>
            </w:tcBorders>
            <w:shd w:val="clear" w:color="auto" w:fill="auto"/>
            <w:noWrap/>
            <w:vAlign w:val="center"/>
            <w:hideMark/>
          </w:tcPr>
          <w:p w14:paraId="738171D2" w14:textId="77777777" w:rsidR="00305B16" w:rsidRPr="004162F2" w:rsidRDefault="00305B16" w:rsidP="00305B16">
            <w:pPr>
              <w:spacing w:line="240" w:lineRule="auto"/>
              <w:ind w:firstLine="0"/>
              <w:jc w:val="center"/>
              <w:rPr>
                <w:sz w:val="24"/>
                <w:szCs w:val="24"/>
              </w:rPr>
            </w:pPr>
            <w:r w:rsidRPr="004162F2">
              <w:rPr>
                <w:sz w:val="24"/>
                <w:szCs w:val="24"/>
              </w:rPr>
              <w:t>50</w:t>
            </w:r>
          </w:p>
        </w:tc>
        <w:tc>
          <w:tcPr>
            <w:tcW w:w="0" w:type="auto"/>
            <w:tcBorders>
              <w:top w:val="nil"/>
              <w:left w:val="nil"/>
              <w:bottom w:val="single" w:sz="4" w:space="0" w:color="auto"/>
              <w:right w:val="single" w:sz="4" w:space="0" w:color="auto"/>
            </w:tcBorders>
            <w:shd w:val="clear" w:color="auto" w:fill="auto"/>
            <w:noWrap/>
            <w:vAlign w:val="center"/>
            <w:hideMark/>
          </w:tcPr>
          <w:p w14:paraId="47F8747C" w14:textId="77777777" w:rsidR="00305B16" w:rsidRPr="004162F2" w:rsidRDefault="00305B16" w:rsidP="00305B16">
            <w:pPr>
              <w:spacing w:line="240" w:lineRule="auto"/>
              <w:ind w:firstLine="0"/>
              <w:jc w:val="center"/>
              <w:rPr>
                <w:sz w:val="24"/>
                <w:szCs w:val="24"/>
              </w:rPr>
            </w:pPr>
            <w:r w:rsidRPr="004162F2">
              <w:rPr>
                <w:sz w:val="24"/>
                <w:szCs w:val="24"/>
              </w:rPr>
              <w:t>15</w:t>
            </w:r>
          </w:p>
        </w:tc>
        <w:tc>
          <w:tcPr>
            <w:tcW w:w="0" w:type="auto"/>
            <w:tcBorders>
              <w:top w:val="nil"/>
              <w:left w:val="nil"/>
              <w:bottom w:val="single" w:sz="4" w:space="0" w:color="auto"/>
              <w:right w:val="single" w:sz="4" w:space="0" w:color="auto"/>
            </w:tcBorders>
            <w:shd w:val="clear" w:color="auto" w:fill="auto"/>
            <w:noWrap/>
            <w:vAlign w:val="center"/>
            <w:hideMark/>
          </w:tcPr>
          <w:p w14:paraId="219981CE"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0,75</w:t>
            </w:r>
          </w:p>
        </w:tc>
        <w:tc>
          <w:tcPr>
            <w:tcW w:w="0" w:type="auto"/>
            <w:tcBorders>
              <w:top w:val="nil"/>
              <w:left w:val="nil"/>
              <w:bottom w:val="single" w:sz="4" w:space="0" w:color="auto"/>
              <w:right w:val="single" w:sz="4" w:space="0" w:color="auto"/>
            </w:tcBorders>
            <w:shd w:val="clear" w:color="auto" w:fill="auto"/>
            <w:noWrap/>
            <w:vAlign w:val="center"/>
            <w:hideMark/>
          </w:tcPr>
          <w:p w14:paraId="19157DA0"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0,83</w:t>
            </w:r>
          </w:p>
        </w:tc>
        <w:tc>
          <w:tcPr>
            <w:tcW w:w="0" w:type="auto"/>
            <w:tcBorders>
              <w:top w:val="nil"/>
              <w:left w:val="nil"/>
              <w:bottom w:val="single" w:sz="4" w:space="0" w:color="auto"/>
              <w:right w:val="single" w:sz="4" w:space="0" w:color="auto"/>
            </w:tcBorders>
            <w:shd w:val="clear" w:color="auto" w:fill="auto"/>
            <w:noWrap/>
            <w:vAlign w:val="center"/>
            <w:hideMark/>
          </w:tcPr>
          <w:p w14:paraId="68812908"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0,03</w:t>
            </w:r>
          </w:p>
        </w:tc>
      </w:tr>
      <w:tr w:rsidR="00305B16" w:rsidRPr="004162F2" w14:paraId="6063FFC1" w14:textId="77777777" w:rsidTr="00305B16">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76EBEE5" w14:textId="77777777" w:rsidR="00305B16" w:rsidRPr="004162F2" w:rsidRDefault="00305B16" w:rsidP="00305B16">
            <w:pPr>
              <w:spacing w:line="240" w:lineRule="auto"/>
              <w:ind w:firstLine="0"/>
              <w:jc w:val="center"/>
              <w:rPr>
                <w:sz w:val="24"/>
                <w:szCs w:val="24"/>
              </w:rPr>
            </w:pPr>
            <w:r w:rsidRPr="004162F2">
              <w:rPr>
                <w:sz w:val="24"/>
                <w:szCs w:val="24"/>
              </w:rPr>
              <w:t>8</w:t>
            </w:r>
          </w:p>
        </w:tc>
        <w:tc>
          <w:tcPr>
            <w:tcW w:w="0" w:type="auto"/>
            <w:tcBorders>
              <w:top w:val="nil"/>
              <w:left w:val="nil"/>
              <w:bottom w:val="single" w:sz="4" w:space="0" w:color="auto"/>
              <w:right w:val="single" w:sz="4" w:space="0" w:color="auto"/>
            </w:tcBorders>
            <w:shd w:val="clear" w:color="auto" w:fill="auto"/>
            <w:vAlign w:val="center"/>
            <w:hideMark/>
          </w:tcPr>
          <w:p w14:paraId="3E9E0E7D" w14:textId="77777777" w:rsidR="00305B16" w:rsidRPr="004162F2" w:rsidRDefault="00305B16" w:rsidP="00305B16">
            <w:pPr>
              <w:spacing w:line="240" w:lineRule="auto"/>
              <w:ind w:firstLine="0"/>
              <w:jc w:val="left"/>
              <w:rPr>
                <w:color w:val="000000"/>
                <w:sz w:val="24"/>
                <w:szCs w:val="24"/>
              </w:rPr>
            </w:pPr>
            <w:r w:rsidRPr="004162F2">
              <w:rPr>
                <w:color w:val="000000"/>
                <w:sz w:val="24"/>
                <w:szCs w:val="24"/>
              </w:rPr>
              <w:t>Администрация</w:t>
            </w:r>
          </w:p>
        </w:tc>
        <w:tc>
          <w:tcPr>
            <w:tcW w:w="0" w:type="auto"/>
            <w:tcBorders>
              <w:top w:val="nil"/>
              <w:left w:val="nil"/>
              <w:bottom w:val="single" w:sz="4" w:space="0" w:color="auto"/>
              <w:right w:val="single" w:sz="4" w:space="0" w:color="auto"/>
            </w:tcBorders>
            <w:shd w:val="clear" w:color="auto" w:fill="auto"/>
            <w:vAlign w:val="center"/>
            <w:hideMark/>
          </w:tcPr>
          <w:p w14:paraId="509EAD32" w14:textId="77777777" w:rsidR="00305B16" w:rsidRPr="004162F2" w:rsidRDefault="00305B16" w:rsidP="00305B16">
            <w:pPr>
              <w:spacing w:line="240" w:lineRule="auto"/>
              <w:ind w:firstLine="0"/>
              <w:jc w:val="center"/>
              <w:rPr>
                <w:color w:val="000000"/>
                <w:sz w:val="24"/>
                <w:szCs w:val="24"/>
              </w:rPr>
            </w:pPr>
            <w:r w:rsidRPr="004162F2">
              <w:rPr>
                <w:color w:val="000000"/>
                <w:sz w:val="24"/>
                <w:szCs w:val="24"/>
              </w:rPr>
              <w:t>раб.</w:t>
            </w:r>
          </w:p>
        </w:tc>
        <w:tc>
          <w:tcPr>
            <w:tcW w:w="0" w:type="auto"/>
            <w:tcBorders>
              <w:top w:val="nil"/>
              <w:left w:val="nil"/>
              <w:bottom w:val="single" w:sz="4" w:space="0" w:color="auto"/>
              <w:right w:val="single" w:sz="4" w:space="0" w:color="auto"/>
            </w:tcBorders>
            <w:shd w:val="clear" w:color="auto" w:fill="auto"/>
            <w:noWrap/>
            <w:vAlign w:val="center"/>
            <w:hideMark/>
          </w:tcPr>
          <w:p w14:paraId="7267448E" w14:textId="77777777" w:rsidR="00305B16" w:rsidRPr="004162F2" w:rsidRDefault="00305B16" w:rsidP="00305B16">
            <w:pPr>
              <w:spacing w:line="240" w:lineRule="auto"/>
              <w:ind w:firstLine="0"/>
              <w:jc w:val="center"/>
              <w:rPr>
                <w:sz w:val="24"/>
                <w:szCs w:val="24"/>
              </w:rPr>
            </w:pPr>
            <w:r w:rsidRPr="004162F2">
              <w:rPr>
                <w:sz w:val="24"/>
                <w:szCs w:val="24"/>
              </w:rPr>
              <w:t>20</w:t>
            </w:r>
          </w:p>
        </w:tc>
        <w:tc>
          <w:tcPr>
            <w:tcW w:w="0" w:type="auto"/>
            <w:tcBorders>
              <w:top w:val="nil"/>
              <w:left w:val="nil"/>
              <w:bottom w:val="single" w:sz="4" w:space="0" w:color="auto"/>
              <w:right w:val="single" w:sz="4" w:space="0" w:color="auto"/>
            </w:tcBorders>
            <w:shd w:val="clear" w:color="auto" w:fill="auto"/>
            <w:noWrap/>
            <w:vAlign w:val="center"/>
            <w:hideMark/>
          </w:tcPr>
          <w:p w14:paraId="7EBE0347" w14:textId="77777777" w:rsidR="00305B16" w:rsidRPr="004162F2" w:rsidRDefault="00305B16" w:rsidP="00305B16">
            <w:pPr>
              <w:spacing w:line="240" w:lineRule="auto"/>
              <w:ind w:firstLine="0"/>
              <w:jc w:val="center"/>
              <w:rPr>
                <w:sz w:val="24"/>
                <w:szCs w:val="24"/>
              </w:rPr>
            </w:pPr>
            <w:r w:rsidRPr="004162F2">
              <w:rPr>
                <w:sz w:val="24"/>
                <w:szCs w:val="24"/>
              </w:rPr>
              <w:t>15</w:t>
            </w:r>
          </w:p>
        </w:tc>
        <w:tc>
          <w:tcPr>
            <w:tcW w:w="0" w:type="auto"/>
            <w:tcBorders>
              <w:top w:val="nil"/>
              <w:left w:val="nil"/>
              <w:bottom w:val="single" w:sz="4" w:space="0" w:color="auto"/>
              <w:right w:val="single" w:sz="4" w:space="0" w:color="auto"/>
            </w:tcBorders>
            <w:shd w:val="clear" w:color="auto" w:fill="auto"/>
            <w:noWrap/>
            <w:vAlign w:val="center"/>
            <w:hideMark/>
          </w:tcPr>
          <w:p w14:paraId="5A90B932"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0,30</w:t>
            </w:r>
          </w:p>
        </w:tc>
        <w:tc>
          <w:tcPr>
            <w:tcW w:w="0" w:type="auto"/>
            <w:tcBorders>
              <w:top w:val="nil"/>
              <w:left w:val="nil"/>
              <w:bottom w:val="single" w:sz="4" w:space="0" w:color="auto"/>
              <w:right w:val="single" w:sz="4" w:space="0" w:color="auto"/>
            </w:tcBorders>
            <w:shd w:val="clear" w:color="auto" w:fill="auto"/>
            <w:noWrap/>
            <w:vAlign w:val="center"/>
            <w:hideMark/>
          </w:tcPr>
          <w:p w14:paraId="7D1D9D7C"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0,33</w:t>
            </w:r>
          </w:p>
        </w:tc>
        <w:tc>
          <w:tcPr>
            <w:tcW w:w="0" w:type="auto"/>
            <w:tcBorders>
              <w:top w:val="nil"/>
              <w:left w:val="nil"/>
              <w:bottom w:val="single" w:sz="4" w:space="0" w:color="auto"/>
              <w:right w:val="single" w:sz="4" w:space="0" w:color="auto"/>
            </w:tcBorders>
            <w:shd w:val="clear" w:color="auto" w:fill="auto"/>
            <w:noWrap/>
            <w:vAlign w:val="center"/>
            <w:hideMark/>
          </w:tcPr>
          <w:p w14:paraId="742F9495"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0,01</w:t>
            </w:r>
          </w:p>
        </w:tc>
      </w:tr>
      <w:tr w:rsidR="00305B16" w:rsidRPr="004162F2" w14:paraId="4B265B42" w14:textId="77777777" w:rsidTr="00305B16">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757710B" w14:textId="77777777" w:rsidR="00305B16" w:rsidRPr="004162F2" w:rsidRDefault="00305B16" w:rsidP="00305B16">
            <w:pPr>
              <w:spacing w:line="240" w:lineRule="auto"/>
              <w:ind w:firstLine="0"/>
              <w:jc w:val="center"/>
              <w:rPr>
                <w:sz w:val="24"/>
                <w:szCs w:val="24"/>
              </w:rPr>
            </w:pPr>
            <w:r w:rsidRPr="004162F2">
              <w:rPr>
                <w:sz w:val="24"/>
                <w:szCs w:val="24"/>
              </w:rPr>
              <w:t>9</w:t>
            </w:r>
          </w:p>
        </w:tc>
        <w:tc>
          <w:tcPr>
            <w:tcW w:w="0" w:type="auto"/>
            <w:tcBorders>
              <w:top w:val="nil"/>
              <w:left w:val="nil"/>
              <w:bottom w:val="single" w:sz="4" w:space="0" w:color="auto"/>
              <w:right w:val="single" w:sz="4" w:space="0" w:color="auto"/>
            </w:tcBorders>
            <w:shd w:val="clear" w:color="auto" w:fill="auto"/>
            <w:vAlign w:val="center"/>
            <w:hideMark/>
          </w:tcPr>
          <w:p w14:paraId="70989C58" w14:textId="77777777" w:rsidR="00305B16" w:rsidRPr="004162F2" w:rsidRDefault="00305B16" w:rsidP="00305B16">
            <w:pPr>
              <w:spacing w:line="240" w:lineRule="auto"/>
              <w:ind w:firstLine="0"/>
              <w:jc w:val="left"/>
              <w:rPr>
                <w:color w:val="000000"/>
                <w:sz w:val="24"/>
                <w:szCs w:val="24"/>
              </w:rPr>
            </w:pPr>
            <w:r w:rsidRPr="004162F2">
              <w:rPr>
                <w:color w:val="000000"/>
                <w:sz w:val="24"/>
                <w:szCs w:val="24"/>
              </w:rPr>
              <w:t>Магазины</w:t>
            </w:r>
          </w:p>
        </w:tc>
        <w:tc>
          <w:tcPr>
            <w:tcW w:w="0" w:type="auto"/>
            <w:tcBorders>
              <w:top w:val="nil"/>
              <w:left w:val="nil"/>
              <w:bottom w:val="single" w:sz="4" w:space="0" w:color="auto"/>
              <w:right w:val="single" w:sz="4" w:space="0" w:color="auto"/>
            </w:tcBorders>
            <w:shd w:val="clear" w:color="auto" w:fill="auto"/>
            <w:vAlign w:val="center"/>
            <w:hideMark/>
          </w:tcPr>
          <w:p w14:paraId="29B2C4CC" w14:textId="77777777" w:rsidR="00305B16" w:rsidRPr="004162F2" w:rsidRDefault="00305B16" w:rsidP="00305B16">
            <w:pPr>
              <w:spacing w:line="240" w:lineRule="auto"/>
              <w:ind w:firstLine="0"/>
              <w:jc w:val="center"/>
              <w:rPr>
                <w:color w:val="000000"/>
                <w:sz w:val="24"/>
                <w:szCs w:val="24"/>
              </w:rPr>
            </w:pPr>
            <w:r w:rsidRPr="004162F2">
              <w:rPr>
                <w:color w:val="000000"/>
                <w:sz w:val="24"/>
                <w:szCs w:val="24"/>
              </w:rPr>
              <w:t>раб.</w:t>
            </w:r>
          </w:p>
        </w:tc>
        <w:tc>
          <w:tcPr>
            <w:tcW w:w="0" w:type="auto"/>
            <w:tcBorders>
              <w:top w:val="nil"/>
              <w:left w:val="nil"/>
              <w:bottom w:val="single" w:sz="4" w:space="0" w:color="auto"/>
              <w:right w:val="single" w:sz="4" w:space="0" w:color="auto"/>
            </w:tcBorders>
            <w:shd w:val="clear" w:color="auto" w:fill="auto"/>
            <w:noWrap/>
            <w:vAlign w:val="center"/>
            <w:hideMark/>
          </w:tcPr>
          <w:p w14:paraId="4A347E15" w14:textId="77777777" w:rsidR="00305B16" w:rsidRPr="004162F2" w:rsidRDefault="00305B16" w:rsidP="00305B16">
            <w:pPr>
              <w:spacing w:line="240" w:lineRule="auto"/>
              <w:ind w:firstLine="0"/>
              <w:jc w:val="center"/>
              <w:rPr>
                <w:sz w:val="24"/>
                <w:szCs w:val="24"/>
              </w:rPr>
            </w:pPr>
            <w:r w:rsidRPr="004162F2">
              <w:rPr>
                <w:sz w:val="24"/>
                <w:szCs w:val="24"/>
              </w:rPr>
              <w:t>12</w:t>
            </w:r>
          </w:p>
        </w:tc>
        <w:tc>
          <w:tcPr>
            <w:tcW w:w="0" w:type="auto"/>
            <w:tcBorders>
              <w:top w:val="nil"/>
              <w:left w:val="nil"/>
              <w:bottom w:val="single" w:sz="4" w:space="0" w:color="auto"/>
              <w:right w:val="single" w:sz="4" w:space="0" w:color="auto"/>
            </w:tcBorders>
            <w:shd w:val="clear" w:color="auto" w:fill="auto"/>
            <w:noWrap/>
            <w:vAlign w:val="center"/>
            <w:hideMark/>
          </w:tcPr>
          <w:p w14:paraId="5AD5B967" w14:textId="77777777" w:rsidR="00305B16" w:rsidRPr="004162F2" w:rsidRDefault="00305B16" w:rsidP="00305B16">
            <w:pPr>
              <w:spacing w:line="240" w:lineRule="auto"/>
              <w:ind w:firstLine="0"/>
              <w:jc w:val="center"/>
              <w:rPr>
                <w:sz w:val="24"/>
                <w:szCs w:val="24"/>
              </w:rPr>
            </w:pPr>
            <w:r w:rsidRPr="004162F2">
              <w:rPr>
                <w:sz w:val="24"/>
                <w:szCs w:val="24"/>
              </w:rPr>
              <w:t>30</w:t>
            </w:r>
          </w:p>
        </w:tc>
        <w:tc>
          <w:tcPr>
            <w:tcW w:w="0" w:type="auto"/>
            <w:tcBorders>
              <w:top w:val="nil"/>
              <w:left w:val="nil"/>
              <w:bottom w:val="single" w:sz="4" w:space="0" w:color="auto"/>
              <w:right w:val="single" w:sz="4" w:space="0" w:color="auto"/>
            </w:tcBorders>
            <w:shd w:val="clear" w:color="auto" w:fill="auto"/>
            <w:noWrap/>
            <w:vAlign w:val="center"/>
            <w:hideMark/>
          </w:tcPr>
          <w:p w14:paraId="54369316"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0,36</w:t>
            </w:r>
          </w:p>
        </w:tc>
        <w:tc>
          <w:tcPr>
            <w:tcW w:w="0" w:type="auto"/>
            <w:tcBorders>
              <w:top w:val="nil"/>
              <w:left w:val="nil"/>
              <w:bottom w:val="single" w:sz="4" w:space="0" w:color="auto"/>
              <w:right w:val="single" w:sz="4" w:space="0" w:color="auto"/>
            </w:tcBorders>
            <w:shd w:val="clear" w:color="auto" w:fill="auto"/>
            <w:noWrap/>
            <w:vAlign w:val="center"/>
            <w:hideMark/>
          </w:tcPr>
          <w:p w14:paraId="4CB597B2"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0,40</w:t>
            </w:r>
          </w:p>
        </w:tc>
        <w:tc>
          <w:tcPr>
            <w:tcW w:w="0" w:type="auto"/>
            <w:tcBorders>
              <w:top w:val="nil"/>
              <w:left w:val="nil"/>
              <w:bottom w:val="single" w:sz="4" w:space="0" w:color="auto"/>
              <w:right w:val="single" w:sz="4" w:space="0" w:color="auto"/>
            </w:tcBorders>
            <w:shd w:val="clear" w:color="auto" w:fill="auto"/>
            <w:noWrap/>
            <w:vAlign w:val="center"/>
            <w:hideMark/>
          </w:tcPr>
          <w:p w14:paraId="6D89664C"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0,01</w:t>
            </w:r>
          </w:p>
        </w:tc>
      </w:tr>
      <w:tr w:rsidR="00305B16" w:rsidRPr="004162F2" w14:paraId="4AB4A79B" w14:textId="77777777" w:rsidTr="00305B16">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87D150" w14:textId="77777777" w:rsidR="00305B16" w:rsidRPr="004162F2" w:rsidRDefault="00305B16" w:rsidP="00305B16">
            <w:pPr>
              <w:spacing w:line="240" w:lineRule="auto"/>
              <w:ind w:firstLine="0"/>
              <w:jc w:val="center"/>
              <w:rPr>
                <w:sz w:val="24"/>
                <w:szCs w:val="24"/>
              </w:rPr>
            </w:pPr>
            <w:r w:rsidRPr="004162F2">
              <w:rPr>
                <w:sz w:val="24"/>
                <w:szCs w:val="24"/>
              </w:rPr>
              <w:t>10</w:t>
            </w:r>
          </w:p>
        </w:tc>
        <w:tc>
          <w:tcPr>
            <w:tcW w:w="0" w:type="auto"/>
            <w:tcBorders>
              <w:top w:val="nil"/>
              <w:left w:val="nil"/>
              <w:bottom w:val="single" w:sz="4" w:space="0" w:color="auto"/>
              <w:right w:val="single" w:sz="4" w:space="0" w:color="auto"/>
            </w:tcBorders>
            <w:shd w:val="clear" w:color="auto" w:fill="auto"/>
            <w:vAlign w:val="center"/>
            <w:hideMark/>
          </w:tcPr>
          <w:p w14:paraId="0A75B7D7" w14:textId="77777777" w:rsidR="00305B16" w:rsidRPr="004162F2" w:rsidRDefault="00305B16" w:rsidP="00305B16">
            <w:pPr>
              <w:spacing w:line="240" w:lineRule="auto"/>
              <w:ind w:firstLine="0"/>
              <w:jc w:val="left"/>
              <w:rPr>
                <w:sz w:val="24"/>
                <w:szCs w:val="24"/>
              </w:rPr>
            </w:pPr>
            <w:r w:rsidRPr="004162F2">
              <w:rPr>
                <w:sz w:val="24"/>
                <w:szCs w:val="24"/>
              </w:rPr>
              <w:t>Пекарня</w:t>
            </w:r>
          </w:p>
        </w:tc>
        <w:tc>
          <w:tcPr>
            <w:tcW w:w="0" w:type="auto"/>
            <w:tcBorders>
              <w:top w:val="nil"/>
              <w:left w:val="nil"/>
              <w:bottom w:val="single" w:sz="4" w:space="0" w:color="auto"/>
              <w:right w:val="single" w:sz="4" w:space="0" w:color="auto"/>
            </w:tcBorders>
            <w:shd w:val="clear" w:color="auto" w:fill="auto"/>
            <w:noWrap/>
            <w:vAlign w:val="center"/>
            <w:hideMark/>
          </w:tcPr>
          <w:p w14:paraId="611A7B69" w14:textId="77777777" w:rsidR="00305B16" w:rsidRPr="004162F2" w:rsidRDefault="00305B16" w:rsidP="00305B16">
            <w:pPr>
              <w:spacing w:line="240" w:lineRule="auto"/>
              <w:ind w:firstLine="0"/>
              <w:jc w:val="center"/>
              <w:rPr>
                <w:sz w:val="24"/>
                <w:szCs w:val="24"/>
              </w:rPr>
            </w:pPr>
            <w:r w:rsidRPr="004162F2">
              <w:rPr>
                <w:sz w:val="24"/>
                <w:szCs w:val="24"/>
              </w:rPr>
              <w:t>бл.</w:t>
            </w:r>
          </w:p>
        </w:tc>
        <w:tc>
          <w:tcPr>
            <w:tcW w:w="0" w:type="auto"/>
            <w:tcBorders>
              <w:top w:val="nil"/>
              <w:left w:val="nil"/>
              <w:bottom w:val="single" w:sz="4" w:space="0" w:color="auto"/>
              <w:right w:val="single" w:sz="4" w:space="0" w:color="auto"/>
            </w:tcBorders>
            <w:shd w:val="clear" w:color="auto" w:fill="auto"/>
            <w:noWrap/>
            <w:vAlign w:val="center"/>
            <w:hideMark/>
          </w:tcPr>
          <w:p w14:paraId="4FFD4FD9" w14:textId="77777777" w:rsidR="00305B16" w:rsidRPr="004162F2" w:rsidRDefault="00305B16" w:rsidP="00305B16">
            <w:pPr>
              <w:spacing w:line="240" w:lineRule="auto"/>
              <w:ind w:firstLine="0"/>
              <w:jc w:val="center"/>
              <w:rPr>
                <w:sz w:val="24"/>
                <w:szCs w:val="24"/>
              </w:rPr>
            </w:pPr>
            <w:r w:rsidRPr="004162F2">
              <w:rPr>
                <w:sz w:val="24"/>
                <w:szCs w:val="24"/>
              </w:rPr>
              <w:t>1122</w:t>
            </w:r>
          </w:p>
        </w:tc>
        <w:tc>
          <w:tcPr>
            <w:tcW w:w="0" w:type="auto"/>
            <w:tcBorders>
              <w:top w:val="nil"/>
              <w:left w:val="nil"/>
              <w:bottom w:val="single" w:sz="4" w:space="0" w:color="auto"/>
              <w:right w:val="single" w:sz="4" w:space="0" w:color="auto"/>
            </w:tcBorders>
            <w:shd w:val="clear" w:color="auto" w:fill="auto"/>
            <w:noWrap/>
            <w:vAlign w:val="center"/>
            <w:hideMark/>
          </w:tcPr>
          <w:p w14:paraId="43ED1677" w14:textId="77777777" w:rsidR="00305B16" w:rsidRPr="004162F2" w:rsidRDefault="00305B16" w:rsidP="00305B16">
            <w:pPr>
              <w:spacing w:line="240" w:lineRule="auto"/>
              <w:ind w:firstLine="0"/>
              <w:jc w:val="center"/>
              <w:rPr>
                <w:sz w:val="24"/>
                <w:szCs w:val="24"/>
              </w:rPr>
            </w:pPr>
            <w:r w:rsidRPr="004162F2">
              <w:rPr>
                <w:sz w:val="24"/>
                <w:szCs w:val="24"/>
              </w:rPr>
              <w:t>12</w:t>
            </w:r>
          </w:p>
        </w:tc>
        <w:tc>
          <w:tcPr>
            <w:tcW w:w="0" w:type="auto"/>
            <w:tcBorders>
              <w:top w:val="nil"/>
              <w:left w:val="nil"/>
              <w:bottom w:val="single" w:sz="4" w:space="0" w:color="auto"/>
              <w:right w:val="single" w:sz="4" w:space="0" w:color="auto"/>
            </w:tcBorders>
            <w:shd w:val="clear" w:color="auto" w:fill="auto"/>
            <w:noWrap/>
            <w:vAlign w:val="center"/>
            <w:hideMark/>
          </w:tcPr>
          <w:p w14:paraId="7983BCE0"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13,46</w:t>
            </w:r>
          </w:p>
        </w:tc>
        <w:tc>
          <w:tcPr>
            <w:tcW w:w="0" w:type="auto"/>
            <w:tcBorders>
              <w:top w:val="nil"/>
              <w:left w:val="nil"/>
              <w:bottom w:val="single" w:sz="4" w:space="0" w:color="auto"/>
              <w:right w:val="single" w:sz="4" w:space="0" w:color="auto"/>
            </w:tcBorders>
            <w:shd w:val="clear" w:color="auto" w:fill="auto"/>
            <w:noWrap/>
            <w:vAlign w:val="center"/>
            <w:hideMark/>
          </w:tcPr>
          <w:p w14:paraId="4DF1E1EC"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14,81</w:t>
            </w:r>
          </w:p>
        </w:tc>
        <w:tc>
          <w:tcPr>
            <w:tcW w:w="0" w:type="auto"/>
            <w:tcBorders>
              <w:top w:val="nil"/>
              <w:left w:val="nil"/>
              <w:bottom w:val="single" w:sz="4" w:space="0" w:color="auto"/>
              <w:right w:val="single" w:sz="4" w:space="0" w:color="auto"/>
            </w:tcBorders>
            <w:shd w:val="clear" w:color="auto" w:fill="auto"/>
            <w:noWrap/>
            <w:vAlign w:val="center"/>
            <w:hideMark/>
          </w:tcPr>
          <w:p w14:paraId="53750103"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0,51</w:t>
            </w:r>
          </w:p>
        </w:tc>
      </w:tr>
      <w:tr w:rsidR="00305B16" w:rsidRPr="004162F2" w14:paraId="1BBD1E0F" w14:textId="77777777" w:rsidTr="00305B16">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F8EC525" w14:textId="77777777" w:rsidR="00305B16" w:rsidRPr="004162F2" w:rsidRDefault="00305B16" w:rsidP="00305B16">
            <w:pPr>
              <w:spacing w:line="240" w:lineRule="auto"/>
              <w:ind w:firstLine="0"/>
              <w:jc w:val="center"/>
              <w:rPr>
                <w:sz w:val="24"/>
                <w:szCs w:val="24"/>
              </w:rPr>
            </w:pPr>
            <w:r w:rsidRPr="004162F2">
              <w:rPr>
                <w:sz w:val="24"/>
                <w:szCs w:val="24"/>
              </w:rPr>
              <w:t>11</w:t>
            </w:r>
          </w:p>
        </w:tc>
        <w:tc>
          <w:tcPr>
            <w:tcW w:w="0" w:type="auto"/>
            <w:tcBorders>
              <w:top w:val="nil"/>
              <w:left w:val="nil"/>
              <w:bottom w:val="single" w:sz="4" w:space="0" w:color="auto"/>
              <w:right w:val="single" w:sz="4" w:space="0" w:color="auto"/>
            </w:tcBorders>
            <w:shd w:val="clear" w:color="auto" w:fill="auto"/>
            <w:vAlign w:val="center"/>
            <w:hideMark/>
          </w:tcPr>
          <w:p w14:paraId="732DDC21" w14:textId="77777777" w:rsidR="00305B16" w:rsidRPr="004162F2" w:rsidRDefault="00305B16" w:rsidP="00305B16">
            <w:pPr>
              <w:spacing w:line="240" w:lineRule="auto"/>
              <w:ind w:firstLine="0"/>
              <w:jc w:val="left"/>
              <w:rPr>
                <w:color w:val="000000"/>
                <w:sz w:val="24"/>
                <w:szCs w:val="24"/>
              </w:rPr>
            </w:pPr>
            <w:r w:rsidRPr="004162F2">
              <w:rPr>
                <w:color w:val="000000"/>
                <w:sz w:val="24"/>
                <w:szCs w:val="24"/>
              </w:rPr>
              <w:t>Кафе</w:t>
            </w:r>
          </w:p>
        </w:tc>
        <w:tc>
          <w:tcPr>
            <w:tcW w:w="0" w:type="auto"/>
            <w:tcBorders>
              <w:top w:val="nil"/>
              <w:left w:val="nil"/>
              <w:bottom w:val="single" w:sz="4" w:space="0" w:color="auto"/>
              <w:right w:val="single" w:sz="4" w:space="0" w:color="auto"/>
            </w:tcBorders>
            <w:shd w:val="clear" w:color="auto" w:fill="auto"/>
            <w:vAlign w:val="center"/>
            <w:hideMark/>
          </w:tcPr>
          <w:p w14:paraId="4162C6F7" w14:textId="77777777" w:rsidR="00305B16" w:rsidRPr="004162F2" w:rsidRDefault="00305B16" w:rsidP="00305B16">
            <w:pPr>
              <w:spacing w:line="240" w:lineRule="auto"/>
              <w:ind w:firstLine="0"/>
              <w:jc w:val="center"/>
              <w:rPr>
                <w:color w:val="000000"/>
                <w:sz w:val="24"/>
                <w:szCs w:val="24"/>
              </w:rPr>
            </w:pPr>
            <w:r w:rsidRPr="004162F2">
              <w:rPr>
                <w:color w:val="000000"/>
                <w:sz w:val="24"/>
                <w:szCs w:val="24"/>
              </w:rPr>
              <w:t>бл.</w:t>
            </w:r>
          </w:p>
        </w:tc>
        <w:tc>
          <w:tcPr>
            <w:tcW w:w="0" w:type="auto"/>
            <w:tcBorders>
              <w:top w:val="nil"/>
              <w:left w:val="nil"/>
              <w:bottom w:val="single" w:sz="4" w:space="0" w:color="auto"/>
              <w:right w:val="single" w:sz="4" w:space="0" w:color="auto"/>
            </w:tcBorders>
            <w:shd w:val="clear" w:color="auto" w:fill="auto"/>
            <w:noWrap/>
            <w:vAlign w:val="center"/>
            <w:hideMark/>
          </w:tcPr>
          <w:p w14:paraId="0577B7A4" w14:textId="77777777" w:rsidR="00305B16" w:rsidRPr="004162F2" w:rsidRDefault="00305B16" w:rsidP="00305B16">
            <w:pPr>
              <w:spacing w:line="240" w:lineRule="auto"/>
              <w:ind w:firstLine="0"/>
              <w:jc w:val="center"/>
              <w:rPr>
                <w:sz w:val="24"/>
                <w:szCs w:val="24"/>
              </w:rPr>
            </w:pPr>
            <w:r w:rsidRPr="004162F2">
              <w:rPr>
                <w:sz w:val="24"/>
                <w:szCs w:val="24"/>
              </w:rPr>
              <w:t>475</w:t>
            </w:r>
          </w:p>
        </w:tc>
        <w:tc>
          <w:tcPr>
            <w:tcW w:w="0" w:type="auto"/>
            <w:tcBorders>
              <w:top w:val="nil"/>
              <w:left w:val="nil"/>
              <w:bottom w:val="single" w:sz="4" w:space="0" w:color="auto"/>
              <w:right w:val="single" w:sz="4" w:space="0" w:color="auto"/>
            </w:tcBorders>
            <w:shd w:val="clear" w:color="auto" w:fill="auto"/>
            <w:noWrap/>
            <w:vAlign w:val="center"/>
            <w:hideMark/>
          </w:tcPr>
          <w:p w14:paraId="5CCCD41C" w14:textId="77777777" w:rsidR="00305B16" w:rsidRPr="004162F2" w:rsidRDefault="00305B16" w:rsidP="00305B16">
            <w:pPr>
              <w:spacing w:line="240" w:lineRule="auto"/>
              <w:ind w:firstLine="0"/>
              <w:jc w:val="center"/>
              <w:rPr>
                <w:sz w:val="24"/>
                <w:szCs w:val="24"/>
              </w:rPr>
            </w:pPr>
            <w:r w:rsidRPr="004162F2">
              <w:rPr>
                <w:sz w:val="24"/>
                <w:szCs w:val="24"/>
              </w:rPr>
              <w:t>12</w:t>
            </w:r>
          </w:p>
        </w:tc>
        <w:tc>
          <w:tcPr>
            <w:tcW w:w="0" w:type="auto"/>
            <w:tcBorders>
              <w:top w:val="nil"/>
              <w:left w:val="nil"/>
              <w:bottom w:val="single" w:sz="4" w:space="0" w:color="auto"/>
              <w:right w:val="single" w:sz="4" w:space="0" w:color="auto"/>
            </w:tcBorders>
            <w:shd w:val="clear" w:color="auto" w:fill="auto"/>
            <w:noWrap/>
            <w:vAlign w:val="center"/>
            <w:hideMark/>
          </w:tcPr>
          <w:p w14:paraId="38F22597"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5,70</w:t>
            </w:r>
          </w:p>
        </w:tc>
        <w:tc>
          <w:tcPr>
            <w:tcW w:w="0" w:type="auto"/>
            <w:tcBorders>
              <w:top w:val="nil"/>
              <w:left w:val="nil"/>
              <w:bottom w:val="single" w:sz="4" w:space="0" w:color="auto"/>
              <w:right w:val="single" w:sz="4" w:space="0" w:color="auto"/>
            </w:tcBorders>
            <w:shd w:val="clear" w:color="auto" w:fill="auto"/>
            <w:noWrap/>
            <w:vAlign w:val="center"/>
            <w:hideMark/>
          </w:tcPr>
          <w:p w14:paraId="3C98EF84"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6,27</w:t>
            </w:r>
          </w:p>
        </w:tc>
        <w:tc>
          <w:tcPr>
            <w:tcW w:w="0" w:type="auto"/>
            <w:tcBorders>
              <w:top w:val="nil"/>
              <w:left w:val="nil"/>
              <w:bottom w:val="single" w:sz="4" w:space="0" w:color="auto"/>
              <w:right w:val="single" w:sz="4" w:space="0" w:color="auto"/>
            </w:tcBorders>
            <w:shd w:val="clear" w:color="auto" w:fill="auto"/>
            <w:noWrap/>
            <w:vAlign w:val="center"/>
            <w:hideMark/>
          </w:tcPr>
          <w:p w14:paraId="522976BD"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0,22</w:t>
            </w:r>
          </w:p>
        </w:tc>
      </w:tr>
      <w:tr w:rsidR="00305B16" w:rsidRPr="004162F2" w14:paraId="22A6302B" w14:textId="77777777" w:rsidTr="00305B16">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136E06B" w14:textId="77777777" w:rsidR="00305B16" w:rsidRPr="004162F2" w:rsidRDefault="00305B16" w:rsidP="00305B16">
            <w:pPr>
              <w:spacing w:line="240" w:lineRule="auto"/>
              <w:ind w:firstLine="0"/>
              <w:jc w:val="center"/>
              <w:rPr>
                <w:sz w:val="24"/>
                <w:szCs w:val="24"/>
              </w:rPr>
            </w:pPr>
            <w:r w:rsidRPr="004162F2">
              <w:rPr>
                <w:sz w:val="24"/>
                <w:szCs w:val="24"/>
              </w:rPr>
              <w:t> </w:t>
            </w:r>
          </w:p>
        </w:tc>
        <w:tc>
          <w:tcPr>
            <w:tcW w:w="0" w:type="auto"/>
            <w:tcBorders>
              <w:top w:val="nil"/>
              <w:left w:val="nil"/>
              <w:bottom w:val="single" w:sz="4" w:space="0" w:color="auto"/>
              <w:right w:val="single" w:sz="4" w:space="0" w:color="auto"/>
            </w:tcBorders>
            <w:shd w:val="clear" w:color="auto" w:fill="auto"/>
            <w:vAlign w:val="center"/>
            <w:hideMark/>
          </w:tcPr>
          <w:p w14:paraId="714C40D6" w14:textId="77777777" w:rsidR="00305B16" w:rsidRPr="004162F2" w:rsidRDefault="00305B16" w:rsidP="00305B16">
            <w:pPr>
              <w:spacing w:line="240" w:lineRule="auto"/>
              <w:ind w:firstLine="0"/>
              <w:jc w:val="left"/>
              <w:rPr>
                <w:b/>
                <w:bCs/>
                <w:sz w:val="24"/>
                <w:szCs w:val="24"/>
              </w:rPr>
            </w:pPr>
            <w:r w:rsidRPr="004162F2">
              <w:rPr>
                <w:b/>
                <w:bCs/>
                <w:sz w:val="24"/>
                <w:szCs w:val="24"/>
              </w:rPr>
              <w:t>ИТОГО:</w:t>
            </w:r>
          </w:p>
        </w:tc>
        <w:tc>
          <w:tcPr>
            <w:tcW w:w="0" w:type="auto"/>
            <w:tcBorders>
              <w:top w:val="nil"/>
              <w:left w:val="nil"/>
              <w:bottom w:val="single" w:sz="4" w:space="0" w:color="auto"/>
              <w:right w:val="single" w:sz="4" w:space="0" w:color="auto"/>
            </w:tcBorders>
            <w:shd w:val="clear" w:color="auto" w:fill="auto"/>
            <w:noWrap/>
            <w:vAlign w:val="center"/>
            <w:hideMark/>
          </w:tcPr>
          <w:p w14:paraId="15603506" w14:textId="77777777" w:rsidR="00305B16" w:rsidRPr="004162F2" w:rsidRDefault="00305B16" w:rsidP="00305B16">
            <w:pPr>
              <w:spacing w:line="240" w:lineRule="auto"/>
              <w:ind w:firstLine="0"/>
              <w:jc w:val="center"/>
              <w:rPr>
                <w:sz w:val="24"/>
                <w:szCs w:val="24"/>
              </w:rPr>
            </w:pPr>
            <w:r w:rsidRPr="004162F2">
              <w:rPr>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26DEF495" w14:textId="77777777" w:rsidR="00305B16" w:rsidRPr="004162F2" w:rsidRDefault="00305B16" w:rsidP="00305B16">
            <w:pPr>
              <w:spacing w:line="240" w:lineRule="auto"/>
              <w:ind w:firstLine="0"/>
              <w:jc w:val="center"/>
              <w:rPr>
                <w:sz w:val="24"/>
                <w:szCs w:val="24"/>
              </w:rPr>
            </w:pPr>
            <w:r w:rsidRPr="004162F2">
              <w:rPr>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5259C3F5" w14:textId="77777777" w:rsidR="00305B16" w:rsidRPr="004162F2" w:rsidRDefault="00305B16" w:rsidP="00305B16">
            <w:pPr>
              <w:spacing w:line="240" w:lineRule="auto"/>
              <w:ind w:firstLine="0"/>
              <w:jc w:val="center"/>
              <w:rPr>
                <w:sz w:val="24"/>
                <w:szCs w:val="24"/>
              </w:rPr>
            </w:pPr>
            <w:r w:rsidRPr="004162F2">
              <w:rPr>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58BF60F3" w14:textId="77777777" w:rsidR="00305B16" w:rsidRPr="004162F2" w:rsidRDefault="00305B16" w:rsidP="00305B16">
            <w:pPr>
              <w:spacing w:line="240" w:lineRule="auto"/>
              <w:ind w:firstLine="0"/>
              <w:jc w:val="center"/>
              <w:rPr>
                <w:b/>
                <w:bCs/>
                <w:color w:val="000000"/>
                <w:sz w:val="22"/>
                <w:szCs w:val="22"/>
              </w:rPr>
            </w:pPr>
            <w:r w:rsidRPr="004162F2">
              <w:rPr>
                <w:b/>
                <w:bCs/>
                <w:color w:val="000000"/>
                <w:sz w:val="22"/>
                <w:szCs w:val="22"/>
              </w:rPr>
              <w:t>40,62</w:t>
            </w:r>
          </w:p>
        </w:tc>
        <w:tc>
          <w:tcPr>
            <w:tcW w:w="0" w:type="auto"/>
            <w:tcBorders>
              <w:top w:val="nil"/>
              <w:left w:val="nil"/>
              <w:bottom w:val="single" w:sz="4" w:space="0" w:color="auto"/>
              <w:right w:val="single" w:sz="4" w:space="0" w:color="auto"/>
            </w:tcBorders>
            <w:shd w:val="clear" w:color="auto" w:fill="auto"/>
            <w:noWrap/>
            <w:vAlign w:val="center"/>
            <w:hideMark/>
          </w:tcPr>
          <w:p w14:paraId="40F7270A" w14:textId="77777777" w:rsidR="00305B16" w:rsidRPr="004162F2" w:rsidRDefault="00305B16" w:rsidP="00305B16">
            <w:pPr>
              <w:spacing w:line="240" w:lineRule="auto"/>
              <w:ind w:firstLine="0"/>
              <w:jc w:val="center"/>
              <w:rPr>
                <w:b/>
                <w:bCs/>
                <w:color w:val="000000"/>
                <w:sz w:val="22"/>
                <w:szCs w:val="22"/>
              </w:rPr>
            </w:pPr>
            <w:r w:rsidRPr="004162F2">
              <w:rPr>
                <w:b/>
                <w:bCs/>
                <w:color w:val="000000"/>
                <w:sz w:val="22"/>
                <w:szCs w:val="22"/>
              </w:rPr>
              <w:t>44,68</w:t>
            </w:r>
          </w:p>
        </w:tc>
        <w:tc>
          <w:tcPr>
            <w:tcW w:w="0" w:type="auto"/>
            <w:tcBorders>
              <w:top w:val="nil"/>
              <w:left w:val="nil"/>
              <w:bottom w:val="single" w:sz="4" w:space="0" w:color="auto"/>
              <w:right w:val="single" w:sz="4" w:space="0" w:color="auto"/>
            </w:tcBorders>
            <w:shd w:val="clear" w:color="auto" w:fill="auto"/>
            <w:noWrap/>
            <w:vAlign w:val="center"/>
            <w:hideMark/>
          </w:tcPr>
          <w:p w14:paraId="64A17F86" w14:textId="77777777" w:rsidR="00305B16" w:rsidRPr="004162F2" w:rsidRDefault="00305B16" w:rsidP="00305B16">
            <w:pPr>
              <w:spacing w:line="240" w:lineRule="auto"/>
              <w:ind w:firstLine="0"/>
              <w:jc w:val="center"/>
              <w:rPr>
                <w:b/>
                <w:bCs/>
                <w:color w:val="000000"/>
                <w:sz w:val="22"/>
                <w:szCs w:val="22"/>
              </w:rPr>
            </w:pPr>
            <w:r w:rsidRPr="004162F2">
              <w:rPr>
                <w:b/>
                <w:bCs/>
                <w:color w:val="000000"/>
                <w:sz w:val="22"/>
                <w:szCs w:val="22"/>
              </w:rPr>
              <w:t>1,55</w:t>
            </w:r>
          </w:p>
        </w:tc>
      </w:tr>
      <w:tr w:rsidR="00305B16" w:rsidRPr="004162F2" w14:paraId="47A2CC0B" w14:textId="77777777" w:rsidTr="00305B16">
        <w:trPr>
          <w:trHeight w:val="63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C929818" w14:textId="77777777" w:rsidR="00305B16" w:rsidRPr="004162F2" w:rsidRDefault="00305B16" w:rsidP="00305B16">
            <w:pPr>
              <w:spacing w:line="240" w:lineRule="auto"/>
              <w:ind w:firstLine="0"/>
              <w:jc w:val="center"/>
              <w:rPr>
                <w:sz w:val="24"/>
                <w:szCs w:val="24"/>
              </w:rPr>
            </w:pPr>
            <w:r w:rsidRPr="004162F2">
              <w:rPr>
                <w:sz w:val="24"/>
                <w:szCs w:val="24"/>
              </w:rPr>
              <w:t>1</w:t>
            </w:r>
          </w:p>
        </w:tc>
        <w:tc>
          <w:tcPr>
            <w:tcW w:w="0" w:type="auto"/>
            <w:tcBorders>
              <w:top w:val="nil"/>
              <w:left w:val="nil"/>
              <w:bottom w:val="single" w:sz="4" w:space="0" w:color="auto"/>
              <w:right w:val="single" w:sz="4" w:space="0" w:color="auto"/>
            </w:tcBorders>
            <w:shd w:val="clear" w:color="auto" w:fill="auto"/>
            <w:vAlign w:val="center"/>
            <w:hideMark/>
          </w:tcPr>
          <w:p w14:paraId="7EE1AC94" w14:textId="77777777" w:rsidR="00305B16" w:rsidRPr="004162F2" w:rsidRDefault="00305B16" w:rsidP="00305B16">
            <w:pPr>
              <w:spacing w:line="240" w:lineRule="auto"/>
              <w:ind w:firstLine="0"/>
              <w:jc w:val="left"/>
              <w:rPr>
                <w:sz w:val="24"/>
                <w:szCs w:val="24"/>
              </w:rPr>
            </w:pPr>
            <w:r w:rsidRPr="004162F2">
              <w:rPr>
                <w:sz w:val="24"/>
                <w:szCs w:val="24"/>
              </w:rPr>
              <w:t>Производственная база по лесопилению</w:t>
            </w:r>
          </w:p>
        </w:tc>
        <w:tc>
          <w:tcPr>
            <w:tcW w:w="0" w:type="auto"/>
            <w:tcBorders>
              <w:top w:val="nil"/>
              <w:left w:val="nil"/>
              <w:bottom w:val="single" w:sz="4" w:space="0" w:color="auto"/>
              <w:right w:val="single" w:sz="4" w:space="0" w:color="auto"/>
            </w:tcBorders>
            <w:shd w:val="clear" w:color="auto" w:fill="auto"/>
            <w:noWrap/>
            <w:vAlign w:val="center"/>
            <w:hideMark/>
          </w:tcPr>
          <w:p w14:paraId="32A69E21" w14:textId="77777777" w:rsidR="00305B16" w:rsidRPr="004162F2" w:rsidRDefault="00305B16" w:rsidP="00305B16">
            <w:pPr>
              <w:spacing w:line="240" w:lineRule="auto"/>
              <w:ind w:firstLine="0"/>
              <w:jc w:val="center"/>
              <w:rPr>
                <w:sz w:val="24"/>
                <w:szCs w:val="24"/>
              </w:rPr>
            </w:pPr>
            <w:r w:rsidRPr="004162F2">
              <w:rPr>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3D0D3546" w14:textId="77777777" w:rsidR="00305B16" w:rsidRPr="004162F2" w:rsidRDefault="00305B16" w:rsidP="00305B16">
            <w:pPr>
              <w:spacing w:line="240" w:lineRule="auto"/>
              <w:ind w:firstLine="0"/>
              <w:jc w:val="center"/>
              <w:rPr>
                <w:sz w:val="24"/>
                <w:szCs w:val="24"/>
              </w:rPr>
            </w:pPr>
            <w:r w:rsidRPr="004162F2">
              <w:rPr>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3EC19DBD" w14:textId="77777777" w:rsidR="00305B16" w:rsidRPr="004162F2" w:rsidRDefault="00305B16" w:rsidP="00305B16">
            <w:pPr>
              <w:spacing w:line="240" w:lineRule="auto"/>
              <w:ind w:firstLine="0"/>
              <w:jc w:val="center"/>
              <w:rPr>
                <w:sz w:val="24"/>
                <w:szCs w:val="24"/>
              </w:rPr>
            </w:pPr>
            <w:r w:rsidRPr="004162F2">
              <w:rPr>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24CD374D"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5,00</w:t>
            </w:r>
          </w:p>
        </w:tc>
        <w:tc>
          <w:tcPr>
            <w:tcW w:w="0" w:type="auto"/>
            <w:tcBorders>
              <w:top w:val="nil"/>
              <w:left w:val="nil"/>
              <w:bottom w:val="single" w:sz="4" w:space="0" w:color="auto"/>
              <w:right w:val="single" w:sz="4" w:space="0" w:color="auto"/>
            </w:tcBorders>
            <w:shd w:val="clear" w:color="auto" w:fill="auto"/>
            <w:noWrap/>
            <w:vAlign w:val="center"/>
            <w:hideMark/>
          </w:tcPr>
          <w:p w14:paraId="6FCF3E11"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5,50</w:t>
            </w:r>
          </w:p>
        </w:tc>
        <w:tc>
          <w:tcPr>
            <w:tcW w:w="0" w:type="auto"/>
            <w:tcBorders>
              <w:top w:val="nil"/>
              <w:left w:val="nil"/>
              <w:bottom w:val="single" w:sz="4" w:space="0" w:color="auto"/>
              <w:right w:val="single" w:sz="4" w:space="0" w:color="auto"/>
            </w:tcBorders>
            <w:shd w:val="clear" w:color="auto" w:fill="auto"/>
            <w:noWrap/>
            <w:vAlign w:val="center"/>
            <w:hideMark/>
          </w:tcPr>
          <w:p w14:paraId="7C8CFBBF"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0,19</w:t>
            </w:r>
          </w:p>
        </w:tc>
      </w:tr>
      <w:tr w:rsidR="00305B16" w:rsidRPr="004162F2" w14:paraId="192F9A31" w14:textId="77777777" w:rsidTr="00305B16">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B7A8D00" w14:textId="77777777" w:rsidR="00305B16" w:rsidRPr="004162F2" w:rsidRDefault="00305B16" w:rsidP="00305B16">
            <w:pPr>
              <w:spacing w:line="240" w:lineRule="auto"/>
              <w:ind w:firstLine="0"/>
              <w:jc w:val="center"/>
              <w:rPr>
                <w:sz w:val="24"/>
                <w:szCs w:val="24"/>
              </w:rPr>
            </w:pPr>
            <w:r w:rsidRPr="004162F2">
              <w:rPr>
                <w:sz w:val="24"/>
                <w:szCs w:val="24"/>
              </w:rPr>
              <w:t>2</w:t>
            </w:r>
          </w:p>
        </w:tc>
        <w:tc>
          <w:tcPr>
            <w:tcW w:w="0" w:type="auto"/>
            <w:tcBorders>
              <w:top w:val="nil"/>
              <w:left w:val="nil"/>
              <w:bottom w:val="single" w:sz="4" w:space="0" w:color="auto"/>
              <w:right w:val="single" w:sz="4" w:space="0" w:color="auto"/>
            </w:tcBorders>
            <w:shd w:val="clear" w:color="auto" w:fill="auto"/>
            <w:vAlign w:val="center"/>
            <w:hideMark/>
          </w:tcPr>
          <w:p w14:paraId="37800C05" w14:textId="77777777" w:rsidR="00305B16" w:rsidRPr="004162F2" w:rsidRDefault="00305B16" w:rsidP="00305B16">
            <w:pPr>
              <w:spacing w:line="240" w:lineRule="auto"/>
              <w:ind w:firstLine="0"/>
              <w:jc w:val="left"/>
              <w:rPr>
                <w:sz w:val="24"/>
                <w:szCs w:val="24"/>
              </w:rPr>
            </w:pPr>
            <w:r w:rsidRPr="004162F2">
              <w:rPr>
                <w:sz w:val="24"/>
                <w:szCs w:val="24"/>
              </w:rPr>
              <w:t>Котельная</w:t>
            </w:r>
          </w:p>
        </w:tc>
        <w:tc>
          <w:tcPr>
            <w:tcW w:w="0" w:type="auto"/>
            <w:tcBorders>
              <w:top w:val="nil"/>
              <w:left w:val="nil"/>
              <w:bottom w:val="single" w:sz="4" w:space="0" w:color="auto"/>
              <w:right w:val="single" w:sz="4" w:space="0" w:color="auto"/>
            </w:tcBorders>
            <w:shd w:val="clear" w:color="auto" w:fill="auto"/>
            <w:noWrap/>
            <w:vAlign w:val="center"/>
            <w:hideMark/>
          </w:tcPr>
          <w:p w14:paraId="4659FF8C" w14:textId="77777777" w:rsidR="00305B16" w:rsidRPr="004162F2" w:rsidRDefault="00305B16" w:rsidP="00305B16">
            <w:pPr>
              <w:spacing w:line="240" w:lineRule="auto"/>
              <w:ind w:firstLine="0"/>
              <w:jc w:val="center"/>
              <w:rPr>
                <w:sz w:val="24"/>
                <w:szCs w:val="24"/>
              </w:rPr>
            </w:pPr>
            <w:r w:rsidRPr="004162F2">
              <w:rPr>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05AD6EA3" w14:textId="77777777" w:rsidR="00305B16" w:rsidRPr="004162F2" w:rsidRDefault="00305B16" w:rsidP="00305B16">
            <w:pPr>
              <w:spacing w:line="240" w:lineRule="auto"/>
              <w:ind w:firstLine="0"/>
              <w:jc w:val="center"/>
              <w:rPr>
                <w:sz w:val="24"/>
                <w:szCs w:val="24"/>
              </w:rPr>
            </w:pPr>
            <w:r w:rsidRPr="004162F2">
              <w:rPr>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697A0F58" w14:textId="77777777" w:rsidR="00305B16" w:rsidRPr="004162F2" w:rsidRDefault="00305B16" w:rsidP="00305B16">
            <w:pPr>
              <w:spacing w:line="240" w:lineRule="auto"/>
              <w:ind w:firstLine="0"/>
              <w:jc w:val="center"/>
              <w:rPr>
                <w:sz w:val="24"/>
                <w:szCs w:val="24"/>
              </w:rPr>
            </w:pPr>
            <w:r w:rsidRPr="004162F2">
              <w:rPr>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0AABA2A6"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2,00</w:t>
            </w:r>
          </w:p>
        </w:tc>
        <w:tc>
          <w:tcPr>
            <w:tcW w:w="0" w:type="auto"/>
            <w:tcBorders>
              <w:top w:val="nil"/>
              <w:left w:val="nil"/>
              <w:bottom w:val="single" w:sz="4" w:space="0" w:color="auto"/>
              <w:right w:val="single" w:sz="4" w:space="0" w:color="auto"/>
            </w:tcBorders>
            <w:shd w:val="clear" w:color="auto" w:fill="auto"/>
            <w:noWrap/>
            <w:vAlign w:val="center"/>
            <w:hideMark/>
          </w:tcPr>
          <w:p w14:paraId="758B818F"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2,20</w:t>
            </w:r>
          </w:p>
        </w:tc>
        <w:tc>
          <w:tcPr>
            <w:tcW w:w="0" w:type="auto"/>
            <w:tcBorders>
              <w:top w:val="nil"/>
              <w:left w:val="nil"/>
              <w:bottom w:val="single" w:sz="4" w:space="0" w:color="auto"/>
              <w:right w:val="single" w:sz="4" w:space="0" w:color="auto"/>
            </w:tcBorders>
            <w:shd w:val="clear" w:color="auto" w:fill="auto"/>
            <w:noWrap/>
            <w:vAlign w:val="center"/>
            <w:hideMark/>
          </w:tcPr>
          <w:p w14:paraId="03F64131" w14:textId="77777777" w:rsidR="00305B16" w:rsidRPr="004162F2" w:rsidRDefault="00305B16" w:rsidP="00305B16">
            <w:pPr>
              <w:spacing w:line="240" w:lineRule="auto"/>
              <w:ind w:firstLine="0"/>
              <w:jc w:val="center"/>
              <w:rPr>
                <w:color w:val="000000"/>
                <w:sz w:val="22"/>
                <w:szCs w:val="22"/>
              </w:rPr>
            </w:pPr>
            <w:r w:rsidRPr="004162F2">
              <w:rPr>
                <w:color w:val="000000"/>
                <w:sz w:val="22"/>
                <w:szCs w:val="22"/>
              </w:rPr>
              <w:t>0,08</w:t>
            </w:r>
          </w:p>
        </w:tc>
      </w:tr>
      <w:tr w:rsidR="00305B16" w:rsidRPr="004162F2" w14:paraId="30307DF8" w14:textId="77777777" w:rsidTr="00305B16">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23B15C7" w14:textId="77777777" w:rsidR="00305B16" w:rsidRPr="004162F2" w:rsidRDefault="00305B16" w:rsidP="00305B16">
            <w:pPr>
              <w:spacing w:line="240" w:lineRule="auto"/>
              <w:ind w:firstLine="0"/>
              <w:jc w:val="center"/>
              <w:rPr>
                <w:sz w:val="24"/>
                <w:szCs w:val="24"/>
              </w:rPr>
            </w:pPr>
            <w:r w:rsidRPr="004162F2">
              <w:rPr>
                <w:sz w:val="24"/>
                <w:szCs w:val="24"/>
              </w:rPr>
              <w:t> </w:t>
            </w:r>
          </w:p>
        </w:tc>
        <w:tc>
          <w:tcPr>
            <w:tcW w:w="0" w:type="auto"/>
            <w:tcBorders>
              <w:top w:val="nil"/>
              <w:left w:val="nil"/>
              <w:bottom w:val="single" w:sz="4" w:space="0" w:color="auto"/>
              <w:right w:val="single" w:sz="4" w:space="0" w:color="auto"/>
            </w:tcBorders>
            <w:shd w:val="clear" w:color="auto" w:fill="auto"/>
            <w:vAlign w:val="center"/>
            <w:hideMark/>
          </w:tcPr>
          <w:p w14:paraId="3FBF542D" w14:textId="77777777" w:rsidR="00305B16" w:rsidRPr="004162F2" w:rsidRDefault="00305B16" w:rsidP="00305B16">
            <w:pPr>
              <w:spacing w:line="240" w:lineRule="auto"/>
              <w:ind w:firstLine="0"/>
              <w:jc w:val="left"/>
              <w:rPr>
                <w:b/>
                <w:bCs/>
                <w:sz w:val="24"/>
                <w:szCs w:val="24"/>
              </w:rPr>
            </w:pPr>
            <w:r w:rsidRPr="004162F2">
              <w:rPr>
                <w:b/>
                <w:bCs/>
                <w:sz w:val="24"/>
                <w:szCs w:val="24"/>
              </w:rPr>
              <w:t>ИТОГО:</w:t>
            </w:r>
          </w:p>
        </w:tc>
        <w:tc>
          <w:tcPr>
            <w:tcW w:w="0" w:type="auto"/>
            <w:tcBorders>
              <w:top w:val="nil"/>
              <w:left w:val="nil"/>
              <w:bottom w:val="single" w:sz="4" w:space="0" w:color="auto"/>
              <w:right w:val="single" w:sz="4" w:space="0" w:color="auto"/>
            </w:tcBorders>
            <w:shd w:val="clear" w:color="auto" w:fill="auto"/>
            <w:noWrap/>
            <w:vAlign w:val="center"/>
            <w:hideMark/>
          </w:tcPr>
          <w:p w14:paraId="2A0D16DE" w14:textId="77777777" w:rsidR="00305B16" w:rsidRPr="004162F2" w:rsidRDefault="00305B16" w:rsidP="00305B16">
            <w:pPr>
              <w:spacing w:line="240" w:lineRule="auto"/>
              <w:ind w:firstLine="0"/>
              <w:jc w:val="center"/>
              <w:rPr>
                <w:sz w:val="24"/>
                <w:szCs w:val="24"/>
              </w:rPr>
            </w:pPr>
            <w:r w:rsidRPr="004162F2">
              <w:rPr>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5333184A" w14:textId="77777777" w:rsidR="00305B16" w:rsidRPr="004162F2" w:rsidRDefault="00305B16" w:rsidP="00305B16">
            <w:pPr>
              <w:spacing w:line="240" w:lineRule="auto"/>
              <w:ind w:firstLine="0"/>
              <w:jc w:val="center"/>
              <w:rPr>
                <w:sz w:val="24"/>
                <w:szCs w:val="24"/>
              </w:rPr>
            </w:pPr>
            <w:r w:rsidRPr="004162F2">
              <w:rPr>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6A37C052" w14:textId="77777777" w:rsidR="00305B16" w:rsidRPr="004162F2" w:rsidRDefault="00305B16" w:rsidP="00305B16">
            <w:pPr>
              <w:spacing w:line="240" w:lineRule="auto"/>
              <w:ind w:firstLine="0"/>
              <w:jc w:val="center"/>
              <w:rPr>
                <w:sz w:val="24"/>
                <w:szCs w:val="24"/>
              </w:rPr>
            </w:pPr>
            <w:r w:rsidRPr="004162F2">
              <w:rPr>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77DA0A23" w14:textId="77777777" w:rsidR="00305B16" w:rsidRPr="004162F2" w:rsidRDefault="00305B16" w:rsidP="00305B16">
            <w:pPr>
              <w:spacing w:line="240" w:lineRule="auto"/>
              <w:ind w:firstLine="0"/>
              <w:jc w:val="center"/>
              <w:rPr>
                <w:b/>
                <w:bCs/>
                <w:color w:val="000000"/>
                <w:sz w:val="22"/>
                <w:szCs w:val="22"/>
              </w:rPr>
            </w:pPr>
            <w:r w:rsidRPr="004162F2">
              <w:rPr>
                <w:b/>
                <w:bCs/>
                <w:color w:val="000000"/>
                <w:sz w:val="22"/>
                <w:szCs w:val="22"/>
              </w:rPr>
              <w:t>7,00</w:t>
            </w:r>
          </w:p>
        </w:tc>
        <w:tc>
          <w:tcPr>
            <w:tcW w:w="0" w:type="auto"/>
            <w:tcBorders>
              <w:top w:val="nil"/>
              <w:left w:val="nil"/>
              <w:bottom w:val="single" w:sz="4" w:space="0" w:color="auto"/>
              <w:right w:val="single" w:sz="4" w:space="0" w:color="auto"/>
            </w:tcBorders>
            <w:shd w:val="clear" w:color="auto" w:fill="auto"/>
            <w:noWrap/>
            <w:vAlign w:val="center"/>
            <w:hideMark/>
          </w:tcPr>
          <w:p w14:paraId="02C3E6B1" w14:textId="77777777" w:rsidR="00305B16" w:rsidRPr="004162F2" w:rsidRDefault="00305B16" w:rsidP="00305B16">
            <w:pPr>
              <w:spacing w:line="240" w:lineRule="auto"/>
              <w:ind w:firstLine="0"/>
              <w:jc w:val="center"/>
              <w:rPr>
                <w:b/>
                <w:bCs/>
                <w:color w:val="000000"/>
                <w:sz w:val="22"/>
                <w:szCs w:val="22"/>
              </w:rPr>
            </w:pPr>
            <w:r w:rsidRPr="004162F2">
              <w:rPr>
                <w:b/>
                <w:bCs/>
                <w:color w:val="000000"/>
                <w:sz w:val="22"/>
                <w:szCs w:val="22"/>
              </w:rPr>
              <w:t>7,70</w:t>
            </w:r>
          </w:p>
        </w:tc>
        <w:tc>
          <w:tcPr>
            <w:tcW w:w="0" w:type="auto"/>
            <w:tcBorders>
              <w:top w:val="nil"/>
              <w:left w:val="nil"/>
              <w:bottom w:val="single" w:sz="4" w:space="0" w:color="auto"/>
              <w:right w:val="single" w:sz="4" w:space="0" w:color="auto"/>
            </w:tcBorders>
            <w:shd w:val="clear" w:color="auto" w:fill="auto"/>
            <w:noWrap/>
            <w:vAlign w:val="center"/>
            <w:hideMark/>
          </w:tcPr>
          <w:p w14:paraId="3075BF16" w14:textId="77777777" w:rsidR="00305B16" w:rsidRPr="004162F2" w:rsidRDefault="00305B16" w:rsidP="00305B16">
            <w:pPr>
              <w:spacing w:line="240" w:lineRule="auto"/>
              <w:ind w:firstLine="0"/>
              <w:jc w:val="center"/>
              <w:rPr>
                <w:b/>
                <w:bCs/>
                <w:color w:val="000000"/>
                <w:sz w:val="22"/>
                <w:szCs w:val="22"/>
              </w:rPr>
            </w:pPr>
            <w:r w:rsidRPr="004162F2">
              <w:rPr>
                <w:b/>
                <w:bCs/>
                <w:color w:val="000000"/>
                <w:sz w:val="22"/>
                <w:szCs w:val="22"/>
              </w:rPr>
              <w:t>0,27</w:t>
            </w:r>
          </w:p>
        </w:tc>
      </w:tr>
      <w:tr w:rsidR="00305B16" w:rsidRPr="004162F2" w14:paraId="5CDF5FAD" w14:textId="77777777" w:rsidTr="00305B16">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F5D6ECE" w14:textId="77777777" w:rsidR="00305B16" w:rsidRPr="004162F2" w:rsidRDefault="00305B16" w:rsidP="00305B16">
            <w:pPr>
              <w:spacing w:line="240" w:lineRule="auto"/>
              <w:ind w:firstLine="0"/>
              <w:jc w:val="center"/>
              <w:rPr>
                <w:sz w:val="24"/>
                <w:szCs w:val="24"/>
              </w:rPr>
            </w:pPr>
            <w:r w:rsidRPr="004162F2">
              <w:rPr>
                <w:sz w:val="24"/>
                <w:szCs w:val="24"/>
              </w:rPr>
              <w:t> </w:t>
            </w:r>
          </w:p>
        </w:tc>
        <w:tc>
          <w:tcPr>
            <w:tcW w:w="0" w:type="auto"/>
            <w:tcBorders>
              <w:top w:val="nil"/>
              <w:left w:val="nil"/>
              <w:bottom w:val="single" w:sz="4" w:space="0" w:color="auto"/>
              <w:right w:val="single" w:sz="4" w:space="0" w:color="auto"/>
            </w:tcBorders>
            <w:shd w:val="clear" w:color="auto" w:fill="auto"/>
            <w:vAlign w:val="center"/>
            <w:hideMark/>
          </w:tcPr>
          <w:p w14:paraId="4E70BB43" w14:textId="77777777" w:rsidR="00305B16" w:rsidRPr="004162F2" w:rsidRDefault="00305B16" w:rsidP="00305B16">
            <w:pPr>
              <w:spacing w:line="240" w:lineRule="auto"/>
              <w:ind w:firstLine="0"/>
              <w:jc w:val="center"/>
              <w:rPr>
                <w:b/>
                <w:bCs/>
                <w:sz w:val="24"/>
                <w:szCs w:val="24"/>
              </w:rPr>
            </w:pPr>
            <w:r w:rsidRPr="004162F2">
              <w:rPr>
                <w:b/>
                <w:bCs/>
                <w:sz w:val="24"/>
                <w:szCs w:val="24"/>
              </w:rPr>
              <w:t>ИТОГО ПО ОБЪЕКТУ:</w:t>
            </w:r>
          </w:p>
        </w:tc>
        <w:tc>
          <w:tcPr>
            <w:tcW w:w="0" w:type="auto"/>
            <w:tcBorders>
              <w:top w:val="nil"/>
              <w:left w:val="nil"/>
              <w:bottom w:val="single" w:sz="4" w:space="0" w:color="auto"/>
              <w:right w:val="single" w:sz="4" w:space="0" w:color="auto"/>
            </w:tcBorders>
            <w:shd w:val="clear" w:color="auto" w:fill="auto"/>
            <w:noWrap/>
            <w:vAlign w:val="center"/>
            <w:hideMark/>
          </w:tcPr>
          <w:p w14:paraId="55CCDECB" w14:textId="77777777" w:rsidR="00305B16" w:rsidRPr="004162F2" w:rsidRDefault="00305B16" w:rsidP="00305B16">
            <w:pPr>
              <w:spacing w:line="240" w:lineRule="auto"/>
              <w:ind w:firstLine="0"/>
              <w:jc w:val="center"/>
              <w:rPr>
                <w:b/>
                <w:bCs/>
                <w:sz w:val="24"/>
                <w:szCs w:val="24"/>
              </w:rPr>
            </w:pPr>
            <w:r w:rsidRPr="004162F2">
              <w:rPr>
                <w:b/>
                <w:bCs/>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2F8BE957" w14:textId="77777777" w:rsidR="00305B16" w:rsidRPr="004162F2" w:rsidRDefault="00305B16" w:rsidP="00305B16">
            <w:pPr>
              <w:spacing w:line="240" w:lineRule="auto"/>
              <w:ind w:firstLine="0"/>
              <w:jc w:val="center"/>
              <w:rPr>
                <w:b/>
                <w:bCs/>
                <w:sz w:val="24"/>
                <w:szCs w:val="24"/>
              </w:rPr>
            </w:pPr>
            <w:r w:rsidRPr="004162F2">
              <w:rPr>
                <w:b/>
                <w:bCs/>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25836F0C" w14:textId="77777777" w:rsidR="00305B16" w:rsidRPr="004162F2" w:rsidRDefault="00305B16" w:rsidP="00305B16">
            <w:pPr>
              <w:spacing w:line="240" w:lineRule="auto"/>
              <w:ind w:firstLine="0"/>
              <w:jc w:val="center"/>
              <w:rPr>
                <w:b/>
                <w:bCs/>
                <w:sz w:val="24"/>
                <w:szCs w:val="24"/>
              </w:rPr>
            </w:pPr>
            <w:r w:rsidRPr="004162F2">
              <w:rPr>
                <w:b/>
                <w:bCs/>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3E47DAEE" w14:textId="77777777" w:rsidR="00305B16" w:rsidRPr="004162F2" w:rsidRDefault="00305B16" w:rsidP="00305B16">
            <w:pPr>
              <w:spacing w:line="240" w:lineRule="auto"/>
              <w:ind w:firstLine="0"/>
              <w:jc w:val="center"/>
              <w:rPr>
                <w:b/>
                <w:bCs/>
                <w:color w:val="000000"/>
                <w:sz w:val="22"/>
                <w:szCs w:val="22"/>
              </w:rPr>
            </w:pPr>
            <w:r w:rsidRPr="004162F2">
              <w:rPr>
                <w:b/>
                <w:bCs/>
                <w:color w:val="000000"/>
                <w:sz w:val="22"/>
                <w:szCs w:val="22"/>
              </w:rPr>
              <w:t>149,82</w:t>
            </w:r>
          </w:p>
        </w:tc>
        <w:tc>
          <w:tcPr>
            <w:tcW w:w="0" w:type="auto"/>
            <w:tcBorders>
              <w:top w:val="nil"/>
              <w:left w:val="nil"/>
              <w:bottom w:val="single" w:sz="4" w:space="0" w:color="auto"/>
              <w:right w:val="single" w:sz="4" w:space="0" w:color="auto"/>
            </w:tcBorders>
            <w:shd w:val="clear" w:color="auto" w:fill="auto"/>
            <w:noWrap/>
            <w:vAlign w:val="center"/>
            <w:hideMark/>
          </w:tcPr>
          <w:p w14:paraId="65A69F72" w14:textId="77777777" w:rsidR="00305B16" w:rsidRPr="004162F2" w:rsidRDefault="00305B16" w:rsidP="00305B16">
            <w:pPr>
              <w:spacing w:line="240" w:lineRule="auto"/>
              <w:ind w:firstLine="0"/>
              <w:jc w:val="center"/>
              <w:rPr>
                <w:b/>
                <w:bCs/>
                <w:color w:val="000000"/>
                <w:sz w:val="22"/>
                <w:szCs w:val="22"/>
              </w:rPr>
            </w:pPr>
            <w:r w:rsidRPr="004162F2">
              <w:rPr>
                <w:b/>
                <w:bCs/>
                <w:color w:val="000000"/>
                <w:sz w:val="22"/>
                <w:szCs w:val="22"/>
              </w:rPr>
              <w:t>164,80</w:t>
            </w:r>
          </w:p>
        </w:tc>
        <w:tc>
          <w:tcPr>
            <w:tcW w:w="0" w:type="auto"/>
            <w:tcBorders>
              <w:top w:val="nil"/>
              <w:left w:val="nil"/>
              <w:bottom w:val="single" w:sz="4" w:space="0" w:color="auto"/>
              <w:right w:val="single" w:sz="4" w:space="0" w:color="auto"/>
            </w:tcBorders>
            <w:shd w:val="clear" w:color="auto" w:fill="auto"/>
            <w:noWrap/>
            <w:vAlign w:val="center"/>
            <w:hideMark/>
          </w:tcPr>
          <w:p w14:paraId="443FC117" w14:textId="77777777" w:rsidR="00305B16" w:rsidRPr="004162F2" w:rsidRDefault="00305B16" w:rsidP="00305B16">
            <w:pPr>
              <w:spacing w:line="240" w:lineRule="auto"/>
              <w:ind w:firstLine="0"/>
              <w:jc w:val="center"/>
              <w:rPr>
                <w:b/>
                <w:bCs/>
                <w:color w:val="000000"/>
                <w:sz w:val="22"/>
                <w:szCs w:val="22"/>
              </w:rPr>
            </w:pPr>
            <w:r w:rsidRPr="004162F2">
              <w:rPr>
                <w:b/>
                <w:bCs/>
                <w:color w:val="000000"/>
                <w:sz w:val="22"/>
                <w:szCs w:val="22"/>
              </w:rPr>
              <w:t>5,72</w:t>
            </w:r>
          </w:p>
        </w:tc>
      </w:tr>
    </w:tbl>
    <w:p w14:paraId="00666544" w14:textId="77777777" w:rsidR="00DD4777" w:rsidRPr="004162F2" w:rsidRDefault="00DD4777" w:rsidP="00DD4777">
      <w:pPr>
        <w:ind w:firstLine="0"/>
        <w:jc w:val="center"/>
      </w:pPr>
      <w:r w:rsidRPr="004162F2">
        <w:rPr>
          <w:noProof/>
        </w:rPr>
        <w:lastRenderedPageBreak/>
        <w:drawing>
          <wp:inline distT="0" distB="0" distL="0" distR="0" wp14:anchorId="76055915" wp14:editId="46377E0E">
            <wp:extent cx="6288844" cy="3105150"/>
            <wp:effectExtent l="0" t="0" r="17145"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73478704" w14:textId="77777777" w:rsidR="00DD4777" w:rsidRPr="004162F2" w:rsidRDefault="00DD4777" w:rsidP="00DD4777">
      <w:pPr>
        <w:pStyle w:val="af5"/>
      </w:pPr>
      <w:r w:rsidRPr="004162F2">
        <w:t xml:space="preserve">Рисунок </w:t>
      </w:r>
      <w:r w:rsidR="00D036E9" w:rsidRPr="004162F2">
        <w:rPr>
          <w:noProof/>
        </w:rPr>
        <w:fldChar w:fldCharType="begin"/>
      </w:r>
      <w:r w:rsidR="00C037ED" w:rsidRPr="004162F2">
        <w:rPr>
          <w:noProof/>
        </w:rPr>
        <w:instrText xml:space="preserve"> SEQ Рисунок \* ARABIC </w:instrText>
      </w:r>
      <w:r w:rsidR="00D036E9" w:rsidRPr="004162F2">
        <w:rPr>
          <w:noProof/>
        </w:rPr>
        <w:fldChar w:fldCharType="separate"/>
      </w:r>
      <w:r w:rsidR="00D42856">
        <w:rPr>
          <w:noProof/>
        </w:rPr>
        <w:t>3</w:t>
      </w:r>
      <w:r w:rsidR="00D036E9" w:rsidRPr="004162F2">
        <w:rPr>
          <w:noProof/>
        </w:rPr>
        <w:fldChar w:fldCharType="end"/>
      </w:r>
      <w:r w:rsidRPr="004162F2">
        <w:t>. Структурный прогнозный баланс водоотведения за 2025 г.</w:t>
      </w:r>
    </w:p>
    <w:p w14:paraId="1A138FD4" w14:textId="77777777" w:rsidR="00DD4777" w:rsidRPr="004162F2" w:rsidRDefault="00DD4777" w:rsidP="00DD4777"/>
    <w:p w14:paraId="7B81851D" w14:textId="77777777" w:rsidR="00DD4777" w:rsidRPr="004162F2" w:rsidRDefault="00DD4777" w:rsidP="00DD4777">
      <w:pPr>
        <w:ind w:firstLine="0"/>
        <w:jc w:val="center"/>
      </w:pPr>
      <w:r w:rsidRPr="004162F2">
        <w:rPr>
          <w:noProof/>
        </w:rPr>
        <w:drawing>
          <wp:inline distT="0" distB="0" distL="0" distR="0" wp14:anchorId="59EBA9A3" wp14:editId="40D7C827">
            <wp:extent cx="6269620" cy="3095625"/>
            <wp:effectExtent l="0" t="0" r="17145" b="9525"/>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32DCA638" w14:textId="77777777" w:rsidR="00DD4777" w:rsidRPr="004162F2" w:rsidRDefault="00DD4777" w:rsidP="00DD4777">
      <w:pPr>
        <w:pStyle w:val="af5"/>
      </w:pPr>
      <w:r w:rsidRPr="004162F2">
        <w:t xml:space="preserve">Рисунок </w:t>
      </w:r>
      <w:r w:rsidR="00D036E9" w:rsidRPr="004162F2">
        <w:rPr>
          <w:noProof/>
        </w:rPr>
        <w:fldChar w:fldCharType="begin"/>
      </w:r>
      <w:r w:rsidR="00C037ED" w:rsidRPr="004162F2">
        <w:rPr>
          <w:noProof/>
        </w:rPr>
        <w:instrText xml:space="preserve"> SEQ Рисунок \* ARABIC </w:instrText>
      </w:r>
      <w:r w:rsidR="00D036E9" w:rsidRPr="004162F2">
        <w:rPr>
          <w:noProof/>
        </w:rPr>
        <w:fldChar w:fldCharType="separate"/>
      </w:r>
      <w:r w:rsidR="00D42856">
        <w:rPr>
          <w:noProof/>
        </w:rPr>
        <w:t>4</w:t>
      </w:r>
      <w:r w:rsidR="00D036E9" w:rsidRPr="004162F2">
        <w:rPr>
          <w:noProof/>
        </w:rPr>
        <w:fldChar w:fldCharType="end"/>
      </w:r>
      <w:r w:rsidRPr="004162F2">
        <w:t>. Структурный прогноз</w:t>
      </w:r>
      <w:r w:rsidR="00A460C8">
        <w:t>ный баланс водоотведения за 2030</w:t>
      </w:r>
      <w:r w:rsidRPr="004162F2">
        <w:t> г.</w:t>
      </w:r>
    </w:p>
    <w:p w14:paraId="55E16F69" w14:textId="77777777" w:rsidR="003220B4" w:rsidRPr="004162F2" w:rsidRDefault="003220B4" w:rsidP="003220B4"/>
    <w:p w14:paraId="447BEA68" w14:textId="77777777" w:rsidR="003220B4" w:rsidRPr="004162F2" w:rsidRDefault="003220B4" w:rsidP="003220B4">
      <w:r w:rsidRPr="004162F2">
        <w:t>Как видно из диаграмм, основной объе</w:t>
      </w:r>
      <w:r w:rsidR="00A460C8">
        <w:t>м поступления сточных вод к 2030</w:t>
      </w:r>
      <w:r w:rsidRPr="004162F2">
        <w:t xml:space="preserve"> г. ожидается от населения (68%). </w:t>
      </w:r>
    </w:p>
    <w:p w14:paraId="60DC7AC3" w14:textId="77777777" w:rsidR="00DD4777" w:rsidRPr="004162F2" w:rsidRDefault="00DD4777">
      <w:pPr>
        <w:spacing w:line="240" w:lineRule="auto"/>
        <w:ind w:firstLine="0"/>
        <w:jc w:val="left"/>
      </w:pPr>
      <w:r w:rsidRPr="004162F2">
        <w:br w:type="page"/>
      </w:r>
    </w:p>
    <w:p w14:paraId="055E62A9" w14:textId="77777777" w:rsidR="00305B16" w:rsidRPr="004162F2" w:rsidRDefault="00305B16" w:rsidP="00305B16">
      <w:pPr>
        <w:pStyle w:val="af5"/>
        <w:jc w:val="right"/>
      </w:pPr>
      <w:r w:rsidRPr="004162F2">
        <w:lastRenderedPageBreak/>
        <w:t xml:space="preserve">Таблица </w:t>
      </w:r>
      <w:r w:rsidR="00D036E9" w:rsidRPr="004162F2">
        <w:rPr>
          <w:noProof/>
        </w:rPr>
        <w:fldChar w:fldCharType="begin"/>
      </w:r>
      <w:r w:rsidR="00702800" w:rsidRPr="004162F2">
        <w:rPr>
          <w:noProof/>
        </w:rPr>
        <w:instrText xml:space="preserve"> SEQ Таблица \* ARABIC </w:instrText>
      </w:r>
      <w:r w:rsidR="00D036E9" w:rsidRPr="004162F2">
        <w:rPr>
          <w:noProof/>
        </w:rPr>
        <w:fldChar w:fldCharType="separate"/>
      </w:r>
      <w:r w:rsidR="00D42856">
        <w:rPr>
          <w:noProof/>
        </w:rPr>
        <w:t>14</w:t>
      </w:r>
      <w:r w:rsidR="00D036E9" w:rsidRPr="004162F2">
        <w:rPr>
          <w:noProof/>
        </w:rPr>
        <w:fldChar w:fldCharType="end"/>
      </w:r>
      <w:r w:rsidRPr="004162F2">
        <w:t xml:space="preserve">. </w:t>
      </w:r>
      <w:r w:rsidRPr="004162F2">
        <w:rPr>
          <w:lang w:eastAsia="en-US"/>
        </w:rPr>
        <w:t>Баланс поступления сточных вод в год</w:t>
      </w:r>
    </w:p>
    <w:tbl>
      <w:tblPr>
        <w:tblW w:w="5000" w:type="pct"/>
        <w:tblLook w:val="04A0" w:firstRow="1" w:lastRow="0" w:firstColumn="1" w:lastColumn="0" w:noHBand="0" w:noVBand="1"/>
      </w:tblPr>
      <w:tblGrid>
        <w:gridCol w:w="1038"/>
        <w:gridCol w:w="5062"/>
        <w:gridCol w:w="1306"/>
        <w:gridCol w:w="1357"/>
        <w:gridCol w:w="1505"/>
      </w:tblGrid>
      <w:tr w:rsidR="00DD4777" w:rsidRPr="004162F2" w14:paraId="5F0DF911" w14:textId="77777777" w:rsidTr="00DD4777">
        <w:trPr>
          <w:trHeight w:val="20"/>
        </w:trPr>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FB9C61" w14:textId="77777777" w:rsidR="00DD4777" w:rsidRPr="004162F2" w:rsidRDefault="00DD4777" w:rsidP="00DD4777">
            <w:pPr>
              <w:spacing w:line="240" w:lineRule="auto"/>
              <w:ind w:firstLine="0"/>
              <w:jc w:val="center"/>
              <w:rPr>
                <w:b/>
                <w:bCs/>
                <w:color w:val="000000"/>
                <w:szCs w:val="28"/>
              </w:rPr>
            </w:pPr>
            <w:r w:rsidRPr="004162F2">
              <w:rPr>
                <w:b/>
                <w:bCs/>
                <w:color w:val="000000"/>
                <w:szCs w:val="28"/>
              </w:rPr>
              <w:t>№ п/п</w:t>
            </w:r>
          </w:p>
        </w:tc>
        <w:tc>
          <w:tcPr>
            <w:tcW w:w="2465" w:type="pct"/>
            <w:tcBorders>
              <w:top w:val="single" w:sz="4" w:space="0" w:color="auto"/>
              <w:left w:val="nil"/>
              <w:bottom w:val="single" w:sz="4" w:space="0" w:color="auto"/>
              <w:right w:val="single" w:sz="4" w:space="0" w:color="auto"/>
            </w:tcBorders>
            <w:shd w:val="clear" w:color="auto" w:fill="auto"/>
            <w:vAlign w:val="center"/>
            <w:hideMark/>
          </w:tcPr>
          <w:p w14:paraId="1FAAE472" w14:textId="77777777" w:rsidR="00DD4777" w:rsidRPr="004162F2" w:rsidRDefault="00DD4777" w:rsidP="00DD4777">
            <w:pPr>
              <w:spacing w:line="240" w:lineRule="auto"/>
              <w:ind w:firstLine="0"/>
              <w:jc w:val="center"/>
              <w:rPr>
                <w:b/>
                <w:bCs/>
                <w:color w:val="000000"/>
                <w:szCs w:val="28"/>
              </w:rPr>
            </w:pPr>
            <w:r w:rsidRPr="004162F2">
              <w:rPr>
                <w:b/>
                <w:bCs/>
                <w:color w:val="000000"/>
                <w:szCs w:val="28"/>
              </w:rPr>
              <w:t>Наименование параметра</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7A0AAD85" w14:textId="77777777" w:rsidR="00DD4777" w:rsidRPr="004162F2" w:rsidRDefault="00DD4777" w:rsidP="00DD4777">
            <w:pPr>
              <w:spacing w:line="240" w:lineRule="auto"/>
              <w:ind w:firstLine="0"/>
              <w:jc w:val="center"/>
              <w:rPr>
                <w:b/>
                <w:bCs/>
                <w:color w:val="000000"/>
                <w:szCs w:val="28"/>
              </w:rPr>
            </w:pPr>
            <w:r w:rsidRPr="004162F2">
              <w:rPr>
                <w:b/>
                <w:bCs/>
                <w:color w:val="000000"/>
                <w:szCs w:val="28"/>
              </w:rPr>
              <w:t>Ед. изм.</w:t>
            </w:r>
          </w:p>
        </w:tc>
        <w:tc>
          <w:tcPr>
            <w:tcW w:w="661" w:type="pct"/>
            <w:tcBorders>
              <w:top w:val="single" w:sz="4" w:space="0" w:color="auto"/>
              <w:left w:val="nil"/>
              <w:bottom w:val="single" w:sz="4" w:space="0" w:color="auto"/>
              <w:right w:val="single" w:sz="4" w:space="0" w:color="auto"/>
            </w:tcBorders>
            <w:shd w:val="clear" w:color="auto" w:fill="auto"/>
            <w:vAlign w:val="center"/>
            <w:hideMark/>
          </w:tcPr>
          <w:p w14:paraId="06AFCBCB" w14:textId="77777777" w:rsidR="00DD4777" w:rsidRPr="004162F2" w:rsidRDefault="00DD4777" w:rsidP="00DD4777">
            <w:pPr>
              <w:spacing w:line="240" w:lineRule="auto"/>
              <w:ind w:firstLine="0"/>
              <w:jc w:val="center"/>
              <w:rPr>
                <w:b/>
                <w:bCs/>
                <w:color w:val="000000"/>
                <w:szCs w:val="28"/>
              </w:rPr>
            </w:pPr>
            <w:r w:rsidRPr="004162F2">
              <w:rPr>
                <w:b/>
                <w:bCs/>
                <w:color w:val="000000"/>
                <w:szCs w:val="28"/>
              </w:rPr>
              <w:t>2025 г.</w:t>
            </w:r>
          </w:p>
        </w:tc>
        <w:tc>
          <w:tcPr>
            <w:tcW w:w="734" w:type="pct"/>
            <w:tcBorders>
              <w:top w:val="single" w:sz="4" w:space="0" w:color="auto"/>
              <w:left w:val="nil"/>
              <w:bottom w:val="single" w:sz="4" w:space="0" w:color="auto"/>
              <w:right w:val="single" w:sz="4" w:space="0" w:color="auto"/>
            </w:tcBorders>
            <w:shd w:val="clear" w:color="auto" w:fill="auto"/>
            <w:vAlign w:val="center"/>
            <w:hideMark/>
          </w:tcPr>
          <w:p w14:paraId="2129E39E" w14:textId="77777777" w:rsidR="00DD4777" w:rsidRPr="004162F2" w:rsidRDefault="00A460C8" w:rsidP="00DD4777">
            <w:pPr>
              <w:spacing w:line="240" w:lineRule="auto"/>
              <w:ind w:firstLine="0"/>
              <w:jc w:val="center"/>
              <w:rPr>
                <w:b/>
                <w:bCs/>
                <w:color w:val="000000"/>
                <w:szCs w:val="28"/>
              </w:rPr>
            </w:pPr>
            <w:r>
              <w:rPr>
                <w:b/>
                <w:bCs/>
                <w:color w:val="000000"/>
                <w:szCs w:val="28"/>
              </w:rPr>
              <w:t>2030</w:t>
            </w:r>
            <w:r w:rsidR="00DD4777" w:rsidRPr="004162F2">
              <w:rPr>
                <w:b/>
                <w:bCs/>
                <w:color w:val="000000"/>
                <w:szCs w:val="28"/>
              </w:rPr>
              <w:t xml:space="preserve"> г.</w:t>
            </w:r>
          </w:p>
        </w:tc>
      </w:tr>
      <w:tr w:rsidR="00DD4777" w:rsidRPr="004162F2" w14:paraId="46220B70" w14:textId="77777777" w:rsidTr="00DD4777">
        <w:trPr>
          <w:trHeight w:val="20"/>
        </w:trPr>
        <w:tc>
          <w:tcPr>
            <w:tcW w:w="505" w:type="pct"/>
            <w:tcBorders>
              <w:top w:val="nil"/>
              <w:left w:val="single" w:sz="4" w:space="0" w:color="auto"/>
              <w:bottom w:val="single" w:sz="4" w:space="0" w:color="auto"/>
              <w:right w:val="single" w:sz="4" w:space="0" w:color="auto"/>
            </w:tcBorders>
            <w:shd w:val="clear" w:color="auto" w:fill="auto"/>
            <w:vAlign w:val="center"/>
            <w:hideMark/>
          </w:tcPr>
          <w:p w14:paraId="3618E4C2" w14:textId="77777777" w:rsidR="00DD4777" w:rsidRPr="004162F2" w:rsidRDefault="00DD4777" w:rsidP="00DD4777">
            <w:pPr>
              <w:spacing w:line="240" w:lineRule="auto"/>
              <w:ind w:firstLine="0"/>
              <w:jc w:val="center"/>
              <w:rPr>
                <w:color w:val="000000"/>
                <w:szCs w:val="28"/>
              </w:rPr>
            </w:pPr>
            <w:r w:rsidRPr="004162F2">
              <w:rPr>
                <w:color w:val="000000"/>
                <w:szCs w:val="28"/>
              </w:rPr>
              <w:t>1</w:t>
            </w:r>
          </w:p>
        </w:tc>
        <w:tc>
          <w:tcPr>
            <w:tcW w:w="2465" w:type="pct"/>
            <w:tcBorders>
              <w:top w:val="nil"/>
              <w:left w:val="nil"/>
              <w:bottom w:val="single" w:sz="4" w:space="0" w:color="auto"/>
              <w:right w:val="single" w:sz="4" w:space="0" w:color="auto"/>
            </w:tcBorders>
            <w:shd w:val="clear" w:color="auto" w:fill="auto"/>
            <w:vAlign w:val="center"/>
            <w:hideMark/>
          </w:tcPr>
          <w:p w14:paraId="740CA94F" w14:textId="77777777" w:rsidR="00DD4777" w:rsidRPr="004162F2" w:rsidRDefault="00DD4777" w:rsidP="00DD4777">
            <w:pPr>
              <w:spacing w:line="240" w:lineRule="auto"/>
              <w:ind w:firstLine="0"/>
              <w:jc w:val="left"/>
              <w:rPr>
                <w:color w:val="000000"/>
                <w:szCs w:val="28"/>
              </w:rPr>
            </w:pPr>
            <w:r w:rsidRPr="004162F2">
              <w:rPr>
                <w:color w:val="000000"/>
                <w:szCs w:val="28"/>
              </w:rPr>
              <w:t>Пропущено сточных вод: всего</w:t>
            </w:r>
          </w:p>
        </w:tc>
        <w:tc>
          <w:tcPr>
            <w:tcW w:w="636" w:type="pct"/>
            <w:tcBorders>
              <w:top w:val="nil"/>
              <w:left w:val="nil"/>
              <w:bottom w:val="single" w:sz="4" w:space="0" w:color="auto"/>
              <w:right w:val="single" w:sz="4" w:space="0" w:color="auto"/>
            </w:tcBorders>
            <w:shd w:val="clear" w:color="auto" w:fill="auto"/>
            <w:vAlign w:val="center"/>
            <w:hideMark/>
          </w:tcPr>
          <w:p w14:paraId="24C83CCD" w14:textId="77777777" w:rsidR="00DD4777" w:rsidRPr="004162F2" w:rsidRDefault="00DD4777" w:rsidP="00DD4777">
            <w:pPr>
              <w:spacing w:line="240" w:lineRule="auto"/>
              <w:ind w:firstLine="0"/>
              <w:jc w:val="center"/>
              <w:rPr>
                <w:color w:val="000000"/>
                <w:szCs w:val="28"/>
              </w:rPr>
            </w:pPr>
            <w:r w:rsidRPr="004162F2">
              <w:rPr>
                <w:color w:val="000000"/>
                <w:szCs w:val="28"/>
              </w:rPr>
              <w:t>м</w:t>
            </w:r>
            <w:r w:rsidRPr="004162F2">
              <w:rPr>
                <w:color w:val="000000"/>
                <w:szCs w:val="28"/>
                <w:vertAlign w:val="superscript"/>
              </w:rPr>
              <w:t>3</w:t>
            </w:r>
            <w:r w:rsidRPr="004162F2">
              <w:rPr>
                <w:color w:val="000000"/>
                <w:szCs w:val="28"/>
              </w:rPr>
              <w:t>/год</w:t>
            </w:r>
          </w:p>
        </w:tc>
        <w:tc>
          <w:tcPr>
            <w:tcW w:w="661" w:type="pct"/>
            <w:tcBorders>
              <w:top w:val="nil"/>
              <w:left w:val="nil"/>
              <w:bottom w:val="single" w:sz="4" w:space="0" w:color="auto"/>
              <w:right w:val="single" w:sz="4" w:space="0" w:color="auto"/>
            </w:tcBorders>
            <w:shd w:val="clear" w:color="auto" w:fill="auto"/>
            <w:vAlign w:val="center"/>
            <w:hideMark/>
          </w:tcPr>
          <w:p w14:paraId="30D15D1D" w14:textId="77777777" w:rsidR="00DD4777" w:rsidRPr="004162F2" w:rsidRDefault="00DD4777" w:rsidP="00DD4777">
            <w:pPr>
              <w:spacing w:line="240" w:lineRule="auto"/>
              <w:ind w:firstLine="0"/>
              <w:jc w:val="center"/>
              <w:rPr>
                <w:color w:val="000000"/>
                <w:szCs w:val="28"/>
              </w:rPr>
            </w:pPr>
            <w:r w:rsidRPr="004162F2">
              <w:rPr>
                <w:color w:val="000000"/>
                <w:szCs w:val="28"/>
              </w:rPr>
              <w:t>38971,26</w:t>
            </w:r>
          </w:p>
        </w:tc>
        <w:tc>
          <w:tcPr>
            <w:tcW w:w="734" w:type="pct"/>
            <w:tcBorders>
              <w:top w:val="nil"/>
              <w:left w:val="nil"/>
              <w:bottom w:val="single" w:sz="4" w:space="0" w:color="auto"/>
              <w:right w:val="single" w:sz="4" w:space="0" w:color="auto"/>
            </w:tcBorders>
            <w:shd w:val="clear" w:color="auto" w:fill="auto"/>
            <w:vAlign w:val="center"/>
            <w:hideMark/>
          </w:tcPr>
          <w:p w14:paraId="6AEDF6CD" w14:textId="77777777" w:rsidR="00DD4777" w:rsidRPr="004162F2" w:rsidRDefault="00DD4777" w:rsidP="00DD4777">
            <w:pPr>
              <w:spacing w:line="240" w:lineRule="auto"/>
              <w:ind w:firstLine="0"/>
              <w:jc w:val="center"/>
              <w:rPr>
                <w:color w:val="000000"/>
                <w:szCs w:val="28"/>
              </w:rPr>
            </w:pPr>
            <w:r w:rsidRPr="004162F2">
              <w:rPr>
                <w:color w:val="000000"/>
                <w:szCs w:val="28"/>
              </w:rPr>
              <w:t>49629,262</w:t>
            </w:r>
          </w:p>
        </w:tc>
      </w:tr>
      <w:tr w:rsidR="00DD4777" w:rsidRPr="004162F2" w14:paraId="05B27AE2" w14:textId="77777777" w:rsidTr="00DD4777">
        <w:trPr>
          <w:trHeight w:val="20"/>
        </w:trPr>
        <w:tc>
          <w:tcPr>
            <w:tcW w:w="505" w:type="pct"/>
            <w:tcBorders>
              <w:top w:val="nil"/>
              <w:left w:val="single" w:sz="4" w:space="0" w:color="auto"/>
              <w:bottom w:val="single" w:sz="4" w:space="0" w:color="auto"/>
              <w:right w:val="single" w:sz="4" w:space="0" w:color="auto"/>
            </w:tcBorders>
            <w:shd w:val="clear" w:color="auto" w:fill="auto"/>
            <w:vAlign w:val="center"/>
            <w:hideMark/>
          </w:tcPr>
          <w:p w14:paraId="231D8FFF" w14:textId="77777777" w:rsidR="00DD4777" w:rsidRPr="004162F2" w:rsidRDefault="00DD4777" w:rsidP="00DD4777">
            <w:pPr>
              <w:spacing w:line="240" w:lineRule="auto"/>
              <w:ind w:firstLine="0"/>
              <w:jc w:val="center"/>
              <w:rPr>
                <w:color w:val="000000"/>
                <w:szCs w:val="28"/>
              </w:rPr>
            </w:pPr>
            <w:r w:rsidRPr="004162F2">
              <w:rPr>
                <w:color w:val="000000"/>
                <w:szCs w:val="28"/>
              </w:rPr>
              <w:t>2</w:t>
            </w:r>
          </w:p>
        </w:tc>
        <w:tc>
          <w:tcPr>
            <w:tcW w:w="2465" w:type="pct"/>
            <w:tcBorders>
              <w:top w:val="nil"/>
              <w:left w:val="nil"/>
              <w:bottom w:val="single" w:sz="4" w:space="0" w:color="auto"/>
              <w:right w:val="single" w:sz="4" w:space="0" w:color="auto"/>
            </w:tcBorders>
            <w:shd w:val="clear" w:color="auto" w:fill="auto"/>
            <w:vAlign w:val="center"/>
            <w:hideMark/>
          </w:tcPr>
          <w:p w14:paraId="4029E7FA" w14:textId="77777777" w:rsidR="00DD4777" w:rsidRPr="004162F2" w:rsidRDefault="00DD4777" w:rsidP="00DD4777">
            <w:pPr>
              <w:spacing w:line="240" w:lineRule="auto"/>
              <w:ind w:firstLine="0"/>
              <w:jc w:val="right"/>
              <w:rPr>
                <w:color w:val="000000"/>
                <w:szCs w:val="28"/>
              </w:rPr>
            </w:pPr>
            <w:r w:rsidRPr="004162F2">
              <w:rPr>
                <w:color w:val="000000"/>
                <w:szCs w:val="28"/>
              </w:rPr>
              <w:t>-прошедших очистные сооружения</w:t>
            </w:r>
          </w:p>
        </w:tc>
        <w:tc>
          <w:tcPr>
            <w:tcW w:w="636" w:type="pct"/>
            <w:tcBorders>
              <w:top w:val="nil"/>
              <w:left w:val="nil"/>
              <w:bottom w:val="single" w:sz="4" w:space="0" w:color="auto"/>
              <w:right w:val="single" w:sz="4" w:space="0" w:color="auto"/>
            </w:tcBorders>
            <w:shd w:val="clear" w:color="auto" w:fill="auto"/>
            <w:vAlign w:val="center"/>
            <w:hideMark/>
          </w:tcPr>
          <w:p w14:paraId="22B54075" w14:textId="77777777" w:rsidR="00DD4777" w:rsidRPr="004162F2" w:rsidRDefault="00DD4777" w:rsidP="00DD4777">
            <w:pPr>
              <w:spacing w:line="240" w:lineRule="auto"/>
              <w:ind w:firstLine="0"/>
              <w:jc w:val="center"/>
              <w:rPr>
                <w:color w:val="000000"/>
                <w:szCs w:val="28"/>
              </w:rPr>
            </w:pPr>
            <w:r w:rsidRPr="004162F2">
              <w:rPr>
                <w:color w:val="000000"/>
                <w:szCs w:val="28"/>
              </w:rPr>
              <w:t>м</w:t>
            </w:r>
            <w:r w:rsidRPr="004162F2">
              <w:rPr>
                <w:color w:val="000000"/>
                <w:szCs w:val="28"/>
                <w:vertAlign w:val="superscript"/>
              </w:rPr>
              <w:t>3</w:t>
            </w:r>
            <w:r w:rsidRPr="004162F2">
              <w:rPr>
                <w:color w:val="000000"/>
                <w:szCs w:val="28"/>
              </w:rPr>
              <w:t>/год</w:t>
            </w:r>
          </w:p>
        </w:tc>
        <w:tc>
          <w:tcPr>
            <w:tcW w:w="661" w:type="pct"/>
            <w:tcBorders>
              <w:top w:val="nil"/>
              <w:left w:val="nil"/>
              <w:bottom w:val="single" w:sz="4" w:space="0" w:color="auto"/>
              <w:right w:val="single" w:sz="4" w:space="0" w:color="auto"/>
            </w:tcBorders>
            <w:shd w:val="clear" w:color="auto" w:fill="auto"/>
            <w:vAlign w:val="center"/>
            <w:hideMark/>
          </w:tcPr>
          <w:p w14:paraId="1E768BCB" w14:textId="77777777" w:rsidR="00DD4777" w:rsidRPr="004162F2" w:rsidRDefault="00DD4777" w:rsidP="00DD4777">
            <w:pPr>
              <w:spacing w:line="240" w:lineRule="auto"/>
              <w:ind w:firstLine="0"/>
              <w:jc w:val="center"/>
              <w:rPr>
                <w:color w:val="000000"/>
                <w:szCs w:val="28"/>
              </w:rPr>
            </w:pPr>
            <w:r w:rsidRPr="004162F2">
              <w:rPr>
                <w:color w:val="000000"/>
                <w:szCs w:val="28"/>
              </w:rPr>
              <w:t>38971,26</w:t>
            </w:r>
          </w:p>
        </w:tc>
        <w:tc>
          <w:tcPr>
            <w:tcW w:w="734" w:type="pct"/>
            <w:tcBorders>
              <w:top w:val="nil"/>
              <w:left w:val="nil"/>
              <w:bottom w:val="single" w:sz="4" w:space="0" w:color="auto"/>
              <w:right w:val="single" w:sz="4" w:space="0" w:color="auto"/>
            </w:tcBorders>
            <w:shd w:val="clear" w:color="auto" w:fill="auto"/>
            <w:vAlign w:val="center"/>
            <w:hideMark/>
          </w:tcPr>
          <w:p w14:paraId="44DDA291" w14:textId="77777777" w:rsidR="00DD4777" w:rsidRPr="004162F2" w:rsidRDefault="00DD4777" w:rsidP="00DD4777">
            <w:pPr>
              <w:spacing w:line="240" w:lineRule="auto"/>
              <w:ind w:firstLine="0"/>
              <w:jc w:val="center"/>
              <w:rPr>
                <w:color w:val="000000"/>
                <w:szCs w:val="28"/>
              </w:rPr>
            </w:pPr>
            <w:r w:rsidRPr="004162F2">
              <w:rPr>
                <w:color w:val="000000"/>
                <w:szCs w:val="28"/>
              </w:rPr>
              <w:t>49629,262</w:t>
            </w:r>
          </w:p>
        </w:tc>
      </w:tr>
      <w:tr w:rsidR="00DD4777" w:rsidRPr="004162F2" w14:paraId="22FEECA0" w14:textId="77777777" w:rsidTr="00DD4777">
        <w:trPr>
          <w:trHeight w:val="20"/>
        </w:trPr>
        <w:tc>
          <w:tcPr>
            <w:tcW w:w="505" w:type="pct"/>
            <w:tcBorders>
              <w:top w:val="nil"/>
              <w:left w:val="single" w:sz="4" w:space="0" w:color="auto"/>
              <w:bottom w:val="single" w:sz="4" w:space="0" w:color="auto"/>
              <w:right w:val="single" w:sz="4" w:space="0" w:color="auto"/>
            </w:tcBorders>
            <w:shd w:val="clear" w:color="auto" w:fill="auto"/>
            <w:vAlign w:val="center"/>
            <w:hideMark/>
          </w:tcPr>
          <w:p w14:paraId="2B20DA4A" w14:textId="77777777" w:rsidR="00DD4777" w:rsidRPr="004162F2" w:rsidRDefault="00DD4777" w:rsidP="00DD4777">
            <w:pPr>
              <w:spacing w:line="240" w:lineRule="auto"/>
              <w:ind w:firstLine="0"/>
              <w:jc w:val="center"/>
              <w:rPr>
                <w:color w:val="000000"/>
                <w:szCs w:val="28"/>
              </w:rPr>
            </w:pPr>
            <w:r w:rsidRPr="004162F2">
              <w:rPr>
                <w:color w:val="000000"/>
                <w:szCs w:val="28"/>
              </w:rPr>
              <w:t>3</w:t>
            </w:r>
          </w:p>
        </w:tc>
        <w:tc>
          <w:tcPr>
            <w:tcW w:w="2465" w:type="pct"/>
            <w:tcBorders>
              <w:top w:val="nil"/>
              <w:left w:val="nil"/>
              <w:bottom w:val="single" w:sz="4" w:space="0" w:color="auto"/>
              <w:right w:val="single" w:sz="4" w:space="0" w:color="auto"/>
            </w:tcBorders>
            <w:shd w:val="clear" w:color="auto" w:fill="auto"/>
            <w:vAlign w:val="center"/>
            <w:hideMark/>
          </w:tcPr>
          <w:p w14:paraId="2663067A" w14:textId="77777777" w:rsidR="00DD4777" w:rsidRPr="004162F2" w:rsidRDefault="00DD4777" w:rsidP="00DD4777">
            <w:pPr>
              <w:spacing w:line="240" w:lineRule="auto"/>
              <w:ind w:firstLine="0"/>
              <w:jc w:val="left"/>
              <w:rPr>
                <w:color w:val="000000"/>
                <w:szCs w:val="28"/>
              </w:rPr>
            </w:pPr>
            <w:r w:rsidRPr="004162F2">
              <w:rPr>
                <w:color w:val="000000"/>
                <w:szCs w:val="28"/>
              </w:rPr>
              <w:t>Нормативно очищенных сточных вод</w:t>
            </w:r>
          </w:p>
        </w:tc>
        <w:tc>
          <w:tcPr>
            <w:tcW w:w="636" w:type="pct"/>
            <w:tcBorders>
              <w:top w:val="nil"/>
              <w:left w:val="nil"/>
              <w:bottom w:val="single" w:sz="4" w:space="0" w:color="auto"/>
              <w:right w:val="single" w:sz="4" w:space="0" w:color="auto"/>
            </w:tcBorders>
            <w:shd w:val="clear" w:color="auto" w:fill="auto"/>
            <w:vAlign w:val="center"/>
            <w:hideMark/>
          </w:tcPr>
          <w:p w14:paraId="3FFC35A3" w14:textId="77777777" w:rsidR="00DD4777" w:rsidRPr="004162F2" w:rsidRDefault="00DD4777" w:rsidP="00DD4777">
            <w:pPr>
              <w:spacing w:line="240" w:lineRule="auto"/>
              <w:ind w:firstLine="0"/>
              <w:jc w:val="center"/>
              <w:rPr>
                <w:color w:val="000000"/>
                <w:szCs w:val="28"/>
              </w:rPr>
            </w:pPr>
            <w:r w:rsidRPr="004162F2">
              <w:rPr>
                <w:color w:val="000000"/>
                <w:szCs w:val="28"/>
              </w:rPr>
              <w:t>м</w:t>
            </w:r>
            <w:r w:rsidRPr="004162F2">
              <w:rPr>
                <w:color w:val="000000"/>
                <w:szCs w:val="28"/>
                <w:vertAlign w:val="superscript"/>
              </w:rPr>
              <w:t>3</w:t>
            </w:r>
            <w:r w:rsidRPr="004162F2">
              <w:rPr>
                <w:color w:val="000000"/>
                <w:szCs w:val="28"/>
              </w:rPr>
              <w:t>/год</w:t>
            </w:r>
          </w:p>
        </w:tc>
        <w:tc>
          <w:tcPr>
            <w:tcW w:w="661" w:type="pct"/>
            <w:tcBorders>
              <w:top w:val="nil"/>
              <w:left w:val="nil"/>
              <w:bottom w:val="single" w:sz="4" w:space="0" w:color="auto"/>
              <w:right w:val="single" w:sz="4" w:space="0" w:color="auto"/>
            </w:tcBorders>
            <w:shd w:val="clear" w:color="auto" w:fill="auto"/>
            <w:vAlign w:val="center"/>
            <w:hideMark/>
          </w:tcPr>
          <w:p w14:paraId="49A27459" w14:textId="77777777" w:rsidR="00DD4777" w:rsidRPr="004162F2" w:rsidRDefault="00DD4777" w:rsidP="00DD4777">
            <w:pPr>
              <w:spacing w:line="240" w:lineRule="auto"/>
              <w:ind w:firstLine="0"/>
              <w:jc w:val="center"/>
              <w:rPr>
                <w:color w:val="000000"/>
                <w:szCs w:val="28"/>
              </w:rPr>
            </w:pPr>
            <w:r w:rsidRPr="004162F2">
              <w:rPr>
                <w:color w:val="000000"/>
                <w:szCs w:val="28"/>
              </w:rPr>
              <w:t>38971,26</w:t>
            </w:r>
          </w:p>
        </w:tc>
        <w:tc>
          <w:tcPr>
            <w:tcW w:w="734" w:type="pct"/>
            <w:tcBorders>
              <w:top w:val="nil"/>
              <w:left w:val="nil"/>
              <w:bottom w:val="single" w:sz="4" w:space="0" w:color="auto"/>
              <w:right w:val="single" w:sz="4" w:space="0" w:color="auto"/>
            </w:tcBorders>
            <w:shd w:val="clear" w:color="auto" w:fill="auto"/>
            <w:vAlign w:val="center"/>
            <w:hideMark/>
          </w:tcPr>
          <w:p w14:paraId="785654C4" w14:textId="77777777" w:rsidR="00DD4777" w:rsidRPr="004162F2" w:rsidRDefault="00DD4777" w:rsidP="00DD4777">
            <w:pPr>
              <w:spacing w:line="240" w:lineRule="auto"/>
              <w:ind w:firstLine="0"/>
              <w:jc w:val="center"/>
              <w:rPr>
                <w:color w:val="000000"/>
                <w:szCs w:val="28"/>
              </w:rPr>
            </w:pPr>
            <w:r w:rsidRPr="004162F2">
              <w:rPr>
                <w:color w:val="000000"/>
                <w:szCs w:val="28"/>
              </w:rPr>
              <w:t>49629,262</w:t>
            </w:r>
          </w:p>
        </w:tc>
      </w:tr>
      <w:tr w:rsidR="00DD4777" w:rsidRPr="004162F2" w14:paraId="68489636" w14:textId="77777777" w:rsidTr="00DD4777">
        <w:trPr>
          <w:trHeight w:val="20"/>
        </w:trPr>
        <w:tc>
          <w:tcPr>
            <w:tcW w:w="505" w:type="pct"/>
            <w:tcBorders>
              <w:top w:val="nil"/>
              <w:left w:val="single" w:sz="4" w:space="0" w:color="auto"/>
              <w:bottom w:val="single" w:sz="4" w:space="0" w:color="auto"/>
              <w:right w:val="single" w:sz="4" w:space="0" w:color="auto"/>
            </w:tcBorders>
            <w:shd w:val="clear" w:color="auto" w:fill="auto"/>
            <w:vAlign w:val="center"/>
            <w:hideMark/>
          </w:tcPr>
          <w:p w14:paraId="28C86EB3" w14:textId="77777777" w:rsidR="00DD4777" w:rsidRPr="004162F2" w:rsidRDefault="00DD4777" w:rsidP="00DD4777">
            <w:pPr>
              <w:spacing w:line="240" w:lineRule="auto"/>
              <w:ind w:firstLine="0"/>
              <w:jc w:val="center"/>
              <w:rPr>
                <w:color w:val="000000"/>
                <w:szCs w:val="28"/>
              </w:rPr>
            </w:pPr>
            <w:r w:rsidRPr="004162F2">
              <w:rPr>
                <w:color w:val="000000"/>
                <w:szCs w:val="28"/>
              </w:rPr>
              <w:t>4</w:t>
            </w:r>
          </w:p>
        </w:tc>
        <w:tc>
          <w:tcPr>
            <w:tcW w:w="2465" w:type="pct"/>
            <w:tcBorders>
              <w:top w:val="nil"/>
              <w:left w:val="nil"/>
              <w:bottom w:val="single" w:sz="4" w:space="0" w:color="auto"/>
              <w:right w:val="single" w:sz="4" w:space="0" w:color="auto"/>
            </w:tcBorders>
            <w:shd w:val="clear" w:color="auto" w:fill="auto"/>
            <w:vAlign w:val="center"/>
            <w:hideMark/>
          </w:tcPr>
          <w:p w14:paraId="2C4B81D3" w14:textId="77777777" w:rsidR="00DD4777" w:rsidRPr="004162F2" w:rsidRDefault="00DD4777" w:rsidP="00DD4777">
            <w:pPr>
              <w:spacing w:line="240" w:lineRule="auto"/>
              <w:ind w:firstLine="0"/>
              <w:jc w:val="left"/>
              <w:rPr>
                <w:color w:val="000000"/>
                <w:szCs w:val="28"/>
              </w:rPr>
            </w:pPr>
            <w:r w:rsidRPr="004162F2">
              <w:rPr>
                <w:color w:val="000000"/>
                <w:szCs w:val="28"/>
              </w:rPr>
              <w:t>Поступление сточных вод</w:t>
            </w:r>
            <w:r w:rsidR="00ED054C" w:rsidRPr="004162F2">
              <w:rPr>
                <w:color w:val="000000"/>
                <w:szCs w:val="28"/>
              </w:rPr>
              <w:t xml:space="preserve"> всего:</w:t>
            </w:r>
          </w:p>
        </w:tc>
        <w:tc>
          <w:tcPr>
            <w:tcW w:w="636" w:type="pct"/>
            <w:tcBorders>
              <w:top w:val="nil"/>
              <w:left w:val="nil"/>
              <w:bottom w:val="single" w:sz="4" w:space="0" w:color="auto"/>
              <w:right w:val="single" w:sz="4" w:space="0" w:color="auto"/>
            </w:tcBorders>
            <w:shd w:val="clear" w:color="auto" w:fill="auto"/>
            <w:vAlign w:val="center"/>
            <w:hideMark/>
          </w:tcPr>
          <w:p w14:paraId="67C0495A" w14:textId="77777777" w:rsidR="00DD4777" w:rsidRPr="004162F2" w:rsidRDefault="00DD4777" w:rsidP="00DD4777">
            <w:pPr>
              <w:spacing w:line="240" w:lineRule="auto"/>
              <w:ind w:firstLine="0"/>
              <w:jc w:val="center"/>
              <w:rPr>
                <w:color w:val="000000"/>
                <w:szCs w:val="28"/>
              </w:rPr>
            </w:pPr>
            <w:r w:rsidRPr="004162F2">
              <w:rPr>
                <w:color w:val="000000"/>
                <w:szCs w:val="28"/>
              </w:rPr>
              <w:t>м</w:t>
            </w:r>
            <w:r w:rsidRPr="004162F2">
              <w:rPr>
                <w:color w:val="000000"/>
                <w:szCs w:val="28"/>
                <w:vertAlign w:val="superscript"/>
              </w:rPr>
              <w:t>3</w:t>
            </w:r>
            <w:r w:rsidRPr="004162F2">
              <w:rPr>
                <w:color w:val="000000"/>
                <w:szCs w:val="28"/>
              </w:rPr>
              <w:t>/год</w:t>
            </w:r>
          </w:p>
        </w:tc>
        <w:tc>
          <w:tcPr>
            <w:tcW w:w="661" w:type="pct"/>
            <w:tcBorders>
              <w:top w:val="nil"/>
              <w:left w:val="nil"/>
              <w:bottom w:val="single" w:sz="4" w:space="0" w:color="auto"/>
              <w:right w:val="single" w:sz="4" w:space="0" w:color="auto"/>
            </w:tcBorders>
            <w:shd w:val="clear" w:color="auto" w:fill="auto"/>
            <w:vAlign w:val="center"/>
            <w:hideMark/>
          </w:tcPr>
          <w:p w14:paraId="56CAE965" w14:textId="77777777" w:rsidR="00DD4777" w:rsidRPr="004162F2" w:rsidRDefault="00DD4777" w:rsidP="00DD4777">
            <w:pPr>
              <w:spacing w:line="240" w:lineRule="auto"/>
              <w:ind w:firstLine="0"/>
              <w:jc w:val="center"/>
              <w:rPr>
                <w:color w:val="000000"/>
                <w:szCs w:val="28"/>
              </w:rPr>
            </w:pPr>
            <w:r w:rsidRPr="004162F2">
              <w:rPr>
                <w:color w:val="000000"/>
                <w:szCs w:val="28"/>
              </w:rPr>
              <w:t>38971,26</w:t>
            </w:r>
          </w:p>
        </w:tc>
        <w:tc>
          <w:tcPr>
            <w:tcW w:w="734" w:type="pct"/>
            <w:tcBorders>
              <w:top w:val="nil"/>
              <w:left w:val="nil"/>
              <w:bottom w:val="single" w:sz="4" w:space="0" w:color="auto"/>
              <w:right w:val="single" w:sz="4" w:space="0" w:color="auto"/>
            </w:tcBorders>
            <w:shd w:val="clear" w:color="auto" w:fill="auto"/>
            <w:vAlign w:val="center"/>
            <w:hideMark/>
          </w:tcPr>
          <w:p w14:paraId="4168B084" w14:textId="77777777" w:rsidR="00DD4777" w:rsidRPr="004162F2" w:rsidRDefault="00DD4777" w:rsidP="00DD4777">
            <w:pPr>
              <w:spacing w:line="240" w:lineRule="auto"/>
              <w:ind w:firstLine="0"/>
              <w:jc w:val="center"/>
              <w:rPr>
                <w:color w:val="000000"/>
                <w:szCs w:val="28"/>
              </w:rPr>
            </w:pPr>
            <w:r w:rsidRPr="004162F2">
              <w:rPr>
                <w:color w:val="000000"/>
                <w:szCs w:val="28"/>
              </w:rPr>
              <w:t>49629,26</w:t>
            </w:r>
          </w:p>
        </w:tc>
      </w:tr>
      <w:tr w:rsidR="00DD4777" w:rsidRPr="004162F2" w14:paraId="1FE3FF14" w14:textId="77777777" w:rsidTr="00DD4777">
        <w:trPr>
          <w:trHeight w:val="20"/>
        </w:trPr>
        <w:tc>
          <w:tcPr>
            <w:tcW w:w="505" w:type="pct"/>
            <w:tcBorders>
              <w:top w:val="nil"/>
              <w:left w:val="single" w:sz="4" w:space="0" w:color="auto"/>
              <w:bottom w:val="single" w:sz="4" w:space="0" w:color="auto"/>
              <w:right w:val="single" w:sz="4" w:space="0" w:color="auto"/>
            </w:tcBorders>
            <w:shd w:val="clear" w:color="auto" w:fill="auto"/>
            <w:vAlign w:val="center"/>
            <w:hideMark/>
          </w:tcPr>
          <w:p w14:paraId="43B782CA" w14:textId="77777777" w:rsidR="00DD4777" w:rsidRPr="004162F2" w:rsidRDefault="00DD4777" w:rsidP="00DD4777">
            <w:pPr>
              <w:spacing w:line="240" w:lineRule="auto"/>
              <w:ind w:firstLine="0"/>
              <w:jc w:val="center"/>
              <w:rPr>
                <w:color w:val="000000"/>
                <w:szCs w:val="28"/>
              </w:rPr>
            </w:pPr>
            <w:r w:rsidRPr="004162F2">
              <w:rPr>
                <w:color w:val="000000"/>
                <w:szCs w:val="28"/>
              </w:rPr>
              <w:t>4.1</w:t>
            </w:r>
          </w:p>
        </w:tc>
        <w:tc>
          <w:tcPr>
            <w:tcW w:w="2465" w:type="pct"/>
            <w:tcBorders>
              <w:top w:val="nil"/>
              <w:left w:val="nil"/>
              <w:bottom w:val="single" w:sz="4" w:space="0" w:color="auto"/>
              <w:right w:val="single" w:sz="4" w:space="0" w:color="auto"/>
            </w:tcBorders>
            <w:shd w:val="clear" w:color="auto" w:fill="auto"/>
            <w:vAlign w:val="center"/>
            <w:hideMark/>
          </w:tcPr>
          <w:p w14:paraId="72214BCF" w14:textId="77777777" w:rsidR="00DD4777" w:rsidRPr="004162F2" w:rsidRDefault="00DD4777" w:rsidP="00DD4777">
            <w:pPr>
              <w:spacing w:line="240" w:lineRule="auto"/>
              <w:ind w:firstLine="0"/>
              <w:jc w:val="left"/>
              <w:rPr>
                <w:color w:val="000000"/>
                <w:szCs w:val="28"/>
              </w:rPr>
            </w:pPr>
            <w:r w:rsidRPr="004162F2">
              <w:rPr>
                <w:color w:val="000000"/>
                <w:szCs w:val="28"/>
              </w:rPr>
              <w:t>-Население</w:t>
            </w:r>
          </w:p>
        </w:tc>
        <w:tc>
          <w:tcPr>
            <w:tcW w:w="636" w:type="pct"/>
            <w:tcBorders>
              <w:top w:val="nil"/>
              <w:left w:val="nil"/>
              <w:bottom w:val="single" w:sz="4" w:space="0" w:color="auto"/>
              <w:right w:val="single" w:sz="4" w:space="0" w:color="auto"/>
            </w:tcBorders>
            <w:shd w:val="clear" w:color="auto" w:fill="auto"/>
            <w:vAlign w:val="center"/>
            <w:hideMark/>
          </w:tcPr>
          <w:p w14:paraId="02662888" w14:textId="77777777" w:rsidR="00DD4777" w:rsidRPr="004162F2" w:rsidRDefault="00DD4777" w:rsidP="00DD4777">
            <w:pPr>
              <w:spacing w:line="240" w:lineRule="auto"/>
              <w:ind w:firstLine="0"/>
              <w:jc w:val="center"/>
              <w:rPr>
                <w:color w:val="000000"/>
                <w:szCs w:val="28"/>
              </w:rPr>
            </w:pPr>
            <w:r w:rsidRPr="004162F2">
              <w:rPr>
                <w:color w:val="000000"/>
                <w:szCs w:val="28"/>
              </w:rPr>
              <w:t>м</w:t>
            </w:r>
            <w:r w:rsidRPr="004162F2">
              <w:rPr>
                <w:color w:val="000000"/>
                <w:szCs w:val="28"/>
                <w:vertAlign w:val="superscript"/>
              </w:rPr>
              <w:t>3</w:t>
            </w:r>
            <w:r w:rsidRPr="004162F2">
              <w:rPr>
                <w:color w:val="000000"/>
                <w:szCs w:val="28"/>
              </w:rPr>
              <w:t>/год</w:t>
            </w:r>
          </w:p>
        </w:tc>
        <w:tc>
          <w:tcPr>
            <w:tcW w:w="661" w:type="pct"/>
            <w:tcBorders>
              <w:top w:val="nil"/>
              <w:left w:val="nil"/>
              <w:bottom w:val="single" w:sz="4" w:space="0" w:color="auto"/>
              <w:right w:val="single" w:sz="4" w:space="0" w:color="auto"/>
            </w:tcBorders>
            <w:shd w:val="clear" w:color="auto" w:fill="auto"/>
            <w:vAlign w:val="center"/>
            <w:hideMark/>
          </w:tcPr>
          <w:p w14:paraId="242DA547" w14:textId="77777777" w:rsidR="00DD4777" w:rsidRPr="004162F2" w:rsidRDefault="00DD4777" w:rsidP="00DD4777">
            <w:pPr>
              <w:spacing w:line="240" w:lineRule="auto"/>
              <w:ind w:firstLine="0"/>
              <w:jc w:val="center"/>
              <w:rPr>
                <w:color w:val="000000"/>
                <w:szCs w:val="28"/>
              </w:rPr>
            </w:pPr>
            <w:r w:rsidRPr="004162F2">
              <w:rPr>
                <w:color w:val="000000"/>
                <w:szCs w:val="28"/>
              </w:rPr>
              <w:t>26645,00</w:t>
            </w:r>
          </w:p>
        </w:tc>
        <w:tc>
          <w:tcPr>
            <w:tcW w:w="734" w:type="pct"/>
            <w:tcBorders>
              <w:top w:val="nil"/>
              <w:left w:val="nil"/>
              <w:bottom w:val="single" w:sz="4" w:space="0" w:color="auto"/>
              <w:right w:val="single" w:sz="4" w:space="0" w:color="auto"/>
            </w:tcBorders>
            <w:shd w:val="clear" w:color="auto" w:fill="auto"/>
            <w:vAlign w:val="center"/>
            <w:hideMark/>
          </w:tcPr>
          <w:p w14:paraId="062A4D4C" w14:textId="77777777" w:rsidR="00DD4777" w:rsidRPr="004162F2" w:rsidRDefault="00DD4777" w:rsidP="00DD4777">
            <w:pPr>
              <w:spacing w:line="240" w:lineRule="auto"/>
              <w:ind w:firstLine="0"/>
              <w:jc w:val="center"/>
              <w:rPr>
                <w:color w:val="000000"/>
                <w:szCs w:val="28"/>
              </w:rPr>
            </w:pPr>
            <w:r w:rsidRPr="004162F2">
              <w:rPr>
                <w:color w:val="000000"/>
                <w:szCs w:val="28"/>
              </w:rPr>
              <w:t>37303,00</w:t>
            </w:r>
          </w:p>
        </w:tc>
      </w:tr>
      <w:tr w:rsidR="00DD4777" w:rsidRPr="004162F2" w14:paraId="56321755" w14:textId="77777777" w:rsidTr="00DD4777">
        <w:trPr>
          <w:trHeight w:val="20"/>
        </w:trPr>
        <w:tc>
          <w:tcPr>
            <w:tcW w:w="505" w:type="pct"/>
            <w:tcBorders>
              <w:top w:val="nil"/>
              <w:left w:val="single" w:sz="4" w:space="0" w:color="auto"/>
              <w:bottom w:val="single" w:sz="4" w:space="0" w:color="auto"/>
              <w:right w:val="single" w:sz="4" w:space="0" w:color="auto"/>
            </w:tcBorders>
            <w:shd w:val="clear" w:color="auto" w:fill="auto"/>
            <w:vAlign w:val="center"/>
            <w:hideMark/>
          </w:tcPr>
          <w:p w14:paraId="08BD6B06" w14:textId="77777777" w:rsidR="00DD4777" w:rsidRPr="004162F2" w:rsidRDefault="00DD4777" w:rsidP="00DD4777">
            <w:pPr>
              <w:spacing w:line="240" w:lineRule="auto"/>
              <w:ind w:firstLine="0"/>
              <w:jc w:val="center"/>
              <w:rPr>
                <w:color w:val="000000"/>
                <w:szCs w:val="28"/>
              </w:rPr>
            </w:pPr>
            <w:r w:rsidRPr="004162F2">
              <w:rPr>
                <w:color w:val="000000"/>
                <w:szCs w:val="28"/>
              </w:rPr>
              <w:t>4.2</w:t>
            </w:r>
          </w:p>
        </w:tc>
        <w:tc>
          <w:tcPr>
            <w:tcW w:w="2465" w:type="pct"/>
            <w:tcBorders>
              <w:top w:val="nil"/>
              <w:left w:val="nil"/>
              <w:bottom w:val="single" w:sz="4" w:space="0" w:color="auto"/>
              <w:right w:val="single" w:sz="4" w:space="0" w:color="auto"/>
            </w:tcBorders>
            <w:shd w:val="clear" w:color="auto" w:fill="auto"/>
            <w:vAlign w:val="center"/>
            <w:hideMark/>
          </w:tcPr>
          <w:p w14:paraId="65BF86F7" w14:textId="77777777" w:rsidR="00DD4777" w:rsidRPr="004162F2" w:rsidRDefault="00DD4777" w:rsidP="00DD4777">
            <w:pPr>
              <w:spacing w:line="240" w:lineRule="auto"/>
              <w:ind w:firstLine="0"/>
              <w:jc w:val="left"/>
              <w:rPr>
                <w:color w:val="000000"/>
                <w:szCs w:val="28"/>
              </w:rPr>
            </w:pPr>
            <w:r w:rsidRPr="004162F2">
              <w:rPr>
                <w:color w:val="000000"/>
                <w:szCs w:val="28"/>
              </w:rPr>
              <w:t>-Жилищно-коммунальный сектор</w:t>
            </w:r>
          </w:p>
        </w:tc>
        <w:tc>
          <w:tcPr>
            <w:tcW w:w="636" w:type="pct"/>
            <w:tcBorders>
              <w:top w:val="nil"/>
              <w:left w:val="nil"/>
              <w:bottom w:val="single" w:sz="4" w:space="0" w:color="auto"/>
              <w:right w:val="single" w:sz="4" w:space="0" w:color="auto"/>
            </w:tcBorders>
            <w:shd w:val="clear" w:color="auto" w:fill="auto"/>
            <w:vAlign w:val="center"/>
            <w:hideMark/>
          </w:tcPr>
          <w:p w14:paraId="7FA99E00" w14:textId="77777777" w:rsidR="00DD4777" w:rsidRPr="004162F2" w:rsidRDefault="00DD4777" w:rsidP="00DD4777">
            <w:pPr>
              <w:spacing w:line="240" w:lineRule="auto"/>
              <w:ind w:firstLine="0"/>
              <w:jc w:val="center"/>
              <w:rPr>
                <w:color w:val="000000"/>
                <w:szCs w:val="28"/>
              </w:rPr>
            </w:pPr>
            <w:r w:rsidRPr="004162F2">
              <w:rPr>
                <w:color w:val="000000"/>
                <w:szCs w:val="28"/>
              </w:rPr>
              <w:t>м</w:t>
            </w:r>
            <w:r w:rsidRPr="004162F2">
              <w:rPr>
                <w:color w:val="000000"/>
                <w:szCs w:val="28"/>
                <w:vertAlign w:val="superscript"/>
              </w:rPr>
              <w:t>3</w:t>
            </w:r>
            <w:r w:rsidRPr="004162F2">
              <w:rPr>
                <w:color w:val="000000"/>
                <w:szCs w:val="28"/>
              </w:rPr>
              <w:t>/год</w:t>
            </w:r>
          </w:p>
        </w:tc>
        <w:tc>
          <w:tcPr>
            <w:tcW w:w="661" w:type="pct"/>
            <w:tcBorders>
              <w:top w:val="nil"/>
              <w:left w:val="nil"/>
              <w:bottom w:val="single" w:sz="4" w:space="0" w:color="auto"/>
              <w:right w:val="single" w:sz="4" w:space="0" w:color="auto"/>
            </w:tcBorders>
            <w:shd w:val="clear" w:color="auto" w:fill="auto"/>
            <w:vAlign w:val="center"/>
            <w:hideMark/>
          </w:tcPr>
          <w:p w14:paraId="291F51E6" w14:textId="77777777" w:rsidR="00DD4777" w:rsidRPr="004162F2" w:rsidRDefault="00DD4777" w:rsidP="00DD4777">
            <w:pPr>
              <w:spacing w:line="240" w:lineRule="auto"/>
              <w:ind w:firstLine="0"/>
              <w:jc w:val="center"/>
              <w:rPr>
                <w:color w:val="000000"/>
                <w:szCs w:val="28"/>
              </w:rPr>
            </w:pPr>
            <w:r w:rsidRPr="004162F2">
              <w:rPr>
                <w:color w:val="000000"/>
                <w:szCs w:val="28"/>
              </w:rPr>
              <w:t>10541,26</w:t>
            </w:r>
          </w:p>
        </w:tc>
        <w:tc>
          <w:tcPr>
            <w:tcW w:w="734" w:type="pct"/>
            <w:tcBorders>
              <w:top w:val="nil"/>
              <w:left w:val="nil"/>
              <w:bottom w:val="single" w:sz="4" w:space="0" w:color="auto"/>
              <w:right w:val="single" w:sz="4" w:space="0" w:color="auto"/>
            </w:tcBorders>
            <w:shd w:val="clear" w:color="auto" w:fill="auto"/>
            <w:vAlign w:val="center"/>
            <w:hideMark/>
          </w:tcPr>
          <w:p w14:paraId="3195AD9C" w14:textId="77777777" w:rsidR="00DD4777" w:rsidRPr="004162F2" w:rsidRDefault="00DD4777" w:rsidP="00DD4777">
            <w:pPr>
              <w:spacing w:line="240" w:lineRule="auto"/>
              <w:ind w:firstLine="0"/>
              <w:jc w:val="center"/>
              <w:rPr>
                <w:color w:val="000000"/>
                <w:szCs w:val="28"/>
              </w:rPr>
            </w:pPr>
            <w:r w:rsidRPr="004162F2">
              <w:rPr>
                <w:color w:val="000000"/>
                <w:szCs w:val="28"/>
              </w:rPr>
              <w:t>10541,26</w:t>
            </w:r>
          </w:p>
        </w:tc>
      </w:tr>
      <w:tr w:rsidR="00DD4777" w:rsidRPr="004162F2" w14:paraId="52C2A7FD" w14:textId="77777777" w:rsidTr="00DD4777">
        <w:trPr>
          <w:trHeight w:val="20"/>
        </w:trPr>
        <w:tc>
          <w:tcPr>
            <w:tcW w:w="505" w:type="pct"/>
            <w:tcBorders>
              <w:top w:val="nil"/>
              <w:left w:val="single" w:sz="4" w:space="0" w:color="auto"/>
              <w:bottom w:val="single" w:sz="4" w:space="0" w:color="auto"/>
              <w:right w:val="single" w:sz="4" w:space="0" w:color="auto"/>
            </w:tcBorders>
            <w:shd w:val="clear" w:color="auto" w:fill="auto"/>
            <w:vAlign w:val="center"/>
            <w:hideMark/>
          </w:tcPr>
          <w:p w14:paraId="5AB5F3AA" w14:textId="77777777" w:rsidR="00DD4777" w:rsidRPr="004162F2" w:rsidRDefault="00DD4777" w:rsidP="00DD4777">
            <w:pPr>
              <w:spacing w:line="240" w:lineRule="auto"/>
              <w:ind w:firstLine="0"/>
              <w:jc w:val="center"/>
              <w:rPr>
                <w:color w:val="000000"/>
                <w:szCs w:val="28"/>
              </w:rPr>
            </w:pPr>
            <w:r w:rsidRPr="004162F2">
              <w:rPr>
                <w:color w:val="000000"/>
                <w:szCs w:val="28"/>
              </w:rPr>
              <w:t>4.3</w:t>
            </w:r>
          </w:p>
        </w:tc>
        <w:tc>
          <w:tcPr>
            <w:tcW w:w="2465" w:type="pct"/>
            <w:tcBorders>
              <w:top w:val="nil"/>
              <w:left w:val="nil"/>
              <w:bottom w:val="single" w:sz="4" w:space="0" w:color="auto"/>
              <w:right w:val="single" w:sz="4" w:space="0" w:color="auto"/>
            </w:tcBorders>
            <w:shd w:val="clear" w:color="auto" w:fill="auto"/>
            <w:vAlign w:val="center"/>
            <w:hideMark/>
          </w:tcPr>
          <w:p w14:paraId="1151AE28" w14:textId="77777777" w:rsidR="00DD4777" w:rsidRPr="004162F2" w:rsidRDefault="00DD4777" w:rsidP="00DD4777">
            <w:pPr>
              <w:spacing w:line="240" w:lineRule="auto"/>
              <w:ind w:firstLine="0"/>
              <w:jc w:val="left"/>
              <w:rPr>
                <w:color w:val="000000"/>
                <w:szCs w:val="28"/>
              </w:rPr>
            </w:pPr>
            <w:r w:rsidRPr="004162F2">
              <w:rPr>
                <w:color w:val="000000"/>
                <w:szCs w:val="28"/>
              </w:rPr>
              <w:t>-Промышленный сектор</w:t>
            </w:r>
          </w:p>
        </w:tc>
        <w:tc>
          <w:tcPr>
            <w:tcW w:w="636" w:type="pct"/>
            <w:tcBorders>
              <w:top w:val="nil"/>
              <w:left w:val="nil"/>
              <w:bottom w:val="single" w:sz="4" w:space="0" w:color="auto"/>
              <w:right w:val="single" w:sz="4" w:space="0" w:color="auto"/>
            </w:tcBorders>
            <w:shd w:val="clear" w:color="auto" w:fill="auto"/>
            <w:vAlign w:val="center"/>
            <w:hideMark/>
          </w:tcPr>
          <w:p w14:paraId="0592EF81" w14:textId="77777777" w:rsidR="00DD4777" w:rsidRPr="004162F2" w:rsidRDefault="00DD4777" w:rsidP="00DD4777">
            <w:pPr>
              <w:spacing w:line="240" w:lineRule="auto"/>
              <w:ind w:firstLine="0"/>
              <w:jc w:val="center"/>
              <w:rPr>
                <w:color w:val="000000"/>
                <w:szCs w:val="28"/>
              </w:rPr>
            </w:pPr>
            <w:r w:rsidRPr="004162F2">
              <w:rPr>
                <w:color w:val="000000"/>
                <w:szCs w:val="28"/>
              </w:rPr>
              <w:t>м</w:t>
            </w:r>
            <w:r w:rsidRPr="004162F2">
              <w:rPr>
                <w:color w:val="000000"/>
                <w:szCs w:val="28"/>
                <w:vertAlign w:val="superscript"/>
              </w:rPr>
              <w:t>3</w:t>
            </w:r>
            <w:r w:rsidRPr="004162F2">
              <w:rPr>
                <w:color w:val="000000"/>
                <w:szCs w:val="28"/>
              </w:rPr>
              <w:t>/год</w:t>
            </w:r>
          </w:p>
        </w:tc>
        <w:tc>
          <w:tcPr>
            <w:tcW w:w="661" w:type="pct"/>
            <w:tcBorders>
              <w:top w:val="nil"/>
              <w:left w:val="nil"/>
              <w:bottom w:val="single" w:sz="4" w:space="0" w:color="auto"/>
              <w:right w:val="single" w:sz="4" w:space="0" w:color="auto"/>
            </w:tcBorders>
            <w:shd w:val="clear" w:color="auto" w:fill="auto"/>
            <w:vAlign w:val="center"/>
            <w:hideMark/>
          </w:tcPr>
          <w:p w14:paraId="70FAD977" w14:textId="77777777" w:rsidR="00DD4777" w:rsidRPr="004162F2" w:rsidRDefault="00DD4777" w:rsidP="00DD4777">
            <w:pPr>
              <w:spacing w:line="240" w:lineRule="auto"/>
              <w:ind w:firstLine="0"/>
              <w:jc w:val="center"/>
              <w:rPr>
                <w:color w:val="000000"/>
                <w:szCs w:val="28"/>
              </w:rPr>
            </w:pPr>
            <w:r w:rsidRPr="004162F2">
              <w:rPr>
                <w:color w:val="000000"/>
                <w:szCs w:val="28"/>
              </w:rPr>
              <w:t>1785,00</w:t>
            </w:r>
          </w:p>
        </w:tc>
        <w:tc>
          <w:tcPr>
            <w:tcW w:w="734" w:type="pct"/>
            <w:tcBorders>
              <w:top w:val="nil"/>
              <w:left w:val="nil"/>
              <w:bottom w:val="single" w:sz="4" w:space="0" w:color="auto"/>
              <w:right w:val="single" w:sz="4" w:space="0" w:color="auto"/>
            </w:tcBorders>
            <w:shd w:val="clear" w:color="auto" w:fill="auto"/>
            <w:vAlign w:val="center"/>
            <w:hideMark/>
          </w:tcPr>
          <w:p w14:paraId="62758D82" w14:textId="77777777" w:rsidR="00DD4777" w:rsidRPr="004162F2" w:rsidRDefault="00DD4777" w:rsidP="00DD4777">
            <w:pPr>
              <w:spacing w:line="240" w:lineRule="auto"/>
              <w:ind w:firstLine="0"/>
              <w:jc w:val="center"/>
              <w:rPr>
                <w:color w:val="000000"/>
                <w:szCs w:val="28"/>
              </w:rPr>
            </w:pPr>
            <w:r w:rsidRPr="004162F2">
              <w:rPr>
                <w:color w:val="000000"/>
                <w:szCs w:val="28"/>
              </w:rPr>
              <w:t>1785,00</w:t>
            </w:r>
          </w:p>
        </w:tc>
      </w:tr>
    </w:tbl>
    <w:p w14:paraId="10B3871B" w14:textId="77777777" w:rsidR="00305B16" w:rsidRPr="004162F2" w:rsidRDefault="00305B16" w:rsidP="003220B4"/>
    <w:p w14:paraId="5252C364" w14:textId="77777777" w:rsidR="003635A9" w:rsidRPr="004162F2" w:rsidRDefault="003635A9">
      <w:pPr>
        <w:spacing w:line="240" w:lineRule="auto"/>
        <w:ind w:firstLine="0"/>
        <w:jc w:val="left"/>
        <w:rPr>
          <w:lang w:eastAsia="en-US"/>
        </w:rPr>
      </w:pPr>
      <w:r w:rsidRPr="004162F2">
        <w:rPr>
          <w:lang w:eastAsia="en-US"/>
        </w:rPr>
        <w:br w:type="page"/>
      </w:r>
    </w:p>
    <w:p w14:paraId="4C1EB017" w14:textId="77777777" w:rsidR="00407C52" w:rsidRPr="004162F2" w:rsidRDefault="00407C52" w:rsidP="00407C52">
      <w:pPr>
        <w:pStyle w:val="13"/>
      </w:pPr>
      <w:bookmarkStart w:id="17" w:name="_Toc56858373"/>
      <w:r w:rsidRPr="004162F2">
        <w:lastRenderedPageBreak/>
        <w:t xml:space="preserve">3 </w:t>
      </w:r>
      <w:r w:rsidR="00E365F3" w:rsidRPr="004162F2">
        <w:t>Прогноз объема сточных вод</w:t>
      </w:r>
      <w:bookmarkEnd w:id="17"/>
    </w:p>
    <w:p w14:paraId="50563740" w14:textId="77777777" w:rsidR="00DC1875" w:rsidRPr="004162F2" w:rsidRDefault="00F64D36" w:rsidP="00F64D36">
      <w:pPr>
        <w:pStyle w:val="20"/>
        <w:rPr>
          <w:lang w:eastAsia="en-US"/>
        </w:rPr>
      </w:pPr>
      <w:bookmarkStart w:id="18" w:name="_Toc56858374"/>
      <w:r w:rsidRPr="004162F2">
        <w:rPr>
          <w:lang w:eastAsia="en-US"/>
        </w:rPr>
        <w:t xml:space="preserve">3.1 </w:t>
      </w:r>
      <w:r w:rsidR="00E365F3" w:rsidRPr="004162F2">
        <w:rPr>
          <w:lang w:eastAsia="en-US"/>
        </w:rPr>
        <w:t>Сведения о фактическом и ожидаемом поступлении сточных вод в централизованную систему водоотведения</w:t>
      </w:r>
      <w:bookmarkEnd w:id="18"/>
    </w:p>
    <w:p w14:paraId="16926460" w14:textId="77777777" w:rsidR="00702800" w:rsidRPr="004162F2" w:rsidRDefault="00702800" w:rsidP="00702800">
      <w:pPr>
        <w:rPr>
          <w:lang w:eastAsia="en-US"/>
        </w:rPr>
      </w:pPr>
      <w:r w:rsidRPr="004162F2">
        <w:rPr>
          <w:lang w:eastAsia="en-US"/>
        </w:rPr>
        <w:t>Сведения о фактическом поступлении сточных вод предоставлены ООО «Водоотведение». Прогноз объема сточных вод рассчитан с учетом перспективного строительства. Количество абонентов подключенных к централизованной системе водоотведения принимается равным числу абонентов подключенных к централизованной системе водоснабжения. Водоотведение принято равным водопотреблению.</w:t>
      </w:r>
    </w:p>
    <w:p w14:paraId="09216D5A" w14:textId="77777777" w:rsidR="00702800" w:rsidRPr="004162F2" w:rsidRDefault="00702800" w:rsidP="00702800">
      <w:pPr>
        <w:rPr>
          <w:lang w:eastAsia="en-US"/>
        </w:rPr>
      </w:pPr>
    </w:p>
    <w:p w14:paraId="626CCB31" w14:textId="77777777" w:rsidR="00702800" w:rsidRPr="004162F2" w:rsidRDefault="00702800" w:rsidP="00702800">
      <w:pPr>
        <w:pStyle w:val="af5"/>
        <w:ind w:firstLine="0"/>
        <w:jc w:val="right"/>
        <w:rPr>
          <w:lang w:eastAsia="en-US"/>
        </w:rPr>
      </w:pPr>
      <w:r w:rsidRPr="004162F2">
        <w:t xml:space="preserve">Таблица </w:t>
      </w:r>
      <w:r w:rsidR="00D036E9" w:rsidRPr="004162F2">
        <w:rPr>
          <w:noProof/>
        </w:rPr>
        <w:fldChar w:fldCharType="begin"/>
      </w:r>
      <w:r w:rsidR="00C037ED" w:rsidRPr="004162F2">
        <w:rPr>
          <w:noProof/>
        </w:rPr>
        <w:instrText xml:space="preserve"> SEQ Таблица \* ARABIC </w:instrText>
      </w:r>
      <w:r w:rsidR="00D036E9" w:rsidRPr="004162F2">
        <w:rPr>
          <w:noProof/>
        </w:rPr>
        <w:fldChar w:fldCharType="separate"/>
      </w:r>
      <w:r w:rsidR="00D42856">
        <w:rPr>
          <w:noProof/>
        </w:rPr>
        <w:t>15</w:t>
      </w:r>
      <w:r w:rsidR="00D036E9" w:rsidRPr="004162F2">
        <w:rPr>
          <w:noProof/>
        </w:rPr>
        <w:fldChar w:fldCharType="end"/>
      </w:r>
      <w:r w:rsidRPr="004162F2">
        <w:t xml:space="preserve">. </w:t>
      </w:r>
      <w:r w:rsidRPr="004162F2">
        <w:rPr>
          <w:lang w:eastAsia="en-US"/>
        </w:rPr>
        <w:t>Фактическое и ожидаемое поступление сточных вод в централизованную систему водоотведения</w:t>
      </w:r>
    </w:p>
    <w:tbl>
      <w:tblPr>
        <w:tblStyle w:val="afe"/>
        <w:tblW w:w="10269" w:type="dxa"/>
        <w:tblLayout w:type="fixed"/>
        <w:tblLook w:val="04A0" w:firstRow="1" w:lastRow="0" w:firstColumn="1" w:lastColumn="0" w:noHBand="0" w:noVBand="1"/>
      </w:tblPr>
      <w:tblGrid>
        <w:gridCol w:w="3851"/>
        <w:gridCol w:w="1368"/>
        <w:gridCol w:w="1010"/>
        <w:gridCol w:w="1010"/>
        <w:gridCol w:w="1010"/>
        <w:gridCol w:w="1010"/>
        <w:gridCol w:w="1010"/>
      </w:tblGrid>
      <w:tr w:rsidR="00702800" w:rsidRPr="004162F2" w14:paraId="01769F72" w14:textId="77777777" w:rsidTr="00702800">
        <w:trPr>
          <w:cantSplit/>
          <w:trHeight w:val="1134"/>
        </w:trPr>
        <w:tc>
          <w:tcPr>
            <w:tcW w:w="3851" w:type="dxa"/>
            <w:vAlign w:val="center"/>
          </w:tcPr>
          <w:p w14:paraId="02BC0B2B" w14:textId="77777777" w:rsidR="00702800" w:rsidRPr="004162F2" w:rsidRDefault="00702800" w:rsidP="00702800">
            <w:pPr>
              <w:spacing w:line="240" w:lineRule="auto"/>
              <w:ind w:firstLine="0"/>
              <w:jc w:val="center"/>
              <w:rPr>
                <w:b/>
                <w:lang w:eastAsia="en-US"/>
              </w:rPr>
            </w:pPr>
            <w:r w:rsidRPr="004162F2">
              <w:rPr>
                <w:b/>
                <w:lang w:eastAsia="en-US"/>
              </w:rPr>
              <w:t>Показатель</w:t>
            </w:r>
          </w:p>
        </w:tc>
        <w:tc>
          <w:tcPr>
            <w:tcW w:w="1368" w:type="dxa"/>
            <w:vAlign w:val="center"/>
          </w:tcPr>
          <w:p w14:paraId="03052779" w14:textId="77777777" w:rsidR="00702800" w:rsidRPr="004162F2" w:rsidRDefault="00702800" w:rsidP="00702800">
            <w:pPr>
              <w:spacing w:line="240" w:lineRule="auto"/>
              <w:ind w:firstLine="0"/>
              <w:jc w:val="center"/>
              <w:rPr>
                <w:b/>
                <w:lang w:eastAsia="en-US"/>
              </w:rPr>
            </w:pPr>
            <w:r w:rsidRPr="004162F2">
              <w:rPr>
                <w:b/>
                <w:lang w:eastAsia="en-US"/>
              </w:rPr>
              <w:t>Ед. изм.</w:t>
            </w:r>
          </w:p>
        </w:tc>
        <w:tc>
          <w:tcPr>
            <w:tcW w:w="1010" w:type="dxa"/>
            <w:noWrap/>
            <w:textDirection w:val="btLr"/>
            <w:vAlign w:val="center"/>
          </w:tcPr>
          <w:p w14:paraId="77C7FEEF" w14:textId="77777777" w:rsidR="00702800" w:rsidRPr="004162F2" w:rsidRDefault="00702800" w:rsidP="00780ADF">
            <w:pPr>
              <w:spacing w:line="240" w:lineRule="auto"/>
              <w:ind w:left="113" w:right="113" w:firstLine="0"/>
              <w:jc w:val="center"/>
              <w:rPr>
                <w:b/>
                <w:lang w:eastAsia="en-US"/>
              </w:rPr>
            </w:pPr>
            <w:r w:rsidRPr="004162F2">
              <w:rPr>
                <w:b/>
                <w:lang w:eastAsia="en-US"/>
              </w:rPr>
              <w:t>20</w:t>
            </w:r>
            <w:r w:rsidR="00780ADF">
              <w:rPr>
                <w:b/>
                <w:lang w:eastAsia="en-US"/>
              </w:rPr>
              <w:t>21</w:t>
            </w:r>
            <w:r w:rsidRPr="004162F2">
              <w:rPr>
                <w:b/>
                <w:lang w:eastAsia="en-US"/>
              </w:rPr>
              <w:t>г.</w:t>
            </w:r>
          </w:p>
        </w:tc>
        <w:tc>
          <w:tcPr>
            <w:tcW w:w="1010" w:type="dxa"/>
            <w:textDirection w:val="btLr"/>
            <w:vAlign w:val="center"/>
          </w:tcPr>
          <w:p w14:paraId="4E8C0D95" w14:textId="77777777" w:rsidR="00702800" w:rsidRPr="004162F2" w:rsidRDefault="00702800" w:rsidP="00780ADF">
            <w:pPr>
              <w:spacing w:line="240" w:lineRule="auto"/>
              <w:ind w:left="113" w:right="113" w:firstLine="0"/>
              <w:jc w:val="center"/>
              <w:rPr>
                <w:b/>
                <w:lang w:eastAsia="en-US"/>
              </w:rPr>
            </w:pPr>
            <w:r w:rsidRPr="004162F2">
              <w:rPr>
                <w:b/>
                <w:lang w:eastAsia="en-US"/>
              </w:rPr>
              <w:t>20</w:t>
            </w:r>
            <w:r w:rsidR="00780ADF">
              <w:rPr>
                <w:b/>
                <w:lang w:eastAsia="en-US"/>
              </w:rPr>
              <w:t>22</w:t>
            </w:r>
            <w:r w:rsidRPr="004162F2">
              <w:rPr>
                <w:b/>
                <w:lang w:eastAsia="en-US"/>
              </w:rPr>
              <w:t xml:space="preserve"> г.</w:t>
            </w:r>
          </w:p>
        </w:tc>
        <w:tc>
          <w:tcPr>
            <w:tcW w:w="1010" w:type="dxa"/>
            <w:noWrap/>
            <w:textDirection w:val="btLr"/>
            <w:vAlign w:val="center"/>
          </w:tcPr>
          <w:p w14:paraId="6DF1DB94" w14:textId="77777777" w:rsidR="00702800" w:rsidRPr="004162F2" w:rsidRDefault="00702800" w:rsidP="00780ADF">
            <w:pPr>
              <w:spacing w:line="240" w:lineRule="auto"/>
              <w:ind w:left="113" w:right="113" w:firstLine="0"/>
              <w:jc w:val="center"/>
              <w:rPr>
                <w:b/>
                <w:lang w:eastAsia="en-US"/>
              </w:rPr>
            </w:pPr>
            <w:r w:rsidRPr="004162F2">
              <w:rPr>
                <w:b/>
                <w:lang w:eastAsia="en-US"/>
              </w:rPr>
              <w:t>20</w:t>
            </w:r>
            <w:r w:rsidR="00780ADF">
              <w:rPr>
                <w:b/>
                <w:lang w:eastAsia="en-US"/>
              </w:rPr>
              <w:t>23</w:t>
            </w:r>
            <w:r w:rsidRPr="004162F2">
              <w:rPr>
                <w:b/>
                <w:lang w:eastAsia="en-US"/>
              </w:rPr>
              <w:t xml:space="preserve"> г.</w:t>
            </w:r>
          </w:p>
        </w:tc>
        <w:tc>
          <w:tcPr>
            <w:tcW w:w="1010" w:type="dxa"/>
            <w:textDirection w:val="btLr"/>
            <w:vAlign w:val="center"/>
          </w:tcPr>
          <w:p w14:paraId="72819D6C" w14:textId="77777777" w:rsidR="00702800" w:rsidRPr="004162F2" w:rsidRDefault="00702800" w:rsidP="00702800">
            <w:pPr>
              <w:spacing w:line="240" w:lineRule="auto"/>
              <w:ind w:left="113" w:right="113" w:firstLine="0"/>
              <w:jc w:val="center"/>
              <w:rPr>
                <w:b/>
                <w:lang w:eastAsia="en-US"/>
              </w:rPr>
            </w:pPr>
            <w:r w:rsidRPr="004162F2">
              <w:rPr>
                <w:b/>
                <w:lang w:eastAsia="en-US"/>
              </w:rPr>
              <w:t>2025 г.</w:t>
            </w:r>
          </w:p>
        </w:tc>
        <w:tc>
          <w:tcPr>
            <w:tcW w:w="1010" w:type="dxa"/>
            <w:textDirection w:val="btLr"/>
            <w:vAlign w:val="center"/>
          </w:tcPr>
          <w:p w14:paraId="71811E5C" w14:textId="77777777" w:rsidR="00702800" w:rsidRPr="004162F2" w:rsidRDefault="00A460C8" w:rsidP="00702800">
            <w:pPr>
              <w:spacing w:line="240" w:lineRule="auto"/>
              <w:ind w:left="113" w:right="113" w:firstLine="0"/>
              <w:jc w:val="center"/>
              <w:rPr>
                <w:b/>
                <w:lang w:eastAsia="en-US"/>
              </w:rPr>
            </w:pPr>
            <w:r>
              <w:rPr>
                <w:b/>
                <w:lang w:eastAsia="en-US"/>
              </w:rPr>
              <w:t>2030</w:t>
            </w:r>
            <w:r w:rsidR="00702800" w:rsidRPr="004162F2">
              <w:rPr>
                <w:b/>
                <w:lang w:eastAsia="en-US"/>
              </w:rPr>
              <w:t xml:space="preserve"> г.</w:t>
            </w:r>
          </w:p>
        </w:tc>
      </w:tr>
      <w:tr w:rsidR="00702800" w:rsidRPr="004162F2" w14:paraId="71964D87" w14:textId="77777777" w:rsidTr="00702800">
        <w:trPr>
          <w:trHeight w:val="402"/>
        </w:trPr>
        <w:tc>
          <w:tcPr>
            <w:tcW w:w="3851" w:type="dxa"/>
            <w:vAlign w:val="center"/>
            <w:hideMark/>
          </w:tcPr>
          <w:p w14:paraId="3ECF7ACE" w14:textId="77777777" w:rsidR="00702800" w:rsidRPr="004162F2" w:rsidRDefault="00DD4777" w:rsidP="00702800">
            <w:pPr>
              <w:spacing w:line="240" w:lineRule="auto"/>
              <w:ind w:firstLine="0"/>
              <w:jc w:val="left"/>
              <w:rPr>
                <w:lang w:eastAsia="en-US"/>
              </w:rPr>
            </w:pPr>
            <w:r w:rsidRPr="004162F2">
              <w:rPr>
                <w:lang w:eastAsia="en-US"/>
              </w:rPr>
              <w:t>Поступление сточных вод</w:t>
            </w:r>
          </w:p>
        </w:tc>
        <w:tc>
          <w:tcPr>
            <w:tcW w:w="1368" w:type="dxa"/>
            <w:vAlign w:val="center"/>
            <w:hideMark/>
          </w:tcPr>
          <w:p w14:paraId="38A718FD" w14:textId="77777777" w:rsidR="00702800" w:rsidRPr="004162F2" w:rsidRDefault="00702800" w:rsidP="00702800">
            <w:pPr>
              <w:spacing w:line="240" w:lineRule="auto"/>
              <w:ind w:firstLine="0"/>
              <w:jc w:val="center"/>
              <w:rPr>
                <w:lang w:eastAsia="en-US"/>
              </w:rPr>
            </w:pPr>
            <w:r w:rsidRPr="004162F2">
              <w:rPr>
                <w:lang w:eastAsia="en-US"/>
              </w:rPr>
              <w:t>тыс. м</w:t>
            </w:r>
            <w:r w:rsidRPr="004162F2">
              <w:rPr>
                <w:vertAlign w:val="superscript"/>
                <w:lang w:eastAsia="en-US"/>
              </w:rPr>
              <w:t>3</w:t>
            </w:r>
            <w:r w:rsidRPr="004162F2">
              <w:rPr>
                <w:lang w:eastAsia="en-US"/>
              </w:rPr>
              <w:t>/год</w:t>
            </w:r>
          </w:p>
        </w:tc>
        <w:tc>
          <w:tcPr>
            <w:tcW w:w="1010" w:type="dxa"/>
            <w:noWrap/>
            <w:vAlign w:val="center"/>
          </w:tcPr>
          <w:p w14:paraId="7D767347" w14:textId="77777777" w:rsidR="00702800" w:rsidRPr="004162F2" w:rsidRDefault="00780ADF" w:rsidP="00702800">
            <w:pPr>
              <w:spacing w:line="240" w:lineRule="auto"/>
              <w:ind w:firstLine="0"/>
              <w:jc w:val="center"/>
              <w:rPr>
                <w:lang w:eastAsia="en-US"/>
              </w:rPr>
            </w:pPr>
            <w:r>
              <w:rPr>
                <w:lang w:eastAsia="en-US"/>
              </w:rPr>
              <w:t>20,88</w:t>
            </w:r>
          </w:p>
        </w:tc>
        <w:tc>
          <w:tcPr>
            <w:tcW w:w="1010" w:type="dxa"/>
            <w:vAlign w:val="center"/>
          </w:tcPr>
          <w:p w14:paraId="44317509" w14:textId="77777777" w:rsidR="00702800" w:rsidRPr="004162F2" w:rsidRDefault="00780ADF" w:rsidP="00702800">
            <w:pPr>
              <w:spacing w:line="240" w:lineRule="auto"/>
              <w:ind w:firstLine="0"/>
              <w:jc w:val="center"/>
              <w:rPr>
                <w:lang w:eastAsia="en-US"/>
              </w:rPr>
            </w:pPr>
            <w:r>
              <w:rPr>
                <w:lang w:eastAsia="en-US"/>
              </w:rPr>
              <w:t>27,39</w:t>
            </w:r>
          </w:p>
        </w:tc>
        <w:tc>
          <w:tcPr>
            <w:tcW w:w="1010" w:type="dxa"/>
            <w:noWrap/>
            <w:vAlign w:val="center"/>
            <w:hideMark/>
          </w:tcPr>
          <w:p w14:paraId="3863B90E" w14:textId="77777777" w:rsidR="00702800" w:rsidRPr="004162F2" w:rsidRDefault="00780ADF" w:rsidP="00702800">
            <w:pPr>
              <w:spacing w:line="240" w:lineRule="auto"/>
              <w:ind w:firstLine="0"/>
              <w:jc w:val="center"/>
              <w:rPr>
                <w:lang w:eastAsia="en-US"/>
              </w:rPr>
            </w:pPr>
            <w:r>
              <w:rPr>
                <w:lang w:eastAsia="en-US"/>
              </w:rPr>
              <w:t>30,27</w:t>
            </w:r>
          </w:p>
        </w:tc>
        <w:tc>
          <w:tcPr>
            <w:tcW w:w="1010" w:type="dxa"/>
            <w:vAlign w:val="center"/>
          </w:tcPr>
          <w:p w14:paraId="64BF1F4E" w14:textId="77777777" w:rsidR="00702800" w:rsidRPr="004162F2" w:rsidRDefault="00702800" w:rsidP="00702800">
            <w:pPr>
              <w:spacing w:line="240" w:lineRule="auto"/>
              <w:ind w:firstLine="0"/>
              <w:jc w:val="center"/>
              <w:rPr>
                <w:lang w:eastAsia="en-US"/>
              </w:rPr>
            </w:pPr>
            <w:r w:rsidRPr="004162F2">
              <w:rPr>
                <w:lang w:eastAsia="en-US"/>
              </w:rPr>
              <w:t>38,97</w:t>
            </w:r>
          </w:p>
        </w:tc>
        <w:tc>
          <w:tcPr>
            <w:tcW w:w="1010" w:type="dxa"/>
            <w:vAlign w:val="center"/>
          </w:tcPr>
          <w:p w14:paraId="1320EFA5" w14:textId="77777777" w:rsidR="00702800" w:rsidRPr="004162F2" w:rsidRDefault="00702800" w:rsidP="00702800">
            <w:pPr>
              <w:spacing w:line="240" w:lineRule="auto"/>
              <w:ind w:firstLine="0"/>
              <w:jc w:val="center"/>
              <w:rPr>
                <w:lang w:eastAsia="en-US"/>
              </w:rPr>
            </w:pPr>
            <w:r w:rsidRPr="004162F2">
              <w:rPr>
                <w:lang w:eastAsia="en-US"/>
              </w:rPr>
              <w:t>49,63</w:t>
            </w:r>
          </w:p>
        </w:tc>
      </w:tr>
    </w:tbl>
    <w:p w14:paraId="2E2923EA" w14:textId="77777777" w:rsidR="00E365F3" w:rsidRPr="004162F2" w:rsidRDefault="00E365F3" w:rsidP="00E365F3">
      <w:pPr>
        <w:rPr>
          <w:lang w:eastAsia="en-US"/>
        </w:rPr>
      </w:pPr>
    </w:p>
    <w:p w14:paraId="7B5382D3" w14:textId="3DB5503F" w:rsidR="00DD4777" w:rsidRPr="004162F2" w:rsidRDefault="00B278BB" w:rsidP="00DD4777">
      <w:pPr>
        <w:ind w:firstLine="0"/>
        <w:jc w:val="center"/>
        <w:rPr>
          <w:lang w:eastAsia="en-US"/>
        </w:rPr>
      </w:pPr>
      <w:r>
        <w:rPr>
          <w:noProof/>
        </w:rPr>
        <mc:AlternateContent>
          <mc:Choice Requires="wps">
            <w:drawing>
              <wp:anchor distT="0" distB="0" distL="114300" distR="114300" simplePos="0" relativeHeight="251658240" behindDoc="0" locked="0" layoutInCell="1" allowOverlap="1" wp14:anchorId="31265643" wp14:editId="239246DD">
                <wp:simplePos x="0" y="0"/>
                <wp:positionH relativeFrom="column">
                  <wp:posOffset>5457190</wp:posOffset>
                </wp:positionH>
                <wp:positionV relativeFrom="paragraph">
                  <wp:posOffset>2911475</wp:posOffset>
                </wp:positionV>
                <wp:extent cx="685800" cy="247650"/>
                <wp:effectExtent l="8890" t="6350" r="10160" b="1270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47650"/>
                        </a:xfrm>
                        <a:prstGeom prst="rect">
                          <a:avLst/>
                        </a:prstGeom>
                        <a:solidFill>
                          <a:srgbClr val="FFFFFF"/>
                        </a:solidFill>
                        <a:ln w="9525">
                          <a:solidFill>
                            <a:schemeClr val="bg1">
                              <a:lumMod val="100000"/>
                              <a:lumOff val="0"/>
                            </a:schemeClr>
                          </a:solidFill>
                          <a:miter lim="800000"/>
                          <a:headEnd/>
                          <a:tailEnd/>
                        </a:ln>
                      </wps:spPr>
                      <wps:txbx>
                        <w:txbxContent>
                          <w:p w14:paraId="67B169F6" w14:textId="77777777" w:rsidR="00CE4E34" w:rsidRPr="00A460C8" w:rsidRDefault="00CE4E34" w:rsidP="00A460C8">
                            <w:pPr>
                              <w:ind w:firstLine="0"/>
                              <w:jc w:val="left"/>
                              <w:rPr>
                                <w:color w:val="595959" w:themeColor="text1" w:themeTint="A6"/>
                                <w:sz w:val="24"/>
                                <w:szCs w:val="24"/>
                              </w:rPr>
                            </w:pPr>
                            <w:r w:rsidRPr="00A460C8">
                              <w:rPr>
                                <w:color w:val="595959" w:themeColor="text1" w:themeTint="A6"/>
                                <w:sz w:val="24"/>
                                <w:szCs w:val="24"/>
                              </w:rPr>
                              <w:t>2030 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429.7pt;margin-top:229.25pt;width:54pt;height:1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XL1RQIAAIcEAAAOAAAAZHJzL2Uyb0RvYy54bWysVG1v2yAQ/j5p/wHxfXESJWlj1am6dJkm&#10;dS9Sux+AMbbRgGNAYne/fgckWdp9m+YPiOOOh7vnufPN7agVOQjnJZiKziZTSoTh0EjTVfT70+7d&#10;NSU+MNMwBUZU9Fl4ert5++ZmsKWYQw+qEY4giPHlYCvah2DLovC8F5r5CVhh0NmC0yyg6bqicWxA&#10;dK2K+XS6KgZwjXXAhfd4ep+ddJPw21bw8LVtvQhEVRRzC2l1aa3jWmxuWNk5ZnvJj2mwf8hCM2nw&#10;0TPUPQuM7J38C0pL7sBDGyYcdAFtK7lINWA1s+mrah57ZkWqBcnx9kyT/3+w/MvhmyOyQe3WlBim&#10;UaMnMQbyHkYyj/QM1pcY9WgxLox4jKGpVG8fgP/wxMC2Z6YTd87B0AvWYHqzeLO4uJpxfASph8/Q&#10;4DNsHyABja3TkTtkgyA6yvR8liamwvFwdb28nqKHo2u+uFotk3QFK0+XrfPhowBN4qaiDpVP4Ozw&#10;4ENMhpWnkPiWByWbnVQqGa6rt8qRA8Mu2aUv5f8qTBkyVHS9nC9z/S8gYsOKM0jdZY7UXmOxGXg2&#10;jV/uODzHvsznp0pSz0eIlOyLBLUMOCVK6ooiC2eUSPYH06QeDkyqvMdKlTmyHwnP1IexHo9q1tA8&#10;ow4O8jTg9OKmB/eLkgEnoaL+5545QYn6ZFDL9WyxiKOTjMXyao6Gu/TUlx5mOEJVNFCSt9uQx21v&#10;nex6fCkzY+AO9W9l0iY2Ss7qmDd2e2LhOJlxnC7tFPXn/7H5DQAA//8DAFBLAwQUAAYACAAAACEA&#10;6EVend8AAAALAQAADwAAAGRycy9kb3ducmV2LnhtbEyPwU6EMBCG7ya+QzMm3tyiARaQsjEa92bM&#10;olk9FjoCkU4J7e6iT+940uP88+Wfb8rNYkdxxNkPjhRcryIQSK0zA3UKXl8erzIQPmgyenSECr7Q&#10;w6Y6Pyt1YdyJdnisQye4hHyhFfQhTIWUvu3Rar9yExLvPtxsdeBx7qSZ9YnL7ShvoiiVVg/EF3o9&#10;4X2P7Wd9sAp8G6X757jevzVyi9+5MQ/v2yelLi+Wu1sQAZfwB8OvPqtDxU6NO5DxYlSQJXnMqII4&#10;yRIQTOTpmpOGk3ydgKxK+f+H6gcAAP//AwBQSwECLQAUAAYACAAAACEAtoM4kv4AAADhAQAAEwAA&#10;AAAAAAAAAAAAAAAAAAAAW0NvbnRlbnRfVHlwZXNdLnhtbFBLAQItABQABgAIAAAAIQA4/SH/1gAA&#10;AJQBAAALAAAAAAAAAAAAAAAAAC8BAABfcmVscy8ucmVsc1BLAQItABQABgAIAAAAIQBJzXL1RQIA&#10;AIcEAAAOAAAAAAAAAAAAAAAAAC4CAABkcnMvZTJvRG9jLnhtbFBLAQItABQABgAIAAAAIQDoRV6d&#10;3wAAAAsBAAAPAAAAAAAAAAAAAAAAAJ8EAABkcnMvZG93bnJldi54bWxQSwUGAAAAAAQABADzAAAA&#10;qwUAAAAA&#10;" strokecolor="white [3212]">
                <v:textbox>
                  <w:txbxContent>
                    <w:p w14:paraId="67B169F6" w14:textId="77777777" w:rsidR="00CE4E34" w:rsidRPr="00A460C8" w:rsidRDefault="00CE4E34" w:rsidP="00A460C8">
                      <w:pPr>
                        <w:ind w:firstLine="0"/>
                        <w:jc w:val="left"/>
                        <w:rPr>
                          <w:color w:val="595959" w:themeColor="text1" w:themeTint="A6"/>
                          <w:sz w:val="24"/>
                          <w:szCs w:val="24"/>
                        </w:rPr>
                      </w:pPr>
                      <w:r w:rsidRPr="00A460C8">
                        <w:rPr>
                          <w:color w:val="595959" w:themeColor="text1" w:themeTint="A6"/>
                          <w:sz w:val="24"/>
                          <w:szCs w:val="24"/>
                        </w:rPr>
                        <w:t>2030 г.</w:t>
                      </w:r>
                    </w:p>
                  </w:txbxContent>
                </v:textbox>
              </v:shape>
            </w:pict>
          </mc:Fallback>
        </mc:AlternateContent>
      </w:r>
      <w:r w:rsidR="00DD4777" w:rsidRPr="004162F2">
        <w:rPr>
          <w:noProof/>
        </w:rPr>
        <w:drawing>
          <wp:inline distT="0" distB="0" distL="0" distR="0" wp14:anchorId="26C816DE" wp14:editId="652203E9">
            <wp:extent cx="6305550" cy="3305175"/>
            <wp:effectExtent l="0" t="0" r="0" b="0"/>
            <wp:docPr id="37" name="Диаграмма 37" title="20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4DCEC90B" w14:textId="77777777" w:rsidR="00DD4777" w:rsidRPr="004162F2" w:rsidRDefault="00DD4777" w:rsidP="00DD4777">
      <w:pPr>
        <w:pStyle w:val="af5"/>
        <w:rPr>
          <w:lang w:eastAsia="en-US"/>
        </w:rPr>
      </w:pPr>
      <w:r w:rsidRPr="004162F2">
        <w:t xml:space="preserve">Рисунок </w:t>
      </w:r>
      <w:r w:rsidR="00D036E9" w:rsidRPr="004162F2">
        <w:rPr>
          <w:noProof/>
        </w:rPr>
        <w:fldChar w:fldCharType="begin"/>
      </w:r>
      <w:r w:rsidR="00C037ED" w:rsidRPr="004162F2">
        <w:rPr>
          <w:noProof/>
        </w:rPr>
        <w:instrText xml:space="preserve"> SEQ Рисунок \* ARABIC </w:instrText>
      </w:r>
      <w:r w:rsidR="00D036E9" w:rsidRPr="004162F2">
        <w:rPr>
          <w:noProof/>
        </w:rPr>
        <w:fldChar w:fldCharType="separate"/>
      </w:r>
      <w:r w:rsidR="00D42856">
        <w:rPr>
          <w:noProof/>
        </w:rPr>
        <w:t>5</w:t>
      </w:r>
      <w:r w:rsidR="00D036E9" w:rsidRPr="004162F2">
        <w:rPr>
          <w:noProof/>
        </w:rPr>
        <w:fldChar w:fldCharType="end"/>
      </w:r>
      <w:r w:rsidRPr="004162F2">
        <w:t>. Диаграмма поступления сточных вод</w:t>
      </w:r>
    </w:p>
    <w:p w14:paraId="11039685" w14:textId="77777777" w:rsidR="00E365F3" w:rsidRPr="004162F2" w:rsidRDefault="00A460C8" w:rsidP="00E365F3">
      <w:pPr>
        <w:rPr>
          <w:lang w:eastAsia="en-US"/>
        </w:rPr>
      </w:pPr>
      <w:r>
        <w:rPr>
          <w:lang w:eastAsia="en-US"/>
        </w:rPr>
        <w:lastRenderedPageBreak/>
        <w:t>В период 202</w:t>
      </w:r>
      <w:r w:rsidR="009921E5">
        <w:rPr>
          <w:lang w:eastAsia="en-US"/>
        </w:rPr>
        <w:t>5</w:t>
      </w:r>
      <w:r>
        <w:rPr>
          <w:lang w:eastAsia="en-US"/>
        </w:rPr>
        <w:t xml:space="preserve"> – 2030</w:t>
      </w:r>
      <w:r w:rsidR="00702800" w:rsidRPr="004162F2">
        <w:rPr>
          <w:lang w:eastAsia="en-US"/>
        </w:rPr>
        <w:t xml:space="preserve"> гг. </w:t>
      </w:r>
      <w:r w:rsidR="00326EE2" w:rsidRPr="004162F2">
        <w:rPr>
          <w:lang w:eastAsia="en-US"/>
        </w:rPr>
        <w:t>ожидается значительное повышение объемов по приему сточных вод на очистных сооружениях</w:t>
      </w:r>
      <w:r w:rsidR="009921E5">
        <w:rPr>
          <w:lang w:eastAsia="en-US"/>
        </w:rPr>
        <w:t>.</w:t>
      </w:r>
    </w:p>
    <w:p w14:paraId="51B238E4" w14:textId="77777777" w:rsidR="00F64D36" w:rsidRPr="004162F2" w:rsidRDefault="00F64D36" w:rsidP="00F64D36">
      <w:pPr>
        <w:pStyle w:val="20"/>
        <w:rPr>
          <w:lang w:eastAsia="en-US"/>
        </w:rPr>
      </w:pPr>
      <w:bookmarkStart w:id="19" w:name="_Toc56858375"/>
      <w:r w:rsidRPr="004162F2">
        <w:rPr>
          <w:lang w:eastAsia="en-US"/>
        </w:rPr>
        <w:t xml:space="preserve">3.2 </w:t>
      </w:r>
      <w:r w:rsidR="00E365F3" w:rsidRPr="004162F2">
        <w:rPr>
          <w:lang w:eastAsia="en-US"/>
        </w:rPr>
        <w:t>Описание структуры централизованной системы водоотведения</w:t>
      </w:r>
      <w:bookmarkEnd w:id="19"/>
    </w:p>
    <w:p w14:paraId="3D3D7518" w14:textId="77777777" w:rsidR="003220B4" w:rsidRPr="004162F2" w:rsidRDefault="003220B4" w:rsidP="003220B4">
      <w:r w:rsidRPr="004162F2">
        <w:rPr>
          <w:lang w:eastAsia="en-US"/>
        </w:rPr>
        <w:t xml:space="preserve">На перспективу развития п. Имбинский сохраняется существующая структура централизованной системы водоотведения: </w:t>
      </w:r>
      <w:r w:rsidRPr="004162F2">
        <w:t xml:space="preserve">сточная вода из поселка поступает в приемный резервуар канализационной насосной станции (КНС-2). Сточные воды с КНС-2 по напорному коллектору </w:t>
      </w:r>
      <w:r w:rsidRPr="004162F2">
        <w:rPr>
          <w:lang w:val="en-US"/>
        </w:rPr>
        <w:t>d</w:t>
      </w:r>
      <w:r w:rsidRPr="004162F2">
        <w:t>100 мм поступают для очистки на КОС-700 м</w:t>
      </w:r>
      <w:r w:rsidRPr="004162F2">
        <w:rPr>
          <w:vertAlign w:val="superscript"/>
        </w:rPr>
        <w:t>3</w:t>
      </w:r>
      <w:r w:rsidRPr="004162F2">
        <w:t xml:space="preserve">/сут. </w:t>
      </w:r>
    </w:p>
    <w:p w14:paraId="79C1F3A1" w14:textId="77777777" w:rsidR="00403563" w:rsidRPr="004162F2" w:rsidRDefault="003220B4" w:rsidP="00E365F3">
      <w:r w:rsidRPr="004162F2">
        <w:t xml:space="preserve">Также планируется </w:t>
      </w:r>
      <w:r w:rsidR="006D5FAA" w:rsidRPr="004162F2">
        <w:t>капитальный ремонт</w:t>
      </w:r>
      <w:r w:rsidRPr="004162F2">
        <w:t xml:space="preserve"> КНС-1 и напорного коллектора </w:t>
      </w:r>
      <w:r w:rsidR="00DE702E" w:rsidRPr="004162F2">
        <w:t xml:space="preserve">от КНС-1 </w:t>
      </w:r>
      <w:r w:rsidRPr="004162F2">
        <w:t xml:space="preserve">до </w:t>
      </w:r>
      <w:r w:rsidR="00DE702E" w:rsidRPr="004162F2">
        <w:t xml:space="preserve">канализационных сетей по ул. Мира. Сточная вода от перспективных микрорайонов жилой застройки на западе п. Имбинский будет поступать по самотечным сетям канализации в приемный резервуар КНС-1. </w:t>
      </w:r>
    </w:p>
    <w:p w14:paraId="20AC667E" w14:textId="77777777" w:rsidR="00E365F3" w:rsidRPr="004162F2" w:rsidRDefault="00DE702E" w:rsidP="00E365F3">
      <w:pPr>
        <w:rPr>
          <w:lang w:eastAsia="en-US"/>
        </w:rPr>
      </w:pPr>
      <w:r w:rsidRPr="004162F2">
        <w:t xml:space="preserve">Канализационные сети перспективной застройки </w:t>
      </w:r>
      <w:r w:rsidR="00403563" w:rsidRPr="004162F2">
        <w:t>на севере</w:t>
      </w:r>
      <w:r w:rsidRPr="004162F2">
        <w:t xml:space="preserve"> п. Имбинский планируется подключить к самотечной канализации по ул. Мира. </w:t>
      </w:r>
    </w:p>
    <w:p w14:paraId="10E4C51F" w14:textId="77777777" w:rsidR="00F64D36" w:rsidRPr="004162F2" w:rsidRDefault="00F64D36" w:rsidP="00F64D36">
      <w:pPr>
        <w:pStyle w:val="20"/>
        <w:rPr>
          <w:lang w:eastAsia="en-US"/>
        </w:rPr>
      </w:pPr>
      <w:bookmarkStart w:id="20" w:name="_Toc56858376"/>
      <w:r w:rsidRPr="004162F2">
        <w:rPr>
          <w:lang w:eastAsia="en-US"/>
        </w:rPr>
        <w:t xml:space="preserve">3.3 </w:t>
      </w:r>
      <w:r w:rsidR="00E365F3" w:rsidRPr="004162F2">
        <w:rPr>
          <w:lang w:eastAsia="en-US"/>
        </w:rPr>
        <w:t>Расчет требуемой мощности очистных сооружений исходя из данных о расчетном расходе сточных вод, дефицита (резерва) мощностей сооружений водоотведения с разбивкой по годам</w:t>
      </w:r>
      <w:bookmarkEnd w:id="20"/>
    </w:p>
    <w:p w14:paraId="336AE578" w14:textId="77777777" w:rsidR="00E365F3" w:rsidRPr="004162F2" w:rsidRDefault="00403563" w:rsidP="00E365F3">
      <w:pPr>
        <w:rPr>
          <w:lang w:eastAsia="en-US"/>
        </w:rPr>
      </w:pPr>
      <w:r w:rsidRPr="004162F2">
        <w:rPr>
          <w:lang w:eastAsia="en-US"/>
        </w:rPr>
        <w:t>Расчет требуемой мощности очистных сооружений выполнен исходя из количества сточных вод, образующихся на основании развития п. Имбинский.</w:t>
      </w:r>
    </w:p>
    <w:p w14:paraId="26F1F0B5" w14:textId="77777777" w:rsidR="00EE5DD1" w:rsidRPr="004162F2" w:rsidRDefault="00EE5DD1" w:rsidP="00E365F3">
      <w:pPr>
        <w:rPr>
          <w:lang w:eastAsia="en-US"/>
        </w:rPr>
      </w:pPr>
    </w:p>
    <w:p w14:paraId="2AAC0781" w14:textId="77777777" w:rsidR="00EE5DD1" w:rsidRPr="004162F2" w:rsidRDefault="00EE5DD1" w:rsidP="00EE5DD1">
      <w:pPr>
        <w:pStyle w:val="af5"/>
        <w:jc w:val="right"/>
        <w:rPr>
          <w:lang w:eastAsia="en-US"/>
        </w:rPr>
      </w:pPr>
      <w:r w:rsidRPr="004162F2">
        <w:t xml:space="preserve">Таблица </w:t>
      </w:r>
      <w:r w:rsidR="00D036E9" w:rsidRPr="004162F2">
        <w:rPr>
          <w:noProof/>
        </w:rPr>
        <w:fldChar w:fldCharType="begin"/>
      </w:r>
      <w:r w:rsidR="00C037ED" w:rsidRPr="004162F2">
        <w:rPr>
          <w:noProof/>
        </w:rPr>
        <w:instrText xml:space="preserve"> SEQ Таблица \* ARABIC </w:instrText>
      </w:r>
      <w:r w:rsidR="00D036E9" w:rsidRPr="004162F2">
        <w:rPr>
          <w:noProof/>
        </w:rPr>
        <w:fldChar w:fldCharType="separate"/>
      </w:r>
      <w:r w:rsidR="00D42856">
        <w:rPr>
          <w:noProof/>
        </w:rPr>
        <w:t>16</w:t>
      </w:r>
      <w:r w:rsidR="00D036E9" w:rsidRPr="004162F2">
        <w:rPr>
          <w:noProof/>
        </w:rPr>
        <w:fldChar w:fldCharType="end"/>
      </w:r>
      <w:r w:rsidRPr="004162F2">
        <w:t>. Расчетный расход сточных вод</w:t>
      </w:r>
    </w:p>
    <w:tbl>
      <w:tblPr>
        <w:tblStyle w:val="afe"/>
        <w:tblW w:w="5000" w:type="pct"/>
        <w:tblLook w:val="04A0" w:firstRow="1" w:lastRow="0" w:firstColumn="1" w:lastColumn="0" w:noHBand="0" w:noVBand="1"/>
      </w:tblPr>
      <w:tblGrid>
        <w:gridCol w:w="5463"/>
        <w:gridCol w:w="1941"/>
        <w:gridCol w:w="1433"/>
        <w:gridCol w:w="1431"/>
      </w:tblGrid>
      <w:tr w:rsidR="00EE5DD1" w:rsidRPr="004162F2" w14:paraId="7CDC0C29" w14:textId="77777777" w:rsidTr="00EE5DD1">
        <w:trPr>
          <w:cantSplit/>
          <w:trHeight w:val="1134"/>
        </w:trPr>
        <w:tc>
          <w:tcPr>
            <w:tcW w:w="2660" w:type="pct"/>
            <w:vAlign w:val="center"/>
          </w:tcPr>
          <w:p w14:paraId="24A898BC" w14:textId="77777777" w:rsidR="00EE5DD1" w:rsidRPr="004162F2" w:rsidRDefault="00EE5DD1" w:rsidP="00C037ED">
            <w:pPr>
              <w:spacing w:line="240" w:lineRule="auto"/>
              <w:ind w:firstLine="0"/>
              <w:jc w:val="center"/>
              <w:rPr>
                <w:b/>
                <w:lang w:eastAsia="en-US"/>
              </w:rPr>
            </w:pPr>
            <w:r w:rsidRPr="004162F2">
              <w:rPr>
                <w:b/>
                <w:lang w:eastAsia="en-US"/>
              </w:rPr>
              <w:t>Показатель</w:t>
            </w:r>
          </w:p>
        </w:tc>
        <w:tc>
          <w:tcPr>
            <w:tcW w:w="945" w:type="pct"/>
            <w:vAlign w:val="center"/>
          </w:tcPr>
          <w:p w14:paraId="72F838F7" w14:textId="77777777" w:rsidR="00EE5DD1" w:rsidRPr="004162F2" w:rsidRDefault="00EE5DD1" w:rsidP="00C037ED">
            <w:pPr>
              <w:spacing w:line="240" w:lineRule="auto"/>
              <w:ind w:firstLine="0"/>
              <w:jc w:val="center"/>
              <w:rPr>
                <w:b/>
                <w:lang w:eastAsia="en-US"/>
              </w:rPr>
            </w:pPr>
            <w:r w:rsidRPr="004162F2">
              <w:rPr>
                <w:b/>
                <w:lang w:eastAsia="en-US"/>
              </w:rPr>
              <w:t>Ед. изм.</w:t>
            </w:r>
          </w:p>
        </w:tc>
        <w:tc>
          <w:tcPr>
            <w:tcW w:w="698" w:type="pct"/>
            <w:vAlign w:val="center"/>
          </w:tcPr>
          <w:p w14:paraId="37AE3F50" w14:textId="77777777" w:rsidR="00EE5DD1" w:rsidRPr="004162F2" w:rsidRDefault="00EE5DD1" w:rsidP="00EE5DD1">
            <w:pPr>
              <w:spacing w:line="240" w:lineRule="auto"/>
              <w:ind w:firstLine="0"/>
              <w:jc w:val="center"/>
              <w:rPr>
                <w:b/>
                <w:lang w:eastAsia="en-US"/>
              </w:rPr>
            </w:pPr>
            <w:r w:rsidRPr="004162F2">
              <w:rPr>
                <w:b/>
                <w:lang w:eastAsia="en-US"/>
              </w:rPr>
              <w:t>2025 г.</w:t>
            </w:r>
          </w:p>
        </w:tc>
        <w:tc>
          <w:tcPr>
            <w:tcW w:w="698" w:type="pct"/>
            <w:vAlign w:val="center"/>
          </w:tcPr>
          <w:p w14:paraId="32BFA2F9" w14:textId="77777777" w:rsidR="00EE5DD1" w:rsidRPr="004162F2" w:rsidRDefault="00A460C8" w:rsidP="00EE5DD1">
            <w:pPr>
              <w:spacing w:line="240" w:lineRule="auto"/>
              <w:ind w:firstLine="0"/>
              <w:jc w:val="center"/>
              <w:rPr>
                <w:b/>
                <w:lang w:eastAsia="en-US"/>
              </w:rPr>
            </w:pPr>
            <w:r>
              <w:rPr>
                <w:b/>
                <w:lang w:eastAsia="en-US"/>
              </w:rPr>
              <w:t>2030</w:t>
            </w:r>
            <w:r w:rsidR="00EE5DD1" w:rsidRPr="004162F2">
              <w:rPr>
                <w:b/>
                <w:lang w:eastAsia="en-US"/>
              </w:rPr>
              <w:t xml:space="preserve"> г.</w:t>
            </w:r>
          </w:p>
        </w:tc>
      </w:tr>
      <w:tr w:rsidR="00EE5DD1" w:rsidRPr="004162F2" w14:paraId="751980BD" w14:textId="77777777" w:rsidTr="00EE5DD1">
        <w:trPr>
          <w:trHeight w:val="402"/>
        </w:trPr>
        <w:tc>
          <w:tcPr>
            <w:tcW w:w="2660" w:type="pct"/>
            <w:vAlign w:val="center"/>
            <w:hideMark/>
          </w:tcPr>
          <w:p w14:paraId="20CB7BB4" w14:textId="77777777" w:rsidR="00EE5DD1" w:rsidRPr="004162F2" w:rsidRDefault="00EE5DD1" w:rsidP="00C037ED">
            <w:pPr>
              <w:spacing w:line="240" w:lineRule="auto"/>
              <w:ind w:firstLine="0"/>
              <w:jc w:val="left"/>
              <w:rPr>
                <w:lang w:eastAsia="en-US"/>
              </w:rPr>
            </w:pPr>
            <w:r w:rsidRPr="004162F2">
              <w:rPr>
                <w:lang w:eastAsia="en-US"/>
              </w:rPr>
              <w:t>Поступление сточных вод</w:t>
            </w:r>
          </w:p>
        </w:tc>
        <w:tc>
          <w:tcPr>
            <w:tcW w:w="945" w:type="pct"/>
            <w:vAlign w:val="center"/>
            <w:hideMark/>
          </w:tcPr>
          <w:p w14:paraId="39557724" w14:textId="77777777" w:rsidR="00EE5DD1" w:rsidRPr="004162F2" w:rsidRDefault="00EE5DD1" w:rsidP="00C037ED">
            <w:pPr>
              <w:spacing w:line="240" w:lineRule="auto"/>
              <w:ind w:firstLine="0"/>
              <w:jc w:val="center"/>
              <w:rPr>
                <w:lang w:eastAsia="en-US"/>
              </w:rPr>
            </w:pPr>
            <w:r w:rsidRPr="004162F2">
              <w:rPr>
                <w:lang w:eastAsia="en-US"/>
              </w:rPr>
              <w:t>тыс. м</w:t>
            </w:r>
            <w:r w:rsidRPr="004162F2">
              <w:rPr>
                <w:vertAlign w:val="superscript"/>
                <w:lang w:eastAsia="en-US"/>
              </w:rPr>
              <w:t>3</w:t>
            </w:r>
            <w:r w:rsidRPr="004162F2">
              <w:rPr>
                <w:lang w:eastAsia="en-US"/>
              </w:rPr>
              <w:t>/год</w:t>
            </w:r>
          </w:p>
        </w:tc>
        <w:tc>
          <w:tcPr>
            <w:tcW w:w="698" w:type="pct"/>
            <w:vAlign w:val="center"/>
          </w:tcPr>
          <w:p w14:paraId="1EC8763F" w14:textId="77777777" w:rsidR="00EE5DD1" w:rsidRPr="004162F2" w:rsidRDefault="00EE5DD1" w:rsidP="00C037ED">
            <w:pPr>
              <w:spacing w:line="240" w:lineRule="auto"/>
              <w:ind w:firstLine="0"/>
              <w:jc w:val="center"/>
              <w:rPr>
                <w:lang w:eastAsia="en-US"/>
              </w:rPr>
            </w:pPr>
            <w:r w:rsidRPr="004162F2">
              <w:rPr>
                <w:lang w:eastAsia="en-US"/>
              </w:rPr>
              <w:t>38,97</w:t>
            </w:r>
          </w:p>
        </w:tc>
        <w:tc>
          <w:tcPr>
            <w:tcW w:w="698" w:type="pct"/>
            <w:vAlign w:val="center"/>
          </w:tcPr>
          <w:p w14:paraId="0B6D2462" w14:textId="77777777" w:rsidR="00EE5DD1" w:rsidRPr="004162F2" w:rsidRDefault="00EE5DD1" w:rsidP="00C037ED">
            <w:pPr>
              <w:spacing w:line="240" w:lineRule="auto"/>
              <w:ind w:firstLine="0"/>
              <w:jc w:val="center"/>
              <w:rPr>
                <w:lang w:eastAsia="en-US"/>
              </w:rPr>
            </w:pPr>
            <w:r w:rsidRPr="004162F2">
              <w:rPr>
                <w:lang w:eastAsia="en-US"/>
              </w:rPr>
              <w:t>49,63</w:t>
            </w:r>
          </w:p>
        </w:tc>
      </w:tr>
      <w:tr w:rsidR="00EE5DD1" w:rsidRPr="004162F2" w14:paraId="6A14538B" w14:textId="77777777" w:rsidTr="00EE5DD1">
        <w:trPr>
          <w:trHeight w:val="402"/>
        </w:trPr>
        <w:tc>
          <w:tcPr>
            <w:tcW w:w="2660" w:type="pct"/>
            <w:vAlign w:val="center"/>
          </w:tcPr>
          <w:p w14:paraId="6E6CDB40" w14:textId="77777777" w:rsidR="00EE5DD1" w:rsidRPr="004162F2" w:rsidRDefault="00EE5DD1" w:rsidP="00C037ED">
            <w:pPr>
              <w:spacing w:line="240" w:lineRule="auto"/>
              <w:ind w:firstLine="0"/>
              <w:jc w:val="left"/>
              <w:rPr>
                <w:lang w:eastAsia="en-US"/>
              </w:rPr>
            </w:pPr>
            <w:r w:rsidRPr="004162F2">
              <w:rPr>
                <w:lang w:eastAsia="en-US"/>
              </w:rPr>
              <w:t>Проектная мощность КОС</w:t>
            </w:r>
          </w:p>
        </w:tc>
        <w:tc>
          <w:tcPr>
            <w:tcW w:w="945" w:type="pct"/>
            <w:vAlign w:val="center"/>
          </w:tcPr>
          <w:p w14:paraId="61242B8C" w14:textId="77777777" w:rsidR="00EE5DD1" w:rsidRPr="004162F2" w:rsidRDefault="00EE5DD1" w:rsidP="00C037ED">
            <w:pPr>
              <w:spacing w:line="240" w:lineRule="auto"/>
              <w:ind w:firstLine="0"/>
              <w:jc w:val="center"/>
              <w:rPr>
                <w:lang w:eastAsia="en-US"/>
              </w:rPr>
            </w:pPr>
            <w:r w:rsidRPr="004162F2">
              <w:rPr>
                <w:lang w:eastAsia="en-US"/>
              </w:rPr>
              <w:t>тыс. м</w:t>
            </w:r>
            <w:r w:rsidRPr="004162F2">
              <w:rPr>
                <w:vertAlign w:val="superscript"/>
                <w:lang w:eastAsia="en-US"/>
              </w:rPr>
              <w:t>3</w:t>
            </w:r>
            <w:r w:rsidRPr="004162F2">
              <w:rPr>
                <w:lang w:eastAsia="en-US"/>
              </w:rPr>
              <w:t>/год</w:t>
            </w:r>
          </w:p>
        </w:tc>
        <w:tc>
          <w:tcPr>
            <w:tcW w:w="698" w:type="pct"/>
            <w:vAlign w:val="center"/>
          </w:tcPr>
          <w:p w14:paraId="43A77918" w14:textId="77777777" w:rsidR="00EE5DD1" w:rsidRPr="004162F2" w:rsidRDefault="00EE5DD1" w:rsidP="00C037ED">
            <w:pPr>
              <w:spacing w:line="240" w:lineRule="auto"/>
              <w:ind w:firstLine="0"/>
              <w:jc w:val="center"/>
              <w:rPr>
                <w:lang w:eastAsia="en-US"/>
              </w:rPr>
            </w:pPr>
            <w:r w:rsidRPr="004162F2">
              <w:rPr>
                <w:lang w:eastAsia="en-US"/>
              </w:rPr>
              <w:t>255,5</w:t>
            </w:r>
          </w:p>
        </w:tc>
        <w:tc>
          <w:tcPr>
            <w:tcW w:w="698" w:type="pct"/>
            <w:vAlign w:val="center"/>
          </w:tcPr>
          <w:p w14:paraId="0ADD6264" w14:textId="77777777" w:rsidR="00EE5DD1" w:rsidRPr="004162F2" w:rsidRDefault="00EE5DD1" w:rsidP="00C037ED">
            <w:pPr>
              <w:spacing w:line="240" w:lineRule="auto"/>
              <w:ind w:firstLine="0"/>
              <w:jc w:val="center"/>
              <w:rPr>
                <w:lang w:eastAsia="en-US"/>
              </w:rPr>
            </w:pPr>
            <w:r w:rsidRPr="004162F2">
              <w:rPr>
                <w:lang w:eastAsia="en-US"/>
              </w:rPr>
              <w:t>255,5</w:t>
            </w:r>
          </w:p>
        </w:tc>
      </w:tr>
      <w:tr w:rsidR="00EE5DD1" w:rsidRPr="004162F2" w14:paraId="34498AA1" w14:textId="77777777" w:rsidTr="00EE5DD1">
        <w:trPr>
          <w:trHeight w:val="402"/>
        </w:trPr>
        <w:tc>
          <w:tcPr>
            <w:tcW w:w="2660" w:type="pct"/>
            <w:vAlign w:val="center"/>
          </w:tcPr>
          <w:p w14:paraId="28D5E4B2" w14:textId="77777777" w:rsidR="00EE5DD1" w:rsidRPr="004162F2" w:rsidRDefault="00EE5DD1" w:rsidP="00C037ED">
            <w:pPr>
              <w:spacing w:line="240" w:lineRule="auto"/>
              <w:ind w:firstLine="0"/>
              <w:jc w:val="left"/>
              <w:rPr>
                <w:lang w:eastAsia="en-US"/>
              </w:rPr>
            </w:pPr>
            <w:r w:rsidRPr="004162F2">
              <w:rPr>
                <w:lang w:eastAsia="en-US"/>
              </w:rPr>
              <w:t>Резерв мощности очистных сооружений</w:t>
            </w:r>
          </w:p>
        </w:tc>
        <w:tc>
          <w:tcPr>
            <w:tcW w:w="945" w:type="pct"/>
            <w:vAlign w:val="center"/>
          </w:tcPr>
          <w:p w14:paraId="30B35B67" w14:textId="77777777" w:rsidR="00EE5DD1" w:rsidRPr="004162F2" w:rsidRDefault="00EE5DD1" w:rsidP="00C037ED">
            <w:pPr>
              <w:spacing w:line="240" w:lineRule="auto"/>
              <w:ind w:firstLine="0"/>
              <w:jc w:val="center"/>
              <w:rPr>
                <w:lang w:eastAsia="en-US"/>
              </w:rPr>
            </w:pPr>
            <w:r w:rsidRPr="004162F2">
              <w:rPr>
                <w:lang w:eastAsia="en-US"/>
              </w:rPr>
              <w:t>%</w:t>
            </w:r>
          </w:p>
        </w:tc>
        <w:tc>
          <w:tcPr>
            <w:tcW w:w="698" w:type="pct"/>
            <w:vAlign w:val="center"/>
          </w:tcPr>
          <w:p w14:paraId="6BC656FB" w14:textId="77777777" w:rsidR="00EE5DD1" w:rsidRPr="004162F2" w:rsidRDefault="00EE5DD1" w:rsidP="00C037ED">
            <w:pPr>
              <w:spacing w:line="240" w:lineRule="auto"/>
              <w:ind w:firstLine="0"/>
              <w:jc w:val="center"/>
              <w:rPr>
                <w:lang w:eastAsia="en-US"/>
              </w:rPr>
            </w:pPr>
            <w:r w:rsidRPr="004162F2">
              <w:rPr>
                <w:lang w:eastAsia="en-US"/>
              </w:rPr>
              <w:t>85</w:t>
            </w:r>
          </w:p>
        </w:tc>
        <w:tc>
          <w:tcPr>
            <w:tcW w:w="698" w:type="pct"/>
            <w:vAlign w:val="center"/>
          </w:tcPr>
          <w:p w14:paraId="3303CFD9" w14:textId="77777777" w:rsidR="00EE5DD1" w:rsidRPr="004162F2" w:rsidRDefault="00EE5DD1" w:rsidP="00C037ED">
            <w:pPr>
              <w:spacing w:line="240" w:lineRule="auto"/>
              <w:ind w:firstLine="0"/>
              <w:jc w:val="center"/>
              <w:rPr>
                <w:lang w:eastAsia="en-US"/>
              </w:rPr>
            </w:pPr>
            <w:r w:rsidRPr="004162F2">
              <w:rPr>
                <w:lang w:eastAsia="en-US"/>
              </w:rPr>
              <w:t>76</w:t>
            </w:r>
          </w:p>
        </w:tc>
      </w:tr>
    </w:tbl>
    <w:p w14:paraId="04581151" w14:textId="77777777" w:rsidR="00EE5DD1" w:rsidRPr="004162F2" w:rsidRDefault="00EE5DD1" w:rsidP="00E365F3">
      <w:pPr>
        <w:rPr>
          <w:lang w:eastAsia="en-US"/>
        </w:rPr>
      </w:pPr>
    </w:p>
    <w:p w14:paraId="419D0733" w14:textId="77777777" w:rsidR="00681981" w:rsidRPr="004162F2" w:rsidRDefault="00403563" w:rsidP="00E365F3">
      <w:pPr>
        <w:rPr>
          <w:lang w:eastAsia="en-US"/>
        </w:rPr>
      </w:pPr>
      <w:r w:rsidRPr="004162F2">
        <w:rPr>
          <w:lang w:eastAsia="en-US"/>
        </w:rPr>
        <w:lastRenderedPageBreak/>
        <w:t>В настоящее время количество стоков, поступающих на канализац</w:t>
      </w:r>
      <w:r w:rsidR="00681981" w:rsidRPr="004162F2">
        <w:rPr>
          <w:lang w:eastAsia="en-US"/>
        </w:rPr>
        <w:t>и</w:t>
      </w:r>
      <w:r w:rsidRPr="004162F2">
        <w:rPr>
          <w:lang w:eastAsia="en-US"/>
        </w:rPr>
        <w:t>онные очистные сооружения, составляет 23,07 тыс. м</w:t>
      </w:r>
      <w:r w:rsidRPr="004162F2">
        <w:rPr>
          <w:vertAlign w:val="superscript"/>
          <w:lang w:eastAsia="en-US"/>
        </w:rPr>
        <w:t>3</w:t>
      </w:r>
      <w:r w:rsidRPr="004162F2">
        <w:rPr>
          <w:lang w:eastAsia="en-US"/>
        </w:rPr>
        <w:t>/год</w:t>
      </w:r>
      <w:r w:rsidR="00681981" w:rsidRPr="004162F2">
        <w:rPr>
          <w:lang w:eastAsia="en-US"/>
        </w:rPr>
        <w:t xml:space="preserve"> или 63 м</w:t>
      </w:r>
      <w:r w:rsidR="00681981" w:rsidRPr="004162F2">
        <w:rPr>
          <w:vertAlign w:val="superscript"/>
          <w:lang w:eastAsia="en-US"/>
        </w:rPr>
        <w:t>3</w:t>
      </w:r>
      <w:r w:rsidR="00681981" w:rsidRPr="004162F2">
        <w:rPr>
          <w:lang w:eastAsia="en-US"/>
        </w:rPr>
        <w:t xml:space="preserve">/сут. </w:t>
      </w:r>
    </w:p>
    <w:p w14:paraId="402A00E6" w14:textId="77777777" w:rsidR="00681981" w:rsidRPr="004162F2" w:rsidRDefault="00681981" w:rsidP="00E365F3">
      <w:pPr>
        <w:rPr>
          <w:lang w:eastAsia="en-US"/>
        </w:rPr>
      </w:pPr>
      <w:r w:rsidRPr="004162F2">
        <w:rPr>
          <w:lang w:eastAsia="en-US"/>
        </w:rPr>
        <w:t>Согласно расчетных балансов поступления сточных вод к 2028 г. составляет 164,80 м</w:t>
      </w:r>
      <w:r w:rsidRPr="004162F2">
        <w:rPr>
          <w:vertAlign w:val="superscript"/>
          <w:lang w:eastAsia="en-US"/>
        </w:rPr>
        <w:t>3</w:t>
      </w:r>
      <w:r w:rsidRPr="004162F2">
        <w:rPr>
          <w:lang w:eastAsia="en-US"/>
        </w:rPr>
        <w:t>/сут.</w:t>
      </w:r>
    </w:p>
    <w:p w14:paraId="26715B70" w14:textId="77777777" w:rsidR="00403563" w:rsidRPr="004162F2" w:rsidRDefault="00681981" w:rsidP="00E365F3">
      <w:pPr>
        <w:rPr>
          <w:lang w:eastAsia="en-US"/>
        </w:rPr>
      </w:pPr>
      <w:r w:rsidRPr="004162F2">
        <w:rPr>
          <w:lang w:eastAsia="en-US"/>
        </w:rPr>
        <w:t>Проектная мощность КОС – 700 м</w:t>
      </w:r>
      <w:r w:rsidRPr="004162F2">
        <w:rPr>
          <w:vertAlign w:val="superscript"/>
          <w:lang w:eastAsia="en-US"/>
        </w:rPr>
        <w:t>3</w:t>
      </w:r>
      <w:r w:rsidRPr="004162F2">
        <w:rPr>
          <w:lang w:eastAsia="en-US"/>
        </w:rPr>
        <w:t xml:space="preserve">/сут. </w:t>
      </w:r>
    </w:p>
    <w:p w14:paraId="65CD9008" w14:textId="77777777" w:rsidR="00E365F3" w:rsidRPr="004162F2" w:rsidRDefault="00681981" w:rsidP="00E365F3">
      <w:pPr>
        <w:rPr>
          <w:lang w:eastAsia="en-US"/>
        </w:rPr>
      </w:pPr>
      <w:r w:rsidRPr="004162F2">
        <w:rPr>
          <w:lang w:eastAsia="en-US"/>
        </w:rPr>
        <w:t>Таким образом, на перспективу сохраняется резерв мощности очистных сооружений в объеме 535,2 м</w:t>
      </w:r>
      <w:r w:rsidRPr="004162F2">
        <w:rPr>
          <w:vertAlign w:val="superscript"/>
          <w:lang w:eastAsia="en-US"/>
        </w:rPr>
        <w:t>3</w:t>
      </w:r>
      <w:r w:rsidRPr="004162F2">
        <w:rPr>
          <w:lang w:eastAsia="en-US"/>
        </w:rPr>
        <w:t>/сут или 76%.</w:t>
      </w:r>
    </w:p>
    <w:p w14:paraId="1A1B7387" w14:textId="77777777" w:rsidR="00F64D36" w:rsidRPr="004162F2" w:rsidRDefault="00F64D36" w:rsidP="00F64D36">
      <w:pPr>
        <w:pStyle w:val="20"/>
        <w:rPr>
          <w:lang w:eastAsia="en-US"/>
        </w:rPr>
      </w:pPr>
      <w:bookmarkStart w:id="21" w:name="_Toc56858377"/>
      <w:r w:rsidRPr="004162F2">
        <w:rPr>
          <w:lang w:eastAsia="en-US"/>
        </w:rPr>
        <w:t xml:space="preserve">3.4 </w:t>
      </w:r>
      <w:r w:rsidR="00E365F3" w:rsidRPr="004162F2">
        <w:rPr>
          <w:lang w:eastAsia="en-US"/>
        </w:rPr>
        <w:t>Результаты анализа гидравлических режимов и режимов работы элементов централизованной системы водоотведения</w:t>
      </w:r>
      <w:bookmarkEnd w:id="21"/>
    </w:p>
    <w:p w14:paraId="2A2BB5BF" w14:textId="77777777" w:rsidR="00EE5DD1" w:rsidRPr="004162F2" w:rsidRDefault="00EE5DD1" w:rsidP="00EE5DD1">
      <w:pPr>
        <w:rPr>
          <w:lang w:eastAsia="en-US"/>
        </w:rPr>
      </w:pPr>
      <w:r w:rsidRPr="004162F2">
        <w:rPr>
          <w:lang w:eastAsia="en-US"/>
        </w:rPr>
        <w:t>Отвод и транспортировка стоков от абонентов п. Имбинский производится через систему самотечных трубопроводов.</w:t>
      </w:r>
    </w:p>
    <w:p w14:paraId="69E82099" w14:textId="77777777" w:rsidR="00EE5DD1" w:rsidRPr="004162F2" w:rsidRDefault="00EE5DD1" w:rsidP="00EE5DD1">
      <w:pPr>
        <w:rPr>
          <w:lang w:eastAsia="en-US"/>
        </w:rPr>
      </w:pPr>
      <w:r w:rsidRPr="004162F2">
        <w:rPr>
          <w:lang w:eastAsia="en-US"/>
        </w:rPr>
        <w:t>Гидравлическая характеристика канализационных сетей определяется наибольшей их пропускной способностью при заданном уклоне и площади живого сечения потока. Сети водоотведения п. Имбинский выполнены из каналов круглого сечения, являющимся самым выгодным в этом отношении, как имеющее наибольший гидравлический радиус.</w:t>
      </w:r>
    </w:p>
    <w:p w14:paraId="093780FA" w14:textId="77777777" w:rsidR="00E365F3" w:rsidRPr="004162F2" w:rsidRDefault="00EE5DD1" w:rsidP="00E365F3">
      <w:pPr>
        <w:rPr>
          <w:lang w:eastAsia="en-US"/>
        </w:rPr>
      </w:pPr>
      <w:r w:rsidRPr="004162F2">
        <w:rPr>
          <w:lang w:eastAsia="en-US"/>
        </w:rPr>
        <w:t>Сточная жидкость, транспортируемая по канализационным сетям, является полидисперсной системой с большим количеством плотных и жидких нерастворимых примесей. При малых скоростях течения нерастворимые примеси могут выпадать в трубах в виде осадка, что приводит к уменьшению пропускной способности, засорению, а иногда и к полной закупорке труб, а устранение засорения и закупорки связано со значительными трудностями. В нормально работающей канализационной сети нерастворимые примеси, содержащиеся в сточных водах, непрерывно транспортируются потоком воды.</w:t>
      </w:r>
    </w:p>
    <w:p w14:paraId="315B9FCF" w14:textId="77777777" w:rsidR="00EE5DD1" w:rsidRPr="004162F2" w:rsidRDefault="00EE5DD1">
      <w:pPr>
        <w:spacing w:line="240" w:lineRule="auto"/>
        <w:ind w:firstLine="0"/>
        <w:jc w:val="left"/>
        <w:rPr>
          <w:b/>
          <w:lang w:eastAsia="en-US"/>
        </w:rPr>
      </w:pPr>
      <w:r w:rsidRPr="004162F2">
        <w:rPr>
          <w:lang w:eastAsia="en-US"/>
        </w:rPr>
        <w:br w:type="page"/>
      </w:r>
    </w:p>
    <w:p w14:paraId="230E8964" w14:textId="77777777" w:rsidR="00F64D36" w:rsidRPr="004162F2" w:rsidRDefault="00F64D36" w:rsidP="00F64D36">
      <w:pPr>
        <w:pStyle w:val="20"/>
        <w:rPr>
          <w:lang w:eastAsia="en-US"/>
        </w:rPr>
      </w:pPr>
      <w:bookmarkStart w:id="22" w:name="_Toc56858378"/>
      <w:r w:rsidRPr="004162F2">
        <w:rPr>
          <w:lang w:eastAsia="en-US"/>
        </w:rPr>
        <w:lastRenderedPageBreak/>
        <w:t xml:space="preserve">3.5 </w:t>
      </w:r>
      <w:r w:rsidR="00E365F3" w:rsidRPr="004162F2">
        <w:rPr>
          <w:lang w:eastAsia="en-US"/>
        </w:rPr>
        <w:t>Анализ резервов производственных мощностей очистных сооружений системы водоотведения и возможности расширения зоны их действия</w:t>
      </w:r>
      <w:bookmarkEnd w:id="22"/>
    </w:p>
    <w:p w14:paraId="7FB975D9" w14:textId="77777777" w:rsidR="00EE5DD1" w:rsidRPr="004162F2" w:rsidRDefault="00EE5DD1" w:rsidP="00EE5DD1">
      <w:pPr>
        <w:pStyle w:val="af5"/>
        <w:jc w:val="right"/>
        <w:rPr>
          <w:lang w:eastAsia="en-US"/>
        </w:rPr>
      </w:pPr>
      <w:r w:rsidRPr="004162F2">
        <w:t xml:space="preserve">Таблица </w:t>
      </w:r>
      <w:r w:rsidR="00D036E9" w:rsidRPr="004162F2">
        <w:rPr>
          <w:noProof/>
        </w:rPr>
        <w:fldChar w:fldCharType="begin"/>
      </w:r>
      <w:r w:rsidR="00C037ED" w:rsidRPr="004162F2">
        <w:rPr>
          <w:noProof/>
        </w:rPr>
        <w:instrText xml:space="preserve"> SEQ Таблица \* ARABIC </w:instrText>
      </w:r>
      <w:r w:rsidR="00D036E9" w:rsidRPr="004162F2">
        <w:rPr>
          <w:noProof/>
        </w:rPr>
        <w:fldChar w:fldCharType="separate"/>
      </w:r>
      <w:r w:rsidR="00D42856">
        <w:rPr>
          <w:noProof/>
        </w:rPr>
        <w:t>17</w:t>
      </w:r>
      <w:r w:rsidR="00D036E9" w:rsidRPr="004162F2">
        <w:rPr>
          <w:noProof/>
        </w:rPr>
        <w:fldChar w:fldCharType="end"/>
      </w:r>
      <w:r w:rsidRPr="004162F2">
        <w:t xml:space="preserve">. </w:t>
      </w:r>
      <w:r w:rsidRPr="004162F2">
        <w:rPr>
          <w:lang w:eastAsia="en-US"/>
        </w:rPr>
        <w:t xml:space="preserve">Анализ производственных мощностей очистных сооружений </w:t>
      </w:r>
    </w:p>
    <w:tbl>
      <w:tblPr>
        <w:tblStyle w:val="afe"/>
        <w:tblW w:w="10269" w:type="dxa"/>
        <w:tblLayout w:type="fixed"/>
        <w:tblLook w:val="04A0" w:firstRow="1" w:lastRow="0" w:firstColumn="1" w:lastColumn="0" w:noHBand="0" w:noVBand="1"/>
      </w:tblPr>
      <w:tblGrid>
        <w:gridCol w:w="3851"/>
        <w:gridCol w:w="1368"/>
        <w:gridCol w:w="1010"/>
        <w:gridCol w:w="1010"/>
        <w:gridCol w:w="1010"/>
        <w:gridCol w:w="1010"/>
        <w:gridCol w:w="1010"/>
      </w:tblGrid>
      <w:tr w:rsidR="00EE5DD1" w:rsidRPr="004162F2" w14:paraId="1EF07B06" w14:textId="77777777" w:rsidTr="00C037ED">
        <w:trPr>
          <w:cantSplit/>
          <w:trHeight w:val="1134"/>
        </w:trPr>
        <w:tc>
          <w:tcPr>
            <w:tcW w:w="3851" w:type="dxa"/>
            <w:vAlign w:val="center"/>
          </w:tcPr>
          <w:p w14:paraId="08EB12B3" w14:textId="77777777" w:rsidR="00EE5DD1" w:rsidRPr="004162F2" w:rsidRDefault="00EE5DD1" w:rsidP="00C037ED">
            <w:pPr>
              <w:spacing w:line="240" w:lineRule="auto"/>
              <w:ind w:firstLine="0"/>
              <w:jc w:val="center"/>
              <w:rPr>
                <w:b/>
                <w:lang w:eastAsia="en-US"/>
              </w:rPr>
            </w:pPr>
            <w:r w:rsidRPr="004162F2">
              <w:rPr>
                <w:b/>
                <w:lang w:eastAsia="en-US"/>
              </w:rPr>
              <w:t>Показатель</w:t>
            </w:r>
          </w:p>
        </w:tc>
        <w:tc>
          <w:tcPr>
            <w:tcW w:w="1368" w:type="dxa"/>
            <w:vAlign w:val="center"/>
          </w:tcPr>
          <w:p w14:paraId="3D392316" w14:textId="77777777" w:rsidR="00EE5DD1" w:rsidRPr="004162F2" w:rsidRDefault="00EE5DD1" w:rsidP="00C037ED">
            <w:pPr>
              <w:spacing w:line="240" w:lineRule="auto"/>
              <w:ind w:firstLine="0"/>
              <w:jc w:val="center"/>
              <w:rPr>
                <w:b/>
                <w:lang w:eastAsia="en-US"/>
              </w:rPr>
            </w:pPr>
            <w:r w:rsidRPr="004162F2">
              <w:rPr>
                <w:b/>
                <w:lang w:eastAsia="en-US"/>
              </w:rPr>
              <w:t>Ед. изм.</w:t>
            </w:r>
          </w:p>
        </w:tc>
        <w:tc>
          <w:tcPr>
            <w:tcW w:w="1010" w:type="dxa"/>
            <w:noWrap/>
            <w:textDirection w:val="btLr"/>
            <w:vAlign w:val="center"/>
          </w:tcPr>
          <w:p w14:paraId="5403D676" w14:textId="77777777" w:rsidR="00EE5DD1" w:rsidRPr="004162F2" w:rsidRDefault="00EE5DD1" w:rsidP="009921E5">
            <w:pPr>
              <w:spacing w:line="240" w:lineRule="auto"/>
              <w:ind w:left="113" w:right="113" w:firstLine="0"/>
              <w:jc w:val="center"/>
              <w:rPr>
                <w:b/>
                <w:lang w:eastAsia="en-US"/>
              </w:rPr>
            </w:pPr>
            <w:r w:rsidRPr="004162F2">
              <w:rPr>
                <w:b/>
                <w:lang w:eastAsia="en-US"/>
              </w:rPr>
              <w:t>20</w:t>
            </w:r>
            <w:r w:rsidR="009921E5">
              <w:rPr>
                <w:b/>
                <w:lang w:eastAsia="en-US"/>
              </w:rPr>
              <w:t>21</w:t>
            </w:r>
            <w:r w:rsidRPr="004162F2">
              <w:rPr>
                <w:b/>
                <w:lang w:eastAsia="en-US"/>
              </w:rPr>
              <w:t xml:space="preserve"> г.</w:t>
            </w:r>
          </w:p>
        </w:tc>
        <w:tc>
          <w:tcPr>
            <w:tcW w:w="1010" w:type="dxa"/>
            <w:textDirection w:val="btLr"/>
            <w:vAlign w:val="center"/>
          </w:tcPr>
          <w:p w14:paraId="3247540B" w14:textId="77777777" w:rsidR="00EE5DD1" w:rsidRPr="004162F2" w:rsidRDefault="00EE5DD1" w:rsidP="009921E5">
            <w:pPr>
              <w:spacing w:line="240" w:lineRule="auto"/>
              <w:ind w:left="113" w:right="113" w:firstLine="0"/>
              <w:jc w:val="center"/>
              <w:rPr>
                <w:b/>
                <w:lang w:eastAsia="en-US"/>
              </w:rPr>
            </w:pPr>
            <w:r w:rsidRPr="004162F2">
              <w:rPr>
                <w:b/>
                <w:lang w:eastAsia="en-US"/>
              </w:rPr>
              <w:t>20</w:t>
            </w:r>
            <w:r w:rsidR="009921E5">
              <w:rPr>
                <w:b/>
                <w:lang w:eastAsia="en-US"/>
              </w:rPr>
              <w:t>22</w:t>
            </w:r>
            <w:r w:rsidRPr="004162F2">
              <w:rPr>
                <w:b/>
                <w:lang w:eastAsia="en-US"/>
              </w:rPr>
              <w:t xml:space="preserve"> г.</w:t>
            </w:r>
          </w:p>
        </w:tc>
        <w:tc>
          <w:tcPr>
            <w:tcW w:w="1010" w:type="dxa"/>
            <w:noWrap/>
            <w:textDirection w:val="btLr"/>
            <w:vAlign w:val="center"/>
          </w:tcPr>
          <w:p w14:paraId="75700867" w14:textId="77777777" w:rsidR="00EE5DD1" w:rsidRPr="004162F2" w:rsidRDefault="00EE5DD1" w:rsidP="009921E5">
            <w:pPr>
              <w:spacing w:line="240" w:lineRule="auto"/>
              <w:ind w:left="113" w:right="113" w:firstLine="0"/>
              <w:jc w:val="center"/>
              <w:rPr>
                <w:b/>
                <w:lang w:eastAsia="en-US"/>
              </w:rPr>
            </w:pPr>
            <w:r w:rsidRPr="004162F2">
              <w:rPr>
                <w:b/>
                <w:lang w:eastAsia="en-US"/>
              </w:rPr>
              <w:t>20</w:t>
            </w:r>
            <w:r w:rsidR="009921E5">
              <w:rPr>
                <w:b/>
                <w:lang w:eastAsia="en-US"/>
              </w:rPr>
              <w:t>23</w:t>
            </w:r>
            <w:r w:rsidRPr="004162F2">
              <w:rPr>
                <w:b/>
                <w:lang w:eastAsia="en-US"/>
              </w:rPr>
              <w:t xml:space="preserve"> г.</w:t>
            </w:r>
          </w:p>
        </w:tc>
        <w:tc>
          <w:tcPr>
            <w:tcW w:w="1010" w:type="dxa"/>
            <w:textDirection w:val="btLr"/>
            <w:vAlign w:val="center"/>
          </w:tcPr>
          <w:p w14:paraId="65FF5286" w14:textId="77777777" w:rsidR="00EE5DD1" w:rsidRPr="004162F2" w:rsidRDefault="00EE5DD1" w:rsidP="00C037ED">
            <w:pPr>
              <w:spacing w:line="240" w:lineRule="auto"/>
              <w:ind w:left="113" w:right="113" w:firstLine="0"/>
              <w:jc w:val="center"/>
              <w:rPr>
                <w:b/>
                <w:lang w:eastAsia="en-US"/>
              </w:rPr>
            </w:pPr>
            <w:r w:rsidRPr="004162F2">
              <w:rPr>
                <w:b/>
                <w:lang w:eastAsia="en-US"/>
              </w:rPr>
              <w:t>2025 г.</w:t>
            </w:r>
          </w:p>
        </w:tc>
        <w:tc>
          <w:tcPr>
            <w:tcW w:w="1010" w:type="dxa"/>
            <w:textDirection w:val="btLr"/>
            <w:vAlign w:val="center"/>
          </w:tcPr>
          <w:p w14:paraId="0F0DC94E" w14:textId="77777777" w:rsidR="00EE5DD1" w:rsidRPr="004162F2" w:rsidRDefault="00A460C8" w:rsidP="00C037ED">
            <w:pPr>
              <w:spacing w:line="240" w:lineRule="auto"/>
              <w:ind w:left="113" w:right="113" w:firstLine="0"/>
              <w:jc w:val="center"/>
              <w:rPr>
                <w:b/>
                <w:lang w:eastAsia="en-US"/>
              </w:rPr>
            </w:pPr>
            <w:r>
              <w:rPr>
                <w:b/>
                <w:lang w:eastAsia="en-US"/>
              </w:rPr>
              <w:t>2030</w:t>
            </w:r>
            <w:r w:rsidR="00EE5DD1" w:rsidRPr="004162F2">
              <w:rPr>
                <w:b/>
                <w:lang w:eastAsia="en-US"/>
              </w:rPr>
              <w:t xml:space="preserve"> г.</w:t>
            </w:r>
          </w:p>
        </w:tc>
      </w:tr>
      <w:tr w:rsidR="00EE5DD1" w:rsidRPr="004162F2" w14:paraId="7C2A501B" w14:textId="77777777" w:rsidTr="00C037ED">
        <w:trPr>
          <w:trHeight w:val="402"/>
        </w:trPr>
        <w:tc>
          <w:tcPr>
            <w:tcW w:w="3851" w:type="dxa"/>
            <w:vAlign w:val="center"/>
            <w:hideMark/>
          </w:tcPr>
          <w:p w14:paraId="0AAC45D0" w14:textId="77777777" w:rsidR="00EE5DD1" w:rsidRPr="004162F2" w:rsidRDefault="00EE5DD1" w:rsidP="00C037ED">
            <w:pPr>
              <w:spacing w:line="240" w:lineRule="auto"/>
              <w:ind w:firstLine="0"/>
              <w:jc w:val="left"/>
              <w:rPr>
                <w:lang w:eastAsia="en-US"/>
              </w:rPr>
            </w:pPr>
            <w:r w:rsidRPr="004162F2">
              <w:rPr>
                <w:lang w:eastAsia="en-US"/>
              </w:rPr>
              <w:t>Поступление сточных вод</w:t>
            </w:r>
          </w:p>
        </w:tc>
        <w:tc>
          <w:tcPr>
            <w:tcW w:w="1368" w:type="dxa"/>
            <w:vAlign w:val="center"/>
            <w:hideMark/>
          </w:tcPr>
          <w:p w14:paraId="0DFEEB9F" w14:textId="77777777" w:rsidR="00EE5DD1" w:rsidRPr="004162F2" w:rsidRDefault="00EE5DD1" w:rsidP="00C037ED">
            <w:pPr>
              <w:spacing w:line="240" w:lineRule="auto"/>
              <w:ind w:firstLine="0"/>
              <w:jc w:val="center"/>
              <w:rPr>
                <w:lang w:eastAsia="en-US"/>
              </w:rPr>
            </w:pPr>
            <w:r w:rsidRPr="004162F2">
              <w:rPr>
                <w:lang w:eastAsia="en-US"/>
              </w:rPr>
              <w:t>тыс. м</w:t>
            </w:r>
            <w:r w:rsidRPr="004162F2">
              <w:rPr>
                <w:vertAlign w:val="superscript"/>
                <w:lang w:eastAsia="en-US"/>
              </w:rPr>
              <w:t>3</w:t>
            </w:r>
            <w:r w:rsidRPr="004162F2">
              <w:rPr>
                <w:lang w:eastAsia="en-US"/>
              </w:rPr>
              <w:t>/год</w:t>
            </w:r>
          </w:p>
        </w:tc>
        <w:tc>
          <w:tcPr>
            <w:tcW w:w="1010" w:type="dxa"/>
            <w:noWrap/>
            <w:vAlign w:val="center"/>
          </w:tcPr>
          <w:p w14:paraId="07A1E8F0" w14:textId="77777777" w:rsidR="00EE5DD1" w:rsidRPr="004162F2" w:rsidRDefault="00EE5DD1" w:rsidP="009921E5">
            <w:pPr>
              <w:spacing w:line="240" w:lineRule="auto"/>
              <w:ind w:firstLine="0"/>
              <w:jc w:val="center"/>
              <w:rPr>
                <w:lang w:eastAsia="en-US"/>
              </w:rPr>
            </w:pPr>
            <w:r w:rsidRPr="004162F2">
              <w:rPr>
                <w:lang w:eastAsia="en-US"/>
              </w:rPr>
              <w:t>2</w:t>
            </w:r>
            <w:r w:rsidR="009921E5">
              <w:rPr>
                <w:lang w:eastAsia="en-US"/>
              </w:rPr>
              <w:t>0,88</w:t>
            </w:r>
          </w:p>
        </w:tc>
        <w:tc>
          <w:tcPr>
            <w:tcW w:w="1010" w:type="dxa"/>
            <w:vAlign w:val="center"/>
          </w:tcPr>
          <w:p w14:paraId="6971FF2D" w14:textId="77777777" w:rsidR="00EE5DD1" w:rsidRPr="004162F2" w:rsidRDefault="009921E5" w:rsidP="009921E5">
            <w:pPr>
              <w:spacing w:line="240" w:lineRule="auto"/>
              <w:ind w:firstLine="0"/>
              <w:jc w:val="center"/>
              <w:rPr>
                <w:lang w:eastAsia="en-US"/>
              </w:rPr>
            </w:pPr>
            <w:r>
              <w:rPr>
                <w:lang w:eastAsia="en-US"/>
              </w:rPr>
              <w:t>27,39</w:t>
            </w:r>
          </w:p>
        </w:tc>
        <w:tc>
          <w:tcPr>
            <w:tcW w:w="1010" w:type="dxa"/>
            <w:noWrap/>
            <w:vAlign w:val="center"/>
            <w:hideMark/>
          </w:tcPr>
          <w:p w14:paraId="55573FD5" w14:textId="77777777" w:rsidR="00EE5DD1" w:rsidRPr="004162F2" w:rsidRDefault="009921E5" w:rsidP="00C037ED">
            <w:pPr>
              <w:spacing w:line="240" w:lineRule="auto"/>
              <w:ind w:firstLine="0"/>
              <w:jc w:val="center"/>
              <w:rPr>
                <w:lang w:eastAsia="en-US"/>
              </w:rPr>
            </w:pPr>
            <w:r>
              <w:rPr>
                <w:lang w:eastAsia="en-US"/>
              </w:rPr>
              <w:t>30,27</w:t>
            </w:r>
          </w:p>
        </w:tc>
        <w:tc>
          <w:tcPr>
            <w:tcW w:w="1010" w:type="dxa"/>
            <w:vAlign w:val="center"/>
          </w:tcPr>
          <w:p w14:paraId="0F38AA18" w14:textId="77777777" w:rsidR="00EE5DD1" w:rsidRPr="004162F2" w:rsidRDefault="00EE5DD1" w:rsidP="00C037ED">
            <w:pPr>
              <w:spacing w:line="240" w:lineRule="auto"/>
              <w:ind w:firstLine="0"/>
              <w:jc w:val="center"/>
              <w:rPr>
                <w:lang w:eastAsia="en-US"/>
              </w:rPr>
            </w:pPr>
            <w:r w:rsidRPr="004162F2">
              <w:rPr>
                <w:lang w:eastAsia="en-US"/>
              </w:rPr>
              <w:t>38,97</w:t>
            </w:r>
          </w:p>
        </w:tc>
        <w:tc>
          <w:tcPr>
            <w:tcW w:w="1010" w:type="dxa"/>
            <w:vAlign w:val="center"/>
          </w:tcPr>
          <w:p w14:paraId="0BE21AC9" w14:textId="77777777" w:rsidR="00EE5DD1" w:rsidRPr="004162F2" w:rsidRDefault="00EE5DD1" w:rsidP="00C037ED">
            <w:pPr>
              <w:spacing w:line="240" w:lineRule="auto"/>
              <w:ind w:firstLine="0"/>
              <w:jc w:val="center"/>
              <w:rPr>
                <w:lang w:eastAsia="en-US"/>
              </w:rPr>
            </w:pPr>
            <w:r w:rsidRPr="004162F2">
              <w:rPr>
                <w:lang w:eastAsia="en-US"/>
              </w:rPr>
              <w:t>49,63</w:t>
            </w:r>
          </w:p>
        </w:tc>
      </w:tr>
      <w:tr w:rsidR="00EE5DD1" w:rsidRPr="004162F2" w14:paraId="6351E5D6" w14:textId="77777777" w:rsidTr="00C037ED">
        <w:trPr>
          <w:trHeight w:val="402"/>
        </w:trPr>
        <w:tc>
          <w:tcPr>
            <w:tcW w:w="3851" w:type="dxa"/>
            <w:vAlign w:val="center"/>
          </w:tcPr>
          <w:p w14:paraId="7E5019C2" w14:textId="77777777" w:rsidR="00EE5DD1" w:rsidRPr="004162F2" w:rsidRDefault="00EE5DD1" w:rsidP="00EE5DD1">
            <w:pPr>
              <w:spacing w:line="240" w:lineRule="auto"/>
              <w:ind w:firstLine="0"/>
              <w:jc w:val="left"/>
              <w:rPr>
                <w:lang w:eastAsia="en-US"/>
              </w:rPr>
            </w:pPr>
            <w:r w:rsidRPr="004162F2">
              <w:rPr>
                <w:lang w:eastAsia="en-US"/>
              </w:rPr>
              <w:t>Проектная мощность КОС</w:t>
            </w:r>
          </w:p>
        </w:tc>
        <w:tc>
          <w:tcPr>
            <w:tcW w:w="1368" w:type="dxa"/>
            <w:vAlign w:val="center"/>
          </w:tcPr>
          <w:p w14:paraId="61F934B7" w14:textId="77777777" w:rsidR="00EE5DD1" w:rsidRPr="004162F2" w:rsidRDefault="00EE5DD1" w:rsidP="00EE5DD1">
            <w:pPr>
              <w:spacing w:line="240" w:lineRule="auto"/>
              <w:ind w:firstLine="0"/>
              <w:jc w:val="center"/>
              <w:rPr>
                <w:lang w:eastAsia="en-US"/>
              </w:rPr>
            </w:pPr>
            <w:r w:rsidRPr="004162F2">
              <w:rPr>
                <w:lang w:eastAsia="en-US"/>
              </w:rPr>
              <w:t>тыс. м</w:t>
            </w:r>
            <w:r w:rsidRPr="004162F2">
              <w:rPr>
                <w:vertAlign w:val="superscript"/>
                <w:lang w:eastAsia="en-US"/>
              </w:rPr>
              <w:t>3</w:t>
            </w:r>
            <w:r w:rsidRPr="004162F2">
              <w:rPr>
                <w:lang w:eastAsia="en-US"/>
              </w:rPr>
              <w:t>/год</w:t>
            </w:r>
          </w:p>
        </w:tc>
        <w:tc>
          <w:tcPr>
            <w:tcW w:w="1010" w:type="dxa"/>
            <w:noWrap/>
            <w:vAlign w:val="center"/>
          </w:tcPr>
          <w:p w14:paraId="30683975" w14:textId="77777777" w:rsidR="00EE5DD1" w:rsidRPr="004162F2" w:rsidRDefault="00EE5DD1" w:rsidP="00EE5DD1">
            <w:pPr>
              <w:spacing w:line="240" w:lineRule="auto"/>
              <w:ind w:firstLine="0"/>
              <w:jc w:val="center"/>
              <w:rPr>
                <w:lang w:eastAsia="en-US"/>
              </w:rPr>
            </w:pPr>
            <w:r w:rsidRPr="004162F2">
              <w:rPr>
                <w:lang w:eastAsia="en-US"/>
              </w:rPr>
              <w:t>255,5</w:t>
            </w:r>
          </w:p>
        </w:tc>
        <w:tc>
          <w:tcPr>
            <w:tcW w:w="1010" w:type="dxa"/>
            <w:vAlign w:val="center"/>
          </w:tcPr>
          <w:p w14:paraId="29710357" w14:textId="77777777" w:rsidR="00EE5DD1" w:rsidRPr="004162F2" w:rsidRDefault="00EE5DD1" w:rsidP="00EE5DD1">
            <w:pPr>
              <w:spacing w:line="240" w:lineRule="auto"/>
              <w:ind w:firstLine="0"/>
              <w:jc w:val="center"/>
              <w:rPr>
                <w:lang w:eastAsia="en-US"/>
              </w:rPr>
            </w:pPr>
            <w:r w:rsidRPr="004162F2">
              <w:rPr>
                <w:lang w:eastAsia="en-US"/>
              </w:rPr>
              <w:t>255,5</w:t>
            </w:r>
          </w:p>
        </w:tc>
        <w:tc>
          <w:tcPr>
            <w:tcW w:w="1010" w:type="dxa"/>
            <w:noWrap/>
            <w:vAlign w:val="center"/>
          </w:tcPr>
          <w:p w14:paraId="6F99DF2B" w14:textId="77777777" w:rsidR="00EE5DD1" w:rsidRPr="004162F2" w:rsidRDefault="00EE5DD1" w:rsidP="00EE5DD1">
            <w:pPr>
              <w:spacing w:line="240" w:lineRule="auto"/>
              <w:ind w:firstLine="0"/>
              <w:jc w:val="center"/>
              <w:rPr>
                <w:lang w:eastAsia="en-US"/>
              </w:rPr>
            </w:pPr>
            <w:r w:rsidRPr="004162F2">
              <w:rPr>
                <w:lang w:eastAsia="en-US"/>
              </w:rPr>
              <w:t>255,5</w:t>
            </w:r>
          </w:p>
        </w:tc>
        <w:tc>
          <w:tcPr>
            <w:tcW w:w="1010" w:type="dxa"/>
            <w:vAlign w:val="center"/>
          </w:tcPr>
          <w:p w14:paraId="7D136828" w14:textId="77777777" w:rsidR="00EE5DD1" w:rsidRPr="004162F2" w:rsidRDefault="00EE5DD1" w:rsidP="00EE5DD1">
            <w:pPr>
              <w:spacing w:line="240" w:lineRule="auto"/>
              <w:ind w:firstLine="0"/>
              <w:jc w:val="center"/>
              <w:rPr>
                <w:lang w:eastAsia="en-US"/>
              </w:rPr>
            </w:pPr>
            <w:r w:rsidRPr="004162F2">
              <w:rPr>
                <w:lang w:eastAsia="en-US"/>
              </w:rPr>
              <w:t>255,5</w:t>
            </w:r>
          </w:p>
        </w:tc>
        <w:tc>
          <w:tcPr>
            <w:tcW w:w="1010" w:type="dxa"/>
            <w:vAlign w:val="center"/>
          </w:tcPr>
          <w:p w14:paraId="6C8FCA54" w14:textId="77777777" w:rsidR="00EE5DD1" w:rsidRPr="004162F2" w:rsidRDefault="00EE5DD1" w:rsidP="00EE5DD1">
            <w:pPr>
              <w:spacing w:line="240" w:lineRule="auto"/>
              <w:ind w:firstLine="0"/>
              <w:jc w:val="center"/>
              <w:rPr>
                <w:lang w:eastAsia="en-US"/>
              </w:rPr>
            </w:pPr>
            <w:r w:rsidRPr="004162F2">
              <w:rPr>
                <w:lang w:eastAsia="en-US"/>
              </w:rPr>
              <w:t>255,5</w:t>
            </w:r>
          </w:p>
        </w:tc>
      </w:tr>
      <w:tr w:rsidR="00EE5DD1" w:rsidRPr="004162F2" w14:paraId="24A9BF62" w14:textId="77777777" w:rsidTr="00C037ED">
        <w:trPr>
          <w:trHeight w:val="402"/>
        </w:trPr>
        <w:tc>
          <w:tcPr>
            <w:tcW w:w="3851" w:type="dxa"/>
            <w:vAlign w:val="center"/>
          </w:tcPr>
          <w:p w14:paraId="57EB1D2E" w14:textId="77777777" w:rsidR="00EE5DD1" w:rsidRPr="004162F2" w:rsidRDefault="00EE5DD1" w:rsidP="00EE5DD1">
            <w:pPr>
              <w:spacing w:line="240" w:lineRule="auto"/>
              <w:ind w:firstLine="0"/>
              <w:jc w:val="left"/>
              <w:rPr>
                <w:lang w:eastAsia="en-US"/>
              </w:rPr>
            </w:pPr>
            <w:r w:rsidRPr="004162F2">
              <w:rPr>
                <w:lang w:eastAsia="en-US"/>
              </w:rPr>
              <w:t>Резерв мощности очистных сооружений</w:t>
            </w:r>
          </w:p>
        </w:tc>
        <w:tc>
          <w:tcPr>
            <w:tcW w:w="1368" w:type="dxa"/>
            <w:vAlign w:val="center"/>
          </w:tcPr>
          <w:p w14:paraId="71CB50C3" w14:textId="77777777" w:rsidR="00EE5DD1" w:rsidRPr="004162F2" w:rsidRDefault="00EE5DD1" w:rsidP="00EE5DD1">
            <w:pPr>
              <w:spacing w:line="240" w:lineRule="auto"/>
              <w:ind w:firstLine="0"/>
              <w:jc w:val="center"/>
              <w:rPr>
                <w:lang w:eastAsia="en-US"/>
              </w:rPr>
            </w:pPr>
            <w:r w:rsidRPr="004162F2">
              <w:rPr>
                <w:lang w:eastAsia="en-US"/>
              </w:rPr>
              <w:t>%</w:t>
            </w:r>
          </w:p>
        </w:tc>
        <w:tc>
          <w:tcPr>
            <w:tcW w:w="1010" w:type="dxa"/>
            <w:noWrap/>
            <w:vAlign w:val="center"/>
          </w:tcPr>
          <w:p w14:paraId="1FE64DFD" w14:textId="77777777" w:rsidR="00EE5DD1" w:rsidRPr="004162F2" w:rsidRDefault="009921E5" w:rsidP="00EE5DD1">
            <w:pPr>
              <w:spacing w:line="240" w:lineRule="auto"/>
              <w:ind w:firstLine="0"/>
              <w:jc w:val="center"/>
              <w:rPr>
                <w:lang w:eastAsia="en-US"/>
              </w:rPr>
            </w:pPr>
            <w:r>
              <w:rPr>
                <w:lang w:eastAsia="en-US"/>
              </w:rPr>
              <w:t>87</w:t>
            </w:r>
          </w:p>
        </w:tc>
        <w:tc>
          <w:tcPr>
            <w:tcW w:w="1010" w:type="dxa"/>
            <w:vAlign w:val="center"/>
          </w:tcPr>
          <w:p w14:paraId="614AB435" w14:textId="77777777" w:rsidR="00EE5DD1" w:rsidRPr="004162F2" w:rsidRDefault="00EE5DD1" w:rsidP="00EE5DD1">
            <w:pPr>
              <w:spacing w:line="240" w:lineRule="auto"/>
              <w:ind w:firstLine="0"/>
              <w:jc w:val="center"/>
              <w:rPr>
                <w:lang w:eastAsia="en-US"/>
              </w:rPr>
            </w:pPr>
            <w:r w:rsidRPr="004162F2">
              <w:rPr>
                <w:lang w:eastAsia="en-US"/>
              </w:rPr>
              <w:t>91</w:t>
            </w:r>
          </w:p>
        </w:tc>
        <w:tc>
          <w:tcPr>
            <w:tcW w:w="1010" w:type="dxa"/>
            <w:noWrap/>
            <w:vAlign w:val="center"/>
          </w:tcPr>
          <w:p w14:paraId="09F0322B" w14:textId="77777777" w:rsidR="00EE5DD1" w:rsidRPr="004162F2" w:rsidRDefault="00EE5DD1" w:rsidP="009921E5">
            <w:pPr>
              <w:spacing w:line="240" w:lineRule="auto"/>
              <w:ind w:firstLine="0"/>
              <w:jc w:val="center"/>
              <w:rPr>
                <w:lang w:eastAsia="en-US"/>
              </w:rPr>
            </w:pPr>
            <w:r w:rsidRPr="004162F2">
              <w:rPr>
                <w:lang w:eastAsia="en-US"/>
              </w:rPr>
              <w:t>9</w:t>
            </w:r>
            <w:r w:rsidR="009921E5">
              <w:rPr>
                <w:lang w:eastAsia="en-US"/>
              </w:rPr>
              <w:t>2</w:t>
            </w:r>
          </w:p>
        </w:tc>
        <w:tc>
          <w:tcPr>
            <w:tcW w:w="1010" w:type="dxa"/>
            <w:vAlign w:val="center"/>
          </w:tcPr>
          <w:p w14:paraId="5EC15816" w14:textId="77777777" w:rsidR="00EE5DD1" w:rsidRPr="004162F2" w:rsidRDefault="00EE5DD1" w:rsidP="00EE5DD1">
            <w:pPr>
              <w:spacing w:line="240" w:lineRule="auto"/>
              <w:ind w:firstLine="0"/>
              <w:jc w:val="center"/>
              <w:rPr>
                <w:lang w:eastAsia="en-US"/>
              </w:rPr>
            </w:pPr>
            <w:r w:rsidRPr="004162F2">
              <w:rPr>
                <w:lang w:eastAsia="en-US"/>
              </w:rPr>
              <w:t>85</w:t>
            </w:r>
          </w:p>
        </w:tc>
        <w:tc>
          <w:tcPr>
            <w:tcW w:w="1010" w:type="dxa"/>
            <w:vAlign w:val="center"/>
          </w:tcPr>
          <w:p w14:paraId="3A5D343C" w14:textId="77777777" w:rsidR="00EE5DD1" w:rsidRPr="004162F2" w:rsidRDefault="00EE5DD1" w:rsidP="00EE5DD1">
            <w:pPr>
              <w:spacing w:line="240" w:lineRule="auto"/>
              <w:ind w:firstLine="0"/>
              <w:jc w:val="center"/>
              <w:rPr>
                <w:lang w:eastAsia="en-US"/>
              </w:rPr>
            </w:pPr>
            <w:r w:rsidRPr="004162F2">
              <w:rPr>
                <w:lang w:eastAsia="en-US"/>
              </w:rPr>
              <w:t>76</w:t>
            </w:r>
          </w:p>
        </w:tc>
      </w:tr>
    </w:tbl>
    <w:p w14:paraId="1F1FE76C" w14:textId="77777777" w:rsidR="00E365F3" w:rsidRPr="004162F2" w:rsidRDefault="00E365F3" w:rsidP="00E365F3">
      <w:pPr>
        <w:rPr>
          <w:lang w:eastAsia="en-US"/>
        </w:rPr>
      </w:pPr>
    </w:p>
    <w:p w14:paraId="25FDE564" w14:textId="77777777" w:rsidR="00E365F3" w:rsidRPr="004162F2" w:rsidRDefault="00EE5DD1" w:rsidP="00EE5DD1">
      <w:pPr>
        <w:rPr>
          <w:lang w:eastAsia="en-US"/>
        </w:rPr>
      </w:pPr>
      <w:r w:rsidRPr="004162F2">
        <w:rPr>
          <w:lang w:eastAsia="en-US"/>
        </w:rPr>
        <w:t>Анализ показывает, что мощности существующих очистных сооружений достаточно для очистки перспективных объёмов сточных вод, однако, из-за морального и физического износа и недостаточного качества очистки сточных вод необходимо выполнить реконструкцию существующих очистных сооружений с применением современных технологий полной биологической очистки.</w:t>
      </w:r>
    </w:p>
    <w:p w14:paraId="1855E7ED" w14:textId="77777777" w:rsidR="00E365F3" w:rsidRPr="004162F2" w:rsidRDefault="00E365F3">
      <w:pPr>
        <w:spacing w:line="240" w:lineRule="auto"/>
        <w:ind w:firstLine="0"/>
        <w:jc w:val="left"/>
        <w:rPr>
          <w:b/>
          <w:bCs/>
          <w:color w:val="000000"/>
          <w:sz w:val="32"/>
          <w:szCs w:val="28"/>
          <w:lang w:eastAsia="en-US"/>
        </w:rPr>
      </w:pPr>
      <w:r w:rsidRPr="004162F2">
        <w:br w:type="page"/>
      </w:r>
    </w:p>
    <w:p w14:paraId="32AF2439" w14:textId="77777777" w:rsidR="00407C52" w:rsidRPr="004162F2" w:rsidRDefault="00407C52" w:rsidP="003635A9">
      <w:pPr>
        <w:pStyle w:val="13"/>
      </w:pPr>
      <w:bookmarkStart w:id="23" w:name="_Toc56858379"/>
      <w:r w:rsidRPr="004162F2">
        <w:lastRenderedPageBreak/>
        <w:t xml:space="preserve">4 </w:t>
      </w:r>
      <w:r w:rsidR="00521E35" w:rsidRPr="004162F2">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23"/>
    </w:p>
    <w:p w14:paraId="040D703C" w14:textId="77777777" w:rsidR="00407C52" w:rsidRPr="004162F2" w:rsidRDefault="00523EA7" w:rsidP="00523EA7">
      <w:pPr>
        <w:pStyle w:val="20"/>
        <w:rPr>
          <w:lang w:eastAsia="en-US"/>
        </w:rPr>
      </w:pPr>
      <w:bookmarkStart w:id="24" w:name="_Toc56858380"/>
      <w:r w:rsidRPr="004162F2">
        <w:rPr>
          <w:lang w:eastAsia="en-US"/>
        </w:rPr>
        <w:t xml:space="preserve">4.1 </w:t>
      </w:r>
      <w:r w:rsidR="00521E35" w:rsidRPr="004162F2">
        <w:rPr>
          <w:lang w:eastAsia="en-US"/>
        </w:rPr>
        <w:t>Основные направления, принципы, задачи и целевые показатели развития централизованной системы водоотведения</w:t>
      </w:r>
      <w:bookmarkEnd w:id="24"/>
    </w:p>
    <w:p w14:paraId="129752E4" w14:textId="77777777" w:rsidR="009570E3" w:rsidRPr="004162F2" w:rsidRDefault="009570E3" w:rsidP="009570E3">
      <w:pPr>
        <w:rPr>
          <w:lang w:eastAsia="en-US"/>
        </w:rPr>
      </w:pPr>
      <w:r w:rsidRPr="004162F2">
        <w:rPr>
          <w:lang w:eastAsia="en-US"/>
        </w:rPr>
        <w:t>Раздел «Водоотведение» схемы водоснабжения и водоотведения разработан в целях реализации государственной политики в сфере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 снижение негативного воздействия на водные объекты путем повышения качества очистки сточных вод; обеспечение доступности услуг водоотведения для абонентов за счет развития централизованной системы водоотведения.</w:t>
      </w:r>
    </w:p>
    <w:p w14:paraId="5253A4EE" w14:textId="77777777" w:rsidR="009570E3" w:rsidRPr="004162F2" w:rsidRDefault="009570E3" w:rsidP="009570E3">
      <w:pPr>
        <w:rPr>
          <w:lang w:eastAsia="en-US"/>
        </w:rPr>
      </w:pPr>
      <w:r w:rsidRPr="004162F2">
        <w:rPr>
          <w:lang w:eastAsia="en-US"/>
        </w:rPr>
        <w:t>Принципами развития централизованной системы водоотведения являются:</w:t>
      </w:r>
    </w:p>
    <w:p w14:paraId="6DEB2FD3" w14:textId="77777777" w:rsidR="009570E3" w:rsidRPr="004162F2" w:rsidRDefault="009570E3" w:rsidP="009570E3">
      <w:pPr>
        <w:pStyle w:val="a1"/>
        <w:numPr>
          <w:ilvl w:val="0"/>
          <w:numId w:val="34"/>
        </w:numPr>
        <w:tabs>
          <w:tab w:val="left" w:pos="993"/>
        </w:tabs>
        <w:ind w:left="0" w:firstLine="709"/>
      </w:pPr>
      <w:r w:rsidRPr="004162F2">
        <w:t>постоянное улучшение качества предоставления услуг водоотведения потребителям (абонентам);</w:t>
      </w:r>
    </w:p>
    <w:p w14:paraId="7296AB09" w14:textId="77777777" w:rsidR="009570E3" w:rsidRPr="004162F2" w:rsidRDefault="009570E3" w:rsidP="009570E3">
      <w:pPr>
        <w:pStyle w:val="a1"/>
        <w:numPr>
          <w:ilvl w:val="0"/>
          <w:numId w:val="34"/>
        </w:numPr>
        <w:tabs>
          <w:tab w:val="left" w:pos="993"/>
        </w:tabs>
        <w:ind w:left="0" w:firstLine="709"/>
      </w:pPr>
      <w:r w:rsidRPr="004162F2">
        <w:t>удовлетворение потребности в обеспечении услугой водоотведения новых объектов капитального строительства;</w:t>
      </w:r>
    </w:p>
    <w:p w14:paraId="192C5C00" w14:textId="77777777" w:rsidR="009570E3" w:rsidRPr="004162F2" w:rsidRDefault="009570E3" w:rsidP="009570E3">
      <w:pPr>
        <w:pStyle w:val="a1"/>
        <w:numPr>
          <w:ilvl w:val="0"/>
          <w:numId w:val="34"/>
        </w:numPr>
        <w:tabs>
          <w:tab w:val="left" w:pos="993"/>
        </w:tabs>
        <w:ind w:left="0" w:firstLine="709"/>
      </w:pPr>
      <w:r w:rsidRPr="004162F2">
        <w:t>постоянное совершенствование системы водоотведения путем планирования,</w:t>
      </w:r>
    </w:p>
    <w:p w14:paraId="55D23CD9" w14:textId="77777777" w:rsidR="009570E3" w:rsidRPr="004162F2" w:rsidRDefault="009570E3" w:rsidP="009570E3">
      <w:pPr>
        <w:pStyle w:val="a1"/>
        <w:numPr>
          <w:ilvl w:val="0"/>
          <w:numId w:val="34"/>
        </w:numPr>
        <w:tabs>
          <w:tab w:val="left" w:pos="993"/>
        </w:tabs>
        <w:ind w:left="0" w:firstLine="709"/>
      </w:pPr>
      <w:r w:rsidRPr="004162F2">
        <w:t>реализации, проверки и корректировки технических решений и мероприятий.</w:t>
      </w:r>
    </w:p>
    <w:p w14:paraId="7D752A4B" w14:textId="77777777" w:rsidR="009570E3" w:rsidRPr="004162F2" w:rsidRDefault="009570E3" w:rsidP="009570E3">
      <w:pPr>
        <w:rPr>
          <w:lang w:eastAsia="en-US"/>
        </w:rPr>
      </w:pPr>
      <w:r w:rsidRPr="004162F2">
        <w:rPr>
          <w:lang w:eastAsia="en-US"/>
        </w:rPr>
        <w:t>Основными задачами, решаемыми в разделе «Водоотведение» схемы водоснабжения и водоотведения, являются выдача рекомендаций по:</w:t>
      </w:r>
    </w:p>
    <w:p w14:paraId="12E47ACE" w14:textId="77777777" w:rsidR="00B962AA" w:rsidRPr="004162F2" w:rsidRDefault="00B962AA" w:rsidP="005B54CB">
      <w:pPr>
        <w:pStyle w:val="a1"/>
        <w:numPr>
          <w:ilvl w:val="0"/>
          <w:numId w:val="34"/>
        </w:numPr>
        <w:tabs>
          <w:tab w:val="left" w:pos="993"/>
        </w:tabs>
        <w:ind w:left="0" w:firstLine="709"/>
      </w:pPr>
      <w:r w:rsidRPr="004162F2">
        <w:t>капитальному ремонту сетей системы водоотведения;</w:t>
      </w:r>
    </w:p>
    <w:p w14:paraId="6247F88A" w14:textId="77777777" w:rsidR="009570E3" w:rsidRPr="004162F2" w:rsidRDefault="009570E3" w:rsidP="005B54CB">
      <w:pPr>
        <w:pStyle w:val="a1"/>
        <w:numPr>
          <w:ilvl w:val="0"/>
          <w:numId w:val="34"/>
        </w:numPr>
        <w:tabs>
          <w:tab w:val="left" w:pos="993"/>
        </w:tabs>
        <w:ind w:left="0" w:firstLine="709"/>
      </w:pPr>
      <w:r w:rsidRPr="004162F2">
        <w:t xml:space="preserve">реконструкции сетей </w:t>
      </w:r>
      <w:r w:rsidR="00B962AA" w:rsidRPr="004162F2">
        <w:t xml:space="preserve">системы </w:t>
      </w:r>
      <w:r w:rsidRPr="004162F2">
        <w:t>водоотведения;</w:t>
      </w:r>
    </w:p>
    <w:p w14:paraId="7E16BFD0" w14:textId="77777777" w:rsidR="00B962AA" w:rsidRPr="004162F2" w:rsidRDefault="00B962AA" w:rsidP="005B54CB">
      <w:pPr>
        <w:pStyle w:val="a1"/>
        <w:numPr>
          <w:ilvl w:val="0"/>
          <w:numId w:val="34"/>
        </w:numPr>
        <w:tabs>
          <w:tab w:val="left" w:pos="993"/>
        </w:tabs>
        <w:ind w:left="0" w:firstLine="709"/>
      </w:pPr>
      <w:r w:rsidRPr="004162F2">
        <w:t>строительству сетей системы водоотведения перспективных районов жилой застройки;</w:t>
      </w:r>
    </w:p>
    <w:p w14:paraId="49C98E2A" w14:textId="77777777" w:rsidR="005B54CB" w:rsidRPr="004162F2" w:rsidRDefault="006D5FAA" w:rsidP="005B54CB">
      <w:pPr>
        <w:pStyle w:val="a1"/>
        <w:numPr>
          <w:ilvl w:val="0"/>
          <w:numId w:val="34"/>
        </w:numPr>
        <w:tabs>
          <w:tab w:val="left" w:pos="993"/>
        </w:tabs>
        <w:ind w:left="0" w:firstLine="709"/>
      </w:pPr>
      <w:r w:rsidRPr="004162F2">
        <w:lastRenderedPageBreak/>
        <w:t>капитальный ремонт</w:t>
      </w:r>
      <w:r w:rsidR="005B54CB" w:rsidRPr="004162F2">
        <w:t xml:space="preserve"> КНС;</w:t>
      </w:r>
    </w:p>
    <w:p w14:paraId="545FC7FC" w14:textId="77777777" w:rsidR="005B54CB" w:rsidRPr="004162F2" w:rsidRDefault="005B54CB" w:rsidP="005B54CB">
      <w:pPr>
        <w:pStyle w:val="a1"/>
        <w:numPr>
          <w:ilvl w:val="0"/>
          <w:numId w:val="34"/>
        </w:numPr>
        <w:tabs>
          <w:tab w:val="left" w:pos="993"/>
        </w:tabs>
        <w:ind w:left="0" w:firstLine="709"/>
      </w:pPr>
      <w:r w:rsidRPr="004162F2">
        <w:t>усовершенствовани</w:t>
      </w:r>
      <w:r w:rsidR="00B962AA" w:rsidRPr="004162F2">
        <w:t>ю</w:t>
      </w:r>
      <w:r w:rsidRPr="004162F2">
        <w:t xml:space="preserve"> КОС;</w:t>
      </w:r>
    </w:p>
    <w:p w14:paraId="7987E982" w14:textId="77777777" w:rsidR="009570E3" w:rsidRPr="004162F2" w:rsidRDefault="009570E3" w:rsidP="005B54CB">
      <w:pPr>
        <w:pStyle w:val="a1"/>
        <w:numPr>
          <w:ilvl w:val="0"/>
          <w:numId w:val="34"/>
        </w:numPr>
        <w:tabs>
          <w:tab w:val="left" w:pos="993"/>
        </w:tabs>
        <w:ind w:left="0" w:firstLine="709"/>
      </w:pPr>
      <w:r w:rsidRPr="004162F2">
        <w:t>реализации мероприятий, направленных на энергосбережение и повышение энергетической эффективности;</w:t>
      </w:r>
    </w:p>
    <w:p w14:paraId="6E160DB2" w14:textId="77777777" w:rsidR="00521E35" w:rsidRPr="004162F2" w:rsidRDefault="009570E3" w:rsidP="00C037ED">
      <w:pPr>
        <w:pStyle w:val="a1"/>
        <w:numPr>
          <w:ilvl w:val="0"/>
          <w:numId w:val="34"/>
        </w:numPr>
        <w:tabs>
          <w:tab w:val="left" w:pos="993"/>
        </w:tabs>
        <w:ind w:left="0" w:firstLine="709"/>
      </w:pPr>
      <w:r w:rsidRPr="004162F2">
        <w:t>обеспечени</w:t>
      </w:r>
      <w:r w:rsidR="00B962AA" w:rsidRPr="004162F2">
        <w:t>ю</w:t>
      </w:r>
      <w:r w:rsidRPr="004162F2">
        <w:t xml:space="preserve"> надежного централизованного и экологически безопасного отведения стоков и их очистку, соответствующую экологическим нормативам.</w:t>
      </w:r>
    </w:p>
    <w:p w14:paraId="5F184E0A" w14:textId="77777777" w:rsidR="00523EA7" w:rsidRPr="004162F2" w:rsidRDefault="00523EA7" w:rsidP="00523EA7">
      <w:pPr>
        <w:pStyle w:val="20"/>
        <w:rPr>
          <w:lang w:eastAsia="en-US"/>
        </w:rPr>
      </w:pPr>
      <w:bookmarkStart w:id="25" w:name="_Toc56858381"/>
      <w:r w:rsidRPr="004162F2">
        <w:rPr>
          <w:lang w:eastAsia="en-US"/>
        </w:rPr>
        <w:t xml:space="preserve">4.2 </w:t>
      </w:r>
      <w:r w:rsidR="00521E35" w:rsidRPr="004162F2">
        <w:rPr>
          <w:lang w:eastAsia="en-US"/>
        </w:rPr>
        <w:t>Перечень основных мероприятий по реализации схемы водоотведения с разбивкой по годам, включая технические обоснования этих мероприятий</w:t>
      </w:r>
      <w:bookmarkEnd w:id="25"/>
    </w:p>
    <w:p w14:paraId="4276B085" w14:textId="77777777" w:rsidR="00B82A39" w:rsidRPr="00B82A39" w:rsidRDefault="00D84562" w:rsidP="00B82A39">
      <w:pPr>
        <w:pStyle w:val="af5"/>
        <w:ind w:firstLine="0"/>
        <w:jc w:val="right"/>
      </w:pPr>
      <w:r w:rsidRPr="004162F2">
        <w:t xml:space="preserve">Таблица </w:t>
      </w:r>
      <w:r w:rsidR="00D036E9" w:rsidRPr="004162F2">
        <w:rPr>
          <w:noProof/>
        </w:rPr>
        <w:fldChar w:fldCharType="begin"/>
      </w:r>
      <w:r w:rsidR="00C037ED" w:rsidRPr="004162F2">
        <w:rPr>
          <w:noProof/>
        </w:rPr>
        <w:instrText xml:space="preserve"> SEQ Таблица \* ARABIC </w:instrText>
      </w:r>
      <w:r w:rsidR="00D036E9" w:rsidRPr="004162F2">
        <w:rPr>
          <w:noProof/>
        </w:rPr>
        <w:fldChar w:fldCharType="separate"/>
      </w:r>
      <w:r w:rsidR="00D42856">
        <w:rPr>
          <w:noProof/>
        </w:rPr>
        <w:t>18</w:t>
      </w:r>
      <w:r w:rsidR="00D036E9" w:rsidRPr="004162F2">
        <w:rPr>
          <w:noProof/>
        </w:rPr>
        <w:fldChar w:fldCharType="end"/>
      </w:r>
      <w:r w:rsidRPr="004162F2">
        <w:t>. Перечень основных мероприятий по реализации схемы водоотведения</w:t>
      </w:r>
    </w:p>
    <w:tbl>
      <w:tblPr>
        <w:tblW w:w="4669"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572"/>
        <w:gridCol w:w="6382"/>
        <w:gridCol w:w="447"/>
        <w:gridCol w:w="447"/>
        <w:gridCol w:w="455"/>
        <w:gridCol w:w="447"/>
        <w:gridCol w:w="646"/>
      </w:tblGrid>
      <w:tr w:rsidR="009921E5" w:rsidRPr="002C35E6" w14:paraId="2CC6FEAA" w14:textId="77777777" w:rsidTr="00BB14FC">
        <w:trPr>
          <w:gridAfter w:val="5"/>
          <w:wAfter w:w="1299" w:type="pct"/>
          <w:trHeight w:hRule="exact" w:val="382"/>
        </w:trPr>
        <w:tc>
          <w:tcPr>
            <w:tcW w:w="304" w:type="pct"/>
            <w:vMerge w:val="restart"/>
            <w:tcBorders>
              <w:top w:val="single" w:sz="4" w:space="0" w:color="auto"/>
              <w:left w:val="single" w:sz="4" w:space="0" w:color="auto"/>
              <w:bottom w:val="single" w:sz="4" w:space="0" w:color="auto"/>
              <w:right w:val="single" w:sz="4" w:space="0" w:color="auto"/>
            </w:tcBorders>
            <w:shd w:val="clear" w:color="auto" w:fill="auto"/>
          </w:tcPr>
          <w:p w14:paraId="5E5EC4D1" w14:textId="77777777" w:rsidR="009921E5" w:rsidRPr="002C35E6" w:rsidRDefault="009921E5" w:rsidP="00D254F2">
            <w:pPr>
              <w:pStyle w:val="TableParagraph"/>
              <w:rPr>
                <w:b/>
                <w:sz w:val="26"/>
              </w:rPr>
            </w:pPr>
          </w:p>
          <w:p w14:paraId="74B17258" w14:textId="77777777" w:rsidR="009921E5" w:rsidRPr="002C35E6" w:rsidRDefault="009921E5" w:rsidP="00D254F2">
            <w:pPr>
              <w:pStyle w:val="TableParagraph"/>
              <w:spacing w:before="11"/>
              <w:rPr>
                <w:b/>
                <w:sz w:val="23"/>
              </w:rPr>
            </w:pPr>
          </w:p>
          <w:p w14:paraId="567C93CD" w14:textId="77777777" w:rsidR="009921E5" w:rsidRPr="002C35E6" w:rsidRDefault="009921E5" w:rsidP="00D254F2">
            <w:pPr>
              <w:pStyle w:val="TableParagraph"/>
              <w:ind w:left="132"/>
              <w:rPr>
                <w:b/>
                <w:sz w:val="24"/>
              </w:rPr>
            </w:pPr>
            <w:r w:rsidRPr="002C35E6">
              <w:rPr>
                <w:b/>
                <w:sz w:val="24"/>
              </w:rPr>
              <w:t>№</w:t>
            </w:r>
          </w:p>
        </w:tc>
        <w:tc>
          <w:tcPr>
            <w:tcW w:w="3396" w:type="pct"/>
            <w:vMerge w:val="restart"/>
            <w:tcBorders>
              <w:top w:val="single" w:sz="4" w:space="0" w:color="auto"/>
              <w:left w:val="single" w:sz="4" w:space="0" w:color="auto"/>
              <w:bottom w:val="single" w:sz="4" w:space="0" w:color="auto"/>
              <w:right w:val="single" w:sz="4" w:space="0" w:color="auto"/>
            </w:tcBorders>
            <w:shd w:val="clear" w:color="auto" w:fill="auto"/>
          </w:tcPr>
          <w:p w14:paraId="043F06CE" w14:textId="77777777" w:rsidR="009921E5" w:rsidRPr="002C35E6" w:rsidRDefault="009921E5" w:rsidP="00D254F2">
            <w:pPr>
              <w:pStyle w:val="TableParagraph"/>
              <w:rPr>
                <w:b/>
                <w:sz w:val="26"/>
              </w:rPr>
            </w:pPr>
          </w:p>
          <w:p w14:paraId="00F4AC76" w14:textId="77777777" w:rsidR="009921E5" w:rsidRPr="002C35E6" w:rsidRDefault="009921E5" w:rsidP="00D254F2">
            <w:pPr>
              <w:pStyle w:val="TableParagraph"/>
              <w:spacing w:before="11"/>
              <w:rPr>
                <w:b/>
                <w:sz w:val="23"/>
              </w:rPr>
            </w:pPr>
          </w:p>
          <w:p w14:paraId="4588D101" w14:textId="77777777" w:rsidR="009921E5" w:rsidRPr="002C35E6" w:rsidRDefault="009921E5" w:rsidP="00D254F2">
            <w:pPr>
              <w:pStyle w:val="TableParagraph"/>
              <w:ind w:left="918" w:right="930"/>
              <w:jc w:val="center"/>
              <w:rPr>
                <w:b/>
                <w:sz w:val="24"/>
              </w:rPr>
            </w:pPr>
            <w:r w:rsidRPr="002C35E6">
              <w:rPr>
                <w:b/>
                <w:sz w:val="24"/>
              </w:rPr>
              <w:t>Наименование</w:t>
            </w:r>
            <w:r>
              <w:rPr>
                <w:b/>
                <w:sz w:val="24"/>
              </w:rPr>
              <w:t xml:space="preserve"> </w:t>
            </w:r>
            <w:r w:rsidRPr="002C35E6">
              <w:rPr>
                <w:b/>
                <w:sz w:val="24"/>
              </w:rPr>
              <w:t>мероприятий</w:t>
            </w:r>
            <w:r>
              <w:rPr>
                <w:b/>
                <w:sz w:val="24"/>
              </w:rPr>
              <w:t xml:space="preserve"> </w:t>
            </w:r>
            <w:r w:rsidRPr="002C35E6">
              <w:rPr>
                <w:b/>
                <w:sz w:val="24"/>
              </w:rPr>
              <w:t>и</w:t>
            </w:r>
            <w:r>
              <w:rPr>
                <w:b/>
                <w:sz w:val="24"/>
              </w:rPr>
              <w:t xml:space="preserve"> </w:t>
            </w:r>
            <w:r w:rsidRPr="002C35E6">
              <w:rPr>
                <w:b/>
                <w:spacing w:val="-2"/>
                <w:sz w:val="24"/>
              </w:rPr>
              <w:t>объектов</w:t>
            </w:r>
          </w:p>
        </w:tc>
      </w:tr>
      <w:tr w:rsidR="009921E5" w:rsidRPr="002C35E6" w14:paraId="0D865047" w14:textId="77777777" w:rsidTr="00BB14FC">
        <w:trPr>
          <w:trHeight w:hRule="exact" w:val="1154"/>
        </w:trPr>
        <w:tc>
          <w:tcPr>
            <w:tcW w:w="304" w:type="pct"/>
            <w:vMerge/>
            <w:tcBorders>
              <w:top w:val="single" w:sz="4" w:space="0" w:color="auto"/>
              <w:left w:val="single" w:sz="4" w:space="0" w:color="auto"/>
              <w:bottom w:val="single" w:sz="4" w:space="0" w:color="auto"/>
              <w:right w:val="single" w:sz="4" w:space="0" w:color="auto"/>
            </w:tcBorders>
            <w:shd w:val="clear" w:color="auto" w:fill="auto"/>
          </w:tcPr>
          <w:p w14:paraId="692482E4" w14:textId="77777777" w:rsidR="009921E5" w:rsidRPr="002C35E6" w:rsidRDefault="009921E5" w:rsidP="00D254F2">
            <w:pPr>
              <w:widowControl w:val="0"/>
              <w:autoSpaceDE w:val="0"/>
              <w:autoSpaceDN w:val="0"/>
              <w:rPr>
                <w:sz w:val="2"/>
                <w:szCs w:val="2"/>
              </w:rPr>
            </w:pPr>
          </w:p>
        </w:tc>
        <w:tc>
          <w:tcPr>
            <w:tcW w:w="3396" w:type="pct"/>
            <w:vMerge/>
            <w:tcBorders>
              <w:top w:val="single" w:sz="4" w:space="0" w:color="auto"/>
              <w:left w:val="single" w:sz="4" w:space="0" w:color="auto"/>
              <w:bottom w:val="single" w:sz="4" w:space="0" w:color="auto"/>
              <w:right w:val="single" w:sz="4" w:space="0" w:color="auto"/>
            </w:tcBorders>
            <w:shd w:val="clear" w:color="auto" w:fill="auto"/>
          </w:tcPr>
          <w:p w14:paraId="38BE5B71" w14:textId="77777777" w:rsidR="009921E5" w:rsidRPr="002C35E6" w:rsidRDefault="009921E5" w:rsidP="00D254F2">
            <w:pPr>
              <w:widowControl w:val="0"/>
              <w:autoSpaceDE w:val="0"/>
              <w:autoSpaceDN w:val="0"/>
              <w:rPr>
                <w:sz w:val="2"/>
                <w:szCs w:val="2"/>
              </w:rPr>
            </w:pPr>
          </w:p>
        </w:tc>
        <w:tc>
          <w:tcPr>
            <w:tcW w:w="23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9C6C621" w14:textId="77777777" w:rsidR="009921E5" w:rsidRPr="002C35E6" w:rsidRDefault="00381AC1" w:rsidP="009921E5">
            <w:pPr>
              <w:pStyle w:val="TableParagraph"/>
              <w:spacing w:before="147"/>
              <w:ind w:left="210"/>
              <w:jc w:val="center"/>
              <w:rPr>
                <w:b/>
                <w:sz w:val="24"/>
              </w:rPr>
            </w:pPr>
            <w:r>
              <w:rPr>
                <w:b/>
                <w:sz w:val="24"/>
              </w:rPr>
              <w:t>2</w:t>
            </w:r>
            <w:r w:rsidR="009921E5" w:rsidRPr="002C35E6">
              <w:rPr>
                <w:b/>
                <w:sz w:val="24"/>
              </w:rPr>
              <w:t>02</w:t>
            </w:r>
            <w:r w:rsidR="009921E5">
              <w:rPr>
                <w:b/>
                <w:sz w:val="24"/>
              </w:rPr>
              <w:t>5</w:t>
            </w:r>
            <w:r w:rsidR="009921E5" w:rsidRPr="002C35E6">
              <w:rPr>
                <w:b/>
                <w:sz w:val="24"/>
              </w:rPr>
              <w:t xml:space="preserve"> </w:t>
            </w:r>
            <w:r w:rsidR="009921E5" w:rsidRPr="002C35E6">
              <w:rPr>
                <w:b/>
                <w:spacing w:val="-5"/>
                <w:sz w:val="24"/>
              </w:rPr>
              <w:t>г.</w:t>
            </w:r>
          </w:p>
        </w:tc>
        <w:tc>
          <w:tcPr>
            <w:tcW w:w="23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9ABD626" w14:textId="77777777" w:rsidR="009921E5" w:rsidRPr="002C35E6" w:rsidRDefault="009921E5" w:rsidP="009921E5">
            <w:pPr>
              <w:pStyle w:val="TableParagraph"/>
              <w:spacing w:before="147"/>
              <w:ind w:left="210"/>
              <w:jc w:val="center"/>
              <w:rPr>
                <w:b/>
                <w:sz w:val="24"/>
              </w:rPr>
            </w:pPr>
            <w:r w:rsidRPr="002C35E6">
              <w:rPr>
                <w:b/>
                <w:sz w:val="24"/>
              </w:rPr>
              <w:t>202</w:t>
            </w:r>
            <w:r>
              <w:rPr>
                <w:b/>
                <w:sz w:val="24"/>
              </w:rPr>
              <w:t>6</w:t>
            </w:r>
            <w:r w:rsidRPr="002C35E6">
              <w:rPr>
                <w:b/>
                <w:sz w:val="24"/>
              </w:rPr>
              <w:t xml:space="preserve"> </w:t>
            </w:r>
            <w:r w:rsidRPr="002C35E6">
              <w:rPr>
                <w:b/>
                <w:spacing w:val="-5"/>
                <w:sz w:val="24"/>
              </w:rPr>
              <w:t>г.</w:t>
            </w:r>
          </w:p>
        </w:tc>
        <w:tc>
          <w:tcPr>
            <w:tcW w:w="24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0435AE1" w14:textId="77777777" w:rsidR="009921E5" w:rsidRPr="002C35E6" w:rsidRDefault="009921E5" w:rsidP="009921E5">
            <w:pPr>
              <w:pStyle w:val="TableParagraph"/>
              <w:spacing w:before="147"/>
              <w:ind w:left="210"/>
              <w:jc w:val="center"/>
              <w:rPr>
                <w:b/>
                <w:sz w:val="24"/>
              </w:rPr>
            </w:pPr>
            <w:r w:rsidRPr="002C35E6">
              <w:rPr>
                <w:b/>
                <w:sz w:val="24"/>
              </w:rPr>
              <w:t>202</w:t>
            </w:r>
            <w:r>
              <w:rPr>
                <w:b/>
                <w:sz w:val="24"/>
              </w:rPr>
              <w:t>7</w:t>
            </w:r>
            <w:r w:rsidRPr="002C35E6">
              <w:rPr>
                <w:b/>
                <w:sz w:val="24"/>
              </w:rPr>
              <w:t xml:space="preserve"> </w:t>
            </w:r>
            <w:r w:rsidRPr="002C35E6">
              <w:rPr>
                <w:b/>
                <w:spacing w:val="-5"/>
                <w:sz w:val="24"/>
              </w:rPr>
              <w:t>г.</w:t>
            </w:r>
          </w:p>
        </w:tc>
        <w:tc>
          <w:tcPr>
            <w:tcW w:w="23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30232DF" w14:textId="77777777" w:rsidR="009921E5" w:rsidRPr="002C35E6" w:rsidRDefault="009921E5" w:rsidP="009921E5">
            <w:pPr>
              <w:pStyle w:val="TableParagraph"/>
              <w:spacing w:before="147"/>
              <w:ind w:left="210"/>
              <w:jc w:val="center"/>
              <w:rPr>
                <w:b/>
                <w:sz w:val="24"/>
              </w:rPr>
            </w:pPr>
            <w:r w:rsidRPr="002C35E6">
              <w:rPr>
                <w:b/>
                <w:sz w:val="24"/>
              </w:rPr>
              <w:t>202</w:t>
            </w:r>
            <w:r>
              <w:rPr>
                <w:b/>
                <w:sz w:val="24"/>
              </w:rPr>
              <w:t>8</w:t>
            </w:r>
            <w:r w:rsidRPr="002C35E6">
              <w:rPr>
                <w:b/>
                <w:spacing w:val="-5"/>
                <w:sz w:val="24"/>
              </w:rPr>
              <w:t>г.</w:t>
            </w:r>
          </w:p>
        </w:tc>
        <w:tc>
          <w:tcPr>
            <w:tcW w:w="344"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6665347" w14:textId="77777777" w:rsidR="009921E5" w:rsidRPr="002C35E6" w:rsidRDefault="009921E5" w:rsidP="00B15674">
            <w:pPr>
              <w:pStyle w:val="TableParagraph"/>
              <w:spacing w:before="85"/>
              <w:ind w:left="285"/>
              <w:jc w:val="center"/>
              <w:rPr>
                <w:b/>
                <w:sz w:val="24"/>
              </w:rPr>
            </w:pPr>
            <w:r>
              <w:rPr>
                <w:b/>
                <w:spacing w:val="-2"/>
                <w:sz w:val="24"/>
              </w:rPr>
              <w:t>2029</w:t>
            </w:r>
            <w:r w:rsidRPr="002C35E6">
              <w:rPr>
                <w:b/>
                <w:spacing w:val="-2"/>
                <w:sz w:val="24"/>
              </w:rPr>
              <w:t>-</w:t>
            </w:r>
          </w:p>
          <w:p w14:paraId="3E95A276" w14:textId="77777777" w:rsidR="009921E5" w:rsidRPr="002C35E6" w:rsidRDefault="00381AC1" w:rsidP="00381AC1">
            <w:pPr>
              <w:pStyle w:val="TableParagraph"/>
              <w:spacing w:before="7" w:line="252" w:lineRule="exact"/>
              <w:ind w:left="186"/>
              <w:jc w:val="center"/>
              <w:rPr>
                <w:b/>
                <w:sz w:val="24"/>
              </w:rPr>
            </w:pPr>
            <w:r>
              <w:rPr>
                <w:b/>
                <w:sz w:val="24"/>
              </w:rPr>
              <w:t>2030</w:t>
            </w:r>
            <w:r w:rsidR="009921E5" w:rsidRPr="002C35E6">
              <w:rPr>
                <w:b/>
                <w:spacing w:val="-5"/>
                <w:sz w:val="24"/>
              </w:rPr>
              <w:t>гг</w:t>
            </w:r>
          </w:p>
        </w:tc>
      </w:tr>
      <w:tr w:rsidR="009921E5" w:rsidRPr="002C35E6" w14:paraId="2BC02221" w14:textId="77777777" w:rsidTr="00BB14FC">
        <w:trPr>
          <w:trHeight w:hRule="exact" w:val="573"/>
        </w:trPr>
        <w:tc>
          <w:tcPr>
            <w:tcW w:w="304" w:type="pct"/>
            <w:tcBorders>
              <w:top w:val="single" w:sz="4" w:space="0" w:color="auto"/>
              <w:left w:val="single" w:sz="4" w:space="0" w:color="auto"/>
              <w:bottom w:val="single" w:sz="4" w:space="0" w:color="auto"/>
              <w:right w:val="single" w:sz="4" w:space="0" w:color="auto"/>
            </w:tcBorders>
            <w:shd w:val="clear" w:color="auto" w:fill="auto"/>
          </w:tcPr>
          <w:p w14:paraId="74C26B3D" w14:textId="77777777" w:rsidR="009921E5" w:rsidRPr="002C35E6" w:rsidRDefault="009921E5" w:rsidP="00D254F2">
            <w:pPr>
              <w:pStyle w:val="TableParagraph"/>
              <w:spacing w:before="130"/>
              <w:ind w:right="7"/>
              <w:jc w:val="center"/>
              <w:rPr>
                <w:sz w:val="24"/>
              </w:rPr>
            </w:pPr>
            <w:r w:rsidRPr="002C35E6">
              <w:rPr>
                <w:sz w:val="24"/>
              </w:rPr>
              <w:t>1</w:t>
            </w:r>
          </w:p>
        </w:tc>
        <w:tc>
          <w:tcPr>
            <w:tcW w:w="3396" w:type="pct"/>
            <w:tcBorders>
              <w:top w:val="single" w:sz="4" w:space="0" w:color="auto"/>
              <w:left w:val="single" w:sz="4" w:space="0" w:color="auto"/>
              <w:bottom w:val="single" w:sz="4" w:space="0" w:color="auto"/>
              <w:right w:val="single" w:sz="4" w:space="0" w:color="auto"/>
            </w:tcBorders>
            <w:shd w:val="clear" w:color="auto" w:fill="auto"/>
          </w:tcPr>
          <w:p w14:paraId="6198ECE2" w14:textId="77777777" w:rsidR="009921E5" w:rsidRPr="002C35E6" w:rsidRDefault="009921E5" w:rsidP="00D254F2">
            <w:pPr>
              <w:pStyle w:val="TableParagraph"/>
              <w:spacing w:line="270" w:lineRule="exact"/>
              <w:ind w:left="85"/>
              <w:rPr>
                <w:sz w:val="24"/>
              </w:rPr>
            </w:pPr>
            <w:r w:rsidRPr="002C35E6">
              <w:rPr>
                <w:sz w:val="24"/>
              </w:rPr>
              <w:t>Капитальный</w:t>
            </w:r>
            <w:r>
              <w:rPr>
                <w:sz w:val="24"/>
              </w:rPr>
              <w:t xml:space="preserve"> </w:t>
            </w:r>
            <w:r w:rsidRPr="002C35E6">
              <w:rPr>
                <w:sz w:val="24"/>
              </w:rPr>
              <w:t>ремонт</w:t>
            </w:r>
            <w:r>
              <w:rPr>
                <w:sz w:val="24"/>
              </w:rPr>
              <w:t xml:space="preserve"> </w:t>
            </w:r>
            <w:r w:rsidRPr="002C35E6">
              <w:rPr>
                <w:sz w:val="24"/>
              </w:rPr>
              <w:t>сетей</w:t>
            </w:r>
            <w:r>
              <w:rPr>
                <w:sz w:val="24"/>
              </w:rPr>
              <w:t xml:space="preserve"> </w:t>
            </w:r>
            <w:r w:rsidRPr="002C35E6">
              <w:rPr>
                <w:sz w:val="24"/>
              </w:rPr>
              <w:t>системы</w:t>
            </w:r>
            <w:r w:rsidRPr="002C35E6">
              <w:rPr>
                <w:spacing w:val="-2"/>
                <w:sz w:val="24"/>
              </w:rPr>
              <w:t xml:space="preserve"> водоотведения</w:t>
            </w:r>
          </w:p>
          <w:p w14:paraId="42C47F54" w14:textId="77777777" w:rsidR="009921E5" w:rsidRPr="002C35E6" w:rsidRDefault="009921E5" w:rsidP="00EB64BB">
            <w:pPr>
              <w:pStyle w:val="TableParagraph"/>
              <w:spacing w:line="264" w:lineRule="exact"/>
              <w:ind w:left="85"/>
              <w:rPr>
                <w:sz w:val="24"/>
              </w:rPr>
            </w:pPr>
            <w:r>
              <w:rPr>
                <w:sz w:val="24"/>
              </w:rPr>
              <w:t>п</w:t>
            </w:r>
            <w:r w:rsidRPr="002C35E6">
              <w:rPr>
                <w:sz w:val="24"/>
              </w:rPr>
              <w:t>ротяженностью</w:t>
            </w:r>
            <w:r>
              <w:rPr>
                <w:sz w:val="24"/>
              </w:rPr>
              <w:t xml:space="preserve"> 4,286</w:t>
            </w:r>
            <w:r w:rsidRPr="002C35E6">
              <w:rPr>
                <w:sz w:val="24"/>
              </w:rPr>
              <w:t>км</w:t>
            </w:r>
            <w:r>
              <w:rPr>
                <w:sz w:val="24"/>
              </w:rPr>
              <w:t xml:space="preserve"> </w:t>
            </w:r>
            <w:r w:rsidRPr="002C35E6">
              <w:rPr>
                <w:sz w:val="24"/>
              </w:rPr>
              <w:t>в</w:t>
            </w:r>
            <w:r>
              <w:rPr>
                <w:sz w:val="24"/>
              </w:rPr>
              <w:t xml:space="preserve"> </w:t>
            </w:r>
            <w:r w:rsidRPr="002C35E6">
              <w:rPr>
                <w:sz w:val="24"/>
              </w:rPr>
              <w:t xml:space="preserve">п. </w:t>
            </w:r>
            <w:r w:rsidRPr="002C35E6">
              <w:rPr>
                <w:spacing w:val="-2"/>
                <w:sz w:val="24"/>
              </w:rPr>
              <w:t>Имбинский.</w:t>
            </w: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0755A292" w14:textId="77777777" w:rsidR="009921E5" w:rsidRPr="002C35E6" w:rsidRDefault="009921E5" w:rsidP="00D254F2">
            <w:pPr>
              <w:pStyle w:val="TableParagraph"/>
              <w:spacing w:before="130"/>
              <w:jc w:val="center"/>
              <w:rPr>
                <w:sz w:val="24"/>
              </w:rPr>
            </w:pPr>
            <w:r w:rsidRPr="002C35E6">
              <w:rPr>
                <w:sz w:val="24"/>
              </w:rPr>
              <w:t>+</w:t>
            </w: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7B4A6179" w14:textId="77777777" w:rsidR="009921E5" w:rsidRPr="002C35E6" w:rsidRDefault="009921E5" w:rsidP="00D254F2">
            <w:pPr>
              <w:pStyle w:val="TableParagraph"/>
              <w:spacing w:before="130"/>
              <w:ind w:right="1"/>
              <w:jc w:val="center"/>
              <w:rPr>
                <w:sz w:val="24"/>
              </w:rPr>
            </w:pPr>
            <w:r w:rsidRPr="002C35E6">
              <w:rPr>
                <w:sz w:val="24"/>
              </w:rPr>
              <w:t>+</w:t>
            </w:r>
          </w:p>
        </w:tc>
        <w:tc>
          <w:tcPr>
            <w:tcW w:w="242" w:type="pct"/>
            <w:tcBorders>
              <w:top w:val="single" w:sz="4" w:space="0" w:color="auto"/>
              <w:left w:val="single" w:sz="4" w:space="0" w:color="auto"/>
              <w:bottom w:val="single" w:sz="4" w:space="0" w:color="auto"/>
              <w:right w:val="single" w:sz="4" w:space="0" w:color="auto"/>
            </w:tcBorders>
            <w:shd w:val="clear" w:color="auto" w:fill="auto"/>
          </w:tcPr>
          <w:p w14:paraId="6F8A6620" w14:textId="77777777" w:rsidR="009921E5" w:rsidRPr="002C35E6" w:rsidRDefault="009921E5" w:rsidP="00D254F2">
            <w:pPr>
              <w:pStyle w:val="TableParagraph"/>
              <w:spacing w:before="130"/>
              <w:jc w:val="center"/>
              <w:rPr>
                <w:sz w:val="24"/>
              </w:rPr>
            </w:pPr>
            <w:r w:rsidRPr="002C35E6">
              <w:rPr>
                <w:sz w:val="24"/>
              </w:rPr>
              <w:t>+</w:t>
            </w: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2B7CCD8A" w14:textId="77777777" w:rsidR="009921E5" w:rsidRPr="002C35E6" w:rsidRDefault="009921E5" w:rsidP="00D254F2">
            <w:pPr>
              <w:pStyle w:val="TableParagraph"/>
              <w:spacing w:before="130"/>
              <w:ind w:left="3"/>
              <w:jc w:val="center"/>
              <w:rPr>
                <w:sz w:val="24"/>
              </w:rPr>
            </w:pPr>
            <w:r w:rsidRPr="002C35E6">
              <w:rPr>
                <w:sz w:val="24"/>
              </w:rPr>
              <w:t>+</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DE600F8" w14:textId="77777777" w:rsidR="009921E5" w:rsidRPr="002C35E6" w:rsidRDefault="009921E5" w:rsidP="00A75CD2">
            <w:pPr>
              <w:pStyle w:val="TableParagraph"/>
              <w:jc w:val="center"/>
              <w:rPr>
                <w:sz w:val="24"/>
              </w:rPr>
            </w:pPr>
            <w:r w:rsidRPr="002C35E6">
              <w:rPr>
                <w:sz w:val="24"/>
              </w:rPr>
              <w:t>+</w:t>
            </w:r>
          </w:p>
        </w:tc>
      </w:tr>
      <w:tr w:rsidR="009921E5" w:rsidRPr="002C35E6" w14:paraId="500DE9AC" w14:textId="77777777" w:rsidTr="00BB14FC">
        <w:trPr>
          <w:trHeight w:hRule="exact" w:val="1951"/>
        </w:trPr>
        <w:tc>
          <w:tcPr>
            <w:tcW w:w="304" w:type="pct"/>
            <w:tcBorders>
              <w:top w:val="single" w:sz="4" w:space="0" w:color="auto"/>
              <w:left w:val="single" w:sz="4" w:space="0" w:color="auto"/>
              <w:bottom w:val="single" w:sz="4" w:space="0" w:color="auto"/>
              <w:right w:val="single" w:sz="4" w:space="0" w:color="auto"/>
            </w:tcBorders>
            <w:shd w:val="clear" w:color="auto" w:fill="auto"/>
          </w:tcPr>
          <w:p w14:paraId="04EA2588" w14:textId="77777777" w:rsidR="009921E5" w:rsidRPr="002C35E6" w:rsidRDefault="009921E5" w:rsidP="00D254F2">
            <w:pPr>
              <w:pStyle w:val="TableParagraph"/>
              <w:rPr>
                <w:b/>
                <w:sz w:val="26"/>
              </w:rPr>
            </w:pPr>
          </w:p>
          <w:p w14:paraId="25AE8835" w14:textId="77777777" w:rsidR="009921E5" w:rsidRPr="002C35E6" w:rsidRDefault="009921E5" w:rsidP="00D254F2">
            <w:pPr>
              <w:pStyle w:val="TableParagraph"/>
              <w:rPr>
                <w:b/>
                <w:sz w:val="26"/>
              </w:rPr>
            </w:pPr>
          </w:p>
          <w:p w14:paraId="33AC1CC4" w14:textId="77777777" w:rsidR="009921E5" w:rsidRPr="002C35E6" w:rsidRDefault="009921E5" w:rsidP="00D254F2">
            <w:pPr>
              <w:pStyle w:val="TableParagraph"/>
              <w:spacing w:before="222"/>
              <w:ind w:right="7"/>
              <w:jc w:val="center"/>
              <w:rPr>
                <w:sz w:val="24"/>
              </w:rPr>
            </w:pPr>
            <w:r w:rsidRPr="002C35E6">
              <w:rPr>
                <w:sz w:val="24"/>
              </w:rPr>
              <w:t>2</w:t>
            </w:r>
          </w:p>
        </w:tc>
        <w:tc>
          <w:tcPr>
            <w:tcW w:w="3396" w:type="pct"/>
            <w:tcBorders>
              <w:top w:val="single" w:sz="4" w:space="0" w:color="auto"/>
              <w:left w:val="single" w:sz="4" w:space="0" w:color="auto"/>
              <w:bottom w:val="single" w:sz="4" w:space="0" w:color="auto"/>
              <w:right w:val="single" w:sz="4" w:space="0" w:color="auto"/>
            </w:tcBorders>
            <w:shd w:val="clear" w:color="auto" w:fill="auto"/>
          </w:tcPr>
          <w:p w14:paraId="6CD857ED" w14:textId="77777777" w:rsidR="009921E5" w:rsidRPr="002C35E6" w:rsidRDefault="009921E5" w:rsidP="00D254F2">
            <w:pPr>
              <w:pStyle w:val="TableParagraph"/>
              <w:ind w:left="85" w:right="80"/>
              <w:rPr>
                <w:sz w:val="24"/>
              </w:rPr>
            </w:pPr>
            <w:r w:rsidRPr="002C35E6">
              <w:rPr>
                <w:sz w:val="24"/>
              </w:rPr>
              <w:t>Разработка ПСД по реконструкции сетей системы водоотведения</w:t>
            </w:r>
            <w:r>
              <w:rPr>
                <w:sz w:val="24"/>
              </w:rPr>
              <w:t xml:space="preserve"> </w:t>
            </w:r>
            <w:r w:rsidRPr="002C35E6">
              <w:rPr>
                <w:sz w:val="24"/>
              </w:rPr>
              <w:t>п.</w:t>
            </w:r>
            <w:r>
              <w:rPr>
                <w:sz w:val="24"/>
              </w:rPr>
              <w:t xml:space="preserve"> </w:t>
            </w:r>
            <w:r w:rsidRPr="002C35E6">
              <w:rPr>
                <w:sz w:val="24"/>
              </w:rPr>
              <w:t>Имбинский</w:t>
            </w:r>
            <w:r>
              <w:rPr>
                <w:sz w:val="24"/>
              </w:rPr>
              <w:t xml:space="preserve"> </w:t>
            </w:r>
            <w:r w:rsidRPr="002C35E6">
              <w:rPr>
                <w:sz w:val="24"/>
              </w:rPr>
              <w:t>протяженностью</w:t>
            </w:r>
            <w:r>
              <w:rPr>
                <w:sz w:val="24"/>
              </w:rPr>
              <w:t>1,35</w:t>
            </w:r>
            <w:r w:rsidRPr="002C35E6">
              <w:rPr>
                <w:sz w:val="24"/>
              </w:rPr>
              <w:t>км</w:t>
            </w:r>
            <w:r>
              <w:rPr>
                <w:sz w:val="24"/>
              </w:rPr>
              <w:t xml:space="preserve"> </w:t>
            </w:r>
            <w:r w:rsidRPr="002C35E6">
              <w:rPr>
                <w:sz w:val="24"/>
              </w:rPr>
              <w:t>с прохождением государственной экспертизы ПСД согласно</w:t>
            </w:r>
            <w:r>
              <w:rPr>
                <w:sz w:val="24"/>
              </w:rPr>
              <w:t xml:space="preserve"> </w:t>
            </w:r>
            <w:r w:rsidRPr="002C35E6">
              <w:rPr>
                <w:sz w:val="24"/>
              </w:rPr>
              <w:t>87</w:t>
            </w:r>
            <w:r>
              <w:rPr>
                <w:sz w:val="24"/>
              </w:rPr>
              <w:t xml:space="preserve"> </w:t>
            </w:r>
            <w:r w:rsidRPr="002C35E6">
              <w:rPr>
                <w:sz w:val="24"/>
              </w:rPr>
              <w:t>Постановления</w:t>
            </w:r>
            <w:r>
              <w:rPr>
                <w:sz w:val="24"/>
              </w:rPr>
              <w:t xml:space="preserve"> </w:t>
            </w:r>
            <w:r w:rsidRPr="002C35E6">
              <w:rPr>
                <w:sz w:val="24"/>
              </w:rPr>
              <w:t>Правительства</w:t>
            </w:r>
            <w:r>
              <w:rPr>
                <w:sz w:val="24"/>
              </w:rPr>
              <w:t xml:space="preserve"> </w:t>
            </w:r>
            <w:r w:rsidRPr="002C35E6">
              <w:rPr>
                <w:sz w:val="24"/>
              </w:rPr>
              <w:t>РФ</w:t>
            </w:r>
            <w:r>
              <w:rPr>
                <w:sz w:val="24"/>
              </w:rPr>
              <w:t xml:space="preserve"> «О </w:t>
            </w:r>
            <w:r w:rsidRPr="002C35E6">
              <w:rPr>
                <w:sz w:val="24"/>
              </w:rPr>
              <w:t>составе разделов проектной документации и требованиях к их</w:t>
            </w:r>
          </w:p>
          <w:p w14:paraId="42B21F4D" w14:textId="77777777" w:rsidR="009921E5" w:rsidRPr="002C35E6" w:rsidRDefault="009921E5" w:rsidP="00D254F2">
            <w:pPr>
              <w:pStyle w:val="TableParagraph"/>
              <w:spacing w:line="270" w:lineRule="atLeast"/>
              <w:ind w:left="85"/>
              <w:rPr>
                <w:sz w:val="24"/>
              </w:rPr>
            </w:pPr>
            <w:r w:rsidRPr="002C35E6">
              <w:rPr>
                <w:sz w:val="24"/>
              </w:rPr>
              <w:t>содержанию»,</w:t>
            </w:r>
            <w:r>
              <w:rPr>
                <w:sz w:val="24"/>
              </w:rPr>
              <w:t xml:space="preserve"> </w:t>
            </w:r>
            <w:r w:rsidRPr="002C35E6">
              <w:rPr>
                <w:sz w:val="24"/>
              </w:rPr>
              <w:t>а</w:t>
            </w:r>
            <w:r>
              <w:rPr>
                <w:sz w:val="24"/>
              </w:rPr>
              <w:t xml:space="preserve"> </w:t>
            </w:r>
            <w:r w:rsidRPr="002C35E6">
              <w:rPr>
                <w:sz w:val="24"/>
              </w:rPr>
              <w:t>также</w:t>
            </w:r>
            <w:r>
              <w:rPr>
                <w:sz w:val="24"/>
              </w:rPr>
              <w:t xml:space="preserve"> </w:t>
            </w:r>
            <w:r w:rsidRPr="002C35E6">
              <w:rPr>
                <w:sz w:val="24"/>
              </w:rPr>
              <w:t>получение</w:t>
            </w:r>
            <w:r>
              <w:rPr>
                <w:sz w:val="24"/>
              </w:rPr>
              <w:t xml:space="preserve"> </w:t>
            </w:r>
            <w:r w:rsidRPr="002C35E6">
              <w:rPr>
                <w:sz w:val="24"/>
              </w:rPr>
              <w:t>заключения</w:t>
            </w:r>
            <w:r>
              <w:rPr>
                <w:sz w:val="24"/>
              </w:rPr>
              <w:t xml:space="preserve"> </w:t>
            </w:r>
            <w:r w:rsidRPr="002C35E6">
              <w:rPr>
                <w:sz w:val="24"/>
              </w:rPr>
              <w:t>о достоверности сметной стоимости ПСД.</w:t>
            </w: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46679EB8" w14:textId="77777777" w:rsidR="009921E5" w:rsidRPr="002C35E6" w:rsidRDefault="009921E5" w:rsidP="00D254F2">
            <w:pPr>
              <w:pStyle w:val="TableParagraph"/>
              <w:rPr>
                <w:sz w:val="24"/>
              </w:rPr>
            </w:pP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1040D934" w14:textId="77777777" w:rsidR="009921E5" w:rsidRPr="002C35E6" w:rsidRDefault="009921E5" w:rsidP="00D254F2">
            <w:pPr>
              <w:pStyle w:val="TableParagraph"/>
              <w:rPr>
                <w:sz w:val="24"/>
              </w:rPr>
            </w:pPr>
          </w:p>
        </w:tc>
        <w:tc>
          <w:tcPr>
            <w:tcW w:w="242" w:type="pct"/>
            <w:tcBorders>
              <w:top w:val="single" w:sz="4" w:space="0" w:color="auto"/>
              <w:left w:val="single" w:sz="4" w:space="0" w:color="auto"/>
              <w:bottom w:val="single" w:sz="4" w:space="0" w:color="auto"/>
              <w:right w:val="single" w:sz="4" w:space="0" w:color="auto"/>
            </w:tcBorders>
            <w:shd w:val="clear" w:color="auto" w:fill="auto"/>
            <w:vAlign w:val="center"/>
          </w:tcPr>
          <w:p w14:paraId="22D969FF" w14:textId="77777777" w:rsidR="009921E5" w:rsidRPr="002C35E6" w:rsidRDefault="009921E5" w:rsidP="00A75CD2">
            <w:pPr>
              <w:pStyle w:val="TableParagraph"/>
              <w:jc w:val="center"/>
              <w:rPr>
                <w:sz w:val="24"/>
              </w:rPr>
            </w:pPr>
            <w:r w:rsidRPr="002C35E6">
              <w:rPr>
                <w:sz w:val="24"/>
              </w:rPr>
              <w:t>+</w:t>
            </w:r>
          </w:p>
        </w:tc>
        <w:tc>
          <w:tcPr>
            <w:tcW w:w="238" w:type="pct"/>
            <w:tcBorders>
              <w:top w:val="single" w:sz="4" w:space="0" w:color="auto"/>
              <w:left w:val="single" w:sz="4" w:space="0" w:color="auto"/>
              <w:bottom w:val="single" w:sz="4" w:space="0" w:color="auto"/>
              <w:right w:val="single" w:sz="4" w:space="0" w:color="auto"/>
            </w:tcBorders>
            <w:shd w:val="clear" w:color="auto" w:fill="auto"/>
            <w:vAlign w:val="center"/>
          </w:tcPr>
          <w:p w14:paraId="09C427C4" w14:textId="77777777" w:rsidR="009921E5" w:rsidRPr="002C35E6" w:rsidRDefault="009921E5" w:rsidP="00A75CD2">
            <w:pPr>
              <w:pStyle w:val="TableParagraph"/>
              <w:jc w:val="center"/>
              <w:rPr>
                <w:sz w:val="24"/>
              </w:rPr>
            </w:pPr>
            <w:r w:rsidRPr="002C35E6">
              <w:rPr>
                <w:sz w:val="24"/>
              </w:rPr>
              <w:t>+</w:t>
            </w:r>
          </w:p>
        </w:tc>
        <w:tc>
          <w:tcPr>
            <w:tcW w:w="344" w:type="pct"/>
            <w:tcBorders>
              <w:top w:val="single" w:sz="4" w:space="0" w:color="auto"/>
              <w:left w:val="single" w:sz="4" w:space="0" w:color="auto"/>
              <w:bottom w:val="single" w:sz="4" w:space="0" w:color="auto"/>
              <w:right w:val="single" w:sz="4" w:space="0" w:color="auto"/>
            </w:tcBorders>
            <w:shd w:val="clear" w:color="auto" w:fill="auto"/>
          </w:tcPr>
          <w:p w14:paraId="453652A9" w14:textId="77777777" w:rsidR="009921E5" w:rsidRPr="002C35E6" w:rsidRDefault="009921E5" w:rsidP="00D254F2">
            <w:pPr>
              <w:pStyle w:val="TableParagraph"/>
              <w:rPr>
                <w:sz w:val="24"/>
              </w:rPr>
            </w:pPr>
          </w:p>
        </w:tc>
      </w:tr>
      <w:tr w:rsidR="009921E5" w:rsidRPr="002C35E6" w14:paraId="5693AE93" w14:textId="77777777" w:rsidTr="00BB14FC">
        <w:trPr>
          <w:trHeight w:hRule="exact" w:val="571"/>
        </w:trPr>
        <w:tc>
          <w:tcPr>
            <w:tcW w:w="304" w:type="pct"/>
            <w:tcBorders>
              <w:top w:val="single" w:sz="4" w:space="0" w:color="auto"/>
              <w:left w:val="single" w:sz="4" w:space="0" w:color="auto"/>
              <w:bottom w:val="single" w:sz="4" w:space="0" w:color="auto"/>
              <w:right w:val="single" w:sz="4" w:space="0" w:color="auto"/>
            </w:tcBorders>
            <w:shd w:val="clear" w:color="auto" w:fill="auto"/>
          </w:tcPr>
          <w:p w14:paraId="5261FB49" w14:textId="74C46C25" w:rsidR="009921E5" w:rsidRPr="002C35E6" w:rsidRDefault="00BB14FC" w:rsidP="00D254F2">
            <w:pPr>
              <w:pStyle w:val="TableParagraph"/>
              <w:spacing w:before="130"/>
              <w:ind w:right="7"/>
              <w:jc w:val="center"/>
              <w:rPr>
                <w:sz w:val="24"/>
              </w:rPr>
            </w:pPr>
            <w:r>
              <w:rPr>
                <w:sz w:val="24"/>
              </w:rPr>
              <w:t>3</w:t>
            </w:r>
          </w:p>
        </w:tc>
        <w:tc>
          <w:tcPr>
            <w:tcW w:w="3396" w:type="pct"/>
            <w:tcBorders>
              <w:top w:val="single" w:sz="4" w:space="0" w:color="auto"/>
              <w:left w:val="single" w:sz="4" w:space="0" w:color="auto"/>
              <w:bottom w:val="single" w:sz="4" w:space="0" w:color="auto"/>
              <w:right w:val="single" w:sz="4" w:space="0" w:color="auto"/>
            </w:tcBorders>
            <w:shd w:val="clear" w:color="auto" w:fill="auto"/>
          </w:tcPr>
          <w:p w14:paraId="13F20A4C" w14:textId="77777777" w:rsidR="009921E5" w:rsidRPr="002C35E6" w:rsidRDefault="009921E5" w:rsidP="00D254F2">
            <w:pPr>
              <w:pStyle w:val="TableParagraph"/>
              <w:spacing w:line="268" w:lineRule="exact"/>
              <w:ind w:left="85"/>
              <w:rPr>
                <w:sz w:val="24"/>
              </w:rPr>
            </w:pPr>
            <w:r w:rsidRPr="002C35E6">
              <w:rPr>
                <w:sz w:val="24"/>
              </w:rPr>
              <w:t>Проведение</w:t>
            </w:r>
            <w:r>
              <w:rPr>
                <w:sz w:val="24"/>
              </w:rPr>
              <w:t xml:space="preserve"> </w:t>
            </w:r>
            <w:r w:rsidRPr="002C35E6">
              <w:rPr>
                <w:sz w:val="24"/>
              </w:rPr>
              <w:t>СМР</w:t>
            </w:r>
            <w:r>
              <w:rPr>
                <w:sz w:val="24"/>
              </w:rPr>
              <w:t xml:space="preserve"> </w:t>
            </w:r>
            <w:r w:rsidRPr="002C35E6">
              <w:rPr>
                <w:sz w:val="24"/>
              </w:rPr>
              <w:t>по</w:t>
            </w:r>
            <w:r>
              <w:rPr>
                <w:sz w:val="24"/>
              </w:rPr>
              <w:t xml:space="preserve"> </w:t>
            </w:r>
            <w:r w:rsidRPr="002C35E6">
              <w:rPr>
                <w:sz w:val="24"/>
              </w:rPr>
              <w:t>реконструкции</w:t>
            </w:r>
            <w:r>
              <w:rPr>
                <w:sz w:val="24"/>
              </w:rPr>
              <w:t xml:space="preserve"> </w:t>
            </w:r>
            <w:r w:rsidRPr="002C35E6">
              <w:rPr>
                <w:sz w:val="24"/>
              </w:rPr>
              <w:t>сетей</w:t>
            </w:r>
            <w:r>
              <w:rPr>
                <w:sz w:val="24"/>
              </w:rPr>
              <w:t xml:space="preserve"> </w:t>
            </w:r>
            <w:r w:rsidRPr="002C35E6">
              <w:rPr>
                <w:spacing w:val="-2"/>
                <w:sz w:val="24"/>
              </w:rPr>
              <w:t>системы</w:t>
            </w:r>
          </w:p>
          <w:p w14:paraId="4781B2DE" w14:textId="77777777" w:rsidR="009921E5" w:rsidRPr="002C35E6" w:rsidRDefault="009921E5" w:rsidP="00D95BE2">
            <w:pPr>
              <w:pStyle w:val="TableParagraph"/>
              <w:spacing w:line="264" w:lineRule="exact"/>
              <w:ind w:left="85"/>
              <w:rPr>
                <w:sz w:val="24"/>
              </w:rPr>
            </w:pPr>
            <w:r>
              <w:rPr>
                <w:sz w:val="24"/>
              </w:rPr>
              <w:t>в</w:t>
            </w:r>
            <w:r w:rsidRPr="002C35E6">
              <w:rPr>
                <w:sz w:val="24"/>
              </w:rPr>
              <w:t>одоотведения</w:t>
            </w:r>
            <w:r>
              <w:rPr>
                <w:sz w:val="24"/>
              </w:rPr>
              <w:t xml:space="preserve"> </w:t>
            </w:r>
            <w:r w:rsidRPr="002C35E6">
              <w:rPr>
                <w:sz w:val="24"/>
              </w:rPr>
              <w:t>п.</w:t>
            </w:r>
            <w:r>
              <w:rPr>
                <w:sz w:val="24"/>
              </w:rPr>
              <w:t xml:space="preserve"> </w:t>
            </w:r>
            <w:r w:rsidRPr="002C35E6">
              <w:rPr>
                <w:sz w:val="24"/>
              </w:rPr>
              <w:t>Имбинский</w:t>
            </w:r>
            <w:r>
              <w:rPr>
                <w:sz w:val="24"/>
              </w:rPr>
              <w:t xml:space="preserve"> </w:t>
            </w:r>
            <w:r w:rsidRPr="002C35E6">
              <w:rPr>
                <w:sz w:val="24"/>
              </w:rPr>
              <w:t>протяженностью</w:t>
            </w:r>
            <w:r>
              <w:rPr>
                <w:sz w:val="24"/>
              </w:rPr>
              <w:t xml:space="preserve"> 1,35 </w:t>
            </w:r>
            <w:r w:rsidRPr="002C35E6">
              <w:rPr>
                <w:spacing w:val="-5"/>
                <w:sz w:val="24"/>
              </w:rPr>
              <w:t>км.</w:t>
            </w: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55B7BD66" w14:textId="77777777" w:rsidR="009921E5" w:rsidRPr="002C35E6" w:rsidRDefault="009921E5" w:rsidP="00D254F2">
            <w:pPr>
              <w:pStyle w:val="TableParagraph"/>
              <w:rPr>
                <w:sz w:val="24"/>
              </w:rPr>
            </w:pP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04E9C83A" w14:textId="77777777" w:rsidR="009921E5" w:rsidRPr="002C35E6" w:rsidRDefault="009921E5" w:rsidP="00D254F2">
            <w:pPr>
              <w:pStyle w:val="TableParagraph"/>
              <w:rPr>
                <w:sz w:val="24"/>
              </w:rPr>
            </w:pPr>
          </w:p>
        </w:tc>
        <w:tc>
          <w:tcPr>
            <w:tcW w:w="242" w:type="pct"/>
            <w:tcBorders>
              <w:top w:val="single" w:sz="4" w:space="0" w:color="auto"/>
              <w:left w:val="single" w:sz="4" w:space="0" w:color="auto"/>
              <w:bottom w:val="single" w:sz="4" w:space="0" w:color="auto"/>
              <w:right w:val="single" w:sz="4" w:space="0" w:color="auto"/>
            </w:tcBorders>
            <w:shd w:val="clear" w:color="auto" w:fill="auto"/>
            <w:vAlign w:val="center"/>
          </w:tcPr>
          <w:p w14:paraId="17B30834" w14:textId="77777777" w:rsidR="009921E5" w:rsidRPr="002C35E6" w:rsidRDefault="009921E5" w:rsidP="00A75CD2">
            <w:pPr>
              <w:pStyle w:val="TableParagraph"/>
              <w:jc w:val="center"/>
              <w:rPr>
                <w:sz w:val="24"/>
              </w:rPr>
            </w:pPr>
            <w:r w:rsidRPr="002C35E6">
              <w:rPr>
                <w:sz w:val="24"/>
              </w:rPr>
              <w:t>+</w:t>
            </w:r>
          </w:p>
        </w:tc>
        <w:tc>
          <w:tcPr>
            <w:tcW w:w="238" w:type="pct"/>
            <w:tcBorders>
              <w:top w:val="single" w:sz="4" w:space="0" w:color="auto"/>
              <w:left w:val="single" w:sz="4" w:space="0" w:color="auto"/>
              <w:bottom w:val="single" w:sz="4" w:space="0" w:color="auto"/>
              <w:right w:val="single" w:sz="4" w:space="0" w:color="auto"/>
            </w:tcBorders>
            <w:shd w:val="clear" w:color="auto" w:fill="auto"/>
            <w:vAlign w:val="center"/>
          </w:tcPr>
          <w:p w14:paraId="4A4E7008" w14:textId="77777777" w:rsidR="009921E5" w:rsidRPr="002C35E6" w:rsidRDefault="009921E5" w:rsidP="00A75CD2">
            <w:pPr>
              <w:pStyle w:val="TableParagraph"/>
              <w:jc w:val="center"/>
              <w:rPr>
                <w:sz w:val="24"/>
              </w:rPr>
            </w:pPr>
          </w:p>
        </w:tc>
        <w:tc>
          <w:tcPr>
            <w:tcW w:w="344" w:type="pct"/>
            <w:tcBorders>
              <w:top w:val="single" w:sz="4" w:space="0" w:color="auto"/>
              <w:left w:val="single" w:sz="4" w:space="0" w:color="auto"/>
              <w:bottom w:val="single" w:sz="4" w:space="0" w:color="auto"/>
              <w:right w:val="single" w:sz="4" w:space="0" w:color="auto"/>
            </w:tcBorders>
            <w:shd w:val="clear" w:color="auto" w:fill="auto"/>
          </w:tcPr>
          <w:p w14:paraId="3E2CC523" w14:textId="77777777" w:rsidR="009921E5" w:rsidRPr="002C35E6" w:rsidRDefault="009921E5" w:rsidP="00D254F2">
            <w:pPr>
              <w:pStyle w:val="TableParagraph"/>
              <w:spacing w:before="130"/>
              <w:ind w:right="1"/>
              <w:jc w:val="center"/>
              <w:rPr>
                <w:sz w:val="24"/>
              </w:rPr>
            </w:pPr>
            <w:r w:rsidRPr="002C35E6">
              <w:rPr>
                <w:sz w:val="24"/>
              </w:rPr>
              <w:t>+</w:t>
            </w:r>
          </w:p>
        </w:tc>
      </w:tr>
      <w:tr w:rsidR="006E1A95" w:rsidRPr="002C35E6" w14:paraId="6A3DDF5B" w14:textId="77777777" w:rsidTr="00BB14FC">
        <w:trPr>
          <w:trHeight w:hRule="exact" w:val="929"/>
        </w:trPr>
        <w:tc>
          <w:tcPr>
            <w:tcW w:w="304" w:type="pct"/>
            <w:tcBorders>
              <w:top w:val="single" w:sz="4" w:space="0" w:color="auto"/>
              <w:left w:val="single" w:sz="4" w:space="0" w:color="auto"/>
              <w:bottom w:val="single" w:sz="4" w:space="0" w:color="auto"/>
              <w:right w:val="single" w:sz="4" w:space="0" w:color="auto"/>
            </w:tcBorders>
            <w:shd w:val="clear" w:color="auto" w:fill="auto"/>
          </w:tcPr>
          <w:p w14:paraId="6770332F" w14:textId="2E75B7C3" w:rsidR="006E1A95" w:rsidRDefault="00BB14FC" w:rsidP="00D254F2">
            <w:pPr>
              <w:pStyle w:val="TableParagraph"/>
              <w:spacing w:before="130"/>
              <w:ind w:right="7"/>
              <w:jc w:val="center"/>
              <w:rPr>
                <w:sz w:val="24"/>
              </w:rPr>
            </w:pPr>
            <w:r>
              <w:rPr>
                <w:sz w:val="24"/>
              </w:rPr>
              <w:t>4</w:t>
            </w:r>
          </w:p>
        </w:tc>
        <w:tc>
          <w:tcPr>
            <w:tcW w:w="3396" w:type="pct"/>
            <w:tcBorders>
              <w:top w:val="single" w:sz="4" w:space="0" w:color="auto"/>
              <w:left w:val="single" w:sz="4" w:space="0" w:color="auto"/>
              <w:bottom w:val="single" w:sz="4" w:space="0" w:color="auto"/>
              <w:right w:val="single" w:sz="4" w:space="0" w:color="auto"/>
            </w:tcBorders>
            <w:shd w:val="clear" w:color="auto" w:fill="auto"/>
          </w:tcPr>
          <w:p w14:paraId="7962F48B" w14:textId="5587072B" w:rsidR="006E1A95" w:rsidRPr="00BC5043" w:rsidRDefault="006E1A95" w:rsidP="00A05ADF">
            <w:pPr>
              <w:pStyle w:val="TableParagraph"/>
              <w:spacing w:line="268" w:lineRule="exact"/>
              <w:ind w:left="85"/>
              <w:rPr>
                <w:sz w:val="24"/>
              </w:rPr>
            </w:pPr>
            <w:r w:rsidRPr="00BC5043">
              <w:rPr>
                <w:sz w:val="24"/>
              </w:rPr>
              <w:t xml:space="preserve">Разработка ПСД по реконструкции наружных сетей канализации на участке от дома №11 по ул.Лесная до КНС-1. </w:t>
            </w:r>
          </w:p>
          <w:p w14:paraId="56687D5F" w14:textId="2CCA6EB4" w:rsidR="006E1A95" w:rsidRPr="00BC5043" w:rsidRDefault="006E1A95" w:rsidP="006E1A95">
            <w:pPr>
              <w:pStyle w:val="TableParagraph"/>
              <w:spacing w:line="268" w:lineRule="exact"/>
              <w:rPr>
                <w:sz w:val="24"/>
              </w:rPr>
            </w:pP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019E838D" w14:textId="77777777" w:rsidR="006E1A95" w:rsidRPr="002C35E6" w:rsidRDefault="006E1A95" w:rsidP="00D254F2">
            <w:pPr>
              <w:pStyle w:val="TableParagraph"/>
              <w:rPr>
                <w:sz w:val="24"/>
              </w:rPr>
            </w:pP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39296A20" w14:textId="77777777" w:rsidR="006E1A95" w:rsidRPr="002C35E6" w:rsidRDefault="006E1A95" w:rsidP="00D254F2">
            <w:pPr>
              <w:pStyle w:val="TableParagraph"/>
              <w:rPr>
                <w:sz w:val="24"/>
              </w:rPr>
            </w:pPr>
          </w:p>
        </w:tc>
        <w:tc>
          <w:tcPr>
            <w:tcW w:w="242" w:type="pct"/>
            <w:tcBorders>
              <w:top w:val="single" w:sz="4" w:space="0" w:color="auto"/>
              <w:left w:val="single" w:sz="4" w:space="0" w:color="auto"/>
              <w:bottom w:val="single" w:sz="4" w:space="0" w:color="auto"/>
              <w:right w:val="single" w:sz="4" w:space="0" w:color="auto"/>
            </w:tcBorders>
            <w:shd w:val="clear" w:color="auto" w:fill="auto"/>
            <w:vAlign w:val="center"/>
          </w:tcPr>
          <w:p w14:paraId="04D9266C" w14:textId="61691C65" w:rsidR="006E1A95" w:rsidRPr="002C35E6" w:rsidRDefault="006E1A95" w:rsidP="00A75CD2">
            <w:pPr>
              <w:pStyle w:val="TableParagraph"/>
              <w:jc w:val="center"/>
              <w:rPr>
                <w:sz w:val="24"/>
              </w:rPr>
            </w:pPr>
            <w:r>
              <w:rPr>
                <w:sz w:val="24"/>
              </w:rPr>
              <w:t>+</w:t>
            </w:r>
          </w:p>
        </w:tc>
        <w:tc>
          <w:tcPr>
            <w:tcW w:w="238" w:type="pct"/>
            <w:tcBorders>
              <w:top w:val="single" w:sz="4" w:space="0" w:color="auto"/>
              <w:left w:val="single" w:sz="4" w:space="0" w:color="auto"/>
              <w:bottom w:val="single" w:sz="4" w:space="0" w:color="auto"/>
              <w:right w:val="single" w:sz="4" w:space="0" w:color="auto"/>
            </w:tcBorders>
            <w:shd w:val="clear" w:color="auto" w:fill="auto"/>
            <w:vAlign w:val="center"/>
          </w:tcPr>
          <w:p w14:paraId="19A39F2E" w14:textId="77777777" w:rsidR="006E1A95" w:rsidRPr="002C35E6" w:rsidRDefault="006E1A95" w:rsidP="00A75CD2">
            <w:pPr>
              <w:pStyle w:val="TableParagraph"/>
              <w:jc w:val="center"/>
              <w:rPr>
                <w:sz w:val="24"/>
              </w:rPr>
            </w:pPr>
          </w:p>
        </w:tc>
        <w:tc>
          <w:tcPr>
            <w:tcW w:w="344" w:type="pct"/>
            <w:tcBorders>
              <w:top w:val="single" w:sz="4" w:space="0" w:color="auto"/>
              <w:left w:val="single" w:sz="4" w:space="0" w:color="auto"/>
              <w:bottom w:val="single" w:sz="4" w:space="0" w:color="auto"/>
              <w:right w:val="single" w:sz="4" w:space="0" w:color="auto"/>
            </w:tcBorders>
            <w:shd w:val="clear" w:color="auto" w:fill="auto"/>
          </w:tcPr>
          <w:p w14:paraId="351E660D" w14:textId="77777777" w:rsidR="006E1A95" w:rsidRDefault="006E1A95" w:rsidP="00D254F2">
            <w:pPr>
              <w:pStyle w:val="TableParagraph"/>
              <w:spacing w:before="130"/>
              <w:ind w:right="1"/>
              <w:jc w:val="center"/>
              <w:rPr>
                <w:sz w:val="24"/>
              </w:rPr>
            </w:pPr>
          </w:p>
        </w:tc>
      </w:tr>
      <w:tr w:rsidR="000B3311" w:rsidRPr="002C35E6" w14:paraId="7D4B6A13" w14:textId="77777777" w:rsidTr="00BB14FC">
        <w:trPr>
          <w:trHeight w:hRule="exact" w:val="1356"/>
        </w:trPr>
        <w:tc>
          <w:tcPr>
            <w:tcW w:w="304" w:type="pct"/>
            <w:tcBorders>
              <w:top w:val="single" w:sz="4" w:space="0" w:color="auto"/>
              <w:left w:val="single" w:sz="4" w:space="0" w:color="auto"/>
              <w:bottom w:val="single" w:sz="4" w:space="0" w:color="auto"/>
              <w:right w:val="single" w:sz="4" w:space="0" w:color="auto"/>
            </w:tcBorders>
            <w:shd w:val="clear" w:color="auto" w:fill="auto"/>
          </w:tcPr>
          <w:p w14:paraId="3D0E0F3F" w14:textId="7517721A" w:rsidR="000B3311" w:rsidRDefault="00BB14FC" w:rsidP="00D254F2">
            <w:pPr>
              <w:pStyle w:val="TableParagraph"/>
              <w:spacing w:before="130"/>
              <w:ind w:right="7"/>
              <w:jc w:val="center"/>
              <w:rPr>
                <w:sz w:val="24"/>
              </w:rPr>
            </w:pPr>
            <w:r>
              <w:rPr>
                <w:sz w:val="24"/>
              </w:rPr>
              <w:t>5</w:t>
            </w:r>
          </w:p>
        </w:tc>
        <w:tc>
          <w:tcPr>
            <w:tcW w:w="3396" w:type="pct"/>
            <w:tcBorders>
              <w:top w:val="single" w:sz="4" w:space="0" w:color="auto"/>
              <w:left w:val="single" w:sz="4" w:space="0" w:color="auto"/>
              <w:bottom w:val="single" w:sz="4" w:space="0" w:color="auto"/>
              <w:right w:val="single" w:sz="4" w:space="0" w:color="auto"/>
            </w:tcBorders>
            <w:shd w:val="clear" w:color="auto" w:fill="auto"/>
          </w:tcPr>
          <w:p w14:paraId="5F6BBB1A" w14:textId="6A293DC8" w:rsidR="000B3311" w:rsidRPr="00BC5043" w:rsidRDefault="000B3311" w:rsidP="00A05ADF">
            <w:pPr>
              <w:pStyle w:val="TableParagraph"/>
              <w:spacing w:line="268" w:lineRule="exact"/>
              <w:ind w:left="85"/>
              <w:rPr>
                <w:sz w:val="24"/>
              </w:rPr>
            </w:pPr>
            <w:r w:rsidRPr="00BC5043">
              <w:rPr>
                <w:sz w:val="24"/>
              </w:rPr>
              <w:t xml:space="preserve">СМР </w:t>
            </w:r>
            <w:r w:rsidR="0034362B" w:rsidRPr="00BC5043">
              <w:rPr>
                <w:sz w:val="24"/>
              </w:rPr>
              <w:t xml:space="preserve">по реконструкции наружных сетей канализации </w:t>
            </w:r>
            <w:r w:rsidRPr="00BC5043">
              <w:rPr>
                <w:sz w:val="24"/>
              </w:rPr>
              <w:t xml:space="preserve"> </w:t>
            </w:r>
            <w:r w:rsidR="0034362B" w:rsidRPr="00BC5043">
              <w:rPr>
                <w:sz w:val="24"/>
              </w:rPr>
              <w:t>(</w:t>
            </w:r>
            <w:r w:rsidRPr="00BC5043">
              <w:rPr>
                <w:sz w:val="24"/>
              </w:rPr>
              <w:t>устройств</w:t>
            </w:r>
            <w:r w:rsidR="0034362B" w:rsidRPr="00BC5043">
              <w:rPr>
                <w:sz w:val="24"/>
              </w:rPr>
              <w:t>о</w:t>
            </w:r>
            <w:r w:rsidRPr="00BC5043">
              <w:rPr>
                <w:sz w:val="24"/>
              </w:rPr>
              <w:t xml:space="preserve"> накопительной ёмкости для приема сточных вод от улиц Лесная, Пихтовая, Есенина на участке канализационного коллектора п.Имбинский от дома №11 по ул.Лесная до КНС-1</w:t>
            </w:r>
            <w:r w:rsidR="0034362B" w:rsidRPr="00BC5043">
              <w:rPr>
                <w:sz w:val="24"/>
              </w:rPr>
              <w:t>)</w:t>
            </w: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42F5BEC5" w14:textId="77777777" w:rsidR="000B3311" w:rsidRPr="002C35E6" w:rsidRDefault="000B3311" w:rsidP="00D254F2">
            <w:pPr>
              <w:pStyle w:val="TableParagraph"/>
              <w:rPr>
                <w:sz w:val="24"/>
              </w:rPr>
            </w:pP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68A45BBD" w14:textId="77777777" w:rsidR="000B3311" w:rsidRPr="002C35E6" w:rsidRDefault="000B3311" w:rsidP="00D254F2">
            <w:pPr>
              <w:pStyle w:val="TableParagraph"/>
              <w:rPr>
                <w:sz w:val="24"/>
              </w:rPr>
            </w:pPr>
          </w:p>
        </w:tc>
        <w:tc>
          <w:tcPr>
            <w:tcW w:w="242" w:type="pct"/>
            <w:tcBorders>
              <w:top w:val="single" w:sz="4" w:space="0" w:color="auto"/>
              <w:left w:val="single" w:sz="4" w:space="0" w:color="auto"/>
              <w:bottom w:val="single" w:sz="4" w:space="0" w:color="auto"/>
              <w:right w:val="single" w:sz="4" w:space="0" w:color="auto"/>
            </w:tcBorders>
            <w:shd w:val="clear" w:color="auto" w:fill="auto"/>
            <w:vAlign w:val="center"/>
          </w:tcPr>
          <w:p w14:paraId="04604924" w14:textId="77777777" w:rsidR="000B3311" w:rsidRPr="002C35E6" w:rsidRDefault="000B3311" w:rsidP="00A75CD2">
            <w:pPr>
              <w:pStyle w:val="TableParagraph"/>
              <w:jc w:val="center"/>
              <w:rPr>
                <w:sz w:val="24"/>
              </w:rPr>
            </w:pPr>
          </w:p>
        </w:tc>
        <w:tc>
          <w:tcPr>
            <w:tcW w:w="238" w:type="pct"/>
            <w:tcBorders>
              <w:top w:val="single" w:sz="4" w:space="0" w:color="auto"/>
              <w:left w:val="single" w:sz="4" w:space="0" w:color="auto"/>
              <w:bottom w:val="single" w:sz="4" w:space="0" w:color="auto"/>
              <w:right w:val="single" w:sz="4" w:space="0" w:color="auto"/>
            </w:tcBorders>
            <w:shd w:val="clear" w:color="auto" w:fill="auto"/>
            <w:vAlign w:val="center"/>
          </w:tcPr>
          <w:p w14:paraId="7CE297A2" w14:textId="56F6028B" w:rsidR="000B3311" w:rsidRPr="002C35E6" w:rsidRDefault="0034362B" w:rsidP="00A75CD2">
            <w:pPr>
              <w:pStyle w:val="TableParagraph"/>
              <w:jc w:val="center"/>
              <w:rPr>
                <w:sz w:val="24"/>
              </w:rPr>
            </w:pPr>
            <w:r>
              <w:rPr>
                <w:sz w:val="24"/>
              </w:rPr>
              <w:t>+</w:t>
            </w:r>
          </w:p>
        </w:tc>
        <w:tc>
          <w:tcPr>
            <w:tcW w:w="344" w:type="pct"/>
            <w:tcBorders>
              <w:top w:val="single" w:sz="4" w:space="0" w:color="auto"/>
              <w:left w:val="single" w:sz="4" w:space="0" w:color="auto"/>
              <w:bottom w:val="single" w:sz="4" w:space="0" w:color="auto"/>
              <w:right w:val="single" w:sz="4" w:space="0" w:color="auto"/>
            </w:tcBorders>
            <w:shd w:val="clear" w:color="auto" w:fill="auto"/>
          </w:tcPr>
          <w:p w14:paraId="1BE00C7A" w14:textId="77777777" w:rsidR="000B3311" w:rsidRDefault="000B3311" w:rsidP="00D254F2">
            <w:pPr>
              <w:pStyle w:val="TableParagraph"/>
              <w:spacing w:before="130"/>
              <w:ind w:right="1"/>
              <w:jc w:val="center"/>
              <w:rPr>
                <w:sz w:val="24"/>
              </w:rPr>
            </w:pPr>
          </w:p>
        </w:tc>
      </w:tr>
      <w:tr w:rsidR="009921E5" w:rsidRPr="002C35E6" w14:paraId="6814DD37" w14:textId="77777777" w:rsidTr="00BB14FC">
        <w:trPr>
          <w:trHeight w:hRule="exact" w:val="295"/>
        </w:trPr>
        <w:tc>
          <w:tcPr>
            <w:tcW w:w="304" w:type="pct"/>
            <w:tcBorders>
              <w:top w:val="single" w:sz="4" w:space="0" w:color="auto"/>
              <w:left w:val="single" w:sz="4" w:space="0" w:color="auto"/>
              <w:bottom w:val="single" w:sz="4" w:space="0" w:color="auto"/>
              <w:right w:val="single" w:sz="4" w:space="0" w:color="auto"/>
            </w:tcBorders>
            <w:shd w:val="clear" w:color="auto" w:fill="auto"/>
          </w:tcPr>
          <w:p w14:paraId="5D6B35C5" w14:textId="1F814D7A" w:rsidR="009921E5" w:rsidRPr="002C35E6" w:rsidRDefault="00BB14FC" w:rsidP="00D254F2">
            <w:pPr>
              <w:pStyle w:val="TableParagraph"/>
              <w:spacing w:line="255" w:lineRule="exact"/>
              <w:ind w:right="7"/>
              <w:jc w:val="center"/>
              <w:rPr>
                <w:sz w:val="24"/>
              </w:rPr>
            </w:pPr>
            <w:r>
              <w:rPr>
                <w:sz w:val="24"/>
              </w:rPr>
              <w:t>6</w:t>
            </w:r>
          </w:p>
        </w:tc>
        <w:tc>
          <w:tcPr>
            <w:tcW w:w="3396" w:type="pct"/>
            <w:tcBorders>
              <w:top w:val="single" w:sz="4" w:space="0" w:color="auto"/>
              <w:left w:val="single" w:sz="4" w:space="0" w:color="auto"/>
              <w:bottom w:val="single" w:sz="4" w:space="0" w:color="auto"/>
              <w:right w:val="single" w:sz="4" w:space="0" w:color="auto"/>
            </w:tcBorders>
            <w:shd w:val="clear" w:color="auto" w:fill="auto"/>
          </w:tcPr>
          <w:p w14:paraId="74FAABA5" w14:textId="77777777" w:rsidR="009921E5" w:rsidRPr="002C35E6" w:rsidRDefault="009921E5" w:rsidP="00D254F2">
            <w:pPr>
              <w:pStyle w:val="TableParagraph"/>
              <w:spacing w:line="255" w:lineRule="exact"/>
              <w:ind w:left="85"/>
              <w:rPr>
                <w:sz w:val="24"/>
              </w:rPr>
            </w:pPr>
            <w:r w:rsidRPr="002C35E6">
              <w:rPr>
                <w:sz w:val="24"/>
              </w:rPr>
              <w:t>Капитальный</w:t>
            </w:r>
            <w:r>
              <w:rPr>
                <w:sz w:val="24"/>
              </w:rPr>
              <w:t xml:space="preserve"> </w:t>
            </w:r>
            <w:r w:rsidRPr="002C35E6">
              <w:rPr>
                <w:sz w:val="24"/>
              </w:rPr>
              <w:t>ремонт</w:t>
            </w:r>
            <w:r>
              <w:rPr>
                <w:sz w:val="24"/>
              </w:rPr>
              <w:t xml:space="preserve"> </w:t>
            </w:r>
            <w:r w:rsidRPr="002C35E6">
              <w:rPr>
                <w:sz w:val="24"/>
              </w:rPr>
              <w:t>КНС-</w:t>
            </w:r>
            <w:r w:rsidRPr="002C35E6">
              <w:rPr>
                <w:spacing w:val="-5"/>
                <w:sz w:val="24"/>
              </w:rPr>
              <w:t>1.</w:t>
            </w: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4F97CB0E" w14:textId="77777777" w:rsidR="009921E5" w:rsidRPr="002C35E6" w:rsidRDefault="009921E5" w:rsidP="00D254F2">
            <w:pPr>
              <w:pStyle w:val="TableParagraph"/>
              <w:rPr>
                <w:sz w:val="20"/>
              </w:rPr>
            </w:pPr>
          </w:p>
        </w:tc>
        <w:tc>
          <w:tcPr>
            <w:tcW w:w="238" w:type="pct"/>
            <w:tcBorders>
              <w:top w:val="single" w:sz="4" w:space="0" w:color="auto"/>
              <w:left w:val="single" w:sz="4" w:space="0" w:color="auto"/>
              <w:bottom w:val="single" w:sz="4" w:space="0" w:color="auto"/>
              <w:right w:val="single" w:sz="4" w:space="0" w:color="auto"/>
            </w:tcBorders>
            <w:shd w:val="clear" w:color="auto" w:fill="auto"/>
            <w:vAlign w:val="center"/>
          </w:tcPr>
          <w:p w14:paraId="0D55CA81" w14:textId="77777777" w:rsidR="009921E5" w:rsidRPr="002C35E6" w:rsidRDefault="009921E5" w:rsidP="00A75CD2">
            <w:pPr>
              <w:pStyle w:val="TableParagraph"/>
              <w:jc w:val="center"/>
              <w:rPr>
                <w:sz w:val="20"/>
              </w:rPr>
            </w:pPr>
            <w:r w:rsidRPr="002C35E6">
              <w:rPr>
                <w:sz w:val="24"/>
              </w:rPr>
              <w:t>+</w:t>
            </w:r>
          </w:p>
        </w:tc>
        <w:tc>
          <w:tcPr>
            <w:tcW w:w="242" w:type="pct"/>
            <w:tcBorders>
              <w:top w:val="single" w:sz="4" w:space="0" w:color="auto"/>
              <w:left w:val="single" w:sz="4" w:space="0" w:color="auto"/>
              <w:bottom w:val="single" w:sz="4" w:space="0" w:color="auto"/>
              <w:right w:val="single" w:sz="4" w:space="0" w:color="auto"/>
            </w:tcBorders>
            <w:shd w:val="clear" w:color="auto" w:fill="auto"/>
          </w:tcPr>
          <w:p w14:paraId="2F46785A" w14:textId="77777777" w:rsidR="009921E5" w:rsidRPr="002C35E6" w:rsidRDefault="009921E5" w:rsidP="00D254F2">
            <w:pPr>
              <w:pStyle w:val="TableParagraph"/>
              <w:spacing w:line="255" w:lineRule="exact"/>
              <w:jc w:val="center"/>
              <w:rPr>
                <w:sz w:val="24"/>
              </w:rPr>
            </w:pP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3D83E518" w14:textId="77777777" w:rsidR="009921E5" w:rsidRPr="002C35E6" w:rsidRDefault="009921E5" w:rsidP="00D254F2">
            <w:pPr>
              <w:pStyle w:val="TableParagraph"/>
              <w:rPr>
                <w:sz w:val="20"/>
              </w:rPr>
            </w:pPr>
          </w:p>
        </w:tc>
        <w:tc>
          <w:tcPr>
            <w:tcW w:w="344" w:type="pct"/>
            <w:tcBorders>
              <w:top w:val="single" w:sz="4" w:space="0" w:color="auto"/>
              <w:left w:val="single" w:sz="4" w:space="0" w:color="auto"/>
              <w:bottom w:val="single" w:sz="4" w:space="0" w:color="auto"/>
              <w:right w:val="single" w:sz="4" w:space="0" w:color="auto"/>
            </w:tcBorders>
            <w:shd w:val="clear" w:color="auto" w:fill="auto"/>
          </w:tcPr>
          <w:p w14:paraId="07F89FBD" w14:textId="77777777" w:rsidR="009921E5" w:rsidRPr="002C35E6" w:rsidRDefault="009921E5" w:rsidP="00D254F2">
            <w:pPr>
              <w:pStyle w:val="TableParagraph"/>
              <w:rPr>
                <w:sz w:val="20"/>
              </w:rPr>
            </w:pPr>
          </w:p>
        </w:tc>
      </w:tr>
      <w:tr w:rsidR="009921E5" w:rsidRPr="002C35E6" w14:paraId="1B8AAD89" w14:textId="77777777" w:rsidTr="00BB14FC">
        <w:trPr>
          <w:trHeight w:hRule="exact" w:val="297"/>
        </w:trPr>
        <w:tc>
          <w:tcPr>
            <w:tcW w:w="304" w:type="pct"/>
            <w:tcBorders>
              <w:top w:val="single" w:sz="4" w:space="0" w:color="auto"/>
              <w:left w:val="single" w:sz="4" w:space="0" w:color="auto"/>
              <w:bottom w:val="single" w:sz="4" w:space="0" w:color="auto"/>
              <w:right w:val="single" w:sz="4" w:space="0" w:color="auto"/>
            </w:tcBorders>
            <w:shd w:val="clear" w:color="auto" w:fill="auto"/>
          </w:tcPr>
          <w:p w14:paraId="037772BB" w14:textId="3E8608E1" w:rsidR="009921E5" w:rsidRPr="002C35E6" w:rsidRDefault="00BB14FC" w:rsidP="00D254F2">
            <w:pPr>
              <w:pStyle w:val="TableParagraph"/>
              <w:spacing w:line="258" w:lineRule="exact"/>
              <w:ind w:right="7"/>
              <w:jc w:val="center"/>
              <w:rPr>
                <w:sz w:val="24"/>
              </w:rPr>
            </w:pPr>
            <w:r>
              <w:rPr>
                <w:sz w:val="24"/>
              </w:rPr>
              <w:t>7</w:t>
            </w:r>
          </w:p>
        </w:tc>
        <w:tc>
          <w:tcPr>
            <w:tcW w:w="3396" w:type="pct"/>
            <w:tcBorders>
              <w:top w:val="single" w:sz="4" w:space="0" w:color="auto"/>
              <w:left w:val="single" w:sz="4" w:space="0" w:color="auto"/>
              <w:bottom w:val="single" w:sz="4" w:space="0" w:color="auto"/>
              <w:right w:val="single" w:sz="4" w:space="0" w:color="auto"/>
            </w:tcBorders>
            <w:shd w:val="clear" w:color="auto" w:fill="auto"/>
          </w:tcPr>
          <w:p w14:paraId="18792B0E" w14:textId="77777777" w:rsidR="009921E5" w:rsidRPr="002C35E6" w:rsidRDefault="009921E5" w:rsidP="00D254F2">
            <w:pPr>
              <w:pStyle w:val="TableParagraph"/>
              <w:spacing w:line="258" w:lineRule="exact"/>
              <w:ind w:left="85"/>
              <w:rPr>
                <w:sz w:val="24"/>
              </w:rPr>
            </w:pPr>
            <w:r w:rsidRPr="002C35E6">
              <w:rPr>
                <w:sz w:val="24"/>
              </w:rPr>
              <w:t>Модернизация</w:t>
            </w:r>
            <w:r>
              <w:rPr>
                <w:sz w:val="24"/>
              </w:rPr>
              <w:t xml:space="preserve"> </w:t>
            </w:r>
            <w:r w:rsidRPr="002C35E6">
              <w:rPr>
                <w:spacing w:val="-4"/>
                <w:sz w:val="24"/>
              </w:rPr>
              <w:t>КОС:</w:t>
            </w: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7B75779F" w14:textId="77777777" w:rsidR="009921E5" w:rsidRPr="002C35E6" w:rsidRDefault="009921E5" w:rsidP="00D254F2">
            <w:pPr>
              <w:pStyle w:val="TableParagraph"/>
              <w:spacing w:line="258" w:lineRule="exact"/>
              <w:jc w:val="center"/>
              <w:rPr>
                <w:sz w:val="24"/>
              </w:rPr>
            </w:pP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647B1029" w14:textId="77777777" w:rsidR="009921E5" w:rsidRPr="002C35E6" w:rsidRDefault="009921E5" w:rsidP="00D254F2">
            <w:pPr>
              <w:pStyle w:val="TableParagraph"/>
              <w:rPr>
                <w:sz w:val="20"/>
              </w:rPr>
            </w:pPr>
          </w:p>
        </w:tc>
        <w:tc>
          <w:tcPr>
            <w:tcW w:w="242" w:type="pct"/>
            <w:tcBorders>
              <w:top w:val="single" w:sz="4" w:space="0" w:color="auto"/>
              <w:left w:val="single" w:sz="4" w:space="0" w:color="auto"/>
              <w:bottom w:val="single" w:sz="4" w:space="0" w:color="auto"/>
              <w:right w:val="single" w:sz="4" w:space="0" w:color="auto"/>
            </w:tcBorders>
            <w:shd w:val="clear" w:color="auto" w:fill="auto"/>
          </w:tcPr>
          <w:p w14:paraId="6027E968" w14:textId="77777777" w:rsidR="009921E5" w:rsidRPr="002C35E6" w:rsidRDefault="009921E5" w:rsidP="00D254F2">
            <w:pPr>
              <w:pStyle w:val="TableParagraph"/>
              <w:rPr>
                <w:sz w:val="20"/>
              </w:rPr>
            </w:pP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763225ED" w14:textId="77777777" w:rsidR="009921E5" w:rsidRPr="002C35E6" w:rsidRDefault="009921E5" w:rsidP="00D254F2">
            <w:pPr>
              <w:pStyle w:val="TableParagraph"/>
              <w:spacing w:line="258" w:lineRule="exact"/>
              <w:ind w:left="3"/>
              <w:jc w:val="center"/>
              <w:rPr>
                <w:sz w:val="24"/>
              </w:rPr>
            </w:pPr>
          </w:p>
        </w:tc>
        <w:tc>
          <w:tcPr>
            <w:tcW w:w="344" w:type="pct"/>
            <w:tcBorders>
              <w:top w:val="single" w:sz="4" w:space="0" w:color="auto"/>
              <w:left w:val="single" w:sz="4" w:space="0" w:color="auto"/>
              <w:bottom w:val="single" w:sz="4" w:space="0" w:color="auto"/>
              <w:right w:val="single" w:sz="4" w:space="0" w:color="auto"/>
            </w:tcBorders>
            <w:shd w:val="clear" w:color="auto" w:fill="auto"/>
          </w:tcPr>
          <w:p w14:paraId="7CE5EB8E" w14:textId="77777777" w:rsidR="009921E5" w:rsidRPr="002C35E6" w:rsidRDefault="009921E5" w:rsidP="00D254F2">
            <w:pPr>
              <w:pStyle w:val="TableParagraph"/>
              <w:rPr>
                <w:sz w:val="20"/>
              </w:rPr>
            </w:pPr>
          </w:p>
        </w:tc>
      </w:tr>
      <w:tr w:rsidR="009921E5" w:rsidRPr="002C35E6" w14:paraId="71949FC5" w14:textId="77777777" w:rsidTr="00BB14FC">
        <w:trPr>
          <w:trHeight w:hRule="exact" w:val="1356"/>
        </w:trPr>
        <w:tc>
          <w:tcPr>
            <w:tcW w:w="304" w:type="pct"/>
            <w:vMerge w:val="restart"/>
            <w:tcBorders>
              <w:top w:val="single" w:sz="4" w:space="0" w:color="auto"/>
              <w:left w:val="single" w:sz="4" w:space="0" w:color="auto"/>
              <w:bottom w:val="single" w:sz="4" w:space="0" w:color="auto"/>
              <w:right w:val="single" w:sz="4" w:space="0" w:color="auto"/>
            </w:tcBorders>
            <w:shd w:val="clear" w:color="auto" w:fill="auto"/>
          </w:tcPr>
          <w:p w14:paraId="3230197E" w14:textId="64A737BE" w:rsidR="009921E5" w:rsidRPr="007C32AF" w:rsidRDefault="00BB14FC" w:rsidP="007C32AF">
            <w:pPr>
              <w:pStyle w:val="TableParagraph"/>
              <w:jc w:val="center"/>
              <w:rPr>
                <w:sz w:val="26"/>
              </w:rPr>
            </w:pPr>
            <w:r>
              <w:rPr>
                <w:sz w:val="26"/>
              </w:rPr>
              <w:t>7</w:t>
            </w:r>
            <w:r w:rsidR="009921E5">
              <w:rPr>
                <w:sz w:val="26"/>
              </w:rPr>
              <w:t>.1</w:t>
            </w:r>
          </w:p>
          <w:p w14:paraId="7A4EBD81" w14:textId="77777777" w:rsidR="009921E5" w:rsidRPr="002C35E6" w:rsidRDefault="009921E5" w:rsidP="00D254F2">
            <w:pPr>
              <w:pStyle w:val="TableParagraph"/>
              <w:rPr>
                <w:b/>
                <w:sz w:val="26"/>
              </w:rPr>
            </w:pPr>
          </w:p>
          <w:p w14:paraId="39C8E9B0" w14:textId="77777777" w:rsidR="009921E5" w:rsidRPr="002C35E6" w:rsidRDefault="009921E5" w:rsidP="00D254F2">
            <w:pPr>
              <w:pStyle w:val="TableParagraph"/>
              <w:spacing w:before="222"/>
              <w:ind w:left="103"/>
              <w:rPr>
                <w:i/>
                <w:sz w:val="24"/>
              </w:rPr>
            </w:pPr>
          </w:p>
        </w:tc>
        <w:tc>
          <w:tcPr>
            <w:tcW w:w="3396" w:type="pct"/>
            <w:vMerge w:val="restart"/>
            <w:tcBorders>
              <w:top w:val="single" w:sz="4" w:space="0" w:color="auto"/>
              <w:left w:val="single" w:sz="4" w:space="0" w:color="auto"/>
              <w:bottom w:val="single" w:sz="4" w:space="0" w:color="auto"/>
              <w:right w:val="single" w:sz="4" w:space="0" w:color="auto"/>
            </w:tcBorders>
            <w:shd w:val="clear" w:color="auto" w:fill="auto"/>
          </w:tcPr>
          <w:p w14:paraId="6BB9C719" w14:textId="0A6D6376" w:rsidR="009921E5" w:rsidRPr="002C35E6" w:rsidRDefault="009921E5" w:rsidP="007C32AF">
            <w:pPr>
              <w:pStyle w:val="TableParagraph"/>
              <w:ind w:left="85" w:right="1151"/>
              <w:rPr>
                <w:i/>
                <w:sz w:val="24"/>
              </w:rPr>
            </w:pPr>
            <w:r w:rsidRPr="002C35E6">
              <w:rPr>
                <w:i/>
                <w:sz w:val="24"/>
              </w:rPr>
              <w:t>Разработка ПСД на реконструкцию</w:t>
            </w:r>
            <w:r>
              <w:rPr>
                <w:i/>
                <w:sz w:val="24"/>
              </w:rPr>
              <w:t xml:space="preserve"> </w:t>
            </w:r>
            <w:r w:rsidR="00A615BB">
              <w:rPr>
                <w:i/>
                <w:sz w:val="24"/>
              </w:rPr>
              <w:t>а</w:t>
            </w:r>
            <w:r w:rsidRPr="002C35E6">
              <w:rPr>
                <w:i/>
                <w:sz w:val="24"/>
              </w:rPr>
              <w:t>эротенк</w:t>
            </w:r>
            <w:r>
              <w:rPr>
                <w:i/>
                <w:sz w:val="24"/>
              </w:rPr>
              <w:t>ов</w:t>
            </w:r>
            <w:r w:rsidRPr="002C35E6">
              <w:rPr>
                <w:i/>
                <w:sz w:val="24"/>
              </w:rPr>
              <w:t>- смесител</w:t>
            </w:r>
            <w:r>
              <w:rPr>
                <w:i/>
                <w:sz w:val="24"/>
              </w:rPr>
              <w:t>ей</w:t>
            </w:r>
            <w:r w:rsidRPr="002C35E6">
              <w:rPr>
                <w:i/>
                <w:sz w:val="24"/>
              </w:rPr>
              <w:t xml:space="preserve">, с прохождением </w:t>
            </w:r>
            <w:r w:rsidRPr="002C35E6">
              <w:rPr>
                <w:i/>
                <w:spacing w:val="-2"/>
                <w:sz w:val="24"/>
              </w:rPr>
              <w:t xml:space="preserve">государственной </w:t>
            </w:r>
            <w:r w:rsidRPr="002C35E6">
              <w:rPr>
                <w:i/>
                <w:sz w:val="24"/>
              </w:rPr>
              <w:t>экспертизы ПСД согласно 87 П</w:t>
            </w:r>
            <w:r>
              <w:rPr>
                <w:i/>
                <w:sz w:val="24"/>
              </w:rPr>
              <w:t>остановления Правительства РФ «О</w:t>
            </w:r>
            <w:r w:rsidRPr="002C35E6">
              <w:rPr>
                <w:i/>
                <w:sz w:val="24"/>
              </w:rPr>
              <w:t xml:space="preserve"> составе разделов проектной документации и требованиях к их содержанию», а также</w:t>
            </w:r>
            <w:r>
              <w:rPr>
                <w:i/>
                <w:sz w:val="24"/>
              </w:rPr>
              <w:t xml:space="preserve"> </w:t>
            </w:r>
            <w:r w:rsidRPr="002C35E6">
              <w:rPr>
                <w:i/>
                <w:sz w:val="24"/>
              </w:rPr>
              <w:t>получение</w:t>
            </w:r>
            <w:r>
              <w:rPr>
                <w:i/>
                <w:sz w:val="24"/>
              </w:rPr>
              <w:t xml:space="preserve"> </w:t>
            </w:r>
            <w:r w:rsidRPr="002C35E6">
              <w:rPr>
                <w:i/>
                <w:sz w:val="24"/>
              </w:rPr>
              <w:t>заключения</w:t>
            </w:r>
            <w:r>
              <w:rPr>
                <w:i/>
                <w:sz w:val="24"/>
              </w:rPr>
              <w:t xml:space="preserve"> </w:t>
            </w:r>
            <w:r w:rsidRPr="002C35E6">
              <w:rPr>
                <w:i/>
                <w:sz w:val="24"/>
              </w:rPr>
              <w:t>о</w:t>
            </w:r>
            <w:r>
              <w:rPr>
                <w:i/>
                <w:sz w:val="24"/>
              </w:rPr>
              <w:t xml:space="preserve"> </w:t>
            </w:r>
            <w:r w:rsidRPr="002C35E6">
              <w:rPr>
                <w:i/>
                <w:sz w:val="24"/>
              </w:rPr>
              <w:t>достоверности</w:t>
            </w:r>
            <w:r>
              <w:rPr>
                <w:i/>
                <w:sz w:val="24"/>
              </w:rPr>
              <w:t xml:space="preserve"> </w:t>
            </w:r>
            <w:r w:rsidRPr="002C35E6">
              <w:rPr>
                <w:i/>
                <w:sz w:val="24"/>
              </w:rPr>
              <w:t>сметной стоимости ПСД.</w:t>
            </w:r>
          </w:p>
        </w:tc>
        <w:tc>
          <w:tcPr>
            <w:tcW w:w="238" w:type="pct"/>
            <w:vMerge w:val="restart"/>
            <w:tcBorders>
              <w:top w:val="single" w:sz="4" w:space="0" w:color="auto"/>
              <w:left w:val="single" w:sz="4" w:space="0" w:color="auto"/>
              <w:bottom w:val="single" w:sz="4" w:space="0" w:color="auto"/>
              <w:right w:val="single" w:sz="4" w:space="0" w:color="auto"/>
            </w:tcBorders>
            <w:shd w:val="clear" w:color="auto" w:fill="auto"/>
          </w:tcPr>
          <w:p w14:paraId="5117F2D5" w14:textId="77777777" w:rsidR="009921E5" w:rsidRPr="002C35E6" w:rsidRDefault="009921E5" w:rsidP="00D254F2">
            <w:pPr>
              <w:pStyle w:val="TableParagraph"/>
              <w:rPr>
                <w:sz w:val="24"/>
              </w:rPr>
            </w:pPr>
          </w:p>
        </w:tc>
        <w:tc>
          <w:tcPr>
            <w:tcW w:w="238" w:type="pct"/>
            <w:vMerge w:val="restart"/>
            <w:tcBorders>
              <w:top w:val="single" w:sz="4" w:space="0" w:color="auto"/>
              <w:left w:val="single" w:sz="4" w:space="0" w:color="auto"/>
              <w:bottom w:val="single" w:sz="4" w:space="0" w:color="auto"/>
              <w:right w:val="single" w:sz="4" w:space="0" w:color="auto"/>
            </w:tcBorders>
            <w:shd w:val="clear" w:color="auto" w:fill="auto"/>
          </w:tcPr>
          <w:p w14:paraId="1ECBACD3" w14:textId="77777777" w:rsidR="009921E5" w:rsidRPr="002C35E6" w:rsidRDefault="009921E5" w:rsidP="00D254F2">
            <w:pPr>
              <w:pStyle w:val="TableParagraph"/>
              <w:rPr>
                <w:sz w:val="24"/>
              </w:rPr>
            </w:pPr>
          </w:p>
        </w:tc>
        <w:tc>
          <w:tcPr>
            <w:tcW w:w="242" w:type="pct"/>
            <w:vMerge w:val="restart"/>
            <w:tcBorders>
              <w:top w:val="single" w:sz="4" w:space="0" w:color="auto"/>
              <w:left w:val="single" w:sz="4" w:space="0" w:color="auto"/>
              <w:bottom w:val="single" w:sz="4" w:space="0" w:color="auto"/>
              <w:right w:val="single" w:sz="4" w:space="0" w:color="auto"/>
            </w:tcBorders>
            <w:shd w:val="clear" w:color="auto" w:fill="auto"/>
          </w:tcPr>
          <w:p w14:paraId="06B1CD28" w14:textId="77777777" w:rsidR="009921E5" w:rsidRPr="002C35E6" w:rsidRDefault="009921E5" w:rsidP="00D254F2">
            <w:pPr>
              <w:pStyle w:val="TableParagraph"/>
              <w:rPr>
                <w:sz w:val="24"/>
              </w:rPr>
            </w:pPr>
          </w:p>
        </w:tc>
        <w:tc>
          <w:tcPr>
            <w:tcW w:w="238" w:type="pct"/>
            <w:vMerge w:val="restart"/>
            <w:tcBorders>
              <w:top w:val="single" w:sz="4" w:space="0" w:color="auto"/>
              <w:left w:val="single" w:sz="4" w:space="0" w:color="auto"/>
              <w:bottom w:val="single" w:sz="4" w:space="0" w:color="auto"/>
              <w:right w:val="single" w:sz="4" w:space="0" w:color="auto"/>
            </w:tcBorders>
            <w:shd w:val="clear" w:color="auto" w:fill="auto"/>
          </w:tcPr>
          <w:p w14:paraId="6E183B57" w14:textId="77777777" w:rsidR="009921E5" w:rsidRPr="002C35E6" w:rsidRDefault="009921E5" w:rsidP="00D254F2">
            <w:pPr>
              <w:pStyle w:val="TableParagraph"/>
              <w:rPr>
                <w:b/>
                <w:sz w:val="26"/>
              </w:rPr>
            </w:pPr>
          </w:p>
          <w:p w14:paraId="32A96135" w14:textId="77777777" w:rsidR="009921E5" w:rsidRPr="002C35E6" w:rsidRDefault="009921E5" w:rsidP="00D254F2">
            <w:pPr>
              <w:pStyle w:val="TableParagraph"/>
              <w:rPr>
                <w:b/>
                <w:sz w:val="26"/>
              </w:rPr>
            </w:pPr>
          </w:p>
          <w:p w14:paraId="2702F79C" w14:textId="77777777" w:rsidR="009921E5" w:rsidRPr="002C35E6" w:rsidRDefault="009921E5" w:rsidP="00D254F2">
            <w:pPr>
              <w:pStyle w:val="TableParagraph"/>
              <w:spacing w:before="222"/>
              <w:ind w:left="158"/>
              <w:rPr>
                <w:i/>
                <w:sz w:val="24"/>
              </w:rPr>
            </w:pPr>
            <w:r w:rsidRPr="002C35E6">
              <w:rPr>
                <w:i/>
                <w:sz w:val="24"/>
              </w:rPr>
              <w:t>+</w:t>
            </w:r>
          </w:p>
        </w:tc>
        <w:tc>
          <w:tcPr>
            <w:tcW w:w="344" w:type="pct"/>
            <w:vMerge w:val="restart"/>
            <w:tcBorders>
              <w:top w:val="single" w:sz="4" w:space="0" w:color="auto"/>
              <w:left w:val="single" w:sz="4" w:space="0" w:color="auto"/>
              <w:bottom w:val="single" w:sz="4" w:space="0" w:color="auto"/>
              <w:right w:val="single" w:sz="4" w:space="0" w:color="auto"/>
            </w:tcBorders>
            <w:shd w:val="clear" w:color="auto" w:fill="auto"/>
          </w:tcPr>
          <w:p w14:paraId="37E1EED8" w14:textId="77777777" w:rsidR="009921E5" w:rsidRPr="002C35E6" w:rsidRDefault="009921E5" w:rsidP="00D254F2">
            <w:pPr>
              <w:pStyle w:val="TableParagraph"/>
              <w:rPr>
                <w:sz w:val="24"/>
              </w:rPr>
            </w:pPr>
          </w:p>
        </w:tc>
      </w:tr>
      <w:tr w:rsidR="009921E5" w:rsidRPr="002C35E6" w14:paraId="4E3E1168" w14:textId="77777777" w:rsidTr="00BB14FC">
        <w:trPr>
          <w:trHeight w:val="34"/>
        </w:trPr>
        <w:tc>
          <w:tcPr>
            <w:tcW w:w="304" w:type="pct"/>
            <w:vMerge/>
            <w:tcBorders>
              <w:top w:val="single" w:sz="4" w:space="0" w:color="auto"/>
              <w:left w:val="single" w:sz="4" w:space="0" w:color="auto"/>
              <w:bottom w:val="single" w:sz="4" w:space="0" w:color="auto"/>
              <w:right w:val="single" w:sz="4" w:space="0" w:color="auto"/>
            </w:tcBorders>
            <w:shd w:val="clear" w:color="auto" w:fill="auto"/>
          </w:tcPr>
          <w:p w14:paraId="6DC23775" w14:textId="77777777" w:rsidR="009921E5" w:rsidRPr="002C35E6" w:rsidRDefault="009921E5" w:rsidP="00D254F2">
            <w:pPr>
              <w:widowControl w:val="0"/>
              <w:autoSpaceDE w:val="0"/>
              <w:autoSpaceDN w:val="0"/>
              <w:rPr>
                <w:sz w:val="2"/>
                <w:szCs w:val="2"/>
              </w:rPr>
            </w:pPr>
          </w:p>
        </w:tc>
        <w:tc>
          <w:tcPr>
            <w:tcW w:w="3396" w:type="pct"/>
            <w:vMerge/>
            <w:tcBorders>
              <w:top w:val="single" w:sz="4" w:space="0" w:color="auto"/>
              <w:left w:val="single" w:sz="4" w:space="0" w:color="auto"/>
              <w:bottom w:val="single" w:sz="4" w:space="0" w:color="auto"/>
              <w:right w:val="single" w:sz="4" w:space="0" w:color="auto"/>
            </w:tcBorders>
            <w:shd w:val="clear" w:color="auto" w:fill="auto"/>
          </w:tcPr>
          <w:p w14:paraId="4ED67D1D" w14:textId="77777777" w:rsidR="009921E5" w:rsidRPr="002C35E6" w:rsidRDefault="009921E5" w:rsidP="00D254F2">
            <w:pPr>
              <w:widowControl w:val="0"/>
              <w:autoSpaceDE w:val="0"/>
              <w:autoSpaceDN w:val="0"/>
              <w:rPr>
                <w:sz w:val="2"/>
                <w:szCs w:val="2"/>
              </w:rPr>
            </w:pPr>
          </w:p>
        </w:tc>
        <w:tc>
          <w:tcPr>
            <w:tcW w:w="238" w:type="pct"/>
            <w:vMerge/>
            <w:tcBorders>
              <w:top w:val="single" w:sz="4" w:space="0" w:color="auto"/>
              <w:left w:val="single" w:sz="4" w:space="0" w:color="auto"/>
              <w:bottom w:val="single" w:sz="4" w:space="0" w:color="auto"/>
              <w:right w:val="single" w:sz="4" w:space="0" w:color="auto"/>
            </w:tcBorders>
            <w:shd w:val="clear" w:color="auto" w:fill="auto"/>
          </w:tcPr>
          <w:p w14:paraId="158A93E2" w14:textId="77777777" w:rsidR="009921E5" w:rsidRPr="002C35E6" w:rsidRDefault="009921E5" w:rsidP="00D254F2">
            <w:pPr>
              <w:widowControl w:val="0"/>
              <w:autoSpaceDE w:val="0"/>
              <w:autoSpaceDN w:val="0"/>
              <w:rPr>
                <w:sz w:val="2"/>
                <w:szCs w:val="2"/>
              </w:rPr>
            </w:pPr>
          </w:p>
        </w:tc>
        <w:tc>
          <w:tcPr>
            <w:tcW w:w="238" w:type="pct"/>
            <w:vMerge/>
            <w:tcBorders>
              <w:top w:val="single" w:sz="4" w:space="0" w:color="auto"/>
              <w:left w:val="single" w:sz="4" w:space="0" w:color="auto"/>
              <w:bottom w:val="single" w:sz="4" w:space="0" w:color="auto"/>
              <w:right w:val="single" w:sz="4" w:space="0" w:color="auto"/>
            </w:tcBorders>
            <w:shd w:val="clear" w:color="auto" w:fill="auto"/>
          </w:tcPr>
          <w:p w14:paraId="0058107C" w14:textId="77777777" w:rsidR="009921E5" w:rsidRPr="002C35E6" w:rsidRDefault="009921E5" w:rsidP="00D254F2">
            <w:pPr>
              <w:widowControl w:val="0"/>
              <w:autoSpaceDE w:val="0"/>
              <w:autoSpaceDN w:val="0"/>
              <w:rPr>
                <w:sz w:val="2"/>
                <w:szCs w:val="2"/>
              </w:rPr>
            </w:pPr>
          </w:p>
        </w:tc>
        <w:tc>
          <w:tcPr>
            <w:tcW w:w="242" w:type="pct"/>
            <w:vMerge/>
            <w:tcBorders>
              <w:top w:val="single" w:sz="4" w:space="0" w:color="auto"/>
              <w:left w:val="single" w:sz="4" w:space="0" w:color="auto"/>
              <w:bottom w:val="single" w:sz="4" w:space="0" w:color="auto"/>
              <w:right w:val="single" w:sz="4" w:space="0" w:color="auto"/>
            </w:tcBorders>
            <w:shd w:val="clear" w:color="auto" w:fill="auto"/>
          </w:tcPr>
          <w:p w14:paraId="4D7D0E2F" w14:textId="77777777" w:rsidR="009921E5" w:rsidRPr="002C35E6" w:rsidRDefault="009921E5" w:rsidP="00D254F2">
            <w:pPr>
              <w:widowControl w:val="0"/>
              <w:autoSpaceDE w:val="0"/>
              <w:autoSpaceDN w:val="0"/>
              <w:rPr>
                <w:sz w:val="2"/>
                <w:szCs w:val="2"/>
              </w:rPr>
            </w:pPr>
          </w:p>
        </w:tc>
        <w:tc>
          <w:tcPr>
            <w:tcW w:w="238" w:type="pct"/>
            <w:vMerge/>
            <w:tcBorders>
              <w:top w:val="single" w:sz="4" w:space="0" w:color="auto"/>
              <w:left w:val="single" w:sz="4" w:space="0" w:color="auto"/>
              <w:bottom w:val="single" w:sz="4" w:space="0" w:color="auto"/>
              <w:right w:val="single" w:sz="4" w:space="0" w:color="auto"/>
            </w:tcBorders>
            <w:shd w:val="clear" w:color="auto" w:fill="auto"/>
          </w:tcPr>
          <w:p w14:paraId="5195F033" w14:textId="77777777" w:rsidR="009921E5" w:rsidRPr="002C35E6" w:rsidRDefault="009921E5" w:rsidP="00D254F2">
            <w:pPr>
              <w:widowControl w:val="0"/>
              <w:autoSpaceDE w:val="0"/>
              <w:autoSpaceDN w:val="0"/>
              <w:rPr>
                <w:sz w:val="2"/>
                <w:szCs w:val="2"/>
              </w:rPr>
            </w:pPr>
          </w:p>
        </w:tc>
        <w:tc>
          <w:tcPr>
            <w:tcW w:w="344" w:type="pct"/>
            <w:vMerge/>
            <w:tcBorders>
              <w:top w:val="single" w:sz="4" w:space="0" w:color="auto"/>
              <w:left w:val="single" w:sz="4" w:space="0" w:color="auto"/>
              <w:bottom w:val="single" w:sz="4" w:space="0" w:color="auto"/>
              <w:right w:val="single" w:sz="4" w:space="0" w:color="auto"/>
            </w:tcBorders>
            <w:shd w:val="clear" w:color="auto" w:fill="auto"/>
          </w:tcPr>
          <w:p w14:paraId="002CB590" w14:textId="77777777" w:rsidR="009921E5" w:rsidRPr="002C35E6" w:rsidRDefault="009921E5" w:rsidP="00D254F2">
            <w:pPr>
              <w:widowControl w:val="0"/>
              <w:autoSpaceDE w:val="0"/>
              <w:autoSpaceDN w:val="0"/>
              <w:rPr>
                <w:sz w:val="2"/>
                <w:szCs w:val="2"/>
              </w:rPr>
            </w:pPr>
          </w:p>
        </w:tc>
      </w:tr>
      <w:tr w:rsidR="009921E5" w:rsidRPr="002C35E6" w14:paraId="3FFE13DF" w14:textId="77777777" w:rsidTr="00BB14FC">
        <w:trPr>
          <w:trHeight w:hRule="exact" w:val="103"/>
        </w:trPr>
        <w:tc>
          <w:tcPr>
            <w:tcW w:w="304" w:type="pct"/>
            <w:vMerge w:val="restart"/>
            <w:tcBorders>
              <w:top w:val="single" w:sz="4" w:space="0" w:color="auto"/>
              <w:left w:val="single" w:sz="4" w:space="0" w:color="auto"/>
              <w:bottom w:val="single" w:sz="4" w:space="0" w:color="auto"/>
              <w:right w:val="single" w:sz="4" w:space="0" w:color="auto"/>
            </w:tcBorders>
            <w:shd w:val="clear" w:color="auto" w:fill="auto"/>
          </w:tcPr>
          <w:p w14:paraId="3E2E902F" w14:textId="2110B423" w:rsidR="009921E5" w:rsidRPr="002C35E6" w:rsidRDefault="00BB14FC" w:rsidP="007C32AF">
            <w:pPr>
              <w:pStyle w:val="TableParagraph"/>
              <w:spacing w:line="255" w:lineRule="exact"/>
              <w:ind w:left="103"/>
              <w:rPr>
                <w:i/>
                <w:sz w:val="24"/>
              </w:rPr>
            </w:pPr>
            <w:r>
              <w:rPr>
                <w:i/>
                <w:spacing w:val="-5"/>
                <w:sz w:val="24"/>
              </w:rPr>
              <w:t>7</w:t>
            </w:r>
            <w:r w:rsidR="009921E5" w:rsidRPr="002C35E6">
              <w:rPr>
                <w:i/>
                <w:spacing w:val="-5"/>
                <w:sz w:val="24"/>
              </w:rPr>
              <w:t>.2</w:t>
            </w:r>
          </w:p>
        </w:tc>
        <w:tc>
          <w:tcPr>
            <w:tcW w:w="3396" w:type="pct"/>
            <w:vMerge w:val="restart"/>
            <w:tcBorders>
              <w:top w:val="single" w:sz="4" w:space="0" w:color="auto"/>
              <w:left w:val="single" w:sz="4" w:space="0" w:color="auto"/>
              <w:bottom w:val="single" w:sz="4" w:space="0" w:color="auto"/>
              <w:right w:val="single" w:sz="4" w:space="0" w:color="auto"/>
            </w:tcBorders>
            <w:shd w:val="clear" w:color="auto" w:fill="auto"/>
          </w:tcPr>
          <w:p w14:paraId="1B5E354A" w14:textId="77777777" w:rsidR="009921E5" w:rsidRPr="002C35E6" w:rsidRDefault="009921E5" w:rsidP="007C32AF">
            <w:pPr>
              <w:pStyle w:val="TableParagraph"/>
              <w:spacing w:line="255" w:lineRule="exact"/>
              <w:ind w:left="85"/>
              <w:rPr>
                <w:i/>
                <w:sz w:val="24"/>
              </w:rPr>
            </w:pPr>
            <w:r w:rsidRPr="002C35E6">
              <w:rPr>
                <w:i/>
                <w:sz w:val="24"/>
              </w:rPr>
              <w:t>СМР</w:t>
            </w:r>
            <w:r>
              <w:rPr>
                <w:i/>
                <w:sz w:val="24"/>
              </w:rPr>
              <w:t xml:space="preserve"> </w:t>
            </w:r>
            <w:r w:rsidRPr="002C35E6">
              <w:rPr>
                <w:i/>
                <w:sz w:val="24"/>
              </w:rPr>
              <w:t>по</w:t>
            </w:r>
            <w:r>
              <w:rPr>
                <w:i/>
                <w:sz w:val="24"/>
              </w:rPr>
              <w:t xml:space="preserve"> </w:t>
            </w:r>
            <w:r w:rsidRPr="002C35E6">
              <w:rPr>
                <w:i/>
                <w:sz w:val="24"/>
              </w:rPr>
              <w:t>реконструкции</w:t>
            </w:r>
            <w:r>
              <w:rPr>
                <w:i/>
                <w:sz w:val="24"/>
              </w:rPr>
              <w:t xml:space="preserve"> аэротенков</w:t>
            </w:r>
            <w:r w:rsidRPr="002C35E6">
              <w:rPr>
                <w:i/>
                <w:sz w:val="24"/>
              </w:rPr>
              <w:t>-</w:t>
            </w:r>
            <w:r w:rsidRPr="002C35E6">
              <w:rPr>
                <w:i/>
                <w:spacing w:val="-2"/>
                <w:sz w:val="24"/>
              </w:rPr>
              <w:t>смесител</w:t>
            </w:r>
            <w:r>
              <w:rPr>
                <w:i/>
                <w:spacing w:val="-2"/>
                <w:sz w:val="24"/>
              </w:rPr>
              <w:t>ей</w:t>
            </w:r>
            <w:r w:rsidRPr="002C35E6">
              <w:rPr>
                <w:i/>
                <w:spacing w:val="-2"/>
                <w:sz w:val="24"/>
              </w:rPr>
              <w:t>.</w:t>
            </w:r>
          </w:p>
        </w:tc>
        <w:tc>
          <w:tcPr>
            <w:tcW w:w="238" w:type="pct"/>
            <w:vMerge w:val="restart"/>
            <w:tcBorders>
              <w:top w:val="single" w:sz="4" w:space="0" w:color="auto"/>
              <w:left w:val="single" w:sz="4" w:space="0" w:color="auto"/>
              <w:bottom w:val="single" w:sz="4" w:space="0" w:color="auto"/>
              <w:right w:val="single" w:sz="4" w:space="0" w:color="auto"/>
            </w:tcBorders>
            <w:shd w:val="clear" w:color="auto" w:fill="auto"/>
          </w:tcPr>
          <w:p w14:paraId="082F2609" w14:textId="77777777" w:rsidR="009921E5" w:rsidRPr="002C35E6" w:rsidRDefault="009921E5" w:rsidP="00D254F2">
            <w:pPr>
              <w:pStyle w:val="TableParagraph"/>
              <w:rPr>
                <w:sz w:val="20"/>
              </w:rPr>
            </w:pPr>
          </w:p>
        </w:tc>
        <w:tc>
          <w:tcPr>
            <w:tcW w:w="238" w:type="pct"/>
            <w:vMerge w:val="restart"/>
            <w:tcBorders>
              <w:top w:val="single" w:sz="4" w:space="0" w:color="auto"/>
              <w:left w:val="single" w:sz="4" w:space="0" w:color="auto"/>
              <w:bottom w:val="single" w:sz="4" w:space="0" w:color="auto"/>
              <w:right w:val="single" w:sz="4" w:space="0" w:color="auto"/>
            </w:tcBorders>
            <w:shd w:val="clear" w:color="auto" w:fill="auto"/>
          </w:tcPr>
          <w:p w14:paraId="13D2EC0F" w14:textId="77777777" w:rsidR="009921E5" w:rsidRPr="002C35E6" w:rsidRDefault="009921E5" w:rsidP="00D254F2">
            <w:pPr>
              <w:pStyle w:val="TableParagraph"/>
              <w:rPr>
                <w:sz w:val="20"/>
              </w:rPr>
            </w:pPr>
          </w:p>
        </w:tc>
        <w:tc>
          <w:tcPr>
            <w:tcW w:w="242" w:type="pct"/>
            <w:vMerge w:val="restart"/>
            <w:tcBorders>
              <w:top w:val="single" w:sz="4" w:space="0" w:color="auto"/>
              <w:left w:val="single" w:sz="4" w:space="0" w:color="auto"/>
              <w:bottom w:val="single" w:sz="4" w:space="0" w:color="auto"/>
              <w:right w:val="single" w:sz="4" w:space="0" w:color="auto"/>
            </w:tcBorders>
            <w:shd w:val="clear" w:color="auto" w:fill="auto"/>
          </w:tcPr>
          <w:p w14:paraId="1DB6A530" w14:textId="77777777" w:rsidR="009921E5" w:rsidRPr="002C35E6" w:rsidRDefault="009921E5" w:rsidP="00D254F2">
            <w:pPr>
              <w:pStyle w:val="TableParagraph"/>
              <w:rPr>
                <w:sz w:val="20"/>
              </w:rPr>
            </w:pPr>
          </w:p>
        </w:tc>
        <w:tc>
          <w:tcPr>
            <w:tcW w:w="238" w:type="pct"/>
            <w:vMerge w:val="restart"/>
            <w:tcBorders>
              <w:top w:val="single" w:sz="4" w:space="0" w:color="auto"/>
              <w:left w:val="single" w:sz="4" w:space="0" w:color="auto"/>
              <w:bottom w:val="single" w:sz="4" w:space="0" w:color="auto"/>
              <w:right w:val="single" w:sz="4" w:space="0" w:color="auto"/>
            </w:tcBorders>
            <w:shd w:val="clear" w:color="auto" w:fill="auto"/>
          </w:tcPr>
          <w:p w14:paraId="02EBDC96" w14:textId="77777777" w:rsidR="009921E5" w:rsidRPr="002C35E6" w:rsidRDefault="009921E5" w:rsidP="00D254F2">
            <w:pPr>
              <w:pStyle w:val="TableParagraph"/>
              <w:spacing w:line="255" w:lineRule="exact"/>
              <w:ind w:left="158"/>
              <w:rPr>
                <w:i/>
                <w:sz w:val="24"/>
              </w:rPr>
            </w:pPr>
          </w:p>
        </w:tc>
        <w:tc>
          <w:tcPr>
            <w:tcW w:w="34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D7A182C" w14:textId="77777777" w:rsidR="009921E5" w:rsidRPr="002C35E6" w:rsidRDefault="009921E5" w:rsidP="00A75CD2">
            <w:pPr>
              <w:pStyle w:val="TableParagraph"/>
              <w:jc w:val="center"/>
              <w:rPr>
                <w:sz w:val="20"/>
              </w:rPr>
            </w:pPr>
            <w:r w:rsidRPr="002C35E6">
              <w:rPr>
                <w:i/>
                <w:sz w:val="24"/>
              </w:rPr>
              <w:t>+</w:t>
            </w:r>
          </w:p>
        </w:tc>
      </w:tr>
      <w:tr w:rsidR="009921E5" w:rsidRPr="002C35E6" w14:paraId="4A9430D8" w14:textId="77777777" w:rsidTr="00BB14FC">
        <w:trPr>
          <w:trHeight w:hRule="exact" w:val="191"/>
        </w:trPr>
        <w:tc>
          <w:tcPr>
            <w:tcW w:w="304" w:type="pct"/>
            <w:vMerge/>
            <w:tcBorders>
              <w:top w:val="single" w:sz="4" w:space="0" w:color="auto"/>
              <w:left w:val="single" w:sz="4" w:space="0" w:color="auto"/>
              <w:bottom w:val="single" w:sz="4" w:space="0" w:color="auto"/>
              <w:right w:val="single" w:sz="4" w:space="0" w:color="auto"/>
            </w:tcBorders>
            <w:shd w:val="clear" w:color="auto" w:fill="auto"/>
          </w:tcPr>
          <w:p w14:paraId="114D3239" w14:textId="77777777" w:rsidR="009921E5" w:rsidRPr="002C35E6" w:rsidRDefault="009921E5" w:rsidP="00D254F2">
            <w:pPr>
              <w:widowControl w:val="0"/>
              <w:autoSpaceDE w:val="0"/>
              <w:autoSpaceDN w:val="0"/>
              <w:rPr>
                <w:sz w:val="2"/>
                <w:szCs w:val="2"/>
              </w:rPr>
            </w:pPr>
          </w:p>
        </w:tc>
        <w:tc>
          <w:tcPr>
            <w:tcW w:w="3396" w:type="pct"/>
            <w:vMerge/>
            <w:tcBorders>
              <w:top w:val="single" w:sz="4" w:space="0" w:color="auto"/>
              <w:left w:val="single" w:sz="4" w:space="0" w:color="auto"/>
              <w:bottom w:val="single" w:sz="4" w:space="0" w:color="auto"/>
              <w:right w:val="single" w:sz="4" w:space="0" w:color="auto"/>
            </w:tcBorders>
            <w:shd w:val="clear" w:color="auto" w:fill="auto"/>
          </w:tcPr>
          <w:p w14:paraId="598C70E0" w14:textId="77777777" w:rsidR="009921E5" w:rsidRPr="002C35E6" w:rsidRDefault="009921E5" w:rsidP="00D254F2">
            <w:pPr>
              <w:widowControl w:val="0"/>
              <w:autoSpaceDE w:val="0"/>
              <w:autoSpaceDN w:val="0"/>
              <w:rPr>
                <w:sz w:val="2"/>
                <w:szCs w:val="2"/>
              </w:rPr>
            </w:pPr>
          </w:p>
        </w:tc>
        <w:tc>
          <w:tcPr>
            <w:tcW w:w="238" w:type="pct"/>
            <w:vMerge/>
            <w:tcBorders>
              <w:top w:val="single" w:sz="4" w:space="0" w:color="auto"/>
              <w:left w:val="single" w:sz="4" w:space="0" w:color="auto"/>
              <w:bottom w:val="single" w:sz="4" w:space="0" w:color="auto"/>
              <w:right w:val="single" w:sz="4" w:space="0" w:color="auto"/>
            </w:tcBorders>
            <w:shd w:val="clear" w:color="auto" w:fill="auto"/>
          </w:tcPr>
          <w:p w14:paraId="7BD315BE" w14:textId="77777777" w:rsidR="009921E5" w:rsidRPr="002C35E6" w:rsidRDefault="009921E5" w:rsidP="00D254F2">
            <w:pPr>
              <w:widowControl w:val="0"/>
              <w:autoSpaceDE w:val="0"/>
              <w:autoSpaceDN w:val="0"/>
              <w:rPr>
                <w:sz w:val="2"/>
                <w:szCs w:val="2"/>
              </w:rPr>
            </w:pPr>
          </w:p>
        </w:tc>
        <w:tc>
          <w:tcPr>
            <w:tcW w:w="238" w:type="pct"/>
            <w:vMerge/>
            <w:tcBorders>
              <w:top w:val="single" w:sz="4" w:space="0" w:color="auto"/>
              <w:left w:val="single" w:sz="4" w:space="0" w:color="auto"/>
              <w:bottom w:val="single" w:sz="4" w:space="0" w:color="auto"/>
              <w:right w:val="single" w:sz="4" w:space="0" w:color="auto"/>
            </w:tcBorders>
            <w:shd w:val="clear" w:color="auto" w:fill="auto"/>
          </w:tcPr>
          <w:p w14:paraId="6BF60817" w14:textId="77777777" w:rsidR="009921E5" w:rsidRPr="002C35E6" w:rsidRDefault="009921E5" w:rsidP="00D254F2">
            <w:pPr>
              <w:widowControl w:val="0"/>
              <w:autoSpaceDE w:val="0"/>
              <w:autoSpaceDN w:val="0"/>
              <w:rPr>
                <w:sz w:val="2"/>
                <w:szCs w:val="2"/>
              </w:rPr>
            </w:pPr>
          </w:p>
        </w:tc>
        <w:tc>
          <w:tcPr>
            <w:tcW w:w="242" w:type="pct"/>
            <w:vMerge/>
            <w:tcBorders>
              <w:top w:val="single" w:sz="4" w:space="0" w:color="auto"/>
              <w:left w:val="single" w:sz="4" w:space="0" w:color="auto"/>
              <w:bottom w:val="single" w:sz="4" w:space="0" w:color="auto"/>
              <w:right w:val="single" w:sz="4" w:space="0" w:color="auto"/>
            </w:tcBorders>
            <w:shd w:val="clear" w:color="auto" w:fill="auto"/>
          </w:tcPr>
          <w:p w14:paraId="58A1541D" w14:textId="77777777" w:rsidR="009921E5" w:rsidRPr="002C35E6" w:rsidRDefault="009921E5" w:rsidP="00D254F2">
            <w:pPr>
              <w:widowControl w:val="0"/>
              <w:autoSpaceDE w:val="0"/>
              <w:autoSpaceDN w:val="0"/>
              <w:rPr>
                <w:sz w:val="2"/>
                <w:szCs w:val="2"/>
              </w:rPr>
            </w:pPr>
          </w:p>
        </w:tc>
        <w:tc>
          <w:tcPr>
            <w:tcW w:w="238" w:type="pct"/>
            <w:vMerge/>
            <w:tcBorders>
              <w:top w:val="single" w:sz="4" w:space="0" w:color="auto"/>
              <w:left w:val="single" w:sz="4" w:space="0" w:color="auto"/>
              <w:bottom w:val="single" w:sz="4" w:space="0" w:color="auto"/>
              <w:right w:val="single" w:sz="4" w:space="0" w:color="auto"/>
            </w:tcBorders>
            <w:shd w:val="clear" w:color="auto" w:fill="auto"/>
          </w:tcPr>
          <w:p w14:paraId="4024BCD1" w14:textId="77777777" w:rsidR="009921E5" w:rsidRPr="002C35E6" w:rsidRDefault="009921E5" w:rsidP="00D254F2">
            <w:pPr>
              <w:widowControl w:val="0"/>
              <w:autoSpaceDE w:val="0"/>
              <w:autoSpaceDN w:val="0"/>
              <w:rPr>
                <w:sz w:val="2"/>
                <w:szCs w:val="2"/>
              </w:rPr>
            </w:pPr>
          </w:p>
        </w:tc>
        <w:tc>
          <w:tcPr>
            <w:tcW w:w="344" w:type="pct"/>
            <w:vMerge/>
            <w:tcBorders>
              <w:top w:val="single" w:sz="4" w:space="0" w:color="auto"/>
              <w:left w:val="single" w:sz="4" w:space="0" w:color="auto"/>
              <w:bottom w:val="single" w:sz="4" w:space="0" w:color="auto"/>
              <w:right w:val="single" w:sz="4" w:space="0" w:color="auto"/>
            </w:tcBorders>
            <w:shd w:val="clear" w:color="auto" w:fill="auto"/>
          </w:tcPr>
          <w:p w14:paraId="5C6C876C" w14:textId="77777777" w:rsidR="009921E5" w:rsidRPr="002C35E6" w:rsidRDefault="009921E5" w:rsidP="00D254F2">
            <w:pPr>
              <w:widowControl w:val="0"/>
              <w:autoSpaceDE w:val="0"/>
              <w:autoSpaceDN w:val="0"/>
              <w:rPr>
                <w:sz w:val="2"/>
                <w:szCs w:val="2"/>
              </w:rPr>
            </w:pPr>
          </w:p>
        </w:tc>
      </w:tr>
      <w:tr w:rsidR="009921E5" w:rsidRPr="002C35E6" w14:paraId="56ADED00" w14:textId="77777777" w:rsidTr="00BB14FC">
        <w:trPr>
          <w:trHeight w:hRule="exact" w:val="585"/>
        </w:trPr>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14:paraId="3222BCEA" w14:textId="3585B96F" w:rsidR="009921E5" w:rsidRPr="002C35E6" w:rsidRDefault="00BB14FC" w:rsidP="007C32AF">
            <w:pPr>
              <w:pStyle w:val="TableParagraph"/>
              <w:spacing w:before="130"/>
              <w:ind w:left="92" w:right="96"/>
              <w:rPr>
                <w:i/>
                <w:sz w:val="24"/>
              </w:rPr>
            </w:pPr>
            <w:r>
              <w:rPr>
                <w:i/>
                <w:spacing w:val="-5"/>
                <w:sz w:val="24"/>
              </w:rPr>
              <w:t>7</w:t>
            </w:r>
            <w:r w:rsidR="009921E5">
              <w:rPr>
                <w:i/>
                <w:spacing w:val="-5"/>
                <w:sz w:val="24"/>
              </w:rPr>
              <w:t>.</w:t>
            </w:r>
            <w:r w:rsidR="009921E5" w:rsidRPr="002C35E6">
              <w:rPr>
                <w:i/>
                <w:spacing w:val="-5"/>
                <w:sz w:val="24"/>
              </w:rPr>
              <w:t>3</w:t>
            </w:r>
          </w:p>
        </w:tc>
        <w:tc>
          <w:tcPr>
            <w:tcW w:w="3396" w:type="pct"/>
            <w:tcBorders>
              <w:top w:val="single" w:sz="4" w:space="0" w:color="auto"/>
              <w:left w:val="single" w:sz="4" w:space="0" w:color="auto"/>
              <w:bottom w:val="single" w:sz="4" w:space="0" w:color="auto"/>
              <w:right w:val="single" w:sz="4" w:space="0" w:color="auto"/>
            </w:tcBorders>
            <w:shd w:val="clear" w:color="auto" w:fill="auto"/>
          </w:tcPr>
          <w:p w14:paraId="79B62CCE" w14:textId="77777777" w:rsidR="009921E5" w:rsidRPr="002C35E6" w:rsidRDefault="009921E5" w:rsidP="00D254F2">
            <w:pPr>
              <w:pStyle w:val="TableParagraph"/>
              <w:spacing w:line="270" w:lineRule="exact"/>
              <w:ind w:left="85"/>
              <w:rPr>
                <w:i/>
                <w:sz w:val="24"/>
              </w:rPr>
            </w:pPr>
            <w:r w:rsidRPr="002C35E6">
              <w:rPr>
                <w:i/>
                <w:sz w:val="24"/>
              </w:rPr>
              <w:t>Монтаж</w:t>
            </w:r>
            <w:r>
              <w:rPr>
                <w:i/>
                <w:sz w:val="24"/>
              </w:rPr>
              <w:t xml:space="preserve"> </w:t>
            </w:r>
            <w:r w:rsidRPr="002C35E6">
              <w:rPr>
                <w:i/>
                <w:sz w:val="24"/>
              </w:rPr>
              <w:t>установки</w:t>
            </w:r>
            <w:r>
              <w:rPr>
                <w:i/>
                <w:sz w:val="24"/>
              </w:rPr>
              <w:t xml:space="preserve"> </w:t>
            </w:r>
            <w:r w:rsidRPr="002C35E6">
              <w:rPr>
                <w:i/>
                <w:spacing w:val="-2"/>
                <w:sz w:val="24"/>
              </w:rPr>
              <w:t>ультрафиолетового</w:t>
            </w:r>
          </w:p>
          <w:p w14:paraId="5CE1C5D5" w14:textId="77777777" w:rsidR="009921E5" w:rsidRDefault="009921E5" w:rsidP="00D254F2">
            <w:pPr>
              <w:pStyle w:val="TableParagraph"/>
              <w:spacing w:line="264" w:lineRule="exact"/>
              <w:ind w:left="85"/>
              <w:rPr>
                <w:i/>
                <w:spacing w:val="-2"/>
                <w:sz w:val="24"/>
              </w:rPr>
            </w:pPr>
            <w:r w:rsidRPr="002C35E6">
              <w:rPr>
                <w:i/>
                <w:spacing w:val="-2"/>
                <w:sz w:val="24"/>
              </w:rPr>
              <w:t>обеззараживания.</w:t>
            </w:r>
          </w:p>
          <w:p w14:paraId="5C6F64E7" w14:textId="77777777" w:rsidR="009921E5" w:rsidRDefault="009921E5" w:rsidP="00D254F2">
            <w:pPr>
              <w:pStyle w:val="TableParagraph"/>
              <w:spacing w:line="264" w:lineRule="exact"/>
              <w:ind w:left="85"/>
              <w:rPr>
                <w:i/>
                <w:spacing w:val="-2"/>
                <w:sz w:val="24"/>
              </w:rPr>
            </w:pPr>
          </w:p>
          <w:p w14:paraId="387EDAAB" w14:textId="77777777" w:rsidR="009921E5" w:rsidRPr="002C35E6" w:rsidRDefault="009921E5" w:rsidP="00D254F2">
            <w:pPr>
              <w:pStyle w:val="TableParagraph"/>
              <w:spacing w:line="264" w:lineRule="exact"/>
              <w:ind w:left="85"/>
              <w:rPr>
                <w:i/>
                <w:sz w:val="24"/>
              </w:rPr>
            </w:pPr>
          </w:p>
        </w:tc>
        <w:tc>
          <w:tcPr>
            <w:tcW w:w="238" w:type="pct"/>
            <w:tcBorders>
              <w:top w:val="single" w:sz="4" w:space="0" w:color="auto"/>
              <w:left w:val="single" w:sz="4" w:space="0" w:color="auto"/>
              <w:bottom w:val="single" w:sz="4" w:space="0" w:color="auto"/>
              <w:right w:val="single" w:sz="4" w:space="0" w:color="auto"/>
            </w:tcBorders>
            <w:shd w:val="clear" w:color="auto" w:fill="auto"/>
            <w:vAlign w:val="center"/>
          </w:tcPr>
          <w:p w14:paraId="7597A969" w14:textId="77777777" w:rsidR="009921E5" w:rsidRPr="002C35E6" w:rsidRDefault="009921E5" w:rsidP="00A75CD2">
            <w:pPr>
              <w:pStyle w:val="TableParagraph"/>
              <w:spacing w:before="130"/>
              <w:ind w:right="1"/>
              <w:jc w:val="center"/>
              <w:rPr>
                <w:i/>
                <w:sz w:val="24"/>
              </w:rPr>
            </w:pPr>
            <w:r w:rsidRPr="002C35E6">
              <w:rPr>
                <w:i/>
                <w:sz w:val="24"/>
              </w:rPr>
              <w:t>+</w:t>
            </w: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564B126F" w14:textId="77777777" w:rsidR="009921E5" w:rsidRPr="002C35E6" w:rsidRDefault="009921E5" w:rsidP="00D254F2">
            <w:pPr>
              <w:pStyle w:val="TableParagraph"/>
              <w:rPr>
                <w:sz w:val="24"/>
              </w:rPr>
            </w:pPr>
          </w:p>
        </w:tc>
        <w:tc>
          <w:tcPr>
            <w:tcW w:w="242" w:type="pct"/>
            <w:tcBorders>
              <w:top w:val="single" w:sz="4" w:space="0" w:color="auto"/>
              <w:left w:val="single" w:sz="4" w:space="0" w:color="auto"/>
              <w:bottom w:val="single" w:sz="4" w:space="0" w:color="auto"/>
              <w:right w:val="single" w:sz="4" w:space="0" w:color="auto"/>
            </w:tcBorders>
            <w:shd w:val="clear" w:color="auto" w:fill="auto"/>
          </w:tcPr>
          <w:p w14:paraId="190F1EBE" w14:textId="77777777" w:rsidR="009921E5" w:rsidRPr="002C35E6" w:rsidRDefault="009921E5" w:rsidP="00D254F2">
            <w:pPr>
              <w:pStyle w:val="TableParagraph"/>
              <w:rPr>
                <w:sz w:val="24"/>
              </w:rPr>
            </w:pP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741B2082" w14:textId="77777777" w:rsidR="009921E5" w:rsidRPr="002C35E6" w:rsidRDefault="009921E5" w:rsidP="00D254F2">
            <w:pPr>
              <w:pStyle w:val="TableParagraph"/>
              <w:rPr>
                <w:sz w:val="24"/>
              </w:rPr>
            </w:pPr>
          </w:p>
        </w:tc>
        <w:tc>
          <w:tcPr>
            <w:tcW w:w="344" w:type="pct"/>
            <w:tcBorders>
              <w:top w:val="single" w:sz="4" w:space="0" w:color="auto"/>
              <w:left w:val="single" w:sz="4" w:space="0" w:color="auto"/>
              <w:bottom w:val="single" w:sz="4" w:space="0" w:color="auto"/>
              <w:right w:val="single" w:sz="4" w:space="0" w:color="auto"/>
            </w:tcBorders>
            <w:shd w:val="clear" w:color="auto" w:fill="auto"/>
          </w:tcPr>
          <w:p w14:paraId="4FBB11FD" w14:textId="77777777" w:rsidR="009921E5" w:rsidRPr="002C35E6" w:rsidRDefault="009921E5" w:rsidP="00D254F2">
            <w:pPr>
              <w:pStyle w:val="TableParagraph"/>
              <w:rPr>
                <w:sz w:val="24"/>
              </w:rPr>
            </w:pPr>
          </w:p>
        </w:tc>
      </w:tr>
      <w:tr w:rsidR="009921E5" w:rsidRPr="002C35E6" w14:paraId="11A11681" w14:textId="77777777" w:rsidTr="00BB14FC">
        <w:trPr>
          <w:trHeight w:hRule="exact" w:val="2010"/>
        </w:trPr>
        <w:tc>
          <w:tcPr>
            <w:tcW w:w="304" w:type="pct"/>
            <w:tcBorders>
              <w:top w:val="single" w:sz="4" w:space="0" w:color="auto"/>
              <w:left w:val="single" w:sz="4" w:space="0" w:color="auto"/>
              <w:bottom w:val="single" w:sz="4" w:space="0" w:color="auto"/>
              <w:right w:val="single" w:sz="4" w:space="0" w:color="auto"/>
            </w:tcBorders>
            <w:shd w:val="clear" w:color="auto" w:fill="auto"/>
          </w:tcPr>
          <w:p w14:paraId="696A0DE3" w14:textId="66D3D70C" w:rsidR="009921E5" w:rsidRPr="002C35E6" w:rsidRDefault="00BB14FC" w:rsidP="00D254F2">
            <w:pPr>
              <w:pStyle w:val="TableParagraph"/>
              <w:spacing w:before="130"/>
              <w:ind w:left="92" w:right="96"/>
              <w:jc w:val="center"/>
              <w:rPr>
                <w:spacing w:val="-5"/>
                <w:sz w:val="24"/>
              </w:rPr>
            </w:pPr>
            <w:r>
              <w:rPr>
                <w:spacing w:val="-5"/>
                <w:sz w:val="24"/>
              </w:rPr>
              <w:t>8</w:t>
            </w:r>
          </w:p>
        </w:tc>
        <w:tc>
          <w:tcPr>
            <w:tcW w:w="3396" w:type="pct"/>
            <w:tcBorders>
              <w:top w:val="single" w:sz="4" w:space="0" w:color="auto"/>
              <w:left w:val="single" w:sz="4" w:space="0" w:color="auto"/>
              <w:bottom w:val="single" w:sz="4" w:space="0" w:color="auto"/>
              <w:right w:val="single" w:sz="4" w:space="0" w:color="auto"/>
            </w:tcBorders>
            <w:shd w:val="clear" w:color="auto" w:fill="auto"/>
          </w:tcPr>
          <w:p w14:paraId="24A3A518" w14:textId="77777777" w:rsidR="009921E5" w:rsidRPr="002C35E6" w:rsidRDefault="009921E5" w:rsidP="00D254F2">
            <w:pPr>
              <w:pStyle w:val="TableParagraph"/>
              <w:ind w:left="89"/>
              <w:rPr>
                <w:sz w:val="24"/>
              </w:rPr>
            </w:pPr>
            <w:r w:rsidRPr="002C35E6">
              <w:rPr>
                <w:sz w:val="24"/>
              </w:rPr>
              <w:t>Разработка ПСД по строительству дизельной электростанции для резервного электроснабжения КОС и</w:t>
            </w:r>
          </w:p>
          <w:p w14:paraId="35014536" w14:textId="77777777" w:rsidR="009921E5" w:rsidRPr="002C35E6" w:rsidRDefault="009921E5" w:rsidP="00D254F2">
            <w:pPr>
              <w:pStyle w:val="TableParagraph"/>
              <w:ind w:left="89"/>
              <w:rPr>
                <w:sz w:val="24"/>
              </w:rPr>
            </w:pPr>
            <w:r w:rsidRPr="002C35E6">
              <w:rPr>
                <w:sz w:val="24"/>
              </w:rPr>
              <w:t>КНС,</w:t>
            </w:r>
            <w:r>
              <w:rPr>
                <w:sz w:val="24"/>
              </w:rPr>
              <w:t xml:space="preserve"> </w:t>
            </w:r>
            <w:r w:rsidRPr="002C35E6">
              <w:rPr>
                <w:sz w:val="24"/>
              </w:rPr>
              <w:t>с</w:t>
            </w:r>
            <w:r>
              <w:rPr>
                <w:sz w:val="24"/>
              </w:rPr>
              <w:t xml:space="preserve"> </w:t>
            </w:r>
            <w:r w:rsidRPr="002C35E6">
              <w:rPr>
                <w:sz w:val="24"/>
              </w:rPr>
              <w:t>прохождением</w:t>
            </w:r>
            <w:r>
              <w:rPr>
                <w:sz w:val="24"/>
              </w:rPr>
              <w:t xml:space="preserve"> </w:t>
            </w:r>
            <w:r w:rsidRPr="002C35E6">
              <w:rPr>
                <w:sz w:val="24"/>
              </w:rPr>
              <w:t>государственной</w:t>
            </w:r>
            <w:r>
              <w:rPr>
                <w:sz w:val="24"/>
              </w:rPr>
              <w:t xml:space="preserve"> </w:t>
            </w:r>
            <w:r w:rsidRPr="002C35E6">
              <w:rPr>
                <w:sz w:val="24"/>
              </w:rPr>
              <w:t>экспертизы</w:t>
            </w:r>
            <w:r>
              <w:rPr>
                <w:sz w:val="24"/>
              </w:rPr>
              <w:t xml:space="preserve"> </w:t>
            </w:r>
            <w:r w:rsidRPr="002C35E6">
              <w:rPr>
                <w:sz w:val="24"/>
              </w:rPr>
              <w:t>ПСД согласно 87 П</w:t>
            </w:r>
            <w:r>
              <w:rPr>
                <w:sz w:val="24"/>
              </w:rPr>
              <w:t>остановления Правительства РФ «О</w:t>
            </w:r>
            <w:r w:rsidRPr="002C35E6">
              <w:rPr>
                <w:sz w:val="24"/>
              </w:rPr>
              <w:t xml:space="preserve"> составе разделов проектной документации и требованиях к их содержанию», а также получение заключения о</w:t>
            </w:r>
          </w:p>
          <w:p w14:paraId="0CC90B00" w14:textId="77777777" w:rsidR="009921E5" w:rsidRPr="002C35E6" w:rsidRDefault="009921E5" w:rsidP="00D254F2">
            <w:pPr>
              <w:pStyle w:val="TableParagraph"/>
              <w:tabs>
                <w:tab w:val="left" w:pos="1095"/>
              </w:tabs>
              <w:spacing w:line="270" w:lineRule="exact"/>
              <w:ind w:left="85"/>
              <w:rPr>
                <w:i/>
                <w:sz w:val="24"/>
              </w:rPr>
            </w:pPr>
            <w:r>
              <w:rPr>
                <w:sz w:val="24"/>
              </w:rPr>
              <w:t>д</w:t>
            </w:r>
            <w:r w:rsidRPr="002C35E6">
              <w:rPr>
                <w:sz w:val="24"/>
              </w:rPr>
              <w:t>остоверности</w:t>
            </w:r>
            <w:r>
              <w:rPr>
                <w:sz w:val="24"/>
              </w:rPr>
              <w:t xml:space="preserve"> </w:t>
            </w:r>
            <w:r w:rsidRPr="002C35E6">
              <w:rPr>
                <w:sz w:val="24"/>
              </w:rPr>
              <w:t>сметной</w:t>
            </w:r>
            <w:r>
              <w:rPr>
                <w:sz w:val="24"/>
              </w:rPr>
              <w:t xml:space="preserve"> </w:t>
            </w:r>
            <w:r w:rsidRPr="002C35E6">
              <w:rPr>
                <w:sz w:val="24"/>
              </w:rPr>
              <w:t>стоимости</w:t>
            </w:r>
            <w:r>
              <w:rPr>
                <w:sz w:val="24"/>
              </w:rPr>
              <w:t xml:space="preserve"> </w:t>
            </w:r>
            <w:r w:rsidRPr="002C35E6">
              <w:rPr>
                <w:spacing w:val="-4"/>
                <w:sz w:val="24"/>
              </w:rPr>
              <w:t>ПСД.</w:t>
            </w: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17B7C56F" w14:textId="77777777" w:rsidR="009921E5" w:rsidRPr="002C35E6" w:rsidRDefault="009921E5" w:rsidP="00D254F2">
            <w:pPr>
              <w:pStyle w:val="TableParagraph"/>
              <w:spacing w:before="130"/>
              <w:ind w:right="1"/>
              <w:jc w:val="center"/>
              <w:rPr>
                <w:i/>
                <w:sz w:val="24"/>
              </w:rPr>
            </w:pP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001E0347" w14:textId="77777777" w:rsidR="009921E5" w:rsidRPr="002C35E6" w:rsidRDefault="009921E5" w:rsidP="00D254F2">
            <w:pPr>
              <w:pStyle w:val="TableParagraph"/>
              <w:rPr>
                <w:sz w:val="24"/>
              </w:rPr>
            </w:pPr>
          </w:p>
        </w:tc>
        <w:tc>
          <w:tcPr>
            <w:tcW w:w="242" w:type="pct"/>
            <w:tcBorders>
              <w:top w:val="single" w:sz="4" w:space="0" w:color="auto"/>
              <w:left w:val="single" w:sz="4" w:space="0" w:color="auto"/>
              <w:bottom w:val="single" w:sz="4" w:space="0" w:color="auto"/>
              <w:right w:val="single" w:sz="4" w:space="0" w:color="auto"/>
            </w:tcBorders>
            <w:shd w:val="clear" w:color="auto" w:fill="auto"/>
          </w:tcPr>
          <w:p w14:paraId="1A706701" w14:textId="77777777" w:rsidR="009921E5" w:rsidRPr="002C35E6" w:rsidRDefault="009921E5" w:rsidP="00D254F2">
            <w:pPr>
              <w:pStyle w:val="TableParagraph"/>
              <w:rPr>
                <w:sz w:val="24"/>
              </w:rPr>
            </w:pP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652C4B48" w14:textId="77777777" w:rsidR="009921E5" w:rsidRPr="002C35E6" w:rsidRDefault="009921E5" w:rsidP="00D254F2">
            <w:pPr>
              <w:pStyle w:val="TableParagraph"/>
              <w:rPr>
                <w:sz w:val="24"/>
              </w:rPr>
            </w:pP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F510105" w14:textId="77777777" w:rsidR="009921E5" w:rsidRPr="002C35E6" w:rsidRDefault="009921E5" w:rsidP="00A75CD2">
            <w:pPr>
              <w:pStyle w:val="TableParagraph"/>
              <w:jc w:val="center"/>
              <w:rPr>
                <w:sz w:val="24"/>
              </w:rPr>
            </w:pPr>
            <w:r w:rsidRPr="002C35E6">
              <w:rPr>
                <w:sz w:val="24"/>
              </w:rPr>
              <w:t>+</w:t>
            </w:r>
          </w:p>
        </w:tc>
      </w:tr>
      <w:tr w:rsidR="009921E5" w:rsidRPr="002C35E6" w14:paraId="59727B10" w14:textId="77777777" w:rsidTr="00BB14FC">
        <w:trPr>
          <w:trHeight w:hRule="exact" w:val="579"/>
        </w:trPr>
        <w:tc>
          <w:tcPr>
            <w:tcW w:w="304" w:type="pct"/>
            <w:tcBorders>
              <w:top w:val="single" w:sz="4" w:space="0" w:color="auto"/>
              <w:left w:val="single" w:sz="4" w:space="0" w:color="auto"/>
              <w:bottom w:val="single" w:sz="4" w:space="0" w:color="auto"/>
              <w:right w:val="single" w:sz="4" w:space="0" w:color="auto"/>
            </w:tcBorders>
            <w:shd w:val="clear" w:color="auto" w:fill="auto"/>
          </w:tcPr>
          <w:p w14:paraId="6BE905BD" w14:textId="67EDE144" w:rsidR="009921E5" w:rsidRPr="002C35E6" w:rsidRDefault="00BB14FC" w:rsidP="00D254F2">
            <w:pPr>
              <w:pStyle w:val="TableParagraph"/>
              <w:spacing w:before="130"/>
              <w:ind w:left="92" w:right="96"/>
              <w:jc w:val="center"/>
              <w:rPr>
                <w:spacing w:val="-5"/>
                <w:sz w:val="24"/>
              </w:rPr>
            </w:pPr>
            <w:r>
              <w:rPr>
                <w:spacing w:val="-5"/>
                <w:sz w:val="24"/>
              </w:rPr>
              <w:t>9</w:t>
            </w:r>
          </w:p>
        </w:tc>
        <w:tc>
          <w:tcPr>
            <w:tcW w:w="3396" w:type="pct"/>
            <w:tcBorders>
              <w:top w:val="single" w:sz="4" w:space="0" w:color="auto"/>
              <w:left w:val="single" w:sz="4" w:space="0" w:color="auto"/>
              <w:bottom w:val="single" w:sz="4" w:space="0" w:color="auto"/>
              <w:right w:val="single" w:sz="4" w:space="0" w:color="auto"/>
            </w:tcBorders>
            <w:shd w:val="clear" w:color="auto" w:fill="auto"/>
          </w:tcPr>
          <w:p w14:paraId="658E0A4F" w14:textId="77777777" w:rsidR="009921E5" w:rsidRPr="002C35E6" w:rsidRDefault="009921E5" w:rsidP="00D254F2">
            <w:pPr>
              <w:pStyle w:val="TableParagraph"/>
              <w:spacing w:line="268" w:lineRule="exact"/>
              <w:ind w:left="89"/>
              <w:rPr>
                <w:sz w:val="24"/>
              </w:rPr>
            </w:pPr>
            <w:r w:rsidRPr="002C35E6">
              <w:rPr>
                <w:sz w:val="24"/>
              </w:rPr>
              <w:t>Строительство</w:t>
            </w:r>
            <w:r>
              <w:rPr>
                <w:sz w:val="24"/>
              </w:rPr>
              <w:t xml:space="preserve"> </w:t>
            </w:r>
            <w:r w:rsidRPr="002C35E6">
              <w:rPr>
                <w:sz w:val="24"/>
              </w:rPr>
              <w:t>дизельной</w:t>
            </w:r>
            <w:r>
              <w:rPr>
                <w:sz w:val="24"/>
              </w:rPr>
              <w:t xml:space="preserve"> </w:t>
            </w:r>
            <w:r w:rsidRPr="002C35E6">
              <w:rPr>
                <w:sz w:val="24"/>
              </w:rPr>
              <w:t>электростанции</w:t>
            </w:r>
            <w:r>
              <w:rPr>
                <w:sz w:val="24"/>
              </w:rPr>
              <w:t xml:space="preserve"> </w:t>
            </w:r>
            <w:r w:rsidRPr="002C35E6">
              <w:rPr>
                <w:sz w:val="24"/>
              </w:rPr>
              <w:t>для</w:t>
            </w:r>
            <w:r>
              <w:rPr>
                <w:sz w:val="24"/>
              </w:rPr>
              <w:t xml:space="preserve"> </w:t>
            </w:r>
            <w:r w:rsidRPr="002C35E6">
              <w:rPr>
                <w:spacing w:val="-2"/>
                <w:sz w:val="24"/>
              </w:rPr>
              <w:t>резервного</w:t>
            </w:r>
            <w:r>
              <w:rPr>
                <w:spacing w:val="-2"/>
                <w:sz w:val="24"/>
              </w:rPr>
              <w:t xml:space="preserve"> </w:t>
            </w:r>
          </w:p>
          <w:p w14:paraId="152E7336" w14:textId="77777777" w:rsidR="009921E5" w:rsidRPr="002C35E6" w:rsidRDefault="009921E5" w:rsidP="00D254F2">
            <w:pPr>
              <w:pStyle w:val="TableParagraph"/>
              <w:ind w:left="89"/>
              <w:rPr>
                <w:i/>
                <w:sz w:val="24"/>
              </w:rPr>
            </w:pPr>
            <w:r>
              <w:rPr>
                <w:sz w:val="24"/>
              </w:rPr>
              <w:t>э</w:t>
            </w:r>
            <w:r w:rsidRPr="002C35E6">
              <w:rPr>
                <w:sz w:val="24"/>
              </w:rPr>
              <w:t>лектроснабжения</w:t>
            </w:r>
            <w:r>
              <w:rPr>
                <w:sz w:val="24"/>
              </w:rPr>
              <w:t xml:space="preserve"> </w:t>
            </w:r>
            <w:r w:rsidRPr="002C35E6">
              <w:rPr>
                <w:sz w:val="24"/>
              </w:rPr>
              <w:t>КОС</w:t>
            </w:r>
            <w:r>
              <w:rPr>
                <w:sz w:val="24"/>
              </w:rPr>
              <w:t xml:space="preserve"> </w:t>
            </w:r>
            <w:r w:rsidRPr="002C35E6">
              <w:rPr>
                <w:sz w:val="24"/>
              </w:rPr>
              <w:t>и</w:t>
            </w:r>
            <w:r>
              <w:rPr>
                <w:sz w:val="24"/>
              </w:rPr>
              <w:t xml:space="preserve"> </w:t>
            </w:r>
            <w:r w:rsidRPr="002C35E6">
              <w:rPr>
                <w:spacing w:val="-4"/>
                <w:sz w:val="24"/>
              </w:rPr>
              <w:t>КНС.</w:t>
            </w: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3206916B" w14:textId="77777777" w:rsidR="009921E5" w:rsidRPr="002C35E6" w:rsidRDefault="009921E5" w:rsidP="00D254F2">
            <w:pPr>
              <w:pStyle w:val="TableParagraph"/>
              <w:spacing w:before="130"/>
              <w:ind w:right="1"/>
              <w:jc w:val="center"/>
              <w:rPr>
                <w:i/>
                <w:sz w:val="24"/>
              </w:rPr>
            </w:pP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4105958E" w14:textId="77777777" w:rsidR="009921E5" w:rsidRPr="002C35E6" w:rsidRDefault="009921E5" w:rsidP="00D254F2">
            <w:pPr>
              <w:pStyle w:val="TableParagraph"/>
              <w:rPr>
                <w:sz w:val="24"/>
              </w:rPr>
            </w:pPr>
          </w:p>
        </w:tc>
        <w:tc>
          <w:tcPr>
            <w:tcW w:w="242" w:type="pct"/>
            <w:tcBorders>
              <w:top w:val="single" w:sz="4" w:space="0" w:color="auto"/>
              <w:left w:val="single" w:sz="4" w:space="0" w:color="auto"/>
              <w:bottom w:val="single" w:sz="4" w:space="0" w:color="auto"/>
              <w:right w:val="single" w:sz="4" w:space="0" w:color="auto"/>
            </w:tcBorders>
            <w:shd w:val="clear" w:color="auto" w:fill="auto"/>
          </w:tcPr>
          <w:p w14:paraId="0E4740B4" w14:textId="77777777" w:rsidR="009921E5" w:rsidRPr="002C35E6" w:rsidRDefault="009921E5" w:rsidP="00D254F2">
            <w:pPr>
              <w:pStyle w:val="TableParagraph"/>
              <w:rPr>
                <w:sz w:val="24"/>
              </w:rPr>
            </w:pP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5E8A043E" w14:textId="77777777" w:rsidR="009921E5" w:rsidRPr="002C35E6" w:rsidRDefault="009921E5" w:rsidP="00D254F2">
            <w:pPr>
              <w:pStyle w:val="TableParagraph"/>
              <w:rPr>
                <w:sz w:val="24"/>
              </w:rPr>
            </w:pP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FD1A9F8" w14:textId="77777777" w:rsidR="009921E5" w:rsidRPr="002C35E6" w:rsidRDefault="009921E5" w:rsidP="00A75CD2">
            <w:pPr>
              <w:pStyle w:val="TableParagraph"/>
              <w:jc w:val="center"/>
              <w:rPr>
                <w:sz w:val="24"/>
              </w:rPr>
            </w:pPr>
            <w:r w:rsidRPr="002C35E6">
              <w:rPr>
                <w:sz w:val="24"/>
              </w:rPr>
              <w:t>+</w:t>
            </w:r>
          </w:p>
        </w:tc>
      </w:tr>
      <w:tr w:rsidR="009921E5" w:rsidRPr="002C35E6" w14:paraId="373EFA6D" w14:textId="77777777" w:rsidTr="00BB14FC">
        <w:trPr>
          <w:trHeight w:hRule="exact" w:val="579"/>
        </w:trPr>
        <w:tc>
          <w:tcPr>
            <w:tcW w:w="304" w:type="pct"/>
            <w:tcBorders>
              <w:top w:val="single" w:sz="4" w:space="0" w:color="auto"/>
              <w:left w:val="single" w:sz="4" w:space="0" w:color="auto"/>
              <w:bottom w:val="single" w:sz="4" w:space="0" w:color="auto"/>
              <w:right w:val="single" w:sz="4" w:space="0" w:color="auto"/>
            </w:tcBorders>
            <w:shd w:val="clear" w:color="auto" w:fill="auto"/>
          </w:tcPr>
          <w:p w14:paraId="17E80B47" w14:textId="78E9EE1E" w:rsidR="009921E5" w:rsidRPr="002C35E6" w:rsidRDefault="00BB14FC" w:rsidP="00D254F2">
            <w:pPr>
              <w:pStyle w:val="TableParagraph"/>
              <w:spacing w:before="130"/>
              <w:ind w:left="92" w:right="96"/>
              <w:jc w:val="center"/>
              <w:rPr>
                <w:spacing w:val="-5"/>
                <w:sz w:val="24"/>
              </w:rPr>
            </w:pPr>
            <w:r>
              <w:rPr>
                <w:spacing w:val="-5"/>
                <w:sz w:val="24"/>
              </w:rPr>
              <w:t>10</w:t>
            </w:r>
          </w:p>
        </w:tc>
        <w:tc>
          <w:tcPr>
            <w:tcW w:w="3396" w:type="pct"/>
            <w:tcBorders>
              <w:top w:val="single" w:sz="4" w:space="0" w:color="auto"/>
              <w:left w:val="single" w:sz="4" w:space="0" w:color="auto"/>
              <w:bottom w:val="single" w:sz="4" w:space="0" w:color="auto"/>
              <w:right w:val="single" w:sz="4" w:space="0" w:color="auto"/>
            </w:tcBorders>
            <w:shd w:val="clear" w:color="auto" w:fill="auto"/>
          </w:tcPr>
          <w:p w14:paraId="3C055CF0" w14:textId="77777777" w:rsidR="009921E5" w:rsidRPr="002C35E6" w:rsidRDefault="009921E5" w:rsidP="00D254F2">
            <w:pPr>
              <w:pStyle w:val="TableParagraph"/>
              <w:spacing w:line="268" w:lineRule="exact"/>
              <w:ind w:left="89"/>
              <w:rPr>
                <w:sz w:val="24"/>
              </w:rPr>
            </w:pPr>
            <w:r w:rsidRPr="002C35E6">
              <w:rPr>
                <w:sz w:val="24"/>
              </w:rPr>
              <w:t>Разработка</w:t>
            </w:r>
            <w:r>
              <w:rPr>
                <w:sz w:val="24"/>
              </w:rPr>
              <w:t xml:space="preserve"> </w:t>
            </w:r>
            <w:r w:rsidRPr="002C35E6">
              <w:rPr>
                <w:sz w:val="24"/>
              </w:rPr>
              <w:t>проектной</w:t>
            </w:r>
            <w:r>
              <w:rPr>
                <w:sz w:val="24"/>
              </w:rPr>
              <w:t xml:space="preserve"> документации </w:t>
            </w:r>
            <w:r w:rsidRPr="002C35E6">
              <w:rPr>
                <w:sz w:val="24"/>
              </w:rPr>
              <w:t>и</w:t>
            </w:r>
            <w:r>
              <w:rPr>
                <w:sz w:val="24"/>
              </w:rPr>
              <w:t xml:space="preserve"> </w:t>
            </w:r>
            <w:r w:rsidRPr="002C35E6">
              <w:rPr>
                <w:sz w:val="24"/>
              </w:rPr>
              <w:t>санитарно-</w:t>
            </w:r>
            <w:r w:rsidRPr="002C35E6">
              <w:rPr>
                <w:spacing w:val="-2"/>
                <w:sz w:val="24"/>
              </w:rPr>
              <w:t>защитных</w:t>
            </w:r>
          </w:p>
          <w:p w14:paraId="34CB3B3B" w14:textId="77777777" w:rsidR="009921E5" w:rsidRPr="002C35E6" w:rsidRDefault="009921E5" w:rsidP="00D254F2">
            <w:pPr>
              <w:pStyle w:val="TableParagraph"/>
              <w:spacing w:line="268" w:lineRule="exact"/>
              <w:ind w:left="89"/>
              <w:rPr>
                <w:sz w:val="24"/>
              </w:rPr>
            </w:pPr>
            <w:r w:rsidRPr="002C35E6">
              <w:rPr>
                <w:spacing w:val="-4"/>
                <w:sz w:val="24"/>
              </w:rPr>
              <w:t>зон.</w:t>
            </w: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73AC0A51" w14:textId="77777777" w:rsidR="009921E5" w:rsidRPr="002C35E6" w:rsidRDefault="009921E5" w:rsidP="00D254F2">
            <w:pPr>
              <w:pStyle w:val="TableParagraph"/>
              <w:spacing w:before="130"/>
              <w:ind w:right="1"/>
              <w:jc w:val="center"/>
              <w:rPr>
                <w:i/>
                <w:sz w:val="24"/>
              </w:rPr>
            </w:pP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2A14B4FF" w14:textId="77777777" w:rsidR="009921E5" w:rsidRPr="002C35E6" w:rsidRDefault="009921E5" w:rsidP="00D254F2">
            <w:pPr>
              <w:pStyle w:val="TableParagraph"/>
              <w:rPr>
                <w:sz w:val="24"/>
              </w:rPr>
            </w:pPr>
          </w:p>
        </w:tc>
        <w:tc>
          <w:tcPr>
            <w:tcW w:w="242" w:type="pct"/>
            <w:tcBorders>
              <w:top w:val="single" w:sz="4" w:space="0" w:color="auto"/>
              <w:left w:val="single" w:sz="4" w:space="0" w:color="auto"/>
              <w:bottom w:val="single" w:sz="4" w:space="0" w:color="auto"/>
              <w:right w:val="single" w:sz="4" w:space="0" w:color="auto"/>
            </w:tcBorders>
            <w:shd w:val="clear" w:color="auto" w:fill="auto"/>
          </w:tcPr>
          <w:p w14:paraId="77705FF1" w14:textId="77777777" w:rsidR="009921E5" w:rsidRPr="002C35E6" w:rsidRDefault="009921E5" w:rsidP="00D254F2">
            <w:pPr>
              <w:pStyle w:val="TableParagraph"/>
              <w:rPr>
                <w:sz w:val="24"/>
              </w:rPr>
            </w:pP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2D1DA16E" w14:textId="77777777" w:rsidR="009921E5" w:rsidRPr="002C35E6" w:rsidRDefault="009921E5" w:rsidP="00D254F2">
            <w:pPr>
              <w:pStyle w:val="TableParagraph"/>
              <w:rPr>
                <w:sz w:val="24"/>
              </w:rPr>
            </w:pP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4C6BC9F" w14:textId="77777777" w:rsidR="009921E5" w:rsidRPr="002C35E6" w:rsidRDefault="009921E5" w:rsidP="00A75CD2">
            <w:pPr>
              <w:pStyle w:val="TableParagraph"/>
              <w:jc w:val="center"/>
              <w:rPr>
                <w:sz w:val="24"/>
              </w:rPr>
            </w:pPr>
            <w:r w:rsidRPr="002C35E6">
              <w:rPr>
                <w:sz w:val="24"/>
              </w:rPr>
              <w:t>+</w:t>
            </w:r>
          </w:p>
        </w:tc>
      </w:tr>
      <w:tr w:rsidR="009921E5" w:rsidRPr="002C35E6" w14:paraId="4DA16E1A" w14:textId="77777777" w:rsidTr="00BB14FC">
        <w:trPr>
          <w:trHeight w:hRule="exact" w:val="1999"/>
        </w:trPr>
        <w:tc>
          <w:tcPr>
            <w:tcW w:w="304" w:type="pct"/>
            <w:tcBorders>
              <w:top w:val="single" w:sz="4" w:space="0" w:color="auto"/>
              <w:left w:val="single" w:sz="4" w:space="0" w:color="auto"/>
              <w:bottom w:val="single" w:sz="4" w:space="0" w:color="auto"/>
              <w:right w:val="single" w:sz="4" w:space="0" w:color="auto"/>
            </w:tcBorders>
            <w:shd w:val="clear" w:color="auto" w:fill="auto"/>
          </w:tcPr>
          <w:p w14:paraId="0619F933" w14:textId="3EF2A044" w:rsidR="009921E5" w:rsidRPr="002C35E6" w:rsidRDefault="00BB14FC" w:rsidP="00D254F2">
            <w:pPr>
              <w:pStyle w:val="TableParagraph"/>
              <w:spacing w:before="130"/>
              <w:ind w:left="92" w:right="96"/>
              <w:jc w:val="center"/>
              <w:rPr>
                <w:spacing w:val="-5"/>
                <w:sz w:val="24"/>
              </w:rPr>
            </w:pPr>
            <w:r>
              <w:rPr>
                <w:spacing w:val="-5"/>
                <w:sz w:val="24"/>
              </w:rPr>
              <w:t>11</w:t>
            </w:r>
          </w:p>
        </w:tc>
        <w:tc>
          <w:tcPr>
            <w:tcW w:w="3396" w:type="pct"/>
            <w:tcBorders>
              <w:top w:val="single" w:sz="4" w:space="0" w:color="auto"/>
              <w:left w:val="single" w:sz="4" w:space="0" w:color="auto"/>
              <w:bottom w:val="single" w:sz="4" w:space="0" w:color="auto"/>
              <w:right w:val="single" w:sz="4" w:space="0" w:color="auto"/>
            </w:tcBorders>
            <w:shd w:val="clear" w:color="auto" w:fill="auto"/>
          </w:tcPr>
          <w:p w14:paraId="2D79C596" w14:textId="77777777" w:rsidR="009921E5" w:rsidRPr="002C35E6" w:rsidRDefault="009921E5" w:rsidP="00D254F2">
            <w:pPr>
              <w:pStyle w:val="TableParagraph"/>
              <w:ind w:left="89" w:right="123"/>
              <w:rPr>
                <w:sz w:val="24"/>
              </w:rPr>
            </w:pPr>
            <w:r w:rsidRPr="002C35E6">
              <w:rPr>
                <w:sz w:val="24"/>
              </w:rPr>
              <w:t>Разработка ПСД по автоматизации системы управления технологическими</w:t>
            </w:r>
            <w:r>
              <w:rPr>
                <w:sz w:val="24"/>
              </w:rPr>
              <w:t xml:space="preserve"> </w:t>
            </w:r>
            <w:r w:rsidRPr="002C35E6">
              <w:rPr>
                <w:sz w:val="24"/>
              </w:rPr>
              <w:t>процессами</w:t>
            </w:r>
            <w:r>
              <w:rPr>
                <w:sz w:val="24"/>
              </w:rPr>
              <w:t xml:space="preserve"> </w:t>
            </w:r>
            <w:r w:rsidRPr="002C35E6">
              <w:rPr>
                <w:sz w:val="24"/>
              </w:rPr>
              <w:t>на</w:t>
            </w:r>
            <w:r>
              <w:rPr>
                <w:sz w:val="24"/>
              </w:rPr>
              <w:t xml:space="preserve"> </w:t>
            </w:r>
            <w:r w:rsidRPr="002C35E6">
              <w:rPr>
                <w:sz w:val="24"/>
              </w:rPr>
              <w:t>КОС,</w:t>
            </w:r>
            <w:r>
              <w:rPr>
                <w:sz w:val="24"/>
              </w:rPr>
              <w:t xml:space="preserve"> </w:t>
            </w:r>
            <w:r w:rsidRPr="002C35E6">
              <w:rPr>
                <w:sz w:val="24"/>
              </w:rPr>
              <w:t>с</w:t>
            </w:r>
            <w:r>
              <w:rPr>
                <w:sz w:val="24"/>
              </w:rPr>
              <w:t xml:space="preserve"> </w:t>
            </w:r>
            <w:r w:rsidRPr="002C35E6">
              <w:rPr>
                <w:sz w:val="24"/>
              </w:rPr>
              <w:t>прохождением государственной экспертизы ПСД согласно 87 П</w:t>
            </w:r>
            <w:r>
              <w:rPr>
                <w:sz w:val="24"/>
              </w:rPr>
              <w:t>остановления Правительства РФ «О</w:t>
            </w:r>
            <w:r w:rsidRPr="002C35E6">
              <w:rPr>
                <w:sz w:val="24"/>
              </w:rPr>
              <w:t xml:space="preserve"> составе разделов проектной документации и требованиях к их содержанию», а также получение заключения о</w:t>
            </w:r>
          </w:p>
          <w:p w14:paraId="339DDDD7" w14:textId="77777777" w:rsidR="009921E5" w:rsidRPr="002C35E6" w:rsidRDefault="009921E5" w:rsidP="00D254F2">
            <w:pPr>
              <w:pStyle w:val="TableParagraph"/>
              <w:spacing w:line="268" w:lineRule="exact"/>
              <w:ind w:left="89"/>
              <w:rPr>
                <w:sz w:val="24"/>
              </w:rPr>
            </w:pPr>
            <w:r w:rsidRPr="002C35E6">
              <w:rPr>
                <w:sz w:val="24"/>
              </w:rPr>
              <w:t>Достоверности</w:t>
            </w:r>
            <w:r>
              <w:rPr>
                <w:sz w:val="24"/>
              </w:rPr>
              <w:t xml:space="preserve"> </w:t>
            </w:r>
            <w:r w:rsidRPr="002C35E6">
              <w:rPr>
                <w:sz w:val="24"/>
              </w:rPr>
              <w:t>сметной</w:t>
            </w:r>
            <w:r>
              <w:rPr>
                <w:sz w:val="24"/>
              </w:rPr>
              <w:t xml:space="preserve"> </w:t>
            </w:r>
            <w:r w:rsidRPr="002C35E6">
              <w:rPr>
                <w:sz w:val="24"/>
              </w:rPr>
              <w:t>стоимости</w:t>
            </w:r>
            <w:r>
              <w:rPr>
                <w:sz w:val="24"/>
              </w:rPr>
              <w:t xml:space="preserve"> </w:t>
            </w:r>
            <w:r w:rsidRPr="002C35E6">
              <w:rPr>
                <w:spacing w:val="-4"/>
                <w:sz w:val="24"/>
              </w:rPr>
              <w:t>ПСД.</w:t>
            </w: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4A544C7C" w14:textId="77777777" w:rsidR="009921E5" w:rsidRPr="002C35E6" w:rsidRDefault="009921E5" w:rsidP="00D254F2">
            <w:pPr>
              <w:pStyle w:val="TableParagraph"/>
              <w:spacing w:before="130"/>
              <w:ind w:right="1"/>
              <w:jc w:val="center"/>
              <w:rPr>
                <w:i/>
                <w:sz w:val="24"/>
              </w:rPr>
            </w:pP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1F07008C" w14:textId="77777777" w:rsidR="009921E5" w:rsidRPr="002C35E6" w:rsidRDefault="009921E5" w:rsidP="00D254F2">
            <w:pPr>
              <w:pStyle w:val="TableParagraph"/>
              <w:rPr>
                <w:sz w:val="24"/>
              </w:rPr>
            </w:pPr>
          </w:p>
        </w:tc>
        <w:tc>
          <w:tcPr>
            <w:tcW w:w="242" w:type="pct"/>
            <w:tcBorders>
              <w:top w:val="single" w:sz="4" w:space="0" w:color="auto"/>
              <w:left w:val="single" w:sz="4" w:space="0" w:color="auto"/>
              <w:bottom w:val="single" w:sz="4" w:space="0" w:color="auto"/>
              <w:right w:val="single" w:sz="4" w:space="0" w:color="auto"/>
            </w:tcBorders>
            <w:shd w:val="clear" w:color="auto" w:fill="auto"/>
          </w:tcPr>
          <w:p w14:paraId="6AACC9FB" w14:textId="77777777" w:rsidR="009921E5" w:rsidRPr="002C35E6" w:rsidRDefault="009921E5" w:rsidP="00D254F2">
            <w:pPr>
              <w:pStyle w:val="TableParagraph"/>
              <w:rPr>
                <w:sz w:val="24"/>
              </w:rPr>
            </w:pP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01CD9B32" w14:textId="77777777" w:rsidR="009921E5" w:rsidRPr="002C35E6" w:rsidRDefault="009921E5" w:rsidP="00D254F2">
            <w:pPr>
              <w:pStyle w:val="TableParagraph"/>
              <w:rPr>
                <w:sz w:val="24"/>
              </w:rPr>
            </w:pP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47C78E0D" w14:textId="77777777" w:rsidR="009921E5" w:rsidRPr="002C35E6" w:rsidRDefault="009921E5" w:rsidP="00A75CD2">
            <w:pPr>
              <w:pStyle w:val="TableParagraph"/>
              <w:jc w:val="center"/>
              <w:rPr>
                <w:sz w:val="24"/>
              </w:rPr>
            </w:pPr>
            <w:r w:rsidRPr="002C35E6">
              <w:rPr>
                <w:sz w:val="24"/>
              </w:rPr>
              <w:t>+</w:t>
            </w:r>
          </w:p>
        </w:tc>
      </w:tr>
      <w:tr w:rsidR="009921E5" w:rsidRPr="002C35E6" w14:paraId="39B84723" w14:textId="77777777" w:rsidTr="00BB14FC">
        <w:trPr>
          <w:trHeight w:hRule="exact" w:val="2254"/>
        </w:trPr>
        <w:tc>
          <w:tcPr>
            <w:tcW w:w="304" w:type="pct"/>
            <w:tcBorders>
              <w:top w:val="single" w:sz="4" w:space="0" w:color="auto"/>
              <w:left w:val="single" w:sz="4" w:space="0" w:color="auto"/>
              <w:bottom w:val="single" w:sz="4" w:space="0" w:color="auto"/>
              <w:right w:val="single" w:sz="4" w:space="0" w:color="auto"/>
            </w:tcBorders>
            <w:shd w:val="clear" w:color="auto" w:fill="auto"/>
          </w:tcPr>
          <w:p w14:paraId="4509C312" w14:textId="49349855" w:rsidR="009921E5" w:rsidRPr="002C35E6" w:rsidRDefault="00BB14FC" w:rsidP="00D254F2">
            <w:pPr>
              <w:pStyle w:val="TableParagraph"/>
              <w:spacing w:before="130"/>
              <w:ind w:left="92" w:right="96"/>
              <w:jc w:val="center"/>
              <w:rPr>
                <w:spacing w:val="-5"/>
                <w:sz w:val="24"/>
              </w:rPr>
            </w:pPr>
            <w:r>
              <w:rPr>
                <w:spacing w:val="-5"/>
                <w:sz w:val="24"/>
              </w:rPr>
              <w:t>12</w:t>
            </w:r>
          </w:p>
        </w:tc>
        <w:tc>
          <w:tcPr>
            <w:tcW w:w="3396" w:type="pct"/>
            <w:tcBorders>
              <w:top w:val="single" w:sz="4" w:space="0" w:color="auto"/>
              <w:left w:val="single" w:sz="4" w:space="0" w:color="auto"/>
              <w:bottom w:val="single" w:sz="4" w:space="0" w:color="auto"/>
              <w:right w:val="single" w:sz="4" w:space="0" w:color="auto"/>
            </w:tcBorders>
            <w:shd w:val="clear" w:color="auto" w:fill="auto"/>
          </w:tcPr>
          <w:p w14:paraId="228D6B66" w14:textId="77777777" w:rsidR="009921E5" w:rsidRPr="00B47611" w:rsidRDefault="009921E5" w:rsidP="00B47611">
            <w:pPr>
              <w:pStyle w:val="TableParagraph"/>
              <w:ind w:left="89" w:right="123"/>
              <w:rPr>
                <w:sz w:val="24"/>
              </w:rPr>
            </w:pPr>
            <w:r w:rsidRPr="002C35E6">
              <w:rPr>
                <w:sz w:val="24"/>
              </w:rPr>
              <w:t>Разработка ПСД по новому строительству сетей централизованного</w:t>
            </w:r>
            <w:r>
              <w:rPr>
                <w:sz w:val="24"/>
              </w:rPr>
              <w:t xml:space="preserve"> </w:t>
            </w:r>
            <w:r w:rsidRPr="002C35E6">
              <w:rPr>
                <w:sz w:val="24"/>
              </w:rPr>
              <w:t>водоотведения</w:t>
            </w:r>
            <w:r>
              <w:rPr>
                <w:sz w:val="24"/>
              </w:rPr>
              <w:t xml:space="preserve"> </w:t>
            </w:r>
            <w:r w:rsidRPr="002C35E6">
              <w:rPr>
                <w:sz w:val="24"/>
              </w:rPr>
              <w:t>протяженностью</w:t>
            </w:r>
            <w:r>
              <w:rPr>
                <w:sz w:val="24"/>
              </w:rPr>
              <w:t xml:space="preserve"> </w:t>
            </w:r>
            <w:r w:rsidRPr="002C35E6">
              <w:rPr>
                <w:sz w:val="24"/>
              </w:rPr>
              <w:t>4,180 км и сооружений, с прохождением государственной экспертизы ПСД согласно 87 П</w:t>
            </w:r>
            <w:r>
              <w:rPr>
                <w:sz w:val="24"/>
              </w:rPr>
              <w:t>остановления Правительства РФ «О</w:t>
            </w:r>
            <w:r w:rsidRPr="002C35E6">
              <w:rPr>
                <w:sz w:val="24"/>
              </w:rPr>
              <w:t xml:space="preserve"> составе разделов проектной документации и требованиях к их содержанию», а также получение заключения о достоверности сметной</w:t>
            </w:r>
            <w:r>
              <w:rPr>
                <w:sz w:val="24"/>
              </w:rPr>
              <w:t xml:space="preserve"> </w:t>
            </w:r>
            <w:r w:rsidRPr="002C35E6">
              <w:rPr>
                <w:sz w:val="24"/>
              </w:rPr>
              <w:t>стоимости</w:t>
            </w:r>
            <w:r>
              <w:rPr>
                <w:sz w:val="24"/>
              </w:rPr>
              <w:t xml:space="preserve"> </w:t>
            </w:r>
            <w:r w:rsidRPr="002C35E6">
              <w:rPr>
                <w:spacing w:val="-4"/>
                <w:sz w:val="24"/>
              </w:rPr>
              <w:t>ПСД.</w:t>
            </w: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265DE413" w14:textId="77777777" w:rsidR="009921E5" w:rsidRPr="002C35E6" w:rsidRDefault="009921E5" w:rsidP="00D254F2">
            <w:pPr>
              <w:pStyle w:val="TableParagraph"/>
              <w:spacing w:before="130"/>
              <w:ind w:right="1"/>
              <w:jc w:val="center"/>
              <w:rPr>
                <w:i/>
                <w:sz w:val="24"/>
              </w:rPr>
            </w:pP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7B037355" w14:textId="77777777" w:rsidR="009921E5" w:rsidRPr="002C35E6" w:rsidRDefault="009921E5" w:rsidP="00D254F2">
            <w:pPr>
              <w:pStyle w:val="TableParagraph"/>
              <w:rPr>
                <w:sz w:val="24"/>
              </w:rPr>
            </w:pPr>
          </w:p>
        </w:tc>
        <w:tc>
          <w:tcPr>
            <w:tcW w:w="242" w:type="pct"/>
            <w:tcBorders>
              <w:top w:val="single" w:sz="4" w:space="0" w:color="auto"/>
              <w:left w:val="single" w:sz="4" w:space="0" w:color="auto"/>
              <w:bottom w:val="single" w:sz="4" w:space="0" w:color="auto"/>
              <w:right w:val="single" w:sz="4" w:space="0" w:color="auto"/>
            </w:tcBorders>
            <w:shd w:val="clear" w:color="auto" w:fill="auto"/>
          </w:tcPr>
          <w:p w14:paraId="4E6C7A31" w14:textId="77777777" w:rsidR="009921E5" w:rsidRPr="002C35E6" w:rsidRDefault="009921E5" w:rsidP="00D254F2">
            <w:pPr>
              <w:pStyle w:val="TableParagraph"/>
              <w:rPr>
                <w:sz w:val="24"/>
              </w:rPr>
            </w:pP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32987C73" w14:textId="77777777" w:rsidR="009921E5" w:rsidRPr="002C35E6" w:rsidRDefault="009921E5" w:rsidP="00D254F2">
            <w:pPr>
              <w:pStyle w:val="TableParagraph"/>
              <w:rPr>
                <w:sz w:val="24"/>
              </w:rPr>
            </w:pP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EEB08AB" w14:textId="77777777" w:rsidR="009921E5" w:rsidRPr="002C35E6" w:rsidRDefault="009921E5" w:rsidP="00A75CD2">
            <w:pPr>
              <w:pStyle w:val="TableParagraph"/>
              <w:jc w:val="center"/>
              <w:rPr>
                <w:sz w:val="24"/>
              </w:rPr>
            </w:pPr>
            <w:r w:rsidRPr="002C35E6">
              <w:rPr>
                <w:sz w:val="24"/>
              </w:rPr>
              <w:t>+</w:t>
            </w:r>
          </w:p>
        </w:tc>
      </w:tr>
      <w:tr w:rsidR="009921E5" w:rsidRPr="002C35E6" w14:paraId="5E5C551A" w14:textId="77777777" w:rsidTr="00BB14FC">
        <w:trPr>
          <w:trHeight w:hRule="exact" w:val="571"/>
        </w:trPr>
        <w:tc>
          <w:tcPr>
            <w:tcW w:w="304" w:type="pct"/>
            <w:tcBorders>
              <w:top w:val="single" w:sz="4" w:space="0" w:color="auto"/>
              <w:left w:val="single" w:sz="4" w:space="0" w:color="auto"/>
              <w:bottom w:val="single" w:sz="4" w:space="0" w:color="auto"/>
              <w:right w:val="single" w:sz="4" w:space="0" w:color="auto"/>
            </w:tcBorders>
            <w:shd w:val="clear" w:color="auto" w:fill="auto"/>
          </w:tcPr>
          <w:p w14:paraId="6D8DDA56" w14:textId="78A25ED6" w:rsidR="009921E5" w:rsidRPr="002C35E6" w:rsidRDefault="009921E5" w:rsidP="00D254F2">
            <w:pPr>
              <w:pStyle w:val="TableParagraph"/>
              <w:spacing w:before="130"/>
              <w:ind w:left="92" w:right="96"/>
              <w:jc w:val="center"/>
              <w:rPr>
                <w:spacing w:val="-5"/>
                <w:sz w:val="24"/>
              </w:rPr>
            </w:pPr>
            <w:r>
              <w:rPr>
                <w:spacing w:val="-5"/>
                <w:sz w:val="24"/>
              </w:rPr>
              <w:t>1</w:t>
            </w:r>
            <w:r w:rsidR="00BB14FC">
              <w:rPr>
                <w:spacing w:val="-5"/>
                <w:sz w:val="24"/>
              </w:rPr>
              <w:t>3</w:t>
            </w:r>
          </w:p>
        </w:tc>
        <w:tc>
          <w:tcPr>
            <w:tcW w:w="3396" w:type="pct"/>
            <w:tcBorders>
              <w:top w:val="single" w:sz="4" w:space="0" w:color="auto"/>
              <w:left w:val="single" w:sz="4" w:space="0" w:color="auto"/>
              <w:bottom w:val="single" w:sz="4" w:space="0" w:color="auto"/>
              <w:right w:val="single" w:sz="4" w:space="0" w:color="auto"/>
            </w:tcBorders>
            <w:shd w:val="clear" w:color="auto" w:fill="auto"/>
          </w:tcPr>
          <w:p w14:paraId="75FE0029" w14:textId="77777777" w:rsidR="009921E5" w:rsidRPr="002C35E6" w:rsidRDefault="009921E5" w:rsidP="00D254F2">
            <w:pPr>
              <w:pStyle w:val="TableParagraph"/>
              <w:spacing w:line="268" w:lineRule="exact"/>
              <w:ind w:left="89"/>
              <w:rPr>
                <w:sz w:val="24"/>
              </w:rPr>
            </w:pPr>
            <w:r w:rsidRPr="002C35E6">
              <w:rPr>
                <w:sz w:val="24"/>
              </w:rPr>
              <w:t>СМР</w:t>
            </w:r>
            <w:r>
              <w:rPr>
                <w:sz w:val="24"/>
              </w:rPr>
              <w:t xml:space="preserve"> </w:t>
            </w:r>
            <w:r w:rsidRPr="002C35E6">
              <w:rPr>
                <w:sz w:val="24"/>
              </w:rPr>
              <w:t>по</w:t>
            </w:r>
            <w:r>
              <w:rPr>
                <w:sz w:val="24"/>
              </w:rPr>
              <w:t xml:space="preserve"> </w:t>
            </w:r>
            <w:r w:rsidRPr="002C35E6">
              <w:rPr>
                <w:sz w:val="24"/>
              </w:rPr>
              <w:t>новому</w:t>
            </w:r>
            <w:r>
              <w:rPr>
                <w:sz w:val="24"/>
              </w:rPr>
              <w:t xml:space="preserve"> </w:t>
            </w:r>
            <w:r w:rsidRPr="002C35E6">
              <w:rPr>
                <w:sz w:val="24"/>
              </w:rPr>
              <w:t>строительству</w:t>
            </w:r>
            <w:r>
              <w:rPr>
                <w:sz w:val="24"/>
              </w:rPr>
              <w:t xml:space="preserve"> </w:t>
            </w:r>
            <w:r w:rsidRPr="002C35E6">
              <w:rPr>
                <w:sz w:val="24"/>
              </w:rPr>
              <w:t xml:space="preserve">сетей </w:t>
            </w:r>
            <w:r w:rsidRPr="002C35E6">
              <w:rPr>
                <w:spacing w:val="-2"/>
                <w:sz w:val="24"/>
              </w:rPr>
              <w:t>централизованного</w:t>
            </w:r>
          </w:p>
          <w:p w14:paraId="2C592CE4" w14:textId="081D37F3" w:rsidR="009921E5" w:rsidRPr="002C35E6" w:rsidRDefault="009921E5" w:rsidP="00D254F2">
            <w:pPr>
              <w:pStyle w:val="TableParagraph"/>
              <w:ind w:left="89" w:right="123"/>
              <w:rPr>
                <w:sz w:val="24"/>
              </w:rPr>
            </w:pPr>
            <w:r>
              <w:rPr>
                <w:sz w:val="24"/>
              </w:rPr>
              <w:t>в</w:t>
            </w:r>
            <w:r w:rsidRPr="002C35E6">
              <w:rPr>
                <w:sz w:val="24"/>
              </w:rPr>
              <w:t>одоотведения</w:t>
            </w:r>
            <w:r>
              <w:rPr>
                <w:sz w:val="24"/>
              </w:rPr>
              <w:t xml:space="preserve"> </w:t>
            </w:r>
            <w:r w:rsidRPr="002C35E6">
              <w:rPr>
                <w:sz w:val="24"/>
              </w:rPr>
              <w:t>протяженностью</w:t>
            </w:r>
            <w:r>
              <w:rPr>
                <w:sz w:val="24"/>
              </w:rPr>
              <w:t xml:space="preserve"> </w:t>
            </w:r>
            <w:r w:rsidRPr="002C35E6">
              <w:rPr>
                <w:sz w:val="24"/>
              </w:rPr>
              <w:t>4,180</w:t>
            </w:r>
            <w:r w:rsidR="00BB14FC">
              <w:rPr>
                <w:sz w:val="24"/>
              </w:rPr>
              <w:t xml:space="preserve"> </w:t>
            </w:r>
            <w:r w:rsidRPr="002C35E6">
              <w:rPr>
                <w:sz w:val="24"/>
              </w:rPr>
              <w:t>км</w:t>
            </w:r>
            <w:r>
              <w:rPr>
                <w:sz w:val="24"/>
              </w:rPr>
              <w:t xml:space="preserve"> </w:t>
            </w:r>
            <w:r w:rsidRPr="002C35E6">
              <w:rPr>
                <w:sz w:val="24"/>
              </w:rPr>
              <w:t>и</w:t>
            </w:r>
            <w:r w:rsidRPr="002C35E6">
              <w:rPr>
                <w:spacing w:val="-2"/>
                <w:sz w:val="24"/>
              </w:rPr>
              <w:t xml:space="preserve"> сооружений.</w:t>
            </w: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741BF460" w14:textId="77777777" w:rsidR="009921E5" w:rsidRPr="002C35E6" w:rsidRDefault="009921E5" w:rsidP="00D254F2">
            <w:pPr>
              <w:pStyle w:val="TableParagraph"/>
              <w:spacing w:before="130"/>
              <w:ind w:right="1"/>
              <w:jc w:val="center"/>
              <w:rPr>
                <w:i/>
                <w:sz w:val="24"/>
              </w:rPr>
            </w:pP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6F7B0700" w14:textId="77777777" w:rsidR="009921E5" w:rsidRPr="002C35E6" w:rsidRDefault="009921E5" w:rsidP="00D254F2">
            <w:pPr>
              <w:pStyle w:val="TableParagraph"/>
              <w:rPr>
                <w:sz w:val="24"/>
              </w:rPr>
            </w:pPr>
          </w:p>
        </w:tc>
        <w:tc>
          <w:tcPr>
            <w:tcW w:w="242" w:type="pct"/>
            <w:tcBorders>
              <w:top w:val="single" w:sz="4" w:space="0" w:color="auto"/>
              <w:left w:val="single" w:sz="4" w:space="0" w:color="auto"/>
              <w:bottom w:val="single" w:sz="4" w:space="0" w:color="auto"/>
              <w:right w:val="single" w:sz="4" w:space="0" w:color="auto"/>
            </w:tcBorders>
            <w:shd w:val="clear" w:color="auto" w:fill="auto"/>
          </w:tcPr>
          <w:p w14:paraId="5DC87C37" w14:textId="77777777" w:rsidR="009921E5" w:rsidRPr="002C35E6" w:rsidRDefault="009921E5" w:rsidP="00D254F2">
            <w:pPr>
              <w:pStyle w:val="TableParagraph"/>
              <w:rPr>
                <w:sz w:val="24"/>
              </w:rPr>
            </w:pPr>
          </w:p>
        </w:tc>
        <w:tc>
          <w:tcPr>
            <w:tcW w:w="238" w:type="pct"/>
            <w:tcBorders>
              <w:top w:val="single" w:sz="4" w:space="0" w:color="auto"/>
              <w:left w:val="single" w:sz="4" w:space="0" w:color="auto"/>
              <w:bottom w:val="single" w:sz="4" w:space="0" w:color="auto"/>
              <w:right w:val="single" w:sz="4" w:space="0" w:color="auto"/>
            </w:tcBorders>
            <w:shd w:val="clear" w:color="auto" w:fill="auto"/>
          </w:tcPr>
          <w:p w14:paraId="6F523580" w14:textId="77777777" w:rsidR="009921E5" w:rsidRPr="002C35E6" w:rsidRDefault="009921E5" w:rsidP="00D254F2">
            <w:pPr>
              <w:pStyle w:val="TableParagraph"/>
              <w:rPr>
                <w:sz w:val="24"/>
              </w:rPr>
            </w:pP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FDB6271" w14:textId="77777777" w:rsidR="009921E5" w:rsidRPr="002C35E6" w:rsidRDefault="009921E5" w:rsidP="00A75CD2">
            <w:pPr>
              <w:pStyle w:val="TableParagraph"/>
              <w:jc w:val="center"/>
              <w:rPr>
                <w:sz w:val="24"/>
              </w:rPr>
            </w:pPr>
            <w:r w:rsidRPr="002C35E6">
              <w:rPr>
                <w:sz w:val="24"/>
              </w:rPr>
              <w:t>+</w:t>
            </w:r>
          </w:p>
        </w:tc>
      </w:tr>
    </w:tbl>
    <w:p w14:paraId="1739AE4C" w14:textId="77777777" w:rsidR="002170CA" w:rsidRPr="004162F2" w:rsidRDefault="002170CA" w:rsidP="00B82A39">
      <w:pPr>
        <w:ind w:firstLine="0"/>
      </w:pPr>
    </w:p>
    <w:p w14:paraId="1AE06A03" w14:textId="77777777" w:rsidR="00381AC1" w:rsidRDefault="00523EA7" w:rsidP="00381AC1">
      <w:pPr>
        <w:pStyle w:val="20"/>
        <w:rPr>
          <w:lang w:eastAsia="en-US"/>
        </w:rPr>
      </w:pPr>
      <w:bookmarkStart w:id="26" w:name="_Toc56858382"/>
      <w:r w:rsidRPr="004162F2">
        <w:rPr>
          <w:lang w:eastAsia="en-US"/>
        </w:rPr>
        <w:t xml:space="preserve">4.3 </w:t>
      </w:r>
      <w:r w:rsidR="00521E35" w:rsidRPr="004162F2">
        <w:rPr>
          <w:lang w:eastAsia="en-US"/>
        </w:rPr>
        <w:t>Технические обоснования основных мероприятий по реализации схемы водоотведения</w:t>
      </w:r>
      <w:bookmarkEnd w:id="26"/>
    </w:p>
    <w:p w14:paraId="2E4FA4BF" w14:textId="77777777" w:rsidR="00521E35" w:rsidRPr="004162F2" w:rsidRDefault="004C2C46" w:rsidP="00381AC1">
      <w:pPr>
        <w:pStyle w:val="20"/>
        <w:rPr>
          <w:u w:val="single"/>
          <w:lang w:eastAsia="en-US"/>
        </w:rPr>
      </w:pPr>
      <w:r w:rsidRPr="004162F2">
        <w:rPr>
          <w:u w:val="single"/>
          <w:lang w:eastAsia="en-US"/>
        </w:rPr>
        <w:t>Капитальный ремонт и р</w:t>
      </w:r>
      <w:r w:rsidR="00C037ED" w:rsidRPr="004162F2">
        <w:rPr>
          <w:u w:val="single"/>
          <w:lang w:eastAsia="en-US"/>
        </w:rPr>
        <w:t>еконструкци</w:t>
      </w:r>
      <w:r w:rsidR="00434CF9" w:rsidRPr="004162F2">
        <w:rPr>
          <w:u w:val="single"/>
          <w:lang w:eastAsia="en-US"/>
        </w:rPr>
        <w:t>я</w:t>
      </w:r>
      <w:r w:rsidR="00B15674">
        <w:rPr>
          <w:u w:val="single"/>
          <w:lang w:eastAsia="en-US"/>
        </w:rPr>
        <w:t xml:space="preserve"> </w:t>
      </w:r>
      <w:r w:rsidR="00C037ED" w:rsidRPr="004162F2">
        <w:rPr>
          <w:u w:val="single"/>
          <w:lang w:eastAsia="en-US"/>
        </w:rPr>
        <w:t xml:space="preserve">сетей </w:t>
      </w:r>
      <w:r w:rsidRPr="004162F2">
        <w:rPr>
          <w:u w:val="single"/>
          <w:lang w:eastAsia="en-US"/>
        </w:rPr>
        <w:t>системы</w:t>
      </w:r>
      <w:r w:rsidR="00C037ED" w:rsidRPr="004162F2">
        <w:rPr>
          <w:u w:val="single"/>
          <w:lang w:eastAsia="en-US"/>
        </w:rPr>
        <w:t xml:space="preserve"> водоотведения</w:t>
      </w:r>
    </w:p>
    <w:p w14:paraId="406FFAF2" w14:textId="77777777" w:rsidR="00C037ED" w:rsidRPr="004162F2" w:rsidRDefault="00922351" w:rsidP="00C037ED">
      <w:pPr>
        <w:rPr>
          <w:lang w:eastAsia="en-US"/>
        </w:rPr>
      </w:pPr>
      <w:r w:rsidRPr="004162F2">
        <w:rPr>
          <w:lang w:eastAsia="en-US"/>
        </w:rPr>
        <w:t xml:space="preserve">Схемой предусматривается </w:t>
      </w:r>
      <w:r w:rsidR="004C2C46" w:rsidRPr="004162F2">
        <w:rPr>
          <w:lang w:eastAsia="en-US"/>
        </w:rPr>
        <w:t xml:space="preserve">капитальный ремонт и </w:t>
      </w:r>
      <w:r w:rsidRPr="004162F2">
        <w:rPr>
          <w:lang w:eastAsia="en-US"/>
        </w:rPr>
        <w:t>реконструкция самотечных и напорных сетей хозяйственно-бытовой канализации от существующих районов в связи с высоким износом сетей (износ самотечных сетей – 90%; напорная канализация от КНС-1 до сетей по ул. Мира – недействующая).</w:t>
      </w:r>
    </w:p>
    <w:p w14:paraId="22FADB4D" w14:textId="77777777" w:rsidR="004C2C46" w:rsidRPr="004162F2" w:rsidRDefault="004C2C46" w:rsidP="00C037ED">
      <w:pPr>
        <w:rPr>
          <w:lang w:eastAsia="en-US"/>
        </w:rPr>
      </w:pPr>
    </w:p>
    <w:p w14:paraId="0CBBD418" w14:textId="77777777" w:rsidR="004C2C46" w:rsidRPr="004162F2" w:rsidRDefault="004C2C46">
      <w:pPr>
        <w:spacing w:line="240" w:lineRule="auto"/>
        <w:ind w:firstLine="0"/>
        <w:jc w:val="left"/>
      </w:pPr>
      <w:r w:rsidRPr="004162F2">
        <w:br w:type="page"/>
      </w:r>
    </w:p>
    <w:p w14:paraId="1CC45C43" w14:textId="77777777" w:rsidR="004C2C46" w:rsidRPr="004162F2" w:rsidRDefault="004C2C46" w:rsidP="004C2C46">
      <w:pPr>
        <w:pStyle w:val="af5"/>
        <w:jc w:val="right"/>
        <w:rPr>
          <w:lang w:eastAsia="en-US"/>
        </w:rPr>
      </w:pPr>
      <w:r w:rsidRPr="004162F2">
        <w:lastRenderedPageBreak/>
        <w:t xml:space="preserve">Таблица </w:t>
      </w:r>
      <w:r w:rsidR="00D036E9" w:rsidRPr="004162F2">
        <w:rPr>
          <w:noProof/>
        </w:rPr>
        <w:fldChar w:fldCharType="begin"/>
      </w:r>
      <w:r w:rsidR="000647C7" w:rsidRPr="004162F2">
        <w:rPr>
          <w:noProof/>
        </w:rPr>
        <w:instrText xml:space="preserve"> SEQ Таблица \* ARABIC </w:instrText>
      </w:r>
      <w:r w:rsidR="00D036E9" w:rsidRPr="004162F2">
        <w:rPr>
          <w:noProof/>
        </w:rPr>
        <w:fldChar w:fldCharType="separate"/>
      </w:r>
      <w:r w:rsidR="00D42856">
        <w:rPr>
          <w:noProof/>
        </w:rPr>
        <w:t>19</w:t>
      </w:r>
      <w:r w:rsidR="00D036E9" w:rsidRPr="004162F2">
        <w:rPr>
          <w:noProof/>
        </w:rPr>
        <w:fldChar w:fldCharType="end"/>
      </w:r>
      <w:r w:rsidRPr="004162F2">
        <w:t xml:space="preserve">. </w:t>
      </w:r>
      <w:r w:rsidRPr="004162F2">
        <w:rPr>
          <w:lang w:eastAsia="en-US"/>
        </w:rPr>
        <w:t>Капитальный ремонт сетей системы водоотведения</w:t>
      </w:r>
    </w:p>
    <w:tbl>
      <w:tblPr>
        <w:tblW w:w="10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4695"/>
        <w:gridCol w:w="1980"/>
        <w:gridCol w:w="2783"/>
      </w:tblGrid>
      <w:tr w:rsidR="004C2C46" w:rsidRPr="004162F2" w14:paraId="664AFF3B" w14:textId="77777777" w:rsidTr="004C2C46">
        <w:trPr>
          <w:cantSplit/>
          <w:trHeight w:val="20"/>
          <w:tblHeader/>
          <w:jc w:val="center"/>
        </w:trPr>
        <w:tc>
          <w:tcPr>
            <w:tcW w:w="675" w:type="dxa"/>
            <w:shd w:val="clear" w:color="auto" w:fill="auto"/>
            <w:noWrap/>
            <w:vAlign w:val="center"/>
            <w:hideMark/>
          </w:tcPr>
          <w:p w14:paraId="34142B04" w14:textId="77777777" w:rsidR="004C2C46" w:rsidRPr="004162F2" w:rsidRDefault="004C2C46" w:rsidP="004C2C46">
            <w:pPr>
              <w:spacing w:line="240" w:lineRule="auto"/>
              <w:ind w:firstLine="0"/>
              <w:jc w:val="center"/>
              <w:rPr>
                <w:b/>
              </w:rPr>
            </w:pPr>
            <w:r w:rsidRPr="004162F2">
              <w:rPr>
                <w:b/>
              </w:rPr>
              <w:t>№ п/п</w:t>
            </w:r>
          </w:p>
        </w:tc>
        <w:tc>
          <w:tcPr>
            <w:tcW w:w="4695" w:type="dxa"/>
            <w:shd w:val="clear" w:color="auto" w:fill="auto"/>
            <w:noWrap/>
            <w:vAlign w:val="center"/>
            <w:hideMark/>
          </w:tcPr>
          <w:p w14:paraId="04C30688" w14:textId="77777777" w:rsidR="004C2C46" w:rsidRPr="004162F2" w:rsidRDefault="004C2C46" w:rsidP="004C2C46">
            <w:pPr>
              <w:spacing w:line="240" w:lineRule="auto"/>
              <w:ind w:firstLine="0"/>
              <w:jc w:val="center"/>
              <w:rPr>
                <w:b/>
                <w:bCs/>
              </w:rPr>
            </w:pPr>
            <w:r w:rsidRPr="004162F2">
              <w:rPr>
                <w:b/>
                <w:bCs/>
              </w:rPr>
              <w:t>Наименование</w:t>
            </w:r>
          </w:p>
        </w:tc>
        <w:tc>
          <w:tcPr>
            <w:tcW w:w="1980" w:type="dxa"/>
            <w:shd w:val="clear" w:color="auto" w:fill="auto"/>
            <w:noWrap/>
            <w:vAlign w:val="center"/>
            <w:hideMark/>
          </w:tcPr>
          <w:p w14:paraId="48DE4D39" w14:textId="77777777" w:rsidR="004C2C46" w:rsidRPr="004162F2" w:rsidRDefault="004C2C46" w:rsidP="004C2C46">
            <w:pPr>
              <w:spacing w:line="240" w:lineRule="auto"/>
              <w:ind w:firstLine="0"/>
              <w:jc w:val="center"/>
              <w:rPr>
                <w:b/>
              </w:rPr>
            </w:pPr>
            <w:r w:rsidRPr="004162F2">
              <w:rPr>
                <w:b/>
              </w:rPr>
              <w:t>Диаметр, мм</w:t>
            </w:r>
          </w:p>
        </w:tc>
        <w:tc>
          <w:tcPr>
            <w:tcW w:w="2783" w:type="dxa"/>
            <w:shd w:val="clear" w:color="auto" w:fill="auto"/>
            <w:noWrap/>
            <w:vAlign w:val="center"/>
            <w:hideMark/>
          </w:tcPr>
          <w:p w14:paraId="134557EE" w14:textId="77777777" w:rsidR="004C2C46" w:rsidRPr="004162F2" w:rsidRDefault="004C2C46" w:rsidP="004C2C46">
            <w:pPr>
              <w:spacing w:line="240" w:lineRule="auto"/>
              <w:ind w:firstLine="0"/>
              <w:jc w:val="center"/>
              <w:rPr>
                <w:b/>
              </w:rPr>
            </w:pPr>
            <w:r w:rsidRPr="004162F2">
              <w:rPr>
                <w:b/>
              </w:rPr>
              <w:t>Протяженность, м</w:t>
            </w:r>
          </w:p>
        </w:tc>
      </w:tr>
      <w:tr w:rsidR="004C2C46" w:rsidRPr="004162F2" w14:paraId="04429F69" w14:textId="77777777" w:rsidTr="004C2C46">
        <w:trPr>
          <w:cantSplit/>
          <w:trHeight w:val="20"/>
          <w:jc w:val="center"/>
        </w:trPr>
        <w:tc>
          <w:tcPr>
            <w:tcW w:w="675" w:type="dxa"/>
            <w:shd w:val="clear" w:color="auto" w:fill="auto"/>
            <w:noWrap/>
            <w:vAlign w:val="center"/>
          </w:tcPr>
          <w:p w14:paraId="662E55FE" w14:textId="77777777" w:rsidR="004C2C46" w:rsidRPr="004162F2" w:rsidRDefault="004C2C46" w:rsidP="004C2C46">
            <w:pPr>
              <w:pStyle w:val="a1"/>
              <w:numPr>
                <w:ilvl w:val="0"/>
                <w:numId w:val="41"/>
              </w:numPr>
              <w:spacing w:line="240" w:lineRule="auto"/>
              <w:ind w:left="0" w:firstLine="0"/>
              <w:jc w:val="center"/>
            </w:pPr>
          </w:p>
        </w:tc>
        <w:tc>
          <w:tcPr>
            <w:tcW w:w="4695" w:type="dxa"/>
            <w:shd w:val="clear" w:color="auto" w:fill="auto"/>
            <w:vAlign w:val="center"/>
            <w:hideMark/>
          </w:tcPr>
          <w:p w14:paraId="1AA5F021" w14:textId="77777777" w:rsidR="004C2C46" w:rsidRPr="007C32AF" w:rsidRDefault="00914F8F" w:rsidP="00AD6214">
            <w:pPr>
              <w:spacing w:line="240" w:lineRule="auto"/>
              <w:ind w:firstLine="0"/>
              <w:jc w:val="left"/>
            </w:pPr>
            <w:r>
              <w:t>С</w:t>
            </w:r>
            <w:r w:rsidR="004C2C46" w:rsidRPr="007C32AF">
              <w:t xml:space="preserve">еть наружной канализации </w:t>
            </w:r>
            <w:r w:rsidR="004C2C46" w:rsidRPr="007C32AF">
              <w:br/>
              <w:t>от водозабора до К-</w:t>
            </w:r>
            <w:r w:rsidR="00AD6214" w:rsidRPr="007C32AF">
              <w:t>35</w:t>
            </w:r>
          </w:p>
        </w:tc>
        <w:tc>
          <w:tcPr>
            <w:tcW w:w="1980" w:type="dxa"/>
            <w:shd w:val="clear" w:color="auto" w:fill="auto"/>
            <w:noWrap/>
            <w:vAlign w:val="center"/>
            <w:hideMark/>
          </w:tcPr>
          <w:p w14:paraId="6AF9E951" w14:textId="77777777" w:rsidR="004C2C46" w:rsidRPr="007C32AF" w:rsidRDefault="004C2C46" w:rsidP="004C2C46">
            <w:pPr>
              <w:spacing w:line="240" w:lineRule="auto"/>
              <w:ind w:firstLine="0"/>
              <w:jc w:val="center"/>
            </w:pPr>
            <w:r w:rsidRPr="007C32AF">
              <w:t>150</w:t>
            </w:r>
          </w:p>
        </w:tc>
        <w:tc>
          <w:tcPr>
            <w:tcW w:w="2783" w:type="dxa"/>
            <w:shd w:val="clear" w:color="auto" w:fill="auto"/>
            <w:noWrap/>
            <w:vAlign w:val="center"/>
            <w:hideMark/>
          </w:tcPr>
          <w:p w14:paraId="1078C5A2" w14:textId="77777777" w:rsidR="004C2C46" w:rsidRPr="007C32AF" w:rsidRDefault="004C2C46" w:rsidP="004C2C46">
            <w:pPr>
              <w:spacing w:line="240" w:lineRule="auto"/>
              <w:ind w:firstLine="0"/>
              <w:jc w:val="center"/>
            </w:pPr>
            <w:r w:rsidRPr="007C32AF">
              <w:t>448</w:t>
            </w:r>
          </w:p>
        </w:tc>
      </w:tr>
      <w:tr w:rsidR="004C2C46" w:rsidRPr="004162F2" w14:paraId="7F6EACB1" w14:textId="77777777" w:rsidTr="004C2C46">
        <w:trPr>
          <w:cantSplit/>
          <w:trHeight w:val="20"/>
          <w:jc w:val="center"/>
        </w:trPr>
        <w:tc>
          <w:tcPr>
            <w:tcW w:w="675" w:type="dxa"/>
            <w:shd w:val="clear" w:color="auto" w:fill="auto"/>
            <w:noWrap/>
            <w:vAlign w:val="center"/>
          </w:tcPr>
          <w:p w14:paraId="0AEA4488" w14:textId="77777777" w:rsidR="004C2C46" w:rsidRPr="004162F2" w:rsidRDefault="004C2C46" w:rsidP="004C2C46">
            <w:pPr>
              <w:pStyle w:val="a1"/>
              <w:numPr>
                <w:ilvl w:val="0"/>
                <w:numId w:val="41"/>
              </w:numPr>
              <w:spacing w:line="240" w:lineRule="auto"/>
              <w:ind w:left="0" w:firstLine="0"/>
              <w:jc w:val="center"/>
            </w:pPr>
          </w:p>
        </w:tc>
        <w:tc>
          <w:tcPr>
            <w:tcW w:w="4695" w:type="dxa"/>
            <w:shd w:val="clear" w:color="auto" w:fill="auto"/>
            <w:vAlign w:val="center"/>
            <w:hideMark/>
          </w:tcPr>
          <w:p w14:paraId="5853D086" w14:textId="77777777" w:rsidR="004C2C46" w:rsidRPr="007C32AF" w:rsidRDefault="00914F8F" w:rsidP="00D86595">
            <w:pPr>
              <w:spacing w:line="240" w:lineRule="auto"/>
              <w:ind w:firstLine="0"/>
              <w:jc w:val="left"/>
            </w:pPr>
            <w:r>
              <w:t>С</w:t>
            </w:r>
            <w:r w:rsidR="004C2C46" w:rsidRPr="007C32AF">
              <w:t xml:space="preserve">еть наружной канализации </w:t>
            </w:r>
            <w:r w:rsidR="004C2C46" w:rsidRPr="007C32AF">
              <w:br/>
              <w:t xml:space="preserve">ж/д </w:t>
            </w:r>
            <w:r w:rsidR="00D86595" w:rsidRPr="007C32AF">
              <w:t xml:space="preserve">4 </w:t>
            </w:r>
            <w:r w:rsidR="004C2C46" w:rsidRPr="007C32AF">
              <w:t>по ул. Есенина</w:t>
            </w:r>
            <w:r w:rsidR="00D86595" w:rsidRPr="007C32AF">
              <w:t xml:space="preserve"> ДО К-100</w:t>
            </w:r>
          </w:p>
        </w:tc>
        <w:tc>
          <w:tcPr>
            <w:tcW w:w="1980" w:type="dxa"/>
            <w:shd w:val="clear" w:color="auto" w:fill="auto"/>
            <w:noWrap/>
            <w:vAlign w:val="center"/>
            <w:hideMark/>
          </w:tcPr>
          <w:p w14:paraId="22738A96" w14:textId="77777777" w:rsidR="004C2C46" w:rsidRPr="007C32AF" w:rsidRDefault="004C2C46" w:rsidP="004C2C46">
            <w:pPr>
              <w:spacing w:line="240" w:lineRule="auto"/>
              <w:ind w:firstLine="0"/>
              <w:jc w:val="center"/>
            </w:pPr>
            <w:r w:rsidRPr="007C32AF">
              <w:t>150</w:t>
            </w:r>
          </w:p>
        </w:tc>
        <w:tc>
          <w:tcPr>
            <w:tcW w:w="2783" w:type="dxa"/>
            <w:shd w:val="clear" w:color="auto" w:fill="auto"/>
            <w:noWrap/>
            <w:vAlign w:val="center"/>
            <w:hideMark/>
          </w:tcPr>
          <w:p w14:paraId="4598512B" w14:textId="77777777" w:rsidR="004C2C46" w:rsidRPr="007C32AF" w:rsidRDefault="00D86595" w:rsidP="004C2C46">
            <w:pPr>
              <w:spacing w:line="240" w:lineRule="auto"/>
              <w:ind w:firstLine="0"/>
              <w:jc w:val="center"/>
            </w:pPr>
            <w:r w:rsidRPr="007C32AF">
              <w:t>104</w:t>
            </w:r>
          </w:p>
        </w:tc>
      </w:tr>
      <w:tr w:rsidR="004C2C46" w:rsidRPr="004162F2" w14:paraId="191CAA24" w14:textId="77777777" w:rsidTr="004C2C46">
        <w:trPr>
          <w:cantSplit/>
          <w:trHeight w:val="20"/>
          <w:jc w:val="center"/>
        </w:trPr>
        <w:tc>
          <w:tcPr>
            <w:tcW w:w="675" w:type="dxa"/>
            <w:shd w:val="clear" w:color="auto" w:fill="auto"/>
            <w:noWrap/>
            <w:vAlign w:val="center"/>
          </w:tcPr>
          <w:p w14:paraId="53E40CD8" w14:textId="77777777" w:rsidR="004C2C46" w:rsidRPr="00EB64BB" w:rsidRDefault="004C2C46" w:rsidP="004C2C46">
            <w:pPr>
              <w:pStyle w:val="a1"/>
              <w:numPr>
                <w:ilvl w:val="0"/>
                <w:numId w:val="41"/>
              </w:numPr>
              <w:spacing w:line="240" w:lineRule="auto"/>
              <w:ind w:left="0" w:firstLine="0"/>
              <w:jc w:val="center"/>
            </w:pPr>
          </w:p>
        </w:tc>
        <w:tc>
          <w:tcPr>
            <w:tcW w:w="4695" w:type="dxa"/>
            <w:shd w:val="clear" w:color="auto" w:fill="auto"/>
            <w:noWrap/>
            <w:vAlign w:val="center"/>
            <w:hideMark/>
          </w:tcPr>
          <w:p w14:paraId="6ECD8EC3" w14:textId="77777777" w:rsidR="004C2C46" w:rsidRPr="007C32AF" w:rsidRDefault="00914F8F" w:rsidP="001710AB">
            <w:pPr>
              <w:spacing w:line="240" w:lineRule="auto"/>
              <w:ind w:firstLine="0"/>
              <w:jc w:val="left"/>
            </w:pPr>
            <w:r>
              <w:t>К</w:t>
            </w:r>
            <w:r w:rsidR="004C2C46" w:rsidRPr="007C32AF">
              <w:t>анализационный коллектор</w:t>
            </w:r>
            <w:r w:rsidR="004C2C46" w:rsidRPr="007C32AF">
              <w:br/>
              <w:t>от К-1</w:t>
            </w:r>
            <w:r w:rsidR="001710AB" w:rsidRPr="007C32AF">
              <w:t>19</w:t>
            </w:r>
            <w:r w:rsidR="004C2C46" w:rsidRPr="007C32AF">
              <w:t xml:space="preserve"> до К-</w:t>
            </w:r>
            <w:r w:rsidR="001710AB" w:rsidRPr="007C32AF">
              <w:t>135</w:t>
            </w:r>
          </w:p>
        </w:tc>
        <w:tc>
          <w:tcPr>
            <w:tcW w:w="1980" w:type="dxa"/>
            <w:shd w:val="clear" w:color="auto" w:fill="auto"/>
            <w:noWrap/>
            <w:vAlign w:val="center"/>
            <w:hideMark/>
          </w:tcPr>
          <w:p w14:paraId="5EEAB5F1" w14:textId="77777777" w:rsidR="004C2C46" w:rsidRPr="007C32AF" w:rsidRDefault="004C2C46" w:rsidP="004C2C46">
            <w:pPr>
              <w:spacing w:line="240" w:lineRule="auto"/>
              <w:ind w:firstLine="0"/>
              <w:jc w:val="center"/>
            </w:pPr>
            <w:r w:rsidRPr="007C32AF">
              <w:t>200</w:t>
            </w:r>
          </w:p>
        </w:tc>
        <w:tc>
          <w:tcPr>
            <w:tcW w:w="2783" w:type="dxa"/>
            <w:shd w:val="clear" w:color="auto" w:fill="auto"/>
            <w:noWrap/>
            <w:vAlign w:val="center"/>
            <w:hideMark/>
          </w:tcPr>
          <w:p w14:paraId="6D52B5FD" w14:textId="77777777" w:rsidR="004C2C46" w:rsidRPr="007C32AF" w:rsidRDefault="004C2C46" w:rsidP="004C2C46">
            <w:pPr>
              <w:spacing w:line="240" w:lineRule="auto"/>
              <w:ind w:firstLine="0"/>
              <w:jc w:val="center"/>
            </w:pPr>
            <w:r w:rsidRPr="007C32AF">
              <w:t>749,6</w:t>
            </w:r>
          </w:p>
        </w:tc>
      </w:tr>
      <w:tr w:rsidR="004C2C46" w:rsidRPr="004162F2" w14:paraId="11E2C797" w14:textId="77777777" w:rsidTr="004C2C46">
        <w:trPr>
          <w:cantSplit/>
          <w:trHeight w:val="20"/>
          <w:jc w:val="center"/>
        </w:trPr>
        <w:tc>
          <w:tcPr>
            <w:tcW w:w="675" w:type="dxa"/>
            <w:shd w:val="clear" w:color="auto" w:fill="auto"/>
            <w:noWrap/>
            <w:vAlign w:val="center"/>
          </w:tcPr>
          <w:p w14:paraId="7BB7EB09" w14:textId="77777777" w:rsidR="004C2C46" w:rsidRPr="00EB64BB" w:rsidRDefault="004C2C46" w:rsidP="004C2C46">
            <w:pPr>
              <w:pStyle w:val="a1"/>
              <w:numPr>
                <w:ilvl w:val="0"/>
                <w:numId w:val="41"/>
              </w:numPr>
              <w:spacing w:line="240" w:lineRule="auto"/>
              <w:ind w:left="0" w:firstLine="0"/>
              <w:jc w:val="center"/>
            </w:pPr>
          </w:p>
        </w:tc>
        <w:tc>
          <w:tcPr>
            <w:tcW w:w="4695" w:type="dxa"/>
            <w:shd w:val="clear" w:color="auto" w:fill="auto"/>
            <w:noWrap/>
            <w:vAlign w:val="center"/>
            <w:hideMark/>
          </w:tcPr>
          <w:p w14:paraId="59C0AECE" w14:textId="77777777" w:rsidR="004C2C46" w:rsidRPr="007C32AF" w:rsidRDefault="00914F8F" w:rsidP="001710AB">
            <w:pPr>
              <w:spacing w:line="240" w:lineRule="auto"/>
              <w:ind w:firstLine="0"/>
              <w:jc w:val="left"/>
            </w:pPr>
            <w:r>
              <w:t>К</w:t>
            </w:r>
            <w:r w:rsidR="004C2C46" w:rsidRPr="007C32AF">
              <w:t>анализационный коллектор</w:t>
            </w:r>
            <w:r w:rsidR="004C2C46" w:rsidRPr="007C32AF">
              <w:br/>
              <w:t>от К-</w:t>
            </w:r>
            <w:r w:rsidR="001710AB" w:rsidRPr="007C32AF">
              <w:t>135</w:t>
            </w:r>
            <w:r w:rsidR="004C2C46" w:rsidRPr="007C32AF">
              <w:t xml:space="preserve"> до КОС</w:t>
            </w:r>
          </w:p>
        </w:tc>
        <w:tc>
          <w:tcPr>
            <w:tcW w:w="1980" w:type="dxa"/>
            <w:shd w:val="clear" w:color="auto" w:fill="auto"/>
            <w:noWrap/>
            <w:vAlign w:val="center"/>
            <w:hideMark/>
          </w:tcPr>
          <w:p w14:paraId="4FFEFC76" w14:textId="77777777" w:rsidR="004C2C46" w:rsidRPr="007C32AF" w:rsidRDefault="004C2C46" w:rsidP="004C2C46">
            <w:pPr>
              <w:spacing w:line="240" w:lineRule="auto"/>
              <w:ind w:firstLine="0"/>
              <w:jc w:val="center"/>
            </w:pPr>
            <w:r w:rsidRPr="007C32AF">
              <w:t>2d 100</w:t>
            </w:r>
          </w:p>
        </w:tc>
        <w:tc>
          <w:tcPr>
            <w:tcW w:w="2783" w:type="dxa"/>
            <w:shd w:val="clear" w:color="auto" w:fill="auto"/>
            <w:noWrap/>
            <w:vAlign w:val="center"/>
            <w:hideMark/>
          </w:tcPr>
          <w:p w14:paraId="04281CBA" w14:textId="77777777" w:rsidR="004C2C46" w:rsidRPr="007C32AF" w:rsidRDefault="004C2C46" w:rsidP="004C2C46">
            <w:pPr>
              <w:spacing w:line="240" w:lineRule="auto"/>
              <w:ind w:firstLine="0"/>
              <w:jc w:val="center"/>
            </w:pPr>
            <w:r w:rsidRPr="007C32AF">
              <w:t>220,66</w:t>
            </w:r>
          </w:p>
        </w:tc>
      </w:tr>
      <w:tr w:rsidR="004C2C46" w:rsidRPr="004162F2" w14:paraId="14456E74" w14:textId="77777777" w:rsidTr="004C2C46">
        <w:trPr>
          <w:cantSplit/>
          <w:trHeight w:val="20"/>
          <w:jc w:val="center"/>
        </w:trPr>
        <w:tc>
          <w:tcPr>
            <w:tcW w:w="675" w:type="dxa"/>
            <w:shd w:val="clear" w:color="auto" w:fill="auto"/>
            <w:noWrap/>
            <w:vAlign w:val="center"/>
          </w:tcPr>
          <w:p w14:paraId="440FB24A" w14:textId="77777777" w:rsidR="004C2C46" w:rsidRPr="004162F2" w:rsidRDefault="004C2C46" w:rsidP="004C2C46">
            <w:pPr>
              <w:pStyle w:val="a1"/>
              <w:numPr>
                <w:ilvl w:val="0"/>
                <w:numId w:val="41"/>
              </w:numPr>
              <w:spacing w:line="240" w:lineRule="auto"/>
              <w:ind w:left="0" w:firstLine="0"/>
              <w:jc w:val="center"/>
            </w:pPr>
          </w:p>
        </w:tc>
        <w:tc>
          <w:tcPr>
            <w:tcW w:w="4695" w:type="dxa"/>
            <w:shd w:val="clear" w:color="auto" w:fill="auto"/>
            <w:vAlign w:val="center"/>
            <w:hideMark/>
          </w:tcPr>
          <w:p w14:paraId="293790D5" w14:textId="77777777" w:rsidR="004C2C46" w:rsidRPr="007C32AF" w:rsidRDefault="004C2C46" w:rsidP="001710AB">
            <w:pPr>
              <w:spacing w:line="240" w:lineRule="auto"/>
              <w:ind w:firstLine="0"/>
              <w:jc w:val="left"/>
            </w:pPr>
            <w:r w:rsidRPr="007C32AF">
              <w:t>Сеть канализации к дому Красноярский край, Кежемский район, п. Имбинский, ул. Есенина, 6 от К-</w:t>
            </w:r>
            <w:r w:rsidR="001710AB" w:rsidRPr="007C32AF">
              <w:t>98</w:t>
            </w:r>
            <w:r w:rsidRPr="007C32AF">
              <w:t xml:space="preserve"> до К-1</w:t>
            </w:r>
          </w:p>
        </w:tc>
        <w:tc>
          <w:tcPr>
            <w:tcW w:w="1980" w:type="dxa"/>
            <w:shd w:val="clear" w:color="auto" w:fill="auto"/>
            <w:noWrap/>
            <w:vAlign w:val="center"/>
            <w:hideMark/>
          </w:tcPr>
          <w:p w14:paraId="53BC0DF3" w14:textId="77777777" w:rsidR="004C2C46" w:rsidRPr="007C32AF" w:rsidRDefault="004C2C46" w:rsidP="004C2C46">
            <w:pPr>
              <w:spacing w:line="240" w:lineRule="auto"/>
              <w:ind w:firstLine="0"/>
              <w:jc w:val="center"/>
            </w:pPr>
            <w:r w:rsidRPr="007C32AF">
              <w:t>200</w:t>
            </w:r>
          </w:p>
        </w:tc>
        <w:tc>
          <w:tcPr>
            <w:tcW w:w="2783" w:type="dxa"/>
            <w:shd w:val="clear" w:color="auto" w:fill="auto"/>
            <w:noWrap/>
            <w:vAlign w:val="center"/>
            <w:hideMark/>
          </w:tcPr>
          <w:p w14:paraId="7070038F" w14:textId="77777777" w:rsidR="004C2C46" w:rsidRPr="007C32AF" w:rsidRDefault="004C2C46" w:rsidP="004C2C46">
            <w:pPr>
              <w:spacing w:line="240" w:lineRule="auto"/>
              <w:ind w:firstLine="0"/>
              <w:jc w:val="center"/>
            </w:pPr>
            <w:r w:rsidRPr="007C32AF">
              <w:t>117</w:t>
            </w:r>
          </w:p>
        </w:tc>
      </w:tr>
      <w:tr w:rsidR="004C2C46" w:rsidRPr="004162F2" w14:paraId="65F9AD75" w14:textId="77777777" w:rsidTr="004C2C46">
        <w:trPr>
          <w:cantSplit/>
          <w:trHeight w:val="20"/>
          <w:jc w:val="center"/>
        </w:trPr>
        <w:tc>
          <w:tcPr>
            <w:tcW w:w="675" w:type="dxa"/>
            <w:shd w:val="clear" w:color="auto" w:fill="auto"/>
            <w:noWrap/>
            <w:vAlign w:val="center"/>
          </w:tcPr>
          <w:p w14:paraId="46AB0207" w14:textId="77777777" w:rsidR="004C2C46" w:rsidRPr="004162F2" w:rsidRDefault="004C2C46" w:rsidP="004C2C46">
            <w:pPr>
              <w:pStyle w:val="a1"/>
              <w:numPr>
                <w:ilvl w:val="0"/>
                <w:numId w:val="41"/>
              </w:numPr>
              <w:spacing w:line="240" w:lineRule="auto"/>
              <w:ind w:left="0" w:firstLine="0"/>
              <w:jc w:val="center"/>
            </w:pPr>
          </w:p>
        </w:tc>
        <w:tc>
          <w:tcPr>
            <w:tcW w:w="4695" w:type="dxa"/>
            <w:shd w:val="clear" w:color="auto" w:fill="auto"/>
            <w:vAlign w:val="center"/>
            <w:hideMark/>
          </w:tcPr>
          <w:p w14:paraId="29798EA0" w14:textId="77777777" w:rsidR="004C2C46" w:rsidRPr="007C32AF" w:rsidRDefault="00914F8F" w:rsidP="001710AB">
            <w:pPr>
              <w:spacing w:line="240" w:lineRule="auto"/>
              <w:ind w:firstLine="0"/>
              <w:jc w:val="left"/>
            </w:pPr>
            <w:r>
              <w:t>С</w:t>
            </w:r>
            <w:r w:rsidR="004C2C46" w:rsidRPr="007C32AF">
              <w:t xml:space="preserve">еть наружной канализации </w:t>
            </w:r>
            <w:r w:rsidR="004C2C46" w:rsidRPr="007C32AF">
              <w:br/>
              <w:t>от К-</w:t>
            </w:r>
            <w:r w:rsidR="001710AB" w:rsidRPr="007C32AF">
              <w:t>136</w:t>
            </w:r>
            <w:r w:rsidR="004C2C46" w:rsidRPr="007C32AF">
              <w:t xml:space="preserve"> до К-1</w:t>
            </w:r>
            <w:r w:rsidR="001710AB" w:rsidRPr="007C32AF">
              <w:t>48</w:t>
            </w:r>
            <w:r w:rsidR="004C2C46" w:rsidRPr="007C32AF">
              <w:t xml:space="preserve"> и до К-</w:t>
            </w:r>
            <w:r w:rsidR="001710AB" w:rsidRPr="007C32AF">
              <w:t>14</w:t>
            </w:r>
            <w:r w:rsidR="004C2C46" w:rsidRPr="007C32AF">
              <w:t>4</w:t>
            </w:r>
          </w:p>
        </w:tc>
        <w:tc>
          <w:tcPr>
            <w:tcW w:w="1980" w:type="dxa"/>
            <w:shd w:val="clear" w:color="auto" w:fill="auto"/>
            <w:noWrap/>
            <w:vAlign w:val="center"/>
            <w:hideMark/>
          </w:tcPr>
          <w:p w14:paraId="37615FED" w14:textId="77777777" w:rsidR="004C2C46" w:rsidRPr="007C32AF" w:rsidRDefault="004C2C46" w:rsidP="004C2C46">
            <w:pPr>
              <w:spacing w:line="240" w:lineRule="auto"/>
              <w:ind w:firstLine="0"/>
              <w:jc w:val="center"/>
            </w:pPr>
            <w:r w:rsidRPr="007C32AF">
              <w:t>150</w:t>
            </w:r>
          </w:p>
        </w:tc>
        <w:tc>
          <w:tcPr>
            <w:tcW w:w="2783" w:type="dxa"/>
            <w:shd w:val="clear" w:color="auto" w:fill="auto"/>
            <w:noWrap/>
            <w:vAlign w:val="center"/>
            <w:hideMark/>
          </w:tcPr>
          <w:p w14:paraId="2DA9CBBC" w14:textId="77777777" w:rsidR="004C2C46" w:rsidRPr="007C32AF" w:rsidRDefault="004C2C46" w:rsidP="004C2C46">
            <w:pPr>
              <w:spacing w:line="240" w:lineRule="auto"/>
              <w:ind w:firstLine="0"/>
              <w:jc w:val="center"/>
            </w:pPr>
            <w:r w:rsidRPr="007C32AF">
              <w:t>284,1</w:t>
            </w:r>
          </w:p>
        </w:tc>
      </w:tr>
      <w:tr w:rsidR="004C2C46" w:rsidRPr="004162F2" w14:paraId="34EC93F9" w14:textId="77777777" w:rsidTr="004C2C46">
        <w:trPr>
          <w:cantSplit/>
          <w:trHeight w:val="20"/>
          <w:jc w:val="center"/>
        </w:trPr>
        <w:tc>
          <w:tcPr>
            <w:tcW w:w="675" w:type="dxa"/>
            <w:shd w:val="clear" w:color="auto" w:fill="auto"/>
            <w:noWrap/>
            <w:vAlign w:val="center"/>
          </w:tcPr>
          <w:p w14:paraId="36804A41" w14:textId="77777777" w:rsidR="004C2C46" w:rsidRPr="004162F2" w:rsidRDefault="004C2C46" w:rsidP="004C2C46">
            <w:pPr>
              <w:pStyle w:val="a1"/>
              <w:numPr>
                <w:ilvl w:val="0"/>
                <w:numId w:val="41"/>
              </w:numPr>
              <w:spacing w:line="240" w:lineRule="auto"/>
              <w:ind w:left="0" w:firstLine="0"/>
              <w:jc w:val="center"/>
            </w:pPr>
          </w:p>
        </w:tc>
        <w:tc>
          <w:tcPr>
            <w:tcW w:w="4695" w:type="dxa"/>
            <w:shd w:val="clear" w:color="auto" w:fill="auto"/>
            <w:vAlign w:val="center"/>
            <w:hideMark/>
          </w:tcPr>
          <w:p w14:paraId="72AD76E7" w14:textId="77777777" w:rsidR="004C2C46" w:rsidRPr="007C32AF" w:rsidRDefault="00914F8F" w:rsidP="004C2C46">
            <w:pPr>
              <w:spacing w:line="240" w:lineRule="auto"/>
              <w:ind w:firstLine="0"/>
              <w:jc w:val="left"/>
            </w:pPr>
            <w:r>
              <w:t>С</w:t>
            </w:r>
            <w:r w:rsidR="004C2C46" w:rsidRPr="007C32AF">
              <w:t>еть наружной канализации домов от Красноярский край, Кежемский район, п. Имбинский ул. Пихтовая 2, 4, 6, 12</w:t>
            </w:r>
          </w:p>
        </w:tc>
        <w:tc>
          <w:tcPr>
            <w:tcW w:w="1980" w:type="dxa"/>
            <w:shd w:val="clear" w:color="auto" w:fill="auto"/>
            <w:noWrap/>
            <w:vAlign w:val="center"/>
            <w:hideMark/>
          </w:tcPr>
          <w:p w14:paraId="03B76D37" w14:textId="77777777" w:rsidR="004C2C46" w:rsidRPr="007C32AF" w:rsidRDefault="004C2C46" w:rsidP="004C2C46">
            <w:pPr>
              <w:spacing w:line="240" w:lineRule="auto"/>
              <w:ind w:firstLine="0"/>
              <w:jc w:val="center"/>
            </w:pPr>
            <w:r w:rsidRPr="007C32AF">
              <w:t>150</w:t>
            </w:r>
          </w:p>
        </w:tc>
        <w:tc>
          <w:tcPr>
            <w:tcW w:w="2783" w:type="dxa"/>
            <w:shd w:val="clear" w:color="auto" w:fill="auto"/>
            <w:noWrap/>
            <w:vAlign w:val="center"/>
            <w:hideMark/>
          </w:tcPr>
          <w:p w14:paraId="2EE57CAC" w14:textId="77777777" w:rsidR="004C2C46" w:rsidRPr="007C32AF" w:rsidRDefault="004C2C46" w:rsidP="004C2C46">
            <w:pPr>
              <w:spacing w:line="240" w:lineRule="auto"/>
              <w:ind w:firstLine="0"/>
              <w:jc w:val="center"/>
            </w:pPr>
            <w:r w:rsidRPr="007C32AF">
              <w:t>302,18</w:t>
            </w:r>
          </w:p>
        </w:tc>
      </w:tr>
      <w:tr w:rsidR="004C2C46" w:rsidRPr="004162F2" w14:paraId="749B8140" w14:textId="77777777" w:rsidTr="004C2C46">
        <w:trPr>
          <w:cantSplit/>
          <w:trHeight w:val="20"/>
          <w:jc w:val="center"/>
        </w:trPr>
        <w:tc>
          <w:tcPr>
            <w:tcW w:w="675" w:type="dxa"/>
            <w:vMerge w:val="restart"/>
            <w:shd w:val="clear" w:color="auto" w:fill="auto"/>
            <w:noWrap/>
            <w:vAlign w:val="center"/>
          </w:tcPr>
          <w:p w14:paraId="72F587DA" w14:textId="77777777" w:rsidR="004C2C46" w:rsidRPr="004162F2" w:rsidRDefault="004C2C46" w:rsidP="004C2C46">
            <w:pPr>
              <w:pStyle w:val="a1"/>
              <w:numPr>
                <w:ilvl w:val="0"/>
                <w:numId w:val="41"/>
              </w:numPr>
              <w:spacing w:line="240" w:lineRule="auto"/>
              <w:ind w:left="0" w:firstLine="0"/>
              <w:jc w:val="center"/>
            </w:pPr>
          </w:p>
        </w:tc>
        <w:tc>
          <w:tcPr>
            <w:tcW w:w="4695" w:type="dxa"/>
            <w:vMerge w:val="restart"/>
            <w:shd w:val="clear" w:color="auto" w:fill="auto"/>
            <w:noWrap/>
            <w:vAlign w:val="center"/>
            <w:hideMark/>
          </w:tcPr>
          <w:p w14:paraId="5069B293" w14:textId="77777777" w:rsidR="004C2C46" w:rsidRPr="007C32AF" w:rsidRDefault="00914F8F" w:rsidP="004C2C46">
            <w:pPr>
              <w:spacing w:line="240" w:lineRule="auto"/>
              <w:ind w:firstLine="0"/>
              <w:jc w:val="left"/>
            </w:pPr>
            <w:r>
              <w:t>К</w:t>
            </w:r>
            <w:r w:rsidR="004C2C46" w:rsidRPr="007C32AF">
              <w:t>анализационный коллектор от КНС-1 до К-9</w:t>
            </w:r>
            <w:r w:rsidR="00AD6214" w:rsidRPr="007C32AF">
              <w:t>2</w:t>
            </w:r>
          </w:p>
        </w:tc>
        <w:tc>
          <w:tcPr>
            <w:tcW w:w="1980" w:type="dxa"/>
            <w:shd w:val="clear" w:color="auto" w:fill="auto"/>
            <w:noWrap/>
            <w:vAlign w:val="center"/>
            <w:hideMark/>
          </w:tcPr>
          <w:p w14:paraId="01F49F54" w14:textId="77777777" w:rsidR="004C2C46" w:rsidRPr="007C32AF" w:rsidRDefault="004C2C46" w:rsidP="004C2C46">
            <w:pPr>
              <w:spacing w:line="240" w:lineRule="auto"/>
              <w:ind w:firstLine="0"/>
              <w:jc w:val="center"/>
            </w:pPr>
            <w:r w:rsidRPr="007C32AF">
              <w:t>100</w:t>
            </w:r>
          </w:p>
        </w:tc>
        <w:tc>
          <w:tcPr>
            <w:tcW w:w="2783" w:type="dxa"/>
            <w:shd w:val="clear" w:color="auto" w:fill="auto"/>
            <w:noWrap/>
            <w:vAlign w:val="center"/>
            <w:hideMark/>
          </w:tcPr>
          <w:p w14:paraId="2090F88A" w14:textId="77777777" w:rsidR="004C2C46" w:rsidRPr="007C32AF" w:rsidRDefault="004C2C46" w:rsidP="004C2C46">
            <w:pPr>
              <w:spacing w:line="240" w:lineRule="auto"/>
              <w:ind w:firstLine="0"/>
              <w:jc w:val="center"/>
            </w:pPr>
            <w:r w:rsidRPr="007C32AF">
              <w:t>504,07</w:t>
            </w:r>
          </w:p>
        </w:tc>
      </w:tr>
      <w:tr w:rsidR="004C2C46" w:rsidRPr="004162F2" w14:paraId="118F595F" w14:textId="77777777" w:rsidTr="004C2C46">
        <w:trPr>
          <w:cantSplit/>
          <w:trHeight w:val="20"/>
          <w:jc w:val="center"/>
        </w:trPr>
        <w:tc>
          <w:tcPr>
            <w:tcW w:w="675" w:type="dxa"/>
            <w:vMerge/>
            <w:shd w:val="clear" w:color="auto" w:fill="auto"/>
            <w:vAlign w:val="center"/>
          </w:tcPr>
          <w:p w14:paraId="0CBA7129" w14:textId="77777777" w:rsidR="004C2C46" w:rsidRPr="004162F2" w:rsidRDefault="004C2C46" w:rsidP="004C2C46">
            <w:pPr>
              <w:pStyle w:val="a1"/>
              <w:numPr>
                <w:ilvl w:val="0"/>
                <w:numId w:val="41"/>
              </w:numPr>
              <w:spacing w:line="240" w:lineRule="auto"/>
              <w:ind w:left="0" w:firstLine="0"/>
              <w:jc w:val="center"/>
            </w:pPr>
          </w:p>
        </w:tc>
        <w:tc>
          <w:tcPr>
            <w:tcW w:w="4695" w:type="dxa"/>
            <w:vMerge/>
            <w:shd w:val="clear" w:color="auto" w:fill="auto"/>
            <w:vAlign w:val="center"/>
            <w:hideMark/>
          </w:tcPr>
          <w:p w14:paraId="6793DD93" w14:textId="77777777" w:rsidR="004C2C46" w:rsidRPr="007C32AF" w:rsidRDefault="004C2C46" w:rsidP="004C2C46">
            <w:pPr>
              <w:spacing w:line="240" w:lineRule="auto"/>
              <w:ind w:firstLine="0"/>
              <w:jc w:val="left"/>
            </w:pPr>
          </w:p>
        </w:tc>
        <w:tc>
          <w:tcPr>
            <w:tcW w:w="1980" w:type="dxa"/>
            <w:shd w:val="clear" w:color="auto" w:fill="auto"/>
            <w:noWrap/>
            <w:vAlign w:val="center"/>
            <w:hideMark/>
          </w:tcPr>
          <w:p w14:paraId="2EA84CA3" w14:textId="77777777" w:rsidR="004C2C46" w:rsidRPr="007C32AF" w:rsidRDefault="004C2C46" w:rsidP="004C2C46">
            <w:pPr>
              <w:spacing w:line="240" w:lineRule="auto"/>
              <w:ind w:firstLine="0"/>
              <w:jc w:val="center"/>
            </w:pPr>
            <w:r w:rsidRPr="007C32AF">
              <w:t>150</w:t>
            </w:r>
          </w:p>
        </w:tc>
        <w:tc>
          <w:tcPr>
            <w:tcW w:w="2783" w:type="dxa"/>
            <w:shd w:val="clear" w:color="auto" w:fill="auto"/>
            <w:noWrap/>
            <w:vAlign w:val="center"/>
            <w:hideMark/>
          </w:tcPr>
          <w:p w14:paraId="0990C2D7" w14:textId="77777777" w:rsidR="004C2C46" w:rsidRPr="007C32AF" w:rsidRDefault="004C2C46" w:rsidP="004C2C46">
            <w:pPr>
              <w:spacing w:line="240" w:lineRule="auto"/>
              <w:ind w:firstLine="0"/>
              <w:jc w:val="center"/>
            </w:pPr>
            <w:r w:rsidRPr="007C32AF">
              <w:t>51</w:t>
            </w:r>
          </w:p>
        </w:tc>
      </w:tr>
      <w:tr w:rsidR="004C2C46" w:rsidRPr="004162F2" w14:paraId="34E2B211" w14:textId="77777777" w:rsidTr="004C2C46">
        <w:trPr>
          <w:cantSplit/>
          <w:trHeight w:val="20"/>
          <w:jc w:val="center"/>
        </w:trPr>
        <w:tc>
          <w:tcPr>
            <w:tcW w:w="675" w:type="dxa"/>
            <w:shd w:val="clear" w:color="auto" w:fill="auto"/>
            <w:noWrap/>
            <w:vAlign w:val="center"/>
          </w:tcPr>
          <w:p w14:paraId="43644BE2" w14:textId="77777777" w:rsidR="004C2C46" w:rsidRPr="004162F2" w:rsidRDefault="004C2C46" w:rsidP="004C2C46">
            <w:pPr>
              <w:pStyle w:val="a1"/>
              <w:numPr>
                <w:ilvl w:val="0"/>
                <w:numId w:val="41"/>
              </w:numPr>
              <w:spacing w:line="240" w:lineRule="auto"/>
              <w:ind w:left="0" w:firstLine="0"/>
              <w:jc w:val="center"/>
            </w:pPr>
          </w:p>
        </w:tc>
        <w:tc>
          <w:tcPr>
            <w:tcW w:w="4695" w:type="dxa"/>
            <w:shd w:val="clear" w:color="auto" w:fill="auto"/>
            <w:vAlign w:val="center"/>
            <w:hideMark/>
          </w:tcPr>
          <w:p w14:paraId="79BFE3AE" w14:textId="77777777" w:rsidR="004C2C46" w:rsidRPr="007C32AF" w:rsidRDefault="004C2C46" w:rsidP="002B02C9">
            <w:pPr>
              <w:spacing w:line="240" w:lineRule="auto"/>
              <w:ind w:firstLine="0"/>
              <w:jc w:val="left"/>
            </w:pPr>
            <w:r w:rsidRPr="007C32AF">
              <w:t>Самотечн</w:t>
            </w:r>
            <w:r w:rsidR="002B02C9" w:rsidRPr="007C32AF">
              <w:t>ы</w:t>
            </w:r>
            <w:r w:rsidRPr="007C32AF">
              <w:t xml:space="preserve">й коллектор от КОС до Выпуска в </w:t>
            </w:r>
            <w:r w:rsidR="002B02C9" w:rsidRPr="007C32AF">
              <w:t>ручей без названия</w:t>
            </w:r>
          </w:p>
        </w:tc>
        <w:tc>
          <w:tcPr>
            <w:tcW w:w="1980" w:type="dxa"/>
            <w:shd w:val="clear" w:color="auto" w:fill="auto"/>
            <w:noWrap/>
            <w:vAlign w:val="center"/>
            <w:hideMark/>
          </w:tcPr>
          <w:p w14:paraId="518E8E75" w14:textId="77777777" w:rsidR="004C2C46" w:rsidRPr="007C32AF" w:rsidRDefault="004C2C46" w:rsidP="004C2C46">
            <w:pPr>
              <w:spacing w:line="240" w:lineRule="auto"/>
              <w:ind w:firstLine="0"/>
              <w:jc w:val="center"/>
            </w:pPr>
            <w:r w:rsidRPr="007C32AF">
              <w:t>200</w:t>
            </w:r>
          </w:p>
        </w:tc>
        <w:tc>
          <w:tcPr>
            <w:tcW w:w="2783" w:type="dxa"/>
            <w:shd w:val="clear" w:color="auto" w:fill="auto"/>
            <w:noWrap/>
            <w:vAlign w:val="center"/>
            <w:hideMark/>
          </w:tcPr>
          <w:p w14:paraId="64FC0F45" w14:textId="77777777" w:rsidR="004C2C46" w:rsidRPr="007C32AF" w:rsidRDefault="004C2C46" w:rsidP="004C2C46">
            <w:pPr>
              <w:spacing w:line="240" w:lineRule="auto"/>
              <w:ind w:firstLine="0"/>
              <w:jc w:val="center"/>
            </w:pPr>
            <w:r w:rsidRPr="007C32AF">
              <w:t>150</w:t>
            </w:r>
          </w:p>
        </w:tc>
      </w:tr>
      <w:tr w:rsidR="004C2C46" w:rsidRPr="004162F2" w14:paraId="634B2BC1" w14:textId="77777777" w:rsidTr="004C2C46">
        <w:trPr>
          <w:cantSplit/>
          <w:trHeight w:val="20"/>
          <w:jc w:val="center"/>
        </w:trPr>
        <w:tc>
          <w:tcPr>
            <w:tcW w:w="675" w:type="dxa"/>
            <w:shd w:val="clear" w:color="auto" w:fill="auto"/>
            <w:noWrap/>
            <w:vAlign w:val="center"/>
          </w:tcPr>
          <w:p w14:paraId="77D61482" w14:textId="77777777" w:rsidR="004C2C46" w:rsidRPr="004162F2" w:rsidRDefault="004C2C46" w:rsidP="004C2C46">
            <w:pPr>
              <w:pStyle w:val="a1"/>
              <w:numPr>
                <w:ilvl w:val="0"/>
                <w:numId w:val="41"/>
              </w:numPr>
              <w:spacing w:line="240" w:lineRule="auto"/>
              <w:ind w:left="0" w:firstLine="0"/>
              <w:jc w:val="center"/>
            </w:pPr>
          </w:p>
        </w:tc>
        <w:tc>
          <w:tcPr>
            <w:tcW w:w="4695" w:type="dxa"/>
            <w:shd w:val="clear" w:color="auto" w:fill="auto"/>
            <w:vAlign w:val="center"/>
            <w:hideMark/>
          </w:tcPr>
          <w:p w14:paraId="6ADDB35D" w14:textId="77777777" w:rsidR="004C2C46" w:rsidRPr="007C32AF" w:rsidRDefault="00914F8F" w:rsidP="004C2C46">
            <w:pPr>
              <w:spacing w:line="240" w:lineRule="auto"/>
              <w:ind w:firstLine="0"/>
              <w:jc w:val="left"/>
            </w:pPr>
            <w:r>
              <w:t>С</w:t>
            </w:r>
            <w:r w:rsidR="004C2C46" w:rsidRPr="007C32AF">
              <w:t>еть канализации дома Красноярский край, Кежемский район, п. Имбинский, ул. Есенина 23 до коллектора</w:t>
            </w:r>
            <w:r w:rsidR="00AD6214" w:rsidRPr="007C32AF">
              <w:t xml:space="preserve"> (КК31)</w:t>
            </w:r>
          </w:p>
        </w:tc>
        <w:tc>
          <w:tcPr>
            <w:tcW w:w="1980" w:type="dxa"/>
            <w:shd w:val="clear" w:color="auto" w:fill="auto"/>
            <w:noWrap/>
            <w:vAlign w:val="center"/>
            <w:hideMark/>
          </w:tcPr>
          <w:p w14:paraId="5636E59A" w14:textId="77777777" w:rsidR="004C2C46" w:rsidRPr="007C32AF" w:rsidRDefault="004C2C46" w:rsidP="004C2C46">
            <w:pPr>
              <w:spacing w:line="240" w:lineRule="auto"/>
              <w:ind w:firstLine="0"/>
              <w:jc w:val="center"/>
            </w:pPr>
            <w:r w:rsidRPr="007C32AF">
              <w:t>150</w:t>
            </w:r>
          </w:p>
        </w:tc>
        <w:tc>
          <w:tcPr>
            <w:tcW w:w="2783" w:type="dxa"/>
            <w:shd w:val="clear" w:color="auto" w:fill="auto"/>
            <w:noWrap/>
            <w:vAlign w:val="center"/>
            <w:hideMark/>
          </w:tcPr>
          <w:p w14:paraId="131337AA" w14:textId="77777777" w:rsidR="004C2C46" w:rsidRPr="007C32AF" w:rsidRDefault="004C2C46" w:rsidP="004C2C46">
            <w:pPr>
              <w:spacing w:line="240" w:lineRule="auto"/>
              <w:ind w:firstLine="0"/>
              <w:jc w:val="center"/>
            </w:pPr>
            <w:r w:rsidRPr="007C32AF">
              <w:t>297,6</w:t>
            </w:r>
          </w:p>
        </w:tc>
      </w:tr>
      <w:tr w:rsidR="004C2C46" w:rsidRPr="004162F2" w14:paraId="5B0A8D27" w14:textId="77777777" w:rsidTr="004C2C46">
        <w:trPr>
          <w:cantSplit/>
          <w:trHeight w:val="20"/>
          <w:jc w:val="center"/>
        </w:trPr>
        <w:tc>
          <w:tcPr>
            <w:tcW w:w="675" w:type="dxa"/>
            <w:shd w:val="clear" w:color="auto" w:fill="auto"/>
            <w:noWrap/>
            <w:vAlign w:val="center"/>
          </w:tcPr>
          <w:p w14:paraId="55DA7164" w14:textId="77777777" w:rsidR="004C2C46" w:rsidRPr="004162F2" w:rsidRDefault="004C2C46" w:rsidP="004C2C46">
            <w:pPr>
              <w:pStyle w:val="a1"/>
              <w:numPr>
                <w:ilvl w:val="0"/>
                <w:numId w:val="41"/>
              </w:numPr>
              <w:spacing w:line="240" w:lineRule="auto"/>
              <w:ind w:left="0" w:firstLine="0"/>
              <w:jc w:val="center"/>
            </w:pPr>
          </w:p>
        </w:tc>
        <w:tc>
          <w:tcPr>
            <w:tcW w:w="4695" w:type="dxa"/>
            <w:shd w:val="clear" w:color="auto" w:fill="auto"/>
            <w:vAlign w:val="center"/>
            <w:hideMark/>
          </w:tcPr>
          <w:p w14:paraId="383CE0D8" w14:textId="77777777" w:rsidR="004C2C46" w:rsidRPr="007C32AF" w:rsidRDefault="004C2C46" w:rsidP="004C2C46">
            <w:pPr>
              <w:spacing w:line="240" w:lineRule="auto"/>
              <w:ind w:firstLine="0"/>
              <w:jc w:val="left"/>
            </w:pPr>
            <w:r w:rsidRPr="007C32AF">
              <w:t>Наружная сеть канализации ул. Кедровая 13-15 (стр. № 63, 64)</w:t>
            </w:r>
          </w:p>
        </w:tc>
        <w:tc>
          <w:tcPr>
            <w:tcW w:w="1980" w:type="dxa"/>
            <w:shd w:val="clear" w:color="auto" w:fill="auto"/>
            <w:noWrap/>
            <w:vAlign w:val="center"/>
            <w:hideMark/>
          </w:tcPr>
          <w:p w14:paraId="128A9E4E" w14:textId="77777777" w:rsidR="004C2C46" w:rsidRPr="007C32AF" w:rsidRDefault="004C2C46" w:rsidP="004C2C46">
            <w:pPr>
              <w:spacing w:line="240" w:lineRule="auto"/>
              <w:ind w:firstLine="0"/>
              <w:jc w:val="center"/>
            </w:pPr>
            <w:r w:rsidRPr="007C32AF">
              <w:t>150</w:t>
            </w:r>
          </w:p>
        </w:tc>
        <w:tc>
          <w:tcPr>
            <w:tcW w:w="2783" w:type="dxa"/>
            <w:shd w:val="clear" w:color="auto" w:fill="auto"/>
            <w:noWrap/>
            <w:vAlign w:val="center"/>
            <w:hideMark/>
          </w:tcPr>
          <w:p w14:paraId="6AE7D606" w14:textId="77777777" w:rsidR="004C2C46" w:rsidRPr="007C32AF" w:rsidRDefault="004C2C46" w:rsidP="004C2C46">
            <w:pPr>
              <w:spacing w:line="240" w:lineRule="auto"/>
              <w:ind w:firstLine="0"/>
              <w:jc w:val="center"/>
            </w:pPr>
            <w:r w:rsidRPr="007C32AF">
              <w:t>105,7</w:t>
            </w:r>
          </w:p>
        </w:tc>
      </w:tr>
      <w:tr w:rsidR="004C2C46" w:rsidRPr="004162F2" w14:paraId="6E55EE40" w14:textId="77777777" w:rsidTr="004C2C46">
        <w:trPr>
          <w:cantSplit/>
          <w:trHeight w:val="20"/>
          <w:jc w:val="center"/>
        </w:trPr>
        <w:tc>
          <w:tcPr>
            <w:tcW w:w="675" w:type="dxa"/>
            <w:shd w:val="clear" w:color="auto" w:fill="auto"/>
            <w:noWrap/>
            <w:vAlign w:val="center"/>
          </w:tcPr>
          <w:p w14:paraId="3ED5FD71" w14:textId="77777777" w:rsidR="004C2C46" w:rsidRPr="004162F2" w:rsidRDefault="004C2C46" w:rsidP="004C2C46">
            <w:pPr>
              <w:pStyle w:val="a1"/>
              <w:numPr>
                <w:ilvl w:val="0"/>
                <w:numId w:val="41"/>
              </w:numPr>
              <w:spacing w:line="240" w:lineRule="auto"/>
              <w:ind w:left="0" w:firstLine="0"/>
              <w:jc w:val="center"/>
            </w:pPr>
          </w:p>
        </w:tc>
        <w:tc>
          <w:tcPr>
            <w:tcW w:w="4695" w:type="dxa"/>
            <w:shd w:val="clear" w:color="auto" w:fill="auto"/>
            <w:vAlign w:val="center"/>
            <w:hideMark/>
          </w:tcPr>
          <w:p w14:paraId="32689D96" w14:textId="77777777" w:rsidR="004C2C46" w:rsidRPr="007C32AF" w:rsidRDefault="004C2C46" w:rsidP="00AD6214">
            <w:pPr>
              <w:spacing w:line="240" w:lineRule="auto"/>
              <w:ind w:firstLine="0"/>
              <w:jc w:val="left"/>
            </w:pPr>
            <w:r w:rsidRPr="007C32AF">
              <w:t xml:space="preserve">Наружная сеть канализации </w:t>
            </w:r>
            <w:r w:rsidRPr="007C32AF">
              <w:br/>
              <w:t xml:space="preserve">по ул. Лесной </w:t>
            </w:r>
            <w:r w:rsidR="00AD6214" w:rsidRPr="007C32AF">
              <w:t xml:space="preserve">от К-8 </w:t>
            </w:r>
            <w:r w:rsidRPr="007C32AF">
              <w:t>до К-</w:t>
            </w:r>
            <w:r w:rsidR="00AD6214" w:rsidRPr="007C32AF">
              <w:t>18</w:t>
            </w:r>
          </w:p>
        </w:tc>
        <w:tc>
          <w:tcPr>
            <w:tcW w:w="1980" w:type="dxa"/>
            <w:shd w:val="clear" w:color="auto" w:fill="auto"/>
            <w:noWrap/>
            <w:vAlign w:val="center"/>
            <w:hideMark/>
          </w:tcPr>
          <w:p w14:paraId="72724C8B" w14:textId="77777777" w:rsidR="004C2C46" w:rsidRPr="007C32AF" w:rsidRDefault="004C2C46" w:rsidP="004C2C46">
            <w:pPr>
              <w:spacing w:line="240" w:lineRule="auto"/>
              <w:ind w:firstLine="0"/>
              <w:jc w:val="center"/>
            </w:pPr>
            <w:r w:rsidRPr="007C32AF">
              <w:t>150</w:t>
            </w:r>
          </w:p>
        </w:tc>
        <w:tc>
          <w:tcPr>
            <w:tcW w:w="2783" w:type="dxa"/>
            <w:shd w:val="clear" w:color="auto" w:fill="auto"/>
            <w:noWrap/>
            <w:vAlign w:val="center"/>
            <w:hideMark/>
          </w:tcPr>
          <w:p w14:paraId="25EF7486" w14:textId="77777777" w:rsidR="004C2C46" w:rsidRPr="007C32AF" w:rsidRDefault="004C2C46" w:rsidP="004C2C46">
            <w:pPr>
              <w:spacing w:line="240" w:lineRule="auto"/>
              <w:ind w:firstLine="0"/>
              <w:jc w:val="center"/>
            </w:pPr>
            <w:r w:rsidRPr="007C32AF">
              <w:t>211,2</w:t>
            </w:r>
          </w:p>
        </w:tc>
      </w:tr>
      <w:tr w:rsidR="004C2C46" w:rsidRPr="004162F2" w14:paraId="279631A9" w14:textId="77777777" w:rsidTr="004C2C46">
        <w:trPr>
          <w:cantSplit/>
          <w:trHeight w:val="20"/>
          <w:jc w:val="center"/>
        </w:trPr>
        <w:tc>
          <w:tcPr>
            <w:tcW w:w="675" w:type="dxa"/>
            <w:shd w:val="clear" w:color="auto" w:fill="auto"/>
            <w:noWrap/>
            <w:vAlign w:val="center"/>
          </w:tcPr>
          <w:p w14:paraId="71A20894" w14:textId="77777777" w:rsidR="004C2C46" w:rsidRPr="004162F2" w:rsidRDefault="004C2C46" w:rsidP="004C2C46">
            <w:pPr>
              <w:pStyle w:val="a1"/>
              <w:numPr>
                <w:ilvl w:val="0"/>
                <w:numId w:val="41"/>
              </w:numPr>
              <w:spacing w:line="240" w:lineRule="auto"/>
              <w:ind w:left="0" w:firstLine="0"/>
              <w:jc w:val="center"/>
            </w:pPr>
          </w:p>
        </w:tc>
        <w:tc>
          <w:tcPr>
            <w:tcW w:w="4695" w:type="dxa"/>
            <w:shd w:val="clear" w:color="auto" w:fill="auto"/>
            <w:vAlign w:val="center"/>
            <w:hideMark/>
          </w:tcPr>
          <w:p w14:paraId="7030155E" w14:textId="77777777" w:rsidR="004C2C46" w:rsidRPr="007C32AF" w:rsidRDefault="004C2C46" w:rsidP="00AD6214">
            <w:pPr>
              <w:spacing w:line="240" w:lineRule="auto"/>
              <w:ind w:firstLine="0"/>
              <w:jc w:val="left"/>
            </w:pPr>
            <w:r w:rsidRPr="007C32AF">
              <w:t xml:space="preserve">Наружная сеть канализации </w:t>
            </w:r>
            <w:r w:rsidRPr="007C32AF">
              <w:br/>
              <w:t>от К-</w:t>
            </w:r>
            <w:r w:rsidR="00AD6214" w:rsidRPr="007C32AF">
              <w:t>8</w:t>
            </w:r>
            <w:r w:rsidRPr="007C32AF">
              <w:t xml:space="preserve"> до больницы</w:t>
            </w:r>
          </w:p>
        </w:tc>
        <w:tc>
          <w:tcPr>
            <w:tcW w:w="1980" w:type="dxa"/>
            <w:shd w:val="clear" w:color="auto" w:fill="auto"/>
            <w:noWrap/>
            <w:vAlign w:val="center"/>
            <w:hideMark/>
          </w:tcPr>
          <w:p w14:paraId="7FB09DDF" w14:textId="77777777" w:rsidR="004C2C46" w:rsidRPr="007C32AF" w:rsidRDefault="004C2C46" w:rsidP="004C2C46">
            <w:pPr>
              <w:spacing w:line="240" w:lineRule="auto"/>
              <w:ind w:firstLine="0"/>
              <w:jc w:val="center"/>
            </w:pPr>
            <w:r w:rsidRPr="007C32AF">
              <w:t>150</w:t>
            </w:r>
          </w:p>
        </w:tc>
        <w:tc>
          <w:tcPr>
            <w:tcW w:w="2783" w:type="dxa"/>
            <w:shd w:val="clear" w:color="auto" w:fill="auto"/>
            <w:noWrap/>
            <w:vAlign w:val="center"/>
            <w:hideMark/>
          </w:tcPr>
          <w:p w14:paraId="35A5756A" w14:textId="77777777" w:rsidR="004C2C46" w:rsidRPr="007C32AF" w:rsidRDefault="004C2C46" w:rsidP="004C2C46">
            <w:pPr>
              <w:spacing w:line="240" w:lineRule="auto"/>
              <w:ind w:firstLine="0"/>
              <w:jc w:val="center"/>
            </w:pPr>
            <w:r w:rsidRPr="007C32AF">
              <w:t>244</w:t>
            </w:r>
          </w:p>
        </w:tc>
      </w:tr>
      <w:tr w:rsidR="004C2C46" w:rsidRPr="004162F2" w14:paraId="05AD5700" w14:textId="77777777" w:rsidTr="00A37125">
        <w:trPr>
          <w:cantSplit/>
          <w:trHeight w:val="801"/>
          <w:jc w:val="center"/>
        </w:trPr>
        <w:tc>
          <w:tcPr>
            <w:tcW w:w="675" w:type="dxa"/>
            <w:shd w:val="clear" w:color="auto" w:fill="auto"/>
            <w:noWrap/>
            <w:vAlign w:val="center"/>
          </w:tcPr>
          <w:p w14:paraId="47FBE52E" w14:textId="77777777" w:rsidR="004C2C46" w:rsidRPr="004162F2" w:rsidRDefault="004C2C46" w:rsidP="004C2C46">
            <w:pPr>
              <w:pStyle w:val="a1"/>
              <w:numPr>
                <w:ilvl w:val="0"/>
                <w:numId w:val="41"/>
              </w:numPr>
              <w:spacing w:line="240" w:lineRule="auto"/>
              <w:ind w:left="0" w:firstLine="0"/>
              <w:jc w:val="center"/>
            </w:pPr>
          </w:p>
        </w:tc>
        <w:tc>
          <w:tcPr>
            <w:tcW w:w="4695" w:type="dxa"/>
            <w:shd w:val="clear" w:color="auto" w:fill="auto"/>
            <w:vAlign w:val="center"/>
            <w:hideMark/>
          </w:tcPr>
          <w:p w14:paraId="2593E5D0" w14:textId="77777777" w:rsidR="004C2C46" w:rsidRPr="007C32AF" w:rsidRDefault="004C2C46" w:rsidP="008B5FDF">
            <w:pPr>
              <w:spacing w:line="240" w:lineRule="auto"/>
              <w:ind w:firstLine="0"/>
              <w:jc w:val="left"/>
            </w:pPr>
            <w:r w:rsidRPr="007C32AF">
              <w:t xml:space="preserve">Наружная сеть канализации </w:t>
            </w:r>
            <w:r w:rsidRPr="007C32AF">
              <w:br/>
              <w:t>от д. 11 ул. Лесная до К</w:t>
            </w:r>
            <w:r w:rsidR="008B5FDF" w:rsidRPr="007C32AF">
              <w:t>-37</w:t>
            </w:r>
          </w:p>
        </w:tc>
        <w:tc>
          <w:tcPr>
            <w:tcW w:w="1980" w:type="dxa"/>
            <w:shd w:val="clear" w:color="auto" w:fill="auto"/>
            <w:noWrap/>
            <w:vAlign w:val="center"/>
            <w:hideMark/>
          </w:tcPr>
          <w:p w14:paraId="35E416B5" w14:textId="77777777" w:rsidR="004C2C46" w:rsidRPr="007C32AF" w:rsidRDefault="004C2C46" w:rsidP="004C2C46">
            <w:pPr>
              <w:spacing w:line="240" w:lineRule="auto"/>
              <w:ind w:firstLine="0"/>
              <w:jc w:val="center"/>
            </w:pPr>
            <w:r w:rsidRPr="007C32AF">
              <w:t>150</w:t>
            </w:r>
          </w:p>
        </w:tc>
        <w:tc>
          <w:tcPr>
            <w:tcW w:w="2783" w:type="dxa"/>
            <w:shd w:val="clear" w:color="auto" w:fill="auto"/>
            <w:noWrap/>
            <w:vAlign w:val="center"/>
            <w:hideMark/>
          </w:tcPr>
          <w:p w14:paraId="0A47F5CC" w14:textId="77777777" w:rsidR="004C2C46" w:rsidRPr="007C32AF" w:rsidRDefault="008B5FDF" w:rsidP="004C2C46">
            <w:pPr>
              <w:spacing w:line="240" w:lineRule="auto"/>
              <w:ind w:firstLine="0"/>
              <w:jc w:val="center"/>
            </w:pPr>
            <w:r w:rsidRPr="007C32AF">
              <w:t>496,5</w:t>
            </w:r>
          </w:p>
        </w:tc>
      </w:tr>
      <w:tr w:rsidR="004C2C46" w:rsidRPr="004162F2" w14:paraId="5E0BB261" w14:textId="77777777" w:rsidTr="004C2C46">
        <w:trPr>
          <w:cantSplit/>
          <w:trHeight w:val="20"/>
          <w:jc w:val="center"/>
        </w:trPr>
        <w:tc>
          <w:tcPr>
            <w:tcW w:w="675" w:type="dxa"/>
            <w:shd w:val="clear" w:color="auto" w:fill="auto"/>
            <w:noWrap/>
            <w:vAlign w:val="center"/>
            <w:hideMark/>
          </w:tcPr>
          <w:p w14:paraId="65EF3DD7" w14:textId="77777777" w:rsidR="004C2C46" w:rsidRPr="004162F2" w:rsidRDefault="004C2C46" w:rsidP="004C2C46">
            <w:pPr>
              <w:spacing w:line="240" w:lineRule="auto"/>
              <w:ind w:firstLine="0"/>
              <w:jc w:val="center"/>
            </w:pPr>
          </w:p>
        </w:tc>
        <w:tc>
          <w:tcPr>
            <w:tcW w:w="4695" w:type="dxa"/>
            <w:shd w:val="clear" w:color="auto" w:fill="auto"/>
            <w:noWrap/>
            <w:hideMark/>
          </w:tcPr>
          <w:p w14:paraId="26244CB4" w14:textId="77777777" w:rsidR="004C2C46" w:rsidRPr="007C32AF" w:rsidRDefault="004C2C46" w:rsidP="004C2C46">
            <w:pPr>
              <w:spacing w:line="240" w:lineRule="auto"/>
              <w:ind w:firstLine="0"/>
              <w:rPr>
                <w:b/>
                <w:bCs/>
              </w:rPr>
            </w:pPr>
            <w:r w:rsidRPr="007C32AF">
              <w:rPr>
                <w:b/>
                <w:bCs/>
              </w:rPr>
              <w:t>ИТОГО:</w:t>
            </w:r>
          </w:p>
        </w:tc>
        <w:tc>
          <w:tcPr>
            <w:tcW w:w="1980" w:type="dxa"/>
            <w:shd w:val="clear" w:color="auto" w:fill="auto"/>
            <w:noWrap/>
            <w:vAlign w:val="center"/>
            <w:hideMark/>
          </w:tcPr>
          <w:p w14:paraId="599F68EF" w14:textId="77777777" w:rsidR="004C2C46" w:rsidRPr="007C32AF" w:rsidRDefault="004C2C46" w:rsidP="004C2C46">
            <w:pPr>
              <w:spacing w:line="240" w:lineRule="auto"/>
              <w:ind w:firstLine="0"/>
              <w:jc w:val="center"/>
            </w:pPr>
          </w:p>
        </w:tc>
        <w:tc>
          <w:tcPr>
            <w:tcW w:w="2783" w:type="dxa"/>
            <w:shd w:val="clear" w:color="auto" w:fill="auto"/>
            <w:noWrap/>
            <w:vAlign w:val="center"/>
            <w:hideMark/>
          </w:tcPr>
          <w:p w14:paraId="538986F8" w14:textId="77777777" w:rsidR="004C2C46" w:rsidRPr="007C32AF" w:rsidRDefault="00A37125" w:rsidP="00A37125">
            <w:pPr>
              <w:spacing w:line="240" w:lineRule="auto"/>
              <w:ind w:firstLine="0"/>
              <w:jc w:val="center"/>
              <w:rPr>
                <w:b/>
                <w:bCs/>
              </w:rPr>
            </w:pPr>
            <w:r w:rsidRPr="007C32AF">
              <w:rPr>
                <w:b/>
                <w:bCs/>
              </w:rPr>
              <w:t>4285,6</w:t>
            </w:r>
            <w:r w:rsidR="00914F8F">
              <w:rPr>
                <w:b/>
                <w:bCs/>
              </w:rPr>
              <w:t>1</w:t>
            </w:r>
          </w:p>
        </w:tc>
      </w:tr>
    </w:tbl>
    <w:p w14:paraId="01C72EB9" w14:textId="77777777" w:rsidR="004C2C46" w:rsidRPr="004162F2" w:rsidRDefault="004C2C46" w:rsidP="004C2C46">
      <w:pPr>
        <w:rPr>
          <w:lang w:eastAsia="en-US"/>
        </w:rPr>
      </w:pPr>
    </w:p>
    <w:p w14:paraId="51582FDF" w14:textId="77777777" w:rsidR="007C32AF" w:rsidRDefault="007C32AF" w:rsidP="004C2C46">
      <w:pPr>
        <w:pStyle w:val="af5"/>
        <w:jc w:val="right"/>
      </w:pPr>
    </w:p>
    <w:p w14:paraId="3F314E7D" w14:textId="77777777" w:rsidR="007C32AF" w:rsidRDefault="007C32AF" w:rsidP="004C2C46">
      <w:pPr>
        <w:pStyle w:val="af5"/>
        <w:jc w:val="right"/>
      </w:pPr>
    </w:p>
    <w:p w14:paraId="619CDF09" w14:textId="77777777" w:rsidR="007C32AF" w:rsidRDefault="007C32AF" w:rsidP="004C2C46">
      <w:pPr>
        <w:pStyle w:val="af5"/>
        <w:jc w:val="right"/>
      </w:pPr>
    </w:p>
    <w:p w14:paraId="5A253D00" w14:textId="77777777" w:rsidR="004C2C46" w:rsidRPr="004162F2" w:rsidRDefault="004C2C46" w:rsidP="004C2C46">
      <w:pPr>
        <w:pStyle w:val="af5"/>
        <w:jc w:val="right"/>
        <w:rPr>
          <w:lang w:eastAsia="en-US"/>
        </w:rPr>
      </w:pPr>
      <w:r w:rsidRPr="004162F2">
        <w:lastRenderedPageBreak/>
        <w:t xml:space="preserve">Таблица </w:t>
      </w:r>
      <w:r w:rsidR="00D036E9" w:rsidRPr="004162F2">
        <w:rPr>
          <w:noProof/>
        </w:rPr>
        <w:fldChar w:fldCharType="begin"/>
      </w:r>
      <w:r w:rsidR="000647C7" w:rsidRPr="004162F2">
        <w:rPr>
          <w:noProof/>
        </w:rPr>
        <w:instrText xml:space="preserve"> SEQ Таблица \* ARABIC </w:instrText>
      </w:r>
      <w:r w:rsidR="00D036E9" w:rsidRPr="004162F2">
        <w:rPr>
          <w:noProof/>
        </w:rPr>
        <w:fldChar w:fldCharType="separate"/>
      </w:r>
      <w:r w:rsidR="00D42856">
        <w:rPr>
          <w:noProof/>
        </w:rPr>
        <w:t>20</w:t>
      </w:r>
      <w:r w:rsidR="00D036E9" w:rsidRPr="004162F2">
        <w:rPr>
          <w:noProof/>
        </w:rPr>
        <w:fldChar w:fldCharType="end"/>
      </w:r>
      <w:r w:rsidRPr="004162F2">
        <w:t xml:space="preserve">. </w:t>
      </w:r>
      <w:r w:rsidRPr="004162F2">
        <w:rPr>
          <w:lang w:eastAsia="en-US"/>
        </w:rPr>
        <w:t>Реконструкция сетей системы водоотведения</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4695"/>
        <w:gridCol w:w="1980"/>
        <w:gridCol w:w="2823"/>
      </w:tblGrid>
      <w:tr w:rsidR="004C2C46" w:rsidRPr="004162F2" w14:paraId="0D53A853" w14:textId="77777777" w:rsidTr="004C2C46">
        <w:trPr>
          <w:cantSplit/>
          <w:trHeight w:val="20"/>
          <w:tblHeader/>
          <w:jc w:val="center"/>
        </w:trPr>
        <w:tc>
          <w:tcPr>
            <w:tcW w:w="675" w:type="dxa"/>
            <w:shd w:val="clear" w:color="auto" w:fill="auto"/>
            <w:noWrap/>
            <w:vAlign w:val="center"/>
            <w:hideMark/>
          </w:tcPr>
          <w:p w14:paraId="61A215F2" w14:textId="77777777" w:rsidR="004C2C46" w:rsidRPr="004162F2" w:rsidRDefault="004C2C46" w:rsidP="0003560B">
            <w:pPr>
              <w:spacing w:line="240" w:lineRule="auto"/>
              <w:ind w:firstLine="0"/>
              <w:jc w:val="center"/>
              <w:rPr>
                <w:b/>
              </w:rPr>
            </w:pPr>
            <w:r w:rsidRPr="004162F2">
              <w:rPr>
                <w:b/>
              </w:rPr>
              <w:t>№ п/п</w:t>
            </w:r>
          </w:p>
        </w:tc>
        <w:tc>
          <w:tcPr>
            <w:tcW w:w="4695" w:type="dxa"/>
            <w:shd w:val="clear" w:color="auto" w:fill="auto"/>
            <w:noWrap/>
            <w:vAlign w:val="center"/>
            <w:hideMark/>
          </w:tcPr>
          <w:p w14:paraId="2230C2CD" w14:textId="77777777" w:rsidR="004C2C46" w:rsidRPr="004162F2" w:rsidRDefault="004C2C46" w:rsidP="0003560B">
            <w:pPr>
              <w:spacing w:line="240" w:lineRule="auto"/>
              <w:ind w:firstLine="0"/>
              <w:jc w:val="center"/>
              <w:rPr>
                <w:b/>
                <w:bCs/>
              </w:rPr>
            </w:pPr>
            <w:r w:rsidRPr="004162F2">
              <w:rPr>
                <w:b/>
                <w:bCs/>
              </w:rPr>
              <w:t>Наименование</w:t>
            </w:r>
          </w:p>
        </w:tc>
        <w:tc>
          <w:tcPr>
            <w:tcW w:w="1980" w:type="dxa"/>
            <w:shd w:val="clear" w:color="auto" w:fill="auto"/>
            <w:noWrap/>
            <w:vAlign w:val="center"/>
            <w:hideMark/>
          </w:tcPr>
          <w:p w14:paraId="43ADFCCD" w14:textId="77777777" w:rsidR="004C2C46" w:rsidRPr="004162F2" w:rsidRDefault="004C2C46" w:rsidP="0003560B">
            <w:pPr>
              <w:spacing w:line="240" w:lineRule="auto"/>
              <w:ind w:firstLine="0"/>
              <w:jc w:val="center"/>
              <w:rPr>
                <w:b/>
              </w:rPr>
            </w:pPr>
            <w:r w:rsidRPr="004162F2">
              <w:rPr>
                <w:b/>
              </w:rPr>
              <w:t>Диаметр, мм</w:t>
            </w:r>
          </w:p>
        </w:tc>
        <w:tc>
          <w:tcPr>
            <w:tcW w:w="2823" w:type="dxa"/>
            <w:shd w:val="clear" w:color="auto" w:fill="auto"/>
            <w:noWrap/>
            <w:vAlign w:val="center"/>
            <w:hideMark/>
          </w:tcPr>
          <w:p w14:paraId="04C82582" w14:textId="77777777" w:rsidR="004C2C46" w:rsidRPr="004162F2" w:rsidRDefault="004C2C46" w:rsidP="0003560B">
            <w:pPr>
              <w:spacing w:line="240" w:lineRule="auto"/>
              <w:ind w:firstLine="0"/>
              <w:jc w:val="center"/>
              <w:rPr>
                <w:b/>
              </w:rPr>
            </w:pPr>
            <w:r w:rsidRPr="004162F2">
              <w:rPr>
                <w:b/>
              </w:rPr>
              <w:t>Протяженность, м</w:t>
            </w:r>
          </w:p>
        </w:tc>
      </w:tr>
      <w:tr w:rsidR="004C2C46" w:rsidRPr="004162F2" w14:paraId="63570D09" w14:textId="77777777" w:rsidTr="004C2C46">
        <w:trPr>
          <w:cantSplit/>
          <w:trHeight w:val="800"/>
          <w:jc w:val="center"/>
        </w:trPr>
        <w:tc>
          <w:tcPr>
            <w:tcW w:w="675" w:type="dxa"/>
            <w:vMerge w:val="restart"/>
            <w:shd w:val="clear" w:color="auto" w:fill="auto"/>
            <w:noWrap/>
            <w:vAlign w:val="center"/>
          </w:tcPr>
          <w:p w14:paraId="5D6D1F30" w14:textId="77777777" w:rsidR="004C2C46" w:rsidRPr="004162F2" w:rsidRDefault="004C2C46" w:rsidP="004C2C46">
            <w:pPr>
              <w:pStyle w:val="a1"/>
              <w:numPr>
                <w:ilvl w:val="0"/>
                <w:numId w:val="42"/>
              </w:numPr>
              <w:spacing w:line="240" w:lineRule="auto"/>
              <w:ind w:left="0" w:firstLine="0"/>
              <w:jc w:val="center"/>
            </w:pPr>
          </w:p>
        </w:tc>
        <w:tc>
          <w:tcPr>
            <w:tcW w:w="4695" w:type="dxa"/>
            <w:vMerge w:val="restart"/>
            <w:shd w:val="clear" w:color="auto" w:fill="auto"/>
            <w:vAlign w:val="center"/>
            <w:hideMark/>
          </w:tcPr>
          <w:p w14:paraId="3E5266A1" w14:textId="77777777" w:rsidR="004C2C46" w:rsidRPr="004162F2" w:rsidRDefault="00914F8F" w:rsidP="00AD6214">
            <w:pPr>
              <w:spacing w:line="240" w:lineRule="auto"/>
              <w:ind w:firstLine="0"/>
              <w:jc w:val="left"/>
            </w:pPr>
            <w:r>
              <w:t>К</w:t>
            </w:r>
            <w:r w:rsidR="004C2C46" w:rsidRPr="004162F2">
              <w:t>анализационный коллектор СДК (Красноярский край, Кежемский район, п. Имбинский, ул. Мира, д. 7) от К-</w:t>
            </w:r>
            <w:r w:rsidR="00AD6214">
              <w:t>1</w:t>
            </w:r>
            <w:r w:rsidR="004C2C46" w:rsidRPr="004162F2">
              <w:t xml:space="preserve"> до К-9</w:t>
            </w:r>
            <w:r w:rsidR="00AD6214">
              <w:t>2</w:t>
            </w:r>
          </w:p>
        </w:tc>
        <w:tc>
          <w:tcPr>
            <w:tcW w:w="1980" w:type="dxa"/>
            <w:shd w:val="clear" w:color="auto" w:fill="auto"/>
            <w:noWrap/>
            <w:vAlign w:val="center"/>
            <w:hideMark/>
          </w:tcPr>
          <w:p w14:paraId="7A38016E" w14:textId="77777777" w:rsidR="004C2C46" w:rsidRPr="004162F2" w:rsidRDefault="004C2C46" w:rsidP="0003560B">
            <w:pPr>
              <w:spacing w:line="240" w:lineRule="auto"/>
              <w:ind w:firstLine="0"/>
              <w:jc w:val="center"/>
            </w:pPr>
            <w:r w:rsidRPr="004162F2">
              <w:t>200</w:t>
            </w:r>
          </w:p>
        </w:tc>
        <w:tc>
          <w:tcPr>
            <w:tcW w:w="2823" w:type="dxa"/>
            <w:shd w:val="clear" w:color="auto" w:fill="auto"/>
            <w:noWrap/>
            <w:vAlign w:val="center"/>
            <w:hideMark/>
          </w:tcPr>
          <w:p w14:paraId="519BDC16" w14:textId="77777777" w:rsidR="004C2C46" w:rsidRPr="004162F2" w:rsidRDefault="004C2C46" w:rsidP="0003560B">
            <w:pPr>
              <w:spacing w:line="240" w:lineRule="auto"/>
              <w:ind w:firstLine="0"/>
              <w:jc w:val="center"/>
            </w:pPr>
            <w:r w:rsidRPr="004162F2">
              <w:t>71,5</w:t>
            </w:r>
          </w:p>
        </w:tc>
      </w:tr>
      <w:tr w:rsidR="004C2C46" w:rsidRPr="004162F2" w14:paraId="6045402F" w14:textId="77777777" w:rsidTr="004C2C46">
        <w:trPr>
          <w:cantSplit/>
          <w:trHeight w:val="800"/>
          <w:jc w:val="center"/>
        </w:trPr>
        <w:tc>
          <w:tcPr>
            <w:tcW w:w="675" w:type="dxa"/>
            <w:vMerge/>
            <w:shd w:val="clear" w:color="auto" w:fill="auto"/>
            <w:vAlign w:val="center"/>
          </w:tcPr>
          <w:p w14:paraId="1D9BF254" w14:textId="77777777" w:rsidR="004C2C46" w:rsidRPr="004162F2" w:rsidRDefault="004C2C46" w:rsidP="004C2C46">
            <w:pPr>
              <w:pStyle w:val="a1"/>
              <w:numPr>
                <w:ilvl w:val="0"/>
                <w:numId w:val="42"/>
              </w:numPr>
              <w:spacing w:line="240" w:lineRule="auto"/>
              <w:ind w:left="0" w:firstLine="0"/>
              <w:jc w:val="center"/>
            </w:pPr>
          </w:p>
        </w:tc>
        <w:tc>
          <w:tcPr>
            <w:tcW w:w="4695" w:type="dxa"/>
            <w:vMerge/>
            <w:shd w:val="clear" w:color="auto" w:fill="auto"/>
            <w:vAlign w:val="center"/>
            <w:hideMark/>
          </w:tcPr>
          <w:p w14:paraId="02AC551D" w14:textId="77777777" w:rsidR="004C2C46" w:rsidRPr="004162F2" w:rsidRDefault="004C2C46" w:rsidP="0003560B">
            <w:pPr>
              <w:spacing w:line="240" w:lineRule="auto"/>
              <w:ind w:firstLine="0"/>
              <w:jc w:val="left"/>
            </w:pPr>
          </w:p>
        </w:tc>
        <w:tc>
          <w:tcPr>
            <w:tcW w:w="1980" w:type="dxa"/>
            <w:shd w:val="clear" w:color="auto" w:fill="auto"/>
            <w:noWrap/>
            <w:vAlign w:val="center"/>
            <w:hideMark/>
          </w:tcPr>
          <w:p w14:paraId="2849EFC9" w14:textId="77777777" w:rsidR="004C2C46" w:rsidRPr="004162F2" w:rsidRDefault="004C2C46" w:rsidP="0003560B">
            <w:pPr>
              <w:spacing w:line="240" w:lineRule="auto"/>
              <w:ind w:firstLine="0"/>
              <w:jc w:val="center"/>
            </w:pPr>
            <w:r w:rsidRPr="004162F2">
              <w:t>300</w:t>
            </w:r>
          </w:p>
        </w:tc>
        <w:tc>
          <w:tcPr>
            <w:tcW w:w="2823" w:type="dxa"/>
            <w:shd w:val="clear" w:color="auto" w:fill="auto"/>
            <w:noWrap/>
            <w:vAlign w:val="center"/>
            <w:hideMark/>
          </w:tcPr>
          <w:p w14:paraId="3780B8FB" w14:textId="77777777" w:rsidR="004C2C46" w:rsidRPr="004162F2" w:rsidRDefault="004C2C46" w:rsidP="0003560B">
            <w:pPr>
              <w:spacing w:line="240" w:lineRule="auto"/>
              <w:ind w:firstLine="0"/>
              <w:jc w:val="center"/>
            </w:pPr>
            <w:r w:rsidRPr="004162F2">
              <w:t>79,89</w:t>
            </w:r>
          </w:p>
        </w:tc>
      </w:tr>
      <w:tr w:rsidR="004C2C46" w:rsidRPr="004162F2" w14:paraId="208AC616" w14:textId="77777777" w:rsidTr="004C2C46">
        <w:trPr>
          <w:cantSplit/>
          <w:trHeight w:val="20"/>
          <w:jc w:val="center"/>
        </w:trPr>
        <w:tc>
          <w:tcPr>
            <w:tcW w:w="675" w:type="dxa"/>
            <w:shd w:val="clear" w:color="auto" w:fill="auto"/>
            <w:noWrap/>
            <w:vAlign w:val="center"/>
          </w:tcPr>
          <w:p w14:paraId="5BBC4475" w14:textId="77777777" w:rsidR="004C2C46" w:rsidRPr="004162F2" w:rsidRDefault="004C2C46" w:rsidP="004C2C46">
            <w:pPr>
              <w:pStyle w:val="a1"/>
              <w:numPr>
                <w:ilvl w:val="0"/>
                <w:numId w:val="42"/>
              </w:numPr>
              <w:spacing w:line="240" w:lineRule="auto"/>
              <w:ind w:left="0" w:firstLine="0"/>
              <w:jc w:val="center"/>
            </w:pPr>
          </w:p>
        </w:tc>
        <w:tc>
          <w:tcPr>
            <w:tcW w:w="4695" w:type="dxa"/>
            <w:shd w:val="clear" w:color="auto" w:fill="auto"/>
            <w:noWrap/>
            <w:vAlign w:val="center"/>
            <w:hideMark/>
          </w:tcPr>
          <w:p w14:paraId="609B203B" w14:textId="77777777" w:rsidR="004C2C46" w:rsidRPr="004162F2" w:rsidRDefault="004C2C46" w:rsidP="00AD6214">
            <w:pPr>
              <w:spacing w:line="240" w:lineRule="auto"/>
              <w:ind w:firstLine="0"/>
              <w:jc w:val="left"/>
            </w:pPr>
            <w:r w:rsidRPr="004162F2">
              <w:t xml:space="preserve">Коллектор по ул. № 1 </w:t>
            </w:r>
            <w:r w:rsidR="00AD6214">
              <w:t xml:space="preserve">(Мира) от К-92 </w:t>
            </w:r>
            <w:r w:rsidRPr="004162F2">
              <w:t>до К-</w:t>
            </w:r>
            <w:r w:rsidR="00AD6214">
              <w:t>104</w:t>
            </w:r>
          </w:p>
        </w:tc>
        <w:tc>
          <w:tcPr>
            <w:tcW w:w="1980" w:type="dxa"/>
            <w:shd w:val="clear" w:color="auto" w:fill="auto"/>
            <w:noWrap/>
            <w:vAlign w:val="center"/>
            <w:hideMark/>
          </w:tcPr>
          <w:p w14:paraId="3A306E92" w14:textId="77777777" w:rsidR="004C2C46" w:rsidRPr="004162F2" w:rsidRDefault="004C2C46" w:rsidP="0003560B">
            <w:pPr>
              <w:spacing w:line="240" w:lineRule="auto"/>
              <w:ind w:firstLine="0"/>
              <w:jc w:val="center"/>
            </w:pPr>
            <w:r w:rsidRPr="004162F2">
              <w:t>350</w:t>
            </w:r>
          </w:p>
        </w:tc>
        <w:tc>
          <w:tcPr>
            <w:tcW w:w="2823" w:type="dxa"/>
            <w:shd w:val="clear" w:color="auto" w:fill="auto"/>
            <w:noWrap/>
            <w:vAlign w:val="center"/>
            <w:hideMark/>
          </w:tcPr>
          <w:p w14:paraId="6F0EA988" w14:textId="77777777" w:rsidR="004C2C46" w:rsidRPr="004162F2" w:rsidRDefault="004C2C46" w:rsidP="0003560B">
            <w:pPr>
              <w:spacing w:line="240" w:lineRule="auto"/>
              <w:ind w:firstLine="0"/>
              <w:jc w:val="center"/>
            </w:pPr>
            <w:r w:rsidRPr="004162F2">
              <w:t>430,55</w:t>
            </w:r>
          </w:p>
        </w:tc>
      </w:tr>
      <w:tr w:rsidR="004C2C46" w:rsidRPr="004162F2" w14:paraId="06EC8F16" w14:textId="77777777" w:rsidTr="004C2C46">
        <w:trPr>
          <w:cantSplit/>
          <w:trHeight w:val="20"/>
          <w:jc w:val="center"/>
        </w:trPr>
        <w:tc>
          <w:tcPr>
            <w:tcW w:w="675" w:type="dxa"/>
            <w:shd w:val="clear" w:color="auto" w:fill="auto"/>
            <w:noWrap/>
            <w:vAlign w:val="center"/>
          </w:tcPr>
          <w:p w14:paraId="06DE0141" w14:textId="77777777" w:rsidR="004C2C46" w:rsidRPr="004162F2" w:rsidRDefault="004C2C46" w:rsidP="004C2C46">
            <w:pPr>
              <w:pStyle w:val="a1"/>
              <w:numPr>
                <w:ilvl w:val="0"/>
                <w:numId w:val="42"/>
              </w:numPr>
              <w:spacing w:line="240" w:lineRule="auto"/>
              <w:ind w:left="0" w:firstLine="0"/>
              <w:jc w:val="center"/>
            </w:pPr>
          </w:p>
        </w:tc>
        <w:tc>
          <w:tcPr>
            <w:tcW w:w="4695" w:type="dxa"/>
            <w:shd w:val="clear" w:color="auto" w:fill="auto"/>
            <w:noWrap/>
            <w:vAlign w:val="center"/>
            <w:hideMark/>
          </w:tcPr>
          <w:p w14:paraId="0DE2C420" w14:textId="77777777" w:rsidR="004C2C46" w:rsidRPr="004162F2" w:rsidRDefault="00914F8F" w:rsidP="00AD6214">
            <w:pPr>
              <w:spacing w:line="240" w:lineRule="auto"/>
              <w:ind w:firstLine="0"/>
              <w:jc w:val="left"/>
            </w:pPr>
            <w:r>
              <w:t>К</w:t>
            </w:r>
            <w:r w:rsidR="004C2C46" w:rsidRPr="004162F2">
              <w:t xml:space="preserve">анализационный коллектор </w:t>
            </w:r>
            <w:r w:rsidR="004C2C46" w:rsidRPr="004162F2">
              <w:br/>
              <w:t>от К-</w:t>
            </w:r>
            <w:r w:rsidR="00AD6214">
              <w:t>104</w:t>
            </w:r>
            <w:r w:rsidR="004C2C46" w:rsidRPr="004162F2">
              <w:t xml:space="preserve"> до К-1</w:t>
            </w:r>
            <w:r w:rsidR="00AD6214">
              <w:t>19</w:t>
            </w:r>
          </w:p>
        </w:tc>
        <w:tc>
          <w:tcPr>
            <w:tcW w:w="1980" w:type="dxa"/>
            <w:shd w:val="clear" w:color="auto" w:fill="auto"/>
            <w:noWrap/>
            <w:vAlign w:val="center"/>
            <w:hideMark/>
          </w:tcPr>
          <w:p w14:paraId="4F8ACB3A" w14:textId="77777777" w:rsidR="004C2C46" w:rsidRPr="004162F2" w:rsidRDefault="004C2C46" w:rsidP="0003560B">
            <w:pPr>
              <w:spacing w:line="240" w:lineRule="auto"/>
              <w:ind w:firstLine="0"/>
              <w:jc w:val="center"/>
            </w:pPr>
            <w:r w:rsidRPr="004162F2">
              <w:t>400</w:t>
            </w:r>
          </w:p>
        </w:tc>
        <w:tc>
          <w:tcPr>
            <w:tcW w:w="2823" w:type="dxa"/>
            <w:shd w:val="clear" w:color="auto" w:fill="auto"/>
            <w:noWrap/>
            <w:vAlign w:val="center"/>
            <w:hideMark/>
          </w:tcPr>
          <w:p w14:paraId="1AA3547A" w14:textId="77777777" w:rsidR="004C2C46" w:rsidRPr="004162F2" w:rsidRDefault="004C2C46" w:rsidP="0003560B">
            <w:pPr>
              <w:spacing w:line="240" w:lineRule="auto"/>
              <w:ind w:firstLine="0"/>
              <w:jc w:val="center"/>
            </w:pPr>
            <w:r w:rsidRPr="004162F2">
              <w:t>583,93</w:t>
            </w:r>
          </w:p>
        </w:tc>
      </w:tr>
      <w:tr w:rsidR="004C2C46" w:rsidRPr="004162F2" w14:paraId="4E4D65C7" w14:textId="77777777" w:rsidTr="004C2C46">
        <w:trPr>
          <w:cantSplit/>
          <w:trHeight w:val="20"/>
          <w:jc w:val="center"/>
        </w:trPr>
        <w:tc>
          <w:tcPr>
            <w:tcW w:w="675" w:type="dxa"/>
            <w:shd w:val="clear" w:color="auto" w:fill="auto"/>
            <w:noWrap/>
            <w:vAlign w:val="center"/>
          </w:tcPr>
          <w:p w14:paraId="3C39EC66" w14:textId="77777777" w:rsidR="004C2C46" w:rsidRPr="004162F2" w:rsidRDefault="004C2C46" w:rsidP="004C2C46">
            <w:pPr>
              <w:pStyle w:val="a1"/>
              <w:numPr>
                <w:ilvl w:val="0"/>
                <w:numId w:val="42"/>
              </w:numPr>
              <w:spacing w:line="240" w:lineRule="auto"/>
              <w:ind w:left="0" w:firstLine="0"/>
              <w:jc w:val="center"/>
            </w:pPr>
          </w:p>
        </w:tc>
        <w:tc>
          <w:tcPr>
            <w:tcW w:w="4695" w:type="dxa"/>
            <w:shd w:val="clear" w:color="auto" w:fill="auto"/>
            <w:vAlign w:val="center"/>
            <w:hideMark/>
          </w:tcPr>
          <w:p w14:paraId="152EE1BE" w14:textId="77777777" w:rsidR="004C2C46" w:rsidRPr="004162F2" w:rsidRDefault="00914F8F" w:rsidP="00AD6214">
            <w:pPr>
              <w:spacing w:line="240" w:lineRule="auto"/>
              <w:ind w:firstLine="0"/>
              <w:jc w:val="left"/>
            </w:pPr>
            <w:r>
              <w:t>С</w:t>
            </w:r>
            <w:r w:rsidR="004C2C46" w:rsidRPr="004162F2">
              <w:t xml:space="preserve">еть наружной канализации от дома </w:t>
            </w:r>
            <w:r w:rsidR="00AD6214" w:rsidRPr="004162F2">
              <w:t>ул. Есенина 23</w:t>
            </w:r>
            <w:r w:rsidR="00AD6214">
              <w:t xml:space="preserve"> (К-44 – К46)</w:t>
            </w:r>
          </w:p>
        </w:tc>
        <w:tc>
          <w:tcPr>
            <w:tcW w:w="1980" w:type="dxa"/>
            <w:shd w:val="clear" w:color="auto" w:fill="auto"/>
            <w:noWrap/>
            <w:vAlign w:val="center"/>
            <w:hideMark/>
          </w:tcPr>
          <w:p w14:paraId="429703F3" w14:textId="77777777" w:rsidR="004C2C46" w:rsidRPr="004162F2" w:rsidRDefault="004C2C46" w:rsidP="0003560B">
            <w:pPr>
              <w:spacing w:line="240" w:lineRule="auto"/>
              <w:ind w:firstLine="0"/>
              <w:jc w:val="center"/>
            </w:pPr>
            <w:r w:rsidRPr="004162F2">
              <w:t>150</w:t>
            </w:r>
          </w:p>
        </w:tc>
        <w:tc>
          <w:tcPr>
            <w:tcW w:w="2823" w:type="dxa"/>
            <w:shd w:val="clear" w:color="auto" w:fill="auto"/>
            <w:noWrap/>
            <w:vAlign w:val="center"/>
            <w:hideMark/>
          </w:tcPr>
          <w:p w14:paraId="367F5785" w14:textId="77777777" w:rsidR="004C2C46" w:rsidRPr="004162F2" w:rsidRDefault="00AD6214" w:rsidP="0003560B">
            <w:pPr>
              <w:spacing w:line="240" w:lineRule="auto"/>
              <w:ind w:firstLine="0"/>
              <w:jc w:val="center"/>
            </w:pPr>
            <w:r>
              <w:t>50,0</w:t>
            </w:r>
          </w:p>
        </w:tc>
      </w:tr>
      <w:tr w:rsidR="00AD6214" w:rsidRPr="004162F2" w14:paraId="22FD46C3" w14:textId="77777777" w:rsidTr="004C2C46">
        <w:trPr>
          <w:cantSplit/>
          <w:trHeight w:val="20"/>
          <w:jc w:val="center"/>
        </w:trPr>
        <w:tc>
          <w:tcPr>
            <w:tcW w:w="675" w:type="dxa"/>
            <w:shd w:val="clear" w:color="auto" w:fill="auto"/>
            <w:noWrap/>
            <w:vAlign w:val="center"/>
          </w:tcPr>
          <w:p w14:paraId="0A4662AE" w14:textId="77777777" w:rsidR="00AD6214" w:rsidRPr="004162F2" w:rsidRDefault="00AD6214" w:rsidP="004C2C46">
            <w:pPr>
              <w:pStyle w:val="a1"/>
              <w:numPr>
                <w:ilvl w:val="0"/>
                <w:numId w:val="42"/>
              </w:numPr>
              <w:spacing w:line="240" w:lineRule="auto"/>
              <w:ind w:left="0" w:firstLine="0"/>
              <w:jc w:val="center"/>
            </w:pPr>
          </w:p>
        </w:tc>
        <w:tc>
          <w:tcPr>
            <w:tcW w:w="4695" w:type="dxa"/>
            <w:shd w:val="clear" w:color="auto" w:fill="auto"/>
            <w:vAlign w:val="center"/>
          </w:tcPr>
          <w:p w14:paraId="49446974" w14:textId="77777777" w:rsidR="00AD6214" w:rsidRPr="004162F2" w:rsidRDefault="00914F8F" w:rsidP="00AD6214">
            <w:pPr>
              <w:spacing w:line="240" w:lineRule="auto"/>
              <w:ind w:firstLine="0"/>
              <w:jc w:val="left"/>
            </w:pPr>
            <w:r>
              <w:t>С</w:t>
            </w:r>
            <w:r w:rsidR="00AD6214" w:rsidRPr="00AD6214">
              <w:t xml:space="preserve">еть наружной канализации от </w:t>
            </w:r>
            <w:r w:rsidR="00AD6214">
              <w:t xml:space="preserve">К-44 до </w:t>
            </w:r>
            <w:r w:rsidR="00AD6214" w:rsidRPr="00AD6214">
              <w:t xml:space="preserve"> К</w:t>
            </w:r>
            <w:r w:rsidR="00AD6214">
              <w:t>31</w:t>
            </w:r>
          </w:p>
        </w:tc>
        <w:tc>
          <w:tcPr>
            <w:tcW w:w="1980" w:type="dxa"/>
            <w:shd w:val="clear" w:color="auto" w:fill="auto"/>
            <w:noWrap/>
            <w:vAlign w:val="center"/>
          </w:tcPr>
          <w:p w14:paraId="608E627A" w14:textId="77777777" w:rsidR="00AD6214" w:rsidRPr="004162F2" w:rsidRDefault="00AD6214" w:rsidP="0003560B">
            <w:pPr>
              <w:spacing w:line="240" w:lineRule="auto"/>
              <w:ind w:firstLine="0"/>
              <w:jc w:val="center"/>
            </w:pPr>
            <w:r>
              <w:t>150</w:t>
            </w:r>
          </w:p>
        </w:tc>
        <w:tc>
          <w:tcPr>
            <w:tcW w:w="2823" w:type="dxa"/>
            <w:shd w:val="clear" w:color="auto" w:fill="auto"/>
            <w:noWrap/>
            <w:vAlign w:val="center"/>
          </w:tcPr>
          <w:p w14:paraId="5164CC45" w14:textId="77777777" w:rsidR="00AD6214" w:rsidRPr="004162F2" w:rsidRDefault="00AD6214" w:rsidP="0003560B">
            <w:pPr>
              <w:spacing w:line="240" w:lineRule="auto"/>
              <w:ind w:firstLine="0"/>
              <w:jc w:val="center"/>
            </w:pPr>
            <w:r>
              <w:t>134,3</w:t>
            </w:r>
          </w:p>
        </w:tc>
      </w:tr>
      <w:tr w:rsidR="00B82A39" w:rsidRPr="004162F2" w14:paraId="2F2246E9" w14:textId="77777777" w:rsidTr="00A75CD2">
        <w:trPr>
          <w:cantSplit/>
          <w:trHeight w:val="20"/>
          <w:jc w:val="center"/>
        </w:trPr>
        <w:tc>
          <w:tcPr>
            <w:tcW w:w="675" w:type="dxa"/>
            <w:shd w:val="clear" w:color="auto" w:fill="auto"/>
            <w:noWrap/>
            <w:vAlign w:val="center"/>
          </w:tcPr>
          <w:p w14:paraId="69907C8E" w14:textId="77777777" w:rsidR="00B82A39" w:rsidRPr="004162F2" w:rsidRDefault="00B82A39" w:rsidP="004C2C46">
            <w:pPr>
              <w:pStyle w:val="a1"/>
              <w:numPr>
                <w:ilvl w:val="0"/>
                <w:numId w:val="42"/>
              </w:numPr>
              <w:spacing w:line="240" w:lineRule="auto"/>
              <w:ind w:left="0" w:firstLine="0"/>
              <w:jc w:val="center"/>
            </w:pPr>
          </w:p>
        </w:tc>
        <w:tc>
          <w:tcPr>
            <w:tcW w:w="4695" w:type="dxa"/>
            <w:shd w:val="clear" w:color="auto" w:fill="auto"/>
            <w:hideMark/>
          </w:tcPr>
          <w:p w14:paraId="67074BFE" w14:textId="77777777" w:rsidR="00B82A39" w:rsidRPr="00BF3A99" w:rsidRDefault="00914F8F" w:rsidP="00914F8F">
            <w:pPr>
              <w:pStyle w:val="TableParagraph"/>
              <w:spacing w:line="315" w:lineRule="exact"/>
              <w:rPr>
                <w:sz w:val="28"/>
              </w:rPr>
            </w:pPr>
            <w:r>
              <w:rPr>
                <w:sz w:val="28"/>
              </w:rPr>
              <w:t>К</w:t>
            </w:r>
            <w:r w:rsidR="00B82A39" w:rsidRPr="00BF3A99">
              <w:rPr>
                <w:sz w:val="28"/>
              </w:rPr>
              <w:t>анализационный</w:t>
            </w:r>
            <w:r>
              <w:rPr>
                <w:sz w:val="28"/>
              </w:rPr>
              <w:t xml:space="preserve"> </w:t>
            </w:r>
            <w:r w:rsidR="00B82A39" w:rsidRPr="00BF3A99">
              <w:rPr>
                <w:spacing w:val="-2"/>
                <w:sz w:val="28"/>
              </w:rPr>
              <w:t>коллектор</w:t>
            </w:r>
          </w:p>
          <w:p w14:paraId="1DFB4B82" w14:textId="77777777" w:rsidR="00B82A39" w:rsidRPr="00BF3A99" w:rsidRDefault="00914F8F" w:rsidP="00D254F2">
            <w:pPr>
              <w:pStyle w:val="TableParagraph"/>
              <w:ind w:left="105"/>
              <w:rPr>
                <w:sz w:val="28"/>
              </w:rPr>
            </w:pPr>
            <w:r w:rsidRPr="00BF3A99">
              <w:rPr>
                <w:sz w:val="28"/>
              </w:rPr>
              <w:t>О</w:t>
            </w:r>
            <w:r w:rsidR="00B82A39" w:rsidRPr="00BF3A99">
              <w:rPr>
                <w:sz w:val="28"/>
              </w:rPr>
              <w:t>т</w:t>
            </w:r>
            <w:r>
              <w:rPr>
                <w:sz w:val="28"/>
              </w:rPr>
              <w:t xml:space="preserve"> </w:t>
            </w:r>
            <w:r w:rsidR="00B82A39" w:rsidRPr="00BF3A99">
              <w:rPr>
                <w:sz w:val="28"/>
              </w:rPr>
              <w:t>К-37до КНС-</w:t>
            </w:r>
            <w:r w:rsidR="00B82A39" w:rsidRPr="00BF3A99">
              <w:rPr>
                <w:spacing w:val="-5"/>
                <w:sz w:val="28"/>
              </w:rPr>
              <w:t>1</w:t>
            </w:r>
          </w:p>
        </w:tc>
        <w:tc>
          <w:tcPr>
            <w:tcW w:w="1980" w:type="dxa"/>
            <w:shd w:val="clear" w:color="auto" w:fill="auto"/>
            <w:noWrap/>
            <w:vAlign w:val="center"/>
            <w:hideMark/>
          </w:tcPr>
          <w:p w14:paraId="4C8C73D9" w14:textId="77777777" w:rsidR="00B82A39" w:rsidRPr="00BF3A99" w:rsidRDefault="00B82A39" w:rsidP="00A75CD2">
            <w:pPr>
              <w:pStyle w:val="TableParagraph"/>
              <w:spacing w:before="3"/>
              <w:jc w:val="center"/>
              <w:rPr>
                <w:sz w:val="27"/>
              </w:rPr>
            </w:pPr>
          </w:p>
          <w:p w14:paraId="43451975" w14:textId="77777777" w:rsidR="00B82A39" w:rsidRPr="00BF3A99" w:rsidRDefault="00B82A39" w:rsidP="00A75CD2">
            <w:pPr>
              <w:pStyle w:val="TableParagraph"/>
              <w:spacing w:before="3"/>
              <w:jc w:val="center"/>
              <w:rPr>
                <w:sz w:val="27"/>
              </w:rPr>
            </w:pPr>
            <w:r w:rsidRPr="00BF3A99">
              <w:rPr>
                <w:sz w:val="27"/>
              </w:rPr>
              <w:t>150</w:t>
            </w:r>
          </w:p>
        </w:tc>
        <w:tc>
          <w:tcPr>
            <w:tcW w:w="2823" w:type="dxa"/>
            <w:shd w:val="clear" w:color="auto" w:fill="auto"/>
            <w:noWrap/>
            <w:vAlign w:val="center"/>
            <w:hideMark/>
          </w:tcPr>
          <w:p w14:paraId="4CEE7E3C" w14:textId="77777777" w:rsidR="00B82A39" w:rsidRPr="00BF3A99" w:rsidRDefault="00B82A39" w:rsidP="00A75CD2">
            <w:pPr>
              <w:pStyle w:val="TableParagraph"/>
              <w:spacing w:before="3"/>
              <w:jc w:val="center"/>
              <w:rPr>
                <w:sz w:val="27"/>
              </w:rPr>
            </w:pPr>
          </w:p>
          <w:p w14:paraId="746DB0BD" w14:textId="77777777" w:rsidR="00B82A39" w:rsidRPr="00BF3A99" w:rsidRDefault="00B82A39" w:rsidP="00A75CD2">
            <w:pPr>
              <w:pStyle w:val="TableParagraph"/>
              <w:spacing w:before="3"/>
              <w:jc w:val="center"/>
              <w:rPr>
                <w:sz w:val="27"/>
              </w:rPr>
            </w:pPr>
            <w:r w:rsidRPr="00BF3A99">
              <w:rPr>
                <w:sz w:val="27"/>
              </w:rPr>
              <w:t>230,0</w:t>
            </w:r>
          </w:p>
        </w:tc>
      </w:tr>
      <w:tr w:rsidR="00B82A39" w:rsidRPr="004162F2" w14:paraId="04971BEC" w14:textId="77777777" w:rsidTr="004C2C46">
        <w:trPr>
          <w:cantSplit/>
          <w:trHeight w:val="20"/>
          <w:jc w:val="center"/>
        </w:trPr>
        <w:tc>
          <w:tcPr>
            <w:tcW w:w="675" w:type="dxa"/>
            <w:shd w:val="clear" w:color="auto" w:fill="auto"/>
            <w:noWrap/>
            <w:vAlign w:val="center"/>
            <w:hideMark/>
          </w:tcPr>
          <w:p w14:paraId="5107230C" w14:textId="77777777" w:rsidR="00B82A39" w:rsidRPr="004162F2" w:rsidRDefault="00B82A39" w:rsidP="0003560B">
            <w:pPr>
              <w:spacing w:line="240" w:lineRule="auto"/>
              <w:ind w:firstLine="0"/>
              <w:jc w:val="center"/>
            </w:pPr>
          </w:p>
        </w:tc>
        <w:tc>
          <w:tcPr>
            <w:tcW w:w="4695" w:type="dxa"/>
            <w:shd w:val="clear" w:color="auto" w:fill="auto"/>
            <w:noWrap/>
            <w:hideMark/>
          </w:tcPr>
          <w:p w14:paraId="19D86B5D" w14:textId="77777777" w:rsidR="00B82A39" w:rsidRPr="004162F2" w:rsidRDefault="00B82A39" w:rsidP="0003560B">
            <w:pPr>
              <w:spacing w:line="240" w:lineRule="auto"/>
              <w:ind w:firstLine="0"/>
              <w:rPr>
                <w:b/>
                <w:bCs/>
              </w:rPr>
            </w:pPr>
            <w:r w:rsidRPr="004162F2">
              <w:rPr>
                <w:b/>
                <w:bCs/>
              </w:rPr>
              <w:t>ИТОГО:</w:t>
            </w:r>
          </w:p>
        </w:tc>
        <w:tc>
          <w:tcPr>
            <w:tcW w:w="1980" w:type="dxa"/>
            <w:shd w:val="clear" w:color="auto" w:fill="auto"/>
            <w:noWrap/>
            <w:vAlign w:val="center"/>
            <w:hideMark/>
          </w:tcPr>
          <w:p w14:paraId="1E9B86C2" w14:textId="77777777" w:rsidR="00B82A39" w:rsidRPr="004162F2" w:rsidRDefault="00B82A39" w:rsidP="0003560B">
            <w:pPr>
              <w:spacing w:line="240" w:lineRule="auto"/>
              <w:ind w:firstLine="0"/>
              <w:jc w:val="center"/>
            </w:pPr>
          </w:p>
        </w:tc>
        <w:tc>
          <w:tcPr>
            <w:tcW w:w="2823" w:type="dxa"/>
            <w:shd w:val="clear" w:color="auto" w:fill="auto"/>
            <w:noWrap/>
            <w:vAlign w:val="center"/>
            <w:hideMark/>
          </w:tcPr>
          <w:p w14:paraId="4F8D8E40" w14:textId="77777777" w:rsidR="00B82A39" w:rsidRPr="007C32AF" w:rsidRDefault="00260261" w:rsidP="00B82A39">
            <w:pPr>
              <w:spacing w:line="240" w:lineRule="auto"/>
              <w:ind w:firstLine="0"/>
              <w:jc w:val="center"/>
              <w:rPr>
                <w:b/>
                <w:bCs/>
              </w:rPr>
            </w:pPr>
            <w:r w:rsidRPr="007C32AF">
              <w:rPr>
                <w:b/>
                <w:bCs/>
              </w:rPr>
              <w:t>158</w:t>
            </w:r>
            <w:r w:rsidR="00B82A39" w:rsidRPr="007C32AF">
              <w:rPr>
                <w:b/>
                <w:bCs/>
              </w:rPr>
              <w:t>0,17</w:t>
            </w:r>
          </w:p>
        </w:tc>
      </w:tr>
    </w:tbl>
    <w:p w14:paraId="3416EB13" w14:textId="77777777" w:rsidR="004C2C46" w:rsidRPr="004162F2" w:rsidRDefault="004C2C46" w:rsidP="004C2C46">
      <w:pPr>
        <w:rPr>
          <w:lang w:eastAsia="en-US"/>
        </w:rPr>
      </w:pPr>
    </w:p>
    <w:p w14:paraId="6E451689" w14:textId="77777777" w:rsidR="004C2C46" w:rsidRPr="004162F2" w:rsidRDefault="004C2C46">
      <w:pPr>
        <w:spacing w:line="240" w:lineRule="auto"/>
        <w:ind w:firstLine="0"/>
        <w:jc w:val="left"/>
        <w:rPr>
          <w:u w:val="single"/>
          <w:lang w:eastAsia="en-US"/>
        </w:rPr>
      </w:pPr>
      <w:r w:rsidRPr="004162F2">
        <w:rPr>
          <w:u w:val="single"/>
          <w:lang w:eastAsia="en-US"/>
        </w:rPr>
        <w:br w:type="page"/>
      </w:r>
    </w:p>
    <w:p w14:paraId="6B7E6F6B" w14:textId="77777777" w:rsidR="00922351" w:rsidRPr="004162F2" w:rsidRDefault="004C2C46" w:rsidP="00C037ED">
      <w:pPr>
        <w:rPr>
          <w:u w:val="single"/>
          <w:lang w:eastAsia="en-US"/>
        </w:rPr>
      </w:pPr>
      <w:r w:rsidRPr="004162F2">
        <w:rPr>
          <w:u w:val="single"/>
          <w:lang w:eastAsia="en-US"/>
        </w:rPr>
        <w:lastRenderedPageBreak/>
        <w:t>Капитальный ремонт</w:t>
      </w:r>
      <w:r w:rsidR="00922351" w:rsidRPr="004162F2">
        <w:rPr>
          <w:u w:val="single"/>
          <w:lang w:eastAsia="en-US"/>
        </w:rPr>
        <w:t xml:space="preserve"> КНС-1</w:t>
      </w:r>
    </w:p>
    <w:p w14:paraId="6C853A34" w14:textId="77777777" w:rsidR="00CC7F21" w:rsidRPr="004162F2" w:rsidRDefault="00CC7F21" w:rsidP="00CC7F21">
      <w:r w:rsidRPr="004162F2">
        <w:rPr>
          <w:lang w:eastAsia="en-US"/>
        </w:rPr>
        <w:t>В настоящее время КНС-1 находится в неработоспособном состоянии, поэтому к</w:t>
      </w:r>
      <w:r w:rsidRPr="004162F2">
        <w:t>анализационные стоки от больницы и жи</w:t>
      </w:r>
      <w:r w:rsidR="004C2C46" w:rsidRPr="004162F2">
        <w:t>лого сектора по ул. Лесная, ул. </w:t>
      </w:r>
      <w:r w:rsidRPr="004162F2">
        <w:t xml:space="preserve">Есенина, ул. Пихтовая собираются в отстойнике, откуда вывозятся ассенизаторской машиной на очистные сооружения. </w:t>
      </w:r>
    </w:p>
    <w:p w14:paraId="4E16D11B" w14:textId="77777777" w:rsidR="004C2C46" w:rsidRPr="004162F2" w:rsidRDefault="004C2C46" w:rsidP="00CC7F21"/>
    <w:p w14:paraId="5C60C828" w14:textId="77777777" w:rsidR="00F64235" w:rsidRPr="004162F2" w:rsidRDefault="00F64235" w:rsidP="00CC7F21">
      <w:pPr>
        <w:rPr>
          <w:u w:val="single"/>
        </w:rPr>
      </w:pPr>
      <w:r w:rsidRPr="004162F2">
        <w:rPr>
          <w:u w:val="single"/>
        </w:rPr>
        <w:t>Модернизация КОС</w:t>
      </w:r>
    </w:p>
    <w:p w14:paraId="07EB8E16" w14:textId="77777777" w:rsidR="00F64235" w:rsidRPr="004162F2" w:rsidRDefault="00F64235" w:rsidP="00F64235">
      <w:r w:rsidRPr="004162F2">
        <w:t>В связи с несоответствием качества очищенной сточной воды нормам, требуется внедрение технологических усовершенствований на существующе</w:t>
      </w:r>
      <w:r w:rsidR="00D6465A" w:rsidRPr="004162F2">
        <w:t>м комплексе очистных сооружений:</w:t>
      </w:r>
    </w:p>
    <w:p w14:paraId="72B69684" w14:textId="77777777" w:rsidR="00D6465A" w:rsidRPr="004162F2" w:rsidRDefault="00D6465A" w:rsidP="00D6465A">
      <w:pPr>
        <w:pStyle w:val="a1"/>
        <w:numPr>
          <w:ilvl w:val="0"/>
          <w:numId w:val="39"/>
        </w:numPr>
        <w:tabs>
          <w:tab w:val="left" w:pos="993"/>
        </w:tabs>
        <w:ind w:left="0" w:firstLine="709"/>
      </w:pPr>
      <w:r w:rsidRPr="004162F2">
        <w:t>организация в действующих аэротенках процесса нитрификации – денитрификации, путем выделения зон с подачей кислорода и механического перемешивания активного ила;</w:t>
      </w:r>
    </w:p>
    <w:p w14:paraId="61B92C74" w14:textId="77777777" w:rsidR="00D6465A" w:rsidRPr="004162F2" w:rsidRDefault="00D6465A" w:rsidP="00D6465A">
      <w:pPr>
        <w:pStyle w:val="a1"/>
        <w:numPr>
          <w:ilvl w:val="0"/>
          <w:numId w:val="39"/>
        </w:numPr>
        <w:tabs>
          <w:tab w:val="left" w:pos="993"/>
        </w:tabs>
        <w:ind w:left="0" w:firstLine="709"/>
      </w:pPr>
      <w:r w:rsidRPr="004162F2">
        <w:t xml:space="preserve">повышение эффективности работы сооружений доочистки путем замены фильтрующей загрузки; </w:t>
      </w:r>
    </w:p>
    <w:p w14:paraId="17EB4A91" w14:textId="77777777" w:rsidR="00D6465A" w:rsidRPr="004162F2" w:rsidRDefault="002B02C9" w:rsidP="00D6465A">
      <w:pPr>
        <w:pStyle w:val="a1"/>
        <w:numPr>
          <w:ilvl w:val="0"/>
          <w:numId w:val="39"/>
        </w:numPr>
        <w:tabs>
          <w:tab w:val="left" w:pos="993"/>
        </w:tabs>
        <w:ind w:left="0" w:firstLine="709"/>
      </w:pPr>
      <w:r w:rsidRPr="004162F2">
        <w:t xml:space="preserve">монтаж установки ультрафиолетового обеззараживания. </w:t>
      </w:r>
    </w:p>
    <w:p w14:paraId="389849C9" w14:textId="77777777" w:rsidR="00D6465A" w:rsidRPr="004162F2" w:rsidRDefault="00D6465A" w:rsidP="00F64235"/>
    <w:p w14:paraId="455364D5" w14:textId="77777777" w:rsidR="00521E35" w:rsidRPr="004162F2" w:rsidRDefault="00CC7F21" w:rsidP="00521E35">
      <w:pPr>
        <w:rPr>
          <w:u w:val="single"/>
          <w:lang w:eastAsia="en-US"/>
        </w:rPr>
      </w:pPr>
      <w:r w:rsidRPr="004162F2">
        <w:rPr>
          <w:u w:val="single"/>
          <w:lang w:eastAsia="en-US"/>
        </w:rPr>
        <w:t>Строительство сетей централизованного водоотведения</w:t>
      </w:r>
    </w:p>
    <w:p w14:paraId="2B501DCA" w14:textId="77777777" w:rsidR="00434CF9" w:rsidRPr="004162F2" w:rsidRDefault="00CC7F21" w:rsidP="00521E35">
      <w:pPr>
        <w:rPr>
          <w:lang w:eastAsia="en-US"/>
        </w:rPr>
      </w:pPr>
      <w:r w:rsidRPr="004162F2">
        <w:rPr>
          <w:lang w:eastAsia="en-US"/>
        </w:rPr>
        <w:t xml:space="preserve">Необходимость строительства новых сетей водоотведения обусловлена подключением перспективных районов застройки к централизованной системе водоотведения. </w:t>
      </w:r>
    </w:p>
    <w:p w14:paraId="3B93A321" w14:textId="77777777" w:rsidR="00D6465A" w:rsidRPr="004162F2" w:rsidRDefault="00D6465A" w:rsidP="00521E35">
      <w:pPr>
        <w:rPr>
          <w:lang w:eastAsia="en-US"/>
        </w:rPr>
      </w:pPr>
    </w:p>
    <w:p w14:paraId="29E5ED2D" w14:textId="77777777" w:rsidR="00850A32" w:rsidRPr="004162F2" w:rsidRDefault="00D6465A" w:rsidP="00521E35">
      <w:pPr>
        <w:rPr>
          <w:u w:val="single"/>
          <w:lang w:eastAsia="en-US"/>
        </w:rPr>
      </w:pPr>
      <w:r w:rsidRPr="004162F2">
        <w:rPr>
          <w:u w:val="single"/>
          <w:lang w:eastAsia="en-US"/>
        </w:rPr>
        <w:t>Санитарно-защитные зоны</w:t>
      </w:r>
      <w:r w:rsidR="00850A32" w:rsidRPr="004162F2">
        <w:rPr>
          <w:u w:val="single"/>
          <w:lang w:eastAsia="en-US"/>
        </w:rPr>
        <w:t xml:space="preserve"> объектов централизованной системы водоотведения</w:t>
      </w:r>
    </w:p>
    <w:p w14:paraId="74C8960F" w14:textId="77777777" w:rsidR="00850A32" w:rsidRPr="004162F2" w:rsidRDefault="00850A32" w:rsidP="00850A32">
      <w:pPr>
        <w:rPr>
          <w:lang w:eastAsia="en-US"/>
        </w:rPr>
      </w:pPr>
      <w:r w:rsidRPr="004162F2">
        <w:rPr>
          <w:lang w:eastAsia="en-US"/>
        </w:rPr>
        <w:t xml:space="preserve">В целях обеспечения безопасности населения и в соответствии с Федеральным законом "О санитарно-эпидемиологическом благополучии населения" от 30.03.99 N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(далее - санитарно-защитная зона (СЗЗ), размер которой обеспечивает уменьшение воздействия </w:t>
      </w:r>
      <w:r w:rsidRPr="004162F2">
        <w:rPr>
          <w:lang w:eastAsia="en-US"/>
        </w:rPr>
        <w:lastRenderedPageBreak/>
        <w:t xml:space="preserve">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w:t>
      </w:r>
      <w:r w:rsidR="00F64235" w:rsidRPr="004162F2">
        <w:rPr>
          <w:lang w:eastAsia="en-US"/>
        </w:rPr>
        <w:t>–</w:t>
      </w:r>
      <w:r w:rsidRPr="004162F2">
        <w:rPr>
          <w:lang w:eastAsia="en-US"/>
        </w:rPr>
        <w:t xml:space="preserve">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14:paraId="4E31BEED" w14:textId="77777777" w:rsidR="00850A32" w:rsidRPr="004162F2" w:rsidRDefault="00850A32" w:rsidP="00850A32">
      <w:pPr>
        <w:rPr>
          <w:lang w:eastAsia="en-US"/>
        </w:rPr>
      </w:pPr>
      <w:r w:rsidRPr="004162F2">
        <w:rPr>
          <w:lang w:eastAsia="en-US"/>
        </w:rPr>
        <w:t xml:space="preserve">Размер санитарно-защитной зоны и рекомендуемые минимальные разрывы устанавливаются в соответствии с </w:t>
      </w:r>
      <w:r w:rsidR="00F64235" w:rsidRPr="004162F2">
        <w:rPr>
          <w:lang w:eastAsia="en-US"/>
        </w:rPr>
        <w:t>СанПиН 2.2.1/2.1.1.1200-03 «Санитарно-защитные зоны и санитарная классификация предприятий, сооружений и иных объектов».</w:t>
      </w:r>
    </w:p>
    <w:p w14:paraId="65765F24" w14:textId="77777777" w:rsidR="00F64235" w:rsidRPr="004162F2" w:rsidRDefault="00F64235" w:rsidP="00850A32">
      <w:pPr>
        <w:rPr>
          <w:lang w:eastAsia="en-US"/>
        </w:rPr>
      </w:pPr>
      <w:r w:rsidRPr="004162F2">
        <w:rPr>
          <w:lang w:eastAsia="en-US"/>
        </w:rPr>
        <w:t>Ориентировочный размер санитарно-защитной зоны должен быть обоснован проектом санитарно-защитной зоны с расчетами ожидаемого загрязнения атмосферного воздуха (с учетом фона) и уровней физического воздействия на атмосферный воздух и подтвержден результатами натурных исследований и измерений.</w:t>
      </w:r>
    </w:p>
    <w:p w14:paraId="092CC824" w14:textId="77777777" w:rsidR="00D6465A" w:rsidRPr="004162F2" w:rsidRDefault="00D6465A" w:rsidP="00850A32">
      <w:pPr>
        <w:rPr>
          <w:lang w:eastAsia="en-US"/>
        </w:rPr>
      </w:pPr>
    </w:p>
    <w:p w14:paraId="1606BB50" w14:textId="77777777" w:rsidR="00850A32" w:rsidRPr="004162F2" w:rsidRDefault="00F64235" w:rsidP="00521E35">
      <w:pPr>
        <w:rPr>
          <w:u w:val="single"/>
          <w:lang w:eastAsia="en-US"/>
        </w:rPr>
      </w:pPr>
      <w:r w:rsidRPr="004162F2">
        <w:rPr>
          <w:u w:val="single"/>
          <w:lang w:eastAsia="en-US"/>
        </w:rPr>
        <w:t>Установка современного оборудования для единой диспетчеризации</w:t>
      </w:r>
    </w:p>
    <w:p w14:paraId="1B4CA250" w14:textId="77777777" w:rsidR="00F64235" w:rsidRPr="004162F2" w:rsidRDefault="00F64235" w:rsidP="00521E35">
      <w:pPr>
        <w:rPr>
          <w:lang w:eastAsia="en-US"/>
        </w:rPr>
      </w:pPr>
      <w:r w:rsidRPr="004162F2">
        <w:rPr>
          <w:lang w:eastAsia="en-US"/>
        </w:rPr>
        <w:t>Система диспетчеризации позволяет осуществлять контроль оперативно, в режиме реального времени, силами минимального штата оперативного персонала. При этом риск возникновения аварийных ситуаций значительно снижается.</w:t>
      </w:r>
    </w:p>
    <w:p w14:paraId="65FB9E05" w14:textId="77777777" w:rsidR="00F64235" w:rsidRPr="004162F2" w:rsidRDefault="00F64235" w:rsidP="00F64235">
      <w:r w:rsidRPr="004162F2">
        <w:t>Диспетчеризация — современный подход к решению задач управления объектами, инженерными системами зданий и сооружений, который имеет в своем активе следующие возможности:</w:t>
      </w:r>
    </w:p>
    <w:p w14:paraId="00EA002F" w14:textId="77777777" w:rsidR="00F64235" w:rsidRPr="004162F2" w:rsidRDefault="00F64235" w:rsidP="00F64235">
      <w:pPr>
        <w:numPr>
          <w:ilvl w:val="0"/>
          <w:numId w:val="35"/>
        </w:numPr>
        <w:tabs>
          <w:tab w:val="clear" w:pos="720"/>
          <w:tab w:val="num" w:pos="993"/>
        </w:tabs>
        <w:ind w:left="0" w:firstLine="709"/>
      </w:pPr>
      <w:r w:rsidRPr="004162F2">
        <w:t>непрерывность контроля;</w:t>
      </w:r>
    </w:p>
    <w:p w14:paraId="2C15C0CD" w14:textId="77777777" w:rsidR="00F64235" w:rsidRPr="004162F2" w:rsidRDefault="00F64235" w:rsidP="00F64235">
      <w:pPr>
        <w:numPr>
          <w:ilvl w:val="0"/>
          <w:numId w:val="35"/>
        </w:numPr>
        <w:tabs>
          <w:tab w:val="clear" w:pos="720"/>
          <w:tab w:val="num" w:pos="993"/>
        </w:tabs>
        <w:ind w:left="0" w:firstLine="709"/>
      </w:pPr>
      <w:r w:rsidRPr="004162F2">
        <w:t xml:space="preserve">независимость от «человеческого фактора»; </w:t>
      </w:r>
    </w:p>
    <w:p w14:paraId="59923504" w14:textId="77777777" w:rsidR="00F64235" w:rsidRPr="004162F2" w:rsidRDefault="00F64235" w:rsidP="00F64235">
      <w:pPr>
        <w:numPr>
          <w:ilvl w:val="0"/>
          <w:numId w:val="35"/>
        </w:numPr>
        <w:tabs>
          <w:tab w:val="clear" w:pos="720"/>
          <w:tab w:val="num" w:pos="993"/>
        </w:tabs>
        <w:ind w:left="0" w:firstLine="709"/>
      </w:pPr>
      <w:r w:rsidRPr="004162F2">
        <w:t>снижение потребления энергоресурсов за счет оптимизации работы оборудования;</w:t>
      </w:r>
    </w:p>
    <w:p w14:paraId="5908B6CD" w14:textId="77777777" w:rsidR="00F64235" w:rsidRPr="004162F2" w:rsidRDefault="00F64235" w:rsidP="00F64235">
      <w:pPr>
        <w:numPr>
          <w:ilvl w:val="0"/>
          <w:numId w:val="35"/>
        </w:numPr>
        <w:tabs>
          <w:tab w:val="clear" w:pos="720"/>
          <w:tab w:val="num" w:pos="993"/>
        </w:tabs>
        <w:ind w:left="0" w:firstLine="709"/>
      </w:pPr>
      <w:r w:rsidRPr="004162F2">
        <w:t>сокращение расходов на эксплуатацию;</w:t>
      </w:r>
    </w:p>
    <w:p w14:paraId="3E59BEA0" w14:textId="77777777" w:rsidR="00F64235" w:rsidRPr="004162F2" w:rsidRDefault="00F64235" w:rsidP="00F64235">
      <w:pPr>
        <w:numPr>
          <w:ilvl w:val="0"/>
          <w:numId w:val="35"/>
        </w:numPr>
        <w:tabs>
          <w:tab w:val="clear" w:pos="720"/>
          <w:tab w:val="num" w:pos="993"/>
        </w:tabs>
        <w:ind w:left="0" w:firstLine="709"/>
      </w:pPr>
      <w:r w:rsidRPr="004162F2">
        <w:t>объединение нескольких географически удаленных объектов в одну систему с единой службой эксплуатации;</w:t>
      </w:r>
    </w:p>
    <w:p w14:paraId="13F2C609" w14:textId="77777777" w:rsidR="00F64235" w:rsidRPr="004162F2" w:rsidRDefault="00F64235" w:rsidP="00F64235">
      <w:pPr>
        <w:numPr>
          <w:ilvl w:val="0"/>
          <w:numId w:val="35"/>
        </w:numPr>
        <w:tabs>
          <w:tab w:val="clear" w:pos="720"/>
          <w:tab w:val="num" w:pos="993"/>
        </w:tabs>
        <w:ind w:left="0" w:firstLine="709"/>
      </w:pPr>
      <w:r w:rsidRPr="004162F2">
        <w:lastRenderedPageBreak/>
        <w:t>возможность масштабирования (наращивать системы без изменения существующей структуры);</w:t>
      </w:r>
    </w:p>
    <w:p w14:paraId="63A40CCD" w14:textId="77777777" w:rsidR="00F64235" w:rsidRPr="004162F2" w:rsidRDefault="00F64235" w:rsidP="00F64235">
      <w:pPr>
        <w:numPr>
          <w:ilvl w:val="0"/>
          <w:numId w:val="35"/>
        </w:numPr>
        <w:tabs>
          <w:tab w:val="clear" w:pos="720"/>
          <w:tab w:val="num" w:pos="993"/>
        </w:tabs>
        <w:ind w:left="0" w:firstLine="709"/>
      </w:pPr>
      <w:r w:rsidRPr="004162F2">
        <w:t>возможность передачи данных на мобильный телефон, пейджер, факс или электронную почту;</w:t>
      </w:r>
    </w:p>
    <w:p w14:paraId="278C03E5" w14:textId="77777777" w:rsidR="00F64235" w:rsidRPr="004162F2" w:rsidRDefault="00F64235" w:rsidP="00F64235">
      <w:pPr>
        <w:numPr>
          <w:ilvl w:val="0"/>
          <w:numId w:val="35"/>
        </w:numPr>
        <w:tabs>
          <w:tab w:val="clear" w:pos="720"/>
          <w:tab w:val="num" w:pos="993"/>
        </w:tabs>
        <w:ind w:left="0" w:firstLine="709"/>
      </w:pPr>
      <w:r w:rsidRPr="004162F2">
        <w:t>возможность получения своевременной информации обо всех аварийных ситуациях в работе оборудования;</w:t>
      </w:r>
    </w:p>
    <w:p w14:paraId="417E1F7D" w14:textId="77777777" w:rsidR="00F64235" w:rsidRPr="004162F2" w:rsidRDefault="00F64235" w:rsidP="00F64235">
      <w:pPr>
        <w:numPr>
          <w:ilvl w:val="0"/>
          <w:numId w:val="35"/>
        </w:numPr>
        <w:tabs>
          <w:tab w:val="clear" w:pos="720"/>
          <w:tab w:val="num" w:pos="993"/>
        </w:tabs>
        <w:ind w:left="0" w:firstLine="709"/>
      </w:pPr>
      <w:r w:rsidRPr="004162F2">
        <w:t>ведение архива событий и действий персонала.</w:t>
      </w:r>
    </w:p>
    <w:p w14:paraId="1E8ADA33" w14:textId="77777777" w:rsidR="00F64235" w:rsidRPr="004162F2" w:rsidRDefault="00F64235" w:rsidP="00F64235">
      <w:r w:rsidRPr="004162F2">
        <w:t>Основное преимущество диспетчеризации инженерных объектов – непрерывность контроля и независимость его от «человеческого фактора». Диспетчеризация обеспечивает возможность контроля основных процессов, которые происходят на объектах, и их соответствие определенным параметрам.</w:t>
      </w:r>
    </w:p>
    <w:p w14:paraId="4FE19D8F" w14:textId="77777777" w:rsidR="006B3CC2" w:rsidRPr="004162F2" w:rsidRDefault="006B3CC2" w:rsidP="00F64235">
      <w:r w:rsidRPr="004162F2">
        <w:t>Система диспетчеризации включает диспетчерский пункт очистных сооружений, на который передается следующая информация:</w:t>
      </w:r>
    </w:p>
    <w:p w14:paraId="1D665849" w14:textId="77777777" w:rsidR="006B3CC2" w:rsidRPr="004162F2" w:rsidRDefault="006B3CC2" w:rsidP="006B3CC2">
      <w:pPr>
        <w:pStyle w:val="a1"/>
        <w:numPr>
          <w:ilvl w:val="0"/>
          <w:numId w:val="37"/>
        </w:numPr>
        <w:tabs>
          <w:tab w:val="left" w:pos="993"/>
        </w:tabs>
        <w:ind w:left="0" w:firstLine="709"/>
      </w:pPr>
      <w:r w:rsidRPr="004162F2">
        <w:t>Расход сточных вод (поступающих на КНС или КОС);</w:t>
      </w:r>
    </w:p>
    <w:p w14:paraId="7A559A1E" w14:textId="77777777" w:rsidR="006B3CC2" w:rsidRPr="004162F2" w:rsidRDefault="006B3CC2" w:rsidP="006B3CC2">
      <w:pPr>
        <w:pStyle w:val="a1"/>
        <w:numPr>
          <w:ilvl w:val="0"/>
          <w:numId w:val="37"/>
        </w:numPr>
        <w:tabs>
          <w:tab w:val="left" w:pos="993"/>
        </w:tabs>
        <w:ind w:left="0" w:firstLine="709"/>
      </w:pPr>
      <w:r w:rsidRPr="004162F2">
        <w:t>рН сточных вод;</w:t>
      </w:r>
    </w:p>
    <w:p w14:paraId="41067A8B" w14:textId="77777777" w:rsidR="006B3CC2" w:rsidRPr="004162F2" w:rsidRDefault="006B3CC2" w:rsidP="006B3CC2">
      <w:pPr>
        <w:pStyle w:val="a1"/>
        <w:numPr>
          <w:ilvl w:val="0"/>
          <w:numId w:val="37"/>
        </w:numPr>
        <w:tabs>
          <w:tab w:val="left" w:pos="993"/>
        </w:tabs>
        <w:ind w:left="0" w:firstLine="709"/>
      </w:pPr>
      <w:r w:rsidRPr="004162F2">
        <w:t>Количество растворенного кислорода в сточных водах;</w:t>
      </w:r>
    </w:p>
    <w:p w14:paraId="3097F3E6" w14:textId="77777777" w:rsidR="006B3CC2" w:rsidRPr="004162F2" w:rsidRDefault="006B3CC2" w:rsidP="006B3CC2">
      <w:pPr>
        <w:pStyle w:val="a1"/>
        <w:numPr>
          <w:ilvl w:val="0"/>
          <w:numId w:val="37"/>
        </w:numPr>
        <w:tabs>
          <w:tab w:val="left" w:pos="993"/>
        </w:tabs>
        <w:ind w:left="0" w:firstLine="709"/>
      </w:pPr>
      <w:r w:rsidRPr="004162F2">
        <w:t>Расход активного и избыточного ила;</w:t>
      </w:r>
    </w:p>
    <w:p w14:paraId="50748A62" w14:textId="77777777" w:rsidR="006B3CC2" w:rsidRPr="004162F2" w:rsidRDefault="006B3CC2" w:rsidP="006B3CC2">
      <w:pPr>
        <w:pStyle w:val="a1"/>
        <w:numPr>
          <w:ilvl w:val="0"/>
          <w:numId w:val="37"/>
        </w:numPr>
        <w:tabs>
          <w:tab w:val="left" w:pos="993"/>
        </w:tabs>
        <w:ind w:left="0" w:firstLine="709"/>
      </w:pPr>
      <w:r w:rsidRPr="004162F2">
        <w:t>Расход сырого осадка и т.д.</w:t>
      </w:r>
    </w:p>
    <w:p w14:paraId="21EDA48D" w14:textId="77777777" w:rsidR="00D6465A" w:rsidRPr="004162F2" w:rsidRDefault="00D6465A" w:rsidP="00D6465A">
      <w:pPr>
        <w:rPr>
          <w:lang w:eastAsia="en-US"/>
        </w:rPr>
      </w:pPr>
    </w:p>
    <w:p w14:paraId="34CE6B9F" w14:textId="77777777" w:rsidR="00434CF9" w:rsidRPr="004162F2" w:rsidRDefault="00434CF9" w:rsidP="00434CF9">
      <w:pPr>
        <w:rPr>
          <w:u w:val="single"/>
          <w:lang w:eastAsia="en-US"/>
        </w:rPr>
      </w:pPr>
      <w:r w:rsidRPr="004162F2">
        <w:rPr>
          <w:u w:val="single"/>
          <w:lang w:eastAsia="en-US"/>
        </w:rPr>
        <w:t>Установка резервного исто</w:t>
      </w:r>
      <w:r w:rsidR="00CC7F21" w:rsidRPr="004162F2">
        <w:rPr>
          <w:u w:val="single"/>
          <w:lang w:eastAsia="en-US"/>
        </w:rPr>
        <w:t>чника электроснабжения КНС, КОС</w:t>
      </w:r>
    </w:p>
    <w:p w14:paraId="6E0387A7" w14:textId="77777777" w:rsidR="00434CF9" w:rsidRPr="004162F2" w:rsidRDefault="00434CF9" w:rsidP="00434CF9">
      <w:pPr>
        <w:rPr>
          <w:lang w:eastAsia="en-US"/>
        </w:rPr>
      </w:pPr>
      <w:r w:rsidRPr="004162F2">
        <w:rPr>
          <w:lang w:eastAsia="en-US"/>
        </w:rPr>
        <w:t>Для безотказной работы системы канализации требуется выполнить р</w:t>
      </w:r>
      <w:r w:rsidR="00922351" w:rsidRPr="004162F2">
        <w:rPr>
          <w:lang w:eastAsia="en-US"/>
        </w:rPr>
        <w:t>езервное электроснабжение КНС</w:t>
      </w:r>
      <w:r w:rsidR="002B02C9" w:rsidRPr="004162F2">
        <w:rPr>
          <w:lang w:eastAsia="en-US"/>
        </w:rPr>
        <w:t xml:space="preserve"> и</w:t>
      </w:r>
      <w:r w:rsidR="00922351" w:rsidRPr="004162F2">
        <w:rPr>
          <w:lang w:eastAsia="en-US"/>
        </w:rPr>
        <w:t xml:space="preserve"> КОС, т.к. в</w:t>
      </w:r>
      <w:r w:rsidRPr="004162F2">
        <w:rPr>
          <w:lang w:eastAsia="en-US"/>
        </w:rPr>
        <w:t xml:space="preserve"> результате полного прекращения процесса очистки на </w:t>
      </w:r>
      <w:r w:rsidR="00922351" w:rsidRPr="004162F2">
        <w:rPr>
          <w:lang w:eastAsia="en-US"/>
        </w:rPr>
        <w:t>КОС</w:t>
      </w:r>
      <w:r w:rsidRPr="004162F2">
        <w:rPr>
          <w:lang w:eastAsia="en-US"/>
        </w:rPr>
        <w:t xml:space="preserve"> возможны не разрешенные сбросы веществ в водоём.</w:t>
      </w:r>
    </w:p>
    <w:p w14:paraId="18780A28" w14:textId="77777777" w:rsidR="00F86618" w:rsidRPr="004162F2" w:rsidRDefault="00F86618" w:rsidP="00F86618">
      <w:pPr>
        <w:pStyle w:val="20"/>
        <w:rPr>
          <w:lang w:eastAsia="en-US"/>
        </w:rPr>
      </w:pPr>
      <w:bookmarkStart w:id="27" w:name="_Toc56858383"/>
      <w:r w:rsidRPr="004162F2">
        <w:rPr>
          <w:lang w:eastAsia="en-US"/>
        </w:rPr>
        <w:t xml:space="preserve">4.4 </w:t>
      </w:r>
      <w:r w:rsidR="00521E35" w:rsidRPr="004162F2">
        <w:rPr>
          <w:lang w:eastAsia="en-US"/>
        </w:rPr>
        <w:t>Сведения о вновь строящихся, реконструируемых и предлагаемых к выводу из эксплуатации объектах централизованной системы водоотведения</w:t>
      </w:r>
      <w:bookmarkEnd w:id="27"/>
    </w:p>
    <w:p w14:paraId="502A5701" w14:textId="77777777" w:rsidR="007A7820" w:rsidRPr="004162F2" w:rsidRDefault="007A7820" w:rsidP="00D6465A">
      <w:r w:rsidRPr="004162F2">
        <w:rPr>
          <w:lang w:eastAsia="en-US"/>
        </w:rPr>
        <w:t xml:space="preserve">Схемой водоотведения предусматривается реконструкция </w:t>
      </w:r>
      <w:r w:rsidR="00D6465A" w:rsidRPr="004162F2">
        <w:rPr>
          <w:lang w:eastAsia="en-US"/>
        </w:rPr>
        <w:t xml:space="preserve">самотечных сетей </w:t>
      </w:r>
      <w:r w:rsidRPr="004162F2">
        <w:rPr>
          <w:lang w:eastAsia="en-US"/>
        </w:rPr>
        <w:t>централ</w:t>
      </w:r>
      <w:r w:rsidR="00D6465A" w:rsidRPr="004162F2">
        <w:rPr>
          <w:lang w:eastAsia="en-US"/>
        </w:rPr>
        <w:t>изованной системы водоотведения, а также в</w:t>
      </w:r>
      <w:r w:rsidRPr="004162F2">
        <w:t>недрение технологических усовершенствований на существующем комплексе очистных сооружений</w:t>
      </w:r>
      <w:r w:rsidR="00D6465A" w:rsidRPr="004162F2">
        <w:t xml:space="preserve">, </w:t>
      </w:r>
      <w:r w:rsidR="00D6465A" w:rsidRPr="004162F2">
        <w:lastRenderedPageBreak/>
        <w:t>с</w:t>
      </w:r>
      <w:r w:rsidRPr="004162F2">
        <w:t xml:space="preserve">троительство новых участков самотечных сетей водоотведения от перспективной застройки. </w:t>
      </w:r>
    </w:p>
    <w:p w14:paraId="03589D3B" w14:textId="77777777" w:rsidR="00523EA7" w:rsidRPr="004162F2" w:rsidRDefault="00F86618" w:rsidP="00523EA7">
      <w:pPr>
        <w:pStyle w:val="20"/>
        <w:rPr>
          <w:lang w:eastAsia="en-US"/>
        </w:rPr>
      </w:pPr>
      <w:bookmarkStart w:id="28" w:name="_Toc56858384"/>
      <w:r w:rsidRPr="004162F2">
        <w:rPr>
          <w:lang w:eastAsia="en-US"/>
        </w:rPr>
        <w:t>4.5</w:t>
      </w:r>
      <w:r w:rsidR="00521E35" w:rsidRPr="004162F2">
        <w:rPr>
          <w:lang w:eastAsia="en-US"/>
        </w:rPr>
        <w:t>Описание вариантов маршрутов прохождения трубопроводов (трасс) по территории поселений, расположения намечаемых площадок под строительство сооружений водоотведения и их обоснование</w:t>
      </w:r>
      <w:bookmarkEnd w:id="28"/>
    </w:p>
    <w:p w14:paraId="79948811" w14:textId="77777777" w:rsidR="00521E35" w:rsidRPr="004162F2" w:rsidRDefault="007A7820" w:rsidP="007A7820">
      <w:pPr>
        <w:rPr>
          <w:lang w:eastAsia="en-US"/>
        </w:rPr>
      </w:pPr>
      <w:r w:rsidRPr="004162F2">
        <w:rPr>
          <w:lang w:eastAsia="en-US"/>
        </w:rPr>
        <w:t>Для п. Имбинский принята централизованная система водоотведения. Перспективная система водоотведения предусматривает строительство единой централизованной системы, в которую будут поступать хозяйственно-бытовые и промышленные стоки, прошедшие предварительную очистку на канализационных очистных сооружениях до ПДК, допустимых к сбросу.</w:t>
      </w:r>
    </w:p>
    <w:p w14:paraId="5234F7C0" w14:textId="77777777" w:rsidR="00217EED" w:rsidRPr="004162F2" w:rsidRDefault="00604ED5" w:rsidP="007A7820">
      <w:pPr>
        <w:rPr>
          <w:lang w:eastAsia="en-US"/>
        </w:rPr>
      </w:pPr>
      <w:r w:rsidRPr="004162F2">
        <w:rPr>
          <w:lang w:eastAsia="en-US"/>
        </w:rPr>
        <w:t>Прохождение трубопроводов по территории п. Имбинский определено существующим положением.</w:t>
      </w:r>
      <w:r w:rsidR="00914F8F">
        <w:rPr>
          <w:lang w:eastAsia="en-US"/>
        </w:rPr>
        <w:t xml:space="preserve"> </w:t>
      </w:r>
      <w:r w:rsidRPr="004162F2">
        <w:rPr>
          <w:lang w:eastAsia="en-US"/>
        </w:rPr>
        <w:t xml:space="preserve">При замене трубопроводов на новые, сети укладываются на то же место, если позволяет площадка. </w:t>
      </w:r>
    </w:p>
    <w:p w14:paraId="55115917" w14:textId="77777777" w:rsidR="006B3CC2" w:rsidRPr="004162F2" w:rsidRDefault="007A7820" w:rsidP="007A7820">
      <w:pPr>
        <w:rPr>
          <w:lang w:eastAsia="en-US"/>
        </w:rPr>
      </w:pPr>
      <w:r w:rsidRPr="004162F2">
        <w:rPr>
          <w:lang w:eastAsia="en-US"/>
        </w:rPr>
        <w:t>При выборе площадок под размещение новых сооружений обеспечить соблюдение санитарно-защитных зон от них в соответствии с СанПиН 2.2.1/2.1.1.200-03 «Санитарно-защитные зоны и санитарная классификация предприятий, сооружений и иных объектов» и учесть наличие согласованных мест выпуска очищенных стоков вод в установленном порядке до начала разработки проектов с учетом зон санитарной охраны.</w:t>
      </w:r>
    </w:p>
    <w:p w14:paraId="1593A71E" w14:textId="77777777" w:rsidR="00F86618" w:rsidRPr="004162F2" w:rsidRDefault="00F86618" w:rsidP="00F86618">
      <w:pPr>
        <w:pStyle w:val="20"/>
        <w:rPr>
          <w:lang w:eastAsia="en-US"/>
        </w:rPr>
      </w:pPr>
      <w:bookmarkStart w:id="29" w:name="_Toc56858385"/>
      <w:r w:rsidRPr="004162F2">
        <w:rPr>
          <w:lang w:eastAsia="en-US"/>
        </w:rPr>
        <w:t>4.6</w:t>
      </w:r>
      <w:r w:rsidR="00521E35" w:rsidRPr="004162F2">
        <w:rPr>
          <w:lang w:eastAsia="en-US"/>
        </w:rPr>
        <w:t xml:space="preserve"> Границы и характеристики охранных зон сетей и сооружений централизованной системы водоотведения</w:t>
      </w:r>
      <w:bookmarkEnd w:id="29"/>
    </w:p>
    <w:p w14:paraId="5C7EE29E" w14:textId="77777777" w:rsidR="00217EED" w:rsidRPr="004162F2" w:rsidRDefault="00217EED" w:rsidP="00217EED">
      <w:r w:rsidRPr="004162F2">
        <w:t>В соответствии с требованиями СанПиН 2.2.1/2.1.1.1200-03 “Санитарно-защитные зоны и санитарная классификация предприятий, сооружений и иных объектов” и другими нормативными документами в целях обеспечения безопасности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 санитарно-защитная зона (СЗЗ).</w:t>
      </w:r>
    </w:p>
    <w:p w14:paraId="0AC8B47F" w14:textId="77777777" w:rsidR="00217EED" w:rsidRPr="004162F2" w:rsidRDefault="00217EED" w:rsidP="00217EED">
      <w:r w:rsidRPr="004162F2">
        <w:lastRenderedPageBreak/>
        <w:t>Режимом территории СЗЗ запрещено размещение на ее территории жилой застройки, ландшафтно-рекреационных зон, зон отдыха, территорий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50C13198" w14:textId="77777777" w:rsidR="00F86618" w:rsidRPr="004162F2" w:rsidRDefault="00F86618" w:rsidP="00F86618">
      <w:pPr>
        <w:pStyle w:val="20"/>
        <w:rPr>
          <w:lang w:eastAsia="en-US"/>
        </w:rPr>
      </w:pPr>
      <w:bookmarkStart w:id="30" w:name="_Toc56858386"/>
      <w:r w:rsidRPr="004162F2">
        <w:rPr>
          <w:lang w:eastAsia="en-US"/>
        </w:rPr>
        <w:t xml:space="preserve">4.7 </w:t>
      </w:r>
      <w:r w:rsidR="00521E35" w:rsidRPr="004162F2">
        <w:rPr>
          <w:lang w:eastAsia="en-US"/>
        </w:rPr>
        <w:t>Границы планируемых зон размещения объектов централизованной системы водоотведения</w:t>
      </w:r>
      <w:bookmarkEnd w:id="30"/>
    </w:p>
    <w:p w14:paraId="1E987CAC" w14:textId="77777777" w:rsidR="00521E35" w:rsidRPr="004162F2" w:rsidRDefault="00217EED" w:rsidP="00521E35">
      <w:pPr>
        <w:rPr>
          <w:lang w:eastAsia="en-US"/>
        </w:rPr>
      </w:pPr>
      <w:r w:rsidRPr="004162F2">
        <w:rPr>
          <w:lang w:eastAsia="en-US"/>
        </w:rPr>
        <w:t>Все строящиеся объекты будут размещены в границах п. Имбинский с учетом перспективного развития в соответствии с Генеральным планом.</w:t>
      </w:r>
    </w:p>
    <w:p w14:paraId="5AF38DE7" w14:textId="77777777" w:rsidR="00521E35" w:rsidRPr="004162F2" w:rsidRDefault="00521E35" w:rsidP="00521E35">
      <w:pPr>
        <w:rPr>
          <w:lang w:eastAsia="en-US"/>
        </w:rPr>
      </w:pPr>
    </w:p>
    <w:p w14:paraId="4C97B254" w14:textId="77777777" w:rsidR="003635A9" w:rsidRPr="004162F2" w:rsidRDefault="003635A9">
      <w:pPr>
        <w:spacing w:line="240" w:lineRule="auto"/>
        <w:ind w:firstLine="0"/>
        <w:jc w:val="left"/>
        <w:rPr>
          <w:lang w:eastAsia="en-US"/>
        </w:rPr>
      </w:pPr>
      <w:r w:rsidRPr="004162F2">
        <w:rPr>
          <w:lang w:eastAsia="en-US"/>
        </w:rPr>
        <w:br w:type="page"/>
      </w:r>
    </w:p>
    <w:p w14:paraId="72A1316E" w14:textId="77777777" w:rsidR="003635A9" w:rsidRPr="004162F2" w:rsidRDefault="003635A9" w:rsidP="003635A9">
      <w:pPr>
        <w:pStyle w:val="13"/>
      </w:pPr>
      <w:bookmarkStart w:id="31" w:name="_Toc56858387"/>
      <w:r w:rsidRPr="004162F2">
        <w:lastRenderedPageBreak/>
        <w:t xml:space="preserve">5 </w:t>
      </w:r>
      <w:r w:rsidR="008B71F7" w:rsidRPr="004162F2">
        <w:t>Экологические аспекты мероприятий по строительству и реконструкции объектов централизованной системы водоотведения</w:t>
      </w:r>
      <w:bookmarkEnd w:id="31"/>
    </w:p>
    <w:p w14:paraId="2CF23EE6" w14:textId="77777777" w:rsidR="00407C52" w:rsidRPr="004162F2" w:rsidRDefault="00D90921" w:rsidP="00D90921">
      <w:pPr>
        <w:pStyle w:val="20"/>
        <w:rPr>
          <w:lang w:eastAsia="en-US"/>
        </w:rPr>
      </w:pPr>
      <w:bookmarkStart w:id="32" w:name="_Toc56858388"/>
      <w:r w:rsidRPr="004162F2">
        <w:rPr>
          <w:lang w:eastAsia="en-US"/>
        </w:rPr>
        <w:t xml:space="preserve">5.1 </w:t>
      </w:r>
      <w:r w:rsidR="008B71F7" w:rsidRPr="004162F2">
        <w:rPr>
          <w:lang w:eastAsia="en-US"/>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32"/>
    </w:p>
    <w:p w14:paraId="6463D3CC" w14:textId="77777777" w:rsidR="008B71F7" w:rsidRPr="004162F2" w:rsidRDefault="006E5057" w:rsidP="008B71F7">
      <w:pPr>
        <w:rPr>
          <w:lang w:eastAsia="en-US"/>
        </w:rPr>
      </w:pPr>
      <w:r w:rsidRPr="004162F2">
        <w:rPr>
          <w:lang w:eastAsia="en-US"/>
        </w:rPr>
        <w:t>Для снижения вредного воздействия на водный бассейн необходимо выполнить реконструкцию существующих КОС-700 м</w:t>
      </w:r>
      <w:r w:rsidRPr="004162F2">
        <w:rPr>
          <w:vertAlign w:val="superscript"/>
          <w:lang w:eastAsia="en-US"/>
        </w:rPr>
        <w:t>3</w:t>
      </w:r>
      <w:r w:rsidRPr="004162F2">
        <w:rPr>
          <w:lang w:eastAsia="en-US"/>
        </w:rPr>
        <w:t>/сут с внедрением современных технологий (сооружений доочистки).</w:t>
      </w:r>
    </w:p>
    <w:p w14:paraId="64C11592" w14:textId="77777777" w:rsidR="006E5057" w:rsidRPr="004162F2" w:rsidRDefault="006E5057" w:rsidP="008B71F7">
      <w:pPr>
        <w:rPr>
          <w:lang w:eastAsia="en-US"/>
        </w:rPr>
      </w:pPr>
      <w:r w:rsidRPr="004162F2">
        <w:rPr>
          <w:lang w:eastAsia="en-US"/>
        </w:rPr>
        <w:t xml:space="preserve">Современными требованиями при строительстве очистных сооружений является обязательное соответствие качества очищенной воды по широкому спектру загрязнений, в том числе по органическим, взвещенным веществам, биогенным элементам и т. д. Выбор схемы очистки основывается на использовании технических решений, которые отвечают условиям энергосбережения, использования минимальных земельных площадей, высокого уровня автоматизации, низких эксплуатационных затрат и т. д. </w:t>
      </w:r>
    </w:p>
    <w:p w14:paraId="5E65616C" w14:textId="77777777" w:rsidR="008B71F7" w:rsidRPr="004162F2" w:rsidRDefault="006E5057" w:rsidP="008B71F7">
      <w:pPr>
        <w:rPr>
          <w:lang w:eastAsia="en-US"/>
        </w:rPr>
      </w:pPr>
      <w:r w:rsidRPr="004162F2">
        <w:rPr>
          <w:lang w:eastAsia="en-US"/>
        </w:rPr>
        <w:t xml:space="preserve">Для исполнения требований СанПиН 2.1.5.980-00 «Гигиенические требования к охране поверхностных вод» все очищенные сточные воды перед сбросом в водоем обеззараживаются ультрафиолетом. </w:t>
      </w:r>
    </w:p>
    <w:p w14:paraId="72574ED6" w14:textId="77777777" w:rsidR="00D90921" w:rsidRPr="004162F2" w:rsidRDefault="00D90921" w:rsidP="00D90921">
      <w:pPr>
        <w:pStyle w:val="20"/>
        <w:rPr>
          <w:lang w:eastAsia="en-US"/>
        </w:rPr>
      </w:pPr>
      <w:bookmarkStart w:id="33" w:name="_Toc56858389"/>
      <w:r w:rsidRPr="004162F2">
        <w:rPr>
          <w:lang w:eastAsia="en-US"/>
        </w:rPr>
        <w:t xml:space="preserve">5.2 </w:t>
      </w:r>
      <w:r w:rsidR="008B71F7" w:rsidRPr="004162F2">
        <w:rPr>
          <w:lang w:eastAsia="en-US"/>
        </w:rPr>
        <w:t>Сведения о применении методов, безопасных для окружающей среды, при утилизации осадков сточных вод</w:t>
      </w:r>
      <w:bookmarkEnd w:id="33"/>
    </w:p>
    <w:p w14:paraId="1A786972" w14:textId="77777777" w:rsidR="003635A9" w:rsidRPr="004162F2" w:rsidRDefault="00744AAC" w:rsidP="00744AAC">
      <w:pPr>
        <w:rPr>
          <w:lang w:eastAsia="en-US"/>
        </w:rPr>
      </w:pPr>
      <w:r w:rsidRPr="004162F2">
        <w:t>Осадки с решеток утилизируются на иловые поля. Обезвоженный осадок вывозится на свалку твердых бытовых отходов, где может быть использован в качестве грунта для перестилающих слоев. Для обеспечения санитарных норм при транспортировке осадок обеззараживается перед вывозом автотранспортом. Схемой предусматривается обеззараживание (дегельминтизация) осадка раствором щелочи. Использование данного реагента позволяет производить не только дегельминтизацию осадка, но и обеззараживание патогенных организмов.</w:t>
      </w:r>
      <w:r w:rsidR="003635A9" w:rsidRPr="004162F2">
        <w:rPr>
          <w:lang w:eastAsia="en-US"/>
        </w:rPr>
        <w:br w:type="page"/>
      </w:r>
    </w:p>
    <w:p w14:paraId="1871FE14" w14:textId="77777777" w:rsidR="003635A9" w:rsidRPr="004162F2" w:rsidRDefault="003635A9" w:rsidP="003635A9">
      <w:pPr>
        <w:pStyle w:val="13"/>
      </w:pPr>
      <w:bookmarkStart w:id="34" w:name="_Toc56858390"/>
      <w:r w:rsidRPr="004162F2">
        <w:lastRenderedPageBreak/>
        <w:t xml:space="preserve">6 </w:t>
      </w:r>
      <w:r w:rsidR="008B71F7" w:rsidRPr="004162F2">
        <w:t>Оценка потребности в капитальных вложениях в строительство, реконструкцию и модернизацию объектов централизованной системы водоотведения</w:t>
      </w:r>
      <w:bookmarkEnd w:id="34"/>
    </w:p>
    <w:p w14:paraId="682CF990" w14:textId="77777777" w:rsidR="008B7227" w:rsidRPr="004162F2" w:rsidRDefault="008B7227" w:rsidP="008B7227">
      <w:r w:rsidRPr="004162F2">
        <w:t xml:space="preserve">В настоящее время существует множество методов и подходов к определению стоимости строительства, изменчивость цен и их разнообразие не позволяют на данном этапе работы точно определить необходимые затраты в полном объеме. </w:t>
      </w:r>
    </w:p>
    <w:p w14:paraId="206F0146" w14:textId="77777777" w:rsidR="008B7227" w:rsidRPr="004162F2" w:rsidRDefault="008B7227" w:rsidP="008B7227">
      <w:r w:rsidRPr="004162F2">
        <w:t xml:space="preserve">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 </w:t>
      </w:r>
    </w:p>
    <w:p w14:paraId="5D90ACD9" w14:textId="77777777" w:rsidR="008B7227" w:rsidRPr="004162F2" w:rsidRDefault="008B7227" w:rsidP="008B7227">
      <w:r w:rsidRPr="004162F2">
        <w:t xml:space="preserve">В соответствии с действующим законодательством в объём финансовых потребностей на реализацию мероприятий, предусмотренных в схеме водоотведения, включается весь комплекс расходов, связанных с проведением мероприятий. К таким расходам относятся: </w:t>
      </w:r>
    </w:p>
    <w:p w14:paraId="1243F98B" w14:textId="77777777" w:rsidR="008B7227" w:rsidRPr="004162F2" w:rsidRDefault="008B7227" w:rsidP="008B7227">
      <w:pPr>
        <w:pStyle w:val="a1"/>
        <w:numPr>
          <w:ilvl w:val="0"/>
          <w:numId w:val="38"/>
        </w:numPr>
        <w:tabs>
          <w:tab w:val="left" w:pos="993"/>
        </w:tabs>
        <w:ind w:left="0" w:firstLine="709"/>
      </w:pPr>
      <w:r w:rsidRPr="004162F2">
        <w:t xml:space="preserve"> проектно-изыскательские работы; </w:t>
      </w:r>
    </w:p>
    <w:p w14:paraId="54C914DF" w14:textId="77777777" w:rsidR="008B7227" w:rsidRPr="004162F2" w:rsidRDefault="008B7227" w:rsidP="008B7227">
      <w:pPr>
        <w:pStyle w:val="a1"/>
        <w:numPr>
          <w:ilvl w:val="0"/>
          <w:numId w:val="38"/>
        </w:numPr>
        <w:tabs>
          <w:tab w:val="left" w:pos="993"/>
        </w:tabs>
        <w:ind w:left="0" w:firstLine="709"/>
      </w:pPr>
      <w:r w:rsidRPr="004162F2">
        <w:t xml:space="preserve"> строительно-монтажные работы; </w:t>
      </w:r>
    </w:p>
    <w:p w14:paraId="4132A4E0" w14:textId="77777777" w:rsidR="008B7227" w:rsidRPr="004162F2" w:rsidRDefault="008B7227" w:rsidP="008B7227">
      <w:pPr>
        <w:pStyle w:val="a1"/>
        <w:numPr>
          <w:ilvl w:val="0"/>
          <w:numId w:val="38"/>
        </w:numPr>
        <w:tabs>
          <w:tab w:val="left" w:pos="993"/>
        </w:tabs>
        <w:ind w:left="0" w:firstLine="709"/>
      </w:pPr>
      <w:r w:rsidRPr="004162F2">
        <w:t xml:space="preserve">техническое перевооружение; </w:t>
      </w:r>
    </w:p>
    <w:p w14:paraId="4EEBF480" w14:textId="77777777" w:rsidR="008B7227" w:rsidRPr="004162F2" w:rsidRDefault="008B7227" w:rsidP="008B7227">
      <w:pPr>
        <w:pStyle w:val="a1"/>
        <w:numPr>
          <w:ilvl w:val="0"/>
          <w:numId w:val="38"/>
        </w:numPr>
        <w:tabs>
          <w:tab w:val="left" w:pos="993"/>
        </w:tabs>
        <w:ind w:left="0" w:firstLine="709"/>
      </w:pPr>
      <w:r w:rsidRPr="004162F2">
        <w:t xml:space="preserve"> приобретение материалов и оборудования; </w:t>
      </w:r>
    </w:p>
    <w:p w14:paraId="4D0FA525" w14:textId="77777777" w:rsidR="008B7227" w:rsidRPr="004162F2" w:rsidRDefault="008B7227" w:rsidP="008B7227">
      <w:pPr>
        <w:pStyle w:val="a1"/>
        <w:numPr>
          <w:ilvl w:val="0"/>
          <w:numId w:val="38"/>
        </w:numPr>
        <w:tabs>
          <w:tab w:val="left" w:pos="993"/>
        </w:tabs>
        <w:ind w:left="0" w:firstLine="709"/>
      </w:pPr>
      <w:r w:rsidRPr="004162F2">
        <w:t xml:space="preserve"> пусконаладочные работы; </w:t>
      </w:r>
    </w:p>
    <w:p w14:paraId="6C3F63B1" w14:textId="77777777" w:rsidR="008B7227" w:rsidRPr="004162F2" w:rsidRDefault="008B7227" w:rsidP="008B7227">
      <w:pPr>
        <w:pStyle w:val="a1"/>
        <w:numPr>
          <w:ilvl w:val="0"/>
          <w:numId w:val="38"/>
        </w:numPr>
        <w:tabs>
          <w:tab w:val="left" w:pos="993"/>
        </w:tabs>
        <w:ind w:left="0" w:firstLine="709"/>
      </w:pPr>
      <w:r w:rsidRPr="004162F2">
        <w:t xml:space="preserve"> расходы, не относимые на стоимость основных средств (аренда земли на срок строительства и т.п.); </w:t>
      </w:r>
    </w:p>
    <w:p w14:paraId="56E062AD" w14:textId="77777777" w:rsidR="008B7227" w:rsidRPr="004162F2" w:rsidRDefault="008B7227" w:rsidP="008B7227">
      <w:pPr>
        <w:pStyle w:val="a1"/>
        <w:numPr>
          <w:ilvl w:val="0"/>
          <w:numId w:val="38"/>
        </w:numPr>
        <w:tabs>
          <w:tab w:val="left" w:pos="993"/>
        </w:tabs>
        <w:ind w:left="0" w:firstLine="709"/>
      </w:pPr>
      <w:r w:rsidRPr="004162F2">
        <w:t xml:space="preserve"> дополнительные налоговые платежи, возникающие от увеличения выручки</w:t>
      </w:r>
    </w:p>
    <w:p w14:paraId="79367DE8" w14:textId="77777777" w:rsidR="008B7227" w:rsidRPr="004162F2" w:rsidRDefault="008B7227" w:rsidP="008B7227">
      <w:pPr>
        <w:pStyle w:val="a1"/>
        <w:numPr>
          <w:ilvl w:val="0"/>
          <w:numId w:val="38"/>
        </w:numPr>
        <w:tabs>
          <w:tab w:val="left" w:pos="993"/>
        </w:tabs>
        <w:ind w:left="0" w:firstLine="709"/>
      </w:pPr>
      <w:r w:rsidRPr="004162F2">
        <w:t xml:space="preserve">в связи с реализацией инвестиционной программы. </w:t>
      </w:r>
    </w:p>
    <w:p w14:paraId="3A891F2C" w14:textId="77777777" w:rsidR="008B7227" w:rsidRPr="004162F2" w:rsidRDefault="008B7227" w:rsidP="008B7227">
      <w:r w:rsidRPr="004162F2">
        <w:t>Таким образом, финансовые потребности включают в себя сметную стоимость реконструкции и строительства объектов централизованной системы водоотведения. Кроме того, финансовые потребности включают в себя добавочную стоимость, учитывающую инфляцию, налог на прибыль, необходимые суммы кредитов.</w:t>
      </w:r>
    </w:p>
    <w:p w14:paraId="397DB86C" w14:textId="77777777" w:rsidR="001D28A1" w:rsidRPr="004162F2" w:rsidRDefault="001D28A1" w:rsidP="001D28A1">
      <w:pPr>
        <w:rPr>
          <w:lang w:eastAsia="en-US"/>
        </w:rPr>
      </w:pPr>
      <w:r w:rsidRPr="004162F2">
        <w:rPr>
          <w:lang w:eastAsia="en-US"/>
        </w:rPr>
        <w:lastRenderedPageBreak/>
        <w:t>Источники инвестиции:</w:t>
      </w:r>
    </w:p>
    <w:p w14:paraId="2718CE1E" w14:textId="77777777" w:rsidR="001D28A1" w:rsidRPr="004162F2" w:rsidRDefault="001D28A1" w:rsidP="001D28A1">
      <w:pPr>
        <w:pStyle w:val="a1"/>
        <w:numPr>
          <w:ilvl w:val="0"/>
          <w:numId w:val="21"/>
        </w:numPr>
        <w:tabs>
          <w:tab w:val="left" w:pos="993"/>
        </w:tabs>
        <w:ind w:left="0" w:firstLine="709"/>
      </w:pPr>
      <w:r w:rsidRPr="004162F2">
        <w:t>Бюджет муниципального образования;</w:t>
      </w:r>
    </w:p>
    <w:p w14:paraId="7DA8284A" w14:textId="77777777" w:rsidR="001D28A1" w:rsidRPr="004162F2" w:rsidRDefault="001D28A1" w:rsidP="001D28A1">
      <w:pPr>
        <w:pStyle w:val="a1"/>
        <w:numPr>
          <w:ilvl w:val="0"/>
          <w:numId w:val="21"/>
        </w:numPr>
        <w:tabs>
          <w:tab w:val="left" w:pos="993"/>
        </w:tabs>
        <w:ind w:left="0" w:firstLine="709"/>
      </w:pPr>
      <w:r w:rsidRPr="004162F2">
        <w:t>Бюджет Красноярского края;</w:t>
      </w:r>
    </w:p>
    <w:p w14:paraId="371EA574" w14:textId="77777777" w:rsidR="001D28A1" w:rsidRPr="004162F2" w:rsidRDefault="001D28A1" w:rsidP="001D28A1">
      <w:pPr>
        <w:pStyle w:val="a1"/>
        <w:numPr>
          <w:ilvl w:val="0"/>
          <w:numId w:val="21"/>
        </w:numPr>
        <w:tabs>
          <w:tab w:val="left" w:pos="993"/>
        </w:tabs>
        <w:ind w:left="0" w:firstLine="709"/>
      </w:pPr>
      <w:r w:rsidRPr="004162F2">
        <w:t>Федеральный бюджет.</w:t>
      </w:r>
    </w:p>
    <w:p w14:paraId="2DBE35AC" w14:textId="77777777" w:rsidR="001D28A1" w:rsidRPr="004162F2" w:rsidRDefault="001D28A1" w:rsidP="008B7227"/>
    <w:p w14:paraId="751DDBDA" w14:textId="77777777" w:rsidR="008B71F7" w:rsidRPr="004162F2" w:rsidRDefault="008B7227" w:rsidP="008B7227">
      <w:pPr>
        <w:pStyle w:val="af5"/>
        <w:ind w:firstLine="0"/>
        <w:jc w:val="right"/>
        <w:rPr>
          <w:lang w:eastAsia="en-US"/>
        </w:rPr>
      </w:pPr>
      <w:r w:rsidRPr="004162F2">
        <w:t xml:space="preserve">Таблица </w:t>
      </w:r>
      <w:r w:rsidR="00D036E9" w:rsidRPr="004162F2">
        <w:rPr>
          <w:noProof/>
        </w:rPr>
        <w:fldChar w:fldCharType="begin"/>
      </w:r>
      <w:r w:rsidR="00FE0F4A" w:rsidRPr="004162F2">
        <w:rPr>
          <w:noProof/>
        </w:rPr>
        <w:instrText xml:space="preserve"> SEQ Таблица \* ARABIC </w:instrText>
      </w:r>
      <w:r w:rsidR="00D036E9" w:rsidRPr="004162F2">
        <w:rPr>
          <w:noProof/>
        </w:rPr>
        <w:fldChar w:fldCharType="separate"/>
      </w:r>
      <w:r w:rsidR="00D42856">
        <w:rPr>
          <w:noProof/>
        </w:rPr>
        <w:t>21</w:t>
      </w:r>
      <w:r w:rsidR="00D036E9" w:rsidRPr="004162F2">
        <w:rPr>
          <w:noProof/>
        </w:rPr>
        <w:fldChar w:fldCharType="end"/>
      </w:r>
      <w:r w:rsidRPr="004162F2">
        <w:t xml:space="preserve">. </w:t>
      </w:r>
      <w:r w:rsidRPr="004162F2">
        <w:rPr>
          <w:lang w:eastAsia="en-US"/>
        </w:rPr>
        <w:t>Объемы капитальных вложений в строительство, реконструкцию и модернизацию объектов централизованной системы водоотведения</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3902"/>
        <w:gridCol w:w="506"/>
        <w:gridCol w:w="841"/>
        <w:gridCol w:w="838"/>
        <w:gridCol w:w="837"/>
        <w:gridCol w:w="837"/>
        <w:gridCol w:w="837"/>
        <w:gridCol w:w="832"/>
      </w:tblGrid>
      <w:tr w:rsidR="000B3421" w:rsidRPr="004162F2" w14:paraId="69AAA869" w14:textId="77777777" w:rsidTr="00F92DCF">
        <w:trPr>
          <w:cantSplit/>
          <w:trHeight w:val="20"/>
          <w:tblHeader/>
          <w:jc w:val="center"/>
        </w:trPr>
        <w:tc>
          <w:tcPr>
            <w:tcW w:w="0" w:type="auto"/>
            <w:vMerge w:val="restart"/>
            <w:shd w:val="clear" w:color="auto" w:fill="auto"/>
            <w:vAlign w:val="center"/>
            <w:hideMark/>
          </w:tcPr>
          <w:p w14:paraId="15882845" w14:textId="77777777" w:rsidR="000B3421" w:rsidRPr="004162F2" w:rsidRDefault="000B3421" w:rsidP="002B02C9">
            <w:pPr>
              <w:spacing w:line="240" w:lineRule="auto"/>
              <w:ind w:firstLine="0"/>
              <w:jc w:val="center"/>
              <w:rPr>
                <w:b/>
                <w:bCs/>
                <w:color w:val="000000"/>
                <w:sz w:val="24"/>
                <w:szCs w:val="24"/>
              </w:rPr>
            </w:pPr>
            <w:r w:rsidRPr="004162F2">
              <w:rPr>
                <w:b/>
                <w:bCs/>
                <w:color w:val="000000"/>
                <w:sz w:val="24"/>
                <w:szCs w:val="24"/>
              </w:rPr>
              <w:t>№</w:t>
            </w:r>
          </w:p>
        </w:tc>
        <w:tc>
          <w:tcPr>
            <w:tcW w:w="3902" w:type="dxa"/>
            <w:vMerge w:val="restart"/>
            <w:shd w:val="clear" w:color="auto" w:fill="auto"/>
            <w:vAlign w:val="center"/>
            <w:hideMark/>
          </w:tcPr>
          <w:p w14:paraId="237D8C1A" w14:textId="77777777" w:rsidR="000B3421" w:rsidRPr="004162F2" w:rsidRDefault="000B3421" w:rsidP="002B02C9">
            <w:pPr>
              <w:spacing w:line="240" w:lineRule="auto"/>
              <w:ind w:firstLine="0"/>
              <w:jc w:val="center"/>
              <w:rPr>
                <w:b/>
                <w:bCs/>
                <w:color w:val="000000"/>
                <w:sz w:val="24"/>
                <w:szCs w:val="24"/>
              </w:rPr>
            </w:pPr>
            <w:r w:rsidRPr="004162F2">
              <w:rPr>
                <w:b/>
                <w:bCs/>
                <w:color w:val="000000"/>
                <w:sz w:val="24"/>
                <w:szCs w:val="24"/>
              </w:rPr>
              <w:t>Наименование мероприятий и объектов</w:t>
            </w:r>
          </w:p>
        </w:tc>
        <w:tc>
          <w:tcPr>
            <w:tcW w:w="5528" w:type="dxa"/>
            <w:gridSpan w:val="7"/>
            <w:shd w:val="clear" w:color="auto" w:fill="auto"/>
            <w:vAlign w:val="center"/>
            <w:hideMark/>
          </w:tcPr>
          <w:p w14:paraId="22747B4B" w14:textId="77777777" w:rsidR="000B3421" w:rsidRPr="004162F2" w:rsidRDefault="000B3421" w:rsidP="002B02C9">
            <w:pPr>
              <w:spacing w:line="240" w:lineRule="auto"/>
              <w:ind w:firstLine="0"/>
              <w:jc w:val="center"/>
              <w:rPr>
                <w:b/>
                <w:bCs/>
                <w:color w:val="000000"/>
                <w:sz w:val="24"/>
                <w:szCs w:val="24"/>
              </w:rPr>
            </w:pPr>
            <w:r w:rsidRPr="004162F2">
              <w:rPr>
                <w:b/>
                <w:bCs/>
                <w:color w:val="000000"/>
                <w:sz w:val="24"/>
                <w:szCs w:val="24"/>
              </w:rPr>
              <w:t>Период</w:t>
            </w:r>
          </w:p>
        </w:tc>
      </w:tr>
      <w:tr w:rsidR="000B3421" w:rsidRPr="004162F2" w14:paraId="0157BD6F" w14:textId="77777777" w:rsidTr="00F92DCF">
        <w:trPr>
          <w:cantSplit/>
          <w:trHeight w:val="1432"/>
          <w:tblHeader/>
          <w:jc w:val="center"/>
        </w:trPr>
        <w:tc>
          <w:tcPr>
            <w:tcW w:w="0" w:type="auto"/>
            <w:vMerge/>
            <w:vAlign w:val="center"/>
            <w:hideMark/>
          </w:tcPr>
          <w:p w14:paraId="530BBEE0" w14:textId="77777777" w:rsidR="000B3421" w:rsidRPr="004162F2" w:rsidRDefault="000B3421" w:rsidP="002B02C9">
            <w:pPr>
              <w:spacing w:line="240" w:lineRule="auto"/>
              <w:ind w:firstLine="0"/>
              <w:jc w:val="left"/>
              <w:rPr>
                <w:b/>
                <w:bCs/>
                <w:color w:val="000000"/>
                <w:sz w:val="24"/>
                <w:szCs w:val="24"/>
              </w:rPr>
            </w:pPr>
          </w:p>
        </w:tc>
        <w:tc>
          <w:tcPr>
            <w:tcW w:w="3902" w:type="dxa"/>
            <w:vMerge/>
            <w:textDirection w:val="tbRl"/>
            <w:vAlign w:val="center"/>
            <w:hideMark/>
          </w:tcPr>
          <w:p w14:paraId="04A68573" w14:textId="77777777" w:rsidR="000B3421" w:rsidRPr="004162F2" w:rsidRDefault="000B3421" w:rsidP="002B02C9">
            <w:pPr>
              <w:spacing w:line="240" w:lineRule="auto"/>
              <w:ind w:left="113" w:right="113" w:firstLine="0"/>
              <w:jc w:val="left"/>
              <w:rPr>
                <w:b/>
                <w:bCs/>
                <w:color w:val="000000"/>
                <w:sz w:val="24"/>
                <w:szCs w:val="24"/>
              </w:rPr>
            </w:pPr>
          </w:p>
        </w:tc>
        <w:tc>
          <w:tcPr>
            <w:tcW w:w="0" w:type="auto"/>
            <w:vMerge w:val="restart"/>
            <w:shd w:val="clear" w:color="auto" w:fill="auto"/>
            <w:textDirection w:val="btLr"/>
            <w:vAlign w:val="center"/>
            <w:hideMark/>
          </w:tcPr>
          <w:p w14:paraId="035A39BD" w14:textId="77777777" w:rsidR="000B3421" w:rsidRPr="004162F2" w:rsidRDefault="000B3421" w:rsidP="002B02C9">
            <w:pPr>
              <w:spacing w:line="240" w:lineRule="auto"/>
              <w:ind w:left="113" w:right="113" w:firstLine="0"/>
              <w:jc w:val="center"/>
              <w:rPr>
                <w:b/>
                <w:bCs/>
                <w:color w:val="000000"/>
                <w:sz w:val="24"/>
                <w:szCs w:val="24"/>
              </w:rPr>
            </w:pPr>
            <w:r w:rsidRPr="004162F2">
              <w:rPr>
                <w:b/>
                <w:bCs/>
                <w:color w:val="000000"/>
                <w:sz w:val="24"/>
                <w:szCs w:val="24"/>
              </w:rPr>
              <w:t>Всего, тыс. руб</w:t>
            </w:r>
            <w:r w:rsidR="00914F8F">
              <w:rPr>
                <w:b/>
                <w:bCs/>
                <w:color w:val="000000"/>
                <w:sz w:val="24"/>
                <w:szCs w:val="24"/>
              </w:rPr>
              <w:t>.</w:t>
            </w:r>
          </w:p>
        </w:tc>
        <w:tc>
          <w:tcPr>
            <w:tcW w:w="841" w:type="dxa"/>
            <w:shd w:val="clear" w:color="auto" w:fill="auto"/>
            <w:textDirection w:val="btLr"/>
            <w:vAlign w:val="center"/>
          </w:tcPr>
          <w:p w14:paraId="3765BA8A" w14:textId="77777777" w:rsidR="000B3421" w:rsidRPr="004162F2" w:rsidRDefault="000B3421" w:rsidP="002B02C9">
            <w:pPr>
              <w:spacing w:line="240" w:lineRule="auto"/>
              <w:ind w:left="113" w:right="113" w:firstLine="0"/>
              <w:jc w:val="center"/>
              <w:rPr>
                <w:b/>
                <w:bCs/>
                <w:color w:val="000000"/>
                <w:sz w:val="24"/>
                <w:szCs w:val="24"/>
              </w:rPr>
            </w:pPr>
          </w:p>
        </w:tc>
        <w:tc>
          <w:tcPr>
            <w:tcW w:w="838" w:type="dxa"/>
            <w:shd w:val="clear" w:color="auto" w:fill="auto"/>
            <w:textDirection w:val="btLr"/>
            <w:vAlign w:val="center"/>
            <w:hideMark/>
          </w:tcPr>
          <w:p w14:paraId="54B2006C" w14:textId="77777777" w:rsidR="000B3421" w:rsidRPr="004162F2" w:rsidRDefault="000B3421" w:rsidP="00381AC1">
            <w:pPr>
              <w:spacing w:line="240" w:lineRule="auto"/>
              <w:ind w:left="113" w:right="113" w:firstLine="0"/>
              <w:jc w:val="center"/>
              <w:rPr>
                <w:b/>
                <w:bCs/>
                <w:color w:val="000000"/>
                <w:sz w:val="24"/>
                <w:szCs w:val="24"/>
              </w:rPr>
            </w:pPr>
            <w:r>
              <w:rPr>
                <w:b/>
                <w:bCs/>
                <w:color w:val="000000"/>
                <w:sz w:val="24"/>
                <w:szCs w:val="24"/>
              </w:rPr>
              <w:t>202</w:t>
            </w:r>
            <w:r w:rsidR="00381AC1">
              <w:rPr>
                <w:b/>
                <w:bCs/>
                <w:color w:val="000000"/>
                <w:sz w:val="24"/>
                <w:szCs w:val="24"/>
              </w:rPr>
              <w:t>5</w:t>
            </w:r>
            <w:r w:rsidRPr="004162F2">
              <w:rPr>
                <w:b/>
                <w:bCs/>
                <w:color w:val="000000"/>
                <w:sz w:val="24"/>
                <w:szCs w:val="24"/>
              </w:rPr>
              <w:t xml:space="preserve"> г.</w:t>
            </w:r>
          </w:p>
        </w:tc>
        <w:tc>
          <w:tcPr>
            <w:tcW w:w="837" w:type="dxa"/>
            <w:shd w:val="clear" w:color="auto" w:fill="auto"/>
            <w:textDirection w:val="btLr"/>
            <w:vAlign w:val="center"/>
            <w:hideMark/>
          </w:tcPr>
          <w:p w14:paraId="4BC7033B" w14:textId="77777777" w:rsidR="000B3421" w:rsidRPr="004162F2" w:rsidRDefault="000B3421" w:rsidP="00381AC1">
            <w:pPr>
              <w:spacing w:line="240" w:lineRule="auto"/>
              <w:ind w:left="113" w:right="113" w:firstLine="0"/>
              <w:jc w:val="center"/>
              <w:rPr>
                <w:b/>
                <w:bCs/>
                <w:color w:val="000000"/>
                <w:sz w:val="24"/>
                <w:szCs w:val="24"/>
              </w:rPr>
            </w:pPr>
            <w:r>
              <w:rPr>
                <w:b/>
                <w:bCs/>
                <w:color w:val="000000"/>
                <w:sz w:val="24"/>
                <w:szCs w:val="24"/>
              </w:rPr>
              <w:t>202</w:t>
            </w:r>
            <w:r w:rsidR="00381AC1">
              <w:rPr>
                <w:b/>
                <w:bCs/>
                <w:color w:val="000000"/>
                <w:sz w:val="24"/>
                <w:szCs w:val="24"/>
              </w:rPr>
              <w:t>6</w:t>
            </w:r>
            <w:r w:rsidRPr="004162F2">
              <w:rPr>
                <w:b/>
                <w:bCs/>
                <w:color w:val="000000"/>
                <w:sz w:val="24"/>
                <w:szCs w:val="24"/>
              </w:rPr>
              <w:t xml:space="preserve"> г.</w:t>
            </w:r>
          </w:p>
        </w:tc>
        <w:tc>
          <w:tcPr>
            <w:tcW w:w="837" w:type="dxa"/>
            <w:shd w:val="clear" w:color="auto" w:fill="auto"/>
            <w:textDirection w:val="btLr"/>
            <w:vAlign w:val="center"/>
            <w:hideMark/>
          </w:tcPr>
          <w:p w14:paraId="2CD3B9AA" w14:textId="77777777" w:rsidR="000B3421" w:rsidRPr="004162F2" w:rsidRDefault="000B3421" w:rsidP="00381AC1">
            <w:pPr>
              <w:spacing w:line="240" w:lineRule="auto"/>
              <w:ind w:left="113" w:right="113" w:firstLine="0"/>
              <w:jc w:val="center"/>
              <w:rPr>
                <w:b/>
                <w:bCs/>
                <w:color w:val="000000"/>
                <w:sz w:val="24"/>
                <w:szCs w:val="24"/>
              </w:rPr>
            </w:pPr>
            <w:r w:rsidRPr="004162F2">
              <w:rPr>
                <w:b/>
                <w:bCs/>
                <w:color w:val="000000"/>
                <w:sz w:val="24"/>
                <w:szCs w:val="24"/>
              </w:rPr>
              <w:t>20</w:t>
            </w:r>
            <w:r>
              <w:rPr>
                <w:b/>
                <w:bCs/>
                <w:color w:val="000000"/>
                <w:sz w:val="24"/>
                <w:szCs w:val="24"/>
              </w:rPr>
              <w:t>2</w:t>
            </w:r>
            <w:r w:rsidR="00381AC1">
              <w:rPr>
                <w:b/>
                <w:bCs/>
                <w:color w:val="000000"/>
                <w:sz w:val="24"/>
                <w:szCs w:val="24"/>
              </w:rPr>
              <w:t>7</w:t>
            </w:r>
            <w:r w:rsidRPr="004162F2">
              <w:rPr>
                <w:b/>
                <w:bCs/>
                <w:color w:val="000000"/>
                <w:sz w:val="24"/>
                <w:szCs w:val="24"/>
              </w:rPr>
              <w:t xml:space="preserve"> г.</w:t>
            </w:r>
          </w:p>
        </w:tc>
        <w:tc>
          <w:tcPr>
            <w:tcW w:w="837" w:type="dxa"/>
            <w:shd w:val="clear" w:color="auto" w:fill="auto"/>
            <w:textDirection w:val="btLr"/>
            <w:vAlign w:val="center"/>
            <w:hideMark/>
          </w:tcPr>
          <w:p w14:paraId="51867052" w14:textId="77777777" w:rsidR="000B3421" w:rsidRPr="004162F2" w:rsidRDefault="000B3421" w:rsidP="00381AC1">
            <w:pPr>
              <w:spacing w:line="240" w:lineRule="auto"/>
              <w:ind w:left="113" w:right="113" w:firstLine="0"/>
              <w:jc w:val="center"/>
              <w:rPr>
                <w:b/>
                <w:bCs/>
                <w:color w:val="000000"/>
                <w:sz w:val="24"/>
                <w:szCs w:val="24"/>
              </w:rPr>
            </w:pPr>
            <w:r>
              <w:rPr>
                <w:b/>
                <w:bCs/>
                <w:color w:val="000000"/>
                <w:sz w:val="24"/>
                <w:szCs w:val="24"/>
              </w:rPr>
              <w:t>202</w:t>
            </w:r>
            <w:r w:rsidR="00381AC1">
              <w:rPr>
                <w:b/>
                <w:bCs/>
                <w:color w:val="000000"/>
                <w:sz w:val="24"/>
                <w:szCs w:val="24"/>
              </w:rPr>
              <w:t>8</w:t>
            </w:r>
            <w:r w:rsidRPr="004162F2">
              <w:rPr>
                <w:b/>
                <w:bCs/>
                <w:color w:val="000000"/>
                <w:sz w:val="24"/>
                <w:szCs w:val="24"/>
              </w:rPr>
              <w:t xml:space="preserve"> г.</w:t>
            </w:r>
          </w:p>
        </w:tc>
        <w:tc>
          <w:tcPr>
            <w:tcW w:w="832" w:type="dxa"/>
            <w:shd w:val="clear" w:color="auto" w:fill="auto"/>
            <w:textDirection w:val="btLr"/>
            <w:vAlign w:val="center"/>
            <w:hideMark/>
          </w:tcPr>
          <w:p w14:paraId="2D8FD128" w14:textId="77777777" w:rsidR="000B3421" w:rsidRPr="004162F2" w:rsidRDefault="000B3421" w:rsidP="00381AC1">
            <w:pPr>
              <w:spacing w:line="240" w:lineRule="auto"/>
              <w:ind w:left="113" w:right="113" w:firstLine="0"/>
              <w:jc w:val="center"/>
              <w:rPr>
                <w:b/>
                <w:bCs/>
                <w:color w:val="000000"/>
                <w:sz w:val="24"/>
                <w:szCs w:val="24"/>
              </w:rPr>
            </w:pPr>
            <w:r>
              <w:rPr>
                <w:b/>
                <w:bCs/>
                <w:color w:val="000000"/>
                <w:sz w:val="24"/>
                <w:szCs w:val="24"/>
              </w:rPr>
              <w:t>202</w:t>
            </w:r>
            <w:r w:rsidR="00381AC1">
              <w:rPr>
                <w:b/>
                <w:bCs/>
                <w:color w:val="000000"/>
                <w:sz w:val="24"/>
                <w:szCs w:val="24"/>
              </w:rPr>
              <w:t>9</w:t>
            </w:r>
            <w:r>
              <w:rPr>
                <w:b/>
                <w:bCs/>
                <w:color w:val="000000"/>
                <w:sz w:val="24"/>
                <w:szCs w:val="24"/>
              </w:rPr>
              <w:t>-2030</w:t>
            </w:r>
            <w:r w:rsidRPr="004162F2">
              <w:rPr>
                <w:b/>
                <w:bCs/>
                <w:color w:val="000000"/>
                <w:sz w:val="24"/>
                <w:szCs w:val="24"/>
              </w:rPr>
              <w:t>гг</w:t>
            </w:r>
          </w:p>
        </w:tc>
      </w:tr>
      <w:tr w:rsidR="000B3421" w:rsidRPr="004162F2" w14:paraId="1EFA3927" w14:textId="77777777" w:rsidTr="00F92DCF">
        <w:trPr>
          <w:cantSplit/>
          <w:trHeight w:val="955"/>
          <w:tblHeader/>
          <w:jc w:val="center"/>
        </w:trPr>
        <w:tc>
          <w:tcPr>
            <w:tcW w:w="0" w:type="auto"/>
            <w:vMerge/>
            <w:vAlign w:val="center"/>
            <w:hideMark/>
          </w:tcPr>
          <w:p w14:paraId="1E0AECE5" w14:textId="77777777" w:rsidR="000B3421" w:rsidRPr="004162F2" w:rsidRDefault="000B3421" w:rsidP="002B02C9">
            <w:pPr>
              <w:spacing w:line="240" w:lineRule="auto"/>
              <w:ind w:firstLine="0"/>
              <w:jc w:val="left"/>
              <w:rPr>
                <w:b/>
                <w:bCs/>
                <w:color w:val="000000"/>
                <w:sz w:val="24"/>
                <w:szCs w:val="24"/>
              </w:rPr>
            </w:pPr>
          </w:p>
        </w:tc>
        <w:tc>
          <w:tcPr>
            <w:tcW w:w="3902" w:type="dxa"/>
            <w:vMerge/>
            <w:textDirection w:val="tbRl"/>
            <w:vAlign w:val="center"/>
            <w:hideMark/>
          </w:tcPr>
          <w:p w14:paraId="242ECF0E" w14:textId="77777777" w:rsidR="000B3421" w:rsidRPr="004162F2" w:rsidRDefault="000B3421" w:rsidP="002B02C9">
            <w:pPr>
              <w:spacing w:line="240" w:lineRule="auto"/>
              <w:ind w:left="113" w:right="113" w:firstLine="0"/>
              <w:jc w:val="left"/>
              <w:rPr>
                <w:b/>
                <w:bCs/>
                <w:color w:val="000000"/>
                <w:sz w:val="24"/>
                <w:szCs w:val="24"/>
              </w:rPr>
            </w:pPr>
          </w:p>
        </w:tc>
        <w:tc>
          <w:tcPr>
            <w:tcW w:w="0" w:type="auto"/>
            <w:vMerge/>
            <w:textDirection w:val="btLr"/>
            <w:vAlign w:val="center"/>
            <w:hideMark/>
          </w:tcPr>
          <w:p w14:paraId="32CA2477" w14:textId="77777777" w:rsidR="000B3421" w:rsidRPr="004162F2" w:rsidRDefault="000B3421" w:rsidP="002B02C9">
            <w:pPr>
              <w:spacing w:line="240" w:lineRule="auto"/>
              <w:ind w:left="113" w:right="113" w:firstLine="0"/>
              <w:jc w:val="left"/>
              <w:rPr>
                <w:b/>
                <w:bCs/>
                <w:color w:val="000000"/>
                <w:sz w:val="24"/>
                <w:szCs w:val="24"/>
              </w:rPr>
            </w:pPr>
          </w:p>
        </w:tc>
        <w:tc>
          <w:tcPr>
            <w:tcW w:w="841" w:type="dxa"/>
            <w:shd w:val="clear" w:color="auto" w:fill="auto"/>
            <w:textDirection w:val="btLr"/>
            <w:vAlign w:val="center"/>
          </w:tcPr>
          <w:p w14:paraId="0FE5B94B" w14:textId="77777777" w:rsidR="000B3421" w:rsidRPr="004162F2" w:rsidRDefault="000B3421" w:rsidP="002B02C9">
            <w:pPr>
              <w:spacing w:line="240" w:lineRule="auto"/>
              <w:ind w:left="113" w:right="113" w:firstLine="0"/>
              <w:jc w:val="center"/>
              <w:rPr>
                <w:b/>
                <w:bCs/>
                <w:color w:val="000000"/>
                <w:sz w:val="24"/>
                <w:szCs w:val="24"/>
              </w:rPr>
            </w:pPr>
          </w:p>
        </w:tc>
        <w:tc>
          <w:tcPr>
            <w:tcW w:w="838" w:type="dxa"/>
            <w:shd w:val="clear" w:color="auto" w:fill="auto"/>
            <w:textDirection w:val="btLr"/>
            <w:vAlign w:val="center"/>
            <w:hideMark/>
          </w:tcPr>
          <w:p w14:paraId="7B023C16" w14:textId="77777777" w:rsidR="000B3421" w:rsidRPr="004162F2" w:rsidRDefault="000B3421" w:rsidP="002B02C9">
            <w:pPr>
              <w:spacing w:line="240" w:lineRule="auto"/>
              <w:ind w:left="113" w:right="113" w:firstLine="0"/>
              <w:jc w:val="center"/>
              <w:rPr>
                <w:b/>
                <w:bCs/>
                <w:color w:val="000000"/>
                <w:sz w:val="24"/>
                <w:szCs w:val="24"/>
              </w:rPr>
            </w:pPr>
            <w:r w:rsidRPr="004162F2">
              <w:rPr>
                <w:b/>
                <w:bCs/>
                <w:color w:val="000000"/>
                <w:sz w:val="24"/>
                <w:szCs w:val="24"/>
              </w:rPr>
              <w:t>тыс. руб</w:t>
            </w:r>
            <w:r w:rsidR="00914F8F">
              <w:rPr>
                <w:b/>
                <w:bCs/>
                <w:color w:val="000000"/>
                <w:sz w:val="24"/>
                <w:szCs w:val="24"/>
              </w:rPr>
              <w:t>.</w:t>
            </w:r>
          </w:p>
        </w:tc>
        <w:tc>
          <w:tcPr>
            <w:tcW w:w="837" w:type="dxa"/>
            <w:shd w:val="clear" w:color="auto" w:fill="auto"/>
            <w:textDirection w:val="btLr"/>
            <w:vAlign w:val="center"/>
            <w:hideMark/>
          </w:tcPr>
          <w:p w14:paraId="1FC80547" w14:textId="77777777" w:rsidR="000B3421" w:rsidRPr="004162F2" w:rsidRDefault="000B3421" w:rsidP="002B02C9">
            <w:pPr>
              <w:spacing w:line="240" w:lineRule="auto"/>
              <w:ind w:left="113" w:right="113" w:firstLine="0"/>
              <w:jc w:val="center"/>
              <w:rPr>
                <w:b/>
                <w:bCs/>
                <w:color w:val="000000"/>
                <w:sz w:val="24"/>
                <w:szCs w:val="24"/>
              </w:rPr>
            </w:pPr>
            <w:r w:rsidRPr="004162F2">
              <w:rPr>
                <w:b/>
                <w:bCs/>
                <w:color w:val="000000"/>
                <w:sz w:val="24"/>
                <w:szCs w:val="24"/>
              </w:rPr>
              <w:t>тыс. руб</w:t>
            </w:r>
            <w:r w:rsidR="00914F8F">
              <w:rPr>
                <w:b/>
                <w:bCs/>
                <w:color w:val="000000"/>
                <w:sz w:val="24"/>
                <w:szCs w:val="24"/>
              </w:rPr>
              <w:t>.</w:t>
            </w:r>
          </w:p>
        </w:tc>
        <w:tc>
          <w:tcPr>
            <w:tcW w:w="837" w:type="dxa"/>
            <w:shd w:val="clear" w:color="auto" w:fill="auto"/>
            <w:textDirection w:val="btLr"/>
            <w:vAlign w:val="center"/>
            <w:hideMark/>
          </w:tcPr>
          <w:p w14:paraId="577F389A" w14:textId="77777777" w:rsidR="000B3421" w:rsidRPr="004162F2" w:rsidRDefault="000B3421" w:rsidP="002B02C9">
            <w:pPr>
              <w:spacing w:line="240" w:lineRule="auto"/>
              <w:ind w:left="113" w:right="113" w:firstLine="0"/>
              <w:jc w:val="center"/>
              <w:rPr>
                <w:b/>
                <w:bCs/>
                <w:color w:val="000000"/>
                <w:sz w:val="24"/>
                <w:szCs w:val="24"/>
              </w:rPr>
            </w:pPr>
            <w:r w:rsidRPr="004162F2">
              <w:rPr>
                <w:b/>
                <w:bCs/>
                <w:color w:val="000000"/>
                <w:sz w:val="24"/>
                <w:szCs w:val="24"/>
              </w:rPr>
              <w:t>тыс. руб</w:t>
            </w:r>
            <w:r w:rsidR="00914F8F">
              <w:rPr>
                <w:b/>
                <w:bCs/>
                <w:color w:val="000000"/>
                <w:sz w:val="24"/>
                <w:szCs w:val="24"/>
              </w:rPr>
              <w:t>.</w:t>
            </w:r>
          </w:p>
        </w:tc>
        <w:tc>
          <w:tcPr>
            <w:tcW w:w="837" w:type="dxa"/>
            <w:shd w:val="clear" w:color="auto" w:fill="auto"/>
            <w:textDirection w:val="btLr"/>
            <w:vAlign w:val="center"/>
            <w:hideMark/>
          </w:tcPr>
          <w:p w14:paraId="46AB548C" w14:textId="77777777" w:rsidR="000B3421" w:rsidRPr="004162F2" w:rsidRDefault="000B3421" w:rsidP="002B02C9">
            <w:pPr>
              <w:spacing w:line="240" w:lineRule="auto"/>
              <w:ind w:left="113" w:right="113" w:firstLine="0"/>
              <w:jc w:val="center"/>
              <w:rPr>
                <w:b/>
                <w:bCs/>
                <w:color w:val="000000"/>
                <w:sz w:val="24"/>
                <w:szCs w:val="24"/>
              </w:rPr>
            </w:pPr>
            <w:r w:rsidRPr="004162F2">
              <w:rPr>
                <w:b/>
                <w:bCs/>
                <w:color w:val="000000"/>
                <w:sz w:val="24"/>
                <w:szCs w:val="24"/>
              </w:rPr>
              <w:t>тыс. руб</w:t>
            </w:r>
            <w:r w:rsidR="00914F8F">
              <w:rPr>
                <w:b/>
                <w:bCs/>
                <w:color w:val="000000"/>
                <w:sz w:val="24"/>
                <w:szCs w:val="24"/>
              </w:rPr>
              <w:t>.</w:t>
            </w:r>
          </w:p>
        </w:tc>
        <w:tc>
          <w:tcPr>
            <w:tcW w:w="832" w:type="dxa"/>
            <w:shd w:val="clear" w:color="auto" w:fill="auto"/>
            <w:textDirection w:val="btLr"/>
            <w:vAlign w:val="center"/>
            <w:hideMark/>
          </w:tcPr>
          <w:p w14:paraId="35D74837" w14:textId="77777777" w:rsidR="000B3421" w:rsidRPr="004162F2" w:rsidRDefault="000B3421" w:rsidP="002B02C9">
            <w:pPr>
              <w:spacing w:line="240" w:lineRule="auto"/>
              <w:ind w:left="113" w:right="113" w:firstLine="0"/>
              <w:jc w:val="center"/>
              <w:rPr>
                <w:b/>
                <w:bCs/>
                <w:color w:val="000000"/>
                <w:sz w:val="24"/>
                <w:szCs w:val="24"/>
              </w:rPr>
            </w:pPr>
            <w:r w:rsidRPr="004162F2">
              <w:rPr>
                <w:b/>
                <w:bCs/>
                <w:color w:val="000000"/>
                <w:sz w:val="24"/>
                <w:szCs w:val="24"/>
              </w:rPr>
              <w:t>тыс. руб</w:t>
            </w:r>
            <w:r w:rsidR="00914F8F">
              <w:rPr>
                <w:b/>
                <w:bCs/>
                <w:color w:val="000000"/>
                <w:sz w:val="24"/>
                <w:szCs w:val="24"/>
              </w:rPr>
              <w:t>.</w:t>
            </w:r>
          </w:p>
        </w:tc>
      </w:tr>
      <w:tr w:rsidR="00C659B3" w:rsidRPr="004162F2" w14:paraId="07C056B4" w14:textId="77777777" w:rsidTr="00F92DCF">
        <w:trPr>
          <w:cantSplit/>
          <w:trHeight w:val="1134"/>
          <w:jc w:val="center"/>
        </w:trPr>
        <w:tc>
          <w:tcPr>
            <w:tcW w:w="0" w:type="auto"/>
            <w:shd w:val="clear" w:color="auto" w:fill="auto"/>
            <w:noWrap/>
            <w:vAlign w:val="center"/>
            <w:hideMark/>
          </w:tcPr>
          <w:p w14:paraId="006F587A" w14:textId="77777777" w:rsidR="00C659B3" w:rsidRPr="004162F2" w:rsidRDefault="00C659B3" w:rsidP="002B02C9">
            <w:pPr>
              <w:spacing w:line="240" w:lineRule="auto"/>
              <w:ind w:firstLine="0"/>
              <w:jc w:val="center"/>
              <w:rPr>
                <w:color w:val="000000"/>
                <w:sz w:val="24"/>
                <w:szCs w:val="24"/>
              </w:rPr>
            </w:pPr>
            <w:r w:rsidRPr="004162F2">
              <w:rPr>
                <w:color w:val="000000"/>
                <w:sz w:val="24"/>
                <w:szCs w:val="24"/>
              </w:rPr>
              <w:t>1</w:t>
            </w:r>
          </w:p>
        </w:tc>
        <w:tc>
          <w:tcPr>
            <w:tcW w:w="3902" w:type="dxa"/>
            <w:shd w:val="clear" w:color="auto" w:fill="auto"/>
            <w:vAlign w:val="center"/>
            <w:hideMark/>
          </w:tcPr>
          <w:p w14:paraId="4AA1E27D" w14:textId="77777777" w:rsidR="00C659B3" w:rsidRDefault="00C659B3" w:rsidP="002B02C9">
            <w:pPr>
              <w:spacing w:line="240" w:lineRule="auto"/>
              <w:ind w:firstLine="0"/>
              <w:jc w:val="left"/>
              <w:rPr>
                <w:color w:val="000000"/>
                <w:sz w:val="24"/>
                <w:szCs w:val="24"/>
              </w:rPr>
            </w:pPr>
            <w:r w:rsidRPr="004162F2">
              <w:rPr>
                <w:color w:val="000000"/>
                <w:sz w:val="24"/>
                <w:szCs w:val="24"/>
              </w:rPr>
              <w:t xml:space="preserve">Капитальный ремонт сетей системы водоотведения протяженностью </w:t>
            </w:r>
            <w:r w:rsidR="00EB64BB">
              <w:rPr>
                <w:color w:val="000000"/>
                <w:sz w:val="24"/>
                <w:szCs w:val="24"/>
              </w:rPr>
              <w:t>4,286</w:t>
            </w:r>
            <w:r w:rsidRPr="004162F2">
              <w:rPr>
                <w:color w:val="000000"/>
                <w:sz w:val="24"/>
                <w:szCs w:val="24"/>
              </w:rPr>
              <w:t xml:space="preserve"> км в п. Имбинский.</w:t>
            </w:r>
          </w:p>
          <w:p w14:paraId="3F7AA8A8" w14:textId="77777777" w:rsidR="00C659B3" w:rsidRPr="004162F2" w:rsidRDefault="00C659B3" w:rsidP="002B02C9">
            <w:pPr>
              <w:spacing w:line="240" w:lineRule="auto"/>
              <w:ind w:firstLine="0"/>
              <w:jc w:val="left"/>
              <w:rPr>
                <w:color w:val="000000"/>
                <w:sz w:val="24"/>
                <w:szCs w:val="24"/>
              </w:rPr>
            </w:pPr>
          </w:p>
        </w:tc>
        <w:tc>
          <w:tcPr>
            <w:tcW w:w="0" w:type="auto"/>
            <w:shd w:val="clear" w:color="auto" w:fill="auto"/>
            <w:noWrap/>
            <w:textDirection w:val="btLr"/>
            <w:vAlign w:val="center"/>
            <w:hideMark/>
          </w:tcPr>
          <w:p w14:paraId="5FA512C4" w14:textId="77777777" w:rsidR="00C659B3" w:rsidRPr="00C659B3" w:rsidRDefault="00C659B3" w:rsidP="00C659B3">
            <w:pPr>
              <w:spacing w:line="240" w:lineRule="auto"/>
              <w:ind w:firstLine="0"/>
              <w:jc w:val="center"/>
              <w:rPr>
                <w:color w:val="000000"/>
                <w:sz w:val="24"/>
                <w:szCs w:val="24"/>
              </w:rPr>
            </w:pPr>
            <w:r w:rsidRPr="00C659B3">
              <w:rPr>
                <w:color w:val="000000"/>
                <w:sz w:val="24"/>
                <w:szCs w:val="24"/>
              </w:rPr>
              <w:t>70 195,68</w:t>
            </w:r>
          </w:p>
        </w:tc>
        <w:tc>
          <w:tcPr>
            <w:tcW w:w="841" w:type="dxa"/>
            <w:shd w:val="clear" w:color="auto" w:fill="auto"/>
            <w:noWrap/>
            <w:vAlign w:val="center"/>
            <w:hideMark/>
          </w:tcPr>
          <w:p w14:paraId="5ACDCBF5" w14:textId="77777777" w:rsidR="00C659B3" w:rsidRPr="00C659B3" w:rsidRDefault="00C659B3" w:rsidP="00C659B3">
            <w:pPr>
              <w:spacing w:line="240" w:lineRule="auto"/>
              <w:jc w:val="center"/>
              <w:rPr>
                <w:color w:val="000000"/>
                <w:sz w:val="24"/>
                <w:szCs w:val="24"/>
              </w:rPr>
            </w:pPr>
          </w:p>
        </w:tc>
        <w:tc>
          <w:tcPr>
            <w:tcW w:w="838" w:type="dxa"/>
            <w:shd w:val="clear" w:color="auto" w:fill="auto"/>
            <w:noWrap/>
            <w:textDirection w:val="btLr"/>
            <w:vAlign w:val="center"/>
            <w:hideMark/>
          </w:tcPr>
          <w:p w14:paraId="24165F48" w14:textId="77777777" w:rsidR="00C659B3" w:rsidRPr="00C659B3" w:rsidRDefault="00C659B3" w:rsidP="00C659B3">
            <w:pPr>
              <w:spacing w:line="240" w:lineRule="auto"/>
              <w:ind w:firstLine="0"/>
              <w:jc w:val="center"/>
              <w:rPr>
                <w:color w:val="000000"/>
                <w:sz w:val="24"/>
                <w:szCs w:val="24"/>
              </w:rPr>
            </w:pPr>
            <w:r w:rsidRPr="00C659B3">
              <w:rPr>
                <w:color w:val="000000"/>
                <w:sz w:val="24"/>
                <w:szCs w:val="24"/>
              </w:rPr>
              <w:t>10027,95</w:t>
            </w:r>
          </w:p>
        </w:tc>
        <w:tc>
          <w:tcPr>
            <w:tcW w:w="837" w:type="dxa"/>
            <w:shd w:val="clear" w:color="auto" w:fill="auto"/>
            <w:noWrap/>
            <w:textDirection w:val="btLr"/>
            <w:vAlign w:val="center"/>
            <w:hideMark/>
          </w:tcPr>
          <w:p w14:paraId="09520881" w14:textId="77777777" w:rsidR="00C659B3" w:rsidRPr="00C659B3" w:rsidRDefault="00C659B3" w:rsidP="00C659B3">
            <w:pPr>
              <w:spacing w:line="240" w:lineRule="auto"/>
              <w:ind w:firstLine="0"/>
              <w:jc w:val="center"/>
              <w:rPr>
                <w:color w:val="000000"/>
                <w:sz w:val="24"/>
                <w:szCs w:val="24"/>
              </w:rPr>
            </w:pPr>
            <w:r w:rsidRPr="00C659B3">
              <w:rPr>
                <w:color w:val="000000"/>
                <w:sz w:val="24"/>
                <w:szCs w:val="24"/>
              </w:rPr>
              <w:t>10027,95</w:t>
            </w:r>
          </w:p>
        </w:tc>
        <w:tc>
          <w:tcPr>
            <w:tcW w:w="837" w:type="dxa"/>
            <w:shd w:val="clear" w:color="auto" w:fill="auto"/>
            <w:noWrap/>
            <w:textDirection w:val="btLr"/>
            <w:vAlign w:val="center"/>
            <w:hideMark/>
          </w:tcPr>
          <w:p w14:paraId="2B1CEAF2" w14:textId="77777777" w:rsidR="00C659B3" w:rsidRPr="00C659B3" w:rsidRDefault="00C659B3" w:rsidP="00C659B3">
            <w:pPr>
              <w:spacing w:line="240" w:lineRule="auto"/>
              <w:ind w:firstLine="0"/>
              <w:jc w:val="center"/>
              <w:rPr>
                <w:color w:val="000000"/>
                <w:sz w:val="24"/>
                <w:szCs w:val="24"/>
              </w:rPr>
            </w:pPr>
            <w:r w:rsidRPr="00C659B3">
              <w:rPr>
                <w:color w:val="000000"/>
                <w:sz w:val="24"/>
                <w:szCs w:val="24"/>
              </w:rPr>
              <w:t>10027,95</w:t>
            </w:r>
          </w:p>
        </w:tc>
        <w:tc>
          <w:tcPr>
            <w:tcW w:w="837" w:type="dxa"/>
            <w:shd w:val="clear" w:color="auto" w:fill="auto"/>
            <w:noWrap/>
            <w:textDirection w:val="btLr"/>
            <w:vAlign w:val="center"/>
            <w:hideMark/>
          </w:tcPr>
          <w:p w14:paraId="0F6E1498" w14:textId="77777777" w:rsidR="00C659B3" w:rsidRPr="00C659B3" w:rsidRDefault="00875E84" w:rsidP="00C659B3">
            <w:pPr>
              <w:spacing w:line="240" w:lineRule="auto"/>
              <w:ind w:firstLine="0"/>
              <w:jc w:val="center"/>
              <w:rPr>
                <w:color w:val="000000"/>
                <w:sz w:val="24"/>
                <w:szCs w:val="24"/>
              </w:rPr>
            </w:pPr>
            <w:r>
              <w:rPr>
                <w:color w:val="000000"/>
                <w:sz w:val="24"/>
                <w:szCs w:val="24"/>
              </w:rPr>
              <w:t>10027,95</w:t>
            </w:r>
          </w:p>
        </w:tc>
        <w:tc>
          <w:tcPr>
            <w:tcW w:w="832" w:type="dxa"/>
            <w:shd w:val="clear" w:color="auto" w:fill="auto"/>
            <w:noWrap/>
            <w:textDirection w:val="btLr"/>
            <w:vAlign w:val="center"/>
            <w:hideMark/>
          </w:tcPr>
          <w:p w14:paraId="0D18B40F" w14:textId="77777777" w:rsidR="00C659B3" w:rsidRPr="00C659B3" w:rsidRDefault="00875E84" w:rsidP="00C659B3">
            <w:pPr>
              <w:spacing w:line="240" w:lineRule="auto"/>
              <w:ind w:firstLine="0"/>
              <w:jc w:val="center"/>
              <w:rPr>
                <w:color w:val="000000"/>
                <w:sz w:val="24"/>
                <w:szCs w:val="24"/>
              </w:rPr>
            </w:pPr>
            <w:r>
              <w:rPr>
                <w:color w:val="000000"/>
                <w:sz w:val="24"/>
                <w:szCs w:val="24"/>
              </w:rPr>
              <w:t>30083,8</w:t>
            </w:r>
            <w:r w:rsidR="00C90C80">
              <w:rPr>
                <w:color w:val="000000"/>
                <w:sz w:val="24"/>
                <w:szCs w:val="24"/>
              </w:rPr>
              <w:t>8</w:t>
            </w:r>
          </w:p>
        </w:tc>
      </w:tr>
      <w:tr w:rsidR="00C659B3" w:rsidRPr="004162F2" w14:paraId="5613BDAF" w14:textId="77777777" w:rsidTr="00F92DCF">
        <w:trPr>
          <w:cantSplit/>
          <w:trHeight w:val="1134"/>
          <w:jc w:val="center"/>
        </w:trPr>
        <w:tc>
          <w:tcPr>
            <w:tcW w:w="0" w:type="auto"/>
            <w:shd w:val="clear" w:color="auto" w:fill="auto"/>
            <w:noWrap/>
            <w:vAlign w:val="center"/>
            <w:hideMark/>
          </w:tcPr>
          <w:p w14:paraId="78CAF428" w14:textId="77777777" w:rsidR="00C659B3" w:rsidRPr="004162F2" w:rsidRDefault="00C659B3" w:rsidP="002B02C9">
            <w:pPr>
              <w:spacing w:line="240" w:lineRule="auto"/>
              <w:ind w:firstLine="0"/>
              <w:jc w:val="center"/>
              <w:rPr>
                <w:color w:val="000000"/>
                <w:sz w:val="24"/>
                <w:szCs w:val="24"/>
              </w:rPr>
            </w:pPr>
            <w:r w:rsidRPr="004162F2">
              <w:rPr>
                <w:color w:val="000000"/>
                <w:sz w:val="24"/>
                <w:szCs w:val="24"/>
              </w:rPr>
              <w:t>2</w:t>
            </w:r>
          </w:p>
        </w:tc>
        <w:tc>
          <w:tcPr>
            <w:tcW w:w="3902" w:type="dxa"/>
            <w:shd w:val="clear" w:color="auto" w:fill="auto"/>
            <w:vAlign w:val="center"/>
            <w:hideMark/>
          </w:tcPr>
          <w:p w14:paraId="1D058849" w14:textId="77777777" w:rsidR="00C659B3" w:rsidRPr="004162F2" w:rsidRDefault="00C659B3" w:rsidP="002B02C9">
            <w:pPr>
              <w:spacing w:line="240" w:lineRule="auto"/>
              <w:ind w:firstLine="0"/>
              <w:jc w:val="left"/>
              <w:rPr>
                <w:color w:val="000000"/>
                <w:sz w:val="24"/>
                <w:szCs w:val="24"/>
              </w:rPr>
            </w:pPr>
            <w:r w:rsidRPr="004162F2">
              <w:rPr>
                <w:color w:val="000000"/>
                <w:sz w:val="24"/>
                <w:szCs w:val="24"/>
              </w:rPr>
              <w:t xml:space="preserve">Разработка ПСД по реконструкции сетей системы водоотведения п. Имбинский </w:t>
            </w:r>
            <w:r w:rsidRPr="006A66EB">
              <w:rPr>
                <w:color w:val="000000"/>
                <w:sz w:val="24"/>
                <w:szCs w:val="24"/>
              </w:rPr>
              <w:t>протяженностью 1,</w:t>
            </w:r>
            <w:r w:rsidR="007C32AF">
              <w:rPr>
                <w:color w:val="000000"/>
                <w:sz w:val="24"/>
                <w:szCs w:val="24"/>
              </w:rPr>
              <w:t>35</w:t>
            </w:r>
            <w:r w:rsidRPr="004162F2">
              <w:rPr>
                <w:color w:val="000000"/>
                <w:sz w:val="24"/>
                <w:szCs w:val="24"/>
              </w:rPr>
              <w:t xml:space="preserve"> км с прохождением государственной экспертизой ПСД согласно 87 Постановления Правительства РФ «о составе разделов проектной документации и требованиях к их содержанию», а также получение заключения о достоверности сметной стоимости ПСД. </w:t>
            </w:r>
          </w:p>
        </w:tc>
        <w:tc>
          <w:tcPr>
            <w:tcW w:w="0" w:type="auto"/>
            <w:shd w:val="clear" w:color="auto" w:fill="auto"/>
            <w:noWrap/>
            <w:textDirection w:val="btLr"/>
            <w:vAlign w:val="center"/>
            <w:hideMark/>
          </w:tcPr>
          <w:p w14:paraId="784A25C4" w14:textId="77777777" w:rsidR="00C659B3" w:rsidRPr="00C659B3" w:rsidRDefault="00C659B3" w:rsidP="007C32AF">
            <w:pPr>
              <w:spacing w:line="240" w:lineRule="auto"/>
              <w:jc w:val="center"/>
              <w:rPr>
                <w:sz w:val="24"/>
                <w:szCs w:val="24"/>
              </w:rPr>
            </w:pPr>
            <w:r w:rsidRPr="00C659B3">
              <w:rPr>
                <w:sz w:val="24"/>
                <w:szCs w:val="24"/>
              </w:rPr>
              <w:t xml:space="preserve">1 </w:t>
            </w:r>
            <w:r w:rsidR="007C32AF">
              <w:rPr>
                <w:sz w:val="24"/>
                <w:szCs w:val="24"/>
              </w:rPr>
              <w:t>622</w:t>
            </w:r>
            <w:r w:rsidRPr="00C659B3">
              <w:rPr>
                <w:sz w:val="24"/>
                <w:szCs w:val="24"/>
              </w:rPr>
              <w:t>,50</w:t>
            </w:r>
          </w:p>
        </w:tc>
        <w:tc>
          <w:tcPr>
            <w:tcW w:w="841" w:type="dxa"/>
            <w:shd w:val="clear" w:color="auto" w:fill="auto"/>
            <w:noWrap/>
            <w:vAlign w:val="center"/>
            <w:hideMark/>
          </w:tcPr>
          <w:p w14:paraId="4F97DAD2" w14:textId="77777777" w:rsidR="00C659B3" w:rsidRPr="00C659B3" w:rsidRDefault="00C659B3" w:rsidP="00BA3E8F">
            <w:pPr>
              <w:spacing w:line="240" w:lineRule="auto"/>
              <w:jc w:val="center"/>
              <w:rPr>
                <w:sz w:val="24"/>
                <w:szCs w:val="24"/>
              </w:rPr>
            </w:pPr>
          </w:p>
        </w:tc>
        <w:tc>
          <w:tcPr>
            <w:tcW w:w="838" w:type="dxa"/>
            <w:shd w:val="clear" w:color="auto" w:fill="auto"/>
            <w:noWrap/>
            <w:vAlign w:val="center"/>
            <w:hideMark/>
          </w:tcPr>
          <w:p w14:paraId="0FB285A1" w14:textId="77777777" w:rsidR="00C659B3" w:rsidRPr="00C659B3" w:rsidRDefault="00C659B3" w:rsidP="00BA3E8F">
            <w:pPr>
              <w:spacing w:line="240" w:lineRule="auto"/>
              <w:jc w:val="center"/>
              <w:rPr>
                <w:sz w:val="24"/>
                <w:szCs w:val="24"/>
              </w:rPr>
            </w:pPr>
          </w:p>
        </w:tc>
        <w:tc>
          <w:tcPr>
            <w:tcW w:w="837" w:type="dxa"/>
            <w:shd w:val="clear" w:color="auto" w:fill="auto"/>
            <w:noWrap/>
            <w:vAlign w:val="center"/>
            <w:hideMark/>
          </w:tcPr>
          <w:p w14:paraId="4EBD3513" w14:textId="77777777" w:rsidR="00C659B3" w:rsidRPr="00C659B3" w:rsidRDefault="00C659B3" w:rsidP="00BA3E8F">
            <w:pPr>
              <w:spacing w:line="240" w:lineRule="auto"/>
              <w:jc w:val="center"/>
              <w:rPr>
                <w:sz w:val="24"/>
                <w:szCs w:val="24"/>
              </w:rPr>
            </w:pPr>
          </w:p>
        </w:tc>
        <w:tc>
          <w:tcPr>
            <w:tcW w:w="837" w:type="dxa"/>
            <w:shd w:val="clear" w:color="auto" w:fill="auto"/>
            <w:noWrap/>
            <w:textDirection w:val="btLr"/>
            <w:vAlign w:val="center"/>
            <w:hideMark/>
          </w:tcPr>
          <w:p w14:paraId="4BA9ED99" w14:textId="77777777" w:rsidR="00C659B3" w:rsidRPr="00C659B3" w:rsidRDefault="00C659B3" w:rsidP="00BA3E8F">
            <w:pPr>
              <w:spacing w:line="240" w:lineRule="auto"/>
              <w:jc w:val="center"/>
              <w:rPr>
                <w:sz w:val="24"/>
                <w:szCs w:val="24"/>
              </w:rPr>
            </w:pPr>
            <w:r w:rsidRPr="00C659B3">
              <w:rPr>
                <w:sz w:val="24"/>
                <w:szCs w:val="24"/>
              </w:rPr>
              <w:t>1 622,50</w:t>
            </w:r>
          </w:p>
        </w:tc>
        <w:tc>
          <w:tcPr>
            <w:tcW w:w="837" w:type="dxa"/>
            <w:shd w:val="clear" w:color="auto" w:fill="auto"/>
            <w:noWrap/>
            <w:textDirection w:val="btLr"/>
            <w:vAlign w:val="center"/>
            <w:hideMark/>
          </w:tcPr>
          <w:p w14:paraId="510CDC4D" w14:textId="77777777" w:rsidR="00C659B3" w:rsidRPr="00C659B3" w:rsidRDefault="00C659B3" w:rsidP="00BA3E8F">
            <w:pPr>
              <w:spacing w:line="240" w:lineRule="auto"/>
              <w:jc w:val="center"/>
              <w:rPr>
                <w:sz w:val="24"/>
                <w:szCs w:val="24"/>
              </w:rPr>
            </w:pPr>
          </w:p>
        </w:tc>
        <w:tc>
          <w:tcPr>
            <w:tcW w:w="832" w:type="dxa"/>
            <w:shd w:val="clear" w:color="auto" w:fill="auto"/>
            <w:noWrap/>
            <w:textDirection w:val="btLr"/>
            <w:vAlign w:val="center"/>
            <w:hideMark/>
          </w:tcPr>
          <w:p w14:paraId="756C4804" w14:textId="77777777" w:rsidR="00C659B3" w:rsidRPr="00C659B3" w:rsidRDefault="00C659B3" w:rsidP="00BA3E8F">
            <w:pPr>
              <w:spacing w:line="240" w:lineRule="auto"/>
              <w:jc w:val="center"/>
              <w:rPr>
                <w:sz w:val="24"/>
                <w:szCs w:val="24"/>
              </w:rPr>
            </w:pPr>
          </w:p>
        </w:tc>
      </w:tr>
      <w:tr w:rsidR="00C659B3" w:rsidRPr="004162F2" w14:paraId="227E125D" w14:textId="77777777" w:rsidTr="00F92DCF">
        <w:trPr>
          <w:cantSplit/>
          <w:trHeight w:val="1134"/>
          <w:jc w:val="center"/>
        </w:trPr>
        <w:tc>
          <w:tcPr>
            <w:tcW w:w="0" w:type="auto"/>
            <w:shd w:val="clear" w:color="auto" w:fill="auto"/>
            <w:noWrap/>
            <w:vAlign w:val="center"/>
            <w:hideMark/>
          </w:tcPr>
          <w:p w14:paraId="220211D4" w14:textId="3BC8ECA0" w:rsidR="00C659B3" w:rsidRPr="004162F2" w:rsidRDefault="006C23B7" w:rsidP="002B02C9">
            <w:pPr>
              <w:spacing w:line="240" w:lineRule="auto"/>
              <w:ind w:firstLine="0"/>
              <w:jc w:val="center"/>
              <w:rPr>
                <w:color w:val="000000"/>
                <w:sz w:val="24"/>
                <w:szCs w:val="24"/>
              </w:rPr>
            </w:pPr>
            <w:r>
              <w:rPr>
                <w:color w:val="000000"/>
                <w:sz w:val="24"/>
                <w:szCs w:val="24"/>
              </w:rPr>
              <w:t>3</w:t>
            </w:r>
          </w:p>
        </w:tc>
        <w:tc>
          <w:tcPr>
            <w:tcW w:w="3902" w:type="dxa"/>
            <w:shd w:val="clear" w:color="auto" w:fill="auto"/>
            <w:vAlign w:val="center"/>
            <w:hideMark/>
          </w:tcPr>
          <w:p w14:paraId="4472C0FD" w14:textId="77777777" w:rsidR="00C659B3" w:rsidRDefault="00C659B3" w:rsidP="002B02C9">
            <w:pPr>
              <w:spacing w:line="240" w:lineRule="auto"/>
              <w:ind w:firstLine="0"/>
              <w:jc w:val="left"/>
              <w:rPr>
                <w:color w:val="000000"/>
                <w:sz w:val="24"/>
                <w:szCs w:val="24"/>
              </w:rPr>
            </w:pPr>
            <w:r w:rsidRPr="004162F2">
              <w:rPr>
                <w:color w:val="000000"/>
                <w:sz w:val="24"/>
                <w:szCs w:val="24"/>
              </w:rPr>
              <w:t xml:space="preserve">Проведение СМР по реконструкции сетей системы водоотведения п. Имбинский </w:t>
            </w:r>
            <w:r w:rsidRPr="006A66EB">
              <w:rPr>
                <w:color w:val="000000"/>
                <w:sz w:val="24"/>
                <w:szCs w:val="24"/>
              </w:rPr>
              <w:t>протяженностью  1,</w:t>
            </w:r>
            <w:r w:rsidR="007C32AF">
              <w:rPr>
                <w:color w:val="000000"/>
                <w:sz w:val="24"/>
                <w:szCs w:val="24"/>
              </w:rPr>
              <w:t>35</w:t>
            </w:r>
            <w:r w:rsidRPr="006A66EB">
              <w:rPr>
                <w:color w:val="000000"/>
                <w:sz w:val="24"/>
                <w:szCs w:val="24"/>
              </w:rPr>
              <w:t xml:space="preserve"> км</w:t>
            </w:r>
            <w:r w:rsidRPr="004162F2">
              <w:rPr>
                <w:color w:val="000000"/>
                <w:sz w:val="24"/>
                <w:szCs w:val="24"/>
              </w:rPr>
              <w:t>.</w:t>
            </w:r>
          </w:p>
          <w:p w14:paraId="016294FD" w14:textId="77777777" w:rsidR="00C659B3" w:rsidRPr="004162F2" w:rsidRDefault="00C659B3" w:rsidP="002B02C9">
            <w:pPr>
              <w:spacing w:line="240" w:lineRule="auto"/>
              <w:ind w:firstLine="0"/>
              <w:jc w:val="left"/>
              <w:rPr>
                <w:color w:val="000000"/>
                <w:sz w:val="24"/>
                <w:szCs w:val="24"/>
              </w:rPr>
            </w:pPr>
          </w:p>
        </w:tc>
        <w:tc>
          <w:tcPr>
            <w:tcW w:w="0" w:type="auto"/>
            <w:shd w:val="clear" w:color="auto" w:fill="auto"/>
            <w:noWrap/>
            <w:textDirection w:val="btLr"/>
            <w:vAlign w:val="center"/>
            <w:hideMark/>
          </w:tcPr>
          <w:p w14:paraId="3DFA50AD" w14:textId="77777777" w:rsidR="00C659B3" w:rsidRPr="00C659B3" w:rsidRDefault="00C95210" w:rsidP="009339E2">
            <w:pPr>
              <w:spacing w:line="240" w:lineRule="auto"/>
              <w:ind w:firstLine="0"/>
              <w:jc w:val="center"/>
              <w:rPr>
                <w:sz w:val="24"/>
                <w:szCs w:val="24"/>
              </w:rPr>
            </w:pPr>
            <w:r>
              <w:rPr>
                <w:sz w:val="24"/>
                <w:szCs w:val="24"/>
              </w:rPr>
              <w:t>25 295,47</w:t>
            </w:r>
          </w:p>
        </w:tc>
        <w:tc>
          <w:tcPr>
            <w:tcW w:w="841" w:type="dxa"/>
            <w:shd w:val="clear" w:color="auto" w:fill="auto"/>
            <w:noWrap/>
            <w:textDirection w:val="btLr"/>
            <w:vAlign w:val="center"/>
            <w:hideMark/>
          </w:tcPr>
          <w:p w14:paraId="46F5E17A" w14:textId="77777777" w:rsidR="00C659B3" w:rsidRPr="00C659B3" w:rsidRDefault="00C659B3" w:rsidP="00C659B3">
            <w:pPr>
              <w:spacing w:line="240" w:lineRule="auto"/>
              <w:jc w:val="center"/>
              <w:rPr>
                <w:sz w:val="24"/>
                <w:szCs w:val="24"/>
              </w:rPr>
            </w:pPr>
          </w:p>
        </w:tc>
        <w:tc>
          <w:tcPr>
            <w:tcW w:w="838" w:type="dxa"/>
            <w:shd w:val="clear" w:color="auto" w:fill="auto"/>
            <w:noWrap/>
            <w:textDirection w:val="btLr"/>
            <w:vAlign w:val="center"/>
            <w:hideMark/>
          </w:tcPr>
          <w:p w14:paraId="61D7E873" w14:textId="77777777" w:rsidR="00C659B3" w:rsidRPr="00C659B3" w:rsidRDefault="00C659B3" w:rsidP="00C659B3">
            <w:pPr>
              <w:spacing w:line="240" w:lineRule="auto"/>
              <w:jc w:val="center"/>
              <w:rPr>
                <w:sz w:val="24"/>
                <w:szCs w:val="24"/>
              </w:rPr>
            </w:pPr>
          </w:p>
        </w:tc>
        <w:tc>
          <w:tcPr>
            <w:tcW w:w="837" w:type="dxa"/>
            <w:shd w:val="clear" w:color="auto" w:fill="auto"/>
            <w:noWrap/>
            <w:textDirection w:val="btLr"/>
            <w:vAlign w:val="center"/>
            <w:hideMark/>
          </w:tcPr>
          <w:p w14:paraId="32FD6988" w14:textId="77777777" w:rsidR="00C659B3" w:rsidRPr="00C659B3" w:rsidRDefault="00C659B3" w:rsidP="00C659B3">
            <w:pPr>
              <w:spacing w:line="240" w:lineRule="auto"/>
              <w:jc w:val="center"/>
              <w:rPr>
                <w:sz w:val="24"/>
                <w:szCs w:val="24"/>
              </w:rPr>
            </w:pPr>
          </w:p>
        </w:tc>
        <w:tc>
          <w:tcPr>
            <w:tcW w:w="837" w:type="dxa"/>
            <w:shd w:val="clear" w:color="auto" w:fill="auto"/>
            <w:noWrap/>
            <w:textDirection w:val="btLr"/>
            <w:vAlign w:val="center"/>
            <w:hideMark/>
          </w:tcPr>
          <w:p w14:paraId="3EC65382" w14:textId="77777777" w:rsidR="00C659B3" w:rsidRPr="00B15674" w:rsidRDefault="00C95210" w:rsidP="00C659B3">
            <w:pPr>
              <w:spacing w:line="240" w:lineRule="auto"/>
              <w:ind w:firstLine="0"/>
              <w:jc w:val="center"/>
              <w:rPr>
                <w:color w:val="000000" w:themeColor="text1"/>
                <w:sz w:val="24"/>
                <w:szCs w:val="24"/>
              </w:rPr>
            </w:pPr>
            <w:r w:rsidRPr="00B15674">
              <w:rPr>
                <w:color w:val="000000" w:themeColor="text1"/>
                <w:sz w:val="24"/>
                <w:szCs w:val="24"/>
              </w:rPr>
              <w:t>1379,97</w:t>
            </w:r>
          </w:p>
        </w:tc>
        <w:tc>
          <w:tcPr>
            <w:tcW w:w="837" w:type="dxa"/>
            <w:shd w:val="clear" w:color="auto" w:fill="auto"/>
            <w:noWrap/>
            <w:textDirection w:val="btLr"/>
            <w:vAlign w:val="center"/>
            <w:hideMark/>
          </w:tcPr>
          <w:p w14:paraId="597E788B" w14:textId="77777777" w:rsidR="00C659B3" w:rsidRPr="00B15674" w:rsidRDefault="00C659B3" w:rsidP="00C659B3">
            <w:pPr>
              <w:spacing w:line="240" w:lineRule="auto"/>
              <w:jc w:val="center"/>
              <w:rPr>
                <w:sz w:val="24"/>
                <w:szCs w:val="24"/>
              </w:rPr>
            </w:pPr>
          </w:p>
        </w:tc>
        <w:tc>
          <w:tcPr>
            <w:tcW w:w="832" w:type="dxa"/>
            <w:shd w:val="clear" w:color="auto" w:fill="auto"/>
            <w:noWrap/>
            <w:textDirection w:val="btLr"/>
            <w:vAlign w:val="center"/>
            <w:hideMark/>
          </w:tcPr>
          <w:p w14:paraId="63E34FED" w14:textId="77777777" w:rsidR="00C659B3" w:rsidRPr="00C659B3" w:rsidRDefault="00C659B3" w:rsidP="00C659B3">
            <w:pPr>
              <w:spacing w:line="240" w:lineRule="auto"/>
              <w:ind w:firstLine="0"/>
              <w:jc w:val="center"/>
              <w:rPr>
                <w:sz w:val="24"/>
                <w:szCs w:val="24"/>
              </w:rPr>
            </w:pPr>
            <w:r w:rsidRPr="00C659B3">
              <w:rPr>
                <w:sz w:val="24"/>
                <w:szCs w:val="24"/>
              </w:rPr>
              <w:t>23 915,50</w:t>
            </w:r>
          </w:p>
        </w:tc>
      </w:tr>
      <w:tr w:rsidR="00F92DCF" w:rsidRPr="004162F2" w14:paraId="31C87E77" w14:textId="77777777" w:rsidTr="00F92DCF">
        <w:trPr>
          <w:cantSplit/>
          <w:trHeight w:val="1134"/>
          <w:jc w:val="center"/>
        </w:trPr>
        <w:tc>
          <w:tcPr>
            <w:tcW w:w="0" w:type="auto"/>
            <w:shd w:val="clear" w:color="auto" w:fill="auto"/>
            <w:noWrap/>
            <w:vAlign w:val="center"/>
          </w:tcPr>
          <w:p w14:paraId="116C8C52" w14:textId="491B7153" w:rsidR="00F92DCF" w:rsidRDefault="006C23B7" w:rsidP="002B02C9">
            <w:pPr>
              <w:spacing w:line="240" w:lineRule="auto"/>
              <w:ind w:firstLine="0"/>
              <w:jc w:val="center"/>
              <w:rPr>
                <w:color w:val="000000"/>
                <w:sz w:val="24"/>
                <w:szCs w:val="24"/>
              </w:rPr>
            </w:pPr>
            <w:r>
              <w:rPr>
                <w:color w:val="000000"/>
                <w:sz w:val="24"/>
                <w:szCs w:val="24"/>
              </w:rPr>
              <w:t>4</w:t>
            </w:r>
          </w:p>
        </w:tc>
        <w:tc>
          <w:tcPr>
            <w:tcW w:w="3902" w:type="dxa"/>
            <w:shd w:val="clear" w:color="auto" w:fill="auto"/>
            <w:vAlign w:val="center"/>
          </w:tcPr>
          <w:p w14:paraId="0C4FF25F" w14:textId="0761E19D" w:rsidR="00F92DCF" w:rsidRPr="00BC5043" w:rsidRDefault="00F92DCF" w:rsidP="002B02C9">
            <w:pPr>
              <w:spacing w:line="240" w:lineRule="auto"/>
              <w:ind w:firstLine="0"/>
              <w:jc w:val="left"/>
              <w:rPr>
                <w:color w:val="000000"/>
                <w:sz w:val="24"/>
                <w:szCs w:val="24"/>
              </w:rPr>
            </w:pPr>
            <w:r w:rsidRPr="00BC5043">
              <w:rPr>
                <w:color w:val="000000"/>
                <w:sz w:val="24"/>
                <w:szCs w:val="24"/>
              </w:rPr>
              <w:t>Разработка ПСД по реконструкции наружных сетей канализации на участке от дома №11 по ул.Лесная до КНС-1.</w:t>
            </w:r>
          </w:p>
        </w:tc>
        <w:tc>
          <w:tcPr>
            <w:tcW w:w="0" w:type="auto"/>
            <w:shd w:val="clear" w:color="auto" w:fill="auto"/>
            <w:noWrap/>
            <w:textDirection w:val="btLr"/>
            <w:vAlign w:val="center"/>
          </w:tcPr>
          <w:p w14:paraId="7211CC0C" w14:textId="77777777" w:rsidR="00F92DCF" w:rsidRPr="00BC5043" w:rsidRDefault="00F92DCF" w:rsidP="00C659B3">
            <w:pPr>
              <w:spacing w:line="240" w:lineRule="auto"/>
              <w:ind w:firstLine="0"/>
              <w:jc w:val="center"/>
              <w:rPr>
                <w:sz w:val="24"/>
                <w:szCs w:val="24"/>
              </w:rPr>
            </w:pPr>
          </w:p>
        </w:tc>
        <w:tc>
          <w:tcPr>
            <w:tcW w:w="841" w:type="dxa"/>
            <w:shd w:val="clear" w:color="auto" w:fill="auto"/>
            <w:noWrap/>
            <w:textDirection w:val="btLr"/>
            <w:vAlign w:val="center"/>
          </w:tcPr>
          <w:p w14:paraId="2FCDE8A3" w14:textId="77777777" w:rsidR="00F92DCF" w:rsidRPr="00BC5043" w:rsidRDefault="00F92DCF" w:rsidP="00C659B3">
            <w:pPr>
              <w:spacing w:line="240" w:lineRule="auto"/>
              <w:jc w:val="center"/>
              <w:rPr>
                <w:sz w:val="24"/>
                <w:szCs w:val="24"/>
              </w:rPr>
            </w:pPr>
          </w:p>
        </w:tc>
        <w:tc>
          <w:tcPr>
            <w:tcW w:w="838" w:type="dxa"/>
            <w:shd w:val="clear" w:color="auto" w:fill="auto"/>
            <w:noWrap/>
            <w:textDirection w:val="btLr"/>
            <w:vAlign w:val="center"/>
          </w:tcPr>
          <w:p w14:paraId="09628DDC" w14:textId="77777777" w:rsidR="00F92DCF" w:rsidRPr="00BC5043" w:rsidRDefault="00F92DCF" w:rsidP="00C659B3">
            <w:pPr>
              <w:spacing w:line="240" w:lineRule="auto"/>
              <w:jc w:val="center"/>
              <w:rPr>
                <w:sz w:val="24"/>
                <w:szCs w:val="24"/>
              </w:rPr>
            </w:pPr>
          </w:p>
        </w:tc>
        <w:tc>
          <w:tcPr>
            <w:tcW w:w="837" w:type="dxa"/>
            <w:shd w:val="clear" w:color="auto" w:fill="auto"/>
            <w:noWrap/>
            <w:textDirection w:val="btLr"/>
            <w:vAlign w:val="center"/>
          </w:tcPr>
          <w:p w14:paraId="24E8DFD4" w14:textId="610D2065" w:rsidR="00F92DCF" w:rsidRPr="00BC5043" w:rsidRDefault="00F92DCF" w:rsidP="00F92DCF">
            <w:pPr>
              <w:spacing w:line="240" w:lineRule="auto"/>
              <w:ind w:firstLine="0"/>
              <w:jc w:val="center"/>
              <w:rPr>
                <w:sz w:val="24"/>
                <w:szCs w:val="24"/>
              </w:rPr>
            </w:pPr>
            <w:r w:rsidRPr="00BC5043">
              <w:rPr>
                <w:sz w:val="24"/>
                <w:szCs w:val="24"/>
              </w:rPr>
              <w:t>350,00</w:t>
            </w:r>
          </w:p>
        </w:tc>
        <w:tc>
          <w:tcPr>
            <w:tcW w:w="837" w:type="dxa"/>
            <w:shd w:val="clear" w:color="auto" w:fill="auto"/>
            <w:noWrap/>
            <w:textDirection w:val="btLr"/>
            <w:vAlign w:val="center"/>
          </w:tcPr>
          <w:p w14:paraId="14DF969E" w14:textId="77777777" w:rsidR="00F92DCF" w:rsidRPr="00BC5043" w:rsidRDefault="00F92DCF" w:rsidP="009339E2">
            <w:pPr>
              <w:spacing w:line="240" w:lineRule="auto"/>
              <w:ind w:firstLine="0"/>
              <w:jc w:val="center"/>
              <w:rPr>
                <w:sz w:val="24"/>
                <w:szCs w:val="24"/>
              </w:rPr>
            </w:pPr>
          </w:p>
        </w:tc>
        <w:tc>
          <w:tcPr>
            <w:tcW w:w="837" w:type="dxa"/>
            <w:shd w:val="clear" w:color="auto" w:fill="auto"/>
            <w:noWrap/>
            <w:textDirection w:val="btLr"/>
            <w:vAlign w:val="center"/>
          </w:tcPr>
          <w:p w14:paraId="60A1F3A1" w14:textId="77777777" w:rsidR="00F92DCF" w:rsidRPr="00B15674" w:rsidRDefault="00F92DCF" w:rsidP="00C659B3">
            <w:pPr>
              <w:spacing w:line="240" w:lineRule="auto"/>
              <w:jc w:val="center"/>
              <w:rPr>
                <w:sz w:val="24"/>
                <w:szCs w:val="24"/>
              </w:rPr>
            </w:pPr>
          </w:p>
        </w:tc>
        <w:tc>
          <w:tcPr>
            <w:tcW w:w="832" w:type="dxa"/>
            <w:shd w:val="clear" w:color="auto" w:fill="auto"/>
            <w:noWrap/>
            <w:textDirection w:val="btLr"/>
            <w:vAlign w:val="center"/>
          </w:tcPr>
          <w:p w14:paraId="400C4539" w14:textId="77777777" w:rsidR="00F92DCF" w:rsidRPr="00C659B3" w:rsidRDefault="00F92DCF" w:rsidP="00C659B3">
            <w:pPr>
              <w:spacing w:line="240" w:lineRule="auto"/>
              <w:ind w:firstLine="0"/>
              <w:jc w:val="center"/>
              <w:rPr>
                <w:sz w:val="24"/>
                <w:szCs w:val="24"/>
              </w:rPr>
            </w:pPr>
          </w:p>
        </w:tc>
      </w:tr>
      <w:tr w:rsidR="00F92DCF" w:rsidRPr="004162F2" w14:paraId="334D7A4C" w14:textId="77777777" w:rsidTr="00F92DCF">
        <w:trPr>
          <w:cantSplit/>
          <w:trHeight w:val="1134"/>
          <w:jc w:val="center"/>
        </w:trPr>
        <w:tc>
          <w:tcPr>
            <w:tcW w:w="0" w:type="auto"/>
            <w:shd w:val="clear" w:color="auto" w:fill="auto"/>
            <w:noWrap/>
            <w:vAlign w:val="center"/>
          </w:tcPr>
          <w:p w14:paraId="276DC4FE" w14:textId="2E7E656F" w:rsidR="00F92DCF" w:rsidRDefault="006C23B7" w:rsidP="002B02C9">
            <w:pPr>
              <w:spacing w:line="240" w:lineRule="auto"/>
              <w:ind w:firstLine="0"/>
              <w:jc w:val="center"/>
              <w:rPr>
                <w:color w:val="000000"/>
                <w:sz w:val="24"/>
                <w:szCs w:val="24"/>
              </w:rPr>
            </w:pPr>
            <w:r>
              <w:rPr>
                <w:color w:val="000000"/>
                <w:sz w:val="24"/>
                <w:szCs w:val="24"/>
              </w:rPr>
              <w:lastRenderedPageBreak/>
              <w:t>5</w:t>
            </w:r>
          </w:p>
        </w:tc>
        <w:tc>
          <w:tcPr>
            <w:tcW w:w="3902" w:type="dxa"/>
            <w:shd w:val="clear" w:color="auto" w:fill="auto"/>
            <w:vAlign w:val="center"/>
          </w:tcPr>
          <w:p w14:paraId="392B0157" w14:textId="280D03D4" w:rsidR="00F92DCF" w:rsidRPr="00BC5043" w:rsidRDefault="00F92DCF" w:rsidP="002B02C9">
            <w:pPr>
              <w:spacing w:line="240" w:lineRule="auto"/>
              <w:ind w:firstLine="0"/>
              <w:jc w:val="left"/>
              <w:rPr>
                <w:color w:val="000000"/>
                <w:sz w:val="24"/>
                <w:szCs w:val="24"/>
              </w:rPr>
            </w:pPr>
            <w:r w:rsidRPr="00BC5043">
              <w:rPr>
                <w:color w:val="000000"/>
                <w:sz w:val="24"/>
                <w:szCs w:val="24"/>
              </w:rPr>
              <w:t>СМР по реконструкции наружных сетей канализации  (устройство накопительной ёмкости для приема сточных вод от улиц Лесная, Пихтовая, Есенина на участке канализационного коллектора п.Имбинский от дома №11 по ул.Лесная до КНС-1)</w:t>
            </w:r>
          </w:p>
        </w:tc>
        <w:tc>
          <w:tcPr>
            <w:tcW w:w="0" w:type="auto"/>
            <w:shd w:val="clear" w:color="auto" w:fill="auto"/>
            <w:noWrap/>
            <w:textDirection w:val="btLr"/>
            <w:vAlign w:val="center"/>
          </w:tcPr>
          <w:p w14:paraId="41DF41DE" w14:textId="77777777" w:rsidR="00F92DCF" w:rsidRPr="00BC5043" w:rsidRDefault="00F92DCF" w:rsidP="00C659B3">
            <w:pPr>
              <w:spacing w:line="240" w:lineRule="auto"/>
              <w:ind w:firstLine="0"/>
              <w:jc w:val="center"/>
              <w:rPr>
                <w:sz w:val="24"/>
                <w:szCs w:val="24"/>
              </w:rPr>
            </w:pPr>
          </w:p>
        </w:tc>
        <w:tc>
          <w:tcPr>
            <w:tcW w:w="841" w:type="dxa"/>
            <w:shd w:val="clear" w:color="auto" w:fill="auto"/>
            <w:noWrap/>
            <w:textDirection w:val="btLr"/>
            <w:vAlign w:val="center"/>
          </w:tcPr>
          <w:p w14:paraId="2CEEC4A1" w14:textId="77777777" w:rsidR="00F92DCF" w:rsidRPr="00BC5043" w:rsidRDefault="00F92DCF" w:rsidP="00C659B3">
            <w:pPr>
              <w:spacing w:line="240" w:lineRule="auto"/>
              <w:jc w:val="center"/>
              <w:rPr>
                <w:sz w:val="24"/>
                <w:szCs w:val="24"/>
              </w:rPr>
            </w:pPr>
          </w:p>
        </w:tc>
        <w:tc>
          <w:tcPr>
            <w:tcW w:w="838" w:type="dxa"/>
            <w:shd w:val="clear" w:color="auto" w:fill="auto"/>
            <w:noWrap/>
            <w:textDirection w:val="btLr"/>
            <w:vAlign w:val="center"/>
          </w:tcPr>
          <w:p w14:paraId="5EFA2C4D" w14:textId="77777777" w:rsidR="00F92DCF" w:rsidRPr="00BC5043" w:rsidRDefault="00F92DCF" w:rsidP="00C659B3">
            <w:pPr>
              <w:spacing w:line="240" w:lineRule="auto"/>
              <w:jc w:val="center"/>
              <w:rPr>
                <w:sz w:val="24"/>
                <w:szCs w:val="24"/>
              </w:rPr>
            </w:pPr>
          </w:p>
        </w:tc>
        <w:tc>
          <w:tcPr>
            <w:tcW w:w="837" w:type="dxa"/>
            <w:shd w:val="clear" w:color="auto" w:fill="auto"/>
            <w:noWrap/>
            <w:textDirection w:val="btLr"/>
            <w:vAlign w:val="center"/>
          </w:tcPr>
          <w:p w14:paraId="3E8281AE" w14:textId="77777777" w:rsidR="00F92DCF" w:rsidRPr="00BC5043" w:rsidRDefault="00F92DCF" w:rsidP="00C659B3">
            <w:pPr>
              <w:spacing w:line="240" w:lineRule="auto"/>
              <w:jc w:val="center"/>
              <w:rPr>
                <w:sz w:val="24"/>
                <w:szCs w:val="24"/>
              </w:rPr>
            </w:pPr>
          </w:p>
        </w:tc>
        <w:tc>
          <w:tcPr>
            <w:tcW w:w="837" w:type="dxa"/>
            <w:shd w:val="clear" w:color="auto" w:fill="auto"/>
            <w:noWrap/>
            <w:textDirection w:val="btLr"/>
            <w:vAlign w:val="center"/>
          </w:tcPr>
          <w:p w14:paraId="2FB5C5C8" w14:textId="388E88C0" w:rsidR="00F92DCF" w:rsidRPr="00BC5043" w:rsidRDefault="00F92DCF" w:rsidP="009339E2">
            <w:pPr>
              <w:spacing w:line="240" w:lineRule="auto"/>
              <w:ind w:firstLine="0"/>
              <w:jc w:val="center"/>
              <w:rPr>
                <w:sz w:val="24"/>
                <w:szCs w:val="24"/>
              </w:rPr>
            </w:pPr>
            <w:r w:rsidRPr="00BC5043">
              <w:rPr>
                <w:sz w:val="24"/>
                <w:szCs w:val="24"/>
              </w:rPr>
              <w:t>1197,97</w:t>
            </w:r>
          </w:p>
        </w:tc>
        <w:tc>
          <w:tcPr>
            <w:tcW w:w="837" w:type="dxa"/>
            <w:shd w:val="clear" w:color="auto" w:fill="auto"/>
            <w:noWrap/>
            <w:textDirection w:val="btLr"/>
            <w:vAlign w:val="center"/>
          </w:tcPr>
          <w:p w14:paraId="6B714DC4" w14:textId="77777777" w:rsidR="00F92DCF" w:rsidRPr="00B15674" w:rsidRDefault="00F92DCF" w:rsidP="00C659B3">
            <w:pPr>
              <w:spacing w:line="240" w:lineRule="auto"/>
              <w:jc w:val="center"/>
              <w:rPr>
                <w:sz w:val="24"/>
                <w:szCs w:val="24"/>
              </w:rPr>
            </w:pPr>
          </w:p>
        </w:tc>
        <w:tc>
          <w:tcPr>
            <w:tcW w:w="832" w:type="dxa"/>
            <w:shd w:val="clear" w:color="auto" w:fill="auto"/>
            <w:noWrap/>
            <w:textDirection w:val="btLr"/>
            <w:vAlign w:val="center"/>
          </w:tcPr>
          <w:p w14:paraId="74C1364F" w14:textId="77777777" w:rsidR="00F92DCF" w:rsidRPr="00C659B3" w:rsidRDefault="00F92DCF" w:rsidP="00C659B3">
            <w:pPr>
              <w:spacing w:line="240" w:lineRule="auto"/>
              <w:ind w:firstLine="0"/>
              <w:jc w:val="center"/>
              <w:rPr>
                <w:sz w:val="24"/>
                <w:szCs w:val="24"/>
              </w:rPr>
            </w:pPr>
          </w:p>
        </w:tc>
      </w:tr>
      <w:tr w:rsidR="00C659B3" w:rsidRPr="004162F2" w14:paraId="06B18083" w14:textId="77777777" w:rsidTr="00F92DCF">
        <w:trPr>
          <w:cantSplit/>
          <w:trHeight w:val="1134"/>
          <w:jc w:val="center"/>
        </w:trPr>
        <w:tc>
          <w:tcPr>
            <w:tcW w:w="0" w:type="auto"/>
            <w:shd w:val="clear" w:color="auto" w:fill="auto"/>
            <w:noWrap/>
            <w:vAlign w:val="center"/>
            <w:hideMark/>
          </w:tcPr>
          <w:p w14:paraId="0914185C" w14:textId="01CE9822" w:rsidR="00C659B3" w:rsidRPr="004162F2" w:rsidRDefault="006C23B7" w:rsidP="002B02C9">
            <w:pPr>
              <w:spacing w:line="240" w:lineRule="auto"/>
              <w:ind w:firstLine="0"/>
              <w:jc w:val="center"/>
              <w:rPr>
                <w:color w:val="000000"/>
                <w:sz w:val="24"/>
                <w:szCs w:val="24"/>
              </w:rPr>
            </w:pPr>
            <w:r>
              <w:rPr>
                <w:color w:val="000000"/>
                <w:sz w:val="24"/>
                <w:szCs w:val="24"/>
              </w:rPr>
              <w:t>6</w:t>
            </w:r>
          </w:p>
        </w:tc>
        <w:tc>
          <w:tcPr>
            <w:tcW w:w="3902" w:type="dxa"/>
            <w:shd w:val="clear" w:color="auto" w:fill="auto"/>
            <w:vAlign w:val="center"/>
            <w:hideMark/>
          </w:tcPr>
          <w:p w14:paraId="62F743E2" w14:textId="77777777" w:rsidR="00C659B3" w:rsidRPr="004162F2" w:rsidRDefault="00C659B3" w:rsidP="002B02C9">
            <w:pPr>
              <w:spacing w:line="240" w:lineRule="auto"/>
              <w:ind w:firstLine="0"/>
              <w:jc w:val="left"/>
              <w:rPr>
                <w:color w:val="000000"/>
                <w:sz w:val="24"/>
                <w:szCs w:val="24"/>
              </w:rPr>
            </w:pPr>
            <w:r w:rsidRPr="004162F2">
              <w:rPr>
                <w:color w:val="000000"/>
                <w:sz w:val="24"/>
                <w:szCs w:val="24"/>
              </w:rPr>
              <w:t>Капитальный ремонт КНС-1.</w:t>
            </w:r>
          </w:p>
        </w:tc>
        <w:tc>
          <w:tcPr>
            <w:tcW w:w="0" w:type="auto"/>
            <w:shd w:val="clear" w:color="auto" w:fill="auto"/>
            <w:noWrap/>
            <w:textDirection w:val="btLr"/>
            <w:vAlign w:val="center"/>
            <w:hideMark/>
          </w:tcPr>
          <w:p w14:paraId="42F4135D" w14:textId="77777777" w:rsidR="00C659B3" w:rsidRPr="00C659B3" w:rsidRDefault="00C659B3" w:rsidP="000F03B6">
            <w:pPr>
              <w:spacing w:line="240" w:lineRule="auto"/>
              <w:ind w:firstLine="0"/>
              <w:jc w:val="center"/>
              <w:rPr>
                <w:sz w:val="24"/>
                <w:szCs w:val="24"/>
              </w:rPr>
            </w:pPr>
            <w:r w:rsidRPr="00C659B3">
              <w:rPr>
                <w:sz w:val="24"/>
                <w:szCs w:val="24"/>
              </w:rPr>
              <w:t>12 9</w:t>
            </w:r>
            <w:r w:rsidR="000F03B6">
              <w:rPr>
                <w:sz w:val="24"/>
                <w:szCs w:val="24"/>
              </w:rPr>
              <w:t>46</w:t>
            </w:r>
            <w:r w:rsidRPr="00C659B3">
              <w:rPr>
                <w:sz w:val="24"/>
                <w:szCs w:val="24"/>
              </w:rPr>
              <w:t>,96</w:t>
            </w:r>
          </w:p>
        </w:tc>
        <w:tc>
          <w:tcPr>
            <w:tcW w:w="841" w:type="dxa"/>
            <w:shd w:val="clear" w:color="auto" w:fill="auto"/>
            <w:noWrap/>
            <w:textDirection w:val="btLr"/>
            <w:vAlign w:val="center"/>
            <w:hideMark/>
          </w:tcPr>
          <w:p w14:paraId="28979D98" w14:textId="77777777" w:rsidR="00C659B3" w:rsidRPr="00C659B3" w:rsidRDefault="00C659B3" w:rsidP="00E33960">
            <w:pPr>
              <w:spacing w:line="240" w:lineRule="auto"/>
              <w:ind w:firstLine="0"/>
              <w:rPr>
                <w:sz w:val="24"/>
                <w:szCs w:val="24"/>
              </w:rPr>
            </w:pPr>
          </w:p>
        </w:tc>
        <w:tc>
          <w:tcPr>
            <w:tcW w:w="838" w:type="dxa"/>
            <w:shd w:val="clear" w:color="auto" w:fill="auto"/>
            <w:noWrap/>
            <w:textDirection w:val="btLr"/>
            <w:vAlign w:val="center"/>
            <w:hideMark/>
          </w:tcPr>
          <w:p w14:paraId="5B859CA5" w14:textId="77777777" w:rsidR="00C659B3" w:rsidRPr="00C659B3" w:rsidRDefault="00C659B3" w:rsidP="00C659B3">
            <w:pPr>
              <w:spacing w:line="240" w:lineRule="auto"/>
              <w:jc w:val="center"/>
              <w:rPr>
                <w:sz w:val="24"/>
                <w:szCs w:val="24"/>
              </w:rPr>
            </w:pPr>
          </w:p>
        </w:tc>
        <w:tc>
          <w:tcPr>
            <w:tcW w:w="837" w:type="dxa"/>
            <w:shd w:val="clear" w:color="auto" w:fill="auto"/>
            <w:noWrap/>
            <w:textDirection w:val="btLr"/>
            <w:vAlign w:val="center"/>
            <w:hideMark/>
          </w:tcPr>
          <w:p w14:paraId="2FD74A46" w14:textId="77777777" w:rsidR="00C659B3" w:rsidRPr="00C659B3" w:rsidRDefault="00C659B3" w:rsidP="000F03B6">
            <w:pPr>
              <w:spacing w:line="240" w:lineRule="auto"/>
              <w:ind w:firstLine="0"/>
              <w:jc w:val="center"/>
              <w:rPr>
                <w:sz w:val="24"/>
                <w:szCs w:val="24"/>
              </w:rPr>
            </w:pPr>
            <w:r w:rsidRPr="00C659B3">
              <w:rPr>
                <w:sz w:val="24"/>
                <w:szCs w:val="24"/>
              </w:rPr>
              <w:t>12 9</w:t>
            </w:r>
            <w:r w:rsidR="000F03B6">
              <w:rPr>
                <w:sz w:val="24"/>
                <w:szCs w:val="24"/>
              </w:rPr>
              <w:t>46</w:t>
            </w:r>
            <w:r w:rsidRPr="00C659B3">
              <w:rPr>
                <w:sz w:val="24"/>
                <w:szCs w:val="24"/>
              </w:rPr>
              <w:t>,96</w:t>
            </w:r>
          </w:p>
        </w:tc>
        <w:tc>
          <w:tcPr>
            <w:tcW w:w="837" w:type="dxa"/>
            <w:shd w:val="clear" w:color="auto" w:fill="auto"/>
            <w:noWrap/>
            <w:textDirection w:val="btLr"/>
            <w:vAlign w:val="center"/>
            <w:hideMark/>
          </w:tcPr>
          <w:p w14:paraId="71491B38" w14:textId="77777777" w:rsidR="00C659B3" w:rsidRPr="00C659B3" w:rsidRDefault="00C659B3" w:rsidP="00C659B3">
            <w:pPr>
              <w:spacing w:line="240" w:lineRule="auto"/>
              <w:jc w:val="center"/>
              <w:rPr>
                <w:sz w:val="24"/>
                <w:szCs w:val="24"/>
              </w:rPr>
            </w:pPr>
          </w:p>
        </w:tc>
        <w:tc>
          <w:tcPr>
            <w:tcW w:w="837" w:type="dxa"/>
            <w:shd w:val="clear" w:color="auto" w:fill="auto"/>
            <w:noWrap/>
            <w:textDirection w:val="btLr"/>
            <w:vAlign w:val="center"/>
            <w:hideMark/>
          </w:tcPr>
          <w:p w14:paraId="1CA6319A" w14:textId="77777777" w:rsidR="00C659B3" w:rsidRPr="00C659B3" w:rsidRDefault="00C659B3" w:rsidP="00C659B3">
            <w:pPr>
              <w:spacing w:line="240" w:lineRule="auto"/>
              <w:jc w:val="center"/>
              <w:rPr>
                <w:sz w:val="24"/>
                <w:szCs w:val="24"/>
              </w:rPr>
            </w:pPr>
          </w:p>
        </w:tc>
        <w:tc>
          <w:tcPr>
            <w:tcW w:w="832" w:type="dxa"/>
            <w:shd w:val="clear" w:color="auto" w:fill="auto"/>
            <w:noWrap/>
            <w:textDirection w:val="btLr"/>
            <w:vAlign w:val="center"/>
            <w:hideMark/>
          </w:tcPr>
          <w:p w14:paraId="2EC996F8" w14:textId="77777777" w:rsidR="00C659B3" w:rsidRPr="00C659B3" w:rsidRDefault="00C659B3" w:rsidP="00C659B3">
            <w:pPr>
              <w:spacing w:line="240" w:lineRule="auto"/>
              <w:jc w:val="center"/>
              <w:rPr>
                <w:sz w:val="24"/>
                <w:szCs w:val="24"/>
              </w:rPr>
            </w:pPr>
          </w:p>
        </w:tc>
      </w:tr>
      <w:tr w:rsidR="00C659B3" w:rsidRPr="004162F2" w14:paraId="2FDFD7C0" w14:textId="77777777" w:rsidTr="00F92DCF">
        <w:trPr>
          <w:cantSplit/>
          <w:trHeight w:val="414"/>
          <w:jc w:val="center"/>
        </w:trPr>
        <w:tc>
          <w:tcPr>
            <w:tcW w:w="0" w:type="auto"/>
            <w:shd w:val="clear" w:color="auto" w:fill="auto"/>
            <w:noWrap/>
            <w:vAlign w:val="center"/>
            <w:hideMark/>
          </w:tcPr>
          <w:p w14:paraId="629BE1F4" w14:textId="6D2199F9" w:rsidR="00C659B3" w:rsidRPr="004162F2" w:rsidRDefault="006C23B7" w:rsidP="002B02C9">
            <w:pPr>
              <w:spacing w:line="240" w:lineRule="auto"/>
              <w:ind w:firstLine="0"/>
              <w:jc w:val="center"/>
              <w:rPr>
                <w:color w:val="000000"/>
                <w:sz w:val="24"/>
                <w:szCs w:val="24"/>
              </w:rPr>
            </w:pPr>
            <w:r>
              <w:rPr>
                <w:color w:val="000000"/>
                <w:sz w:val="24"/>
                <w:szCs w:val="24"/>
              </w:rPr>
              <w:t>7</w:t>
            </w:r>
          </w:p>
        </w:tc>
        <w:tc>
          <w:tcPr>
            <w:tcW w:w="3902" w:type="dxa"/>
            <w:shd w:val="clear" w:color="auto" w:fill="auto"/>
            <w:vAlign w:val="center"/>
            <w:hideMark/>
          </w:tcPr>
          <w:p w14:paraId="1138289B" w14:textId="77777777" w:rsidR="00C659B3" w:rsidRPr="004162F2" w:rsidRDefault="00C659B3" w:rsidP="002B02C9">
            <w:pPr>
              <w:spacing w:line="240" w:lineRule="auto"/>
              <w:ind w:firstLine="0"/>
              <w:jc w:val="left"/>
              <w:rPr>
                <w:color w:val="000000"/>
                <w:sz w:val="24"/>
                <w:szCs w:val="24"/>
              </w:rPr>
            </w:pPr>
            <w:r w:rsidRPr="004162F2">
              <w:rPr>
                <w:color w:val="000000"/>
                <w:sz w:val="24"/>
                <w:szCs w:val="24"/>
              </w:rPr>
              <w:t>Модернизация КОС:</w:t>
            </w:r>
          </w:p>
        </w:tc>
        <w:tc>
          <w:tcPr>
            <w:tcW w:w="0" w:type="auto"/>
            <w:shd w:val="clear" w:color="auto" w:fill="auto"/>
            <w:noWrap/>
            <w:textDirection w:val="btLr"/>
            <w:vAlign w:val="center"/>
            <w:hideMark/>
          </w:tcPr>
          <w:p w14:paraId="327A896B" w14:textId="77777777" w:rsidR="00C659B3" w:rsidRPr="004162F2" w:rsidRDefault="00C659B3" w:rsidP="002B02C9">
            <w:pPr>
              <w:spacing w:line="240" w:lineRule="auto"/>
              <w:ind w:left="113" w:right="113" w:firstLine="0"/>
              <w:jc w:val="center"/>
              <w:rPr>
                <w:color w:val="000000"/>
                <w:sz w:val="24"/>
                <w:szCs w:val="24"/>
              </w:rPr>
            </w:pPr>
          </w:p>
        </w:tc>
        <w:tc>
          <w:tcPr>
            <w:tcW w:w="841" w:type="dxa"/>
            <w:shd w:val="clear" w:color="auto" w:fill="auto"/>
            <w:noWrap/>
            <w:textDirection w:val="btLr"/>
            <w:vAlign w:val="center"/>
            <w:hideMark/>
          </w:tcPr>
          <w:p w14:paraId="21F68FCF"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8" w:type="dxa"/>
            <w:shd w:val="clear" w:color="auto" w:fill="auto"/>
            <w:noWrap/>
            <w:textDirection w:val="btLr"/>
            <w:vAlign w:val="center"/>
            <w:hideMark/>
          </w:tcPr>
          <w:p w14:paraId="0AF7CC0C" w14:textId="77777777" w:rsidR="00C659B3" w:rsidRPr="004162F2" w:rsidRDefault="00C659B3" w:rsidP="002B02C9">
            <w:pPr>
              <w:spacing w:line="240" w:lineRule="auto"/>
              <w:ind w:left="113" w:right="113" w:firstLine="0"/>
              <w:jc w:val="center"/>
              <w:rPr>
                <w:color w:val="000000"/>
                <w:sz w:val="24"/>
                <w:szCs w:val="24"/>
              </w:rPr>
            </w:pPr>
          </w:p>
        </w:tc>
        <w:tc>
          <w:tcPr>
            <w:tcW w:w="837" w:type="dxa"/>
            <w:shd w:val="clear" w:color="auto" w:fill="auto"/>
            <w:noWrap/>
            <w:textDirection w:val="btLr"/>
            <w:vAlign w:val="center"/>
            <w:hideMark/>
          </w:tcPr>
          <w:p w14:paraId="5F5BA5A6"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7" w:type="dxa"/>
            <w:shd w:val="clear" w:color="auto" w:fill="auto"/>
            <w:noWrap/>
            <w:textDirection w:val="btLr"/>
            <w:vAlign w:val="center"/>
            <w:hideMark/>
          </w:tcPr>
          <w:p w14:paraId="59EEC179"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7" w:type="dxa"/>
            <w:shd w:val="clear" w:color="auto" w:fill="auto"/>
            <w:noWrap/>
            <w:textDirection w:val="btLr"/>
            <w:vAlign w:val="center"/>
            <w:hideMark/>
          </w:tcPr>
          <w:p w14:paraId="37811593" w14:textId="77777777" w:rsidR="00C659B3" w:rsidRPr="004162F2" w:rsidRDefault="00C659B3" w:rsidP="002B02C9">
            <w:pPr>
              <w:spacing w:line="240" w:lineRule="auto"/>
              <w:ind w:left="113" w:right="113" w:firstLine="0"/>
              <w:jc w:val="center"/>
              <w:rPr>
                <w:color w:val="000000"/>
                <w:sz w:val="24"/>
                <w:szCs w:val="24"/>
              </w:rPr>
            </w:pPr>
          </w:p>
        </w:tc>
        <w:tc>
          <w:tcPr>
            <w:tcW w:w="832" w:type="dxa"/>
            <w:shd w:val="clear" w:color="auto" w:fill="auto"/>
            <w:noWrap/>
            <w:textDirection w:val="btLr"/>
            <w:vAlign w:val="center"/>
            <w:hideMark/>
          </w:tcPr>
          <w:p w14:paraId="6E258157"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r>
      <w:tr w:rsidR="00C659B3" w:rsidRPr="004162F2" w14:paraId="0BDE2975" w14:textId="77777777" w:rsidTr="00F92DCF">
        <w:trPr>
          <w:cantSplit/>
          <w:trHeight w:val="1134"/>
          <w:jc w:val="center"/>
        </w:trPr>
        <w:tc>
          <w:tcPr>
            <w:tcW w:w="0" w:type="auto"/>
            <w:shd w:val="clear" w:color="auto" w:fill="auto"/>
            <w:noWrap/>
            <w:vAlign w:val="center"/>
            <w:hideMark/>
          </w:tcPr>
          <w:p w14:paraId="39649F04" w14:textId="1772A3DA" w:rsidR="00C659B3" w:rsidRPr="004162F2" w:rsidRDefault="006C23B7" w:rsidP="002B02C9">
            <w:pPr>
              <w:spacing w:line="240" w:lineRule="auto"/>
              <w:ind w:firstLine="0"/>
              <w:jc w:val="center"/>
              <w:rPr>
                <w:i/>
                <w:iCs/>
                <w:color w:val="000000"/>
                <w:sz w:val="24"/>
                <w:szCs w:val="24"/>
              </w:rPr>
            </w:pPr>
            <w:r>
              <w:rPr>
                <w:i/>
                <w:iCs/>
                <w:color w:val="000000"/>
                <w:sz w:val="24"/>
                <w:szCs w:val="24"/>
              </w:rPr>
              <w:t>7</w:t>
            </w:r>
            <w:r w:rsidR="00C659B3" w:rsidRPr="004162F2">
              <w:rPr>
                <w:i/>
                <w:iCs/>
                <w:color w:val="000000"/>
                <w:sz w:val="24"/>
                <w:szCs w:val="24"/>
              </w:rPr>
              <w:t>.1</w:t>
            </w:r>
          </w:p>
        </w:tc>
        <w:tc>
          <w:tcPr>
            <w:tcW w:w="3902" w:type="dxa"/>
            <w:shd w:val="clear" w:color="auto" w:fill="auto"/>
            <w:vAlign w:val="center"/>
            <w:hideMark/>
          </w:tcPr>
          <w:p w14:paraId="6435341E" w14:textId="77777777" w:rsidR="00C659B3" w:rsidRPr="004162F2" w:rsidRDefault="00C659B3" w:rsidP="00875E84">
            <w:pPr>
              <w:spacing w:line="240" w:lineRule="auto"/>
              <w:ind w:firstLine="0"/>
              <w:jc w:val="left"/>
              <w:rPr>
                <w:i/>
                <w:iCs/>
                <w:color w:val="000000"/>
                <w:sz w:val="24"/>
                <w:szCs w:val="24"/>
              </w:rPr>
            </w:pPr>
            <w:r w:rsidRPr="004162F2">
              <w:rPr>
                <w:i/>
                <w:iCs/>
                <w:color w:val="000000"/>
                <w:sz w:val="24"/>
                <w:szCs w:val="24"/>
              </w:rPr>
              <w:t>Разработка ПСД на реконструкцию аэротенк</w:t>
            </w:r>
            <w:r w:rsidR="00875E84">
              <w:rPr>
                <w:i/>
                <w:iCs/>
                <w:color w:val="000000"/>
                <w:sz w:val="24"/>
                <w:szCs w:val="24"/>
              </w:rPr>
              <w:t>ов</w:t>
            </w:r>
            <w:r w:rsidRPr="004162F2">
              <w:rPr>
                <w:i/>
                <w:iCs/>
                <w:color w:val="000000"/>
                <w:sz w:val="24"/>
                <w:szCs w:val="24"/>
              </w:rPr>
              <w:t>-смесител</w:t>
            </w:r>
            <w:r w:rsidR="00875E84">
              <w:rPr>
                <w:i/>
                <w:iCs/>
                <w:color w:val="000000"/>
                <w:sz w:val="24"/>
                <w:szCs w:val="24"/>
              </w:rPr>
              <w:t>ей</w:t>
            </w:r>
            <w:r w:rsidRPr="004162F2">
              <w:rPr>
                <w:i/>
                <w:iCs/>
                <w:color w:val="000000"/>
                <w:sz w:val="24"/>
                <w:szCs w:val="24"/>
              </w:rPr>
              <w:t xml:space="preserve">, с прохождением государственной экспертизой ПСД согласно 87 Постановления Правительства РФ «о составе разделов проектной документации и требованиях к их содержанию», а также получение заключения о достоверности сметной стоимости ПСД. </w:t>
            </w:r>
          </w:p>
        </w:tc>
        <w:tc>
          <w:tcPr>
            <w:tcW w:w="0" w:type="auto"/>
            <w:shd w:val="clear" w:color="auto" w:fill="auto"/>
            <w:noWrap/>
            <w:textDirection w:val="btLr"/>
            <w:vAlign w:val="center"/>
            <w:hideMark/>
          </w:tcPr>
          <w:p w14:paraId="681D50AB" w14:textId="77777777" w:rsidR="00C659B3" w:rsidRPr="00C659B3" w:rsidRDefault="00C659B3" w:rsidP="00BA3E8F">
            <w:pPr>
              <w:spacing w:line="240" w:lineRule="auto"/>
              <w:jc w:val="center"/>
              <w:rPr>
                <w:sz w:val="24"/>
                <w:szCs w:val="24"/>
              </w:rPr>
            </w:pPr>
            <w:r w:rsidRPr="00C659B3">
              <w:rPr>
                <w:sz w:val="24"/>
                <w:szCs w:val="24"/>
              </w:rPr>
              <w:t>4 856,78</w:t>
            </w:r>
          </w:p>
        </w:tc>
        <w:tc>
          <w:tcPr>
            <w:tcW w:w="841" w:type="dxa"/>
            <w:shd w:val="clear" w:color="auto" w:fill="auto"/>
            <w:noWrap/>
            <w:textDirection w:val="btLr"/>
            <w:vAlign w:val="center"/>
            <w:hideMark/>
          </w:tcPr>
          <w:p w14:paraId="47AC8DEE" w14:textId="77777777" w:rsidR="00C659B3" w:rsidRPr="00C659B3" w:rsidRDefault="00C659B3" w:rsidP="00BA3E8F">
            <w:pPr>
              <w:spacing w:line="240" w:lineRule="auto"/>
              <w:jc w:val="center"/>
              <w:rPr>
                <w:sz w:val="24"/>
                <w:szCs w:val="24"/>
              </w:rPr>
            </w:pPr>
          </w:p>
        </w:tc>
        <w:tc>
          <w:tcPr>
            <w:tcW w:w="838" w:type="dxa"/>
            <w:shd w:val="clear" w:color="auto" w:fill="auto"/>
            <w:noWrap/>
            <w:textDirection w:val="btLr"/>
            <w:vAlign w:val="center"/>
            <w:hideMark/>
          </w:tcPr>
          <w:p w14:paraId="41CDCD2F" w14:textId="77777777" w:rsidR="00C659B3" w:rsidRPr="00C659B3" w:rsidRDefault="00C659B3" w:rsidP="00BA3E8F">
            <w:pPr>
              <w:spacing w:line="240" w:lineRule="auto"/>
              <w:jc w:val="center"/>
              <w:rPr>
                <w:sz w:val="24"/>
                <w:szCs w:val="24"/>
              </w:rPr>
            </w:pPr>
          </w:p>
        </w:tc>
        <w:tc>
          <w:tcPr>
            <w:tcW w:w="837" w:type="dxa"/>
            <w:shd w:val="clear" w:color="auto" w:fill="auto"/>
            <w:noWrap/>
            <w:textDirection w:val="btLr"/>
            <w:vAlign w:val="center"/>
            <w:hideMark/>
          </w:tcPr>
          <w:p w14:paraId="0F45693B" w14:textId="77777777" w:rsidR="00C659B3" w:rsidRPr="00C659B3" w:rsidRDefault="00C659B3" w:rsidP="00BA3E8F">
            <w:pPr>
              <w:spacing w:line="240" w:lineRule="auto"/>
              <w:jc w:val="center"/>
              <w:rPr>
                <w:sz w:val="24"/>
                <w:szCs w:val="24"/>
              </w:rPr>
            </w:pPr>
          </w:p>
        </w:tc>
        <w:tc>
          <w:tcPr>
            <w:tcW w:w="837" w:type="dxa"/>
            <w:shd w:val="clear" w:color="auto" w:fill="auto"/>
            <w:noWrap/>
            <w:textDirection w:val="btLr"/>
            <w:vAlign w:val="center"/>
            <w:hideMark/>
          </w:tcPr>
          <w:p w14:paraId="74E2B826" w14:textId="77777777" w:rsidR="00C659B3" w:rsidRPr="00C659B3" w:rsidRDefault="00C659B3" w:rsidP="00BA3E8F">
            <w:pPr>
              <w:spacing w:line="240" w:lineRule="auto"/>
              <w:jc w:val="center"/>
              <w:rPr>
                <w:sz w:val="24"/>
                <w:szCs w:val="24"/>
              </w:rPr>
            </w:pPr>
          </w:p>
        </w:tc>
        <w:tc>
          <w:tcPr>
            <w:tcW w:w="837" w:type="dxa"/>
            <w:shd w:val="clear" w:color="auto" w:fill="auto"/>
            <w:noWrap/>
            <w:textDirection w:val="btLr"/>
            <w:vAlign w:val="center"/>
            <w:hideMark/>
          </w:tcPr>
          <w:p w14:paraId="38BF8117" w14:textId="77777777" w:rsidR="00C659B3" w:rsidRPr="00C659B3" w:rsidRDefault="00C659B3" w:rsidP="00BA3E8F">
            <w:pPr>
              <w:spacing w:line="240" w:lineRule="auto"/>
              <w:jc w:val="center"/>
              <w:rPr>
                <w:iCs/>
                <w:sz w:val="24"/>
                <w:szCs w:val="24"/>
              </w:rPr>
            </w:pPr>
            <w:r w:rsidRPr="00C659B3">
              <w:rPr>
                <w:iCs/>
                <w:sz w:val="24"/>
                <w:szCs w:val="24"/>
              </w:rPr>
              <w:t>4 856,78</w:t>
            </w:r>
          </w:p>
        </w:tc>
        <w:tc>
          <w:tcPr>
            <w:tcW w:w="832" w:type="dxa"/>
            <w:shd w:val="clear" w:color="auto" w:fill="auto"/>
            <w:noWrap/>
            <w:textDirection w:val="btLr"/>
            <w:vAlign w:val="center"/>
            <w:hideMark/>
          </w:tcPr>
          <w:p w14:paraId="25C82FCA" w14:textId="77777777" w:rsidR="00C659B3" w:rsidRPr="00C659B3" w:rsidRDefault="00C659B3" w:rsidP="00BA3E8F">
            <w:pPr>
              <w:spacing w:line="240" w:lineRule="auto"/>
              <w:jc w:val="center"/>
              <w:rPr>
                <w:sz w:val="24"/>
                <w:szCs w:val="24"/>
              </w:rPr>
            </w:pPr>
          </w:p>
        </w:tc>
      </w:tr>
      <w:tr w:rsidR="00C659B3" w:rsidRPr="004162F2" w14:paraId="517328DD" w14:textId="77777777" w:rsidTr="00F92DCF">
        <w:trPr>
          <w:cantSplit/>
          <w:trHeight w:val="1134"/>
          <w:jc w:val="center"/>
        </w:trPr>
        <w:tc>
          <w:tcPr>
            <w:tcW w:w="0" w:type="auto"/>
            <w:shd w:val="clear" w:color="auto" w:fill="auto"/>
            <w:noWrap/>
            <w:vAlign w:val="center"/>
            <w:hideMark/>
          </w:tcPr>
          <w:p w14:paraId="64E93582" w14:textId="6221F44C" w:rsidR="00C659B3" w:rsidRPr="004162F2" w:rsidRDefault="006C23B7" w:rsidP="002B02C9">
            <w:pPr>
              <w:spacing w:line="240" w:lineRule="auto"/>
              <w:ind w:firstLine="0"/>
              <w:jc w:val="center"/>
              <w:rPr>
                <w:i/>
                <w:iCs/>
                <w:color w:val="000000"/>
                <w:sz w:val="24"/>
                <w:szCs w:val="24"/>
              </w:rPr>
            </w:pPr>
            <w:r>
              <w:rPr>
                <w:i/>
                <w:iCs/>
                <w:color w:val="000000"/>
                <w:sz w:val="24"/>
                <w:szCs w:val="24"/>
              </w:rPr>
              <w:t>7</w:t>
            </w:r>
            <w:r w:rsidR="00C659B3" w:rsidRPr="004162F2">
              <w:rPr>
                <w:i/>
                <w:iCs/>
                <w:color w:val="000000"/>
                <w:sz w:val="24"/>
                <w:szCs w:val="24"/>
              </w:rPr>
              <w:t>.2</w:t>
            </w:r>
          </w:p>
        </w:tc>
        <w:tc>
          <w:tcPr>
            <w:tcW w:w="3902" w:type="dxa"/>
            <w:shd w:val="clear" w:color="auto" w:fill="auto"/>
            <w:vAlign w:val="center"/>
            <w:hideMark/>
          </w:tcPr>
          <w:p w14:paraId="61B6AB6B" w14:textId="77777777" w:rsidR="00C659B3" w:rsidRPr="004162F2" w:rsidRDefault="00C659B3" w:rsidP="00875E84">
            <w:pPr>
              <w:spacing w:line="240" w:lineRule="auto"/>
              <w:ind w:firstLine="0"/>
              <w:jc w:val="left"/>
              <w:rPr>
                <w:i/>
                <w:iCs/>
                <w:color w:val="000000"/>
                <w:sz w:val="24"/>
                <w:szCs w:val="24"/>
              </w:rPr>
            </w:pPr>
            <w:r w:rsidRPr="004162F2">
              <w:rPr>
                <w:i/>
                <w:iCs/>
                <w:color w:val="000000"/>
                <w:sz w:val="24"/>
                <w:szCs w:val="24"/>
              </w:rPr>
              <w:t>СМР по реконструкции аэротенк</w:t>
            </w:r>
            <w:r w:rsidR="00875E84">
              <w:rPr>
                <w:i/>
                <w:iCs/>
                <w:color w:val="000000"/>
                <w:sz w:val="24"/>
                <w:szCs w:val="24"/>
              </w:rPr>
              <w:t>ов</w:t>
            </w:r>
            <w:r w:rsidRPr="004162F2">
              <w:rPr>
                <w:i/>
                <w:iCs/>
                <w:color w:val="000000"/>
                <w:sz w:val="24"/>
                <w:szCs w:val="24"/>
              </w:rPr>
              <w:t>-смесител</w:t>
            </w:r>
            <w:r w:rsidR="00875E84">
              <w:rPr>
                <w:i/>
                <w:iCs/>
                <w:color w:val="000000"/>
                <w:sz w:val="24"/>
                <w:szCs w:val="24"/>
              </w:rPr>
              <w:t>ей</w:t>
            </w:r>
            <w:r w:rsidRPr="004162F2">
              <w:rPr>
                <w:i/>
                <w:iCs/>
                <w:color w:val="000000"/>
                <w:sz w:val="24"/>
                <w:szCs w:val="24"/>
              </w:rPr>
              <w:t>.</w:t>
            </w:r>
          </w:p>
        </w:tc>
        <w:tc>
          <w:tcPr>
            <w:tcW w:w="0" w:type="auto"/>
            <w:shd w:val="clear" w:color="auto" w:fill="auto"/>
            <w:noWrap/>
            <w:textDirection w:val="btLr"/>
            <w:vAlign w:val="center"/>
            <w:hideMark/>
          </w:tcPr>
          <w:p w14:paraId="37DB16FE" w14:textId="77777777" w:rsidR="00C659B3" w:rsidRPr="00C659B3" w:rsidRDefault="00C659B3" w:rsidP="00C659B3">
            <w:pPr>
              <w:spacing w:line="240" w:lineRule="auto"/>
              <w:ind w:firstLine="0"/>
              <w:jc w:val="center"/>
              <w:rPr>
                <w:sz w:val="24"/>
                <w:szCs w:val="24"/>
              </w:rPr>
            </w:pPr>
            <w:r w:rsidRPr="00C659B3">
              <w:rPr>
                <w:sz w:val="24"/>
                <w:szCs w:val="24"/>
              </w:rPr>
              <w:t>21 496,80</w:t>
            </w:r>
          </w:p>
        </w:tc>
        <w:tc>
          <w:tcPr>
            <w:tcW w:w="841" w:type="dxa"/>
            <w:shd w:val="clear" w:color="auto" w:fill="auto"/>
            <w:noWrap/>
            <w:textDirection w:val="btLr"/>
            <w:vAlign w:val="center"/>
            <w:hideMark/>
          </w:tcPr>
          <w:p w14:paraId="6B0DD00F" w14:textId="77777777" w:rsidR="00C659B3" w:rsidRPr="00C659B3" w:rsidRDefault="00C659B3" w:rsidP="00C659B3">
            <w:pPr>
              <w:spacing w:line="240" w:lineRule="auto"/>
              <w:jc w:val="center"/>
              <w:rPr>
                <w:sz w:val="24"/>
                <w:szCs w:val="24"/>
              </w:rPr>
            </w:pPr>
          </w:p>
        </w:tc>
        <w:tc>
          <w:tcPr>
            <w:tcW w:w="838" w:type="dxa"/>
            <w:shd w:val="clear" w:color="auto" w:fill="auto"/>
            <w:noWrap/>
            <w:textDirection w:val="btLr"/>
            <w:vAlign w:val="center"/>
            <w:hideMark/>
          </w:tcPr>
          <w:p w14:paraId="0BF3BBB9" w14:textId="77777777" w:rsidR="00C659B3" w:rsidRPr="00B15674" w:rsidRDefault="00C659B3" w:rsidP="00C659B3">
            <w:pPr>
              <w:spacing w:line="240" w:lineRule="auto"/>
              <w:jc w:val="center"/>
              <w:rPr>
                <w:sz w:val="24"/>
                <w:szCs w:val="24"/>
              </w:rPr>
            </w:pPr>
          </w:p>
        </w:tc>
        <w:tc>
          <w:tcPr>
            <w:tcW w:w="837" w:type="dxa"/>
            <w:shd w:val="clear" w:color="auto" w:fill="auto"/>
            <w:noWrap/>
            <w:textDirection w:val="btLr"/>
            <w:vAlign w:val="center"/>
            <w:hideMark/>
          </w:tcPr>
          <w:p w14:paraId="20756DD1" w14:textId="77777777" w:rsidR="00C659B3" w:rsidRPr="00C659B3" w:rsidRDefault="00C659B3" w:rsidP="00C659B3">
            <w:pPr>
              <w:spacing w:line="240" w:lineRule="auto"/>
              <w:jc w:val="center"/>
              <w:rPr>
                <w:sz w:val="24"/>
                <w:szCs w:val="24"/>
              </w:rPr>
            </w:pPr>
          </w:p>
        </w:tc>
        <w:tc>
          <w:tcPr>
            <w:tcW w:w="837" w:type="dxa"/>
            <w:shd w:val="clear" w:color="auto" w:fill="auto"/>
            <w:noWrap/>
            <w:textDirection w:val="btLr"/>
            <w:vAlign w:val="center"/>
            <w:hideMark/>
          </w:tcPr>
          <w:p w14:paraId="5402BAF3" w14:textId="77777777" w:rsidR="00C659B3" w:rsidRPr="00C659B3" w:rsidRDefault="00C659B3" w:rsidP="00C659B3">
            <w:pPr>
              <w:spacing w:line="240" w:lineRule="auto"/>
              <w:jc w:val="center"/>
              <w:rPr>
                <w:sz w:val="24"/>
                <w:szCs w:val="24"/>
              </w:rPr>
            </w:pPr>
          </w:p>
        </w:tc>
        <w:tc>
          <w:tcPr>
            <w:tcW w:w="837" w:type="dxa"/>
            <w:shd w:val="clear" w:color="auto" w:fill="auto"/>
            <w:noWrap/>
            <w:textDirection w:val="btLr"/>
            <w:vAlign w:val="center"/>
            <w:hideMark/>
          </w:tcPr>
          <w:p w14:paraId="07CAD5D2" w14:textId="77777777" w:rsidR="00C659B3" w:rsidRPr="00C659B3" w:rsidRDefault="00C659B3" w:rsidP="00C659B3">
            <w:pPr>
              <w:spacing w:line="240" w:lineRule="auto"/>
              <w:jc w:val="center"/>
              <w:rPr>
                <w:i/>
                <w:iCs/>
                <w:sz w:val="24"/>
                <w:szCs w:val="24"/>
              </w:rPr>
            </w:pPr>
          </w:p>
        </w:tc>
        <w:tc>
          <w:tcPr>
            <w:tcW w:w="832" w:type="dxa"/>
            <w:shd w:val="clear" w:color="auto" w:fill="auto"/>
            <w:noWrap/>
            <w:textDirection w:val="btLr"/>
            <w:vAlign w:val="center"/>
            <w:hideMark/>
          </w:tcPr>
          <w:p w14:paraId="0B798F17" w14:textId="77777777" w:rsidR="00C659B3" w:rsidRPr="00C659B3" w:rsidRDefault="00C659B3" w:rsidP="00C659B3">
            <w:pPr>
              <w:spacing w:line="240" w:lineRule="auto"/>
              <w:ind w:firstLine="0"/>
              <w:jc w:val="center"/>
              <w:rPr>
                <w:sz w:val="24"/>
                <w:szCs w:val="24"/>
              </w:rPr>
            </w:pPr>
            <w:r w:rsidRPr="00125BBF">
              <w:rPr>
                <w:sz w:val="24"/>
                <w:szCs w:val="24"/>
              </w:rPr>
              <w:t>21 496,80</w:t>
            </w:r>
          </w:p>
        </w:tc>
      </w:tr>
      <w:tr w:rsidR="00C659B3" w:rsidRPr="004162F2" w14:paraId="4BCF1084" w14:textId="77777777" w:rsidTr="00F92DCF">
        <w:trPr>
          <w:cantSplit/>
          <w:trHeight w:val="1134"/>
          <w:jc w:val="center"/>
        </w:trPr>
        <w:tc>
          <w:tcPr>
            <w:tcW w:w="0" w:type="auto"/>
            <w:shd w:val="clear" w:color="auto" w:fill="auto"/>
            <w:noWrap/>
            <w:vAlign w:val="center"/>
            <w:hideMark/>
          </w:tcPr>
          <w:p w14:paraId="49F39960" w14:textId="37EBD1C0" w:rsidR="00C659B3" w:rsidRPr="004162F2" w:rsidRDefault="006C23B7" w:rsidP="00875E84">
            <w:pPr>
              <w:spacing w:line="240" w:lineRule="auto"/>
              <w:ind w:firstLine="0"/>
              <w:jc w:val="center"/>
              <w:rPr>
                <w:i/>
                <w:iCs/>
                <w:color w:val="000000"/>
                <w:sz w:val="24"/>
                <w:szCs w:val="24"/>
              </w:rPr>
            </w:pPr>
            <w:r>
              <w:rPr>
                <w:i/>
                <w:iCs/>
                <w:color w:val="000000"/>
                <w:sz w:val="24"/>
                <w:szCs w:val="24"/>
              </w:rPr>
              <w:t>7</w:t>
            </w:r>
            <w:r w:rsidR="00C659B3" w:rsidRPr="004162F2">
              <w:rPr>
                <w:i/>
                <w:iCs/>
                <w:color w:val="000000"/>
                <w:sz w:val="24"/>
                <w:szCs w:val="24"/>
              </w:rPr>
              <w:t>.3</w:t>
            </w:r>
          </w:p>
        </w:tc>
        <w:tc>
          <w:tcPr>
            <w:tcW w:w="3902" w:type="dxa"/>
            <w:shd w:val="clear" w:color="auto" w:fill="auto"/>
            <w:vAlign w:val="center"/>
            <w:hideMark/>
          </w:tcPr>
          <w:p w14:paraId="214FD1B7" w14:textId="77777777" w:rsidR="00C659B3" w:rsidRPr="004162F2" w:rsidRDefault="00C659B3" w:rsidP="002B02C9">
            <w:pPr>
              <w:spacing w:line="240" w:lineRule="auto"/>
              <w:ind w:firstLine="0"/>
              <w:jc w:val="left"/>
              <w:rPr>
                <w:i/>
                <w:iCs/>
                <w:color w:val="000000"/>
                <w:sz w:val="24"/>
                <w:szCs w:val="24"/>
              </w:rPr>
            </w:pPr>
            <w:r w:rsidRPr="004162F2">
              <w:rPr>
                <w:i/>
                <w:iCs/>
                <w:color w:val="000000"/>
                <w:sz w:val="24"/>
                <w:szCs w:val="24"/>
              </w:rPr>
              <w:t>Монтаж установки ультрафиолетового обеззараживания.</w:t>
            </w:r>
          </w:p>
        </w:tc>
        <w:tc>
          <w:tcPr>
            <w:tcW w:w="0" w:type="auto"/>
            <w:shd w:val="clear" w:color="auto" w:fill="auto"/>
            <w:noWrap/>
            <w:textDirection w:val="btLr"/>
            <w:vAlign w:val="center"/>
            <w:hideMark/>
          </w:tcPr>
          <w:p w14:paraId="0E2D2B28" w14:textId="77777777" w:rsidR="00C659B3" w:rsidRPr="00725FD4" w:rsidRDefault="00C659B3" w:rsidP="002B02C9">
            <w:pPr>
              <w:spacing w:line="240" w:lineRule="auto"/>
              <w:ind w:left="113" w:right="113" w:firstLine="0"/>
              <w:jc w:val="center"/>
              <w:rPr>
                <w:iCs/>
                <w:color w:val="000000"/>
                <w:sz w:val="24"/>
                <w:szCs w:val="24"/>
              </w:rPr>
            </w:pPr>
            <w:r w:rsidRPr="00725FD4">
              <w:rPr>
                <w:iCs/>
                <w:color w:val="000000"/>
                <w:sz w:val="24"/>
                <w:szCs w:val="24"/>
              </w:rPr>
              <w:t>13122,81</w:t>
            </w:r>
          </w:p>
        </w:tc>
        <w:tc>
          <w:tcPr>
            <w:tcW w:w="841" w:type="dxa"/>
            <w:shd w:val="clear" w:color="auto" w:fill="auto"/>
            <w:noWrap/>
            <w:textDirection w:val="btLr"/>
            <w:vAlign w:val="center"/>
            <w:hideMark/>
          </w:tcPr>
          <w:p w14:paraId="75DD508E" w14:textId="77777777" w:rsidR="00C659B3" w:rsidRPr="00725FD4" w:rsidRDefault="00C659B3" w:rsidP="002B02C9">
            <w:pPr>
              <w:spacing w:line="240" w:lineRule="auto"/>
              <w:ind w:left="113" w:right="113" w:firstLine="0"/>
              <w:jc w:val="center"/>
              <w:rPr>
                <w:iCs/>
                <w:color w:val="000000"/>
                <w:sz w:val="24"/>
                <w:szCs w:val="24"/>
              </w:rPr>
            </w:pPr>
            <w:r w:rsidRPr="00725FD4">
              <w:rPr>
                <w:iCs/>
                <w:color w:val="000000"/>
                <w:sz w:val="24"/>
                <w:szCs w:val="24"/>
              </w:rPr>
              <w:t> </w:t>
            </w:r>
          </w:p>
        </w:tc>
        <w:tc>
          <w:tcPr>
            <w:tcW w:w="838" w:type="dxa"/>
            <w:shd w:val="clear" w:color="auto" w:fill="auto"/>
            <w:noWrap/>
            <w:textDirection w:val="btLr"/>
            <w:vAlign w:val="center"/>
            <w:hideMark/>
          </w:tcPr>
          <w:p w14:paraId="46684C2D" w14:textId="77777777" w:rsidR="00C659B3" w:rsidRPr="00B15674" w:rsidRDefault="00C659B3" w:rsidP="002B02C9">
            <w:pPr>
              <w:spacing w:line="240" w:lineRule="auto"/>
              <w:ind w:left="113" w:right="113" w:firstLine="0"/>
              <w:jc w:val="center"/>
              <w:rPr>
                <w:iCs/>
                <w:color w:val="000000"/>
                <w:sz w:val="24"/>
                <w:szCs w:val="24"/>
              </w:rPr>
            </w:pPr>
            <w:r w:rsidRPr="00B15674">
              <w:rPr>
                <w:iCs/>
                <w:color w:val="000000"/>
                <w:sz w:val="24"/>
                <w:szCs w:val="24"/>
              </w:rPr>
              <w:t>13122,81</w:t>
            </w:r>
          </w:p>
        </w:tc>
        <w:tc>
          <w:tcPr>
            <w:tcW w:w="837" w:type="dxa"/>
            <w:shd w:val="clear" w:color="auto" w:fill="auto"/>
            <w:noWrap/>
            <w:textDirection w:val="btLr"/>
            <w:vAlign w:val="center"/>
            <w:hideMark/>
          </w:tcPr>
          <w:p w14:paraId="2A3F261A" w14:textId="77777777" w:rsidR="00C659B3" w:rsidRPr="004162F2" w:rsidRDefault="00C659B3" w:rsidP="002B02C9">
            <w:pPr>
              <w:spacing w:line="240" w:lineRule="auto"/>
              <w:ind w:left="113" w:right="113" w:firstLine="0"/>
              <w:jc w:val="center"/>
              <w:rPr>
                <w:i/>
                <w:iCs/>
                <w:color w:val="000000"/>
                <w:sz w:val="24"/>
                <w:szCs w:val="24"/>
              </w:rPr>
            </w:pPr>
            <w:r w:rsidRPr="004162F2">
              <w:rPr>
                <w:i/>
                <w:iCs/>
                <w:color w:val="000000"/>
                <w:sz w:val="24"/>
                <w:szCs w:val="24"/>
              </w:rPr>
              <w:t> </w:t>
            </w:r>
          </w:p>
        </w:tc>
        <w:tc>
          <w:tcPr>
            <w:tcW w:w="837" w:type="dxa"/>
            <w:shd w:val="clear" w:color="auto" w:fill="auto"/>
            <w:noWrap/>
            <w:textDirection w:val="btLr"/>
            <w:vAlign w:val="center"/>
            <w:hideMark/>
          </w:tcPr>
          <w:p w14:paraId="53A57F6C" w14:textId="77777777" w:rsidR="00C659B3" w:rsidRPr="004162F2" w:rsidRDefault="00C659B3" w:rsidP="002B02C9">
            <w:pPr>
              <w:spacing w:line="240" w:lineRule="auto"/>
              <w:ind w:left="113" w:right="113" w:firstLine="0"/>
              <w:jc w:val="center"/>
              <w:rPr>
                <w:i/>
                <w:iCs/>
                <w:color w:val="000000"/>
                <w:sz w:val="24"/>
                <w:szCs w:val="24"/>
              </w:rPr>
            </w:pPr>
            <w:r w:rsidRPr="004162F2">
              <w:rPr>
                <w:i/>
                <w:iCs/>
                <w:color w:val="000000"/>
                <w:sz w:val="24"/>
                <w:szCs w:val="24"/>
              </w:rPr>
              <w:t> </w:t>
            </w:r>
          </w:p>
        </w:tc>
        <w:tc>
          <w:tcPr>
            <w:tcW w:w="837" w:type="dxa"/>
            <w:shd w:val="clear" w:color="auto" w:fill="auto"/>
            <w:noWrap/>
            <w:textDirection w:val="btLr"/>
            <w:vAlign w:val="center"/>
            <w:hideMark/>
          </w:tcPr>
          <w:p w14:paraId="0F16331F" w14:textId="77777777" w:rsidR="00C659B3" w:rsidRPr="004162F2" w:rsidRDefault="00C659B3" w:rsidP="002B02C9">
            <w:pPr>
              <w:spacing w:line="240" w:lineRule="auto"/>
              <w:ind w:left="113" w:right="113" w:firstLine="0"/>
              <w:jc w:val="center"/>
              <w:rPr>
                <w:i/>
                <w:iCs/>
                <w:color w:val="000000"/>
                <w:sz w:val="24"/>
                <w:szCs w:val="24"/>
              </w:rPr>
            </w:pPr>
            <w:r w:rsidRPr="004162F2">
              <w:rPr>
                <w:i/>
                <w:iCs/>
                <w:color w:val="000000"/>
                <w:sz w:val="24"/>
                <w:szCs w:val="24"/>
              </w:rPr>
              <w:t> </w:t>
            </w:r>
          </w:p>
        </w:tc>
        <w:tc>
          <w:tcPr>
            <w:tcW w:w="832" w:type="dxa"/>
            <w:shd w:val="clear" w:color="auto" w:fill="auto"/>
            <w:noWrap/>
            <w:textDirection w:val="btLr"/>
            <w:vAlign w:val="center"/>
            <w:hideMark/>
          </w:tcPr>
          <w:p w14:paraId="61B3DA6A" w14:textId="77777777" w:rsidR="00C659B3" w:rsidRPr="004162F2" w:rsidRDefault="00C659B3" w:rsidP="002B02C9">
            <w:pPr>
              <w:spacing w:line="240" w:lineRule="auto"/>
              <w:ind w:left="113" w:right="113" w:firstLine="0"/>
              <w:jc w:val="center"/>
              <w:rPr>
                <w:i/>
                <w:iCs/>
                <w:color w:val="000000"/>
                <w:sz w:val="24"/>
                <w:szCs w:val="24"/>
              </w:rPr>
            </w:pPr>
            <w:r w:rsidRPr="004162F2">
              <w:rPr>
                <w:i/>
                <w:iCs/>
                <w:color w:val="000000"/>
                <w:sz w:val="24"/>
                <w:szCs w:val="24"/>
              </w:rPr>
              <w:t> </w:t>
            </w:r>
          </w:p>
        </w:tc>
      </w:tr>
      <w:tr w:rsidR="00C659B3" w:rsidRPr="004162F2" w14:paraId="2076560D" w14:textId="77777777" w:rsidTr="006C23B7">
        <w:trPr>
          <w:cantSplit/>
          <w:trHeight w:val="1134"/>
          <w:jc w:val="center"/>
        </w:trPr>
        <w:tc>
          <w:tcPr>
            <w:tcW w:w="0" w:type="auto"/>
            <w:shd w:val="clear" w:color="auto" w:fill="auto"/>
            <w:noWrap/>
            <w:vAlign w:val="center"/>
          </w:tcPr>
          <w:p w14:paraId="61B96308" w14:textId="2AF6EB79" w:rsidR="00C659B3" w:rsidRPr="004162F2" w:rsidRDefault="006C23B7" w:rsidP="002B02C9">
            <w:pPr>
              <w:spacing w:line="240" w:lineRule="auto"/>
              <w:ind w:firstLine="0"/>
              <w:jc w:val="center"/>
              <w:rPr>
                <w:color w:val="000000"/>
                <w:sz w:val="24"/>
                <w:szCs w:val="24"/>
              </w:rPr>
            </w:pPr>
            <w:r>
              <w:rPr>
                <w:color w:val="000000"/>
                <w:sz w:val="24"/>
                <w:szCs w:val="24"/>
              </w:rPr>
              <w:lastRenderedPageBreak/>
              <w:t>8</w:t>
            </w:r>
          </w:p>
        </w:tc>
        <w:tc>
          <w:tcPr>
            <w:tcW w:w="3902" w:type="dxa"/>
            <w:shd w:val="clear" w:color="auto" w:fill="auto"/>
            <w:vAlign w:val="center"/>
            <w:hideMark/>
          </w:tcPr>
          <w:p w14:paraId="201903E6" w14:textId="77777777" w:rsidR="00C659B3" w:rsidRPr="004162F2" w:rsidRDefault="00C659B3" w:rsidP="002B02C9">
            <w:pPr>
              <w:spacing w:line="240" w:lineRule="auto"/>
              <w:ind w:firstLine="0"/>
              <w:jc w:val="left"/>
              <w:rPr>
                <w:color w:val="000000"/>
                <w:sz w:val="24"/>
                <w:szCs w:val="24"/>
              </w:rPr>
            </w:pPr>
            <w:r w:rsidRPr="004162F2">
              <w:rPr>
                <w:color w:val="000000"/>
                <w:sz w:val="24"/>
                <w:szCs w:val="24"/>
              </w:rPr>
              <w:t xml:space="preserve">Разработка ПСД по строительству дизельной электростанции для резервного электроснабжения КОС и КНС, с прохождением государственной экспертизой ПСД согласно 87 Постановления Правительства РФ «о составе разделов проектной документации и требованиях к их содержанию», а также получение заключения о достоверности сметной стоимости ПСД. </w:t>
            </w:r>
          </w:p>
        </w:tc>
        <w:tc>
          <w:tcPr>
            <w:tcW w:w="0" w:type="auto"/>
            <w:shd w:val="clear" w:color="auto" w:fill="auto"/>
            <w:noWrap/>
            <w:textDirection w:val="btLr"/>
            <w:vAlign w:val="center"/>
            <w:hideMark/>
          </w:tcPr>
          <w:p w14:paraId="7AB747CC"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1696,62</w:t>
            </w:r>
          </w:p>
        </w:tc>
        <w:tc>
          <w:tcPr>
            <w:tcW w:w="841" w:type="dxa"/>
            <w:shd w:val="clear" w:color="auto" w:fill="auto"/>
            <w:noWrap/>
            <w:textDirection w:val="btLr"/>
            <w:vAlign w:val="center"/>
            <w:hideMark/>
          </w:tcPr>
          <w:p w14:paraId="644A549E"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8" w:type="dxa"/>
            <w:shd w:val="clear" w:color="auto" w:fill="auto"/>
            <w:noWrap/>
            <w:textDirection w:val="btLr"/>
            <w:vAlign w:val="center"/>
            <w:hideMark/>
          </w:tcPr>
          <w:p w14:paraId="129D26D0"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7" w:type="dxa"/>
            <w:shd w:val="clear" w:color="auto" w:fill="auto"/>
            <w:noWrap/>
            <w:textDirection w:val="btLr"/>
            <w:vAlign w:val="center"/>
            <w:hideMark/>
          </w:tcPr>
          <w:p w14:paraId="31E6C53E"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7" w:type="dxa"/>
            <w:shd w:val="clear" w:color="auto" w:fill="auto"/>
            <w:noWrap/>
            <w:textDirection w:val="btLr"/>
            <w:vAlign w:val="center"/>
            <w:hideMark/>
          </w:tcPr>
          <w:p w14:paraId="7D29A087"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7" w:type="dxa"/>
            <w:shd w:val="clear" w:color="auto" w:fill="auto"/>
            <w:noWrap/>
            <w:textDirection w:val="btLr"/>
            <w:vAlign w:val="center"/>
            <w:hideMark/>
          </w:tcPr>
          <w:p w14:paraId="41006669"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2" w:type="dxa"/>
            <w:shd w:val="clear" w:color="auto" w:fill="auto"/>
            <w:noWrap/>
            <w:textDirection w:val="btLr"/>
            <w:vAlign w:val="center"/>
            <w:hideMark/>
          </w:tcPr>
          <w:p w14:paraId="47659E4A"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r w:rsidR="00725FD4" w:rsidRPr="004162F2">
              <w:rPr>
                <w:color w:val="000000"/>
                <w:sz w:val="24"/>
                <w:szCs w:val="24"/>
              </w:rPr>
              <w:t>1696,62</w:t>
            </w:r>
          </w:p>
        </w:tc>
      </w:tr>
      <w:tr w:rsidR="00C659B3" w:rsidRPr="004162F2" w14:paraId="6E54DC78" w14:textId="77777777" w:rsidTr="006C23B7">
        <w:trPr>
          <w:cantSplit/>
          <w:trHeight w:val="1134"/>
          <w:jc w:val="center"/>
        </w:trPr>
        <w:tc>
          <w:tcPr>
            <w:tcW w:w="0" w:type="auto"/>
            <w:shd w:val="clear" w:color="auto" w:fill="auto"/>
            <w:noWrap/>
            <w:vAlign w:val="center"/>
          </w:tcPr>
          <w:p w14:paraId="76CFEA0A" w14:textId="5DB443DE" w:rsidR="00C659B3" w:rsidRPr="004162F2" w:rsidRDefault="006C23B7" w:rsidP="002B02C9">
            <w:pPr>
              <w:spacing w:line="240" w:lineRule="auto"/>
              <w:ind w:firstLine="0"/>
              <w:jc w:val="center"/>
              <w:rPr>
                <w:color w:val="000000"/>
                <w:sz w:val="24"/>
                <w:szCs w:val="24"/>
              </w:rPr>
            </w:pPr>
            <w:r>
              <w:rPr>
                <w:color w:val="000000"/>
                <w:sz w:val="24"/>
                <w:szCs w:val="24"/>
              </w:rPr>
              <w:t>9</w:t>
            </w:r>
          </w:p>
        </w:tc>
        <w:tc>
          <w:tcPr>
            <w:tcW w:w="3902" w:type="dxa"/>
            <w:shd w:val="clear" w:color="auto" w:fill="auto"/>
            <w:vAlign w:val="center"/>
            <w:hideMark/>
          </w:tcPr>
          <w:p w14:paraId="2152801D" w14:textId="77777777" w:rsidR="00C659B3" w:rsidRPr="004162F2" w:rsidRDefault="00C659B3" w:rsidP="002B02C9">
            <w:pPr>
              <w:spacing w:line="240" w:lineRule="auto"/>
              <w:ind w:firstLine="0"/>
              <w:jc w:val="left"/>
              <w:rPr>
                <w:color w:val="000000"/>
                <w:sz w:val="24"/>
                <w:szCs w:val="24"/>
              </w:rPr>
            </w:pPr>
            <w:r w:rsidRPr="004162F2">
              <w:rPr>
                <w:color w:val="000000"/>
                <w:sz w:val="24"/>
                <w:szCs w:val="24"/>
              </w:rPr>
              <w:t>Строительство дизельной электростанции для резервного электроснабжения КОС и КНС.</w:t>
            </w:r>
          </w:p>
        </w:tc>
        <w:tc>
          <w:tcPr>
            <w:tcW w:w="0" w:type="auto"/>
            <w:shd w:val="clear" w:color="auto" w:fill="auto"/>
            <w:noWrap/>
            <w:textDirection w:val="btLr"/>
            <w:vAlign w:val="center"/>
            <w:hideMark/>
          </w:tcPr>
          <w:p w14:paraId="7509A363"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3053,04</w:t>
            </w:r>
          </w:p>
        </w:tc>
        <w:tc>
          <w:tcPr>
            <w:tcW w:w="841" w:type="dxa"/>
            <w:shd w:val="clear" w:color="auto" w:fill="auto"/>
            <w:noWrap/>
            <w:textDirection w:val="btLr"/>
            <w:vAlign w:val="center"/>
            <w:hideMark/>
          </w:tcPr>
          <w:p w14:paraId="0DCDF86A"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8" w:type="dxa"/>
            <w:shd w:val="clear" w:color="auto" w:fill="auto"/>
            <w:noWrap/>
            <w:textDirection w:val="btLr"/>
            <w:vAlign w:val="center"/>
            <w:hideMark/>
          </w:tcPr>
          <w:p w14:paraId="31BFC044"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7" w:type="dxa"/>
            <w:shd w:val="clear" w:color="auto" w:fill="auto"/>
            <w:noWrap/>
            <w:textDirection w:val="btLr"/>
            <w:vAlign w:val="center"/>
            <w:hideMark/>
          </w:tcPr>
          <w:p w14:paraId="243FCEAA"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7" w:type="dxa"/>
            <w:shd w:val="clear" w:color="auto" w:fill="auto"/>
            <w:noWrap/>
            <w:textDirection w:val="btLr"/>
            <w:vAlign w:val="center"/>
            <w:hideMark/>
          </w:tcPr>
          <w:p w14:paraId="3EE8210E"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7" w:type="dxa"/>
            <w:shd w:val="clear" w:color="auto" w:fill="auto"/>
            <w:noWrap/>
            <w:textDirection w:val="btLr"/>
            <w:vAlign w:val="center"/>
            <w:hideMark/>
          </w:tcPr>
          <w:p w14:paraId="6A48F2FF"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2" w:type="dxa"/>
            <w:shd w:val="clear" w:color="auto" w:fill="auto"/>
            <w:noWrap/>
            <w:textDirection w:val="btLr"/>
            <w:vAlign w:val="center"/>
            <w:hideMark/>
          </w:tcPr>
          <w:p w14:paraId="0B9F0378" w14:textId="77777777" w:rsidR="00C659B3" w:rsidRPr="004162F2" w:rsidRDefault="00725FD4" w:rsidP="002B02C9">
            <w:pPr>
              <w:spacing w:line="240" w:lineRule="auto"/>
              <w:ind w:left="113" w:right="113" w:firstLine="0"/>
              <w:jc w:val="center"/>
              <w:rPr>
                <w:color w:val="000000"/>
                <w:sz w:val="24"/>
                <w:szCs w:val="24"/>
              </w:rPr>
            </w:pPr>
            <w:r w:rsidRPr="004162F2">
              <w:rPr>
                <w:color w:val="000000"/>
                <w:sz w:val="24"/>
                <w:szCs w:val="24"/>
              </w:rPr>
              <w:t>3053,04</w:t>
            </w:r>
            <w:r w:rsidR="00C659B3" w:rsidRPr="004162F2">
              <w:rPr>
                <w:color w:val="000000"/>
                <w:sz w:val="24"/>
                <w:szCs w:val="24"/>
              </w:rPr>
              <w:t> </w:t>
            </w:r>
          </w:p>
        </w:tc>
      </w:tr>
      <w:tr w:rsidR="00C659B3" w:rsidRPr="004162F2" w14:paraId="7CB60775" w14:textId="77777777" w:rsidTr="006C23B7">
        <w:trPr>
          <w:cantSplit/>
          <w:trHeight w:val="1134"/>
          <w:jc w:val="center"/>
        </w:trPr>
        <w:tc>
          <w:tcPr>
            <w:tcW w:w="0" w:type="auto"/>
            <w:shd w:val="clear" w:color="auto" w:fill="auto"/>
            <w:noWrap/>
            <w:vAlign w:val="center"/>
          </w:tcPr>
          <w:p w14:paraId="489AEB8B" w14:textId="7981E080" w:rsidR="00C659B3" w:rsidRPr="004162F2" w:rsidRDefault="006C23B7" w:rsidP="002B02C9">
            <w:pPr>
              <w:spacing w:line="240" w:lineRule="auto"/>
              <w:ind w:firstLine="0"/>
              <w:jc w:val="center"/>
              <w:rPr>
                <w:color w:val="000000"/>
                <w:sz w:val="24"/>
                <w:szCs w:val="24"/>
              </w:rPr>
            </w:pPr>
            <w:r>
              <w:rPr>
                <w:color w:val="000000"/>
                <w:sz w:val="24"/>
                <w:szCs w:val="24"/>
              </w:rPr>
              <w:t>10</w:t>
            </w:r>
          </w:p>
        </w:tc>
        <w:tc>
          <w:tcPr>
            <w:tcW w:w="3902" w:type="dxa"/>
            <w:shd w:val="clear" w:color="auto" w:fill="auto"/>
            <w:vAlign w:val="center"/>
            <w:hideMark/>
          </w:tcPr>
          <w:p w14:paraId="7A4B0863" w14:textId="77777777" w:rsidR="00C659B3" w:rsidRPr="004162F2" w:rsidRDefault="00C659B3" w:rsidP="002B02C9">
            <w:pPr>
              <w:spacing w:line="240" w:lineRule="auto"/>
              <w:ind w:firstLine="0"/>
              <w:jc w:val="left"/>
              <w:rPr>
                <w:color w:val="000000"/>
                <w:sz w:val="24"/>
                <w:szCs w:val="24"/>
              </w:rPr>
            </w:pPr>
            <w:r w:rsidRPr="004162F2">
              <w:rPr>
                <w:color w:val="000000"/>
                <w:sz w:val="24"/>
                <w:szCs w:val="24"/>
              </w:rPr>
              <w:t>Разработка проектной документации санитарно-защитных зон.</w:t>
            </w:r>
          </w:p>
        </w:tc>
        <w:tc>
          <w:tcPr>
            <w:tcW w:w="0" w:type="auto"/>
            <w:shd w:val="clear" w:color="auto" w:fill="auto"/>
            <w:noWrap/>
            <w:textDirection w:val="btLr"/>
            <w:vAlign w:val="center"/>
            <w:hideMark/>
          </w:tcPr>
          <w:p w14:paraId="2B8DB673"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139,13</w:t>
            </w:r>
          </w:p>
        </w:tc>
        <w:tc>
          <w:tcPr>
            <w:tcW w:w="841" w:type="dxa"/>
            <w:shd w:val="clear" w:color="auto" w:fill="auto"/>
            <w:noWrap/>
            <w:textDirection w:val="btLr"/>
            <w:vAlign w:val="center"/>
            <w:hideMark/>
          </w:tcPr>
          <w:p w14:paraId="769D369C"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8" w:type="dxa"/>
            <w:shd w:val="clear" w:color="auto" w:fill="auto"/>
            <w:noWrap/>
            <w:textDirection w:val="btLr"/>
            <w:vAlign w:val="center"/>
            <w:hideMark/>
          </w:tcPr>
          <w:p w14:paraId="084500E7"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7" w:type="dxa"/>
            <w:shd w:val="clear" w:color="auto" w:fill="auto"/>
            <w:noWrap/>
            <w:textDirection w:val="btLr"/>
            <w:vAlign w:val="center"/>
            <w:hideMark/>
          </w:tcPr>
          <w:p w14:paraId="5A4045B4"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7" w:type="dxa"/>
            <w:shd w:val="clear" w:color="auto" w:fill="auto"/>
            <w:noWrap/>
            <w:textDirection w:val="btLr"/>
            <w:vAlign w:val="center"/>
            <w:hideMark/>
          </w:tcPr>
          <w:p w14:paraId="6EBEF589"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7" w:type="dxa"/>
            <w:shd w:val="clear" w:color="auto" w:fill="auto"/>
            <w:noWrap/>
            <w:textDirection w:val="btLr"/>
            <w:vAlign w:val="center"/>
            <w:hideMark/>
          </w:tcPr>
          <w:p w14:paraId="2EDE7F3C"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2" w:type="dxa"/>
            <w:shd w:val="clear" w:color="auto" w:fill="auto"/>
            <w:noWrap/>
            <w:textDirection w:val="btLr"/>
            <w:vAlign w:val="center"/>
            <w:hideMark/>
          </w:tcPr>
          <w:p w14:paraId="28C3DB05" w14:textId="77777777" w:rsidR="00C659B3" w:rsidRPr="004162F2" w:rsidRDefault="00725FD4" w:rsidP="002B02C9">
            <w:pPr>
              <w:spacing w:line="240" w:lineRule="auto"/>
              <w:ind w:left="113" w:right="113" w:firstLine="0"/>
              <w:jc w:val="center"/>
              <w:rPr>
                <w:color w:val="000000"/>
                <w:sz w:val="24"/>
                <w:szCs w:val="24"/>
              </w:rPr>
            </w:pPr>
            <w:r w:rsidRPr="004162F2">
              <w:rPr>
                <w:color w:val="000000"/>
                <w:sz w:val="24"/>
                <w:szCs w:val="24"/>
              </w:rPr>
              <w:t>139,13</w:t>
            </w:r>
            <w:r w:rsidR="00C659B3" w:rsidRPr="004162F2">
              <w:rPr>
                <w:color w:val="000000"/>
                <w:sz w:val="24"/>
                <w:szCs w:val="24"/>
              </w:rPr>
              <w:t> </w:t>
            </w:r>
          </w:p>
        </w:tc>
      </w:tr>
      <w:tr w:rsidR="00C659B3" w:rsidRPr="004162F2" w14:paraId="3548BC7C" w14:textId="77777777" w:rsidTr="00F92DCF">
        <w:trPr>
          <w:cantSplit/>
          <w:trHeight w:val="1134"/>
          <w:jc w:val="center"/>
        </w:trPr>
        <w:tc>
          <w:tcPr>
            <w:tcW w:w="0" w:type="auto"/>
            <w:shd w:val="clear" w:color="auto" w:fill="auto"/>
            <w:noWrap/>
            <w:vAlign w:val="center"/>
            <w:hideMark/>
          </w:tcPr>
          <w:p w14:paraId="6E491FFE" w14:textId="2459147C" w:rsidR="00C659B3" w:rsidRPr="004162F2" w:rsidRDefault="00875E84" w:rsidP="002B02C9">
            <w:pPr>
              <w:spacing w:line="240" w:lineRule="auto"/>
              <w:ind w:firstLine="0"/>
              <w:jc w:val="center"/>
              <w:rPr>
                <w:color w:val="000000"/>
                <w:sz w:val="24"/>
                <w:szCs w:val="24"/>
              </w:rPr>
            </w:pPr>
            <w:r>
              <w:rPr>
                <w:color w:val="000000"/>
                <w:sz w:val="24"/>
                <w:szCs w:val="24"/>
              </w:rPr>
              <w:t>1</w:t>
            </w:r>
            <w:r w:rsidR="006C23B7">
              <w:rPr>
                <w:color w:val="000000"/>
                <w:sz w:val="24"/>
                <w:szCs w:val="24"/>
              </w:rPr>
              <w:t>1</w:t>
            </w:r>
          </w:p>
        </w:tc>
        <w:tc>
          <w:tcPr>
            <w:tcW w:w="3902" w:type="dxa"/>
            <w:shd w:val="clear" w:color="auto" w:fill="auto"/>
            <w:vAlign w:val="center"/>
            <w:hideMark/>
          </w:tcPr>
          <w:p w14:paraId="065D434C" w14:textId="77777777" w:rsidR="00C659B3" w:rsidRPr="004162F2" w:rsidRDefault="00C659B3" w:rsidP="002B02C9">
            <w:pPr>
              <w:spacing w:line="240" w:lineRule="auto"/>
              <w:ind w:firstLine="0"/>
              <w:jc w:val="left"/>
              <w:rPr>
                <w:color w:val="000000"/>
                <w:sz w:val="24"/>
                <w:szCs w:val="24"/>
              </w:rPr>
            </w:pPr>
            <w:r w:rsidRPr="004162F2">
              <w:rPr>
                <w:color w:val="000000"/>
                <w:sz w:val="24"/>
                <w:szCs w:val="24"/>
              </w:rPr>
              <w:t xml:space="preserve">Разработка ПСД по автоматизации системы управления технологическими процессами на КОС, с прохождением государственной экспертизой ПСД согласно 87 Постановления Правительства РФ «о составе разделов проектной документации и требованиях к их содержанию», а также получение заключения о достоверности сметной стоимости ПСД. </w:t>
            </w:r>
          </w:p>
        </w:tc>
        <w:tc>
          <w:tcPr>
            <w:tcW w:w="0" w:type="auto"/>
            <w:shd w:val="clear" w:color="auto" w:fill="auto"/>
            <w:noWrap/>
            <w:textDirection w:val="btLr"/>
            <w:vAlign w:val="center"/>
            <w:hideMark/>
          </w:tcPr>
          <w:p w14:paraId="42EB5D00"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7490,64</w:t>
            </w:r>
          </w:p>
        </w:tc>
        <w:tc>
          <w:tcPr>
            <w:tcW w:w="841" w:type="dxa"/>
            <w:shd w:val="clear" w:color="auto" w:fill="auto"/>
            <w:noWrap/>
            <w:textDirection w:val="btLr"/>
            <w:vAlign w:val="center"/>
            <w:hideMark/>
          </w:tcPr>
          <w:p w14:paraId="5A5BB126"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8" w:type="dxa"/>
            <w:shd w:val="clear" w:color="auto" w:fill="auto"/>
            <w:noWrap/>
            <w:textDirection w:val="btLr"/>
            <w:vAlign w:val="center"/>
            <w:hideMark/>
          </w:tcPr>
          <w:p w14:paraId="0AA7EB14"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7" w:type="dxa"/>
            <w:shd w:val="clear" w:color="auto" w:fill="auto"/>
            <w:noWrap/>
            <w:textDirection w:val="btLr"/>
            <w:vAlign w:val="center"/>
            <w:hideMark/>
          </w:tcPr>
          <w:p w14:paraId="66F223CC"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7" w:type="dxa"/>
            <w:shd w:val="clear" w:color="auto" w:fill="auto"/>
            <w:noWrap/>
            <w:textDirection w:val="btLr"/>
            <w:vAlign w:val="center"/>
            <w:hideMark/>
          </w:tcPr>
          <w:p w14:paraId="72543886"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7" w:type="dxa"/>
            <w:shd w:val="clear" w:color="auto" w:fill="auto"/>
            <w:noWrap/>
            <w:textDirection w:val="btLr"/>
            <w:vAlign w:val="center"/>
            <w:hideMark/>
          </w:tcPr>
          <w:p w14:paraId="240970B5"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2" w:type="dxa"/>
            <w:shd w:val="clear" w:color="auto" w:fill="auto"/>
            <w:noWrap/>
            <w:textDirection w:val="btLr"/>
            <w:vAlign w:val="center"/>
            <w:hideMark/>
          </w:tcPr>
          <w:p w14:paraId="19358555"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7490,64</w:t>
            </w:r>
          </w:p>
        </w:tc>
      </w:tr>
      <w:tr w:rsidR="00C659B3" w:rsidRPr="004162F2" w14:paraId="1BF96733" w14:textId="77777777" w:rsidTr="00F92DCF">
        <w:trPr>
          <w:cantSplit/>
          <w:trHeight w:val="1134"/>
          <w:jc w:val="center"/>
        </w:trPr>
        <w:tc>
          <w:tcPr>
            <w:tcW w:w="0" w:type="auto"/>
            <w:shd w:val="clear" w:color="auto" w:fill="auto"/>
            <w:noWrap/>
            <w:vAlign w:val="center"/>
            <w:hideMark/>
          </w:tcPr>
          <w:p w14:paraId="4273BA23" w14:textId="55F0CAAF" w:rsidR="00C659B3" w:rsidRPr="004162F2" w:rsidRDefault="00875E84" w:rsidP="002B02C9">
            <w:pPr>
              <w:spacing w:line="240" w:lineRule="auto"/>
              <w:ind w:firstLine="0"/>
              <w:jc w:val="center"/>
              <w:rPr>
                <w:color w:val="000000"/>
                <w:sz w:val="24"/>
                <w:szCs w:val="24"/>
              </w:rPr>
            </w:pPr>
            <w:r>
              <w:rPr>
                <w:color w:val="000000"/>
                <w:sz w:val="24"/>
                <w:szCs w:val="24"/>
              </w:rPr>
              <w:lastRenderedPageBreak/>
              <w:t>1</w:t>
            </w:r>
            <w:r w:rsidR="006C23B7">
              <w:rPr>
                <w:color w:val="000000"/>
                <w:sz w:val="24"/>
                <w:szCs w:val="24"/>
              </w:rPr>
              <w:t>2</w:t>
            </w:r>
          </w:p>
        </w:tc>
        <w:tc>
          <w:tcPr>
            <w:tcW w:w="3902" w:type="dxa"/>
            <w:shd w:val="clear" w:color="auto" w:fill="auto"/>
            <w:vAlign w:val="center"/>
            <w:hideMark/>
          </w:tcPr>
          <w:p w14:paraId="6CB8A96D" w14:textId="77777777" w:rsidR="00C659B3" w:rsidRPr="004162F2" w:rsidRDefault="00C659B3" w:rsidP="002B02C9">
            <w:pPr>
              <w:spacing w:line="240" w:lineRule="auto"/>
              <w:ind w:firstLine="0"/>
              <w:jc w:val="left"/>
              <w:rPr>
                <w:color w:val="000000"/>
                <w:sz w:val="24"/>
                <w:szCs w:val="24"/>
              </w:rPr>
            </w:pPr>
            <w:r w:rsidRPr="004162F2">
              <w:rPr>
                <w:color w:val="000000"/>
                <w:sz w:val="24"/>
                <w:szCs w:val="24"/>
              </w:rPr>
              <w:t xml:space="preserve">Разработка ПСД по новому строительству сетей централизованного водоотведения протяженностью 4,180 км и сооружений, с прохождением государственной экспертизой ПСД согласно 87 Постановления Правительства РФ «о составе разделов проектной документации и требованиях к их содержанию», а также получение заключения о достоверности сметной стоимости ПСД. </w:t>
            </w:r>
          </w:p>
        </w:tc>
        <w:tc>
          <w:tcPr>
            <w:tcW w:w="0" w:type="auto"/>
            <w:shd w:val="clear" w:color="auto" w:fill="auto"/>
            <w:noWrap/>
            <w:textDirection w:val="btLr"/>
            <w:vAlign w:val="center"/>
            <w:hideMark/>
          </w:tcPr>
          <w:p w14:paraId="0348BD34"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3457,20</w:t>
            </w:r>
          </w:p>
        </w:tc>
        <w:tc>
          <w:tcPr>
            <w:tcW w:w="841" w:type="dxa"/>
            <w:shd w:val="clear" w:color="auto" w:fill="auto"/>
            <w:noWrap/>
            <w:textDirection w:val="btLr"/>
            <w:vAlign w:val="center"/>
            <w:hideMark/>
          </w:tcPr>
          <w:p w14:paraId="188F1815"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8" w:type="dxa"/>
            <w:shd w:val="clear" w:color="auto" w:fill="auto"/>
            <w:noWrap/>
            <w:textDirection w:val="btLr"/>
            <w:vAlign w:val="center"/>
            <w:hideMark/>
          </w:tcPr>
          <w:p w14:paraId="449BAD35"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7" w:type="dxa"/>
            <w:shd w:val="clear" w:color="auto" w:fill="auto"/>
            <w:noWrap/>
            <w:textDirection w:val="btLr"/>
            <w:vAlign w:val="center"/>
            <w:hideMark/>
          </w:tcPr>
          <w:p w14:paraId="235090FD"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7" w:type="dxa"/>
            <w:shd w:val="clear" w:color="auto" w:fill="auto"/>
            <w:noWrap/>
            <w:textDirection w:val="btLr"/>
            <w:vAlign w:val="center"/>
            <w:hideMark/>
          </w:tcPr>
          <w:p w14:paraId="64D6FF5E"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7" w:type="dxa"/>
            <w:shd w:val="clear" w:color="auto" w:fill="auto"/>
            <w:noWrap/>
            <w:textDirection w:val="btLr"/>
            <w:vAlign w:val="center"/>
            <w:hideMark/>
          </w:tcPr>
          <w:p w14:paraId="270FA19A"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2" w:type="dxa"/>
            <w:shd w:val="clear" w:color="auto" w:fill="auto"/>
            <w:noWrap/>
            <w:textDirection w:val="btLr"/>
            <w:vAlign w:val="center"/>
            <w:hideMark/>
          </w:tcPr>
          <w:p w14:paraId="1DB74C5E"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3457,20</w:t>
            </w:r>
          </w:p>
        </w:tc>
      </w:tr>
      <w:tr w:rsidR="00C659B3" w:rsidRPr="004162F2" w14:paraId="7AAFE6BE" w14:textId="77777777" w:rsidTr="00F92DCF">
        <w:trPr>
          <w:cantSplit/>
          <w:trHeight w:val="1134"/>
          <w:jc w:val="center"/>
        </w:trPr>
        <w:tc>
          <w:tcPr>
            <w:tcW w:w="0" w:type="auto"/>
            <w:shd w:val="clear" w:color="auto" w:fill="auto"/>
            <w:noWrap/>
            <w:vAlign w:val="center"/>
            <w:hideMark/>
          </w:tcPr>
          <w:p w14:paraId="49F8DA15" w14:textId="3C36FF53" w:rsidR="00C659B3" w:rsidRPr="004162F2" w:rsidRDefault="00C659B3" w:rsidP="00875E84">
            <w:pPr>
              <w:spacing w:line="240" w:lineRule="auto"/>
              <w:ind w:firstLine="0"/>
              <w:jc w:val="center"/>
              <w:rPr>
                <w:color w:val="000000"/>
                <w:sz w:val="24"/>
                <w:szCs w:val="24"/>
              </w:rPr>
            </w:pPr>
            <w:r w:rsidRPr="004162F2">
              <w:rPr>
                <w:color w:val="000000"/>
                <w:sz w:val="24"/>
                <w:szCs w:val="24"/>
              </w:rPr>
              <w:t>1</w:t>
            </w:r>
            <w:r w:rsidR="006C23B7">
              <w:rPr>
                <w:color w:val="000000"/>
                <w:sz w:val="24"/>
                <w:szCs w:val="24"/>
              </w:rPr>
              <w:t>3</w:t>
            </w:r>
          </w:p>
        </w:tc>
        <w:tc>
          <w:tcPr>
            <w:tcW w:w="3902" w:type="dxa"/>
            <w:shd w:val="clear" w:color="auto" w:fill="auto"/>
            <w:vAlign w:val="center"/>
            <w:hideMark/>
          </w:tcPr>
          <w:p w14:paraId="6AD32733" w14:textId="77777777" w:rsidR="00C659B3" w:rsidRPr="004162F2" w:rsidRDefault="00C659B3" w:rsidP="002B02C9">
            <w:pPr>
              <w:spacing w:line="240" w:lineRule="auto"/>
              <w:ind w:firstLine="0"/>
              <w:jc w:val="left"/>
              <w:rPr>
                <w:color w:val="000000"/>
                <w:sz w:val="24"/>
                <w:szCs w:val="24"/>
              </w:rPr>
            </w:pPr>
            <w:r w:rsidRPr="004162F2">
              <w:rPr>
                <w:color w:val="000000"/>
                <w:sz w:val="24"/>
                <w:szCs w:val="24"/>
              </w:rPr>
              <w:t>СМР по новому строительству сетей централизованного водоотведения протяженностью 4,180 км и сооружений.</w:t>
            </w:r>
          </w:p>
        </w:tc>
        <w:tc>
          <w:tcPr>
            <w:tcW w:w="0" w:type="auto"/>
            <w:shd w:val="clear" w:color="auto" w:fill="auto"/>
            <w:noWrap/>
            <w:textDirection w:val="btLr"/>
            <w:vAlign w:val="center"/>
            <w:hideMark/>
          </w:tcPr>
          <w:p w14:paraId="4193CBFC"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43198,10</w:t>
            </w:r>
          </w:p>
        </w:tc>
        <w:tc>
          <w:tcPr>
            <w:tcW w:w="841" w:type="dxa"/>
            <w:shd w:val="clear" w:color="auto" w:fill="auto"/>
            <w:noWrap/>
            <w:textDirection w:val="btLr"/>
            <w:vAlign w:val="center"/>
            <w:hideMark/>
          </w:tcPr>
          <w:p w14:paraId="5E055125"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8" w:type="dxa"/>
            <w:shd w:val="clear" w:color="auto" w:fill="auto"/>
            <w:noWrap/>
            <w:textDirection w:val="btLr"/>
            <w:vAlign w:val="center"/>
            <w:hideMark/>
          </w:tcPr>
          <w:p w14:paraId="0D06E70A"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7" w:type="dxa"/>
            <w:shd w:val="clear" w:color="auto" w:fill="auto"/>
            <w:noWrap/>
            <w:textDirection w:val="btLr"/>
            <w:vAlign w:val="center"/>
            <w:hideMark/>
          </w:tcPr>
          <w:p w14:paraId="5CDA2201"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7" w:type="dxa"/>
            <w:shd w:val="clear" w:color="auto" w:fill="auto"/>
            <w:noWrap/>
            <w:textDirection w:val="btLr"/>
            <w:vAlign w:val="center"/>
            <w:hideMark/>
          </w:tcPr>
          <w:p w14:paraId="3757631F"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7" w:type="dxa"/>
            <w:shd w:val="clear" w:color="auto" w:fill="auto"/>
            <w:noWrap/>
            <w:textDirection w:val="btLr"/>
            <w:vAlign w:val="center"/>
            <w:hideMark/>
          </w:tcPr>
          <w:p w14:paraId="2E825F2D"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 </w:t>
            </w:r>
          </w:p>
        </w:tc>
        <w:tc>
          <w:tcPr>
            <w:tcW w:w="832" w:type="dxa"/>
            <w:shd w:val="clear" w:color="auto" w:fill="auto"/>
            <w:noWrap/>
            <w:textDirection w:val="btLr"/>
            <w:vAlign w:val="center"/>
            <w:hideMark/>
          </w:tcPr>
          <w:p w14:paraId="5A89FCB1" w14:textId="77777777" w:rsidR="00C659B3" w:rsidRPr="004162F2" w:rsidRDefault="00C659B3" w:rsidP="002B02C9">
            <w:pPr>
              <w:spacing w:line="240" w:lineRule="auto"/>
              <w:ind w:left="113" w:right="113" w:firstLine="0"/>
              <w:jc w:val="center"/>
              <w:rPr>
                <w:color w:val="000000"/>
                <w:sz w:val="24"/>
                <w:szCs w:val="24"/>
              </w:rPr>
            </w:pPr>
            <w:r w:rsidRPr="004162F2">
              <w:rPr>
                <w:color w:val="000000"/>
                <w:sz w:val="24"/>
                <w:szCs w:val="24"/>
              </w:rPr>
              <w:t>43198,10</w:t>
            </w:r>
          </w:p>
        </w:tc>
      </w:tr>
      <w:tr w:rsidR="00725FD4" w:rsidRPr="004162F2" w14:paraId="4AEC24B3" w14:textId="77777777" w:rsidTr="00F92DCF">
        <w:trPr>
          <w:cantSplit/>
          <w:trHeight w:val="1418"/>
          <w:jc w:val="center"/>
        </w:trPr>
        <w:tc>
          <w:tcPr>
            <w:tcW w:w="0" w:type="auto"/>
            <w:shd w:val="clear" w:color="auto" w:fill="auto"/>
            <w:noWrap/>
            <w:vAlign w:val="center"/>
            <w:hideMark/>
          </w:tcPr>
          <w:p w14:paraId="4933FC10" w14:textId="77777777" w:rsidR="00725FD4" w:rsidRPr="004162F2" w:rsidRDefault="00725FD4" w:rsidP="002B02C9">
            <w:pPr>
              <w:spacing w:line="240" w:lineRule="auto"/>
              <w:ind w:firstLine="0"/>
              <w:jc w:val="center"/>
              <w:rPr>
                <w:b/>
                <w:color w:val="000000"/>
                <w:sz w:val="24"/>
                <w:szCs w:val="24"/>
              </w:rPr>
            </w:pPr>
            <w:r w:rsidRPr="004162F2">
              <w:rPr>
                <w:b/>
                <w:color w:val="000000"/>
                <w:sz w:val="24"/>
                <w:szCs w:val="24"/>
              </w:rPr>
              <w:t> </w:t>
            </w:r>
          </w:p>
        </w:tc>
        <w:tc>
          <w:tcPr>
            <w:tcW w:w="3902" w:type="dxa"/>
            <w:shd w:val="clear" w:color="auto" w:fill="auto"/>
            <w:vAlign w:val="center"/>
            <w:hideMark/>
          </w:tcPr>
          <w:p w14:paraId="6A59C129" w14:textId="77777777" w:rsidR="00725FD4" w:rsidRPr="004162F2" w:rsidRDefault="00725FD4" w:rsidP="002B02C9">
            <w:pPr>
              <w:spacing w:line="240" w:lineRule="auto"/>
              <w:ind w:firstLine="0"/>
              <w:jc w:val="left"/>
              <w:rPr>
                <w:b/>
                <w:bCs/>
                <w:color w:val="000000"/>
                <w:sz w:val="24"/>
                <w:szCs w:val="24"/>
              </w:rPr>
            </w:pPr>
            <w:r w:rsidRPr="004162F2">
              <w:rPr>
                <w:b/>
                <w:bCs/>
                <w:color w:val="000000"/>
                <w:sz w:val="24"/>
                <w:szCs w:val="24"/>
              </w:rPr>
              <w:t>Итого по водоотведению</w:t>
            </w:r>
          </w:p>
        </w:tc>
        <w:tc>
          <w:tcPr>
            <w:tcW w:w="0" w:type="auto"/>
            <w:shd w:val="clear" w:color="auto" w:fill="auto"/>
            <w:noWrap/>
            <w:textDirection w:val="btLr"/>
            <w:vAlign w:val="center"/>
            <w:hideMark/>
          </w:tcPr>
          <w:p w14:paraId="10542973" w14:textId="77777777" w:rsidR="00725FD4" w:rsidRPr="00C90C80" w:rsidRDefault="00C95210" w:rsidP="000F03B6">
            <w:pPr>
              <w:spacing w:line="240" w:lineRule="auto"/>
              <w:ind w:firstLine="0"/>
              <w:jc w:val="center"/>
              <w:rPr>
                <w:b/>
                <w:bCs/>
                <w:color w:val="000000"/>
                <w:sz w:val="24"/>
                <w:szCs w:val="24"/>
              </w:rPr>
            </w:pPr>
            <w:r w:rsidRPr="00C90C80">
              <w:rPr>
                <w:b/>
                <w:bCs/>
                <w:color w:val="000000"/>
                <w:sz w:val="24"/>
                <w:szCs w:val="24"/>
              </w:rPr>
              <w:t>210 119,</w:t>
            </w:r>
            <w:r w:rsidR="00C90C80" w:rsidRPr="00C90C80">
              <w:rPr>
                <w:b/>
                <w:bCs/>
                <w:color w:val="000000"/>
                <w:sz w:val="24"/>
                <w:szCs w:val="24"/>
              </w:rPr>
              <w:t>70</w:t>
            </w:r>
          </w:p>
        </w:tc>
        <w:tc>
          <w:tcPr>
            <w:tcW w:w="841" w:type="dxa"/>
            <w:shd w:val="clear" w:color="auto" w:fill="auto"/>
            <w:noWrap/>
            <w:textDirection w:val="btLr"/>
            <w:vAlign w:val="center"/>
            <w:hideMark/>
          </w:tcPr>
          <w:p w14:paraId="07C6D54E" w14:textId="77777777" w:rsidR="00725FD4" w:rsidRPr="00C90C80" w:rsidRDefault="00725FD4" w:rsidP="00725FD4">
            <w:pPr>
              <w:spacing w:line="240" w:lineRule="auto"/>
              <w:ind w:left="113" w:firstLine="0"/>
              <w:jc w:val="center"/>
              <w:rPr>
                <w:b/>
                <w:bCs/>
                <w:color w:val="000000"/>
                <w:sz w:val="24"/>
                <w:szCs w:val="24"/>
              </w:rPr>
            </w:pPr>
            <w:r w:rsidRPr="00C90C80">
              <w:rPr>
                <w:b/>
                <w:bCs/>
                <w:color w:val="000000"/>
                <w:sz w:val="24"/>
                <w:szCs w:val="24"/>
              </w:rPr>
              <w:t>0,00</w:t>
            </w:r>
          </w:p>
        </w:tc>
        <w:tc>
          <w:tcPr>
            <w:tcW w:w="838" w:type="dxa"/>
            <w:shd w:val="clear" w:color="auto" w:fill="auto"/>
            <w:noWrap/>
            <w:textDirection w:val="btLr"/>
            <w:vAlign w:val="center"/>
            <w:hideMark/>
          </w:tcPr>
          <w:p w14:paraId="71F1D179" w14:textId="77777777" w:rsidR="00725FD4" w:rsidRPr="00C90C80" w:rsidRDefault="00725FD4" w:rsidP="00725FD4">
            <w:pPr>
              <w:spacing w:line="240" w:lineRule="auto"/>
              <w:ind w:firstLine="0"/>
              <w:jc w:val="center"/>
              <w:rPr>
                <w:b/>
                <w:bCs/>
                <w:color w:val="000000"/>
                <w:sz w:val="24"/>
                <w:szCs w:val="24"/>
              </w:rPr>
            </w:pPr>
            <w:r w:rsidRPr="00C90C80">
              <w:rPr>
                <w:b/>
                <w:bCs/>
                <w:color w:val="000000"/>
                <w:sz w:val="24"/>
                <w:szCs w:val="24"/>
              </w:rPr>
              <w:t>23 150,76</w:t>
            </w:r>
          </w:p>
        </w:tc>
        <w:tc>
          <w:tcPr>
            <w:tcW w:w="837" w:type="dxa"/>
            <w:shd w:val="clear" w:color="auto" w:fill="auto"/>
            <w:noWrap/>
            <w:textDirection w:val="btLr"/>
            <w:vAlign w:val="center"/>
            <w:hideMark/>
          </w:tcPr>
          <w:p w14:paraId="64FDFB60" w14:textId="77777777" w:rsidR="00725FD4" w:rsidRPr="00C90C80" w:rsidRDefault="00725FD4" w:rsidP="000F03B6">
            <w:pPr>
              <w:spacing w:line="240" w:lineRule="auto"/>
              <w:ind w:firstLine="0"/>
              <w:jc w:val="center"/>
              <w:rPr>
                <w:b/>
                <w:bCs/>
                <w:color w:val="000000"/>
                <w:sz w:val="24"/>
                <w:szCs w:val="24"/>
              </w:rPr>
            </w:pPr>
            <w:r w:rsidRPr="00C90C80">
              <w:rPr>
                <w:b/>
                <w:bCs/>
                <w:color w:val="000000"/>
                <w:sz w:val="24"/>
                <w:szCs w:val="24"/>
              </w:rPr>
              <w:t>22 9</w:t>
            </w:r>
            <w:r w:rsidR="000F03B6" w:rsidRPr="00C90C80">
              <w:rPr>
                <w:b/>
                <w:bCs/>
                <w:color w:val="000000"/>
                <w:sz w:val="24"/>
                <w:szCs w:val="24"/>
              </w:rPr>
              <w:t>74</w:t>
            </w:r>
            <w:r w:rsidRPr="00C90C80">
              <w:rPr>
                <w:b/>
                <w:bCs/>
                <w:color w:val="000000"/>
                <w:sz w:val="24"/>
                <w:szCs w:val="24"/>
              </w:rPr>
              <w:t>,91</w:t>
            </w:r>
          </w:p>
        </w:tc>
        <w:tc>
          <w:tcPr>
            <w:tcW w:w="837" w:type="dxa"/>
            <w:shd w:val="clear" w:color="auto" w:fill="auto"/>
            <w:noWrap/>
            <w:textDirection w:val="btLr"/>
            <w:vAlign w:val="center"/>
            <w:hideMark/>
          </w:tcPr>
          <w:p w14:paraId="7EA18BC8" w14:textId="77777777" w:rsidR="00725FD4" w:rsidRPr="00C90C80" w:rsidRDefault="00C95210" w:rsidP="00725FD4">
            <w:pPr>
              <w:spacing w:line="240" w:lineRule="auto"/>
              <w:ind w:firstLine="0"/>
              <w:jc w:val="center"/>
              <w:rPr>
                <w:b/>
                <w:bCs/>
                <w:color w:val="000000"/>
                <w:sz w:val="24"/>
                <w:szCs w:val="24"/>
              </w:rPr>
            </w:pPr>
            <w:r w:rsidRPr="00C90C80">
              <w:rPr>
                <w:b/>
                <w:bCs/>
                <w:color w:val="000000"/>
                <w:sz w:val="24"/>
                <w:szCs w:val="24"/>
              </w:rPr>
              <w:t>14 228,39</w:t>
            </w:r>
          </w:p>
        </w:tc>
        <w:tc>
          <w:tcPr>
            <w:tcW w:w="837" w:type="dxa"/>
            <w:shd w:val="clear" w:color="auto" w:fill="auto"/>
            <w:noWrap/>
            <w:textDirection w:val="btLr"/>
            <w:vAlign w:val="center"/>
            <w:hideMark/>
          </w:tcPr>
          <w:p w14:paraId="167C65CE" w14:textId="77777777" w:rsidR="00725FD4" w:rsidRPr="00C90C80" w:rsidRDefault="00875E84" w:rsidP="00725FD4">
            <w:pPr>
              <w:spacing w:line="240" w:lineRule="auto"/>
              <w:ind w:firstLine="0"/>
              <w:jc w:val="center"/>
              <w:rPr>
                <w:b/>
                <w:bCs/>
                <w:color w:val="000000"/>
                <w:sz w:val="24"/>
                <w:szCs w:val="24"/>
              </w:rPr>
            </w:pPr>
            <w:r w:rsidRPr="00C90C80">
              <w:rPr>
                <w:b/>
                <w:bCs/>
                <w:color w:val="000000"/>
                <w:sz w:val="24"/>
                <w:szCs w:val="24"/>
              </w:rPr>
              <w:t>15234,73</w:t>
            </w:r>
          </w:p>
        </w:tc>
        <w:tc>
          <w:tcPr>
            <w:tcW w:w="832" w:type="dxa"/>
            <w:shd w:val="clear" w:color="auto" w:fill="auto"/>
            <w:noWrap/>
            <w:textDirection w:val="btLr"/>
            <w:vAlign w:val="center"/>
            <w:hideMark/>
          </w:tcPr>
          <w:p w14:paraId="3D5A43E9" w14:textId="77777777" w:rsidR="00725FD4" w:rsidRPr="00C90C80" w:rsidRDefault="00725FD4" w:rsidP="00B22A7B">
            <w:pPr>
              <w:spacing w:line="240" w:lineRule="auto"/>
              <w:ind w:firstLine="0"/>
              <w:jc w:val="center"/>
              <w:rPr>
                <w:b/>
                <w:bCs/>
                <w:color w:val="000000"/>
                <w:sz w:val="24"/>
                <w:szCs w:val="24"/>
              </w:rPr>
            </w:pPr>
            <w:r w:rsidRPr="00C90C80">
              <w:rPr>
                <w:b/>
                <w:bCs/>
                <w:color w:val="000000"/>
                <w:sz w:val="24"/>
                <w:szCs w:val="24"/>
              </w:rPr>
              <w:t>1</w:t>
            </w:r>
            <w:r w:rsidR="00B22A7B" w:rsidRPr="00C90C80">
              <w:rPr>
                <w:b/>
                <w:bCs/>
                <w:color w:val="000000"/>
                <w:sz w:val="24"/>
                <w:szCs w:val="24"/>
              </w:rPr>
              <w:t>3</w:t>
            </w:r>
            <w:r w:rsidRPr="00C90C80">
              <w:rPr>
                <w:b/>
                <w:bCs/>
                <w:color w:val="000000"/>
                <w:sz w:val="24"/>
                <w:szCs w:val="24"/>
              </w:rPr>
              <w:t>4</w:t>
            </w:r>
            <w:r w:rsidR="00875E84" w:rsidRPr="00C90C80">
              <w:rPr>
                <w:b/>
                <w:bCs/>
                <w:color w:val="000000"/>
                <w:sz w:val="24"/>
                <w:szCs w:val="24"/>
              </w:rPr>
              <w:t> 530,</w:t>
            </w:r>
            <w:r w:rsidR="00C90C80" w:rsidRPr="00C90C80">
              <w:rPr>
                <w:b/>
                <w:bCs/>
                <w:color w:val="000000"/>
                <w:sz w:val="24"/>
                <w:szCs w:val="24"/>
              </w:rPr>
              <w:t>91</w:t>
            </w:r>
          </w:p>
        </w:tc>
      </w:tr>
    </w:tbl>
    <w:p w14:paraId="6048C5CF" w14:textId="77777777" w:rsidR="008B7227" w:rsidRPr="004162F2" w:rsidRDefault="008B7227" w:rsidP="008B7227">
      <w:pPr>
        <w:rPr>
          <w:sz w:val="18"/>
          <w:szCs w:val="18"/>
          <w:lang w:eastAsia="en-US"/>
        </w:rPr>
      </w:pPr>
      <w:r w:rsidRPr="004162F2">
        <w:rPr>
          <w:sz w:val="18"/>
          <w:szCs w:val="18"/>
          <w:lang w:eastAsia="en-US"/>
        </w:rPr>
        <w:t>Примечания:</w:t>
      </w:r>
    </w:p>
    <w:p w14:paraId="62D98DC8" w14:textId="77777777" w:rsidR="008B7227" w:rsidRPr="004162F2" w:rsidRDefault="008B7227" w:rsidP="008B7227">
      <w:pPr>
        <w:rPr>
          <w:sz w:val="18"/>
          <w:szCs w:val="18"/>
          <w:lang w:eastAsia="en-US"/>
        </w:rPr>
      </w:pPr>
      <w:r w:rsidRPr="004162F2">
        <w:rPr>
          <w:sz w:val="18"/>
          <w:szCs w:val="18"/>
          <w:lang w:eastAsia="en-US"/>
        </w:rPr>
        <w:t>1.Объем средств будет уточняться пос</w:t>
      </w:r>
      <w:r w:rsidR="00D6465A" w:rsidRPr="004162F2">
        <w:rPr>
          <w:sz w:val="18"/>
          <w:szCs w:val="18"/>
          <w:lang w:eastAsia="en-US"/>
        </w:rPr>
        <w:t xml:space="preserve">ле доведения лимитов бюджетных </w:t>
      </w:r>
      <w:r w:rsidRPr="004162F2">
        <w:rPr>
          <w:sz w:val="18"/>
          <w:szCs w:val="18"/>
          <w:lang w:eastAsia="en-US"/>
        </w:rPr>
        <w:t>обязат</w:t>
      </w:r>
      <w:r w:rsidR="00D6465A" w:rsidRPr="004162F2">
        <w:rPr>
          <w:sz w:val="18"/>
          <w:szCs w:val="18"/>
          <w:lang w:eastAsia="en-US"/>
        </w:rPr>
        <w:t>ельств из бюджетов всех уровней</w:t>
      </w:r>
      <w:r w:rsidRPr="004162F2">
        <w:rPr>
          <w:sz w:val="18"/>
          <w:szCs w:val="18"/>
          <w:lang w:eastAsia="en-US"/>
        </w:rPr>
        <w:t xml:space="preserve"> на очередной финансовый год и плановый период.</w:t>
      </w:r>
    </w:p>
    <w:p w14:paraId="4F212DF6" w14:textId="77777777" w:rsidR="008B7227" w:rsidRPr="004162F2" w:rsidRDefault="008B7227" w:rsidP="008B7227">
      <w:pPr>
        <w:rPr>
          <w:sz w:val="18"/>
          <w:szCs w:val="18"/>
          <w:lang w:eastAsia="en-US"/>
        </w:rPr>
      </w:pPr>
      <w:r w:rsidRPr="004162F2">
        <w:rPr>
          <w:sz w:val="18"/>
          <w:szCs w:val="18"/>
          <w:lang w:eastAsia="en-US"/>
        </w:rPr>
        <w:t xml:space="preserve">2. Общие затраты включают затраты на оборудование, проектные, СМР работы, экспертизу проекта. </w:t>
      </w:r>
    </w:p>
    <w:p w14:paraId="46ED1D52" w14:textId="77777777" w:rsidR="00102603" w:rsidRPr="004162F2" w:rsidRDefault="00102603" w:rsidP="00102603">
      <w:pPr>
        <w:rPr>
          <w:lang w:eastAsia="en-US"/>
        </w:rPr>
      </w:pPr>
    </w:p>
    <w:p w14:paraId="118A9C4C" w14:textId="77777777" w:rsidR="0077612E" w:rsidRPr="004162F2" w:rsidRDefault="0077612E" w:rsidP="0077612E">
      <w:pPr>
        <w:rPr>
          <w:lang w:eastAsia="en-US"/>
        </w:rPr>
      </w:pPr>
      <w:r w:rsidRPr="004162F2">
        <w:rPr>
          <w:lang w:eastAsia="en-US"/>
        </w:rPr>
        <w:t xml:space="preserve">В рамках разработки схемы водоотведения проводится предварительный расчёт стоимости выполнения предложенных мероприятий по совершенствованию централизованных систем водоотведения, т.е. проводятся предпроектные работы. </w:t>
      </w:r>
    </w:p>
    <w:p w14:paraId="0D9ACA5B" w14:textId="77777777" w:rsidR="0077612E" w:rsidRPr="004162F2" w:rsidRDefault="0077612E" w:rsidP="0077612E">
      <w:pPr>
        <w:rPr>
          <w:lang w:eastAsia="en-US"/>
        </w:rPr>
      </w:pPr>
      <w:r w:rsidRPr="004162F2">
        <w:rPr>
          <w:lang w:eastAsia="en-US"/>
        </w:rPr>
        <w:t xml:space="preserve">На предпроектной стадии при обосновании величины инвестиций определяется предварительная (расчетная) стоимость строительства и реконструкции объектов централизованных систем водоотведения. </w:t>
      </w:r>
    </w:p>
    <w:p w14:paraId="0651C820" w14:textId="77777777" w:rsidR="0077612E" w:rsidRPr="004162F2" w:rsidRDefault="0077612E" w:rsidP="0077612E">
      <w:pPr>
        <w:rPr>
          <w:lang w:eastAsia="en-US"/>
        </w:rPr>
      </w:pPr>
      <w:r w:rsidRPr="004162F2">
        <w:rPr>
          <w:lang w:eastAsia="en-US"/>
        </w:rPr>
        <w:t xml:space="preserve">Стоимость строительства и реконструкции объектов определяется в соответствии с укрупненными сметными нормативами цены строительства сетей и </w:t>
      </w:r>
      <w:r w:rsidRPr="004162F2">
        <w:rPr>
          <w:lang w:eastAsia="en-US"/>
        </w:rPr>
        <w:lastRenderedPageBreak/>
        <w:t>объектов системы водоотведения. При отсутствии таких показателей могут использоваться данные о стоимости объектов-аналогов (см. Приложение 2).</w:t>
      </w:r>
    </w:p>
    <w:p w14:paraId="0A77168C" w14:textId="77777777" w:rsidR="003635A9" w:rsidRPr="004162F2" w:rsidRDefault="003635A9" w:rsidP="00647751">
      <w:pPr>
        <w:rPr>
          <w:b/>
          <w:bCs/>
          <w:color w:val="000000"/>
          <w:sz w:val="32"/>
          <w:szCs w:val="28"/>
          <w:lang w:eastAsia="en-US"/>
        </w:rPr>
      </w:pPr>
      <w:r w:rsidRPr="004162F2">
        <w:br w:type="page"/>
      </w:r>
    </w:p>
    <w:p w14:paraId="15A89EB3" w14:textId="77777777" w:rsidR="003635A9" w:rsidRPr="004162F2" w:rsidRDefault="003635A9" w:rsidP="003635A9">
      <w:pPr>
        <w:pStyle w:val="13"/>
      </w:pPr>
      <w:bookmarkStart w:id="35" w:name="_Toc56858391"/>
      <w:r w:rsidRPr="004162F2">
        <w:lastRenderedPageBreak/>
        <w:t xml:space="preserve">7 </w:t>
      </w:r>
      <w:r w:rsidR="008B71F7" w:rsidRPr="004162F2">
        <w:t>Целевые показатели развития централизованной системы водоотведения</w:t>
      </w:r>
      <w:bookmarkEnd w:id="35"/>
    </w:p>
    <w:p w14:paraId="00DD0875" w14:textId="77777777" w:rsidR="00FC5E0C" w:rsidRPr="004162F2" w:rsidRDefault="001D28A1" w:rsidP="00D63032">
      <w:pPr>
        <w:tabs>
          <w:tab w:val="left" w:pos="993"/>
        </w:tabs>
      </w:pPr>
      <w:r w:rsidRPr="004162F2">
        <w:rPr>
          <w:lang w:eastAsia="en-US"/>
        </w:rPr>
        <w:t>В соответствии с постановлением Правительства РФ от 05.09.2013 №782 «О схемах водоснабжения и водоотведения» к показателям надежности, качества и энергетической эффективности объектов централизованных систем водоотведения относятся:</w:t>
      </w:r>
    </w:p>
    <w:p w14:paraId="3A9A124C" w14:textId="77777777" w:rsidR="001D28A1" w:rsidRPr="004162F2" w:rsidRDefault="001D28A1" w:rsidP="001D28A1">
      <w:pPr>
        <w:tabs>
          <w:tab w:val="left" w:pos="993"/>
        </w:tabs>
      </w:pPr>
      <w:r w:rsidRPr="004162F2">
        <w:t>а) показатели надежности и бесперебойности водоотведения;</w:t>
      </w:r>
    </w:p>
    <w:p w14:paraId="43BCC461" w14:textId="77777777" w:rsidR="001D28A1" w:rsidRPr="004162F2" w:rsidRDefault="001D28A1" w:rsidP="001D28A1">
      <w:pPr>
        <w:tabs>
          <w:tab w:val="left" w:pos="993"/>
        </w:tabs>
      </w:pPr>
      <w:r w:rsidRPr="004162F2">
        <w:t>б) показатели очистки сточных вод;</w:t>
      </w:r>
    </w:p>
    <w:p w14:paraId="3BC68937" w14:textId="77777777" w:rsidR="008B71F7" w:rsidRPr="004162F2" w:rsidRDefault="001D28A1" w:rsidP="001D28A1">
      <w:pPr>
        <w:tabs>
          <w:tab w:val="left" w:pos="993"/>
        </w:tabs>
      </w:pPr>
      <w:r w:rsidRPr="004162F2">
        <w:t>в) показатели эффективности использования ресурсов при транспортировке сточных вод.</w:t>
      </w:r>
    </w:p>
    <w:p w14:paraId="4A8AE3DD" w14:textId="77777777" w:rsidR="001D28A1" w:rsidRPr="004162F2" w:rsidRDefault="001D28A1" w:rsidP="001D28A1">
      <w:pPr>
        <w:tabs>
          <w:tab w:val="left" w:pos="993"/>
        </w:tabs>
      </w:pPr>
    </w:p>
    <w:p w14:paraId="4D5469CE" w14:textId="77777777" w:rsidR="001D28A1" w:rsidRPr="004162F2" w:rsidRDefault="001D28A1" w:rsidP="001D28A1">
      <w:pPr>
        <w:pStyle w:val="af5"/>
        <w:ind w:firstLine="0"/>
        <w:jc w:val="right"/>
      </w:pPr>
      <w:r w:rsidRPr="004162F2">
        <w:t xml:space="preserve">Таблица </w:t>
      </w:r>
      <w:r w:rsidR="00D036E9" w:rsidRPr="004162F2">
        <w:rPr>
          <w:noProof/>
        </w:rPr>
        <w:fldChar w:fldCharType="begin"/>
      </w:r>
      <w:r w:rsidR="00FE0F4A" w:rsidRPr="004162F2">
        <w:rPr>
          <w:noProof/>
        </w:rPr>
        <w:instrText xml:space="preserve"> SEQ Таблица \* ARABIC </w:instrText>
      </w:r>
      <w:r w:rsidR="00D036E9" w:rsidRPr="004162F2">
        <w:rPr>
          <w:noProof/>
        </w:rPr>
        <w:fldChar w:fldCharType="separate"/>
      </w:r>
      <w:r w:rsidR="00D42856">
        <w:rPr>
          <w:noProof/>
        </w:rPr>
        <w:t>22</w:t>
      </w:r>
      <w:r w:rsidR="00D036E9" w:rsidRPr="004162F2">
        <w:rPr>
          <w:noProof/>
        </w:rPr>
        <w:fldChar w:fldCharType="end"/>
      </w:r>
      <w:r w:rsidRPr="004162F2">
        <w:t>. Целевые показатели развития централизованной системы водоотведения</w:t>
      </w:r>
    </w:p>
    <w:tbl>
      <w:tblPr>
        <w:tblStyle w:val="afe"/>
        <w:tblW w:w="10207" w:type="dxa"/>
        <w:tblLook w:val="04A0" w:firstRow="1" w:lastRow="0" w:firstColumn="1" w:lastColumn="0" w:noHBand="0" w:noVBand="1"/>
      </w:tblPr>
      <w:tblGrid>
        <w:gridCol w:w="498"/>
        <w:gridCol w:w="4855"/>
        <w:gridCol w:w="1440"/>
        <w:gridCol w:w="1166"/>
        <w:gridCol w:w="1082"/>
        <w:gridCol w:w="1166"/>
      </w:tblGrid>
      <w:tr w:rsidR="001D28A1" w:rsidRPr="004162F2" w14:paraId="1ECF357E" w14:textId="77777777" w:rsidTr="00647751">
        <w:tc>
          <w:tcPr>
            <w:tcW w:w="0" w:type="auto"/>
            <w:vAlign w:val="center"/>
          </w:tcPr>
          <w:p w14:paraId="3A6BD97B" w14:textId="77777777" w:rsidR="001D28A1" w:rsidRPr="004162F2" w:rsidRDefault="001D28A1" w:rsidP="001D28A1">
            <w:pPr>
              <w:tabs>
                <w:tab w:val="left" w:pos="993"/>
              </w:tabs>
              <w:spacing w:line="240" w:lineRule="auto"/>
              <w:ind w:firstLine="0"/>
              <w:jc w:val="center"/>
              <w:rPr>
                <w:b/>
              </w:rPr>
            </w:pPr>
            <w:r w:rsidRPr="004162F2">
              <w:rPr>
                <w:b/>
              </w:rPr>
              <w:t>№</w:t>
            </w:r>
          </w:p>
        </w:tc>
        <w:tc>
          <w:tcPr>
            <w:tcW w:w="4855" w:type="dxa"/>
            <w:vAlign w:val="center"/>
          </w:tcPr>
          <w:p w14:paraId="56830EC3" w14:textId="77777777" w:rsidR="001D28A1" w:rsidRPr="004162F2" w:rsidRDefault="001D28A1" w:rsidP="001D28A1">
            <w:pPr>
              <w:tabs>
                <w:tab w:val="left" w:pos="993"/>
              </w:tabs>
              <w:spacing w:line="240" w:lineRule="auto"/>
              <w:ind w:firstLine="0"/>
              <w:jc w:val="center"/>
              <w:rPr>
                <w:b/>
              </w:rPr>
            </w:pPr>
            <w:r w:rsidRPr="004162F2">
              <w:rPr>
                <w:b/>
              </w:rPr>
              <w:t>Показатель</w:t>
            </w:r>
          </w:p>
        </w:tc>
        <w:tc>
          <w:tcPr>
            <w:tcW w:w="1440" w:type="dxa"/>
            <w:vAlign w:val="center"/>
          </w:tcPr>
          <w:p w14:paraId="7CDA28D3" w14:textId="77777777" w:rsidR="001D28A1" w:rsidRPr="004162F2" w:rsidRDefault="001D28A1" w:rsidP="001D28A1">
            <w:pPr>
              <w:tabs>
                <w:tab w:val="left" w:pos="993"/>
              </w:tabs>
              <w:spacing w:line="240" w:lineRule="auto"/>
              <w:ind w:firstLine="0"/>
              <w:jc w:val="center"/>
              <w:rPr>
                <w:b/>
              </w:rPr>
            </w:pPr>
            <w:r w:rsidRPr="004162F2">
              <w:rPr>
                <w:b/>
              </w:rPr>
              <w:t>Ед. изм.</w:t>
            </w:r>
          </w:p>
        </w:tc>
        <w:tc>
          <w:tcPr>
            <w:tcW w:w="1166" w:type="dxa"/>
            <w:vAlign w:val="center"/>
          </w:tcPr>
          <w:p w14:paraId="585D2C9F" w14:textId="77777777" w:rsidR="001D28A1" w:rsidRPr="004162F2" w:rsidRDefault="001D28A1" w:rsidP="003B6F8A">
            <w:pPr>
              <w:tabs>
                <w:tab w:val="left" w:pos="993"/>
              </w:tabs>
              <w:spacing w:line="240" w:lineRule="auto"/>
              <w:ind w:firstLine="0"/>
              <w:jc w:val="center"/>
              <w:rPr>
                <w:b/>
              </w:rPr>
            </w:pPr>
            <w:r w:rsidRPr="004162F2">
              <w:rPr>
                <w:b/>
              </w:rPr>
              <w:t>20</w:t>
            </w:r>
            <w:r w:rsidR="003B6F8A">
              <w:rPr>
                <w:b/>
              </w:rPr>
              <w:t>21</w:t>
            </w:r>
            <w:r w:rsidRPr="004162F2">
              <w:rPr>
                <w:b/>
              </w:rPr>
              <w:t xml:space="preserve"> г.</w:t>
            </w:r>
          </w:p>
        </w:tc>
        <w:tc>
          <w:tcPr>
            <w:tcW w:w="1082" w:type="dxa"/>
            <w:vAlign w:val="center"/>
          </w:tcPr>
          <w:p w14:paraId="0985C747" w14:textId="77777777" w:rsidR="001D28A1" w:rsidRPr="004162F2" w:rsidRDefault="001D28A1" w:rsidP="001D28A1">
            <w:pPr>
              <w:tabs>
                <w:tab w:val="left" w:pos="993"/>
              </w:tabs>
              <w:spacing w:line="240" w:lineRule="auto"/>
              <w:ind w:firstLine="0"/>
              <w:jc w:val="center"/>
              <w:rPr>
                <w:b/>
              </w:rPr>
            </w:pPr>
            <w:r w:rsidRPr="004162F2">
              <w:rPr>
                <w:b/>
              </w:rPr>
              <w:t>2025 г.</w:t>
            </w:r>
          </w:p>
        </w:tc>
        <w:tc>
          <w:tcPr>
            <w:tcW w:w="1166" w:type="dxa"/>
            <w:vAlign w:val="center"/>
          </w:tcPr>
          <w:p w14:paraId="6C3A9767" w14:textId="77777777" w:rsidR="001D28A1" w:rsidRPr="004162F2" w:rsidRDefault="00C90C80" w:rsidP="001D28A1">
            <w:pPr>
              <w:tabs>
                <w:tab w:val="left" w:pos="993"/>
              </w:tabs>
              <w:spacing w:line="240" w:lineRule="auto"/>
              <w:ind w:firstLine="0"/>
              <w:jc w:val="center"/>
              <w:rPr>
                <w:b/>
              </w:rPr>
            </w:pPr>
            <w:r>
              <w:rPr>
                <w:b/>
              </w:rPr>
              <w:t>2030</w:t>
            </w:r>
            <w:r w:rsidR="001D28A1" w:rsidRPr="004162F2">
              <w:rPr>
                <w:b/>
              </w:rPr>
              <w:t xml:space="preserve"> г.</w:t>
            </w:r>
          </w:p>
        </w:tc>
      </w:tr>
      <w:tr w:rsidR="001D28A1" w:rsidRPr="004162F2" w14:paraId="6B4B813B" w14:textId="77777777" w:rsidTr="00647751">
        <w:tc>
          <w:tcPr>
            <w:tcW w:w="0" w:type="auto"/>
            <w:vAlign w:val="center"/>
          </w:tcPr>
          <w:p w14:paraId="0E43EBFB" w14:textId="77777777" w:rsidR="001D28A1" w:rsidRPr="004162F2" w:rsidRDefault="001D28A1" w:rsidP="001D28A1">
            <w:pPr>
              <w:tabs>
                <w:tab w:val="left" w:pos="993"/>
              </w:tabs>
              <w:spacing w:line="240" w:lineRule="auto"/>
              <w:ind w:firstLine="0"/>
              <w:jc w:val="center"/>
            </w:pPr>
            <w:r w:rsidRPr="004162F2">
              <w:t>1</w:t>
            </w:r>
          </w:p>
        </w:tc>
        <w:tc>
          <w:tcPr>
            <w:tcW w:w="4855" w:type="dxa"/>
            <w:vAlign w:val="center"/>
          </w:tcPr>
          <w:p w14:paraId="5EC0C16A" w14:textId="77777777" w:rsidR="001D28A1" w:rsidRPr="004162F2" w:rsidRDefault="001D28A1" w:rsidP="001D28A1">
            <w:pPr>
              <w:spacing w:line="240" w:lineRule="auto"/>
              <w:ind w:firstLine="0"/>
              <w:jc w:val="left"/>
              <w:rPr>
                <w:color w:val="000000"/>
                <w:szCs w:val="28"/>
              </w:rPr>
            </w:pPr>
            <w:r w:rsidRPr="004162F2">
              <w:rPr>
                <w:lang w:eastAsia="en-US"/>
              </w:rPr>
              <w:t>Принято сточных вод</w:t>
            </w:r>
          </w:p>
        </w:tc>
        <w:tc>
          <w:tcPr>
            <w:tcW w:w="1440" w:type="dxa"/>
            <w:vAlign w:val="center"/>
          </w:tcPr>
          <w:p w14:paraId="23C8F96B" w14:textId="77777777" w:rsidR="001D28A1" w:rsidRPr="004162F2" w:rsidRDefault="001D28A1" w:rsidP="001D28A1">
            <w:pPr>
              <w:spacing w:line="240" w:lineRule="auto"/>
              <w:ind w:firstLine="0"/>
              <w:jc w:val="center"/>
              <w:rPr>
                <w:color w:val="000000"/>
                <w:szCs w:val="28"/>
              </w:rPr>
            </w:pPr>
            <w:r w:rsidRPr="004162F2">
              <w:rPr>
                <w:color w:val="000000"/>
                <w:szCs w:val="28"/>
              </w:rPr>
              <w:t>тыс. м</w:t>
            </w:r>
            <w:r w:rsidRPr="004162F2">
              <w:rPr>
                <w:color w:val="000000"/>
                <w:szCs w:val="28"/>
                <w:vertAlign w:val="superscript"/>
              </w:rPr>
              <w:t>3</w:t>
            </w:r>
            <w:r w:rsidRPr="004162F2">
              <w:rPr>
                <w:color w:val="000000"/>
                <w:szCs w:val="28"/>
              </w:rPr>
              <w:t>/год</w:t>
            </w:r>
          </w:p>
        </w:tc>
        <w:tc>
          <w:tcPr>
            <w:tcW w:w="1166" w:type="dxa"/>
            <w:vAlign w:val="center"/>
          </w:tcPr>
          <w:p w14:paraId="701545A6" w14:textId="77777777" w:rsidR="001D28A1" w:rsidRPr="004162F2" w:rsidRDefault="001D28A1" w:rsidP="001D28A1">
            <w:pPr>
              <w:spacing w:line="240" w:lineRule="auto"/>
              <w:ind w:firstLine="0"/>
              <w:jc w:val="center"/>
              <w:rPr>
                <w:lang w:eastAsia="en-US"/>
              </w:rPr>
            </w:pPr>
            <w:r w:rsidRPr="004162F2">
              <w:rPr>
                <w:lang w:eastAsia="en-US"/>
              </w:rPr>
              <w:t>23,07</w:t>
            </w:r>
          </w:p>
        </w:tc>
        <w:tc>
          <w:tcPr>
            <w:tcW w:w="1082" w:type="dxa"/>
            <w:vAlign w:val="center"/>
          </w:tcPr>
          <w:p w14:paraId="7B1DF1F4" w14:textId="77777777" w:rsidR="001D28A1" w:rsidRPr="004162F2" w:rsidRDefault="001D28A1" w:rsidP="001D28A1">
            <w:pPr>
              <w:spacing w:line="240" w:lineRule="auto"/>
              <w:ind w:firstLine="0"/>
              <w:jc w:val="center"/>
              <w:rPr>
                <w:lang w:eastAsia="en-US"/>
              </w:rPr>
            </w:pPr>
            <w:r w:rsidRPr="004162F2">
              <w:rPr>
                <w:lang w:eastAsia="en-US"/>
              </w:rPr>
              <w:t>38,97</w:t>
            </w:r>
          </w:p>
        </w:tc>
        <w:tc>
          <w:tcPr>
            <w:tcW w:w="1166" w:type="dxa"/>
            <w:vAlign w:val="center"/>
          </w:tcPr>
          <w:p w14:paraId="46D81933" w14:textId="77777777" w:rsidR="001D28A1" w:rsidRPr="004162F2" w:rsidRDefault="001D28A1" w:rsidP="001D28A1">
            <w:pPr>
              <w:spacing w:line="240" w:lineRule="auto"/>
              <w:ind w:firstLine="0"/>
              <w:jc w:val="center"/>
              <w:rPr>
                <w:lang w:eastAsia="en-US"/>
              </w:rPr>
            </w:pPr>
            <w:r w:rsidRPr="004162F2">
              <w:rPr>
                <w:lang w:eastAsia="en-US"/>
              </w:rPr>
              <w:t>49,63</w:t>
            </w:r>
          </w:p>
        </w:tc>
      </w:tr>
      <w:tr w:rsidR="001D28A1" w:rsidRPr="004162F2" w14:paraId="41CBCEBA" w14:textId="77777777" w:rsidTr="00647751">
        <w:tc>
          <w:tcPr>
            <w:tcW w:w="0" w:type="auto"/>
            <w:vAlign w:val="center"/>
          </w:tcPr>
          <w:p w14:paraId="4AA9AE1E" w14:textId="77777777" w:rsidR="001D28A1" w:rsidRPr="004162F2" w:rsidRDefault="001D28A1" w:rsidP="001D28A1">
            <w:pPr>
              <w:tabs>
                <w:tab w:val="left" w:pos="993"/>
              </w:tabs>
              <w:spacing w:line="240" w:lineRule="auto"/>
              <w:ind w:firstLine="0"/>
              <w:jc w:val="center"/>
            </w:pPr>
            <w:r w:rsidRPr="004162F2">
              <w:t>2</w:t>
            </w:r>
          </w:p>
        </w:tc>
        <w:tc>
          <w:tcPr>
            <w:tcW w:w="4855" w:type="dxa"/>
            <w:vAlign w:val="center"/>
          </w:tcPr>
          <w:p w14:paraId="6A898E23" w14:textId="77777777" w:rsidR="001D28A1" w:rsidRPr="004162F2" w:rsidRDefault="001D28A1" w:rsidP="001D28A1">
            <w:pPr>
              <w:spacing w:line="240" w:lineRule="auto"/>
              <w:ind w:firstLine="0"/>
              <w:jc w:val="left"/>
              <w:rPr>
                <w:color w:val="000000"/>
                <w:szCs w:val="28"/>
              </w:rPr>
            </w:pPr>
            <w:r w:rsidRPr="004162F2">
              <w:rPr>
                <w:lang w:eastAsia="en-US"/>
              </w:rPr>
              <w:t>Пропущено сточных вод через очистные сооружения</w:t>
            </w:r>
          </w:p>
        </w:tc>
        <w:tc>
          <w:tcPr>
            <w:tcW w:w="1440" w:type="dxa"/>
            <w:vAlign w:val="center"/>
          </w:tcPr>
          <w:p w14:paraId="3A1EBB5E" w14:textId="77777777" w:rsidR="001D28A1" w:rsidRPr="004162F2" w:rsidRDefault="001D28A1" w:rsidP="001D28A1">
            <w:pPr>
              <w:spacing w:line="240" w:lineRule="auto"/>
              <w:ind w:firstLine="0"/>
              <w:jc w:val="center"/>
              <w:rPr>
                <w:color w:val="000000"/>
                <w:szCs w:val="28"/>
              </w:rPr>
            </w:pPr>
            <w:r w:rsidRPr="004162F2">
              <w:rPr>
                <w:color w:val="000000"/>
                <w:szCs w:val="28"/>
              </w:rPr>
              <w:t>тыс. м</w:t>
            </w:r>
            <w:r w:rsidRPr="004162F2">
              <w:rPr>
                <w:color w:val="000000"/>
                <w:szCs w:val="28"/>
                <w:vertAlign w:val="superscript"/>
              </w:rPr>
              <w:t>3</w:t>
            </w:r>
            <w:r w:rsidRPr="004162F2">
              <w:rPr>
                <w:color w:val="000000"/>
                <w:szCs w:val="28"/>
              </w:rPr>
              <w:t>/год</w:t>
            </w:r>
          </w:p>
        </w:tc>
        <w:tc>
          <w:tcPr>
            <w:tcW w:w="1166" w:type="dxa"/>
            <w:vAlign w:val="center"/>
          </w:tcPr>
          <w:p w14:paraId="4806D925" w14:textId="77777777" w:rsidR="001D28A1" w:rsidRPr="004162F2" w:rsidRDefault="001D28A1" w:rsidP="001D28A1">
            <w:pPr>
              <w:spacing w:line="240" w:lineRule="auto"/>
              <w:ind w:firstLine="0"/>
              <w:jc w:val="center"/>
              <w:rPr>
                <w:lang w:eastAsia="en-US"/>
              </w:rPr>
            </w:pPr>
            <w:r w:rsidRPr="004162F2">
              <w:rPr>
                <w:lang w:eastAsia="en-US"/>
              </w:rPr>
              <w:t>23,07</w:t>
            </w:r>
          </w:p>
        </w:tc>
        <w:tc>
          <w:tcPr>
            <w:tcW w:w="1082" w:type="dxa"/>
            <w:vAlign w:val="center"/>
          </w:tcPr>
          <w:p w14:paraId="49C52BAB" w14:textId="77777777" w:rsidR="001D28A1" w:rsidRPr="004162F2" w:rsidRDefault="001D28A1" w:rsidP="001D28A1">
            <w:pPr>
              <w:spacing w:line="240" w:lineRule="auto"/>
              <w:ind w:firstLine="0"/>
              <w:jc w:val="center"/>
              <w:rPr>
                <w:lang w:eastAsia="en-US"/>
              </w:rPr>
            </w:pPr>
            <w:r w:rsidRPr="004162F2">
              <w:rPr>
                <w:lang w:eastAsia="en-US"/>
              </w:rPr>
              <w:t>38,97</w:t>
            </w:r>
          </w:p>
        </w:tc>
        <w:tc>
          <w:tcPr>
            <w:tcW w:w="1166" w:type="dxa"/>
            <w:vAlign w:val="center"/>
          </w:tcPr>
          <w:p w14:paraId="2C29270C" w14:textId="77777777" w:rsidR="001D28A1" w:rsidRPr="004162F2" w:rsidRDefault="001D28A1" w:rsidP="001D28A1">
            <w:pPr>
              <w:spacing w:line="240" w:lineRule="auto"/>
              <w:ind w:firstLine="0"/>
              <w:jc w:val="center"/>
              <w:rPr>
                <w:lang w:eastAsia="en-US"/>
              </w:rPr>
            </w:pPr>
            <w:r w:rsidRPr="004162F2">
              <w:rPr>
                <w:lang w:eastAsia="en-US"/>
              </w:rPr>
              <w:t>49,63</w:t>
            </w:r>
          </w:p>
        </w:tc>
      </w:tr>
      <w:tr w:rsidR="001D28A1" w:rsidRPr="004162F2" w14:paraId="3CB1C921" w14:textId="77777777" w:rsidTr="00647751">
        <w:tc>
          <w:tcPr>
            <w:tcW w:w="0" w:type="auto"/>
            <w:vAlign w:val="center"/>
          </w:tcPr>
          <w:p w14:paraId="42C68778" w14:textId="77777777" w:rsidR="001D28A1" w:rsidRPr="004162F2" w:rsidRDefault="00102603" w:rsidP="001D28A1">
            <w:pPr>
              <w:tabs>
                <w:tab w:val="left" w:pos="993"/>
              </w:tabs>
              <w:spacing w:line="240" w:lineRule="auto"/>
              <w:ind w:firstLine="0"/>
              <w:jc w:val="center"/>
            </w:pPr>
            <w:r w:rsidRPr="004162F2">
              <w:t>3</w:t>
            </w:r>
          </w:p>
        </w:tc>
        <w:tc>
          <w:tcPr>
            <w:tcW w:w="4855" w:type="dxa"/>
            <w:vAlign w:val="center"/>
          </w:tcPr>
          <w:p w14:paraId="5547CE86" w14:textId="77777777" w:rsidR="001D28A1" w:rsidRPr="004162F2" w:rsidRDefault="001D28A1" w:rsidP="001D28A1">
            <w:pPr>
              <w:spacing w:line="240" w:lineRule="auto"/>
              <w:ind w:firstLine="0"/>
              <w:jc w:val="left"/>
              <w:rPr>
                <w:lang w:eastAsia="en-US"/>
              </w:rPr>
            </w:pPr>
            <w:r w:rsidRPr="004162F2">
              <w:rPr>
                <w:lang w:eastAsia="en-US"/>
              </w:rPr>
              <w:t>Доля сточных вод, подвергающихся очистке, в общем объеме сточных вод</w:t>
            </w:r>
          </w:p>
        </w:tc>
        <w:tc>
          <w:tcPr>
            <w:tcW w:w="1440" w:type="dxa"/>
            <w:vAlign w:val="center"/>
          </w:tcPr>
          <w:p w14:paraId="3ECAD2E8" w14:textId="77777777" w:rsidR="001D28A1" w:rsidRPr="004162F2" w:rsidRDefault="00102603" w:rsidP="001D28A1">
            <w:pPr>
              <w:spacing w:line="240" w:lineRule="auto"/>
              <w:ind w:firstLine="0"/>
              <w:jc w:val="center"/>
              <w:rPr>
                <w:color w:val="000000"/>
                <w:szCs w:val="28"/>
              </w:rPr>
            </w:pPr>
            <w:r w:rsidRPr="004162F2">
              <w:rPr>
                <w:color w:val="000000"/>
                <w:szCs w:val="28"/>
              </w:rPr>
              <w:t>%</w:t>
            </w:r>
          </w:p>
        </w:tc>
        <w:tc>
          <w:tcPr>
            <w:tcW w:w="1166" w:type="dxa"/>
            <w:vAlign w:val="center"/>
          </w:tcPr>
          <w:p w14:paraId="0609DB29" w14:textId="77777777" w:rsidR="001D28A1" w:rsidRPr="004162F2" w:rsidRDefault="00102603" w:rsidP="001D28A1">
            <w:pPr>
              <w:spacing w:line="240" w:lineRule="auto"/>
              <w:ind w:firstLine="0"/>
              <w:jc w:val="center"/>
              <w:rPr>
                <w:lang w:eastAsia="en-US"/>
              </w:rPr>
            </w:pPr>
            <w:r w:rsidRPr="004162F2">
              <w:rPr>
                <w:lang w:eastAsia="en-US"/>
              </w:rPr>
              <w:t>100</w:t>
            </w:r>
          </w:p>
        </w:tc>
        <w:tc>
          <w:tcPr>
            <w:tcW w:w="1082" w:type="dxa"/>
            <w:vAlign w:val="center"/>
          </w:tcPr>
          <w:p w14:paraId="4329754F" w14:textId="77777777" w:rsidR="001D28A1" w:rsidRPr="004162F2" w:rsidRDefault="00102603" w:rsidP="001D28A1">
            <w:pPr>
              <w:spacing w:line="240" w:lineRule="auto"/>
              <w:ind w:firstLine="0"/>
              <w:jc w:val="center"/>
              <w:rPr>
                <w:lang w:eastAsia="en-US"/>
              </w:rPr>
            </w:pPr>
            <w:r w:rsidRPr="004162F2">
              <w:rPr>
                <w:lang w:eastAsia="en-US"/>
              </w:rPr>
              <w:t>100</w:t>
            </w:r>
          </w:p>
        </w:tc>
        <w:tc>
          <w:tcPr>
            <w:tcW w:w="1166" w:type="dxa"/>
            <w:vAlign w:val="center"/>
          </w:tcPr>
          <w:p w14:paraId="28862121" w14:textId="77777777" w:rsidR="001D28A1" w:rsidRPr="004162F2" w:rsidRDefault="00102603" w:rsidP="001D28A1">
            <w:pPr>
              <w:spacing w:line="240" w:lineRule="auto"/>
              <w:ind w:firstLine="0"/>
              <w:jc w:val="center"/>
              <w:rPr>
                <w:lang w:eastAsia="en-US"/>
              </w:rPr>
            </w:pPr>
            <w:r w:rsidRPr="004162F2">
              <w:rPr>
                <w:lang w:eastAsia="en-US"/>
              </w:rPr>
              <w:t>100</w:t>
            </w:r>
          </w:p>
        </w:tc>
      </w:tr>
      <w:tr w:rsidR="001D28A1" w:rsidRPr="004162F2" w14:paraId="2A043062" w14:textId="77777777" w:rsidTr="00647751">
        <w:tc>
          <w:tcPr>
            <w:tcW w:w="0" w:type="auto"/>
            <w:vAlign w:val="center"/>
          </w:tcPr>
          <w:p w14:paraId="0B7DBE2C" w14:textId="77777777" w:rsidR="001D28A1" w:rsidRPr="004162F2" w:rsidRDefault="00102603" w:rsidP="001D28A1">
            <w:pPr>
              <w:tabs>
                <w:tab w:val="left" w:pos="993"/>
              </w:tabs>
              <w:spacing w:line="240" w:lineRule="auto"/>
              <w:ind w:firstLine="0"/>
              <w:jc w:val="center"/>
            </w:pPr>
            <w:r w:rsidRPr="004162F2">
              <w:t>4</w:t>
            </w:r>
          </w:p>
        </w:tc>
        <w:tc>
          <w:tcPr>
            <w:tcW w:w="4855" w:type="dxa"/>
            <w:vAlign w:val="center"/>
          </w:tcPr>
          <w:p w14:paraId="71F566E3" w14:textId="77777777" w:rsidR="001D28A1" w:rsidRPr="004162F2" w:rsidRDefault="00102603" w:rsidP="00102603">
            <w:pPr>
              <w:tabs>
                <w:tab w:val="left" w:pos="993"/>
              </w:tabs>
              <w:spacing w:line="240" w:lineRule="auto"/>
              <w:ind w:firstLine="0"/>
              <w:jc w:val="left"/>
            </w:pPr>
            <w:r w:rsidRPr="004162F2">
              <w:t>Доля сточных вод, соответствующих установленным нормативам допустимого сброса</w:t>
            </w:r>
          </w:p>
        </w:tc>
        <w:tc>
          <w:tcPr>
            <w:tcW w:w="1440" w:type="dxa"/>
            <w:vAlign w:val="center"/>
          </w:tcPr>
          <w:p w14:paraId="6E79088D" w14:textId="77777777" w:rsidR="001D28A1" w:rsidRPr="004162F2" w:rsidRDefault="001D28A1" w:rsidP="001D28A1">
            <w:pPr>
              <w:tabs>
                <w:tab w:val="left" w:pos="993"/>
              </w:tabs>
              <w:spacing w:line="240" w:lineRule="auto"/>
              <w:ind w:firstLine="0"/>
              <w:jc w:val="center"/>
            </w:pPr>
            <w:r w:rsidRPr="004162F2">
              <w:t>%</w:t>
            </w:r>
          </w:p>
        </w:tc>
        <w:tc>
          <w:tcPr>
            <w:tcW w:w="1166" w:type="dxa"/>
            <w:vAlign w:val="center"/>
          </w:tcPr>
          <w:p w14:paraId="3449ED41" w14:textId="77777777" w:rsidR="001D28A1" w:rsidRPr="004162F2" w:rsidRDefault="00102603" w:rsidP="001D28A1">
            <w:pPr>
              <w:tabs>
                <w:tab w:val="left" w:pos="993"/>
              </w:tabs>
              <w:spacing w:line="240" w:lineRule="auto"/>
              <w:ind w:firstLine="0"/>
              <w:jc w:val="center"/>
            </w:pPr>
            <w:r w:rsidRPr="004162F2">
              <w:t>0</w:t>
            </w:r>
          </w:p>
        </w:tc>
        <w:tc>
          <w:tcPr>
            <w:tcW w:w="1082" w:type="dxa"/>
            <w:vAlign w:val="center"/>
          </w:tcPr>
          <w:p w14:paraId="131F9CF9" w14:textId="77777777" w:rsidR="001D28A1" w:rsidRPr="004162F2" w:rsidRDefault="001D28A1" w:rsidP="001D28A1">
            <w:pPr>
              <w:tabs>
                <w:tab w:val="left" w:pos="993"/>
              </w:tabs>
              <w:spacing w:line="240" w:lineRule="auto"/>
              <w:ind w:firstLine="0"/>
              <w:jc w:val="center"/>
            </w:pPr>
            <w:r w:rsidRPr="004162F2">
              <w:t>100</w:t>
            </w:r>
          </w:p>
        </w:tc>
        <w:tc>
          <w:tcPr>
            <w:tcW w:w="1166" w:type="dxa"/>
            <w:vAlign w:val="center"/>
          </w:tcPr>
          <w:p w14:paraId="3ED5C570" w14:textId="77777777" w:rsidR="001D28A1" w:rsidRPr="004162F2" w:rsidRDefault="001D28A1" w:rsidP="001D28A1">
            <w:pPr>
              <w:tabs>
                <w:tab w:val="left" w:pos="993"/>
              </w:tabs>
              <w:spacing w:line="240" w:lineRule="auto"/>
              <w:ind w:firstLine="0"/>
              <w:jc w:val="center"/>
            </w:pPr>
            <w:r w:rsidRPr="004162F2">
              <w:t>100</w:t>
            </w:r>
          </w:p>
        </w:tc>
      </w:tr>
      <w:tr w:rsidR="001D28A1" w:rsidRPr="004162F2" w14:paraId="30BD8914" w14:textId="77777777" w:rsidTr="00647751">
        <w:tc>
          <w:tcPr>
            <w:tcW w:w="0" w:type="auto"/>
            <w:vAlign w:val="center"/>
          </w:tcPr>
          <w:p w14:paraId="7DC0D925" w14:textId="77777777" w:rsidR="001D28A1" w:rsidRPr="004162F2" w:rsidRDefault="00102603" w:rsidP="001D28A1">
            <w:pPr>
              <w:tabs>
                <w:tab w:val="left" w:pos="993"/>
              </w:tabs>
              <w:spacing w:line="240" w:lineRule="auto"/>
              <w:ind w:firstLine="0"/>
              <w:jc w:val="center"/>
            </w:pPr>
            <w:r w:rsidRPr="004162F2">
              <w:t>5</w:t>
            </w:r>
          </w:p>
        </w:tc>
        <w:tc>
          <w:tcPr>
            <w:tcW w:w="4855" w:type="dxa"/>
            <w:vAlign w:val="center"/>
          </w:tcPr>
          <w:p w14:paraId="6A574D76" w14:textId="77777777" w:rsidR="001D28A1" w:rsidRPr="004162F2" w:rsidRDefault="001D28A1" w:rsidP="00102603">
            <w:pPr>
              <w:tabs>
                <w:tab w:val="left" w:pos="993"/>
              </w:tabs>
              <w:spacing w:line="240" w:lineRule="auto"/>
              <w:ind w:firstLine="0"/>
              <w:jc w:val="left"/>
            </w:pPr>
            <w:r w:rsidRPr="004162F2">
              <w:t>Количество аварий на сет</w:t>
            </w:r>
            <w:r w:rsidR="00102603" w:rsidRPr="004162F2">
              <w:t>ях водоотведения</w:t>
            </w:r>
          </w:p>
        </w:tc>
        <w:tc>
          <w:tcPr>
            <w:tcW w:w="1440" w:type="dxa"/>
            <w:vAlign w:val="center"/>
          </w:tcPr>
          <w:p w14:paraId="32438CCC" w14:textId="77777777" w:rsidR="001D28A1" w:rsidRPr="004162F2" w:rsidRDefault="001D28A1" w:rsidP="001D28A1">
            <w:pPr>
              <w:tabs>
                <w:tab w:val="left" w:pos="993"/>
              </w:tabs>
              <w:spacing w:line="240" w:lineRule="auto"/>
              <w:ind w:firstLine="0"/>
              <w:jc w:val="center"/>
            </w:pPr>
            <w:r w:rsidRPr="004162F2">
              <w:t>шт.</w:t>
            </w:r>
          </w:p>
        </w:tc>
        <w:tc>
          <w:tcPr>
            <w:tcW w:w="1166" w:type="dxa"/>
            <w:vAlign w:val="center"/>
          </w:tcPr>
          <w:p w14:paraId="647D3B49" w14:textId="77777777" w:rsidR="001D28A1" w:rsidRPr="004162F2" w:rsidRDefault="00102603" w:rsidP="001D28A1">
            <w:pPr>
              <w:tabs>
                <w:tab w:val="left" w:pos="993"/>
              </w:tabs>
              <w:spacing w:line="240" w:lineRule="auto"/>
              <w:ind w:firstLine="0"/>
              <w:jc w:val="center"/>
            </w:pPr>
            <w:r w:rsidRPr="004162F2">
              <w:t>18</w:t>
            </w:r>
          </w:p>
        </w:tc>
        <w:tc>
          <w:tcPr>
            <w:tcW w:w="1082" w:type="dxa"/>
            <w:vAlign w:val="center"/>
          </w:tcPr>
          <w:p w14:paraId="33583CCE" w14:textId="77777777" w:rsidR="001D28A1" w:rsidRPr="004162F2" w:rsidRDefault="001D28A1" w:rsidP="001D28A1">
            <w:pPr>
              <w:tabs>
                <w:tab w:val="left" w:pos="993"/>
              </w:tabs>
              <w:spacing w:line="240" w:lineRule="auto"/>
              <w:ind w:firstLine="0"/>
              <w:jc w:val="center"/>
            </w:pPr>
            <w:r w:rsidRPr="004162F2">
              <w:t>0</w:t>
            </w:r>
          </w:p>
        </w:tc>
        <w:tc>
          <w:tcPr>
            <w:tcW w:w="1166" w:type="dxa"/>
            <w:vAlign w:val="center"/>
          </w:tcPr>
          <w:p w14:paraId="5B218A25" w14:textId="77777777" w:rsidR="001D28A1" w:rsidRPr="004162F2" w:rsidRDefault="001D28A1" w:rsidP="001D28A1">
            <w:pPr>
              <w:tabs>
                <w:tab w:val="left" w:pos="993"/>
              </w:tabs>
              <w:spacing w:line="240" w:lineRule="auto"/>
              <w:ind w:firstLine="0"/>
              <w:jc w:val="center"/>
            </w:pPr>
            <w:r w:rsidRPr="004162F2">
              <w:t>0</w:t>
            </w:r>
          </w:p>
        </w:tc>
      </w:tr>
      <w:tr w:rsidR="001D28A1" w:rsidRPr="004162F2" w14:paraId="12548BD7" w14:textId="77777777" w:rsidTr="00647751">
        <w:tc>
          <w:tcPr>
            <w:tcW w:w="0" w:type="auto"/>
            <w:vAlign w:val="center"/>
          </w:tcPr>
          <w:p w14:paraId="7240A3B9" w14:textId="77777777" w:rsidR="001D28A1" w:rsidRPr="004162F2" w:rsidRDefault="00102603" w:rsidP="001D28A1">
            <w:pPr>
              <w:tabs>
                <w:tab w:val="left" w:pos="993"/>
              </w:tabs>
              <w:spacing w:line="240" w:lineRule="auto"/>
              <w:ind w:firstLine="0"/>
              <w:jc w:val="center"/>
            </w:pPr>
            <w:r w:rsidRPr="004162F2">
              <w:t>6</w:t>
            </w:r>
          </w:p>
        </w:tc>
        <w:tc>
          <w:tcPr>
            <w:tcW w:w="4855" w:type="dxa"/>
            <w:vAlign w:val="center"/>
          </w:tcPr>
          <w:p w14:paraId="34D5D9C8" w14:textId="77777777" w:rsidR="001D28A1" w:rsidRPr="004162F2" w:rsidRDefault="001D28A1" w:rsidP="00102603">
            <w:pPr>
              <w:tabs>
                <w:tab w:val="left" w:pos="993"/>
              </w:tabs>
              <w:spacing w:line="240" w:lineRule="auto"/>
              <w:ind w:firstLine="0"/>
              <w:jc w:val="left"/>
            </w:pPr>
            <w:r w:rsidRPr="004162F2">
              <w:t>Доля уличн</w:t>
            </w:r>
            <w:r w:rsidR="00102603" w:rsidRPr="004162F2">
              <w:t>ых</w:t>
            </w:r>
            <w:r w:rsidR="00F54A5E">
              <w:t xml:space="preserve"> </w:t>
            </w:r>
            <w:r w:rsidR="00102603" w:rsidRPr="004162F2">
              <w:t>сетей водоотведения</w:t>
            </w:r>
            <w:r w:rsidRPr="004162F2">
              <w:t>, нуждающейся в замене</w:t>
            </w:r>
          </w:p>
        </w:tc>
        <w:tc>
          <w:tcPr>
            <w:tcW w:w="1440" w:type="dxa"/>
            <w:vAlign w:val="center"/>
          </w:tcPr>
          <w:p w14:paraId="0B10A4F4" w14:textId="77777777" w:rsidR="001D28A1" w:rsidRPr="004162F2" w:rsidRDefault="001D28A1" w:rsidP="001D28A1">
            <w:pPr>
              <w:tabs>
                <w:tab w:val="left" w:pos="993"/>
              </w:tabs>
              <w:spacing w:line="240" w:lineRule="auto"/>
              <w:ind w:firstLine="0"/>
              <w:jc w:val="center"/>
            </w:pPr>
            <w:r w:rsidRPr="004162F2">
              <w:t>%</w:t>
            </w:r>
          </w:p>
        </w:tc>
        <w:tc>
          <w:tcPr>
            <w:tcW w:w="1166" w:type="dxa"/>
            <w:vAlign w:val="center"/>
          </w:tcPr>
          <w:p w14:paraId="1894C935" w14:textId="77777777" w:rsidR="001D28A1" w:rsidRPr="004162F2" w:rsidRDefault="001D28A1" w:rsidP="001D28A1">
            <w:pPr>
              <w:tabs>
                <w:tab w:val="left" w:pos="993"/>
              </w:tabs>
              <w:spacing w:line="240" w:lineRule="auto"/>
              <w:ind w:firstLine="0"/>
              <w:jc w:val="center"/>
            </w:pPr>
            <w:r w:rsidRPr="004162F2">
              <w:t>90</w:t>
            </w:r>
          </w:p>
        </w:tc>
        <w:tc>
          <w:tcPr>
            <w:tcW w:w="1082" w:type="dxa"/>
            <w:vAlign w:val="center"/>
          </w:tcPr>
          <w:p w14:paraId="1EF7C24F" w14:textId="77777777" w:rsidR="001D28A1" w:rsidRPr="004162F2" w:rsidRDefault="001D28A1" w:rsidP="001D28A1">
            <w:pPr>
              <w:tabs>
                <w:tab w:val="left" w:pos="993"/>
              </w:tabs>
              <w:spacing w:line="240" w:lineRule="auto"/>
              <w:ind w:firstLine="0"/>
              <w:jc w:val="center"/>
            </w:pPr>
            <w:r w:rsidRPr="004162F2">
              <w:t>50</w:t>
            </w:r>
          </w:p>
        </w:tc>
        <w:tc>
          <w:tcPr>
            <w:tcW w:w="1166" w:type="dxa"/>
            <w:vAlign w:val="center"/>
          </w:tcPr>
          <w:p w14:paraId="21E61230" w14:textId="77777777" w:rsidR="001D28A1" w:rsidRPr="004162F2" w:rsidRDefault="001D28A1" w:rsidP="001D28A1">
            <w:pPr>
              <w:tabs>
                <w:tab w:val="left" w:pos="993"/>
              </w:tabs>
              <w:spacing w:line="240" w:lineRule="auto"/>
              <w:ind w:firstLine="0"/>
              <w:jc w:val="center"/>
            </w:pPr>
            <w:r w:rsidRPr="004162F2">
              <w:t>10</w:t>
            </w:r>
          </w:p>
        </w:tc>
      </w:tr>
    </w:tbl>
    <w:p w14:paraId="508566C2" w14:textId="77777777" w:rsidR="001D28A1" w:rsidRPr="004162F2" w:rsidRDefault="001D28A1" w:rsidP="001D28A1"/>
    <w:p w14:paraId="28C40E66" w14:textId="77777777" w:rsidR="00FC5E0C" w:rsidRPr="004162F2" w:rsidRDefault="00FC5E0C" w:rsidP="00FC5E0C">
      <w:r w:rsidRPr="004162F2">
        <w:br w:type="page"/>
      </w:r>
    </w:p>
    <w:p w14:paraId="04692471" w14:textId="77777777" w:rsidR="00D63032" w:rsidRPr="004162F2" w:rsidRDefault="00FC5E0C" w:rsidP="00FC5E0C">
      <w:pPr>
        <w:pStyle w:val="13"/>
      </w:pPr>
      <w:bookmarkStart w:id="36" w:name="_Toc56858392"/>
      <w:r w:rsidRPr="004162F2">
        <w:lastRenderedPageBreak/>
        <w:t>8 Перечень выявленных бесхозяйных объектов централизованн</w:t>
      </w:r>
      <w:r w:rsidR="00102603" w:rsidRPr="004162F2">
        <w:t>ой</w:t>
      </w:r>
      <w:r w:rsidRPr="004162F2">
        <w:t xml:space="preserve"> систем</w:t>
      </w:r>
      <w:r w:rsidR="00102603" w:rsidRPr="004162F2">
        <w:t>ы</w:t>
      </w:r>
      <w:r w:rsidR="0004087F">
        <w:t xml:space="preserve"> </w:t>
      </w:r>
      <w:r w:rsidR="00102603" w:rsidRPr="004162F2">
        <w:t>водоотведения</w:t>
      </w:r>
      <w:r w:rsidRPr="004162F2">
        <w:t xml:space="preserve"> (в случае их выявления) и перечень организаций, уполномоченных на их эксплуатацию</w:t>
      </w:r>
      <w:bookmarkEnd w:id="36"/>
    </w:p>
    <w:p w14:paraId="50A7BE2B" w14:textId="77777777" w:rsidR="00FC5E0C" w:rsidRPr="004162F2" w:rsidRDefault="00FC5E0C" w:rsidP="00FC5E0C">
      <w:pPr>
        <w:rPr>
          <w:lang w:eastAsia="en-US"/>
        </w:rPr>
      </w:pPr>
      <w:r w:rsidRPr="004162F2">
        <w:rPr>
          <w:lang w:eastAsia="en-US"/>
        </w:rPr>
        <w:t xml:space="preserve">Сведения об объекте, имеющем признаки бесхозяйного, могут поступать от исполнительных органов государственной власти Российской Федерации, субъектов Российской Федерации, органов местного самоуправления, а также на основании заявлений юридических и физических лиц, а также выявляться </w:t>
      </w:r>
      <w:r w:rsidR="00102603" w:rsidRPr="004162F2">
        <w:rPr>
          <w:lang w:eastAsia="en-US"/>
        </w:rPr>
        <w:t xml:space="preserve">обслуживающей </w:t>
      </w:r>
      <w:r w:rsidRPr="004162F2">
        <w:rPr>
          <w:lang w:eastAsia="en-US"/>
        </w:rPr>
        <w:t>организацией в ходе осуществления технического обследования централизованных сетей.</w:t>
      </w:r>
    </w:p>
    <w:p w14:paraId="4E375D86" w14:textId="77777777" w:rsidR="00FC5E0C" w:rsidRPr="004162F2" w:rsidRDefault="00FC5E0C" w:rsidP="00FC5E0C">
      <w:pPr>
        <w:rPr>
          <w:lang w:eastAsia="en-US"/>
        </w:rPr>
      </w:pPr>
      <w:r w:rsidRPr="004162F2">
        <w:rPr>
          <w:lang w:eastAsia="en-US"/>
        </w:rPr>
        <w:t>Эксплуатация выявленных бесхозяйных объектов централизованн</w:t>
      </w:r>
      <w:r w:rsidR="00102603" w:rsidRPr="004162F2">
        <w:rPr>
          <w:lang w:eastAsia="en-US"/>
        </w:rPr>
        <w:t>ой</w:t>
      </w:r>
      <w:r w:rsidR="00F54A5E">
        <w:rPr>
          <w:lang w:eastAsia="en-US"/>
        </w:rPr>
        <w:t xml:space="preserve"> </w:t>
      </w:r>
      <w:r w:rsidRPr="004162F2">
        <w:rPr>
          <w:lang w:eastAsia="en-US"/>
        </w:rPr>
        <w:t>систем</w:t>
      </w:r>
      <w:r w:rsidR="00102603" w:rsidRPr="004162F2">
        <w:rPr>
          <w:lang w:eastAsia="en-US"/>
        </w:rPr>
        <w:t>ы</w:t>
      </w:r>
      <w:r w:rsidR="00F54A5E">
        <w:rPr>
          <w:lang w:eastAsia="en-US"/>
        </w:rPr>
        <w:t xml:space="preserve"> </w:t>
      </w:r>
      <w:r w:rsidR="00102603" w:rsidRPr="004162F2">
        <w:rPr>
          <w:lang w:eastAsia="en-US"/>
        </w:rPr>
        <w:t>водоотведения</w:t>
      </w:r>
      <w:r w:rsidRPr="004162F2">
        <w:rPr>
          <w:lang w:eastAsia="en-US"/>
        </w:rPr>
        <w:t>, в том числе сетей</w:t>
      </w:r>
      <w:r w:rsidR="00102603" w:rsidRPr="004162F2">
        <w:rPr>
          <w:lang w:eastAsia="en-US"/>
        </w:rPr>
        <w:t xml:space="preserve"> водоотведения</w:t>
      </w:r>
      <w:r w:rsidRPr="004162F2">
        <w:rPr>
          <w:lang w:eastAsia="en-US"/>
        </w:rPr>
        <w:t xml:space="preserve">, путем эксплуатации которых обеспечивается </w:t>
      </w:r>
      <w:r w:rsidR="00102603" w:rsidRPr="004162F2">
        <w:rPr>
          <w:lang w:eastAsia="en-US"/>
        </w:rPr>
        <w:t>отведение стоков</w:t>
      </w:r>
      <w:r w:rsidRPr="004162F2">
        <w:rPr>
          <w:lang w:eastAsia="en-US"/>
        </w:rPr>
        <w:t>, осуществляется в порядке, установленном Федеральным законом от 07.12.2011 г. № 416-ФЗ «О водоснабжении и водоотведении».</w:t>
      </w:r>
    </w:p>
    <w:p w14:paraId="3D0BB8B8" w14:textId="77777777" w:rsidR="00FC5E0C" w:rsidRPr="004162F2" w:rsidRDefault="00FC5E0C" w:rsidP="00FC5E0C">
      <w:pPr>
        <w:rPr>
          <w:lang w:eastAsia="en-US"/>
        </w:rPr>
      </w:pPr>
      <w:r w:rsidRPr="004162F2">
        <w:rPr>
          <w:lang w:eastAsia="en-US"/>
        </w:rPr>
        <w:t>Постановка бесхозяйного недвижимого имущества на учет в органе, осуществляющем государственную регистрацию прав на недвижимое имущество и сделок с ним, признание в судебном порядке права муниципальной собственности на указанные объекты осуществляется структурным подразделением администрации</w:t>
      </w:r>
      <w:r w:rsidR="00102603" w:rsidRPr="004162F2">
        <w:rPr>
          <w:lang w:eastAsia="en-US"/>
        </w:rPr>
        <w:t xml:space="preserve"> населенного пункта</w:t>
      </w:r>
      <w:r w:rsidRPr="004162F2">
        <w:rPr>
          <w:lang w:eastAsia="en-US"/>
        </w:rPr>
        <w:t>, осуществляющим полномочия по владению, пользованию и распоряжению объектами муниципальной собственности.</w:t>
      </w:r>
    </w:p>
    <w:p w14:paraId="05BA38EC" w14:textId="77777777" w:rsidR="00FC5E0C" w:rsidRDefault="00FC5E0C" w:rsidP="00FC5E0C">
      <w:pPr>
        <w:rPr>
          <w:lang w:eastAsia="en-US"/>
        </w:rPr>
      </w:pPr>
      <w:r w:rsidRPr="004162F2">
        <w:rPr>
          <w:lang w:eastAsia="en-US"/>
        </w:rPr>
        <w:t>Бесхозяйные объекты в централизованно</w:t>
      </w:r>
      <w:r w:rsidR="00102603" w:rsidRPr="004162F2">
        <w:rPr>
          <w:lang w:eastAsia="en-US"/>
        </w:rPr>
        <w:t>й</w:t>
      </w:r>
      <w:r w:rsidR="0004087F">
        <w:rPr>
          <w:lang w:eastAsia="en-US"/>
        </w:rPr>
        <w:t xml:space="preserve"> </w:t>
      </w:r>
      <w:r w:rsidR="00102603" w:rsidRPr="004162F2">
        <w:rPr>
          <w:lang w:eastAsia="en-US"/>
        </w:rPr>
        <w:t>системе водоотведения</w:t>
      </w:r>
      <w:r w:rsidRPr="004162F2">
        <w:rPr>
          <w:lang w:eastAsia="en-US"/>
        </w:rPr>
        <w:t xml:space="preserve"> п. Имбинский выявлены не были</w:t>
      </w:r>
      <w:r w:rsidR="00102603" w:rsidRPr="004162F2">
        <w:rPr>
          <w:lang w:eastAsia="en-US"/>
        </w:rPr>
        <w:t>.</w:t>
      </w:r>
    </w:p>
    <w:p w14:paraId="5426738D" w14:textId="77777777" w:rsidR="00980EFA" w:rsidRDefault="00980EFA" w:rsidP="00FC5E0C">
      <w:pPr>
        <w:rPr>
          <w:lang w:eastAsia="en-US"/>
        </w:rPr>
      </w:pPr>
    </w:p>
    <w:p w14:paraId="622BBC71" w14:textId="77777777" w:rsidR="00980EFA" w:rsidRDefault="00980EFA">
      <w:pPr>
        <w:spacing w:line="240" w:lineRule="auto"/>
        <w:ind w:firstLine="0"/>
        <w:jc w:val="left"/>
        <w:rPr>
          <w:lang w:eastAsia="en-US"/>
        </w:rPr>
        <w:sectPr w:rsidR="00980EFA" w:rsidSect="00631C7F">
          <w:headerReference w:type="default" r:id="rId48"/>
          <w:footerReference w:type="default" r:id="rId49"/>
          <w:headerReference w:type="first" r:id="rId50"/>
          <w:footerReference w:type="first" r:id="rId51"/>
          <w:pgSz w:w="11906" w:h="16838" w:code="9"/>
          <w:pgMar w:top="397" w:right="578" w:bottom="1276" w:left="1276" w:header="567" w:footer="283" w:gutter="0"/>
          <w:pgNumType w:start="1"/>
          <w:cols w:space="720"/>
          <w:titlePg/>
          <w:docGrid w:linePitch="381"/>
        </w:sectPr>
      </w:pPr>
    </w:p>
    <w:p w14:paraId="42E91B2F" w14:textId="77777777" w:rsidR="008A0C2B" w:rsidRDefault="008A0C2B">
      <w:pPr>
        <w:spacing w:line="240" w:lineRule="auto"/>
        <w:ind w:firstLine="0"/>
        <w:jc w:val="left"/>
        <w:rPr>
          <w:lang w:eastAsia="en-US"/>
        </w:rPr>
      </w:pPr>
    </w:p>
    <w:tbl>
      <w:tblPr>
        <w:tblW w:w="9511" w:type="dxa"/>
        <w:tblInd w:w="93" w:type="dxa"/>
        <w:tblLook w:val="04A0" w:firstRow="1" w:lastRow="0" w:firstColumn="1" w:lastColumn="0" w:noHBand="0" w:noVBand="1"/>
      </w:tblPr>
      <w:tblGrid>
        <w:gridCol w:w="1643"/>
        <w:gridCol w:w="883"/>
        <w:gridCol w:w="756"/>
        <w:gridCol w:w="1126"/>
        <w:gridCol w:w="576"/>
        <w:gridCol w:w="883"/>
        <w:gridCol w:w="756"/>
        <w:gridCol w:w="1126"/>
        <w:gridCol w:w="1126"/>
        <w:gridCol w:w="636"/>
      </w:tblGrid>
      <w:tr w:rsidR="008A0C2B" w:rsidRPr="008A0C2B" w14:paraId="3A031516" w14:textId="77777777" w:rsidTr="006A66EB">
        <w:trPr>
          <w:trHeight w:val="1710"/>
        </w:trPr>
        <w:tc>
          <w:tcPr>
            <w:tcW w:w="9511" w:type="dxa"/>
            <w:gridSpan w:val="10"/>
            <w:tcBorders>
              <w:top w:val="nil"/>
              <w:left w:val="nil"/>
              <w:bottom w:val="single" w:sz="4" w:space="0" w:color="auto"/>
              <w:right w:val="nil"/>
            </w:tcBorders>
            <w:shd w:val="clear" w:color="auto" w:fill="auto"/>
            <w:vAlign w:val="center"/>
            <w:hideMark/>
          </w:tcPr>
          <w:p w14:paraId="03C4B5A4" w14:textId="77777777" w:rsidR="008A0C2B" w:rsidRDefault="008A0C2B" w:rsidP="00F21E0A">
            <w:pPr>
              <w:spacing w:line="240" w:lineRule="auto"/>
              <w:ind w:firstLine="0"/>
              <w:jc w:val="right"/>
              <w:rPr>
                <w:b/>
                <w:bCs/>
                <w:color w:val="000000"/>
                <w:sz w:val="32"/>
                <w:szCs w:val="32"/>
              </w:rPr>
            </w:pPr>
            <w:r w:rsidRPr="008A0C2B">
              <w:rPr>
                <w:b/>
                <w:bCs/>
                <w:color w:val="000000"/>
                <w:sz w:val="32"/>
                <w:szCs w:val="32"/>
              </w:rPr>
              <w:t>Приложение 1.</w:t>
            </w:r>
          </w:p>
          <w:p w14:paraId="2C7906B5" w14:textId="77777777" w:rsidR="008A0C2B" w:rsidRPr="008A0C2B" w:rsidRDefault="008A0C2B" w:rsidP="008A0C2B">
            <w:pPr>
              <w:spacing w:line="240" w:lineRule="auto"/>
              <w:ind w:firstLine="0"/>
              <w:jc w:val="right"/>
              <w:rPr>
                <w:b/>
                <w:bCs/>
                <w:color w:val="000000"/>
                <w:sz w:val="32"/>
                <w:szCs w:val="32"/>
              </w:rPr>
            </w:pPr>
            <w:r w:rsidRPr="008A0C2B">
              <w:rPr>
                <w:b/>
                <w:bCs/>
                <w:color w:val="000000"/>
                <w:sz w:val="32"/>
                <w:szCs w:val="32"/>
              </w:rPr>
              <w:br/>
            </w:r>
            <w:r w:rsidRPr="008A0C2B">
              <w:rPr>
                <w:b/>
                <w:bCs/>
                <w:color w:val="000000"/>
                <w:szCs w:val="28"/>
              </w:rPr>
              <w:t>Результаты гидравлического расчета существующих и перспективных сетей системы централизованного водоотведения</w:t>
            </w:r>
          </w:p>
        </w:tc>
      </w:tr>
      <w:tr w:rsidR="008A0C2B" w:rsidRPr="008A0C2B" w14:paraId="711B3618" w14:textId="77777777" w:rsidTr="004F778D">
        <w:trPr>
          <w:trHeight w:val="315"/>
        </w:trPr>
        <w:tc>
          <w:tcPr>
            <w:tcW w:w="1643" w:type="dxa"/>
            <w:vMerge w:val="restart"/>
            <w:tcBorders>
              <w:top w:val="nil"/>
              <w:left w:val="single" w:sz="4" w:space="0" w:color="auto"/>
              <w:bottom w:val="single" w:sz="4" w:space="0" w:color="000000"/>
              <w:right w:val="single" w:sz="4" w:space="0" w:color="auto"/>
            </w:tcBorders>
            <w:shd w:val="clear" w:color="auto" w:fill="auto"/>
            <w:noWrap/>
            <w:textDirection w:val="btLr"/>
            <w:vAlign w:val="center"/>
            <w:hideMark/>
          </w:tcPr>
          <w:p w14:paraId="234CC3D6" w14:textId="77777777" w:rsidR="008A0C2B" w:rsidRPr="008A0C2B" w:rsidRDefault="008A0C2B" w:rsidP="004F778D">
            <w:pPr>
              <w:spacing w:line="240" w:lineRule="auto"/>
              <w:ind w:firstLine="0"/>
              <w:jc w:val="center"/>
              <w:rPr>
                <w:b/>
                <w:bCs/>
                <w:color w:val="000000"/>
                <w:sz w:val="24"/>
                <w:szCs w:val="24"/>
              </w:rPr>
            </w:pPr>
            <w:r w:rsidRPr="008A0C2B">
              <w:rPr>
                <w:b/>
                <w:bCs/>
                <w:color w:val="000000"/>
                <w:sz w:val="24"/>
                <w:szCs w:val="24"/>
              </w:rPr>
              <w:t>№ участка</w:t>
            </w:r>
          </w:p>
        </w:tc>
        <w:tc>
          <w:tcPr>
            <w:tcW w:w="883" w:type="dxa"/>
            <w:vMerge w:val="restart"/>
            <w:tcBorders>
              <w:top w:val="nil"/>
              <w:left w:val="single" w:sz="4" w:space="0" w:color="auto"/>
              <w:bottom w:val="single" w:sz="4" w:space="0" w:color="000000"/>
              <w:right w:val="single" w:sz="4" w:space="0" w:color="auto"/>
            </w:tcBorders>
            <w:shd w:val="clear" w:color="auto" w:fill="auto"/>
            <w:noWrap/>
            <w:textDirection w:val="btLr"/>
            <w:vAlign w:val="center"/>
            <w:hideMark/>
          </w:tcPr>
          <w:p w14:paraId="5301B039" w14:textId="77777777" w:rsidR="008A0C2B" w:rsidRPr="008A0C2B" w:rsidRDefault="008A0C2B" w:rsidP="004F778D">
            <w:pPr>
              <w:spacing w:line="240" w:lineRule="auto"/>
              <w:ind w:firstLine="0"/>
              <w:jc w:val="center"/>
              <w:rPr>
                <w:b/>
                <w:bCs/>
                <w:color w:val="000000"/>
                <w:sz w:val="24"/>
                <w:szCs w:val="24"/>
              </w:rPr>
            </w:pPr>
            <w:r w:rsidRPr="008A0C2B">
              <w:rPr>
                <w:b/>
                <w:bCs/>
                <w:color w:val="000000"/>
                <w:sz w:val="24"/>
                <w:szCs w:val="24"/>
              </w:rPr>
              <w:t>Расход, л/с</w:t>
            </w:r>
          </w:p>
        </w:tc>
        <w:tc>
          <w:tcPr>
            <w:tcW w:w="756" w:type="dxa"/>
            <w:vMerge w:val="restart"/>
            <w:tcBorders>
              <w:top w:val="nil"/>
              <w:left w:val="single" w:sz="4" w:space="0" w:color="auto"/>
              <w:bottom w:val="single" w:sz="4" w:space="0" w:color="000000"/>
              <w:right w:val="single" w:sz="4" w:space="0" w:color="auto"/>
            </w:tcBorders>
            <w:shd w:val="clear" w:color="auto" w:fill="auto"/>
            <w:noWrap/>
            <w:textDirection w:val="btLr"/>
            <w:vAlign w:val="center"/>
            <w:hideMark/>
          </w:tcPr>
          <w:p w14:paraId="02D25F7D" w14:textId="77777777" w:rsidR="008A0C2B" w:rsidRPr="008A0C2B" w:rsidRDefault="008A0C2B" w:rsidP="004F778D">
            <w:pPr>
              <w:spacing w:line="240" w:lineRule="auto"/>
              <w:ind w:firstLine="0"/>
              <w:jc w:val="center"/>
              <w:rPr>
                <w:b/>
                <w:bCs/>
                <w:color w:val="000000"/>
                <w:sz w:val="24"/>
                <w:szCs w:val="24"/>
              </w:rPr>
            </w:pPr>
            <w:r w:rsidRPr="008A0C2B">
              <w:rPr>
                <w:b/>
                <w:bCs/>
                <w:color w:val="000000"/>
                <w:sz w:val="24"/>
                <w:szCs w:val="24"/>
              </w:rPr>
              <w:t>Длина , м</w:t>
            </w:r>
          </w:p>
        </w:tc>
        <w:tc>
          <w:tcPr>
            <w:tcW w:w="1126" w:type="dxa"/>
            <w:vMerge w:val="restart"/>
            <w:tcBorders>
              <w:top w:val="nil"/>
              <w:left w:val="single" w:sz="4" w:space="0" w:color="auto"/>
              <w:bottom w:val="single" w:sz="4" w:space="0" w:color="000000"/>
              <w:right w:val="single" w:sz="4" w:space="0" w:color="auto"/>
            </w:tcBorders>
            <w:shd w:val="clear" w:color="000000" w:fill="FFFFFF"/>
            <w:textDirection w:val="btLr"/>
            <w:vAlign w:val="center"/>
            <w:hideMark/>
          </w:tcPr>
          <w:p w14:paraId="5BA5FDA6" w14:textId="77777777" w:rsidR="008A0C2B" w:rsidRPr="008A0C2B" w:rsidRDefault="008A0C2B" w:rsidP="004F778D">
            <w:pPr>
              <w:spacing w:line="240" w:lineRule="auto"/>
              <w:ind w:firstLine="0"/>
              <w:jc w:val="center"/>
              <w:rPr>
                <w:b/>
                <w:bCs/>
                <w:color w:val="000000"/>
                <w:sz w:val="24"/>
                <w:szCs w:val="24"/>
              </w:rPr>
            </w:pPr>
            <w:r w:rsidRPr="008A0C2B">
              <w:rPr>
                <w:b/>
                <w:bCs/>
                <w:color w:val="000000"/>
                <w:sz w:val="24"/>
                <w:szCs w:val="24"/>
              </w:rPr>
              <w:t>Длина сети от начала, км*2</w:t>
            </w:r>
          </w:p>
        </w:tc>
        <w:tc>
          <w:tcPr>
            <w:tcW w:w="576" w:type="dxa"/>
            <w:vMerge w:val="restart"/>
            <w:tcBorders>
              <w:top w:val="nil"/>
              <w:left w:val="single" w:sz="4" w:space="0" w:color="auto"/>
              <w:bottom w:val="single" w:sz="4" w:space="0" w:color="000000"/>
              <w:right w:val="single" w:sz="4" w:space="0" w:color="auto"/>
            </w:tcBorders>
            <w:shd w:val="clear" w:color="auto" w:fill="auto"/>
            <w:noWrap/>
            <w:textDirection w:val="btLr"/>
            <w:vAlign w:val="center"/>
            <w:hideMark/>
          </w:tcPr>
          <w:p w14:paraId="0A00AED7" w14:textId="77777777" w:rsidR="008A0C2B" w:rsidRPr="008A0C2B" w:rsidRDefault="008A0C2B" w:rsidP="004F778D">
            <w:pPr>
              <w:spacing w:line="240" w:lineRule="auto"/>
              <w:ind w:firstLine="0"/>
              <w:jc w:val="center"/>
              <w:rPr>
                <w:b/>
                <w:bCs/>
                <w:color w:val="000000"/>
                <w:sz w:val="24"/>
                <w:szCs w:val="24"/>
              </w:rPr>
            </w:pPr>
            <w:r w:rsidRPr="008A0C2B">
              <w:rPr>
                <w:b/>
                <w:bCs/>
                <w:color w:val="000000"/>
                <w:sz w:val="24"/>
                <w:szCs w:val="24"/>
              </w:rPr>
              <w:t>Диаметр d, мм</w:t>
            </w:r>
          </w:p>
        </w:tc>
        <w:tc>
          <w:tcPr>
            <w:tcW w:w="883" w:type="dxa"/>
            <w:vMerge w:val="restart"/>
            <w:tcBorders>
              <w:top w:val="nil"/>
              <w:left w:val="single" w:sz="4" w:space="0" w:color="auto"/>
              <w:bottom w:val="single" w:sz="4" w:space="0" w:color="000000"/>
              <w:right w:val="single" w:sz="4" w:space="0" w:color="auto"/>
            </w:tcBorders>
            <w:shd w:val="clear" w:color="auto" w:fill="auto"/>
            <w:noWrap/>
            <w:textDirection w:val="btLr"/>
            <w:vAlign w:val="center"/>
            <w:hideMark/>
          </w:tcPr>
          <w:p w14:paraId="574016F1" w14:textId="77777777" w:rsidR="008A0C2B" w:rsidRPr="008A0C2B" w:rsidRDefault="008A0C2B" w:rsidP="004F778D">
            <w:pPr>
              <w:spacing w:line="240" w:lineRule="auto"/>
              <w:ind w:firstLine="0"/>
              <w:jc w:val="center"/>
              <w:rPr>
                <w:b/>
                <w:bCs/>
                <w:color w:val="000000"/>
                <w:sz w:val="24"/>
                <w:szCs w:val="24"/>
              </w:rPr>
            </w:pPr>
            <w:r w:rsidRPr="008A0C2B">
              <w:rPr>
                <w:b/>
                <w:bCs/>
                <w:color w:val="000000"/>
                <w:sz w:val="24"/>
                <w:szCs w:val="24"/>
              </w:rPr>
              <w:t>Уклон</w:t>
            </w:r>
          </w:p>
        </w:tc>
        <w:tc>
          <w:tcPr>
            <w:tcW w:w="756" w:type="dxa"/>
            <w:vMerge w:val="restart"/>
            <w:tcBorders>
              <w:top w:val="nil"/>
              <w:left w:val="single" w:sz="4" w:space="0" w:color="auto"/>
              <w:bottom w:val="single" w:sz="4" w:space="0" w:color="000000"/>
              <w:right w:val="single" w:sz="4" w:space="0" w:color="auto"/>
            </w:tcBorders>
            <w:shd w:val="clear" w:color="auto" w:fill="auto"/>
            <w:noWrap/>
            <w:textDirection w:val="btLr"/>
            <w:vAlign w:val="center"/>
            <w:hideMark/>
          </w:tcPr>
          <w:p w14:paraId="50BCF52A" w14:textId="77777777" w:rsidR="008A0C2B" w:rsidRPr="008A0C2B" w:rsidRDefault="008A0C2B" w:rsidP="004F778D">
            <w:pPr>
              <w:spacing w:line="240" w:lineRule="auto"/>
              <w:ind w:firstLine="0"/>
              <w:jc w:val="center"/>
              <w:rPr>
                <w:b/>
                <w:bCs/>
                <w:color w:val="000000"/>
                <w:sz w:val="24"/>
                <w:szCs w:val="24"/>
              </w:rPr>
            </w:pPr>
            <w:r w:rsidRPr="008A0C2B">
              <w:rPr>
                <w:b/>
                <w:bCs/>
                <w:color w:val="000000"/>
                <w:sz w:val="24"/>
                <w:szCs w:val="24"/>
              </w:rPr>
              <w:t>Падение Н, м</w:t>
            </w:r>
          </w:p>
        </w:tc>
        <w:tc>
          <w:tcPr>
            <w:tcW w:w="2252" w:type="dxa"/>
            <w:gridSpan w:val="2"/>
            <w:tcBorders>
              <w:top w:val="single" w:sz="4" w:space="0" w:color="auto"/>
              <w:left w:val="nil"/>
              <w:bottom w:val="single" w:sz="4" w:space="0" w:color="auto"/>
              <w:right w:val="single" w:sz="4" w:space="0" w:color="000000"/>
            </w:tcBorders>
            <w:shd w:val="clear" w:color="auto" w:fill="auto"/>
            <w:vAlign w:val="center"/>
            <w:hideMark/>
          </w:tcPr>
          <w:p w14:paraId="7C162F62" w14:textId="77777777" w:rsidR="008A0C2B" w:rsidRPr="008A0C2B" w:rsidRDefault="008A0C2B" w:rsidP="004F778D">
            <w:pPr>
              <w:spacing w:line="240" w:lineRule="auto"/>
              <w:ind w:firstLine="0"/>
              <w:jc w:val="center"/>
              <w:rPr>
                <w:b/>
                <w:bCs/>
                <w:color w:val="000000"/>
                <w:sz w:val="24"/>
                <w:szCs w:val="24"/>
              </w:rPr>
            </w:pPr>
            <w:r w:rsidRPr="008A0C2B">
              <w:rPr>
                <w:b/>
                <w:bCs/>
                <w:color w:val="000000"/>
                <w:sz w:val="24"/>
                <w:szCs w:val="24"/>
              </w:rPr>
              <w:t>Заполнение</w:t>
            </w:r>
          </w:p>
        </w:tc>
        <w:tc>
          <w:tcPr>
            <w:tcW w:w="636" w:type="dxa"/>
            <w:vMerge w:val="restart"/>
            <w:tcBorders>
              <w:top w:val="nil"/>
              <w:left w:val="single" w:sz="4" w:space="0" w:color="auto"/>
              <w:bottom w:val="single" w:sz="4" w:space="0" w:color="000000"/>
              <w:right w:val="single" w:sz="4" w:space="0" w:color="auto"/>
            </w:tcBorders>
            <w:shd w:val="clear" w:color="auto" w:fill="auto"/>
            <w:noWrap/>
            <w:textDirection w:val="btLr"/>
            <w:vAlign w:val="bottom"/>
            <w:hideMark/>
          </w:tcPr>
          <w:p w14:paraId="7A24CEB7" w14:textId="77777777" w:rsidR="008A0C2B" w:rsidRPr="008A0C2B" w:rsidRDefault="008A0C2B" w:rsidP="008A0C2B">
            <w:pPr>
              <w:spacing w:line="240" w:lineRule="auto"/>
              <w:ind w:firstLine="0"/>
              <w:jc w:val="center"/>
              <w:rPr>
                <w:b/>
                <w:bCs/>
                <w:color w:val="000000"/>
                <w:sz w:val="24"/>
                <w:szCs w:val="24"/>
              </w:rPr>
            </w:pPr>
            <w:r w:rsidRPr="008A0C2B">
              <w:rPr>
                <w:b/>
                <w:bCs/>
                <w:color w:val="000000"/>
                <w:sz w:val="24"/>
                <w:szCs w:val="24"/>
              </w:rPr>
              <w:t>Скорость , м/с</w:t>
            </w:r>
          </w:p>
        </w:tc>
      </w:tr>
      <w:tr w:rsidR="008A0C2B" w:rsidRPr="008A0C2B" w14:paraId="2221EC3B" w14:textId="77777777" w:rsidTr="006A66EB">
        <w:trPr>
          <w:trHeight w:val="1425"/>
        </w:trPr>
        <w:tc>
          <w:tcPr>
            <w:tcW w:w="1643" w:type="dxa"/>
            <w:vMerge/>
            <w:tcBorders>
              <w:top w:val="nil"/>
              <w:left w:val="single" w:sz="4" w:space="0" w:color="auto"/>
              <w:bottom w:val="single" w:sz="4" w:space="0" w:color="000000"/>
              <w:right w:val="single" w:sz="4" w:space="0" w:color="auto"/>
            </w:tcBorders>
            <w:vAlign w:val="center"/>
            <w:hideMark/>
          </w:tcPr>
          <w:p w14:paraId="3BF71B0C" w14:textId="77777777" w:rsidR="008A0C2B" w:rsidRPr="008A0C2B" w:rsidRDefault="008A0C2B" w:rsidP="008A0C2B">
            <w:pPr>
              <w:spacing w:line="240" w:lineRule="auto"/>
              <w:ind w:firstLine="0"/>
              <w:jc w:val="left"/>
              <w:rPr>
                <w:b/>
                <w:bCs/>
                <w:color w:val="000000"/>
                <w:sz w:val="24"/>
                <w:szCs w:val="24"/>
              </w:rPr>
            </w:pPr>
          </w:p>
        </w:tc>
        <w:tc>
          <w:tcPr>
            <w:tcW w:w="883" w:type="dxa"/>
            <w:vMerge/>
            <w:tcBorders>
              <w:top w:val="nil"/>
              <w:left w:val="single" w:sz="4" w:space="0" w:color="auto"/>
              <w:bottom w:val="single" w:sz="4" w:space="0" w:color="000000"/>
              <w:right w:val="single" w:sz="4" w:space="0" w:color="auto"/>
            </w:tcBorders>
            <w:vAlign w:val="center"/>
            <w:hideMark/>
          </w:tcPr>
          <w:p w14:paraId="11D57D98" w14:textId="77777777" w:rsidR="008A0C2B" w:rsidRPr="008A0C2B" w:rsidRDefault="008A0C2B" w:rsidP="008A0C2B">
            <w:pPr>
              <w:spacing w:line="240" w:lineRule="auto"/>
              <w:ind w:firstLine="0"/>
              <w:jc w:val="left"/>
              <w:rPr>
                <w:b/>
                <w:bCs/>
                <w:color w:val="000000"/>
                <w:sz w:val="24"/>
                <w:szCs w:val="24"/>
              </w:rPr>
            </w:pPr>
          </w:p>
        </w:tc>
        <w:tc>
          <w:tcPr>
            <w:tcW w:w="756" w:type="dxa"/>
            <w:vMerge/>
            <w:tcBorders>
              <w:top w:val="nil"/>
              <w:left w:val="single" w:sz="4" w:space="0" w:color="auto"/>
              <w:bottom w:val="single" w:sz="4" w:space="0" w:color="000000"/>
              <w:right w:val="single" w:sz="4" w:space="0" w:color="auto"/>
            </w:tcBorders>
            <w:vAlign w:val="center"/>
            <w:hideMark/>
          </w:tcPr>
          <w:p w14:paraId="463FE8B7" w14:textId="77777777" w:rsidR="008A0C2B" w:rsidRPr="008A0C2B" w:rsidRDefault="008A0C2B" w:rsidP="008A0C2B">
            <w:pPr>
              <w:spacing w:line="240" w:lineRule="auto"/>
              <w:ind w:firstLine="0"/>
              <w:jc w:val="left"/>
              <w:rPr>
                <w:b/>
                <w:bCs/>
                <w:color w:val="000000"/>
                <w:sz w:val="24"/>
                <w:szCs w:val="24"/>
              </w:rPr>
            </w:pPr>
          </w:p>
        </w:tc>
        <w:tc>
          <w:tcPr>
            <w:tcW w:w="1126" w:type="dxa"/>
            <w:vMerge/>
            <w:tcBorders>
              <w:top w:val="nil"/>
              <w:left w:val="single" w:sz="4" w:space="0" w:color="auto"/>
              <w:bottom w:val="single" w:sz="4" w:space="0" w:color="000000"/>
              <w:right w:val="single" w:sz="4" w:space="0" w:color="auto"/>
            </w:tcBorders>
            <w:vAlign w:val="center"/>
            <w:hideMark/>
          </w:tcPr>
          <w:p w14:paraId="1CCF8CAC" w14:textId="77777777" w:rsidR="008A0C2B" w:rsidRPr="008A0C2B" w:rsidRDefault="008A0C2B" w:rsidP="008A0C2B">
            <w:pPr>
              <w:spacing w:line="240" w:lineRule="auto"/>
              <w:ind w:firstLine="0"/>
              <w:jc w:val="left"/>
              <w:rPr>
                <w:b/>
                <w:bCs/>
                <w:color w:val="000000"/>
                <w:sz w:val="24"/>
                <w:szCs w:val="24"/>
              </w:rPr>
            </w:pPr>
          </w:p>
        </w:tc>
        <w:tc>
          <w:tcPr>
            <w:tcW w:w="576" w:type="dxa"/>
            <w:vMerge/>
            <w:tcBorders>
              <w:top w:val="nil"/>
              <w:left w:val="single" w:sz="4" w:space="0" w:color="auto"/>
              <w:bottom w:val="single" w:sz="4" w:space="0" w:color="000000"/>
              <w:right w:val="single" w:sz="4" w:space="0" w:color="auto"/>
            </w:tcBorders>
            <w:vAlign w:val="center"/>
            <w:hideMark/>
          </w:tcPr>
          <w:p w14:paraId="6154744E" w14:textId="77777777" w:rsidR="008A0C2B" w:rsidRPr="008A0C2B" w:rsidRDefault="008A0C2B" w:rsidP="008A0C2B">
            <w:pPr>
              <w:spacing w:line="240" w:lineRule="auto"/>
              <w:ind w:firstLine="0"/>
              <w:jc w:val="left"/>
              <w:rPr>
                <w:b/>
                <w:bCs/>
                <w:color w:val="000000"/>
                <w:sz w:val="24"/>
                <w:szCs w:val="24"/>
              </w:rPr>
            </w:pPr>
          </w:p>
        </w:tc>
        <w:tc>
          <w:tcPr>
            <w:tcW w:w="883" w:type="dxa"/>
            <w:vMerge/>
            <w:tcBorders>
              <w:top w:val="nil"/>
              <w:left w:val="single" w:sz="4" w:space="0" w:color="auto"/>
              <w:bottom w:val="single" w:sz="4" w:space="0" w:color="000000"/>
              <w:right w:val="single" w:sz="4" w:space="0" w:color="auto"/>
            </w:tcBorders>
            <w:vAlign w:val="center"/>
            <w:hideMark/>
          </w:tcPr>
          <w:p w14:paraId="7FFEBBA9" w14:textId="77777777" w:rsidR="008A0C2B" w:rsidRPr="008A0C2B" w:rsidRDefault="008A0C2B" w:rsidP="008A0C2B">
            <w:pPr>
              <w:spacing w:line="240" w:lineRule="auto"/>
              <w:ind w:firstLine="0"/>
              <w:jc w:val="left"/>
              <w:rPr>
                <w:b/>
                <w:bCs/>
                <w:color w:val="000000"/>
                <w:sz w:val="24"/>
                <w:szCs w:val="24"/>
              </w:rPr>
            </w:pPr>
          </w:p>
        </w:tc>
        <w:tc>
          <w:tcPr>
            <w:tcW w:w="756" w:type="dxa"/>
            <w:vMerge/>
            <w:tcBorders>
              <w:top w:val="nil"/>
              <w:left w:val="single" w:sz="4" w:space="0" w:color="auto"/>
              <w:bottom w:val="single" w:sz="4" w:space="0" w:color="000000"/>
              <w:right w:val="single" w:sz="4" w:space="0" w:color="auto"/>
            </w:tcBorders>
            <w:vAlign w:val="center"/>
            <w:hideMark/>
          </w:tcPr>
          <w:p w14:paraId="6A722EBD" w14:textId="77777777" w:rsidR="008A0C2B" w:rsidRPr="008A0C2B" w:rsidRDefault="008A0C2B" w:rsidP="008A0C2B">
            <w:pPr>
              <w:spacing w:line="240" w:lineRule="auto"/>
              <w:ind w:firstLine="0"/>
              <w:jc w:val="left"/>
              <w:rPr>
                <w:b/>
                <w:bCs/>
                <w:color w:val="000000"/>
                <w:sz w:val="24"/>
                <w:szCs w:val="24"/>
              </w:rPr>
            </w:pPr>
          </w:p>
        </w:tc>
        <w:tc>
          <w:tcPr>
            <w:tcW w:w="1126" w:type="dxa"/>
            <w:tcBorders>
              <w:top w:val="nil"/>
              <w:left w:val="nil"/>
              <w:bottom w:val="single" w:sz="4" w:space="0" w:color="auto"/>
              <w:right w:val="single" w:sz="4" w:space="0" w:color="auto"/>
            </w:tcBorders>
            <w:shd w:val="clear" w:color="auto" w:fill="auto"/>
            <w:vAlign w:val="center"/>
            <w:hideMark/>
          </w:tcPr>
          <w:p w14:paraId="3977FBAD" w14:textId="77777777" w:rsidR="008A0C2B" w:rsidRPr="008A0C2B" w:rsidRDefault="008A0C2B" w:rsidP="008A0C2B">
            <w:pPr>
              <w:spacing w:line="240" w:lineRule="auto"/>
              <w:ind w:firstLine="0"/>
              <w:jc w:val="center"/>
              <w:rPr>
                <w:b/>
                <w:bCs/>
                <w:color w:val="000000"/>
                <w:sz w:val="24"/>
                <w:szCs w:val="24"/>
              </w:rPr>
            </w:pPr>
            <w:r w:rsidRPr="008A0C2B">
              <w:rPr>
                <w:b/>
                <w:bCs/>
                <w:color w:val="000000"/>
                <w:sz w:val="24"/>
                <w:szCs w:val="24"/>
              </w:rPr>
              <w:t>h/D</w:t>
            </w:r>
          </w:p>
        </w:tc>
        <w:tc>
          <w:tcPr>
            <w:tcW w:w="1126" w:type="dxa"/>
            <w:tcBorders>
              <w:top w:val="nil"/>
              <w:left w:val="nil"/>
              <w:bottom w:val="single" w:sz="4" w:space="0" w:color="auto"/>
              <w:right w:val="single" w:sz="4" w:space="0" w:color="auto"/>
            </w:tcBorders>
            <w:shd w:val="clear" w:color="auto" w:fill="auto"/>
            <w:vAlign w:val="center"/>
            <w:hideMark/>
          </w:tcPr>
          <w:p w14:paraId="4AFEEEB8" w14:textId="77777777" w:rsidR="008A0C2B" w:rsidRPr="008A0C2B" w:rsidRDefault="008A0C2B" w:rsidP="008A0C2B">
            <w:pPr>
              <w:spacing w:line="240" w:lineRule="auto"/>
              <w:ind w:firstLine="0"/>
              <w:jc w:val="center"/>
              <w:rPr>
                <w:b/>
                <w:bCs/>
                <w:color w:val="000000"/>
                <w:sz w:val="24"/>
                <w:szCs w:val="24"/>
              </w:rPr>
            </w:pPr>
            <w:r w:rsidRPr="008A0C2B">
              <w:rPr>
                <w:b/>
                <w:bCs/>
                <w:color w:val="000000"/>
                <w:sz w:val="24"/>
                <w:szCs w:val="24"/>
              </w:rPr>
              <w:t>h,</w:t>
            </w:r>
            <w:r w:rsidR="004F778D">
              <w:rPr>
                <w:b/>
                <w:bCs/>
                <w:color w:val="000000"/>
                <w:sz w:val="24"/>
                <w:szCs w:val="24"/>
              </w:rPr>
              <w:t xml:space="preserve"> </w:t>
            </w:r>
            <w:r w:rsidRPr="008A0C2B">
              <w:rPr>
                <w:b/>
                <w:bCs/>
                <w:color w:val="000000"/>
                <w:sz w:val="24"/>
                <w:szCs w:val="24"/>
              </w:rPr>
              <w:t>мм</w:t>
            </w:r>
          </w:p>
        </w:tc>
        <w:tc>
          <w:tcPr>
            <w:tcW w:w="636" w:type="dxa"/>
            <w:vMerge/>
            <w:tcBorders>
              <w:top w:val="nil"/>
              <w:left w:val="single" w:sz="4" w:space="0" w:color="auto"/>
              <w:bottom w:val="single" w:sz="4" w:space="0" w:color="000000"/>
              <w:right w:val="single" w:sz="4" w:space="0" w:color="auto"/>
            </w:tcBorders>
            <w:vAlign w:val="center"/>
            <w:hideMark/>
          </w:tcPr>
          <w:p w14:paraId="3118DEA3" w14:textId="77777777" w:rsidR="008A0C2B" w:rsidRPr="008A0C2B" w:rsidRDefault="008A0C2B" w:rsidP="008A0C2B">
            <w:pPr>
              <w:spacing w:line="240" w:lineRule="auto"/>
              <w:ind w:firstLine="0"/>
              <w:jc w:val="left"/>
              <w:rPr>
                <w:b/>
                <w:bCs/>
                <w:color w:val="000000"/>
                <w:sz w:val="24"/>
                <w:szCs w:val="24"/>
              </w:rPr>
            </w:pPr>
          </w:p>
        </w:tc>
      </w:tr>
      <w:tr w:rsidR="008A0C2B" w:rsidRPr="008A0C2B" w14:paraId="4BA1B09F"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A70652F" w14:textId="77777777" w:rsidR="008A0C2B" w:rsidRPr="008A0C2B" w:rsidRDefault="008A0C2B" w:rsidP="008A0C2B">
            <w:pPr>
              <w:spacing w:line="240" w:lineRule="auto"/>
              <w:ind w:firstLine="0"/>
              <w:jc w:val="center"/>
              <w:rPr>
                <w:b/>
                <w:bCs/>
                <w:color w:val="000000"/>
                <w:sz w:val="24"/>
                <w:szCs w:val="24"/>
              </w:rPr>
            </w:pPr>
            <w:r w:rsidRPr="008A0C2B">
              <w:rPr>
                <w:b/>
                <w:bCs/>
                <w:color w:val="000000"/>
                <w:sz w:val="24"/>
                <w:szCs w:val="24"/>
              </w:rPr>
              <w:t>1</w:t>
            </w:r>
          </w:p>
        </w:tc>
        <w:tc>
          <w:tcPr>
            <w:tcW w:w="883" w:type="dxa"/>
            <w:tcBorders>
              <w:top w:val="nil"/>
              <w:left w:val="nil"/>
              <w:bottom w:val="single" w:sz="4" w:space="0" w:color="auto"/>
              <w:right w:val="single" w:sz="4" w:space="0" w:color="auto"/>
            </w:tcBorders>
            <w:shd w:val="clear" w:color="auto" w:fill="auto"/>
            <w:noWrap/>
            <w:vAlign w:val="center"/>
            <w:hideMark/>
          </w:tcPr>
          <w:p w14:paraId="14E67612" w14:textId="77777777" w:rsidR="008A0C2B" w:rsidRPr="008A0C2B" w:rsidRDefault="008A0C2B" w:rsidP="008A0C2B">
            <w:pPr>
              <w:spacing w:line="240" w:lineRule="auto"/>
              <w:ind w:firstLine="0"/>
              <w:jc w:val="center"/>
              <w:rPr>
                <w:b/>
                <w:bCs/>
                <w:color w:val="000000"/>
                <w:sz w:val="24"/>
                <w:szCs w:val="24"/>
              </w:rPr>
            </w:pPr>
            <w:r w:rsidRPr="008A0C2B">
              <w:rPr>
                <w:b/>
                <w:bCs/>
                <w:color w:val="000000"/>
                <w:sz w:val="24"/>
                <w:szCs w:val="24"/>
              </w:rPr>
              <w:t>2</w:t>
            </w:r>
          </w:p>
        </w:tc>
        <w:tc>
          <w:tcPr>
            <w:tcW w:w="756" w:type="dxa"/>
            <w:tcBorders>
              <w:top w:val="nil"/>
              <w:left w:val="nil"/>
              <w:bottom w:val="single" w:sz="4" w:space="0" w:color="auto"/>
              <w:right w:val="single" w:sz="4" w:space="0" w:color="auto"/>
            </w:tcBorders>
            <w:shd w:val="clear" w:color="auto" w:fill="auto"/>
            <w:noWrap/>
            <w:vAlign w:val="center"/>
            <w:hideMark/>
          </w:tcPr>
          <w:p w14:paraId="684C5AA4" w14:textId="77777777" w:rsidR="008A0C2B" w:rsidRPr="008A0C2B" w:rsidRDefault="008A0C2B" w:rsidP="008A0C2B">
            <w:pPr>
              <w:spacing w:line="240" w:lineRule="auto"/>
              <w:ind w:firstLine="0"/>
              <w:jc w:val="center"/>
              <w:rPr>
                <w:b/>
                <w:bCs/>
                <w:color w:val="000000"/>
                <w:sz w:val="24"/>
                <w:szCs w:val="24"/>
              </w:rPr>
            </w:pPr>
            <w:r w:rsidRPr="008A0C2B">
              <w:rPr>
                <w:b/>
                <w:bCs/>
                <w:color w:val="000000"/>
                <w:sz w:val="24"/>
                <w:szCs w:val="24"/>
              </w:rPr>
              <w:t>3</w:t>
            </w:r>
          </w:p>
        </w:tc>
        <w:tc>
          <w:tcPr>
            <w:tcW w:w="1126" w:type="dxa"/>
            <w:tcBorders>
              <w:top w:val="nil"/>
              <w:left w:val="nil"/>
              <w:bottom w:val="single" w:sz="4" w:space="0" w:color="auto"/>
              <w:right w:val="single" w:sz="4" w:space="0" w:color="auto"/>
            </w:tcBorders>
            <w:shd w:val="clear" w:color="auto" w:fill="auto"/>
            <w:noWrap/>
            <w:vAlign w:val="center"/>
            <w:hideMark/>
          </w:tcPr>
          <w:p w14:paraId="543E3811" w14:textId="77777777" w:rsidR="008A0C2B" w:rsidRPr="008A0C2B" w:rsidRDefault="008A0C2B" w:rsidP="008A0C2B">
            <w:pPr>
              <w:spacing w:line="240" w:lineRule="auto"/>
              <w:ind w:firstLine="0"/>
              <w:jc w:val="center"/>
              <w:rPr>
                <w:b/>
                <w:bCs/>
                <w:color w:val="000000"/>
                <w:sz w:val="24"/>
                <w:szCs w:val="24"/>
              </w:rPr>
            </w:pPr>
            <w:r w:rsidRPr="008A0C2B">
              <w:rPr>
                <w:b/>
                <w:bCs/>
                <w:color w:val="000000"/>
                <w:sz w:val="24"/>
                <w:szCs w:val="24"/>
              </w:rPr>
              <w:t>4</w:t>
            </w:r>
          </w:p>
        </w:tc>
        <w:tc>
          <w:tcPr>
            <w:tcW w:w="576" w:type="dxa"/>
            <w:tcBorders>
              <w:top w:val="nil"/>
              <w:left w:val="nil"/>
              <w:bottom w:val="single" w:sz="4" w:space="0" w:color="auto"/>
              <w:right w:val="single" w:sz="4" w:space="0" w:color="auto"/>
            </w:tcBorders>
            <w:shd w:val="clear" w:color="auto" w:fill="auto"/>
            <w:noWrap/>
            <w:vAlign w:val="center"/>
            <w:hideMark/>
          </w:tcPr>
          <w:p w14:paraId="71F9D2FE" w14:textId="77777777" w:rsidR="008A0C2B" w:rsidRPr="008A0C2B" w:rsidRDefault="008A0C2B" w:rsidP="008A0C2B">
            <w:pPr>
              <w:spacing w:line="240" w:lineRule="auto"/>
              <w:ind w:firstLine="0"/>
              <w:jc w:val="center"/>
              <w:rPr>
                <w:b/>
                <w:bCs/>
                <w:color w:val="000000"/>
                <w:sz w:val="24"/>
                <w:szCs w:val="24"/>
              </w:rPr>
            </w:pPr>
            <w:r w:rsidRPr="008A0C2B">
              <w:rPr>
                <w:b/>
                <w:bCs/>
                <w:color w:val="000000"/>
                <w:sz w:val="24"/>
                <w:szCs w:val="24"/>
              </w:rPr>
              <w:t>5</w:t>
            </w:r>
          </w:p>
        </w:tc>
        <w:tc>
          <w:tcPr>
            <w:tcW w:w="883" w:type="dxa"/>
            <w:tcBorders>
              <w:top w:val="nil"/>
              <w:left w:val="nil"/>
              <w:bottom w:val="single" w:sz="4" w:space="0" w:color="auto"/>
              <w:right w:val="single" w:sz="4" w:space="0" w:color="auto"/>
            </w:tcBorders>
            <w:shd w:val="clear" w:color="auto" w:fill="auto"/>
            <w:noWrap/>
            <w:vAlign w:val="center"/>
            <w:hideMark/>
          </w:tcPr>
          <w:p w14:paraId="18204CEB" w14:textId="77777777" w:rsidR="008A0C2B" w:rsidRPr="008A0C2B" w:rsidRDefault="008A0C2B" w:rsidP="008A0C2B">
            <w:pPr>
              <w:spacing w:line="240" w:lineRule="auto"/>
              <w:ind w:firstLine="0"/>
              <w:jc w:val="center"/>
              <w:rPr>
                <w:b/>
                <w:bCs/>
                <w:color w:val="000000"/>
                <w:sz w:val="24"/>
                <w:szCs w:val="24"/>
              </w:rPr>
            </w:pPr>
            <w:r w:rsidRPr="008A0C2B">
              <w:rPr>
                <w:b/>
                <w:bCs/>
                <w:color w:val="000000"/>
                <w:sz w:val="24"/>
                <w:szCs w:val="24"/>
              </w:rPr>
              <w:t>6</w:t>
            </w:r>
          </w:p>
        </w:tc>
        <w:tc>
          <w:tcPr>
            <w:tcW w:w="756" w:type="dxa"/>
            <w:tcBorders>
              <w:top w:val="nil"/>
              <w:left w:val="nil"/>
              <w:bottom w:val="single" w:sz="4" w:space="0" w:color="auto"/>
              <w:right w:val="single" w:sz="4" w:space="0" w:color="auto"/>
            </w:tcBorders>
            <w:shd w:val="clear" w:color="auto" w:fill="auto"/>
            <w:noWrap/>
            <w:vAlign w:val="center"/>
            <w:hideMark/>
          </w:tcPr>
          <w:p w14:paraId="2A33838D" w14:textId="77777777" w:rsidR="008A0C2B" w:rsidRPr="008A0C2B" w:rsidRDefault="008A0C2B" w:rsidP="008A0C2B">
            <w:pPr>
              <w:spacing w:line="240" w:lineRule="auto"/>
              <w:ind w:firstLine="0"/>
              <w:jc w:val="center"/>
              <w:rPr>
                <w:b/>
                <w:bCs/>
                <w:color w:val="000000"/>
                <w:sz w:val="24"/>
                <w:szCs w:val="24"/>
              </w:rPr>
            </w:pPr>
            <w:r w:rsidRPr="008A0C2B">
              <w:rPr>
                <w:b/>
                <w:bCs/>
                <w:color w:val="000000"/>
                <w:sz w:val="24"/>
                <w:szCs w:val="24"/>
              </w:rPr>
              <w:t>7</w:t>
            </w:r>
          </w:p>
        </w:tc>
        <w:tc>
          <w:tcPr>
            <w:tcW w:w="1126" w:type="dxa"/>
            <w:tcBorders>
              <w:top w:val="nil"/>
              <w:left w:val="nil"/>
              <w:bottom w:val="single" w:sz="4" w:space="0" w:color="auto"/>
              <w:right w:val="single" w:sz="4" w:space="0" w:color="auto"/>
            </w:tcBorders>
            <w:shd w:val="clear" w:color="auto" w:fill="auto"/>
            <w:noWrap/>
            <w:vAlign w:val="center"/>
            <w:hideMark/>
          </w:tcPr>
          <w:p w14:paraId="154A8A32" w14:textId="77777777" w:rsidR="008A0C2B" w:rsidRPr="008A0C2B" w:rsidRDefault="008A0C2B" w:rsidP="008A0C2B">
            <w:pPr>
              <w:spacing w:line="240" w:lineRule="auto"/>
              <w:ind w:firstLine="0"/>
              <w:jc w:val="center"/>
              <w:rPr>
                <w:b/>
                <w:bCs/>
                <w:color w:val="000000"/>
                <w:sz w:val="24"/>
                <w:szCs w:val="24"/>
              </w:rPr>
            </w:pPr>
            <w:r w:rsidRPr="008A0C2B">
              <w:rPr>
                <w:b/>
                <w:bCs/>
                <w:color w:val="000000"/>
                <w:sz w:val="24"/>
                <w:szCs w:val="24"/>
              </w:rPr>
              <w:t>8</w:t>
            </w:r>
          </w:p>
        </w:tc>
        <w:tc>
          <w:tcPr>
            <w:tcW w:w="1126" w:type="dxa"/>
            <w:tcBorders>
              <w:top w:val="nil"/>
              <w:left w:val="nil"/>
              <w:bottom w:val="single" w:sz="4" w:space="0" w:color="auto"/>
              <w:right w:val="single" w:sz="4" w:space="0" w:color="auto"/>
            </w:tcBorders>
            <w:shd w:val="clear" w:color="auto" w:fill="auto"/>
            <w:noWrap/>
            <w:vAlign w:val="center"/>
            <w:hideMark/>
          </w:tcPr>
          <w:p w14:paraId="67A46F10" w14:textId="77777777" w:rsidR="008A0C2B" w:rsidRPr="008A0C2B" w:rsidRDefault="008A0C2B" w:rsidP="008A0C2B">
            <w:pPr>
              <w:spacing w:line="240" w:lineRule="auto"/>
              <w:ind w:firstLine="0"/>
              <w:jc w:val="center"/>
              <w:rPr>
                <w:b/>
                <w:bCs/>
                <w:color w:val="000000"/>
                <w:sz w:val="24"/>
                <w:szCs w:val="24"/>
              </w:rPr>
            </w:pPr>
            <w:r w:rsidRPr="008A0C2B">
              <w:rPr>
                <w:b/>
                <w:bCs/>
                <w:color w:val="000000"/>
                <w:sz w:val="24"/>
                <w:szCs w:val="24"/>
              </w:rPr>
              <w:t>9</w:t>
            </w:r>
          </w:p>
        </w:tc>
        <w:tc>
          <w:tcPr>
            <w:tcW w:w="636" w:type="dxa"/>
            <w:tcBorders>
              <w:top w:val="nil"/>
              <w:left w:val="nil"/>
              <w:bottom w:val="single" w:sz="4" w:space="0" w:color="auto"/>
              <w:right w:val="single" w:sz="4" w:space="0" w:color="auto"/>
            </w:tcBorders>
            <w:shd w:val="clear" w:color="auto" w:fill="auto"/>
            <w:noWrap/>
            <w:vAlign w:val="center"/>
            <w:hideMark/>
          </w:tcPr>
          <w:p w14:paraId="2A459CEB" w14:textId="77777777" w:rsidR="008A0C2B" w:rsidRPr="008A0C2B" w:rsidRDefault="008A0C2B" w:rsidP="008A0C2B">
            <w:pPr>
              <w:spacing w:line="240" w:lineRule="auto"/>
              <w:ind w:firstLine="0"/>
              <w:jc w:val="center"/>
              <w:rPr>
                <w:b/>
                <w:bCs/>
                <w:color w:val="000000"/>
                <w:sz w:val="24"/>
                <w:szCs w:val="24"/>
              </w:rPr>
            </w:pPr>
            <w:r w:rsidRPr="008A0C2B">
              <w:rPr>
                <w:b/>
                <w:bCs/>
                <w:color w:val="000000"/>
                <w:sz w:val="24"/>
                <w:szCs w:val="24"/>
              </w:rPr>
              <w:t>10</w:t>
            </w:r>
          </w:p>
        </w:tc>
      </w:tr>
      <w:tr w:rsidR="008A0C2B" w:rsidRPr="008A0C2B" w14:paraId="7D8DDFBE"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501A80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1 - 2</w:t>
            </w:r>
          </w:p>
        </w:tc>
        <w:tc>
          <w:tcPr>
            <w:tcW w:w="883" w:type="dxa"/>
            <w:tcBorders>
              <w:top w:val="nil"/>
              <w:left w:val="nil"/>
              <w:bottom w:val="single" w:sz="4" w:space="0" w:color="auto"/>
              <w:right w:val="single" w:sz="4" w:space="0" w:color="auto"/>
            </w:tcBorders>
            <w:shd w:val="clear" w:color="auto" w:fill="auto"/>
            <w:noWrap/>
            <w:vAlign w:val="center"/>
            <w:hideMark/>
          </w:tcPr>
          <w:p w14:paraId="7B977CA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0,025</w:t>
            </w:r>
          </w:p>
        </w:tc>
        <w:tc>
          <w:tcPr>
            <w:tcW w:w="756" w:type="dxa"/>
            <w:tcBorders>
              <w:top w:val="nil"/>
              <w:left w:val="nil"/>
              <w:bottom w:val="single" w:sz="4" w:space="0" w:color="auto"/>
              <w:right w:val="single" w:sz="4" w:space="0" w:color="auto"/>
            </w:tcBorders>
            <w:shd w:val="clear" w:color="auto" w:fill="auto"/>
            <w:noWrap/>
            <w:vAlign w:val="center"/>
            <w:hideMark/>
          </w:tcPr>
          <w:p w14:paraId="7D957B9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1126" w:type="dxa"/>
            <w:tcBorders>
              <w:top w:val="nil"/>
              <w:left w:val="nil"/>
              <w:bottom w:val="single" w:sz="4" w:space="0" w:color="auto"/>
              <w:right w:val="single" w:sz="4" w:space="0" w:color="auto"/>
            </w:tcBorders>
            <w:shd w:val="clear" w:color="auto" w:fill="auto"/>
            <w:noWrap/>
            <w:vAlign w:val="center"/>
            <w:hideMark/>
          </w:tcPr>
          <w:p w14:paraId="6AB32BC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0,030</w:t>
            </w:r>
          </w:p>
        </w:tc>
        <w:tc>
          <w:tcPr>
            <w:tcW w:w="576" w:type="dxa"/>
            <w:tcBorders>
              <w:top w:val="nil"/>
              <w:left w:val="nil"/>
              <w:bottom w:val="single" w:sz="4" w:space="0" w:color="auto"/>
              <w:right w:val="single" w:sz="4" w:space="0" w:color="auto"/>
            </w:tcBorders>
            <w:shd w:val="clear" w:color="auto" w:fill="auto"/>
            <w:noWrap/>
            <w:vAlign w:val="center"/>
            <w:hideMark/>
          </w:tcPr>
          <w:p w14:paraId="76A3DFC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7CD287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4954BC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0,120</w:t>
            </w:r>
          </w:p>
        </w:tc>
        <w:tc>
          <w:tcPr>
            <w:tcW w:w="1126" w:type="dxa"/>
            <w:tcBorders>
              <w:top w:val="nil"/>
              <w:left w:val="nil"/>
              <w:bottom w:val="single" w:sz="4" w:space="0" w:color="auto"/>
              <w:right w:val="single" w:sz="4" w:space="0" w:color="auto"/>
            </w:tcBorders>
            <w:shd w:val="clear" w:color="auto" w:fill="auto"/>
            <w:noWrap/>
            <w:vAlign w:val="center"/>
            <w:hideMark/>
          </w:tcPr>
          <w:p w14:paraId="4E89954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0,021</w:t>
            </w:r>
          </w:p>
        </w:tc>
        <w:tc>
          <w:tcPr>
            <w:tcW w:w="1126" w:type="dxa"/>
            <w:tcBorders>
              <w:top w:val="nil"/>
              <w:left w:val="nil"/>
              <w:bottom w:val="single" w:sz="4" w:space="0" w:color="auto"/>
              <w:right w:val="single" w:sz="4" w:space="0" w:color="auto"/>
            </w:tcBorders>
            <w:shd w:val="clear" w:color="auto" w:fill="auto"/>
            <w:noWrap/>
            <w:vAlign w:val="center"/>
            <w:hideMark/>
          </w:tcPr>
          <w:p w14:paraId="0F31435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3,1</w:t>
            </w:r>
          </w:p>
        </w:tc>
        <w:tc>
          <w:tcPr>
            <w:tcW w:w="636" w:type="dxa"/>
            <w:tcBorders>
              <w:top w:val="nil"/>
              <w:left w:val="nil"/>
              <w:bottom w:val="single" w:sz="4" w:space="0" w:color="auto"/>
              <w:right w:val="single" w:sz="4" w:space="0" w:color="auto"/>
            </w:tcBorders>
            <w:shd w:val="clear" w:color="auto" w:fill="auto"/>
            <w:noWrap/>
            <w:vAlign w:val="center"/>
            <w:hideMark/>
          </w:tcPr>
          <w:p w14:paraId="6FF0A24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w:t>
            </w:r>
          </w:p>
        </w:tc>
      </w:tr>
      <w:tr w:rsidR="008A0C2B" w:rsidRPr="008A0C2B" w14:paraId="1B41B783"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6CD828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2 - 3</w:t>
            </w:r>
          </w:p>
        </w:tc>
        <w:tc>
          <w:tcPr>
            <w:tcW w:w="883" w:type="dxa"/>
            <w:tcBorders>
              <w:top w:val="nil"/>
              <w:left w:val="nil"/>
              <w:bottom w:val="single" w:sz="4" w:space="0" w:color="auto"/>
              <w:right w:val="single" w:sz="4" w:space="0" w:color="auto"/>
            </w:tcBorders>
            <w:shd w:val="clear" w:color="auto" w:fill="auto"/>
            <w:noWrap/>
            <w:vAlign w:val="center"/>
            <w:hideMark/>
          </w:tcPr>
          <w:p w14:paraId="551503F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0,084</w:t>
            </w:r>
          </w:p>
        </w:tc>
        <w:tc>
          <w:tcPr>
            <w:tcW w:w="756" w:type="dxa"/>
            <w:tcBorders>
              <w:top w:val="nil"/>
              <w:left w:val="nil"/>
              <w:bottom w:val="single" w:sz="4" w:space="0" w:color="auto"/>
              <w:right w:val="single" w:sz="4" w:space="0" w:color="auto"/>
            </w:tcBorders>
            <w:shd w:val="clear" w:color="auto" w:fill="auto"/>
            <w:noWrap/>
            <w:vAlign w:val="center"/>
            <w:hideMark/>
          </w:tcPr>
          <w:p w14:paraId="2245871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605CB3A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5F650B3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26D5A3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82A99C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155AC1D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0,056</w:t>
            </w:r>
          </w:p>
        </w:tc>
        <w:tc>
          <w:tcPr>
            <w:tcW w:w="1126" w:type="dxa"/>
            <w:tcBorders>
              <w:top w:val="nil"/>
              <w:left w:val="nil"/>
              <w:bottom w:val="single" w:sz="4" w:space="0" w:color="auto"/>
              <w:right w:val="single" w:sz="4" w:space="0" w:color="auto"/>
            </w:tcBorders>
            <w:shd w:val="clear" w:color="auto" w:fill="auto"/>
            <w:noWrap/>
            <w:vAlign w:val="center"/>
            <w:hideMark/>
          </w:tcPr>
          <w:p w14:paraId="55CBE8E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8,4</w:t>
            </w:r>
          </w:p>
        </w:tc>
        <w:tc>
          <w:tcPr>
            <w:tcW w:w="636" w:type="dxa"/>
            <w:tcBorders>
              <w:top w:val="nil"/>
              <w:left w:val="nil"/>
              <w:bottom w:val="single" w:sz="4" w:space="0" w:color="auto"/>
              <w:right w:val="single" w:sz="4" w:space="0" w:color="auto"/>
            </w:tcBorders>
            <w:shd w:val="clear" w:color="auto" w:fill="auto"/>
            <w:noWrap/>
            <w:vAlign w:val="center"/>
            <w:hideMark/>
          </w:tcPr>
          <w:p w14:paraId="0AB34A9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w:t>
            </w:r>
          </w:p>
        </w:tc>
      </w:tr>
      <w:tr w:rsidR="008A0C2B" w:rsidRPr="008A0C2B" w14:paraId="2B09B580"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329CD9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3 - 8</w:t>
            </w:r>
          </w:p>
        </w:tc>
        <w:tc>
          <w:tcPr>
            <w:tcW w:w="883" w:type="dxa"/>
            <w:tcBorders>
              <w:top w:val="nil"/>
              <w:left w:val="nil"/>
              <w:bottom w:val="single" w:sz="4" w:space="0" w:color="auto"/>
              <w:right w:val="single" w:sz="4" w:space="0" w:color="auto"/>
            </w:tcBorders>
            <w:shd w:val="clear" w:color="auto" w:fill="auto"/>
            <w:noWrap/>
            <w:vAlign w:val="center"/>
            <w:hideMark/>
          </w:tcPr>
          <w:p w14:paraId="35C1121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0,143</w:t>
            </w:r>
          </w:p>
        </w:tc>
        <w:tc>
          <w:tcPr>
            <w:tcW w:w="756" w:type="dxa"/>
            <w:tcBorders>
              <w:top w:val="nil"/>
              <w:left w:val="nil"/>
              <w:bottom w:val="single" w:sz="4" w:space="0" w:color="auto"/>
              <w:right w:val="single" w:sz="4" w:space="0" w:color="auto"/>
            </w:tcBorders>
            <w:shd w:val="clear" w:color="auto" w:fill="auto"/>
            <w:noWrap/>
            <w:vAlign w:val="center"/>
            <w:hideMark/>
          </w:tcPr>
          <w:p w14:paraId="4AE0D0D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2DB83D3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1012406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73D70D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B1E64C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580E335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1126" w:type="dxa"/>
            <w:tcBorders>
              <w:top w:val="nil"/>
              <w:left w:val="nil"/>
              <w:bottom w:val="single" w:sz="4" w:space="0" w:color="auto"/>
              <w:right w:val="single" w:sz="4" w:space="0" w:color="auto"/>
            </w:tcBorders>
            <w:shd w:val="clear" w:color="auto" w:fill="auto"/>
            <w:noWrap/>
            <w:vAlign w:val="center"/>
            <w:hideMark/>
          </w:tcPr>
          <w:p w14:paraId="33D457D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10,5</w:t>
            </w:r>
          </w:p>
        </w:tc>
        <w:tc>
          <w:tcPr>
            <w:tcW w:w="636" w:type="dxa"/>
            <w:tcBorders>
              <w:top w:val="nil"/>
              <w:left w:val="nil"/>
              <w:bottom w:val="single" w:sz="4" w:space="0" w:color="auto"/>
              <w:right w:val="single" w:sz="4" w:space="0" w:color="auto"/>
            </w:tcBorders>
            <w:shd w:val="clear" w:color="auto" w:fill="auto"/>
            <w:noWrap/>
            <w:vAlign w:val="center"/>
            <w:hideMark/>
          </w:tcPr>
          <w:p w14:paraId="743B892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0,23</w:t>
            </w:r>
          </w:p>
        </w:tc>
      </w:tr>
      <w:tr w:rsidR="008A0C2B" w:rsidRPr="008A0C2B" w14:paraId="15CBCB96"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E84AD9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3305502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6DDFD1A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3E7A374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576" w:type="dxa"/>
            <w:tcBorders>
              <w:top w:val="nil"/>
              <w:left w:val="nil"/>
              <w:bottom w:val="single" w:sz="4" w:space="0" w:color="auto"/>
              <w:right w:val="single" w:sz="4" w:space="0" w:color="auto"/>
            </w:tcBorders>
            <w:shd w:val="clear" w:color="auto" w:fill="auto"/>
            <w:noWrap/>
            <w:vAlign w:val="center"/>
            <w:hideMark/>
          </w:tcPr>
          <w:p w14:paraId="71A7695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3E814AE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01237C8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496CFD2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75382D7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636" w:type="dxa"/>
            <w:tcBorders>
              <w:top w:val="nil"/>
              <w:left w:val="nil"/>
              <w:bottom w:val="single" w:sz="4" w:space="0" w:color="auto"/>
              <w:right w:val="single" w:sz="4" w:space="0" w:color="auto"/>
            </w:tcBorders>
            <w:shd w:val="clear" w:color="auto" w:fill="auto"/>
            <w:noWrap/>
            <w:vAlign w:val="center"/>
            <w:hideMark/>
          </w:tcPr>
          <w:p w14:paraId="0734F5F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r>
      <w:tr w:rsidR="008A0C2B" w:rsidRPr="008A0C2B" w14:paraId="0D031D3B"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64DF35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4 - 5</w:t>
            </w:r>
          </w:p>
        </w:tc>
        <w:tc>
          <w:tcPr>
            <w:tcW w:w="883" w:type="dxa"/>
            <w:tcBorders>
              <w:top w:val="nil"/>
              <w:left w:val="nil"/>
              <w:bottom w:val="single" w:sz="4" w:space="0" w:color="auto"/>
              <w:right w:val="single" w:sz="4" w:space="0" w:color="auto"/>
            </w:tcBorders>
            <w:shd w:val="clear" w:color="auto" w:fill="auto"/>
            <w:noWrap/>
            <w:vAlign w:val="center"/>
            <w:hideMark/>
          </w:tcPr>
          <w:p w14:paraId="377D0CC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0,034</w:t>
            </w:r>
          </w:p>
        </w:tc>
        <w:tc>
          <w:tcPr>
            <w:tcW w:w="756" w:type="dxa"/>
            <w:tcBorders>
              <w:top w:val="nil"/>
              <w:left w:val="nil"/>
              <w:bottom w:val="single" w:sz="4" w:space="0" w:color="auto"/>
              <w:right w:val="single" w:sz="4" w:space="0" w:color="auto"/>
            </w:tcBorders>
            <w:shd w:val="clear" w:color="auto" w:fill="auto"/>
            <w:noWrap/>
            <w:vAlign w:val="center"/>
            <w:hideMark/>
          </w:tcPr>
          <w:p w14:paraId="535FDC4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1126" w:type="dxa"/>
            <w:tcBorders>
              <w:top w:val="nil"/>
              <w:left w:val="nil"/>
              <w:bottom w:val="single" w:sz="4" w:space="0" w:color="auto"/>
              <w:right w:val="single" w:sz="4" w:space="0" w:color="auto"/>
            </w:tcBorders>
            <w:shd w:val="clear" w:color="auto" w:fill="auto"/>
            <w:noWrap/>
            <w:vAlign w:val="center"/>
            <w:hideMark/>
          </w:tcPr>
          <w:p w14:paraId="1F933DA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0,040</w:t>
            </w:r>
          </w:p>
        </w:tc>
        <w:tc>
          <w:tcPr>
            <w:tcW w:w="576" w:type="dxa"/>
            <w:tcBorders>
              <w:top w:val="nil"/>
              <w:left w:val="nil"/>
              <w:bottom w:val="single" w:sz="4" w:space="0" w:color="auto"/>
              <w:right w:val="single" w:sz="4" w:space="0" w:color="auto"/>
            </w:tcBorders>
            <w:shd w:val="clear" w:color="auto" w:fill="auto"/>
            <w:noWrap/>
            <w:vAlign w:val="center"/>
            <w:hideMark/>
          </w:tcPr>
          <w:p w14:paraId="6EB20F8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00AADA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4B479A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0,160</w:t>
            </w:r>
          </w:p>
        </w:tc>
        <w:tc>
          <w:tcPr>
            <w:tcW w:w="1126" w:type="dxa"/>
            <w:tcBorders>
              <w:top w:val="nil"/>
              <w:left w:val="nil"/>
              <w:bottom w:val="single" w:sz="4" w:space="0" w:color="auto"/>
              <w:right w:val="single" w:sz="4" w:space="0" w:color="auto"/>
            </w:tcBorders>
            <w:shd w:val="clear" w:color="auto" w:fill="auto"/>
            <w:noWrap/>
            <w:vAlign w:val="center"/>
            <w:hideMark/>
          </w:tcPr>
          <w:p w14:paraId="4AAC701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0,028</w:t>
            </w:r>
          </w:p>
        </w:tc>
        <w:tc>
          <w:tcPr>
            <w:tcW w:w="1126" w:type="dxa"/>
            <w:tcBorders>
              <w:top w:val="nil"/>
              <w:left w:val="nil"/>
              <w:bottom w:val="single" w:sz="4" w:space="0" w:color="auto"/>
              <w:right w:val="single" w:sz="4" w:space="0" w:color="auto"/>
            </w:tcBorders>
            <w:shd w:val="clear" w:color="auto" w:fill="auto"/>
            <w:noWrap/>
            <w:vAlign w:val="center"/>
            <w:hideMark/>
          </w:tcPr>
          <w:p w14:paraId="5454C34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4,3</w:t>
            </w:r>
          </w:p>
        </w:tc>
        <w:tc>
          <w:tcPr>
            <w:tcW w:w="636" w:type="dxa"/>
            <w:tcBorders>
              <w:top w:val="nil"/>
              <w:left w:val="nil"/>
              <w:bottom w:val="single" w:sz="4" w:space="0" w:color="auto"/>
              <w:right w:val="single" w:sz="4" w:space="0" w:color="auto"/>
            </w:tcBorders>
            <w:shd w:val="clear" w:color="auto" w:fill="auto"/>
            <w:noWrap/>
            <w:vAlign w:val="center"/>
            <w:hideMark/>
          </w:tcPr>
          <w:p w14:paraId="52D33E1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0,11</w:t>
            </w:r>
          </w:p>
        </w:tc>
      </w:tr>
      <w:tr w:rsidR="008A0C2B" w:rsidRPr="008A0C2B" w14:paraId="0F05102A"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B851E7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5 - 6</w:t>
            </w:r>
          </w:p>
        </w:tc>
        <w:tc>
          <w:tcPr>
            <w:tcW w:w="883" w:type="dxa"/>
            <w:tcBorders>
              <w:top w:val="nil"/>
              <w:left w:val="nil"/>
              <w:bottom w:val="single" w:sz="4" w:space="0" w:color="auto"/>
              <w:right w:val="single" w:sz="4" w:space="0" w:color="auto"/>
            </w:tcBorders>
            <w:shd w:val="clear" w:color="auto" w:fill="auto"/>
            <w:noWrap/>
            <w:vAlign w:val="center"/>
            <w:hideMark/>
          </w:tcPr>
          <w:p w14:paraId="4CEEF11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0,076</w:t>
            </w:r>
          </w:p>
        </w:tc>
        <w:tc>
          <w:tcPr>
            <w:tcW w:w="756" w:type="dxa"/>
            <w:tcBorders>
              <w:top w:val="nil"/>
              <w:left w:val="nil"/>
              <w:bottom w:val="single" w:sz="4" w:space="0" w:color="auto"/>
              <w:right w:val="single" w:sz="4" w:space="0" w:color="auto"/>
            </w:tcBorders>
            <w:shd w:val="clear" w:color="auto" w:fill="auto"/>
            <w:noWrap/>
            <w:vAlign w:val="center"/>
            <w:hideMark/>
          </w:tcPr>
          <w:p w14:paraId="05A3866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6D67D3B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4332EDF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3DF598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A7A1FC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3A21F4A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0,054</w:t>
            </w:r>
          </w:p>
        </w:tc>
        <w:tc>
          <w:tcPr>
            <w:tcW w:w="1126" w:type="dxa"/>
            <w:tcBorders>
              <w:top w:val="nil"/>
              <w:left w:val="nil"/>
              <w:bottom w:val="single" w:sz="4" w:space="0" w:color="auto"/>
              <w:right w:val="single" w:sz="4" w:space="0" w:color="auto"/>
            </w:tcBorders>
            <w:shd w:val="clear" w:color="auto" w:fill="auto"/>
            <w:noWrap/>
            <w:vAlign w:val="center"/>
            <w:hideMark/>
          </w:tcPr>
          <w:p w14:paraId="43B4738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8,1</w:t>
            </w:r>
          </w:p>
        </w:tc>
        <w:tc>
          <w:tcPr>
            <w:tcW w:w="636" w:type="dxa"/>
            <w:tcBorders>
              <w:top w:val="nil"/>
              <w:left w:val="nil"/>
              <w:bottom w:val="single" w:sz="4" w:space="0" w:color="auto"/>
              <w:right w:val="single" w:sz="4" w:space="0" w:color="auto"/>
            </w:tcBorders>
            <w:shd w:val="clear" w:color="auto" w:fill="auto"/>
            <w:noWrap/>
            <w:vAlign w:val="center"/>
            <w:hideMark/>
          </w:tcPr>
          <w:p w14:paraId="7CC0E45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w:t>
            </w:r>
          </w:p>
        </w:tc>
      </w:tr>
      <w:tr w:rsidR="008A0C2B" w:rsidRPr="008A0C2B" w14:paraId="5A871D7A"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049C90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6 - 7</w:t>
            </w:r>
          </w:p>
        </w:tc>
        <w:tc>
          <w:tcPr>
            <w:tcW w:w="883" w:type="dxa"/>
            <w:tcBorders>
              <w:top w:val="nil"/>
              <w:left w:val="nil"/>
              <w:bottom w:val="single" w:sz="4" w:space="0" w:color="auto"/>
              <w:right w:val="single" w:sz="4" w:space="0" w:color="auto"/>
            </w:tcBorders>
            <w:shd w:val="clear" w:color="auto" w:fill="auto"/>
            <w:noWrap/>
            <w:vAlign w:val="center"/>
            <w:hideMark/>
          </w:tcPr>
          <w:p w14:paraId="39B25DC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0,157</w:t>
            </w:r>
          </w:p>
        </w:tc>
        <w:tc>
          <w:tcPr>
            <w:tcW w:w="756" w:type="dxa"/>
            <w:tcBorders>
              <w:top w:val="nil"/>
              <w:left w:val="nil"/>
              <w:bottom w:val="single" w:sz="4" w:space="0" w:color="auto"/>
              <w:right w:val="single" w:sz="4" w:space="0" w:color="auto"/>
            </w:tcBorders>
            <w:shd w:val="clear" w:color="auto" w:fill="auto"/>
            <w:noWrap/>
            <w:vAlign w:val="center"/>
            <w:hideMark/>
          </w:tcPr>
          <w:p w14:paraId="0AC53AC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48,0</w:t>
            </w:r>
          </w:p>
        </w:tc>
        <w:tc>
          <w:tcPr>
            <w:tcW w:w="1126" w:type="dxa"/>
            <w:tcBorders>
              <w:top w:val="nil"/>
              <w:left w:val="nil"/>
              <w:bottom w:val="single" w:sz="4" w:space="0" w:color="auto"/>
              <w:right w:val="single" w:sz="4" w:space="0" w:color="auto"/>
            </w:tcBorders>
            <w:shd w:val="clear" w:color="auto" w:fill="auto"/>
            <w:noWrap/>
            <w:vAlign w:val="center"/>
            <w:hideMark/>
          </w:tcPr>
          <w:p w14:paraId="4B6D55D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0,096</w:t>
            </w:r>
          </w:p>
        </w:tc>
        <w:tc>
          <w:tcPr>
            <w:tcW w:w="576" w:type="dxa"/>
            <w:tcBorders>
              <w:top w:val="nil"/>
              <w:left w:val="nil"/>
              <w:bottom w:val="single" w:sz="4" w:space="0" w:color="auto"/>
              <w:right w:val="single" w:sz="4" w:space="0" w:color="auto"/>
            </w:tcBorders>
            <w:shd w:val="clear" w:color="auto" w:fill="auto"/>
            <w:noWrap/>
            <w:vAlign w:val="center"/>
            <w:hideMark/>
          </w:tcPr>
          <w:p w14:paraId="3C83CA2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6EE8C2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883ECD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0,384</w:t>
            </w:r>
          </w:p>
        </w:tc>
        <w:tc>
          <w:tcPr>
            <w:tcW w:w="1126" w:type="dxa"/>
            <w:tcBorders>
              <w:top w:val="nil"/>
              <w:left w:val="nil"/>
              <w:bottom w:val="single" w:sz="4" w:space="0" w:color="auto"/>
              <w:right w:val="single" w:sz="4" w:space="0" w:color="auto"/>
            </w:tcBorders>
            <w:shd w:val="clear" w:color="auto" w:fill="auto"/>
            <w:noWrap/>
            <w:vAlign w:val="center"/>
            <w:hideMark/>
          </w:tcPr>
          <w:p w14:paraId="6822D0A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0,073</w:t>
            </w:r>
          </w:p>
        </w:tc>
        <w:tc>
          <w:tcPr>
            <w:tcW w:w="1126" w:type="dxa"/>
            <w:tcBorders>
              <w:top w:val="nil"/>
              <w:left w:val="nil"/>
              <w:bottom w:val="single" w:sz="4" w:space="0" w:color="auto"/>
              <w:right w:val="single" w:sz="4" w:space="0" w:color="auto"/>
            </w:tcBorders>
            <w:shd w:val="clear" w:color="auto" w:fill="auto"/>
            <w:noWrap/>
            <w:vAlign w:val="center"/>
            <w:hideMark/>
          </w:tcPr>
          <w:p w14:paraId="1AAC300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11,0</w:t>
            </w:r>
          </w:p>
        </w:tc>
        <w:tc>
          <w:tcPr>
            <w:tcW w:w="636" w:type="dxa"/>
            <w:tcBorders>
              <w:top w:val="nil"/>
              <w:left w:val="nil"/>
              <w:bottom w:val="single" w:sz="4" w:space="0" w:color="auto"/>
              <w:right w:val="single" w:sz="4" w:space="0" w:color="auto"/>
            </w:tcBorders>
            <w:shd w:val="clear" w:color="auto" w:fill="auto"/>
            <w:noWrap/>
            <w:vAlign w:val="center"/>
            <w:hideMark/>
          </w:tcPr>
          <w:p w14:paraId="5ABB325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w:t>
            </w:r>
          </w:p>
        </w:tc>
      </w:tr>
      <w:tr w:rsidR="008A0C2B" w:rsidRPr="008A0C2B" w14:paraId="17524B1F"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C82C46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7 - 8</w:t>
            </w:r>
          </w:p>
        </w:tc>
        <w:tc>
          <w:tcPr>
            <w:tcW w:w="883" w:type="dxa"/>
            <w:tcBorders>
              <w:top w:val="nil"/>
              <w:left w:val="nil"/>
              <w:bottom w:val="single" w:sz="4" w:space="0" w:color="auto"/>
              <w:right w:val="single" w:sz="4" w:space="0" w:color="auto"/>
            </w:tcBorders>
            <w:shd w:val="clear" w:color="auto" w:fill="auto"/>
            <w:noWrap/>
            <w:vAlign w:val="center"/>
            <w:hideMark/>
          </w:tcPr>
          <w:p w14:paraId="0FB5C9F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0,211</w:t>
            </w:r>
          </w:p>
        </w:tc>
        <w:tc>
          <w:tcPr>
            <w:tcW w:w="756" w:type="dxa"/>
            <w:tcBorders>
              <w:top w:val="nil"/>
              <w:left w:val="nil"/>
              <w:bottom w:val="single" w:sz="4" w:space="0" w:color="auto"/>
              <w:right w:val="single" w:sz="4" w:space="0" w:color="auto"/>
            </w:tcBorders>
            <w:shd w:val="clear" w:color="auto" w:fill="auto"/>
            <w:noWrap/>
            <w:vAlign w:val="center"/>
            <w:hideMark/>
          </w:tcPr>
          <w:p w14:paraId="4C129A3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32,0</w:t>
            </w:r>
          </w:p>
        </w:tc>
        <w:tc>
          <w:tcPr>
            <w:tcW w:w="1126" w:type="dxa"/>
            <w:tcBorders>
              <w:top w:val="nil"/>
              <w:left w:val="nil"/>
              <w:bottom w:val="single" w:sz="4" w:space="0" w:color="auto"/>
              <w:right w:val="single" w:sz="4" w:space="0" w:color="auto"/>
            </w:tcBorders>
            <w:shd w:val="clear" w:color="auto" w:fill="auto"/>
            <w:noWrap/>
            <w:vAlign w:val="center"/>
            <w:hideMark/>
          </w:tcPr>
          <w:p w14:paraId="00B32FB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0,064</w:t>
            </w:r>
          </w:p>
        </w:tc>
        <w:tc>
          <w:tcPr>
            <w:tcW w:w="576" w:type="dxa"/>
            <w:tcBorders>
              <w:top w:val="nil"/>
              <w:left w:val="nil"/>
              <w:bottom w:val="single" w:sz="4" w:space="0" w:color="auto"/>
              <w:right w:val="single" w:sz="4" w:space="0" w:color="auto"/>
            </w:tcBorders>
            <w:shd w:val="clear" w:color="auto" w:fill="auto"/>
            <w:noWrap/>
            <w:vAlign w:val="center"/>
            <w:hideMark/>
          </w:tcPr>
          <w:p w14:paraId="753B0D8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582996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E450EE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0,256</w:t>
            </w:r>
          </w:p>
        </w:tc>
        <w:tc>
          <w:tcPr>
            <w:tcW w:w="1126" w:type="dxa"/>
            <w:tcBorders>
              <w:top w:val="nil"/>
              <w:left w:val="nil"/>
              <w:bottom w:val="single" w:sz="4" w:space="0" w:color="auto"/>
              <w:right w:val="single" w:sz="4" w:space="0" w:color="auto"/>
            </w:tcBorders>
            <w:shd w:val="clear" w:color="auto" w:fill="auto"/>
            <w:noWrap/>
            <w:vAlign w:val="center"/>
            <w:hideMark/>
          </w:tcPr>
          <w:p w14:paraId="2A5A0DE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0,086</w:t>
            </w:r>
          </w:p>
        </w:tc>
        <w:tc>
          <w:tcPr>
            <w:tcW w:w="1126" w:type="dxa"/>
            <w:tcBorders>
              <w:top w:val="nil"/>
              <w:left w:val="nil"/>
              <w:bottom w:val="single" w:sz="4" w:space="0" w:color="auto"/>
              <w:right w:val="single" w:sz="4" w:space="0" w:color="auto"/>
            </w:tcBorders>
            <w:shd w:val="clear" w:color="auto" w:fill="auto"/>
            <w:noWrap/>
            <w:vAlign w:val="center"/>
            <w:hideMark/>
          </w:tcPr>
          <w:p w14:paraId="5BD3800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12,9</w:t>
            </w:r>
          </w:p>
        </w:tc>
        <w:tc>
          <w:tcPr>
            <w:tcW w:w="636" w:type="dxa"/>
            <w:tcBorders>
              <w:top w:val="nil"/>
              <w:left w:val="nil"/>
              <w:bottom w:val="single" w:sz="4" w:space="0" w:color="auto"/>
              <w:right w:val="single" w:sz="4" w:space="0" w:color="auto"/>
            </w:tcBorders>
            <w:shd w:val="clear" w:color="auto" w:fill="auto"/>
            <w:noWrap/>
            <w:vAlign w:val="center"/>
            <w:hideMark/>
          </w:tcPr>
          <w:p w14:paraId="5BE2653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0,26</w:t>
            </w:r>
          </w:p>
        </w:tc>
      </w:tr>
      <w:tr w:rsidR="008A0C2B" w:rsidRPr="008A0C2B" w14:paraId="6CEEF2BD"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B18B11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8 - 9</w:t>
            </w:r>
          </w:p>
        </w:tc>
        <w:tc>
          <w:tcPr>
            <w:tcW w:w="883" w:type="dxa"/>
            <w:tcBorders>
              <w:top w:val="nil"/>
              <w:left w:val="nil"/>
              <w:bottom w:val="single" w:sz="4" w:space="0" w:color="auto"/>
              <w:right w:val="single" w:sz="4" w:space="0" w:color="auto"/>
            </w:tcBorders>
            <w:shd w:val="clear" w:color="auto" w:fill="auto"/>
            <w:noWrap/>
            <w:vAlign w:val="center"/>
            <w:hideMark/>
          </w:tcPr>
          <w:p w14:paraId="0D4D93A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0,371</w:t>
            </w:r>
          </w:p>
        </w:tc>
        <w:tc>
          <w:tcPr>
            <w:tcW w:w="756" w:type="dxa"/>
            <w:tcBorders>
              <w:top w:val="nil"/>
              <w:left w:val="nil"/>
              <w:bottom w:val="single" w:sz="4" w:space="0" w:color="auto"/>
              <w:right w:val="single" w:sz="4" w:space="0" w:color="auto"/>
            </w:tcBorders>
            <w:shd w:val="clear" w:color="auto" w:fill="auto"/>
            <w:noWrap/>
            <w:vAlign w:val="center"/>
            <w:hideMark/>
          </w:tcPr>
          <w:p w14:paraId="7425084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9,8</w:t>
            </w:r>
          </w:p>
        </w:tc>
        <w:tc>
          <w:tcPr>
            <w:tcW w:w="1126" w:type="dxa"/>
            <w:tcBorders>
              <w:top w:val="nil"/>
              <w:left w:val="nil"/>
              <w:bottom w:val="single" w:sz="4" w:space="0" w:color="auto"/>
              <w:right w:val="single" w:sz="4" w:space="0" w:color="auto"/>
            </w:tcBorders>
            <w:shd w:val="clear" w:color="auto" w:fill="auto"/>
            <w:noWrap/>
            <w:vAlign w:val="center"/>
            <w:hideMark/>
          </w:tcPr>
          <w:p w14:paraId="4BBCBED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0,020</w:t>
            </w:r>
          </w:p>
        </w:tc>
        <w:tc>
          <w:tcPr>
            <w:tcW w:w="576" w:type="dxa"/>
            <w:tcBorders>
              <w:top w:val="nil"/>
              <w:left w:val="nil"/>
              <w:bottom w:val="single" w:sz="4" w:space="0" w:color="auto"/>
              <w:right w:val="single" w:sz="4" w:space="0" w:color="auto"/>
            </w:tcBorders>
            <w:shd w:val="clear" w:color="auto" w:fill="auto"/>
            <w:noWrap/>
            <w:vAlign w:val="center"/>
            <w:hideMark/>
          </w:tcPr>
          <w:p w14:paraId="22F195D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90F511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BA6F1B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0,078</w:t>
            </w:r>
          </w:p>
        </w:tc>
        <w:tc>
          <w:tcPr>
            <w:tcW w:w="1126" w:type="dxa"/>
            <w:tcBorders>
              <w:top w:val="nil"/>
              <w:left w:val="nil"/>
              <w:bottom w:val="single" w:sz="4" w:space="0" w:color="auto"/>
              <w:right w:val="single" w:sz="4" w:space="0" w:color="auto"/>
            </w:tcBorders>
            <w:shd w:val="clear" w:color="auto" w:fill="auto"/>
            <w:noWrap/>
            <w:vAlign w:val="center"/>
            <w:hideMark/>
          </w:tcPr>
          <w:p w14:paraId="5E92E35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0,115</w:t>
            </w:r>
          </w:p>
        </w:tc>
        <w:tc>
          <w:tcPr>
            <w:tcW w:w="1126" w:type="dxa"/>
            <w:tcBorders>
              <w:top w:val="nil"/>
              <w:left w:val="nil"/>
              <w:bottom w:val="single" w:sz="4" w:space="0" w:color="auto"/>
              <w:right w:val="single" w:sz="4" w:space="0" w:color="auto"/>
            </w:tcBorders>
            <w:shd w:val="clear" w:color="auto" w:fill="auto"/>
            <w:noWrap/>
            <w:vAlign w:val="center"/>
            <w:hideMark/>
          </w:tcPr>
          <w:p w14:paraId="4427C0B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17,3</w:t>
            </w:r>
          </w:p>
        </w:tc>
        <w:tc>
          <w:tcPr>
            <w:tcW w:w="636" w:type="dxa"/>
            <w:tcBorders>
              <w:top w:val="nil"/>
              <w:left w:val="nil"/>
              <w:bottom w:val="single" w:sz="4" w:space="0" w:color="auto"/>
              <w:right w:val="single" w:sz="4" w:space="0" w:color="auto"/>
            </w:tcBorders>
            <w:shd w:val="clear" w:color="auto" w:fill="auto"/>
            <w:noWrap/>
            <w:vAlign w:val="center"/>
            <w:hideMark/>
          </w:tcPr>
          <w:p w14:paraId="4418227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0,31</w:t>
            </w:r>
          </w:p>
        </w:tc>
      </w:tr>
      <w:tr w:rsidR="008A0C2B" w:rsidRPr="008A0C2B" w14:paraId="6BBB306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5E32FC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9 - 10</w:t>
            </w:r>
          </w:p>
        </w:tc>
        <w:tc>
          <w:tcPr>
            <w:tcW w:w="883" w:type="dxa"/>
            <w:tcBorders>
              <w:top w:val="nil"/>
              <w:left w:val="nil"/>
              <w:bottom w:val="single" w:sz="4" w:space="0" w:color="auto"/>
              <w:right w:val="single" w:sz="4" w:space="0" w:color="auto"/>
            </w:tcBorders>
            <w:shd w:val="clear" w:color="auto" w:fill="auto"/>
            <w:noWrap/>
            <w:vAlign w:val="center"/>
            <w:hideMark/>
          </w:tcPr>
          <w:p w14:paraId="17ABB29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0,393</w:t>
            </w:r>
          </w:p>
        </w:tc>
        <w:tc>
          <w:tcPr>
            <w:tcW w:w="756" w:type="dxa"/>
            <w:tcBorders>
              <w:top w:val="nil"/>
              <w:left w:val="nil"/>
              <w:bottom w:val="single" w:sz="4" w:space="0" w:color="auto"/>
              <w:right w:val="single" w:sz="4" w:space="0" w:color="auto"/>
            </w:tcBorders>
            <w:shd w:val="clear" w:color="auto" w:fill="auto"/>
            <w:noWrap/>
            <w:vAlign w:val="center"/>
            <w:hideMark/>
          </w:tcPr>
          <w:p w14:paraId="30EF1C8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13,2</w:t>
            </w:r>
          </w:p>
        </w:tc>
        <w:tc>
          <w:tcPr>
            <w:tcW w:w="1126" w:type="dxa"/>
            <w:tcBorders>
              <w:top w:val="nil"/>
              <w:left w:val="nil"/>
              <w:bottom w:val="single" w:sz="4" w:space="0" w:color="auto"/>
              <w:right w:val="single" w:sz="4" w:space="0" w:color="auto"/>
            </w:tcBorders>
            <w:shd w:val="clear" w:color="auto" w:fill="auto"/>
            <w:noWrap/>
            <w:vAlign w:val="center"/>
            <w:hideMark/>
          </w:tcPr>
          <w:p w14:paraId="6026406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0,026</w:t>
            </w:r>
          </w:p>
        </w:tc>
        <w:tc>
          <w:tcPr>
            <w:tcW w:w="576" w:type="dxa"/>
            <w:tcBorders>
              <w:top w:val="nil"/>
              <w:left w:val="nil"/>
              <w:bottom w:val="single" w:sz="4" w:space="0" w:color="auto"/>
              <w:right w:val="single" w:sz="4" w:space="0" w:color="auto"/>
            </w:tcBorders>
            <w:shd w:val="clear" w:color="auto" w:fill="auto"/>
            <w:noWrap/>
            <w:vAlign w:val="center"/>
            <w:hideMark/>
          </w:tcPr>
          <w:p w14:paraId="3682B08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EBBDCF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8192EC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0,106</w:t>
            </w:r>
          </w:p>
        </w:tc>
        <w:tc>
          <w:tcPr>
            <w:tcW w:w="1126" w:type="dxa"/>
            <w:tcBorders>
              <w:top w:val="nil"/>
              <w:left w:val="nil"/>
              <w:bottom w:val="single" w:sz="4" w:space="0" w:color="auto"/>
              <w:right w:val="single" w:sz="4" w:space="0" w:color="auto"/>
            </w:tcBorders>
            <w:shd w:val="clear" w:color="auto" w:fill="auto"/>
            <w:noWrap/>
            <w:vAlign w:val="center"/>
            <w:hideMark/>
          </w:tcPr>
          <w:p w14:paraId="192528F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0,119</w:t>
            </w:r>
          </w:p>
        </w:tc>
        <w:tc>
          <w:tcPr>
            <w:tcW w:w="1126" w:type="dxa"/>
            <w:tcBorders>
              <w:top w:val="nil"/>
              <w:left w:val="nil"/>
              <w:bottom w:val="single" w:sz="4" w:space="0" w:color="auto"/>
              <w:right w:val="single" w:sz="4" w:space="0" w:color="auto"/>
            </w:tcBorders>
            <w:shd w:val="clear" w:color="auto" w:fill="auto"/>
            <w:noWrap/>
            <w:vAlign w:val="center"/>
            <w:hideMark/>
          </w:tcPr>
          <w:p w14:paraId="41A26CC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17,8</w:t>
            </w:r>
          </w:p>
        </w:tc>
        <w:tc>
          <w:tcPr>
            <w:tcW w:w="636" w:type="dxa"/>
            <w:tcBorders>
              <w:top w:val="nil"/>
              <w:left w:val="nil"/>
              <w:bottom w:val="single" w:sz="4" w:space="0" w:color="auto"/>
              <w:right w:val="single" w:sz="4" w:space="0" w:color="auto"/>
            </w:tcBorders>
            <w:shd w:val="clear" w:color="auto" w:fill="auto"/>
            <w:noWrap/>
            <w:vAlign w:val="center"/>
            <w:hideMark/>
          </w:tcPr>
          <w:p w14:paraId="0F347D6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0,32</w:t>
            </w:r>
          </w:p>
        </w:tc>
      </w:tr>
      <w:tr w:rsidR="008A0C2B" w:rsidRPr="008A0C2B" w14:paraId="6CCFD86D"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73CDFC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10 - 11</w:t>
            </w:r>
          </w:p>
        </w:tc>
        <w:tc>
          <w:tcPr>
            <w:tcW w:w="883" w:type="dxa"/>
            <w:tcBorders>
              <w:top w:val="nil"/>
              <w:left w:val="nil"/>
              <w:bottom w:val="single" w:sz="4" w:space="0" w:color="auto"/>
              <w:right w:val="single" w:sz="4" w:space="0" w:color="auto"/>
            </w:tcBorders>
            <w:shd w:val="clear" w:color="auto" w:fill="auto"/>
            <w:noWrap/>
            <w:vAlign w:val="center"/>
            <w:hideMark/>
          </w:tcPr>
          <w:p w14:paraId="4561684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0,427</w:t>
            </w:r>
          </w:p>
        </w:tc>
        <w:tc>
          <w:tcPr>
            <w:tcW w:w="756" w:type="dxa"/>
            <w:tcBorders>
              <w:top w:val="nil"/>
              <w:left w:val="nil"/>
              <w:bottom w:val="single" w:sz="4" w:space="0" w:color="auto"/>
              <w:right w:val="single" w:sz="4" w:space="0" w:color="auto"/>
            </w:tcBorders>
            <w:shd w:val="clear" w:color="auto" w:fill="auto"/>
            <w:noWrap/>
            <w:vAlign w:val="center"/>
            <w:hideMark/>
          </w:tcPr>
          <w:p w14:paraId="44E9375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20,2</w:t>
            </w:r>
          </w:p>
        </w:tc>
        <w:tc>
          <w:tcPr>
            <w:tcW w:w="1126" w:type="dxa"/>
            <w:tcBorders>
              <w:top w:val="nil"/>
              <w:left w:val="nil"/>
              <w:bottom w:val="single" w:sz="4" w:space="0" w:color="auto"/>
              <w:right w:val="single" w:sz="4" w:space="0" w:color="auto"/>
            </w:tcBorders>
            <w:shd w:val="clear" w:color="auto" w:fill="auto"/>
            <w:noWrap/>
            <w:vAlign w:val="center"/>
            <w:hideMark/>
          </w:tcPr>
          <w:p w14:paraId="41FDDC0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0,040</w:t>
            </w:r>
          </w:p>
        </w:tc>
        <w:tc>
          <w:tcPr>
            <w:tcW w:w="576" w:type="dxa"/>
            <w:tcBorders>
              <w:top w:val="nil"/>
              <w:left w:val="nil"/>
              <w:bottom w:val="single" w:sz="4" w:space="0" w:color="auto"/>
              <w:right w:val="single" w:sz="4" w:space="0" w:color="auto"/>
            </w:tcBorders>
            <w:shd w:val="clear" w:color="auto" w:fill="auto"/>
            <w:noWrap/>
            <w:vAlign w:val="center"/>
            <w:hideMark/>
          </w:tcPr>
          <w:p w14:paraId="42EDD77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96F1C6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6A0D1F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0,162</w:t>
            </w:r>
          </w:p>
        </w:tc>
        <w:tc>
          <w:tcPr>
            <w:tcW w:w="1126" w:type="dxa"/>
            <w:tcBorders>
              <w:top w:val="nil"/>
              <w:left w:val="nil"/>
              <w:bottom w:val="single" w:sz="4" w:space="0" w:color="auto"/>
              <w:right w:val="single" w:sz="4" w:space="0" w:color="auto"/>
            </w:tcBorders>
            <w:shd w:val="clear" w:color="auto" w:fill="auto"/>
            <w:noWrap/>
            <w:vAlign w:val="center"/>
            <w:hideMark/>
          </w:tcPr>
          <w:p w14:paraId="12A4B07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0,124</w:t>
            </w:r>
          </w:p>
        </w:tc>
        <w:tc>
          <w:tcPr>
            <w:tcW w:w="1126" w:type="dxa"/>
            <w:tcBorders>
              <w:top w:val="nil"/>
              <w:left w:val="nil"/>
              <w:bottom w:val="single" w:sz="4" w:space="0" w:color="auto"/>
              <w:right w:val="single" w:sz="4" w:space="0" w:color="auto"/>
            </w:tcBorders>
            <w:shd w:val="clear" w:color="auto" w:fill="auto"/>
            <w:noWrap/>
            <w:vAlign w:val="center"/>
            <w:hideMark/>
          </w:tcPr>
          <w:p w14:paraId="5312080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18,6</w:t>
            </w:r>
          </w:p>
        </w:tc>
        <w:tc>
          <w:tcPr>
            <w:tcW w:w="636" w:type="dxa"/>
            <w:tcBorders>
              <w:top w:val="nil"/>
              <w:left w:val="nil"/>
              <w:bottom w:val="single" w:sz="4" w:space="0" w:color="auto"/>
              <w:right w:val="single" w:sz="4" w:space="0" w:color="auto"/>
            </w:tcBorders>
            <w:shd w:val="clear" w:color="auto" w:fill="auto"/>
            <w:noWrap/>
            <w:vAlign w:val="center"/>
            <w:hideMark/>
          </w:tcPr>
          <w:p w14:paraId="75CA4BE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0,33</w:t>
            </w:r>
          </w:p>
        </w:tc>
      </w:tr>
      <w:tr w:rsidR="008A0C2B" w:rsidRPr="008A0C2B" w14:paraId="51D4133A"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CAECE3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11 - 12</w:t>
            </w:r>
          </w:p>
        </w:tc>
        <w:tc>
          <w:tcPr>
            <w:tcW w:w="883" w:type="dxa"/>
            <w:tcBorders>
              <w:top w:val="nil"/>
              <w:left w:val="nil"/>
              <w:bottom w:val="single" w:sz="4" w:space="0" w:color="auto"/>
              <w:right w:val="single" w:sz="4" w:space="0" w:color="auto"/>
            </w:tcBorders>
            <w:shd w:val="clear" w:color="auto" w:fill="auto"/>
            <w:noWrap/>
            <w:vAlign w:val="center"/>
            <w:hideMark/>
          </w:tcPr>
          <w:p w14:paraId="592B427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0,449</w:t>
            </w:r>
          </w:p>
        </w:tc>
        <w:tc>
          <w:tcPr>
            <w:tcW w:w="756" w:type="dxa"/>
            <w:tcBorders>
              <w:top w:val="nil"/>
              <w:left w:val="nil"/>
              <w:bottom w:val="single" w:sz="4" w:space="0" w:color="auto"/>
              <w:right w:val="single" w:sz="4" w:space="0" w:color="auto"/>
            </w:tcBorders>
            <w:shd w:val="clear" w:color="auto" w:fill="auto"/>
            <w:noWrap/>
            <w:vAlign w:val="center"/>
            <w:hideMark/>
          </w:tcPr>
          <w:p w14:paraId="6BA0D71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13,2</w:t>
            </w:r>
          </w:p>
        </w:tc>
        <w:tc>
          <w:tcPr>
            <w:tcW w:w="1126" w:type="dxa"/>
            <w:tcBorders>
              <w:top w:val="nil"/>
              <w:left w:val="nil"/>
              <w:bottom w:val="single" w:sz="4" w:space="0" w:color="auto"/>
              <w:right w:val="single" w:sz="4" w:space="0" w:color="auto"/>
            </w:tcBorders>
            <w:shd w:val="clear" w:color="auto" w:fill="auto"/>
            <w:noWrap/>
            <w:vAlign w:val="center"/>
            <w:hideMark/>
          </w:tcPr>
          <w:p w14:paraId="1469939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0,026</w:t>
            </w:r>
          </w:p>
        </w:tc>
        <w:tc>
          <w:tcPr>
            <w:tcW w:w="576" w:type="dxa"/>
            <w:tcBorders>
              <w:top w:val="nil"/>
              <w:left w:val="nil"/>
              <w:bottom w:val="single" w:sz="4" w:space="0" w:color="auto"/>
              <w:right w:val="single" w:sz="4" w:space="0" w:color="auto"/>
            </w:tcBorders>
            <w:shd w:val="clear" w:color="auto" w:fill="auto"/>
            <w:noWrap/>
            <w:vAlign w:val="center"/>
            <w:hideMark/>
          </w:tcPr>
          <w:p w14:paraId="314F945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4FBC0C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9204C7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0,106</w:t>
            </w:r>
          </w:p>
        </w:tc>
        <w:tc>
          <w:tcPr>
            <w:tcW w:w="1126" w:type="dxa"/>
            <w:tcBorders>
              <w:top w:val="nil"/>
              <w:left w:val="nil"/>
              <w:bottom w:val="single" w:sz="4" w:space="0" w:color="auto"/>
              <w:right w:val="single" w:sz="4" w:space="0" w:color="auto"/>
            </w:tcBorders>
            <w:shd w:val="clear" w:color="auto" w:fill="auto"/>
            <w:noWrap/>
            <w:vAlign w:val="center"/>
            <w:hideMark/>
          </w:tcPr>
          <w:p w14:paraId="472262D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0,127</w:t>
            </w:r>
          </w:p>
        </w:tc>
        <w:tc>
          <w:tcPr>
            <w:tcW w:w="1126" w:type="dxa"/>
            <w:tcBorders>
              <w:top w:val="nil"/>
              <w:left w:val="nil"/>
              <w:bottom w:val="single" w:sz="4" w:space="0" w:color="auto"/>
              <w:right w:val="single" w:sz="4" w:space="0" w:color="auto"/>
            </w:tcBorders>
            <w:shd w:val="clear" w:color="auto" w:fill="auto"/>
            <w:noWrap/>
            <w:vAlign w:val="center"/>
            <w:hideMark/>
          </w:tcPr>
          <w:p w14:paraId="0D35FA3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19,1</w:t>
            </w:r>
          </w:p>
        </w:tc>
        <w:tc>
          <w:tcPr>
            <w:tcW w:w="636" w:type="dxa"/>
            <w:tcBorders>
              <w:top w:val="nil"/>
              <w:left w:val="nil"/>
              <w:bottom w:val="single" w:sz="4" w:space="0" w:color="auto"/>
              <w:right w:val="single" w:sz="4" w:space="0" w:color="auto"/>
            </w:tcBorders>
            <w:shd w:val="clear" w:color="auto" w:fill="auto"/>
            <w:noWrap/>
            <w:vAlign w:val="center"/>
            <w:hideMark/>
          </w:tcPr>
          <w:p w14:paraId="6ACCE75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0,33</w:t>
            </w:r>
          </w:p>
        </w:tc>
      </w:tr>
      <w:tr w:rsidR="008A0C2B" w:rsidRPr="008A0C2B" w14:paraId="72CDC249"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FF2867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12 - 13</w:t>
            </w:r>
          </w:p>
        </w:tc>
        <w:tc>
          <w:tcPr>
            <w:tcW w:w="883" w:type="dxa"/>
            <w:tcBorders>
              <w:top w:val="nil"/>
              <w:left w:val="nil"/>
              <w:bottom w:val="single" w:sz="4" w:space="0" w:color="auto"/>
              <w:right w:val="single" w:sz="4" w:space="0" w:color="auto"/>
            </w:tcBorders>
            <w:shd w:val="clear" w:color="auto" w:fill="auto"/>
            <w:noWrap/>
            <w:vAlign w:val="center"/>
            <w:hideMark/>
          </w:tcPr>
          <w:p w14:paraId="261C65E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0,514</w:t>
            </w:r>
          </w:p>
        </w:tc>
        <w:tc>
          <w:tcPr>
            <w:tcW w:w="756" w:type="dxa"/>
            <w:tcBorders>
              <w:top w:val="nil"/>
              <w:left w:val="nil"/>
              <w:bottom w:val="single" w:sz="4" w:space="0" w:color="auto"/>
              <w:right w:val="single" w:sz="4" w:space="0" w:color="auto"/>
            </w:tcBorders>
            <w:shd w:val="clear" w:color="auto" w:fill="auto"/>
            <w:noWrap/>
            <w:vAlign w:val="center"/>
            <w:hideMark/>
          </w:tcPr>
          <w:p w14:paraId="2A7D57D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38,4</w:t>
            </w:r>
          </w:p>
        </w:tc>
        <w:tc>
          <w:tcPr>
            <w:tcW w:w="1126" w:type="dxa"/>
            <w:tcBorders>
              <w:top w:val="nil"/>
              <w:left w:val="nil"/>
              <w:bottom w:val="single" w:sz="4" w:space="0" w:color="auto"/>
              <w:right w:val="single" w:sz="4" w:space="0" w:color="auto"/>
            </w:tcBorders>
            <w:shd w:val="clear" w:color="auto" w:fill="auto"/>
            <w:noWrap/>
            <w:vAlign w:val="center"/>
            <w:hideMark/>
          </w:tcPr>
          <w:p w14:paraId="25A054B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0,077</w:t>
            </w:r>
          </w:p>
        </w:tc>
        <w:tc>
          <w:tcPr>
            <w:tcW w:w="576" w:type="dxa"/>
            <w:tcBorders>
              <w:top w:val="nil"/>
              <w:left w:val="nil"/>
              <w:bottom w:val="single" w:sz="4" w:space="0" w:color="auto"/>
              <w:right w:val="single" w:sz="4" w:space="0" w:color="auto"/>
            </w:tcBorders>
            <w:shd w:val="clear" w:color="auto" w:fill="auto"/>
            <w:noWrap/>
            <w:vAlign w:val="center"/>
            <w:hideMark/>
          </w:tcPr>
          <w:p w14:paraId="12DE900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F48221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D50225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0,307</w:t>
            </w:r>
          </w:p>
        </w:tc>
        <w:tc>
          <w:tcPr>
            <w:tcW w:w="1126" w:type="dxa"/>
            <w:tcBorders>
              <w:top w:val="nil"/>
              <w:left w:val="nil"/>
              <w:bottom w:val="single" w:sz="4" w:space="0" w:color="auto"/>
              <w:right w:val="single" w:sz="4" w:space="0" w:color="auto"/>
            </w:tcBorders>
            <w:shd w:val="clear" w:color="auto" w:fill="auto"/>
            <w:noWrap/>
            <w:vAlign w:val="center"/>
            <w:hideMark/>
          </w:tcPr>
          <w:p w14:paraId="5641818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0,137</w:t>
            </w:r>
          </w:p>
        </w:tc>
        <w:tc>
          <w:tcPr>
            <w:tcW w:w="1126" w:type="dxa"/>
            <w:tcBorders>
              <w:top w:val="nil"/>
              <w:left w:val="nil"/>
              <w:bottom w:val="single" w:sz="4" w:space="0" w:color="auto"/>
              <w:right w:val="single" w:sz="4" w:space="0" w:color="auto"/>
            </w:tcBorders>
            <w:shd w:val="clear" w:color="auto" w:fill="auto"/>
            <w:noWrap/>
            <w:vAlign w:val="center"/>
            <w:hideMark/>
          </w:tcPr>
          <w:p w14:paraId="2A12D47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20,5</w:t>
            </w:r>
          </w:p>
        </w:tc>
        <w:tc>
          <w:tcPr>
            <w:tcW w:w="636" w:type="dxa"/>
            <w:tcBorders>
              <w:top w:val="nil"/>
              <w:left w:val="nil"/>
              <w:bottom w:val="single" w:sz="4" w:space="0" w:color="auto"/>
              <w:right w:val="single" w:sz="4" w:space="0" w:color="auto"/>
            </w:tcBorders>
            <w:shd w:val="clear" w:color="auto" w:fill="auto"/>
            <w:noWrap/>
            <w:vAlign w:val="center"/>
            <w:hideMark/>
          </w:tcPr>
          <w:p w14:paraId="2F6C8F9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0,35</w:t>
            </w:r>
          </w:p>
        </w:tc>
      </w:tr>
      <w:tr w:rsidR="008A0C2B" w:rsidRPr="008A0C2B" w14:paraId="68D3102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AA3655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13 - 14</w:t>
            </w:r>
          </w:p>
        </w:tc>
        <w:tc>
          <w:tcPr>
            <w:tcW w:w="883" w:type="dxa"/>
            <w:tcBorders>
              <w:top w:val="nil"/>
              <w:left w:val="nil"/>
              <w:bottom w:val="single" w:sz="4" w:space="0" w:color="auto"/>
              <w:right w:val="single" w:sz="4" w:space="0" w:color="auto"/>
            </w:tcBorders>
            <w:shd w:val="clear" w:color="auto" w:fill="auto"/>
            <w:noWrap/>
            <w:vAlign w:val="center"/>
            <w:hideMark/>
          </w:tcPr>
          <w:p w14:paraId="4973164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0,536</w:t>
            </w:r>
          </w:p>
        </w:tc>
        <w:tc>
          <w:tcPr>
            <w:tcW w:w="756" w:type="dxa"/>
            <w:tcBorders>
              <w:top w:val="nil"/>
              <w:left w:val="nil"/>
              <w:bottom w:val="single" w:sz="4" w:space="0" w:color="auto"/>
              <w:right w:val="single" w:sz="4" w:space="0" w:color="auto"/>
            </w:tcBorders>
            <w:shd w:val="clear" w:color="auto" w:fill="auto"/>
            <w:noWrap/>
            <w:vAlign w:val="center"/>
            <w:hideMark/>
          </w:tcPr>
          <w:p w14:paraId="5F2A04D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13,2</w:t>
            </w:r>
          </w:p>
        </w:tc>
        <w:tc>
          <w:tcPr>
            <w:tcW w:w="1126" w:type="dxa"/>
            <w:tcBorders>
              <w:top w:val="nil"/>
              <w:left w:val="nil"/>
              <w:bottom w:val="single" w:sz="4" w:space="0" w:color="auto"/>
              <w:right w:val="single" w:sz="4" w:space="0" w:color="auto"/>
            </w:tcBorders>
            <w:shd w:val="clear" w:color="auto" w:fill="auto"/>
            <w:noWrap/>
            <w:vAlign w:val="center"/>
            <w:hideMark/>
          </w:tcPr>
          <w:p w14:paraId="6A09B48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0,026</w:t>
            </w:r>
          </w:p>
        </w:tc>
        <w:tc>
          <w:tcPr>
            <w:tcW w:w="576" w:type="dxa"/>
            <w:tcBorders>
              <w:top w:val="nil"/>
              <w:left w:val="nil"/>
              <w:bottom w:val="single" w:sz="4" w:space="0" w:color="auto"/>
              <w:right w:val="single" w:sz="4" w:space="0" w:color="auto"/>
            </w:tcBorders>
            <w:shd w:val="clear" w:color="auto" w:fill="auto"/>
            <w:noWrap/>
            <w:vAlign w:val="center"/>
            <w:hideMark/>
          </w:tcPr>
          <w:p w14:paraId="115E9C5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5A1A46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52BFC1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0,106</w:t>
            </w:r>
          </w:p>
        </w:tc>
        <w:tc>
          <w:tcPr>
            <w:tcW w:w="1126" w:type="dxa"/>
            <w:tcBorders>
              <w:top w:val="nil"/>
              <w:left w:val="nil"/>
              <w:bottom w:val="single" w:sz="4" w:space="0" w:color="auto"/>
              <w:right w:val="single" w:sz="4" w:space="0" w:color="auto"/>
            </w:tcBorders>
            <w:shd w:val="clear" w:color="auto" w:fill="auto"/>
            <w:noWrap/>
            <w:vAlign w:val="center"/>
            <w:hideMark/>
          </w:tcPr>
          <w:p w14:paraId="1373236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0,140</w:t>
            </w:r>
          </w:p>
        </w:tc>
        <w:tc>
          <w:tcPr>
            <w:tcW w:w="1126" w:type="dxa"/>
            <w:tcBorders>
              <w:top w:val="nil"/>
              <w:left w:val="nil"/>
              <w:bottom w:val="single" w:sz="4" w:space="0" w:color="auto"/>
              <w:right w:val="single" w:sz="4" w:space="0" w:color="auto"/>
            </w:tcBorders>
            <w:shd w:val="clear" w:color="auto" w:fill="auto"/>
            <w:noWrap/>
            <w:vAlign w:val="center"/>
            <w:hideMark/>
          </w:tcPr>
          <w:p w14:paraId="4322C5F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21,0</w:t>
            </w:r>
          </w:p>
        </w:tc>
        <w:tc>
          <w:tcPr>
            <w:tcW w:w="636" w:type="dxa"/>
            <w:tcBorders>
              <w:top w:val="nil"/>
              <w:left w:val="nil"/>
              <w:bottom w:val="single" w:sz="4" w:space="0" w:color="auto"/>
              <w:right w:val="single" w:sz="4" w:space="0" w:color="auto"/>
            </w:tcBorders>
            <w:shd w:val="clear" w:color="auto" w:fill="auto"/>
            <w:noWrap/>
            <w:vAlign w:val="center"/>
            <w:hideMark/>
          </w:tcPr>
          <w:p w14:paraId="2812805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0,35</w:t>
            </w:r>
          </w:p>
        </w:tc>
      </w:tr>
      <w:tr w:rsidR="008A0C2B" w:rsidRPr="008A0C2B" w14:paraId="554AF521"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41F93F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14 - 15</w:t>
            </w:r>
          </w:p>
        </w:tc>
        <w:tc>
          <w:tcPr>
            <w:tcW w:w="883" w:type="dxa"/>
            <w:tcBorders>
              <w:top w:val="nil"/>
              <w:left w:val="nil"/>
              <w:bottom w:val="single" w:sz="4" w:space="0" w:color="auto"/>
              <w:right w:val="single" w:sz="4" w:space="0" w:color="auto"/>
            </w:tcBorders>
            <w:shd w:val="clear" w:color="auto" w:fill="auto"/>
            <w:noWrap/>
            <w:vAlign w:val="center"/>
            <w:hideMark/>
          </w:tcPr>
          <w:p w14:paraId="4A7D395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0,550</w:t>
            </w:r>
          </w:p>
        </w:tc>
        <w:tc>
          <w:tcPr>
            <w:tcW w:w="756" w:type="dxa"/>
            <w:tcBorders>
              <w:top w:val="nil"/>
              <w:left w:val="nil"/>
              <w:bottom w:val="single" w:sz="4" w:space="0" w:color="auto"/>
              <w:right w:val="single" w:sz="4" w:space="0" w:color="auto"/>
            </w:tcBorders>
            <w:shd w:val="clear" w:color="auto" w:fill="auto"/>
            <w:noWrap/>
            <w:vAlign w:val="center"/>
            <w:hideMark/>
          </w:tcPr>
          <w:p w14:paraId="410E603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8,4</w:t>
            </w:r>
          </w:p>
        </w:tc>
        <w:tc>
          <w:tcPr>
            <w:tcW w:w="1126" w:type="dxa"/>
            <w:tcBorders>
              <w:top w:val="nil"/>
              <w:left w:val="nil"/>
              <w:bottom w:val="single" w:sz="4" w:space="0" w:color="auto"/>
              <w:right w:val="single" w:sz="4" w:space="0" w:color="auto"/>
            </w:tcBorders>
            <w:shd w:val="clear" w:color="auto" w:fill="auto"/>
            <w:noWrap/>
            <w:vAlign w:val="center"/>
            <w:hideMark/>
          </w:tcPr>
          <w:p w14:paraId="5F8D864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0,017</w:t>
            </w:r>
          </w:p>
        </w:tc>
        <w:tc>
          <w:tcPr>
            <w:tcW w:w="576" w:type="dxa"/>
            <w:tcBorders>
              <w:top w:val="nil"/>
              <w:left w:val="nil"/>
              <w:bottom w:val="single" w:sz="4" w:space="0" w:color="auto"/>
              <w:right w:val="single" w:sz="4" w:space="0" w:color="auto"/>
            </w:tcBorders>
            <w:shd w:val="clear" w:color="auto" w:fill="auto"/>
            <w:noWrap/>
            <w:vAlign w:val="center"/>
            <w:hideMark/>
          </w:tcPr>
          <w:p w14:paraId="536628E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13B826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33067F8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0,067</w:t>
            </w:r>
          </w:p>
        </w:tc>
        <w:tc>
          <w:tcPr>
            <w:tcW w:w="1126" w:type="dxa"/>
            <w:tcBorders>
              <w:top w:val="nil"/>
              <w:left w:val="nil"/>
              <w:bottom w:val="single" w:sz="4" w:space="0" w:color="auto"/>
              <w:right w:val="single" w:sz="4" w:space="0" w:color="auto"/>
            </w:tcBorders>
            <w:shd w:val="clear" w:color="auto" w:fill="auto"/>
            <w:noWrap/>
            <w:vAlign w:val="center"/>
            <w:hideMark/>
          </w:tcPr>
          <w:p w14:paraId="1B56931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0,142</w:t>
            </w:r>
          </w:p>
        </w:tc>
        <w:tc>
          <w:tcPr>
            <w:tcW w:w="1126" w:type="dxa"/>
            <w:tcBorders>
              <w:top w:val="nil"/>
              <w:left w:val="nil"/>
              <w:bottom w:val="single" w:sz="4" w:space="0" w:color="auto"/>
              <w:right w:val="single" w:sz="4" w:space="0" w:color="auto"/>
            </w:tcBorders>
            <w:shd w:val="clear" w:color="auto" w:fill="auto"/>
            <w:noWrap/>
            <w:vAlign w:val="center"/>
            <w:hideMark/>
          </w:tcPr>
          <w:p w14:paraId="6356A72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21,4</w:t>
            </w:r>
          </w:p>
        </w:tc>
        <w:tc>
          <w:tcPr>
            <w:tcW w:w="636" w:type="dxa"/>
            <w:tcBorders>
              <w:top w:val="nil"/>
              <w:left w:val="nil"/>
              <w:bottom w:val="single" w:sz="4" w:space="0" w:color="auto"/>
              <w:right w:val="single" w:sz="4" w:space="0" w:color="auto"/>
            </w:tcBorders>
            <w:shd w:val="clear" w:color="auto" w:fill="auto"/>
            <w:noWrap/>
            <w:vAlign w:val="center"/>
            <w:hideMark/>
          </w:tcPr>
          <w:p w14:paraId="0E57B1C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0,36</w:t>
            </w:r>
          </w:p>
        </w:tc>
      </w:tr>
      <w:tr w:rsidR="008A0C2B" w:rsidRPr="008A0C2B" w14:paraId="405620C0"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7AADFC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15 - 16</w:t>
            </w:r>
          </w:p>
        </w:tc>
        <w:tc>
          <w:tcPr>
            <w:tcW w:w="883" w:type="dxa"/>
            <w:tcBorders>
              <w:top w:val="nil"/>
              <w:left w:val="nil"/>
              <w:bottom w:val="single" w:sz="4" w:space="0" w:color="auto"/>
              <w:right w:val="single" w:sz="4" w:space="0" w:color="auto"/>
            </w:tcBorders>
            <w:shd w:val="clear" w:color="auto" w:fill="auto"/>
            <w:noWrap/>
            <w:vAlign w:val="center"/>
            <w:hideMark/>
          </w:tcPr>
          <w:p w14:paraId="3157F1F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0,572</w:t>
            </w:r>
          </w:p>
        </w:tc>
        <w:tc>
          <w:tcPr>
            <w:tcW w:w="756" w:type="dxa"/>
            <w:tcBorders>
              <w:top w:val="nil"/>
              <w:left w:val="nil"/>
              <w:bottom w:val="single" w:sz="4" w:space="0" w:color="auto"/>
              <w:right w:val="single" w:sz="4" w:space="0" w:color="auto"/>
            </w:tcBorders>
            <w:shd w:val="clear" w:color="auto" w:fill="auto"/>
            <w:noWrap/>
            <w:vAlign w:val="center"/>
            <w:hideMark/>
          </w:tcPr>
          <w:p w14:paraId="15EA89A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13,2</w:t>
            </w:r>
          </w:p>
        </w:tc>
        <w:tc>
          <w:tcPr>
            <w:tcW w:w="1126" w:type="dxa"/>
            <w:tcBorders>
              <w:top w:val="nil"/>
              <w:left w:val="nil"/>
              <w:bottom w:val="single" w:sz="4" w:space="0" w:color="auto"/>
              <w:right w:val="single" w:sz="4" w:space="0" w:color="auto"/>
            </w:tcBorders>
            <w:shd w:val="clear" w:color="auto" w:fill="auto"/>
            <w:noWrap/>
            <w:vAlign w:val="center"/>
            <w:hideMark/>
          </w:tcPr>
          <w:p w14:paraId="61B01F0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0,026</w:t>
            </w:r>
          </w:p>
        </w:tc>
        <w:tc>
          <w:tcPr>
            <w:tcW w:w="576" w:type="dxa"/>
            <w:tcBorders>
              <w:top w:val="nil"/>
              <w:left w:val="nil"/>
              <w:bottom w:val="single" w:sz="4" w:space="0" w:color="auto"/>
              <w:right w:val="single" w:sz="4" w:space="0" w:color="auto"/>
            </w:tcBorders>
            <w:shd w:val="clear" w:color="auto" w:fill="auto"/>
            <w:noWrap/>
            <w:vAlign w:val="center"/>
            <w:hideMark/>
          </w:tcPr>
          <w:p w14:paraId="3CA3AC2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E0F649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F93300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0,106</w:t>
            </w:r>
          </w:p>
        </w:tc>
        <w:tc>
          <w:tcPr>
            <w:tcW w:w="1126" w:type="dxa"/>
            <w:tcBorders>
              <w:top w:val="nil"/>
              <w:left w:val="nil"/>
              <w:bottom w:val="single" w:sz="4" w:space="0" w:color="auto"/>
              <w:right w:val="single" w:sz="4" w:space="0" w:color="auto"/>
            </w:tcBorders>
            <w:shd w:val="clear" w:color="auto" w:fill="auto"/>
            <w:noWrap/>
            <w:vAlign w:val="center"/>
            <w:hideMark/>
          </w:tcPr>
          <w:p w14:paraId="2CA64C7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0,146</w:t>
            </w:r>
          </w:p>
        </w:tc>
        <w:tc>
          <w:tcPr>
            <w:tcW w:w="1126" w:type="dxa"/>
            <w:tcBorders>
              <w:top w:val="nil"/>
              <w:left w:val="nil"/>
              <w:bottom w:val="single" w:sz="4" w:space="0" w:color="auto"/>
              <w:right w:val="single" w:sz="4" w:space="0" w:color="auto"/>
            </w:tcBorders>
            <w:shd w:val="clear" w:color="auto" w:fill="auto"/>
            <w:noWrap/>
            <w:vAlign w:val="center"/>
            <w:hideMark/>
          </w:tcPr>
          <w:p w14:paraId="02D1505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21,9</w:t>
            </w:r>
          </w:p>
        </w:tc>
        <w:tc>
          <w:tcPr>
            <w:tcW w:w="636" w:type="dxa"/>
            <w:tcBorders>
              <w:top w:val="nil"/>
              <w:left w:val="nil"/>
              <w:bottom w:val="single" w:sz="4" w:space="0" w:color="auto"/>
              <w:right w:val="single" w:sz="4" w:space="0" w:color="auto"/>
            </w:tcBorders>
            <w:shd w:val="clear" w:color="auto" w:fill="auto"/>
            <w:noWrap/>
            <w:vAlign w:val="center"/>
            <w:hideMark/>
          </w:tcPr>
          <w:p w14:paraId="3304204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0,36</w:t>
            </w:r>
          </w:p>
        </w:tc>
      </w:tr>
      <w:tr w:rsidR="008A0C2B" w:rsidRPr="008A0C2B" w14:paraId="710EF3ED"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3334D0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16 - 17</w:t>
            </w:r>
          </w:p>
        </w:tc>
        <w:tc>
          <w:tcPr>
            <w:tcW w:w="883" w:type="dxa"/>
            <w:tcBorders>
              <w:top w:val="nil"/>
              <w:left w:val="nil"/>
              <w:bottom w:val="single" w:sz="4" w:space="0" w:color="auto"/>
              <w:right w:val="single" w:sz="4" w:space="0" w:color="auto"/>
            </w:tcBorders>
            <w:shd w:val="clear" w:color="auto" w:fill="auto"/>
            <w:noWrap/>
            <w:vAlign w:val="center"/>
            <w:hideMark/>
          </w:tcPr>
          <w:p w14:paraId="221DDE6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0,637</w:t>
            </w:r>
          </w:p>
        </w:tc>
        <w:tc>
          <w:tcPr>
            <w:tcW w:w="756" w:type="dxa"/>
            <w:tcBorders>
              <w:top w:val="nil"/>
              <w:left w:val="nil"/>
              <w:bottom w:val="single" w:sz="4" w:space="0" w:color="auto"/>
              <w:right w:val="single" w:sz="4" w:space="0" w:color="auto"/>
            </w:tcBorders>
            <w:shd w:val="clear" w:color="auto" w:fill="auto"/>
            <w:noWrap/>
            <w:vAlign w:val="center"/>
            <w:hideMark/>
          </w:tcPr>
          <w:p w14:paraId="6EE8FFD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38,4</w:t>
            </w:r>
          </w:p>
        </w:tc>
        <w:tc>
          <w:tcPr>
            <w:tcW w:w="1126" w:type="dxa"/>
            <w:tcBorders>
              <w:top w:val="nil"/>
              <w:left w:val="nil"/>
              <w:bottom w:val="single" w:sz="4" w:space="0" w:color="auto"/>
              <w:right w:val="single" w:sz="4" w:space="0" w:color="auto"/>
            </w:tcBorders>
            <w:shd w:val="clear" w:color="auto" w:fill="auto"/>
            <w:noWrap/>
            <w:vAlign w:val="center"/>
            <w:hideMark/>
          </w:tcPr>
          <w:p w14:paraId="7BAC85D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0,077</w:t>
            </w:r>
          </w:p>
        </w:tc>
        <w:tc>
          <w:tcPr>
            <w:tcW w:w="576" w:type="dxa"/>
            <w:tcBorders>
              <w:top w:val="nil"/>
              <w:left w:val="nil"/>
              <w:bottom w:val="single" w:sz="4" w:space="0" w:color="auto"/>
              <w:right w:val="single" w:sz="4" w:space="0" w:color="auto"/>
            </w:tcBorders>
            <w:shd w:val="clear" w:color="auto" w:fill="auto"/>
            <w:noWrap/>
            <w:vAlign w:val="center"/>
            <w:hideMark/>
          </w:tcPr>
          <w:p w14:paraId="2497911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5A65FF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3ABD936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0,307</w:t>
            </w:r>
          </w:p>
        </w:tc>
        <w:tc>
          <w:tcPr>
            <w:tcW w:w="1126" w:type="dxa"/>
            <w:tcBorders>
              <w:top w:val="nil"/>
              <w:left w:val="nil"/>
              <w:bottom w:val="single" w:sz="4" w:space="0" w:color="auto"/>
              <w:right w:val="single" w:sz="4" w:space="0" w:color="auto"/>
            </w:tcBorders>
            <w:shd w:val="clear" w:color="auto" w:fill="auto"/>
            <w:noWrap/>
            <w:vAlign w:val="center"/>
            <w:hideMark/>
          </w:tcPr>
          <w:p w14:paraId="15CCA12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0,153</w:t>
            </w:r>
          </w:p>
        </w:tc>
        <w:tc>
          <w:tcPr>
            <w:tcW w:w="1126" w:type="dxa"/>
            <w:tcBorders>
              <w:top w:val="nil"/>
              <w:left w:val="nil"/>
              <w:bottom w:val="single" w:sz="4" w:space="0" w:color="auto"/>
              <w:right w:val="single" w:sz="4" w:space="0" w:color="auto"/>
            </w:tcBorders>
            <w:shd w:val="clear" w:color="auto" w:fill="auto"/>
            <w:noWrap/>
            <w:vAlign w:val="center"/>
            <w:hideMark/>
          </w:tcPr>
          <w:p w14:paraId="664DFFC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23,0</w:t>
            </w:r>
          </w:p>
        </w:tc>
        <w:tc>
          <w:tcPr>
            <w:tcW w:w="636" w:type="dxa"/>
            <w:tcBorders>
              <w:top w:val="nil"/>
              <w:left w:val="nil"/>
              <w:bottom w:val="single" w:sz="4" w:space="0" w:color="auto"/>
              <w:right w:val="single" w:sz="4" w:space="0" w:color="auto"/>
            </w:tcBorders>
            <w:shd w:val="clear" w:color="auto" w:fill="auto"/>
            <w:noWrap/>
            <w:vAlign w:val="center"/>
            <w:hideMark/>
          </w:tcPr>
          <w:p w14:paraId="595A1CC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0,38</w:t>
            </w:r>
          </w:p>
        </w:tc>
      </w:tr>
      <w:tr w:rsidR="008A0C2B" w:rsidRPr="008A0C2B" w14:paraId="0FC1DB73"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5B0D20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17 - 18</w:t>
            </w:r>
          </w:p>
        </w:tc>
        <w:tc>
          <w:tcPr>
            <w:tcW w:w="883" w:type="dxa"/>
            <w:tcBorders>
              <w:top w:val="nil"/>
              <w:left w:val="nil"/>
              <w:bottom w:val="single" w:sz="4" w:space="0" w:color="auto"/>
              <w:right w:val="single" w:sz="4" w:space="0" w:color="auto"/>
            </w:tcBorders>
            <w:shd w:val="clear" w:color="auto" w:fill="auto"/>
            <w:noWrap/>
            <w:vAlign w:val="center"/>
            <w:hideMark/>
          </w:tcPr>
          <w:p w14:paraId="4B76CF1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0,659</w:t>
            </w:r>
          </w:p>
        </w:tc>
        <w:tc>
          <w:tcPr>
            <w:tcW w:w="756" w:type="dxa"/>
            <w:tcBorders>
              <w:top w:val="nil"/>
              <w:left w:val="nil"/>
              <w:bottom w:val="single" w:sz="4" w:space="0" w:color="auto"/>
              <w:right w:val="single" w:sz="4" w:space="0" w:color="auto"/>
            </w:tcBorders>
            <w:shd w:val="clear" w:color="auto" w:fill="auto"/>
            <w:noWrap/>
            <w:vAlign w:val="center"/>
            <w:hideMark/>
          </w:tcPr>
          <w:p w14:paraId="27F31F5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13,2</w:t>
            </w:r>
          </w:p>
        </w:tc>
        <w:tc>
          <w:tcPr>
            <w:tcW w:w="1126" w:type="dxa"/>
            <w:tcBorders>
              <w:top w:val="nil"/>
              <w:left w:val="nil"/>
              <w:bottom w:val="single" w:sz="4" w:space="0" w:color="auto"/>
              <w:right w:val="single" w:sz="4" w:space="0" w:color="auto"/>
            </w:tcBorders>
            <w:shd w:val="clear" w:color="auto" w:fill="auto"/>
            <w:noWrap/>
            <w:vAlign w:val="center"/>
            <w:hideMark/>
          </w:tcPr>
          <w:p w14:paraId="3506F83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0,026</w:t>
            </w:r>
          </w:p>
        </w:tc>
        <w:tc>
          <w:tcPr>
            <w:tcW w:w="576" w:type="dxa"/>
            <w:tcBorders>
              <w:top w:val="nil"/>
              <w:left w:val="nil"/>
              <w:bottom w:val="single" w:sz="4" w:space="0" w:color="auto"/>
              <w:right w:val="single" w:sz="4" w:space="0" w:color="auto"/>
            </w:tcBorders>
            <w:shd w:val="clear" w:color="auto" w:fill="auto"/>
            <w:noWrap/>
            <w:vAlign w:val="center"/>
            <w:hideMark/>
          </w:tcPr>
          <w:p w14:paraId="676E4AF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D3F143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7F8439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0,106</w:t>
            </w:r>
          </w:p>
        </w:tc>
        <w:tc>
          <w:tcPr>
            <w:tcW w:w="1126" w:type="dxa"/>
            <w:tcBorders>
              <w:top w:val="nil"/>
              <w:left w:val="nil"/>
              <w:bottom w:val="single" w:sz="4" w:space="0" w:color="auto"/>
              <w:right w:val="single" w:sz="4" w:space="0" w:color="auto"/>
            </w:tcBorders>
            <w:shd w:val="clear" w:color="auto" w:fill="auto"/>
            <w:noWrap/>
            <w:vAlign w:val="center"/>
            <w:hideMark/>
          </w:tcPr>
          <w:p w14:paraId="1A4528F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0,156</w:t>
            </w:r>
          </w:p>
        </w:tc>
        <w:tc>
          <w:tcPr>
            <w:tcW w:w="1126" w:type="dxa"/>
            <w:tcBorders>
              <w:top w:val="nil"/>
              <w:left w:val="nil"/>
              <w:bottom w:val="single" w:sz="4" w:space="0" w:color="auto"/>
              <w:right w:val="single" w:sz="4" w:space="0" w:color="auto"/>
            </w:tcBorders>
            <w:shd w:val="clear" w:color="auto" w:fill="auto"/>
            <w:noWrap/>
            <w:vAlign w:val="center"/>
            <w:hideMark/>
          </w:tcPr>
          <w:p w14:paraId="6A410E9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23,3</w:t>
            </w:r>
          </w:p>
        </w:tc>
        <w:tc>
          <w:tcPr>
            <w:tcW w:w="636" w:type="dxa"/>
            <w:tcBorders>
              <w:top w:val="nil"/>
              <w:left w:val="nil"/>
              <w:bottom w:val="single" w:sz="4" w:space="0" w:color="auto"/>
              <w:right w:val="single" w:sz="4" w:space="0" w:color="auto"/>
            </w:tcBorders>
            <w:shd w:val="clear" w:color="auto" w:fill="auto"/>
            <w:noWrap/>
            <w:vAlign w:val="center"/>
            <w:hideMark/>
          </w:tcPr>
          <w:p w14:paraId="5CD919D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0,38</w:t>
            </w:r>
          </w:p>
        </w:tc>
      </w:tr>
      <w:tr w:rsidR="008A0C2B" w:rsidRPr="008A0C2B" w14:paraId="6A4F4F0E"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B0C8C0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18 - 19</w:t>
            </w:r>
          </w:p>
        </w:tc>
        <w:tc>
          <w:tcPr>
            <w:tcW w:w="883" w:type="dxa"/>
            <w:tcBorders>
              <w:top w:val="nil"/>
              <w:left w:val="nil"/>
              <w:bottom w:val="single" w:sz="4" w:space="0" w:color="auto"/>
              <w:right w:val="single" w:sz="4" w:space="0" w:color="auto"/>
            </w:tcBorders>
            <w:shd w:val="clear" w:color="auto" w:fill="auto"/>
            <w:noWrap/>
            <w:vAlign w:val="center"/>
            <w:hideMark/>
          </w:tcPr>
          <w:p w14:paraId="4B653D7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0,701</w:t>
            </w:r>
          </w:p>
        </w:tc>
        <w:tc>
          <w:tcPr>
            <w:tcW w:w="756" w:type="dxa"/>
            <w:tcBorders>
              <w:top w:val="nil"/>
              <w:left w:val="nil"/>
              <w:bottom w:val="single" w:sz="4" w:space="0" w:color="auto"/>
              <w:right w:val="single" w:sz="4" w:space="0" w:color="auto"/>
            </w:tcBorders>
            <w:shd w:val="clear" w:color="auto" w:fill="auto"/>
            <w:noWrap/>
            <w:vAlign w:val="center"/>
            <w:hideMark/>
          </w:tcPr>
          <w:p w14:paraId="05F4C6C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1A7B202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008E54A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F52A9F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14F490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69B0ED3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0,160</w:t>
            </w:r>
          </w:p>
        </w:tc>
        <w:tc>
          <w:tcPr>
            <w:tcW w:w="1126" w:type="dxa"/>
            <w:tcBorders>
              <w:top w:val="nil"/>
              <w:left w:val="nil"/>
              <w:bottom w:val="single" w:sz="4" w:space="0" w:color="auto"/>
              <w:right w:val="single" w:sz="4" w:space="0" w:color="auto"/>
            </w:tcBorders>
            <w:shd w:val="clear" w:color="auto" w:fill="auto"/>
            <w:noWrap/>
            <w:vAlign w:val="center"/>
            <w:hideMark/>
          </w:tcPr>
          <w:p w14:paraId="4388BA0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23,9</w:t>
            </w:r>
          </w:p>
        </w:tc>
        <w:tc>
          <w:tcPr>
            <w:tcW w:w="636" w:type="dxa"/>
            <w:tcBorders>
              <w:top w:val="nil"/>
              <w:left w:val="nil"/>
              <w:bottom w:val="single" w:sz="4" w:space="0" w:color="auto"/>
              <w:right w:val="single" w:sz="4" w:space="0" w:color="auto"/>
            </w:tcBorders>
            <w:shd w:val="clear" w:color="auto" w:fill="auto"/>
            <w:noWrap/>
            <w:vAlign w:val="center"/>
            <w:hideMark/>
          </w:tcPr>
          <w:p w14:paraId="6F56A6F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0,39</w:t>
            </w:r>
          </w:p>
        </w:tc>
      </w:tr>
      <w:tr w:rsidR="008A0C2B" w:rsidRPr="008A0C2B" w14:paraId="5EA80C53"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F98AE5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19 - 20</w:t>
            </w:r>
          </w:p>
        </w:tc>
        <w:tc>
          <w:tcPr>
            <w:tcW w:w="883" w:type="dxa"/>
            <w:tcBorders>
              <w:top w:val="nil"/>
              <w:left w:val="nil"/>
              <w:bottom w:val="single" w:sz="4" w:space="0" w:color="auto"/>
              <w:right w:val="single" w:sz="4" w:space="0" w:color="auto"/>
            </w:tcBorders>
            <w:shd w:val="clear" w:color="auto" w:fill="auto"/>
            <w:noWrap/>
            <w:vAlign w:val="center"/>
            <w:hideMark/>
          </w:tcPr>
          <w:p w14:paraId="1F64384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1,334</w:t>
            </w:r>
          </w:p>
        </w:tc>
        <w:tc>
          <w:tcPr>
            <w:tcW w:w="756" w:type="dxa"/>
            <w:tcBorders>
              <w:top w:val="nil"/>
              <w:left w:val="nil"/>
              <w:bottom w:val="single" w:sz="4" w:space="0" w:color="auto"/>
              <w:right w:val="single" w:sz="4" w:space="0" w:color="auto"/>
            </w:tcBorders>
            <w:shd w:val="clear" w:color="auto" w:fill="auto"/>
            <w:noWrap/>
            <w:vAlign w:val="center"/>
            <w:hideMark/>
          </w:tcPr>
          <w:p w14:paraId="62D020D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658977A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65C12D4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EF3835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F028C6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3FD21A0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0,216</w:t>
            </w:r>
          </w:p>
        </w:tc>
        <w:tc>
          <w:tcPr>
            <w:tcW w:w="1126" w:type="dxa"/>
            <w:tcBorders>
              <w:top w:val="nil"/>
              <w:left w:val="nil"/>
              <w:bottom w:val="single" w:sz="4" w:space="0" w:color="auto"/>
              <w:right w:val="single" w:sz="4" w:space="0" w:color="auto"/>
            </w:tcBorders>
            <w:shd w:val="clear" w:color="auto" w:fill="auto"/>
            <w:noWrap/>
            <w:vAlign w:val="center"/>
            <w:hideMark/>
          </w:tcPr>
          <w:p w14:paraId="7A3E202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32,5</w:t>
            </w:r>
          </w:p>
        </w:tc>
        <w:tc>
          <w:tcPr>
            <w:tcW w:w="636" w:type="dxa"/>
            <w:tcBorders>
              <w:top w:val="nil"/>
              <w:left w:val="nil"/>
              <w:bottom w:val="single" w:sz="4" w:space="0" w:color="auto"/>
              <w:right w:val="single" w:sz="4" w:space="0" w:color="auto"/>
            </w:tcBorders>
            <w:shd w:val="clear" w:color="auto" w:fill="auto"/>
            <w:noWrap/>
            <w:vAlign w:val="center"/>
            <w:hideMark/>
          </w:tcPr>
          <w:p w14:paraId="3C63E07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0,47</w:t>
            </w:r>
          </w:p>
        </w:tc>
      </w:tr>
      <w:tr w:rsidR="008A0C2B" w:rsidRPr="008A0C2B" w14:paraId="51B2FD78"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FEDC21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20 - 21</w:t>
            </w:r>
          </w:p>
        </w:tc>
        <w:tc>
          <w:tcPr>
            <w:tcW w:w="883" w:type="dxa"/>
            <w:tcBorders>
              <w:top w:val="nil"/>
              <w:left w:val="nil"/>
              <w:bottom w:val="single" w:sz="4" w:space="0" w:color="auto"/>
              <w:right w:val="single" w:sz="4" w:space="0" w:color="auto"/>
            </w:tcBorders>
            <w:shd w:val="clear" w:color="auto" w:fill="auto"/>
            <w:noWrap/>
            <w:vAlign w:val="center"/>
            <w:hideMark/>
          </w:tcPr>
          <w:p w14:paraId="0F3BC27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1,334</w:t>
            </w:r>
          </w:p>
        </w:tc>
        <w:tc>
          <w:tcPr>
            <w:tcW w:w="756" w:type="dxa"/>
            <w:tcBorders>
              <w:top w:val="nil"/>
              <w:left w:val="nil"/>
              <w:bottom w:val="single" w:sz="4" w:space="0" w:color="auto"/>
              <w:right w:val="single" w:sz="4" w:space="0" w:color="auto"/>
            </w:tcBorders>
            <w:shd w:val="clear" w:color="auto" w:fill="auto"/>
            <w:noWrap/>
            <w:vAlign w:val="center"/>
            <w:hideMark/>
          </w:tcPr>
          <w:p w14:paraId="029F846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1126" w:type="dxa"/>
            <w:tcBorders>
              <w:top w:val="nil"/>
              <w:left w:val="nil"/>
              <w:bottom w:val="single" w:sz="4" w:space="0" w:color="auto"/>
              <w:right w:val="single" w:sz="4" w:space="0" w:color="auto"/>
            </w:tcBorders>
            <w:shd w:val="clear" w:color="auto" w:fill="auto"/>
            <w:noWrap/>
            <w:vAlign w:val="center"/>
            <w:hideMark/>
          </w:tcPr>
          <w:p w14:paraId="3CA6457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0,030</w:t>
            </w:r>
          </w:p>
        </w:tc>
        <w:tc>
          <w:tcPr>
            <w:tcW w:w="576" w:type="dxa"/>
            <w:tcBorders>
              <w:top w:val="nil"/>
              <w:left w:val="nil"/>
              <w:bottom w:val="single" w:sz="4" w:space="0" w:color="auto"/>
              <w:right w:val="single" w:sz="4" w:space="0" w:color="auto"/>
            </w:tcBorders>
            <w:shd w:val="clear" w:color="auto" w:fill="auto"/>
            <w:noWrap/>
            <w:vAlign w:val="center"/>
            <w:hideMark/>
          </w:tcPr>
          <w:p w14:paraId="51C3EA5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401924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B5567A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0,120</w:t>
            </w:r>
          </w:p>
        </w:tc>
        <w:tc>
          <w:tcPr>
            <w:tcW w:w="1126" w:type="dxa"/>
            <w:tcBorders>
              <w:top w:val="nil"/>
              <w:left w:val="nil"/>
              <w:bottom w:val="single" w:sz="4" w:space="0" w:color="auto"/>
              <w:right w:val="single" w:sz="4" w:space="0" w:color="auto"/>
            </w:tcBorders>
            <w:shd w:val="clear" w:color="auto" w:fill="auto"/>
            <w:noWrap/>
            <w:vAlign w:val="center"/>
            <w:hideMark/>
          </w:tcPr>
          <w:p w14:paraId="0675BAC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0,216</w:t>
            </w:r>
          </w:p>
        </w:tc>
        <w:tc>
          <w:tcPr>
            <w:tcW w:w="1126" w:type="dxa"/>
            <w:tcBorders>
              <w:top w:val="nil"/>
              <w:left w:val="nil"/>
              <w:bottom w:val="single" w:sz="4" w:space="0" w:color="auto"/>
              <w:right w:val="single" w:sz="4" w:space="0" w:color="auto"/>
            </w:tcBorders>
            <w:shd w:val="clear" w:color="auto" w:fill="auto"/>
            <w:noWrap/>
            <w:vAlign w:val="center"/>
            <w:hideMark/>
          </w:tcPr>
          <w:p w14:paraId="6D8A05C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32,5</w:t>
            </w:r>
          </w:p>
        </w:tc>
        <w:tc>
          <w:tcPr>
            <w:tcW w:w="636" w:type="dxa"/>
            <w:tcBorders>
              <w:top w:val="nil"/>
              <w:left w:val="nil"/>
              <w:bottom w:val="single" w:sz="4" w:space="0" w:color="auto"/>
              <w:right w:val="single" w:sz="4" w:space="0" w:color="auto"/>
            </w:tcBorders>
            <w:shd w:val="clear" w:color="auto" w:fill="auto"/>
            <w:noWrap/>
            <w:vAlign w:val="center"/>
            <w:hideMark/>
          </w:tcPr>
          <w:p w14:paraId="630BAB2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0,47</w:t>
            </w:r>
          </w:p>
        </w:tc>
      </w:tr>
      <w:tr w:rsidR="008A0C2B" w:rsidRPr="008A0C2B" w14:paraId="1C8D972C"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AB2C4C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21 - 22</w:t>
            </w:r>
          </w:p>
        </w:tc>
        <w:tc>
          <w:tcPr>
            <w:tcW w:w="883" w:type="dxa"/>
            <w:tcBorders>
              <w:top w:val="nil"/>
              <w:left w:val="nil"/>
              <w:bottom w:val="single" w:sz="4" w:space="0" w:color="auto"/>
              <w:right w:val="single" w:sz="4" w:space="0" w:color="auto"/>
            </w:tcBorders>
            <w:shd w:val="clear" w:color="auto" w:fill="auto"/>
            <w:noWrap/>
            <w:vAlign w:val="center"/>
            <w:hideMark/>
          </w:tcPr>
          <w:p w14:paraId="1734CF0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1,586</w:t>
            </w:r>
          </w:p>
        </w:tc>
        <w:tc>
          <w:tcPr>
            <w:tcW w:w="756" w:type="dxa"/>
            <w:tcBorders>
              <w:top w:val="nil"/>
              <w:left w:val="nil"/>
              <w:bottom w:val="single" w:sz="4" w:space="0" w:color="auto"/>
              <w:right w:val="single" w:sz="4" w:space="0" w:color="auto"/>
            </w:tcBorders>
            <w:shd w:val="clear" w:color="auto" w:fill="auto"/>
            <w:noWrap/>
            <w:vAlign w:val="center"/>
            <w:hideMark/>
          </w:tcPr>
          <w:p w14:paraId="5FF62DB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02454D0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37A7F2A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115FCD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390B53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6184F04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0,237</w:t>
            </w:r>
          </w:p>
        </w:tc>
        <w:tc>
          <w:tcPr>
            <w:tcW w:w="1126" w:type="dxa"/>
            <w:tcBorders>
              <w:top w:val="nil"/>
              <w:left w:val="nil"/>
              <w:bottom w:val="single" w:sz="4" w:space="0" w:color="auto"/>
              <w:right w:val="single" w:sz="4" w:space="0" w:color="auto"/>
            </w:tcBorders>
            <w:shd w:val="clear" w:color="auto" w:fill="auto"/>
            <w:noWrap/>
            <w:vAlign w:val="center"/>
            <w:hideMark/>
          </w:tcPr>
          <w:p w14:paraId="4402797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35,5</w:t>
            </w:r>
          </w:p>
        </w:tc>
        <w:tc>
          <w:tcPr>
            <w:tcW w:w="636" w:type="dxa"/>
            <w:tcBorders>
              <w:top w:val="nil"/>
              <w:left w:val="nil"/>
              <w:bottom w:val="single" w:sz="4" w:space="0" w:color="auto"/>
              <w:right w:val="single" w:sz="4" w:space="0" w:color="auto"/>
            </w:tcBorders>
            <w:shd w:val="clear" w:color="auto" w:fill="auto"/>
            <w:noWrap/>
            <w:vAlign w:val="center"/>
            <w:hideMark/>
          </w:tcPr>
          <w:p w14:paraId="2DFB4B8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0,49</w:t>
            </w:r>
          </w:p>
        </w:tc>
      </w:tr>
      <w:tr w:rsidR="008A0C2B" w:rsidRPr="008A0C2B" w14:paraId="009C3DB9"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EED22A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22 - 23</w:t>
            </w:r>
          </w:p>
        </w:tc>
        <w:tc>
          <w:tcPr>
            <w:tcW w:w="883" w:type="dxa"/>
            <w:tcBorders>
              <w:top w:val="nil"/>
              <w:left w:val="nil"/>
              <w:bottom w:val="single" w:sz="4" w:space="0" w:color="auto"/>
              <w:right w:val="single" w:sz="4" w:space="0" w:color="auto"/>
            </w:tcBorders>
            <w:shd w:val="clear" w:color="auto" w:fill="auto"/>
            <w:noWrap/>
            <w:vAlign w:val="center"/>
            <w:hideMark/>
          </w:tcPr>
          <w:p w14:paraId="6A56B52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1,838</w:t>
            </w:r>
          </w:p>
        </w:tc>
        <w:tc>
          <w:tcPr>
            <w:tcW w:w="756" w:type="dxa"/>
            <w:tcBorders>
              <w:top w:val="nil"/>
              <w:left w:val="nil"/>
              <w:bottom w:val="single" w:sz="4" w:space="0" w:color="auto"/>
              <w:right w:val="single" w:sz="4" w:space="0" w:color="auto"/>
            </w:tcBorders>
            <w:shd w:val="clear" w:color="auto" w:fill="auto"/>
            <w:noWrap/>
            <w:vAlign w:val="center"/>
            <w:hideMark/>
          </w:tcPr>
          <w:p w14:paraId="1B6FC52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40,0</w:t>
            </w:r>
          </w:p>
        </w:tc>
        <w:tc>
          <w:tcPr>
            <w:tcW w:w="1126" w:type="dxa"/>
            <w:tcBorders>
              <w:top w:val="nil"/>
              <w:left w:val="nil"/>
              <w:bottom w:val="single" w:sz="4" w:space="0" w:color="auto"/>
              <w:right w:val="single" w:sz="4" w:space="0" w:color="auto"/>
            </w:tcBorders>
            <w:shd w:val="clear" w:color="auto" w:fill="auto"/>
            <w:noWrap/>
            <w:vAlign w:val="center"/>
            <w:hideMark/>
          </w:tcPr>
          <w:p w14:paraId="29EC117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0,080</w:t>
            </w:r>
          </w:p>
        </w:tc>
        <w:tc>
          <w:tcPr>
            <w:tcW w:w="576" w:type="dxa"/>
            <w:tcBorders>
              <w:top w:val="nil"/>
              <w:left w:val="nil"/>
              <w:bottom w:val="single" w:sz="4" w:space="0" w:color="auto"/>
              <w:right w:val="single" w:sz="4" w:space="0" w:color="auto"/>
            </w:tcBorders>
            <w:shd w:val="clear" w:color="auto" w:fill="auto"/>
            <w:noWrap/>
            <w:vAlign w:val="center"/>
            <w:hideMark/>
          </w:tcPr>
          <w:p w14:paraId="6065B11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848343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508394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0,320</w:t>
            </w:r>
          </w:p>
        </w:tc>
        <w:tc>
          <w:tcPr>
            <w:tcW w:w="1126" w:type="dxa"/>
            <w:tcBorders>
              <w:top w:val="nil"/>
              <w:left w:val="nil"/>
              <w:bottom w:val="single" w:sz="4" w:space="0" w:color="auto"/>
              <w:right w:val="single" w:sz="4" w:space="0" w:color="auto"/>
            </w:tcBorders>
            <w:shd w:val="clear" w:color="auto" w:fill="auto"/>
            <w:noWrap/>
            <w:vAlign w:val="center"/>
            <w:hideMark/>
          </w:tcPr>
          <w:p w14:paraId="67898EE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0,256</w:t>
            </w:r>
          </w:p>
        </w:tc>
        <w:tc>
          <w:tcPr>
            <w:tcW w:w="1126" w:type="dxa"/>
            <w:tcBorders>
              <w:top w:val="nil"/>
              <w:left w:val="nil"/>
              <w:bottom w:val="single" w:sz="4" w:space="0" w:color="auto"/>
              <w:right w:val="single" w:sz="4" w:space="0" w:color="auto"/>
            </w:tcBorders>
            <w:shd w:val="clear" w:color="auto" w:fill="auto"/>
            <w:noWrap/>
            <w:vAlign w:val="center"/>
            <w:hideMark/>
          </w:tcPr>
          <w:p w14:paraId="233C7D1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38,4</w:t>
            </w:r>
          </w:p>
        </w:tc>
        <w:tc>
          <w:tcPr>
            <w:tcW w:w="636" w:type="dxa"/>
            <w:tcBorders>
              <w:top w:val="nil"/>
              <w:left w:val="nil"/>
              <w:bottom w:val="single" w:sz="4" w:space="0" w:color="auto"/>
              <w:right w:val="single" w:sz="4" w:space="0" w:color="auto"/>
            </w:tcBorders>
            <w:shd w:val="clear" w:color="auto" w:fill="auto"/>
            <w:noWrap/>
            <w:vAlign w:val="center"/>
            <w:hideMark/>
          </w:tcPr>
          <w:p w14:paraId="62981CF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0,52</w:t>
            </w:r>
          </w:p>
        </w:tc>
      </w:tr>
      <w:tr w:rsidR="008A0C2B" w:rsidRPr="008A0C2B" w14:paraId="2CC3A212"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4F89DB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23 - 24</w:t>
            </w:r>
          </w:p>
        </w:tc>
        <w:tc>
          <w:tcPr>
            <w:tcW w:w="883" w:type="dxa"/>
            <w:tcBorders>
              <w:top w:val="nil"/>
              <w:left w:val="nil"/>
              <w:bottom w:val="single" w:sz="4" w:space="0" w:color="auto"/>
              <w:right w:val="single" w:sz="4" w:space="0" w:color="auto"/>
            </w:tcBorders>
            <w:shd w:val="clear" w:color="auto" w:fill="auto"/>
            <w:noWrap/>
            <w:vAlign w:val="center"/>
            <w:hideMark/>
          </w:tcPr>
          <w:p w14:paraId="50C6BE6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1,838</w:t>
            </w:r>
          </w:p>
        </w:tc>
        <w:tc>
          <w:tcPr>
            <w:tcW w:w="756" w:type="dxa"/>
            <w:tcBorders>
              <w:top w:val="nil"/>
              <w:left w:val="nil"/>
              <w:bottom w:val="single" w:sz="4" w:space="0" w:color="auto"/>
              <w:right w:val="single" w:sz="4" w:space="0" w:color="auto"/>
            </w:tcBorders>
            <w:shd w:val="clear" w:color="auto" w:fill="auto"/>
            <w:noWrap/>
            <w:vAlign w:val="center"/>
            <w:hideMark/>
          </w:tcPr>
          <w:p w14:paraId="7383941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1126" w:type="dxa"/>
            <w:tcBorders>
              <w:top w:val="nil"/>
              <w:left w:val="nil"/>
              <w:bottom w:val="single" w:sz="4" w:space="0" w:color="auto"/>
              <w:right w:val="single" w:sz="4" w:space="0" w:color="auto"/>
            </w:tcBorders>
            <w:shd w:val="clear" w:color="auto" w:fill="auto"/>
            <w:noWrap/>
            <w:vAlign w:val="center"/>
            <w:hideMark/>
          </w:tcPr>
          <w:p w14:paraId="19D473E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0,030</w:t>
            </w:r>
          </w:p>
        </w:tc>
        <w:tc>
          <w:tcPr>
            <w:tcW w:w="576" w:type="dxa"/>
            <w:tcBorders>
              <w:top w:val="nil"/>
              <w:left w:val="nil"/>
              <w:bottom w:val="single" w:sz="4" w:space="0" w:color="auto"/>
              <w:right w:val="single" w:sz="4" w:space="0" w:color="auto"/>
            </w:tcBorders>
            <w:shd w:val="clear" w:color="auto" w:fill="auto"/>
            <w:noWrap/>
            <w:vAlign w:val="center"/>
            <w:hideMark/>
          </w:tcPr>
          <w:p w14:paraId="066EEDB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8A1361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BA47F8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0,120</w:t>
            </w:r>
          </w:p>
        </w:tc>
        <w:tc>
          <w:tcPr>
            <w:tcW w:w="1126" w:type="dxa"/>
            <w:tcBorders>
              <w:top w:val="nil"/>
              <w:left w:val="nil"/>
              <w:bottom w:val="single" w:sz="4" w:space="0" w:color="auto"/>
              <w:right w:val="single" w:sz="4" w:space="0" w:color="auto"/>
            </w:tcBorders>
            <w:shd w:val="clear" w:color="auto" w:fill="auto"/>
            <w:noWrap/>
            <w:vAlign w:val="center"/>
            <w:hideMark/>
          </w:tcPr>
          <w:p w14:paraId="40BC09F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0,256</w:t>
            </w:r>
          </w:p>
        </w:tc>
        <w:tc>
          <w:tcPr>
            <w:tcW w:w="1126" w:type="dxa"/>
            <w:tcBorders>
              <w:top w:val="nil"/>
              <w:left w:val="nil"/>
              <w:bottom w:val="single" w:sz="4" w:space="0" w:color="auto"/>
              <w:right w:val="single" w:sz="4" w:space="0" w:color="auto"/>
            </w:tcBorders>
            <w:shd w:val="clear" w:color="auto" w:fill="auto"/>
            <w:noWrap/>
            <w:vAlign w:val="center"/>
            <w:hideMark/>
          </w:tcPr>
          <w:p w14:paraId="08D853D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38,4</w:t>
            </w:r>
          </w:p>
        </w:tc>
        <w:tc>
          <w:tcPr>
            <w:tcW w:w="636" w:type="dxa"/>
            <w:tcBorders>
              <w:top w:val="nil"/>
              <w:left w:val="nil"/>
              <w:bottom w:val="single" w:sz="4" w:space="0" w:color="auto"/>
              <w:right w:val="single" w:sz="4" w:space="0" w:color="auto"/>
            </w:tcBorders>
            <w:shd w:val="clear" w:color="auto" w:fill="auto"/>
            <w:noWrap/>
            <w:vAlign w:val="center"/>
            <w:hideMark/>
          </w:tcPr>
          <w:p w14:paraId="6E14BDD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0,52</w:t>
            </w:r>
          </w:p>
        </w:tc>
      </w:tr>
      <w:tr w:rsidR="008A0C2B" w:rsidRPr="008A0C2B" w14:paraId="63149226"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82D529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24 - 25</w:t>
            </w:r>
          </w:p>
        </w:tc>
        <w:tc>
          <w:tcPr>
            <w:tcW w:w="883" w:type="dxa"/>
            <w:tcBorders>
              <w:top w:val="nil"/>
              <w:left w:val="nil"/>
              <w:bottom w:val="single" w:sz="4" w:space="0" w:color="auto"/>
              <w:right w:val="single" w:sz="4" w:space="0" w:color="auto"/>
            </w:tcBorders>
            <w:shd w:val="clear" w:color="auto" w:fill="auto"/>
            <w:noWrap/>
            <w:vAlign w:val="center"/>
            <w:hideMark/>
          </w:tcPr>
          <w:p w14:paraId="2DC68B0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1,838</w:t>
            </w:r>
          </w:p>
        </w:tc>
        <w:tc>
          <w:tcPr>
            <w:tcW w:w="756" w:type="dxa"/>
            <w:tcBorders>
              <w:top w:val="nil"/>
              <w:left w:val="nil"/>
              <w:bottom w:val="single" w:sz="4" w:space="0" w:color="auto"/>
              <w:right w:val="single" w:sz="4" w:space="0" w:color="auto"/>
            </w:tcBorders>
            <w:shd w:val="clear" w:color="auto" w:fill="auto"/>
            <w:noWrap/>
            <w:vAlign w:val="center"/>
            <w:hideMark/>
          </w:tcPr>
          <w:p w14:paraId="34D158E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10,0</w:t>
            </w:r>
          </w:p>
        </w:tc>
        <w:tc>
          <w:tcPr>
            <w:tcW w:w="1126" w:type="dxa"/>
            <w:tcBorders>
              <w:top w:val="nil"/>
              <w:left w:val="nil"/>
              <w:bottom w:val="single" w:sz="4" w:space="0" w:color="auto"/>
              <w:right w:val="single" w:sz="4" w:space="0" w:color="auto"/>
            </w:tcBorders>
            <w:shd w:val="clear" w:color="auto" w:fill="auto"/>
            <w:noWrap/>
            <w:vAlign w:val="center"/>
            <w:hideMark/>
          </w:tcPr>
          <w:p w14:paraId="5E4C4DF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0,020</w:t>
            </w:r>
          </w:p>
        </w:tc>
        <w:tc>
          <w:tcPr>
            <w:tcW w:w="576" w:type="dxa"/>
            <w:tcBorders>
              <w:top w:val="nil"/>
              <w:left w:val="nil"/>
              <w:bottom w:val="single" w:sz="4" w:space="0" w:color="auto"/>
              <w:right w:val="single" w:sz="4" w:space="0" w:color="auto"/>
            </w:tcBorders>
            <w:shd w:val="clear" w:color="auto" w:fill="auto"/>
            <w:noWrap/>
            <w:vAlign w:val="center"/>
            <w:hideMark/>
          </w:tcPr>
          <w:p w14:paraId="3057D17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40BF98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A6FAEF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0,080</w:t>
            </w:r>
          </w:p>
        </w:tc>
        <w:tc>
          <w:tcPr>
            <w:tcW w:w="1126" w:type="dxa"/>
            <w:tcBorders>
              <w:top w:val="nil"/>
              <w:left w:val="nil"/>
              <w:bottom w:val="single" w:sz="4" w:space="0" w:color="auto"/>
              <w:right w:val="single" w:sz="4" w:space="0" w:color="auto"/>
            </w:tcBorders>
            <w:shd w:val="clear" w:color="auto" w:fill="auto"/>
            <w:noWrap/>
            <w:vAlign w:val="center"/>
            <w:hideMark/>
          </w:tcPr>
          <w:p w14:paraId="39972EA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0,256</w:t>
            </w:r>
          </w:p>
        </w:tc>
        <w:tc>
          <w:tcPr>
            <w:tcW w:w="1126" w:type="dxa"/>
            <w:tcBorders>
              <w:top w:val="nil"/>
              <w:left w:val="nil"/>
              <w:bottom w:val="single" w:sz="4" w:space="0" w:color="auto"/>
              <w:right w:val="single" w:sz="4" w:space="0" w:color="auto"/>
            </w:tcBorders>
            <w:shd w:val="clear" w:color="auto" w:fill="auto"/>
            <w:noWrap/>
            <w:vAlign w:val="center"/>
            <w:hideMark/>
          </w:tcPr>
          <w:p w14:paraId="77E604C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38,4</w:t>
            </w:r>
          </w:p>
        </w:tc>
        <w:tc>
          <w:tcPr>
            <w:tcW w:w="636" w:type="dxa"/>
            <w:tcBorders>
              <w:top w:val="nil"/>
              <w:left w:val="nil"/>
              <w:bottom w:val="single" w:sz="4" w:space="0" w:color="auto"/>
              <w:right w:val="single" w:sz="4" w:space="0" w:color="auto"/>
            </w:tcBorders>
            <w:shd w:val="clear" w:color="auto" w:fill="auto"/>
            <w:noWrap/>
            <w:vAlign w:val="center"/>
            <w:hideMark/>
          </w:tcPr>
          <w:p w14:paraId="4E530C8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0,52</w:t>
            </w:r>
          </w:p>
        </w:tc>
      </w:tr>
      <w:tr w:rsidR="008A0C2B" w:rsidRPr="008A0C2B" w14:paraId="38FA58B2"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737A65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25 - 26</w:t>
            </w:r>
          </w:p>
        </w:tc>
        <w:tc>
          <w:tcPr>
            <w:tcW w:w="883" w:type="dxa"/>
            <w:tcBorders>
              <w:top w:val="nil"/>
              <w:left w:val="nil"/>
              <w:bottom w:val="single" w:sz="4" w:space="0" w:color="auto"/>
              <w:right w:val="single" w:sz="4" w:space="0" w:color="auto"/>
            </w:tcBorders>
            <w:shd w:val="clear" w:color="auto" w:fill="auto"/>
            <w:noWrap/>
            <w:vAlign w:val="center"/>
            <w:hideMark/>
          </w:tcPr>
          <w:p w14:paraId="1CF5AFC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2,090</w:t>
            </w:r>
          </w:p>
        </w:tc>
        <w:tc>
          <w:tcPr>
            <w:tcW w:w="756" w:type="dxa"/>
            <w:tcBorders>
              <w:top w:val="nil"/>
              <w:left w:val="nil"/>
              <w:bottom w:val="single" w:sz="4" w:space="0" w:color="auto"/>
              <w:right w:val="single" w:sz="4" w:space="0" w:color="auto"/>
            </w:tcBorders>
            <w:shd w:val="clear" w:color="auto" w:fill="auto"/>
            <w:noWrap/>
            <w:vAlign w:val="center"/>
            <w:hideMark/>
          </w:tcPr>
          <w:p w14:paraId="18651A0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79A4ED0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472678B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9F0F30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BA8D78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3761D49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0,272</w:t>
            </w:r>
          </w:p>
        </w:tc>
        <w:tc>
          <w:tcPr>
            <w:tcW w:w="1126" w:type="dxa"/>
            <w:tcBorders>
              <w:top w:val="nil"/>
              <w:left w:val="nil"/>
              <w:bottom w:val="single" w:sz="4" w:space="0" w:color="auto"/>
              <w:right w:val="single" w:sz="4" w:space="0" w:color="auto"/>
            </w:tcBorders>
            <w:shd w:val="clear" w:color="auto" w:fill="auto"/>
            <w:noWrap/>
            <w:vAlign w:val="center"/>
            <w:hideMark/>
          </w:tcPr>
          <w:p w14:paraId="3F24E68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40,9</w:t>
            </w:r>
          </w:p>
        </w:tc>
        <w:tc>
          <w:tcPr>
            <w:tcW w:w="636" w:type="dxa"/>
            <w:tcBorders>
              <w:top w:val="nil"/>
              <w:left w:val="nil"/>
              <w:bottom w:val="single" w:sz="4" w:space="0" w:color="auto"/>
              <w:right w:val="single" w:sz="4" w:space="0" w:color="auto"/>
            </w:tcBorders>
            <w:shd w:val="clear" w:color="auto" w:fill="auto"/>
            <w:noWrap/>
            <w:vAlign w:val="center"/>
            <w:hideMark/>
          </w:tcPr>
          <w:p w14:paraId="05AC2B0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0,53</w:t>
            </w:r>
          </w:p>
        </w:tc>
      </w:tr>
      <w:tr w:rsidR="008A0C2B" w:rsidRPr="008A0C2B" w14:paraId="0A516499"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729794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26 - 27</w:t>
            </w:r>
          </w:p>
        </w:tc>
        <w:tc>
          <w:tcPr>
            <w:tcW w:w="883" w:type="dxa"/>
            <w:tcBorders>
              <w:top w:val="nil"/>
              <w:left w:val="nil"/>
              <w:bottom w:val="single" w:sz="4" w:space="0" w:color="auto"/>
              <w:right w:val="single" w:sz="4" w:space="0" w:color="auto"/>
            </w:tcBorders>
            <w:shd w:val="clear" w:color="auto" w:fill="auto"/>
            <w:noWrap/>
            <w:vAlign w:val="center"/>
            <w:hideMark/>
          </w:tcPr>
          <w:p w14:paraId="0D1DB59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2,090</w:t>
            </w:r>
          </w:p>
        </w:tc>
        <w:tc>
          <w:tcPr>
            <w:tcW w:w="756" w:type="dxa"/>
            <w:tcBorders>
              <w:top w:val="nil"/>
              <w:left w:val="nil"/>
              <w:bottom w:val="single" w:sz="4" w:space="0" w:color="auto"/>
              <w:right w:val="single" w:sz="4" w:space="0" w:color="auto"/>
            </w:tcBorders>
            <w:shd w:val="clear" w:color="auto" w:fill="auto"/>
            <w:noWrap/>
            <w:vAlign w:val="center"/>
            <w:hideMark/>
          </w:tcPr>
          <w:p w14:paraId="47CC28D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40,0</w:t>
            </w:r>
          </w:p>
        </w:tc>
        <w:tc>
          <w:tcPr>
            <w:tcW w:w="1126" w:type="dxa"/>
            <w:tcBorders>
              <w:top w:val="nil"/>
              <w:left w:val="nil"/>
              <w:bottom w:val="single" w:sz="4" w:space="0" w:color="auto"/>
              <w:right w:val="single" w:sz="4" w:space="0" w:color="auto"/>
            </w:tcBorders>
            <w:shd w:val="clear" w:color="auto" w:fill="auto"/>
            <w:noWrap/>
            <w:vAlign w:val="center"/>
            <w:hideMark/>
          </w:tcPr>
          <w:p w14:paraId="7E468DE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0,080</w:t>
            </w:r>
          </w:p>
        </w:tc>
        <w:tc>
          <w:tcPr>
            <w:tcW w:w="576" w:type="dxa"/>
            <w:tcBorders>
              <w:top w:val="nil"/>
              <w:left w:val="nil"/>
              <w:bottom w:val="single" w:sz="4" w:space="0" w:color="auto"/>
              <w:right w:val="single" w:sz="4" w:space="0" w:color="auto"/>
            </w:tcBorders>
            <w:shd w:val="clear" w:color="auto" w:fill="auto"/>
            <w:noWrap/>
            <w:vAlign w:val="center"/>
            <w:hideMark/>
          </w:tcPr>
          <w:p w14:paraId="73BF992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864830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30487F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0,320</w:t>
            </w:r>
          </w:p>
        </w:tc>
        <w:tc>
          <w:tcPr>
            <w:tcW w:w="1126" w:type="dxa"/>
            <w:tcBorders>
              <w:top w:val="nil"/>
              <w:left w:val="nil"/>
              <w:bottom w:val="single" w:sz="4" w:space="0" w:color="auto"/>
              <w:right w:val="single" w:sz="4" w:space="0" w:color="auto"/>
            </w:tcBorders>
            <w:shd w:val="clear" w:color="auto" w:fill="auto"/>
            <w:noWrap/>
            <w:vAlign w:val="center"/>
            <w:hideMark/>
          </w:tcPr>
          <w:p w14:paraId="3FE15E2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0,272</w:t>
            </w:r>
          </w:p>
        </w:tc>
        <w:tc>
          <w:tcPr>
            <w:tcW w:w="1126" w:type="dxa"/>
            <w:tcBorders>
              <w:top w:val="nil"/>
              <w:left w:val="nil"/>
              <w:bottom w:val="single" w:sz="4" w:space="0" w:color="auto"/>
              <w:right w:val="single" w:sz="4" w:space="0" w:color="auto"/>
            </w:tcBorders>
            <w:shd w:val="clear" w:color="auto" w:fill="auto"/>
            <w:noWrap/>
            <w:vAlign w:val="center"/>
            <w:hideMark/>
          </w:tcPr>
          <w:p w14:paraId="43E50FC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40,9</w:t>
            </w:r>
          </w:p>
        </w:tc>
        <w:tc>
          <w:tcPr>
            <w:tcW w:w="636" w:type="dxa"/>
            <w:tcBorders>
              <w:top w:val="nil"/>
              <w:left w:val="nil"/>
              <w:bottom w:val="single" w:sz="4" w:space="0" w:color="auto"/>
              <w:right w:val="single" w:sz="4" w:space="0" w:color="auto"/>
            </w:tcBorders>
            <w:shd w:val="clear" w:color="auto" w:fill="auto"/>
            <w:noWrap/>
            <w:vAlign w:val="center"/>
            <w:hideMark/>
          </w:tcPr>
          <w:p w14:paraId="459BEFF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0,53</w:t>
            </w:r>
          </w:p>
        </w:tc>
      </w:tr>
      <w:tr w:rsidR="008A0C2B" w:rsidRPr="008A0C2B" w14:paraId="269E5C8B"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F8CE5D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27 - 28</w:t>
            </w:r>
          </w:p>
        </w:tc>
        <w:tc>
          <w:tcPr>
            <w:tcW w:w="883" w:type="dxa"/>
            <w:tcBorders>
              <w:top w:val="nil"/>
              <w:left w:val="nil"/>
              <w:bottom w:val="single" w:sz="4" w:space="0" w:color="auto"/>
              <w:right w:val="single" w:sz="4" w:space="0" w:color="auto"/>
            </w:tcBorders>
            <w:shd w:val="clear" w:color="auto" w:fill="auto"/>
            <w:noWrap/>
            <w:vAlign w:val="center"/>
            <w:hideMark/>
          </w:tcPr>
          <w:p w14:paraId="0B5A8C6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2,342</w:t>
            </w:r>
          </w:p>
        </w:tc>
        <w:tc>
          <w:tcPr>
            <w:tcW w:w="756" w:type="dxa"/>
            <w:tcBorders>
              <w:top w:val="nil"/>
              <w:left w:val="nil"/>
              <w:bottom w:val="single" w:sz="4" w:space="0" w:color="auto"/>
              <w:right w:val="single" w:sz="4" w:space="0" w:color="auto"/>
            </w:tcBorders>
            <w:shd w:val="clear" w:color="auto" w:fill="auto"/>
            <w:noWrap/>
            <w:vAlign w:val="center"/>
            <w:hideMark/>
          </w:tcPr>
          <w:p w14:paraId="2BC810E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353E039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271D0AE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0391A1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9AA9EB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31980C2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0,289</w:t>
            </w:r>
          </w:p>
        </w:tc>
        <w:tc>
          <w:tcPr>
            <w:tcW w:w="1126" w:type="dxa"/>
            <w:tcBorders>
              <w:top w:val="nil"/>
              <w:left w:val="nil"/>
              <w:bottom w:val="single" w:sz="4" w:space="0" w:color="auto"/>
              <w:right w:val="single" w:sz="4" w:space="0" w:color="auto"/>
            </w:tcBorders>
            <w:shd w:val="clear" w:color="auto" w:fill="auto"/>
            <w:noWrap/>
            <w:vAlign w:val="center"/>
            <w:hideMark/>
          </w:tcPr>
          <w:p w14:paraId="3117120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43,3</w:t>
            </w:r>
          </w:p>
        </w:tc>
        <w:tc>
          <w:tcPr>
            <w:tcW w:w="636" w:type="dxa"/>
            <w:tcBorders>
              <w:top w:val="nil"/>
              <w:left w:val="nil"/>
              <w:bottom w:val="single" w:sz="4" w:space="0" w:color="auto"/>
              <w:right w:val="single" w:sz="4" w:space="0" w:color="auto"/>
            </w:tcBorders>
            <w:shd w:val="clear" w:color="auto" w:fill="auto"/>
            <w:noWrap/>
            <w:vAlign w:val="center"/>
            <w:hideMark/>
          </w:tcPr>
          <w:p w14:paraId="5D1C6D6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0,55</w:t>
            </w:r>
          </w:p>
        </w:tc>
      </w:tr>
      <w:tr w:rsidR="008A0C2B" w:rsidRPr="008A0C2B" w14:paraId="54F7CFB9"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450FC9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28 - 29</w:t>
            </w:r>
          </w:p>
        </w:tc>
        <w:tc>
          <w:tcPr>
            <w:tcW w:w="883" w:type="dxa"/>
            <w:tcBorders>
              <w:top w:val="nil"/>
              <w:left w:val="nil"/>
              <w:bottom w:val="single" w:sz="4" w:space="0" w:color="auto"/>
              <w:right w:val="single" w:sz="4" w:space="0" w:color="auto"/>
            </w:tcBorders>
            <w:shd w:val="clear" w:color="auto" w:fill="auto"/>
            <w:noWrap/>
            <w:vAlign w:val="center"/>
            <w:hideMark/>
          </w:tcPr>
          <w:p w14:paraId="51F6FA4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2,342</w:t>
            </w:r>
          </w:p>
        </w:tc>
        <w:tc>
          <w:tcPr>
            <w:tcW w:w="756" w:type="dxa"/>
            <w:tcBorders>
              <w:top w:val="nil"/>
              <w:left w:val="nil"/>
              <w:bottom w:val="single" w:sz="4" w:space="0" w:color="auto"/>
              <w:right w:val="single" w:sz="4" w:space="0" w:color="auto"/>
            </w:tcBorders>
            <w:shd w:val="clear" w:color="auto" w:fill="auto"/>
            <w:noWrap/>
            <w:vAlign w:val="center"/>
            <w:hideMark/>
          </w:tcPr>
          <w:p w14:paraId="0AEB81C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12,0</w:t>
            </w:r>
          </w:p>
        </w:tc>
        <w:tc>
          <w:tcPr>
            <w:tcW w:w="1126" w:type="dxa"/>
            <w:tcBorders>
              <w:top w:val="nil"/>
              <w:left w:val="nil"/>
              <w:bottom w:val="single" w:sz="4" w:space="0" w:color="auto"/>
              <w:right w:val="single" w:sz="4" w:space="0" w:color="auto"/>
            </w:tcBorders>
            <w:shd w:val="clear" w:color="auto" w:fill="auto"/>
            <w:noWrap/>
            <w:vAlign w:val="center"/>
            <w:hideMark/>
          </w:tcPr>
          <w:p w14:paraId="07DF8EC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0,024</w:t>
            </w:r>
          </w:p>
        </w:tc>
        <w:tc>
          <w:tcPr>
            <w:tcW w:w="576" w:type="dxa"/>
            <w:tcBorders>
              <w:top w:val="nil"/>
              <w:left w:val="nil"/>
              <w:bottom w:val="single" w:sz="4" w:space="0" w:color="auto"/>
              <w:right w:val="single" w:sz="4" w:space="0" w:color="auto"/>
            </w:tcBorders>
            <w:shd w:val="clear" w:color="auto" w:fill="auto"/>
            <w:noWrap/>
            <w:vAlign w:val="center"/>
            <w:hideMark/>
          </w:tcPr>
          <w:p w14:paraId="26756B6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1A6BCC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4A47D5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0,096</w:t>
            </w:r>
          </w:p>
        </w:tc>
        <w:tc>
          <w:tcPr>
            <w:tcW w:w="1126" w:type="dxa"/>
            <w:tcBorders>
              <w:top w:val="nil"/>
              <w:left w:val="nil"/>
              <w:bottom w:val="single" w:sz="4" w:space="0" w:color="auto"/>
              <w:right w:val="single" w:sz="4" w:space="0" w:color="auto"/>
            </w:tcBorders>
            <w:shd w:val="clear" w:color="auto" w:fill="auto"/>
            <w:noWrap/>
            <w:vAlign w:val="center"/>
            <w:hideMark/>
          </w:tcPr>
          <w:p w14:paraId="6568B5F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0,289</w:t>
            </w:r>
          </w:p>
        </w:tc>
        <w:tc>
          <w:tcPr>
            <w:tcW w:w="1126" w:type="dxa"/>
            <w:tcBorders>
              <w:top w:val="nil"/>
              <w:left w:val="nil"/>
              <w:bottom w:val="single" w:sz="4" w:space="0" w:color="auto"/>
              <w:right w:val="single" w:sz="4" w:space="0" w:color="auto"/>
            </w:tcBorders>
            <w:shd w:val="clear" w:color="auto" w:fill="auto"/>
            <w:noWrap/>
            <w:vAlign w:val="center"/>
            <w:hideMark/>
          </w:tcPr>
          <w:p w14:paraId="7D1A926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43,3</w:t>
            </w:r>
          </w:p>
        </w:tc>
        <w:tc>
          <w:tcPr>
            <w:tcW w:w="636" w:type="dxa"/>
            <w:tcBorders>
              <w:top w:val="nil"/>
              <w:left w:val="nil"/>
              <w:bottom w:val="single" w:sz="4" w:space="0" w:color="auto"/>
              <w:right w:val="single" w:sz="4" w:space="0" w:color="auto"/>
            </w:tcBorders>
            <w:shd w:val="clear" w:color="auto" w:fill="auto"/>
            <w:noWrap/>
            <w:vAlign w:val="center"/>
            <w:hideMark/>
          </w:tcPr>
          <w:p w14:paraId="7F6EB3E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0,55</w:t>
            </w:r>
          </w:p>
        </w:tc>
      </w:tr>
      <w:tr w:rsidR="008A0C2B" w:rsidRPr="008A0C2B" w14:paraId="31E2C7C1"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1E8D85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29 - 30</w:t>
            </w:r>
          </w:p>
        </w:tc>
        <w:tc>
          <w:tcPr>
            <w:tcW w:w="883" w:type="dxa"/>
            <w:tcBorders>
              <w:top w:val="nil"/>
              <w:left w:val="nil"/>
              <w:bottom w:val="single" w:sz="4" w:space="0" w:color="auto"/>
              <w:right w:val="single" w:sz="4" w:space="0" w:color="auto"/>
            </w:tcBorders>
            <w:shd w:val="clear" w:color="auto" w:fill="auto"/>
            <w:noWrap/>
            <w:vAlign w:val="center"/>
            <w:hideMark/>
          </w:tcPr>
          <w:p w14:paraId="1CBFEC7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2,342</w:t>
            </w:r>
          </w:p>
        </w:tc>
        <w:tc>
          <w:tcPr>
            <w:tcW w:w="756" w:type="dxa"/>
            <w:tcBorders>
              <w:top w:val="nil"/>
              <w:left w:val="nil"/>
              <w:bottom w:val="single" w:sz="4" w:space="0" w:color="auto"/>
              <w:right w:val="single" w:sz="4" w:space="0" w:color="auto"/>
            </w:tcBorders>
            <w:shd w:val="clear" w:color="auto" w:fill="auto"/>
            <w:noWrap/>
            <w:vAlign w:val="center"/>
            <w:hideMark/>
          </w:tcPr>
          <w:p w14:paraId="09DFD59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6B12EB4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4FDA188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CEBE35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07E24F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025D5BA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0,289</w:t>
            </w:r>
          </w:p>
        </w:tc>
        <w:tc>
          <w:tcPr>
            <w:tcW w:w="1126" w:type="dxa"/>
            <w:tcBorders>
              <w:top w:val="nil"/>
              <w:left w:val="nil"/>
              <w:bottom w:val="single" w:sz="4" w:space="0" w:color="auto"/>
              <w:right w:val="single" w:sz="4" w:space="0" w:color="auto"/>
            </w:tcBorders>
            <w:shd w:val="clear" w:color="auto" w:fill="auto"/>
            <w:noWrap/>
            <w:vAlign w:val="center"/>
            <w:hideMark/>
          </w:tcPr>
          <w:p w14:paraId="5292889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43,3</w:t>
            </w:r>
          </w:p>
        </w:tc>
        <w:tc>
          <w:tcPr>
            <w:tcW w:w="636" w:type="dxa"/>
            <w:tcBorders>
              <w:top w:val="nil"/>
              <w:left w:val="nil"/>
              <w:bottom w:val="single" w:sz="4" w:space="0" w:color="auto"/>
              <w:right w:val="single" w:sz="4" w:space="0" w:color="auto"/>
            </w:tcBorders>
            <w:shd w:val="clear" w:color="auto" w:fill="auto"/>
            <w:noWrap/>
            <w:vAlign w:val="center"/>
            <w:hideMark/>
          </w:tcPr>
          <w:p w14:paraId="5A8EC32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0,55</w:t>
            </w:r>
          </w:p>
        </w:tc>
      </w:tr>
      <w:tr w:rsidR="008A0C2B" w:rsidRPr="008A0C2B" w14:paraId="12E76A4D"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415FD3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30 - 31</w:t>
            </w:r>
          </w:p>
        </w:tc>
        <w:tc>
          <w:tcPr>
            <w:tcW w:w="883" w:type="dxa"/>
            <w:tcBorders>
              <w:top w:val="nil"/>
              <w:left w:val="nil"/>
              <w:bottom w:val="single" w:sz="4" w:space="0" w:color="auto"/>
              <w:right w:val="single" w:sz="4" w:space="0" w:color="auto"/>
            </w:tcBorders>
            <w:shd w:val="clear" w:color="auto" w:fill="auto"/>
            <w:noWrap/>
            <w:vAlign w:val="center"/>
            <w:hideMark/>
          </w:tcPr>
          <w:p w14:paraId="3AA1345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2,342</w:t>
            </w:r>
          </w:p>
        </w:tc>
        <w:tc>
          <w:tcPr>
            <w:tcW w:w="756" w:type="dxa"/>
            <w:tcBorders>
              <w:top w:val="nil"/>
              <w:left w:val="nil"/>
              <w:bottom w:val="single" w:sz="4" w:space="0" w:color="auto"/>
              <w:right w:val="single" w:sz="4" w:space="0" w:color="auto"/>
            </w:tcBorders>
            <w:shd w:val="clear" w:color="auto" w:fill="auto"/>
            <w:noWrap/>
            <w:vAlign w:val="center"/>
            <w:hideMark/>
          </w:tcPr>
          <w:p w14:paraId="5561373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40,0</w:t>
            </w:r>
          </w:p>
        </w:tc>
        <w:tc>
          <w:tcPr>
            <w:tcW w:w="1126" w:type="dxa"/>
            <w:tcBorders>
              <w:top w:val="nil"/>
              <w:left w:val="nil"/>
              <w:bottom w:val="single" w:sz="4" w:space="0" w:color="auto"/>
              <w:right w:val="single" w:sz="4" w:space="0" w:color="auto"/>
            </w:tcBorders>
            <w:shd w:val="clear" w:color="auto" w:fill="auto"/>
            <w:noWrap/>
            <w:vAlign w:val="center"/>
            <w:hideMark/>
          </w:tcPr>
          <w:p w14:paraId="0D8FCB0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0,080</w:t>
            </w:r>
          </w:p>
        </w:tc>
        <w:tc>
          <w:tcPr>
            <w:tcW w:w="576" w:type="dxa"/>
            <w:tcBorders>
              <w:top w:val="nil"/>
              <w:left w:val="nil"/>
              <w:bottom w:val="single" w:sz="4" w:space="0" w:color="auto"/>
              <w:right w:val="single" w:sz="4" w:space="0" w:color="auto"/>
            </w:tcBorders>
            <w:shd w:val="clear" w:color="auto" w:fill="auto"/>
            <w:noWrap/>
            <w:vAlign w:val="center"/>
            <w:hideMark/>
          </w:tcPr>
          <w:p w14:paraId="606D0FD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3061A8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C33877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0,320</w:t>
            </w:r>
          </w:p>
        </w:tc>
        <w:tc>
          <w:tcPr>
            <w:tcW w:w="1126" w:type="dxa"/>
            <w:tcBorders>
              <w:top w:val="nil"/>
              <w:left w:val="nil"/>
              <w:bottom w:val="single" w:sz="4" w:space="0" w:color="auto"/>
              <w:right w:val="single" w:sz="4" w:space="0" w:color="auto"/>
            </w:tcBorders>
            <w:shd w:val="clear" w:color="auto" w:fill="auto"/>
            <w:noWrap/>
            <w:vAlign w:val="center"/>
            <w:hideMark/>
          </w:tcPr>
          <w:p w14:paraId="4FE036A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0,289</w:t>
            </w:r>
          </w:p>
        </w:tc>
        <w:tc>
          <w:tcPr>
            <w:tcW w:w="1126" w:type="dxa"/>
            <w:tcBorders>
              <w:top w:val="nil"/>
              <w:left w:val="nil"/>
              <w:bottom w:val="single" w:sz="4" w:space="0" w:color="auto"/>
              <w:right w:val="single" w:sz="4" w:space="0" w:color="auto"/>
            </w:tcBorders>
            <w:shd w:val="clear" w:color="auto" w:fill="auto"/>
            <w:noWrap/>
            <w:vAlign w:val="center"/>
            <w:hideMark/>
          </w:tcPr>
          <w:p w14:paraId="679D390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43,3</w:t>
            </w:r>
          </w:p>
        </w:tc>
        <w:tc>
          <w:tcPr>
            <w:tcW w:w="636" w:type="dxa"/>
            <w:tcBorders>
              <w:top w:val="nil"/>
              <w:left w:val="nil"/>
              <w:bottom w:val="single" w:sz="4" w:space="0" w:color="auto"/>
              <w:right w:val="single" w:sz="4" w:space="0" w:color="auto"/>
            </w:tcBorders>
            <w:shd w:val="clear" w:color="auto" w:fill="auto"/>
            <w:noWrap/>
            <w:vAlign w:val="center"/>
            <w:hideMark/>
          </w:tcPr>
          <w:p w14:paraId="15A26AC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0,55</w:t>
            </w:r>
          </w:p>
        </w:tc>
      </w:tr>
      <w:tr w:rsidR="008A0C2B" w:rsidRPr="008A0C2B" w14:paraId="5E63C5F9"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2E5D82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31 - 32</w:t>
            </w:r>
          </w:p>
        </w:tc>
        <w:tc>
          <w:tcPr>
            <w:tcW w:w="883" w:type="dxa"/>
            <w:tcBorders>
              <w:top w:val="nil"/>
              <w:left w:val="nil"/>
              <w:bottom w:val="single" w:sz="4" w:space="0" w:color="auto"/>
              <w:right w:val="single" w:sz="4" w:space="0" w:color="auto"/>
            </w:tcBorders>
            <w:shd w:val="clear" w:color="auto" w:fill="auto"/>
            <w:noWrap/>
            <w:vAlign w:val="center"/>
            <w:hideMark/>
          </w:tcPr>
          <w:p w14:paraId="56A305C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2,342</w:t>
            </w:r>
          </w:p>
        </w:tc>
        <w:tc>
          <w:tcPr>
            <w:tcW w:w="756" w:type="dxa"/>
            <w:tcBorders>
              <w:top w:val="nil"/>
              <w:left w:val="nil"/>
              <w:bottom w:val="single" w:sz="4" w:space="0" w:color="auto"/>
              <w:right w:val="single" w:sz="4" w:space="0" w:color="auto"/>
            </w:tcBorders>
            <w:shd w:val="clear" w:color="auto" w:fill="auto"/>
            <w:noWrap/>
            <w:vAlign w:val="center"/>
            <w:hideMark/>
          </w:tcPr>
          <w:p w14:paraId="4721451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18,0</w:t>
            </w:r>
          </w:p>
        </w:tc>
        <w:tc>
          <w:tcPr>
            <w:tcW w:w="1126" w:type="dxa"/>
            <w:tcBorders>
              <w:top w:val="nil"/>
              <w:left w:val="nil"/>
              <w:bottom w:val="single" w:sz="4" w:space="0" w:color="auto"/>
              <w:right w:val="single" w:sz="4" w:space="0" w:color="auto"/>
            </w:tcBorders>
            <w:shd w:val="clear" w:color="auto" w:fill="auto"/>
            <w:noWrap/>
            <w:vAlign w:val="center"/>
            <w:hideMark/>
          </w:tcPr>
          <w:p w14:paraId="626433C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0,036</w:t>
            </w:r>
          </w:p>
        </w:tc>
        <w:tc>
          <w:tcPr>
            <w:tcW w:w="576" w:type="dxa"/>
            <w:tcBorders>
              <w:top w:val="nil"/>
              <w:left w:val="nil"/>
              <w:bottom w:val="single" w:sz="4" w:space="0" w:color="auto"/>
              <w:right w:val="single" w:sz="4" w:space="0" w:color="auto"/>
            </w:tcBorders>
            <w:shd w:val="clear" w:color="auto" w:fill="auto"/>
            <w:noWrap/>
            <w:vAlign w:val="center"/>
            <w:hideMark/>
          </w:tcPr>
          <w:p w14:paraId="3922805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BA2E59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334EDD7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0,144</w:t>
            </w:r>
          </w:p>
        </w:tc>
        <w:tc>
          <w:tcPr>
            <w:tcW w:w="1126" w:type="dxa"/>
            <w:tcBorders>
              <w:top w:val="nil"/>
              <w:left w:val="nil"/>
              <w:bottom w:val="single" w:sz="4" w:space="0" w:color="auto"/>
              <w:right w:val="single" w:sz="4" w:space="0" w:color="auto"/>
            </w:tcBorders>
            <w:shd w:val="clear" w:color="auto" w:fill="auto"/>
            <w:noWrap/>
            <w:vAlign w:val="center"/>
            <w:hideMark/>
          </w:tcPr>
          <w:p w14:paraId="7392478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0,289</w:t>
            </w:r>
          </w:p>
        </w:tc>
        <w:tc>
          <w:tcPr>
            <w:tcW w:w="1126" w:type="dxa"/>
            <w:tcBorders>
              <w:top w:val="nil"/>
              <w:left w:val="nil"/>
              <w:bottom w:val="single" w:sz="4" w:space="0" w:color="auto"/>
              <w:right w:val="single" w:sz="4" w:space="0" w:color="auto"/>
            </w:tcBorders>
            <w:shd w:val="clear" w:color="auto" w:fill="auto"/>
            <w:noWrap/>
            <w:vAlign w:val="center"/>
            <w:hideMark/>
          </w:tcPr>
          <w:p w14:paraId="4DCF4CE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43,3</w:t>
            </w:r>
          </w:p>
        </w:tc>
        <w:tc>
          <w:tcPr>
            <w:tcW w:w="636" w:type="dxa"/>
            <w:tcBorders>
              <w:top w:val="nil"/>
              <w:left w:val="nil"/>
              <w:bottom w:val="single" w:sz="4" w:space="0" w:color="auto"/>
              <w:right w:val="single" w:sz="4" w:space="0" w:color="auto"/>
            </w:tcBorders>
            <w:shd w:val="clear" w:color="auto" w:fill="auto"/>
            <w:noWrap/>
            <w:vAlign w:val="center"/>
            <w:hideMark/>
          </w:tcPr>
          <w:p w14:paraId="24C616C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0,55</w:t>
            </w:r>
          </w:p>
        </w:tc>
      </w:tr>
      <w:tr w:rsidR="008A0C2B" w:rsidRPr="008A0C2B" w14:paraId="12385530"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4AED5D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lastRenderedPageBreak/>
              <w:t>32 - 33</w:t>
            </w:r>
          </w:p>
        </w:tc>
        <w:tc>
          <w:tcPr>
            <w:tcW w:w="883" w:type="dxa"/>
            <w:tcBorders>
              <w:top w:val="nil"/>
              <w:left w:val="nil"/>
              <w:bottom w:val="single" w:sz="4" w:space="0" w:color="auto"/>
              <w:right w:val="single" w:sz="4" w:space="0" w:color="auto"/>
            </w:tcBorders>
            <w:shd w:val="clear" w:color="auto" w:fill="auto"/>
            <w:noWrap/>
            <w:vAlign w:val="center"/>
            <w:hideMark/>
          </w:tcPr>
          <w:p w14:paraId="324DB68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2,342</w:t>
            </w:r>
          </w:p>
        </w:tc>
        <w:tc>
          <w:tcPr>
            <w:tcW w:w="756" w:type="dxa"/>
            <w:tcBorders>
              <w:top w:val="nil"/>
              <w:left w:val="nil"/>
              <w:bottom w:val="single" w:sz="4" w:space="0" w:color="auto"/>
              <w:right w:val="single" w:sz="4" w:space="0" w:color="auto"/>
            </w:tcBorders>
            <w:shd w:val="clear" w:color="auto" w:fill="auto"/>
            <w:noWrap/>
            <w:vAlign w:val="center"/>
            <w:hideMark/>
          </w:tcPr>
          <w:p w14:paraId="6A5F24D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30,0</w:t>
            </w:r>
          </w:p>
        </w:tc>
        <w:tc>
          <w:tcPr>
            <w:tcW w:w="1126" w:type="dxa"/>
            <w:tcBorders>
              <w:top w:val="nil"/>
              <w:left w:val="nil"/>
              <w:bottom w:val="single" w:sz="4" w:space="0" w:color="auto"/>
              <w:right w:val="single" w:sz="4" w:space="0" w:color="auto"/>
            </w:tcBorders>
            <w:shd w:val="clear" w:color="auto" w:fill="auto"/>
            <w:noWrap/>
            <w:vAlign w:val="center"/>
            <w:hideMark/>
          </w:tcPr>
          <w:p w14:paraId="5F152BD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0,060</w:t>
            </w:r>
          </w:p>
        </w:tc>
        <w:tc>
          <w:tcPr>
            <w:tcW w:w="576" w:type="dxa"/>
            <w:tcBorders>
              <w:top w:val="nil"/>
              <w:left w:val="nil"/>
              <w:bottom w:val="single" w:sz="4" w:space="0" w:color="auto"/>
              <w:right w:val="single" w:sz="4" w:space="0" w:color="auto"/>
            </w:tcBorders>
            <w:shd w:val="clear" w:color="auto" w:fill="auto"/>
            <w:noWrap/>
            <w:vAlign w:val="center"/>
            <w:hideMark/>
          </w:tcPr>
          <w:p w14:paraId="4A409C5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BBBAF3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A3EC95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0,240</w:t>
            </w:r>
          </w:p>
        </w:tc>
        <w:tc>
          <w:tcPr>
            <w:tcW w:w="1126" w:type="dxa"/>
            <w:tcBorders>
              <w:top w:val="nil"/>
              <w:left w:val="nil"/>
              <w:bottom w:val="single" w:sz="4" w:space="0" w:color="auto"/>
              <w:right w:val="single" w:sz="4" w:space="0" w:color="auto"/>
            </w:tcBorders>
            <w:shd w:val="clear" w:color="auto" w:fill="auto"/>
            <w:noWrap/>
            <w:vAlign w:val="center"/>
            <w:hideMark/>
          </w:tcPr>
          <w:p w14:paraId="35BF1D6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0,289</w:t>
            </w:r>
          </w:p>
        </w:tc>
        <w:tc>
          <w:tcPr>
            <w:tcW w:w="1126" w:type="dxa"/>
            <w:tcBorders>
              <w:top w:val="nil"/>
              <w:left w:val="nil"/>
              <w:bottom w:val="single" w:sz="4" w:space="0" w:color="auto"/>
              <w:right w:val="single" w:sz="4" w:space="0" w:color="auto"/>
            </w:tcBorders>
            <w:shd w:val="clear" w:color="auto" w:fill="auto"/>
            <w:noWrap/>
            <w:vAlign w:val="center"/>
            <w:hideMark/>
          </w:tcPr>
          <w:p w14:paraId="7FD873A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43,3</w:t>
            </w:r>
          </w:p>
        </w:tc>
        <w:tc>
          <w:tcPr>
            <w:tcW w:w="636" w:type="dxa"/>
            <w:tcBorders>
              <w:top w:val="nil"/>
              <w:left w:val="nil"/>
              <w:bottom w:val="single" w:sz="4" w:space="0" w:color="auto"/>
              <w:right w:val="single" w:sz="4" w:space="0" w:color="auto"/>
            </w:tcBorders>
            <w:shd w:val="clear" w:color="auto" w:fill="auto"/>
            <w:noWrap/>
            <w:vAlign w:val="center"/>
            <w:hideMark/>
          </w:tcPr>
          <w:p w14:paraId="2DD9A91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0,55</w:t>
            </w:r>
          </w:p>
        </w:tc>
      </w:tr>
      <w:tr w:rsidR="008A0C2B" w:rsidRPr="008A0C2B" w14:paraId="44EC7638"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628BBA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33 - 34</w:t>
            </w:r>
          </w:p>
        </w:tc>
        <w:tc>
          <w:tcPr>
            <w:tcW w:w="883" w:type="dxa"/>
            <w:tcBorders>
              <w:top w:val="nil"/>
              <w:left w:val="nil"/>
              <w:bottom w:val="single" w:sz="4" w:space="0" w:color="auto"/>
              <w:right w:val="single" w:sz="4" w:space="0" w:color="auto"/>
            </w:tcBorders>
            <w:shd w:val="clear" w:color="auto" w:fill="auto"/>
            <w:noWrap/>
            <w:vAlign w:val="center"/>
            <w:hideMark/>
          </w:tcPr>
          <w:p w14:paraId="33B3A56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2,342</w:t>
            </w:r>
          </w:p>
        </w:tc>
        <w:tc>
          <w:tcPr>
            <w:tcW w:w="756" w:type="dxa"/>
            <w:tcBorders>
              <w:top w:val="nil"/>
              <w:left w:val="nil"/>
              <w:bottom w:val="single" w:sz="4" w:space="0" w:color="auto"/>
              <w:right w:val="single" w:sz="4" w:space="0" w:color="auto"/>
            </w:tcBorders>
            <w:shd w:val="clear" w:color="auto" w:fill="auto"/>
            <w:noWrap/>
            <w:vAlign w:val="center"/>
            <w:hideMark/>
          </w:tcPr>
          <w:p w14:paraId="0DDD089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18,0</w:t>
            </w:r>
          </w:p>
        </w:tc>
        <w:tc>
          <w:tcPr>
            <w:tcW w:w="1126" w:type="dxa"/>
            <w:tcBorders>
              <w:top w:val="nil"/>
              <w:left w:val="nil"/>
              <w:bottom w:val="single" w:sz="4" w:space="0" w:color="auto"/>
              <w:right w:val="single" w:sz="4" w:space="0" w:color="auto"/>
            </w:tcBorders>
            <w:shd w:val="clear" w:color="auto" w:fill="auto"/>
            <w:noWrap/>
            <w:vAlign w:val="center"/>
            <w:hideMark/>
          </w:tcPr>
          <w:p w14:paraId="739EFD6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0,036</w:t>
            </w:r>
          </w:p>
        </w:tc>
        <w:tc>
          <w:tcPr>
            <w:tcW w:w="576" w:type="dxa"/>
            <w:tcBorders>
              <w:top w:val="nil"/>
              <w:left w:val="nil"/>
              <w:bottom w:val="single" w:sz="4" w:space="0" w:color="auto"/>
              <w:right w:val="single" w:sz="4" w:space="0" w:color="auto"/>
            </w:tcBorders>
            <w:shd w:val="clear" w:color="auto" w:fill="auto"/>
            <w:noWrap/>
            <w:vAlign w:val="center"/>
            <w:hideMark/>
          </w:tcPr>
          <w:p w14:paraId="356BC72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2C5389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31966A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0,144</w:t>
            </w:r>
          </w:p>
        </w:tc>
        <w:tc>
          <w:tcPr>
            <w:tcW w:w="1126" w:type="dxa"/>
            <w:tcBorders>
              <w:top w:val="nil"/>
              <w:left w:val="nil"/>
              <w:bottom w:val="single" w:sz="4" w:space="0" w:color="auto"/>
              <w:right w:val="single" w:sz="4" w:space="0" w:color="auto"/>
            </w:tcBorders>
            <w:shd w:val="clear" w:color="auto" w:fill="auto"/>
            <w:noWrap/>
            <w:vAlign w:val="center"/>
            <w:hideMark/>
          </w:tcPr>
          <w:p w14:paraId="6084E8E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0,289</w:t>
            </w:r>
          </w:p>
        </w:tc>
        <w:tc>
          <w:tcPr>
            <w:tcW w:w="1126" w:type="dxa"/>
            <w:tcBorders>
              <w:top w:val="nil"/>
              <w:left w:val="nil"/>
              <w:bottom w:val="single" w:sz="4" w:space="0" w:color="auto"/>
              <w:right w:val="single" w:sz="4" w:space="0" w:color="auto"/>
            </w:tcBorders>
            <w:shd w:val="clear" w:color="auto" w:fill="auto"/>
            <w:noWrap/>
            <w:vAlign w:val="center"/>
            <w:hideMark/>
          </w:tcPr>
          <w:p w14:paraId="65E869B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43,3</w:t>
            </w:r>
          </w:p>
        </w:tc>
        <w:tc>
          <w:tcPr>
            <w:tcW w:w="636" w:type="dxa"/>
            <w:tcBorders>
              <w:top w:val="nil"/>
              <w:left w:val="nil"/>
              <w:bottom w:val="single" w:sz="4" w:space="0" w:color="auto"/>
              <w:right w:val="single" w:sz="4" w:space="0" w:color="auto"/>
            </w:tcBorders>
            <w:shd w:val="clear" w:color="auto" w:fill="auto"/>
            <w:noWrap/>
            <w:vAlign w:val="center"/>
            <w:hideMark/>
          </w:tcPr>
          <w:p w14:paraId="202BA1D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0,55</w:t>
            </w:r>
          </w:p>
        </w:tc>
      </w:tr>
      <w:tr w:rsidR="008A0C2B" w:rsidRPr="008A0C2B" w14:paraId="44484964"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E80164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34 - 35</w:t>
            </w:r>
          </w:p>
        </w:tc>
        <w:tc>
          <w:tcPr>
            <w:tcW w:w="883" w:type="dxa"/>
            <w:tcBorders>
              <w:top w:val="nil"/>
              <w:left w:val="nil"/>
              <w:bottom w:val="single" w:sz="4" w:space="0" w:color="auto"/>
              <w:right w:val="single" w:sz="4" w:space="0" w:color="auto"/>
            </w:tcBorders>
            <w:shd w:val="clear" w:color="auto" w:fill="auto"/>
            <w:noWrap/>
            <w:vAlign w:val="center"/>
            <w:hideMark/>
          </w:tcPr>
          <w:p w14:paraId="52E2F2F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2,342</w:t>
            </w:r>
          </w:p>
        </w:tc>
        <w:tc>
          <w:tcPr>
            <w:tcW w:w="756" w:type="dxa"/>
            <w:tcBorders>
              <w:top w:val="nil"/>
              <w:left w:val="nil"/>
              <w:bottom w:val="single" w:sz="4" w:space="0" w:color="auto"/>
              <w:right w:val="single" w:sz="4" w:space="0" w:color="auto"/>
            </w:tcBorders>
            <w:shd w:val="clear" w:color="auto" w:fill="auto"/>
            <w:noWrap/>
            <w:vAlign w:val="center"/>
            <w:hideMark/>
          </w:tcPr>
          <w:p w14:paraId="678FB36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18,0</w:t>
            </w:r>
          </w:p>
        </w:tc>
        <w:tc>
          <w:tcPr>
            <w:tcW w:w="1126" w:type="dxa"/>
            <w:tcBorders>
              <w:top w:val="nil"/>
              <w:left w:val="nil"/>
              <w:bottom w:val="single" w:sz="4" w:space="0" w:color="auto"/>
              <w:right w:val="single" w:sz="4" w:space="0" w:color="auto"/>
            </w:tcBorders>
            <w:shd w:val="clear" w:color="auto" w:fill="auto"/>
            <w:noWrap/>
            <w:vAlign w:val="center"/>
            <w:hideMark/>
          </w:tcPr>
          <w:p w14:paraId="0EE2C08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0,036</w:t>
            </w:r>
          </w:p>
        </w:tc>
        <w:tc>
          <w:tcPr>
            <w:tcW w:w="576" w:type="dxa"/>
            <w:tcBorders>
              <w:top w:val="nil"/>
              <w:left w:val="nil"/>
              <w:bottom w:val="single" w:sz="4" w:space="0" w:color="auto"/>
              <w:right w:val="single" w:sz="4" w:space="0" w:color="auto"/>
            </w:tcBorders>
            <w:shd w:val="clear" w:color="auto" w:fill="auto"/>
            <w:noWrap/>
            <w:vAlign w:val="center"/>
            <w:hideMark/>
          </w:tcPr>
          <w:p w14:paraId="2BFFC3E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E0BEAE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A3FACA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0,144</w:t>
            </w:r>
          </w:p>
        </w:tc>
        <w:tc>
          <w:tcPr>
            <w:tcW w:w="1126" w:type="dxa"/>
            <w:tcBorders>
              <w:top w:val="nil"/>
              <w:left w:val="nil"/>
              <w:bottom w:val="single" w:sz="4" w:space="0" w:color="auto"/>
              <w:right w:val="single" w:sz="4" w:space="0" w:color="auto"/>
            </w:tcBorders>
            <w:shd w:val="clear" w:color="auto" w:fill="auto"/>
            <w:noWrap/>
            <w:vAlign w:val="center"/>
            <w:hideMark/>
          </w:tcPr>
          <w:p w14:paraId="77CEA15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0,289</w:t>
            </w:r>
          </w:p>
        </w:tc>
        <w:tc>
          <w:tcPr>
            <w:tcW w:w="1126" w:type="dxa"/>
            <w:tcBorders>
              <w:top w:val="nil"/>
              <w:left w:val="nil"/>
              <w:bottom w:val="single" w:sz="4" w:space="0" w:color="auto"/>
              <w:right w:val="single" w:sz="4" w:space="0" w:color="auto"/>
            </w:tcBorders>
            <w:shd w:val="clear" w:color="auto" w:fill="auto"/>
            <w:noWrap/>
            <w:vAlign w:val="center"/>
            <w:hideMark/>
          </w:tcPr>
          <w:p w14:paraId="4D103C0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43,3</w:t>
            </w:r>
          </w:p>
        </w:tc>
        <w:tc>
          <w:tcPr>
            <w:tcW w:w="636" w:type="dxa"/>
            <w:tcBorders>
              <w:top w:val="nil"/>
              <w:left w:val="nil"/>
              <w:bottom w:val="single" w:sz="4" w:space="0" w:color="auto"/>
              <w:right w:val="single" w:sz="4" w:space="0" w:color="auto"/>
            </w:tcBorders>
            <w:shd w:val="clear" w:color="auto" w:fill="auto"/>
            <w:noWrap/>
            <w:vAlign w:val="center"/>
            <w:hideMark/>
          </w:tcPr>
          <w:p w14:paraId="02DBC60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0,55</w:t>
            </w:r>
          </w:p>
        </w:tc>
      </w:tr>
      <w:tr w:rsidR="008A0C2B" w:rsidRPr="008A0C2B" w14:paraId="07B8E5F0"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434552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35 - 36</w:t>
            </w:r>
          </w:p>
        </w:tc>
        <w:tc>
          <w:tcPr>
            <w:tcW w:w="883" w:type="dxa"/>
            <w:tcBorders>
              <w:top w:val="nil"/>
              <w:left w:val="nil"/>
              <w:bottom w:val="single" w:sz="4" w:space="0" w:color="auto"/>
              <w:right w:val="single" w:sz="4" w:space="0" w:color="auto"/>
            </w:tcBorders>
            <w:shd w:val="clear" w:color="auto" w:fill="auto"/>
            <w:noWrap/>
            <w:vAlign w:val="center"/>
            <w:hideMark/>
          </w:tcPr>
          <w:p w14:paraId="06B473A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4,372</w:t>
            </w:r>
          </w:p>
        </w:tc>
        <w:tc>
          <w:tcPr>
            <w:tcW w:w="756" w:type="dxa"/>
            <w:tcBorders>
              <w:top w:val="nil"/>
              <w:left w:val="nil"/>
              <w:bottom w:val="single" w:sz="4" w:space="0" w:color="auto"/>
              <w:right w:val="single" w:sz="4" w:space="0" w:color="auto"/>
            </w:tcBorders>
            <w:shd w:val="clear" w:color="auto" w:fill="auto"/>
            <w:noWrap/>
            <w:vAlign w:val="center"/>
            <w:hideMark/>
          </w:tcPr>
          <w:p w14:paraId="53C541A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517587A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24E1EA8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9EF4D9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3C800F5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17DA528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0,403</w:t>
            </w:r>
          </w:p>
        </w:tc>
        <w:tc>
          <w:tcPr>
            <w:tcW w:w="1126" w:type="dxa"/>
            <w:tcBorders>
              <w:top w:val="nil"/>
              <w:left w:val="nil"/>
              <w:bottom w:val="single" w:sz="4" w:space="0" w:color="auto"/>
              <w:right w:val="single" w:sz="4" w:space="0" w:color="auto"/>
            </w:tcBorders>
            <w:shd w:val="clear" w:color="auto" w:fill="auto"/>
            <w:noWrap/>
            <w:vAlign w:val="center"/>
            <w:hideMark/>
          </w:tcPr>
          <w:p w14:paraId="2D9BF20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60,4</w:t>
            </w:r>
          </w:p>
        </w:tc>
        <w:tc>
          <w:tcPr>
            <w:tcW w:w="636" w:type="dxa"/>
            <w:tcBorders>
              <w:top w:val="nil"/>
              <w:left w:val="nil"/>
              <w:bottom w:val="single" w:sz="4" w:space="0" w:color="auto"/>
              <w:right w:val="single" w:sz="4" w:space="0" w:color="auto"/>
            </w:tcBorders>
            <w:shd w:val="clear" w:color="auto" w:fill="auto"/>
            <w:noWrap/>
            <w:vAlign w:val="center"/>
            <w:hideMark/>
          </w:tcPr>
          <w:p w14:paraId="52A10E9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0,65</w:t>
            </w:r>
          </w:p>
        </w:tc>
      </w:tr>
      <w:tr w:rsidR="008A0C2B" w:rsidRPr="008A0C2B" w14:paraId="015F724C"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B59D51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36 - 37</w:t>
            </w:r>
          </w:p>
        </w:tc>
        <w:tc>
          <w:tcPr>
            <w:tcW w:w="883" w:type="dxa"/>
            <w:tcBorders>
              <w:top w:val="nil"/>
              <w:left w:val="nil"/>
              <w:bottom w:val="single" w:sz="4" w:space="0" w:color="auto"/>
              <w:right w:val="single" w:sz="4" w:space="0" w:color="auto"/>
            </w:tcBorders>
            <w:shd w:val="clear" w:color="auto" w:fill="auto"/>
            <w:noWrap/>
            <w:vAlign w:val="center"/>
            <w:hideMark/>
          </w:tcPr>
          <w:p w14:paraId="204FE5D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4,372</w:t>
            </w:r>
          </w:p>
        </w:tc>
        <w:tc>
          <w:tcPr>
            <w:tcW w:w="756" w:type="dxa"/>
            <w:tcBorders>
              <w:top w:val="nil"/>
              <w:left w:val="nil"/>
              <w:bottom w:val="single" w:sz="4" w:space="0" w:color="auto"/>
              <w:right w:val="single" w:sz="4" w:space="0" w:color="auto"/>
            </w:tcBorders>
            <w:shd w:val="clear" w:color="auto" w:fill="auto"/>
            <w:noWrap/>
            <w:vAlign w:val="center"/>
            <w:hideMark/>
          </w:tcPr>
          <w:p w14:paraId="343020F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25,5</w:t>
            </w:r>
          </w:p>
        </w:tc>
        <w:tc>
          <w:tcPr>
            <w:tcW w:w="1126" w:type="dxa"/>
            <w:tcBorders>
              <w:top w:val="nil"/>
              <w:left w:val="nil"/>
              <w:bottom w:val="single" w:sz="4" w:space="0" w:color="auto"/>
              <w:right w:val="single" w:sz="4" w:space="0" w:color="auto"/>
            </w:tcBorders>
            <w:shd w:val="clear" w:color="auto" w:fill="auto"/>
            <w:noWrap/>
            <w:vAlign w:val="center"/>
            <w:hideMark/>
          </w:tcPr>
          <w:p w14:paraId="356DC41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0,051</w:t>
            </w:r>
          </w:p>
        </w:tc>
        <w:tc>
          <w:tcPr>
            <w:tcW w:w="576" w:type="dxa"/>
            <w:tcBorders>
              <w:top w:val="nil"/>
              <w:left w:val="nil"/>
              <w:bottom w:val="single" w:sz="4" w:space="0" w:color="auto"/>
              <w:right w:val="single" w:sz="4" w:space="0" w:color="auto"/>
            </w:tcBorders>
            <w:shd w:val="clear" w:color="auto" w:fill="auto"/>
            <w:noWrap/>
            <w:vAlign w:val="center"/>
            <w:hideMark/>
          </w:tcPr>
          <w:p w14:paraId="4F08020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14229A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2438E4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0,204</w:t>
            </w:r>
          </w:p>
        </w:tc>
        <w:tc>
          <w:tcPr>
            <w:tcW w:w="1126" w:type="dxa"/>
            <w:tcBorders>
              <w:top w:val="nil"/>
              <w:left w:val="nil"/>
              <w:bottom w:val="single" w:sz="4" w:space="0" w:color="auto"/>
              <w:right w:val="single" w:sz="4" w:space="0" w:color="auto"/>
            </w:tcBorders>
            <w:shd w:val="clear" w:color="auto" w:fill="auto"/>
            <w:noWrap/>
            <w:vAlign w:val="center"/>
            <w:hideMark/>
          </w:tcPr>
          <w:p w14:paraId="54B5371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0,403</w:t>
            </w:r>
          </w:p>
        </w:tc>
        <w:tc>
          <w:tcPr>
            <w:tcW w:w="1126" w:type="dxa"/>
            <w:tcBorders>
              <w:top w:val="nil"/>
              <w:left w:val="nil"/>
              <w:bottom w:val="single" w:sz="4" w:space="0" w:color="auto"/>
              <w:right w:val="single" w:sz="4" w:space="0" w:color="auto"/>
            </w:tcBorders>
            <w:shd w:val="clear" w:color="auto" w:fill="auto"/>
            <w:noWrap/>
            <w:vAlign w:val="center"/>
            <w:hideMark/>
          </w:tcPr>
          <w:p w14:paraId="4710679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60,4</w:t>
            </w:r>
          </w:p>
        </w:tc>
        <w:tc>
          <w:tcPr>
            <w:tcW w:w="636" w:type="dxa"/>
            <w:tcBorders>
              <w:top w:val="nil"/>
              <w:left w:val="nil"/>
              <w:bottom w:val="single" w:sz="4" w:space="0" w:color="auto"/>
              <w:right w:val="single" w:sz="4" w:space="0" w:color="auto"/>
            </w:tcBorders>
            <w:shd w:val="clear" w:color="auto" w:fill="auto"/>
            <w:noWrap/>
            <w:vAlign w:val="center"/>
            <w:hideMark/>
          </w:tcPr>
          <w:p w14:paraId="5B63090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0,65</w:t>
            </w:r>
          </w:p>
        </w:tc>
      </w:tr>
      <w:tr w:rsidR="008A0C2B" w:rsidRPr="008A0C2B" w14:paraId="4EC4A7B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5B08C0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37 - 38</w:t>
            </w:r>
          </w:p>
        </w:tc>
        <w:tc>
          <w:tcPr>
            <w:tcW w:w="883" w:type="dxa"/>
            <w:tcBorders>
              <w:top w:val="nil"/>
              <w:left w:val="nil"/>
              <w:bottom w:val="single" w:sz="4" w:space="0" w:color="auto"/>
              <w:right w:val="single" w:sz="4" w:space="0" w:color="auto"/>
            </w:tcBorders>
            <w:shd w:val="clear" w:color="auto" w:fill="auto"/>
            <w:noWrap/>
            <w:vAlign w:val="center"/>
            <w:hideMark/>
          </w:tcPr>
          <w:p w14:paraId="20F8A7C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6,982</w:t>
            </w:r>
          </w:p>
        </w:tc>
        <w:tc>
          <w:tcPr>
            <w:tcW w:w="756" w:type="dxa"/>
            <w:tcBorders>
              <w:top w:val="nil"/>
              <w:left w:val="nil"/>
              <w:bottom w:val="single" w:sz="4" w:space="0" w:color="auto"/>
              <w:right w:val="single" w:sz="4" w:space="0" w:color="auto"/>
            </w:tcBorders>
            <w:shd w:val="clear" w:color="auto" w:fill="auto"/>
            <w:noWrap/>
            <w:vAlign w:val="center"/>
            <w:hideMark/>
          </w:tcPr>
          <w:p w14:paraId="7E4994A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67D87AD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76EDA8E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674959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19C3B7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31A1399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0,526</w:t>
            </w:r>
          </w:p>
        </w:tc>
        <w:tc>
          <w:tcPr>
            <w:tcW w:w="1126" w:type="dxa"/>
            <w:tcBorders>
              <w:top w:val="nil"/>
              <w:left w:val="nil"/>
              <w:bottom w:val="single" w:sz="4" w:space="0" w:color="auto"/>
              <w:right w:val="single" w:sz="4" w:space="0" w:color="auto"/>
            </w:tcBorders>
            <w:shd w:val="clear" w:color="auto" w:fill="auto"/>
            <w:noWrap/>
            <w:vAlign w:val="center"/>
            <w:hideMark/>
          </w:tcPr>
          <w:p w14:paraId="112C148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78,9</w:t>
            </w:r>
          </w:p>
        </w:tc>
        <w:tc>
          <w:tcPr>
            <w:tcW w:w="636" w:type="dxa"/>
            <w:tcBorders>
              <w:top w:val="nil"/>
              <w:left w:val="nil"/>
              <w:bottom w:val="single" w:sz="4" w:space="0" w:color="auto"/>
              <w:right w:val="single" w:sz="4" w:space="0" w:color="auto"/>
            </w:tcBorders>
            <w:shd w:val="clear" w:color="auto" w:fill="auto"/>
            <w:noWrap/>
            <w:vAlign w:val="center"/>
            <w:hideMark/>
          </w:tcPr>
          <w:p w14:paraId="631C465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0,74</w:t>
            </w:r>
          </w:p>
        </w:tc>
      </w:tr>
      <w:tr w:rsidR="008A0C2B" w:rsidRPr="008A0C2B" w14:paraId="38CD5A2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963055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38 - 39</w:t>
            </w:r>
          </w:p>
        </w:tc>
        <w:tc>
          <w:tcPr>
            <w:tcW w:w="883" w:type="dxa"/>
            <w:tcBorders>
              <w:top w:val="nil"/>
              <w:left w:val="nil"/>
              <w:bottom w:val="single" w:sz="4" w:space="0" w:color="auto"/>
              <w:right w:val="single" w:sz="4" w:space="0" w:color="auto"/>
            </w:tcBorders>
            <w:shd w:val="clear" w:color="auto" w:fill="auto"/>
            <w:noWrap/>
            <w:vAlign w:val="center"/>
            <w:hideMark/>
          </w:tcPr>
          <w:p w14:paraId="16D025E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6,982</w:t>
            </w:r>
          </w:p>
        </w:tc>
        <w:tc>
          <w:tcPr>
            <w:tcW w:w="756" w:type="dxa"/>
            <w:tcBorders>
              <w:top w:val="nil"/>
              <w:left w:val="nil"/>
              <w:bottom w:val="single" w:sz="4" w:space="0" w:color="auto"/>
              <w:right w:val="single" w:sz="4" w:space="0" w:color="auto"/>
            </w:tcBorders>
            <w:shd w:val="clear" w:color="auto" w:fill="auto"/>
            <w:noWrap/>
            <w:vAlign w:val="center"/>
            <w:hideMark/>
          </w:tcPr>
          <w:p w14:paraId="4A4C011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60D1A85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6633F02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1915DF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0CDA27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1BDFA19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0,526</w:t>
            </w:r>
          </w:p>
        </w:tc>
        <w:tc>
          <w:tcPr>
            <w:tcW w:w="1126" w:type="dxa"/>
            <w:tcBorders>
              <w:top w:val="nil"/>
              <w:left w:val="nil"/>
              <w:bottom w:val="single" w:sz="4" w:space="0" w:color="auto"/>
              <w:right w:val="single" w:sz="4" w:space="0" w:color="auto"/>
            </w:tcBorders>
            <w:shd w:val="clear" w:color="auto" w:fill="auto"/>
            <w:noWrap/>
            <w:vAlign w:val="center"/>
            <w:hideMark/>
          </w:tcPr>
          <w:p w14:paraId="6D47651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78,9</w:t>
            </w:r>
          </w:p>
        </w:tc>
        <w:tc>
          <w:tcPr>
            <w:tcW w:w="636" w:type="dxa"/>
            <w:tcBorders>
              <w:top w:val="nil"/>
              <w:left w:val="nil"/>
              <w:bottom w:val="single" w:sz="4" w:space="0" w:color="auto"/>
              <w:right w:val="single" w:sz="4" w:space="0" w:color="auto"/>
            </w:tcBorders>
            <w:shd w:val="clear" w:color="auto" w:fill="auto"/>
            <w:noWrap/>
            <w:vAlign w:val="center"/>
            <w:hideMark/>
          </w:tcPr>
          <w:p w14:paraId="66FDFC8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0,74</w:t>
            </w:r>
          </w:p>
        </w:tc>
      </w:tr>
      <w:tr w:rsidR="008A0C2B" w:rsidRPr="008A0C2B" w14:paraId="1631DE84"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90849D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39 - 40</w:t>
            </w:r>
          </w:p>
        </w:tc>
        <w:tc>
          <w:tcPr>
            <w:tcW w:w="883" w:type="dxa"/>
            <w:tcBorders>
              <w:top w:val="nil"/>
              <w:left w:val="nil"/>
              <w:bottom w:val="single" w:sz="4" w:space="0" w:color="auto"/>
              <w:right w:val="single" w:sz="4" w:space="0" w:color="auto"/>
            </w:tcBorders>
            <w:shd w:val="clear" w:color="auto" w:fill="auto"/>
            <w:noWrap/>
            <w:vAlign w:val="center"/>
            <w:hideMark/>
          </w:tcPr>
          <w:p w14:paraId="0E063F8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6,982</w:t>
            </w:r>
          </w:p>
        </w:tc>
        <w:tc>
          <w:tcPr>
            <w:tcW w:w="756" w:type="dxa"/>
            <w:tcBorders>
              <w:top w:val="nil"/>
              <w:left w:val="nil"/>
              <w:bottom w:val="single" w:sz="4" w:space="0" w:color="auto"/>
              <w:right w:val="single" w:sz="4" w:space="0" w:color="auto"/>
            </w:tcBorders>
            <w:shd w:val="clear" w:color="auto" w:fill="auto"/>
            <w:noWrap/>
            <w:vAlign w:val="center"/>
            <w:hideMark/>
          </w:tcPr>
          <w:p w14:paraId="20C0309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081568E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3865268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B84CC8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0A6768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1D1E416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0,526</w:t>
            </w:r>
          </w:p>
        </w:tc>
        <w:tc>
          <w:tcPr>
            <w:tcW w:w="1126" w:type="dxa"/>
            <w:tcBorders>
              <w:top w:val="nil"/>
              <w:left w:val="nil"/>
              <w:bottom w:val="single" w:sz="4" w:space="0" w:color="auto"/>
              <w:right w:val="single" w:sz="4" w:space="0" w:color="auto"/>
            </w:tcBorders>
            <w:shd w:val="clear" w:color="auto" w:fill="auto"/>
            <w:noWrap/>
            <w:vAlign w:val="center"/>
            <w:hideMark/>
          </w:tcPr>
          <w:p w14:paraId="2CC0123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78,9</w:t>
            </w:r>
          </w:p>
        </w:tc>
        <w:tc>
          <w:tcPr>
            <w:tcW w:w="636" w:type="dxa"/>
            <w:tcBorders>
              <w:top w:val="nil"/>
              <w:left w:val="nil"/>
              <w:bottom w:val="single" w:sz="4" w:space="0" w:color="auto"/>
              <w:right w:val="single" w:sz="4" w:space="0" w:color="auto"/>
            </w:tcBorders>
            <w:shd w:val="clear" w:color="auto" w:fill="auto"/>
            <w:noWrap/>
            <w:vAlign w:val="center"/>
            <w:hideMark/>
          </w:tcPr>
          <w:p w14:paraId="5F8897B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0,74</w:t>
            </w:r>
          </w:p>
        </w:tc>
      </w:tr>
      <w:tr w:rsidR="008A0C2B" w:rsidRPr="008A0C2B" w14:paraId="145EE84F"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23231E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40 - 41</w:t>
            </w:r>
          </w:p>
        </w:tc>
        <w:tc>
          <w:tcPr>
            <w:tcW w:w="883" w:type="dxa"/>
            <w:tcBorders>
              <w:top w:val="nil"/>
              <w:left w:val="nil"/>
              <w:bottom w:val="single" w:sz="4" w:space="0" w:color="auto"/>
              <w:right w:val="single" w:sz="4" w:space="0" w:color="auto"/>
            </w:tcBorders>
            <w:shd w:val="clear" w:color="auto" w:fill="auto"/>
            <w:noWrap/>
            <w:vAlign w:val="center"/>
            <w:hideMark/>
          </w:tcPr>
          <w:p w14:paraId="2AB1AE2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6,982</w:t>
            </w:r>
          </w:p>
        </w:tc>
        <w:tc>
          <w:tcPr>
            <w:tcW w:w="756" w:type="dxa"/>
            <w:tcBorders>
              <w:top w:val="nil"/>
              <w:left w:val="nil"/>
              <w:bottom w:val="single" w:sz="4" w:space="0" w:color="auto"/>
              <w:right w:val="single" w:sz="4" w:space="0" w:color="auto"/>
            </w:tcBorders>
            <w:shd w:val="clear" w:color="auto" w:fill="auto"/>
            <w:noWrap/>
            <w:vAlign w:val="center"/>
            <w:hideMark/>
          </w:tcPr>
          <w:p w14:paraId="7D74022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6684BF5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0DADF0A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4F72F4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9DCCDF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26D6788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0,526</w:t>
            </w:r>
          </w:p>
        </w:tc>
        <w:tc>
          <w:tcPr>
            <w:tcW w:w="1126" w:type="dxa"/>
            <w:tcBorders>
              <w:top w:val="nil"/>
              <w:left w:val="nil"/>
              <w:bottom w:val="single" w:sz="4" w:space="0" w:color="auto"/>
              <w:right w:val="single" w:sz="4" w:space="0" w:color="auto"/>
            </w:tcBorders>
            <w:shd w:val="clear" w:color="auto" w:fill="auto"/>
            <w:noWrap/>
            <w:vAlign w:val="center"/>
            <w:hideMark/>
          </w:tcPr>
          <w:p w14:paraId="0CDA162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78,9</w:t>
            </w:r>
          </w:p>
        </w:tc>
        <w:tc>
          <w:tcPr>
            <w:tcW w:w="636" w:type="dxa"/>
            <w:tcBorders>
              <w:top w:val="nil"/>
              <w:left w:val="nil"/>
              <w:bottom w:val="single" w:sz="4" w:space="0" w:color="auto"/>
              <w:right w:val="single" w:sz="4" w:space="0" w:color="auto"/>
            </w:tcBorders>
            <w:shd w:val="clear" w:color="auto" w:fill="auto"/>
            <w:noWrap/>
            <w:vAlign w:val="center"/>
            <w:hideMark/>
          </w:tcPr>
          <w:p w14:paraId="258FAFF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0,74</w:t>
            </w:r>
          </w:p>
        </w:tc>
      </w:tr>
      <w:tr w:rsidR="008A0C2B" w:rsidRPr="008A0C2B" w14:paraId="2D07E773"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802D40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41 - 42</w:t>
            </w:r>
          </w:p>
        </w:tc>
        <w:tc>
          <w:tcPr>
            <w:tcW w:w="883" w:type="dxa"/>
            <w:tcBorders>
              <w:top w:val="nil"/>
              <w:left w:val="nil"/>
              <w:bottom w:val="single" w:sz="4" w:space="0" w:color="auto"/>
              <w:right w:val="single" w:sz="4" w:space="0" w:color="auto"/>
            </w:tcBorders>
            <w:shd w:val="clear" w:color="auto" w:fill="auto"/>
            <w:noWrap/>
            <w:vAlign w:val="center"/>
            <w:hideMark/>
          </w:tcPr>
          <w:p w14:paraId="3F8DB6C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6,982</w:t>
            </w:r>
          </w:p>
        </w:tc>
        <w:tc>
          <w:tcPr>
            <w:tcW w:w="756" w:type="dxa"/>
            <w:tcBorders>
              <w:top w:val="nil"/>
              <w:left w:val="nil"/>
              <w:bottom w:val="single" w:sz="4" w:space="0" w:color="auto"/>
              <w:right w:val="single" w:sz="4" w:space="0" w:color="auto"/>
            </w:tcBorders>
            <w:shd w:val="clear" w:color="auto" w:fill="auto"/>
            <w:noWrap/>
            <w:vAlign w:val="center"/>
            <w:hideMark/>
          </w:tcPr>
          <w:p w14:paraId="3AAA227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2BF9538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170708A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3E41D5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145E28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510F312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0,526</w:t>
            </w:r>
          </w:p>
        </w:tc>
        <w:tc>
          <w:tcPr>
            <w:tcW w:w="1126" w:type="dxa"/>
            <w:tcBorders>
              <w:top w:val="nil"/>
              <w:left w:val="nil"/>
              <w:bottom w:val="single" w:sz="4" w:space="0" w:color="auto"/>
              <w:right w:val="single" w:sz="4" w:space="0" w:color="auto"/>
            </w:tcBorders>
            <w:shd w:val="clear" w:color="auto" w:fill="auto"/>
            <w:noWrap/>
            <w:vAlign w:val="center"/>
            <w:hideMark/>
          </w:tcPr>
          <w:p w14:paraId="4EDE5BA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78,9</w:t>
            </w:r>
          </w:p>
        </w:tc>
        <w:tc>
          <w:tcPr>
            <w:tcW w:w="636" w:type="dxa"/>
            <w:tcBorders>
              <w:top w:val="nil"/>
              <w:left w:val="nil"/>
              <w:bottom w:val="single" w:sz="4" w:space="0" w:color="auto"/>
              <w:right w:val="single" w:sz="4" w:space="0" w:color="auto"/>
            </w:tcBorders>
            <w:shd w:val="clear" w:color="auto" w:fill="auto"/>
            <w:noWrap/>
            <w:vAlign w:val="center"/>
            <w:hideMark/>
          </w:tcPr>
          <w:p w14:paraId="436FA48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0,74</w:t>
            </w:r>
          </w:p>
        </w:tc>
      </w:tr>
      <w:tr w:rsidR="008A0C2B" w:rsidRPr="008A0C2B" w14:paraId="08875EAA"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346EBC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42 - 43</w:t>
            </w:r>
          </w:p>
        </w:tc>
        <w:tc>
          <w:tcPr>
            <w:tcW w:w="883" w:type="dxa"/>
            <w:tcBorders>
              <w:top w:val="nil"/>
              <w:left w:val="nil"/>
              <w:bottom w:val="single" w:sz="4" w:space="0" w:color="auto"/>
              <w:right w:val="single" w:sz="4" w:space="0" w:color="auto"/>
            </w:tcBorders>
            <w:shd w:val="clear" w:color="auto" w:fill="auto"/>
            <w:noWrap/>
            <w:vAlign w:val="center"/>
            <w:hideMark/>
          </w:tcPr>
          <w:p w14:paraId="72D0630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6,982</w:t>
            </w:r>
          </w:p>
        </w:tc>
        <w:tc>
          <w:tcPr>
            <w:tcW w:w="756" w:type="dxa"/>
            <w:tcBorders>
              <w:top w:val="nil"/>
              <w:left w:val="nil"/>
              <w:bottom w:val="single" w:sz="4" w:space="0" w:color="auto"/>
              <w:right w:val="single" w:sz="4" w:space="0" w:color="auto"/>
            </w:tcBorders>
            <w:shd w:val="clear" w:color="auto" w:fill="auto"/>
            <w:noWrap/>
            <w:vAlign w:val="center"/>
            <w:hideMark/>
          </w:tcPr>
          <w:p w14:paraId="3F73B15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5466966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7EA460F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329512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31C1D0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4891EAF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0,526</w:t>
            </w:r>
          </w:p>
        </w:tc>
        <w:tc>
          <w:tcPr>
            <w:tcW w:w="1126" w:type="dxa"/>
            <w:tcBorders>
              <w:top w:val="nil"/>
              <w:left w:val="nil"/>
              <w:bottom w:val="single" w:sz="4" w:space="0" w:color="auto"/>
              <w:right w:val="single" w:sz="4" w:space="0" w:color="auto"/>
            </w:tcBorders>
            <w:shd w:val="clear" w:color="auto" w:fill="auto"/>
            <w:noWrap/>
            <w:vAlign w:val="center"/>
            <w:hideMark/>
          </w:tcPr>
          <w:p w14:paraId="20F0AFC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78,9</w:t>
            </w:r>
          </w:p>
        </w:tc>
        <w:tc>
          <w:tcPr>
            <w:tcW w:w="636" w:type="dxa"/>
            <w:tcBorders>
              <w:top w:val="nil"/>
              <w:left w:val="nil"/>
              <w:bottom w:val="single" w:sz="4" w:space="0" w:color="auto"/>
              <w:right w:val="single" w:sz="4" w:space="0" w:color="auto"/>
            </w:tcBorders>
            <w:shd w:val="clear" w:color="auto" w:fill="auto"/>
            <w:noWrap/>
            <w:vAlign w:val="center"/>
            <w:hideMark/>
          </w:tcPr>
          <w:p w14:paraId="4C94EE5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0,74</w:t>
            </w:r>
          </w:p>
        </w:tc>
      </w:tr>
      <w:tr w:rsidR="008A0C2B" w:rsidRPr="008A0C2B" w14:paraId="4CAD2DEE"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C474CF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43 - КНС-1</w:t>
            </w:r>
          </w:p>
        </w:tc>
        <w:tc>
          <w:tcPr>
            <w:tcW w:w="883" w:type="dxa"/>
            <w:tcBorders>
              <w:top w:val="nil"/>
              <w:left w:val="nil"/>
              <w:bottom w:val="single" w:sz="4" w:space="0" w:color="auto"/>
              <w:right w:val="single" w:sz="4" w:space="0" w:color="auto"/>
            </w:tcBorders>
            <w:shd w:val="clear" w:color="auto" w:fill="auto"/>
            <w:noWrap/>
            <w:vAlign w:val="center"/>
            <w:hideMark/>
          </w:tcPr>
          <w:p w14:paraId="665F815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6,982</w:t>
            </w:r>
          </w:p>
        </w:tc>
        <w:tc>
          <w:tcPr>
            <w:tcW w:w="756" w:type="dxa"/>
            <w:tcBorders>
              <w:top w:val="nil"/>
              <w:left w:val="nil"/>
              <w:bottom w:val="single" w:sz="4" w:space="0" w:color="auto"/>
              <w:right w:val="single" w:sz="4" w:space="0" w:color="auto"/>
            </w:tcBorders>
            <w:shd w:val="clear" w:color="auto" w:fill="auto"/>
            <w:noWrap/>
            <w:vAlign w:val="center"/>
            <w:hideMark/>
          </w:tcPr>
          <w:p w14:paraId="78F1742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30,0</w:t>
            </w:r>
          </w:p>
        </w:tc>
        <w:tc>
          <w:tcPr>
            <w:tcW w:w="1126" w:type="dxa"/>
            <w:tcBorders>
              <w:top w:val="nil"/>
              <w:left w:val="nil"/>
              <w:bottom w:val="single" w:sz="4" w:space="0" w:color="auto"/>
              <w:right w:val="single" w:sz="4" w:space="0" w:color="auto"/>
            </w:tcBorders>
            <w:shd w:val="clear" w:color="auto" w:fill="auto"/>
            <w:noWrap/>
            <w:vAlign w:val="center"/>
            <w:hideMark/>
          </w:tcPr>
          <w:p w14:paraId="62026AB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0,060</w:t>
            </w:r>
          </w:p>
        </w:tc>
        <w:tc>
          <w:tcPr>
            <w:tcW w:w="576" w:type="dxa"/>
            <w:tcBorders>
              <w:top w:val="nil"/>
              <w:left w:val="nil"/>
              <w:bottom w:val="single" w:sz="4" w:space="0" w:color="auto"/>
              <w:right w:val="single" w:sz="4" w:space="0" w:color="auto"/>
            </w:tcBorders>
            <w:shd w:val="clear" w:color="auto" w:fill="auto"/>
            <w:noWrap/>
            <w:vAlign w:val="center"/>
            <w:hideMark/>
          </w:tcPr>
          <w:p w14:paraId="11C5BBB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9BE1F6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3DC7DC2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0,240</w:t>
            </w:r>
          </w:p>
        </w:tc>
        <w:tc>
          <w:tcPr>
            <w:tcW w:w="1126" w:type="dxa"/>
            <w:tcBorders>
              <w:top w:val="nil"/>
              <w:left w:val="nil"/>
              <w:bottom w:val="single" w:sz="4" w:space="0" w:color="auto"/>
              <w:right w:val="single" w:sz="4" w:space="0" w:color="auto"/>
            </w:tcBorders>
            <w:shd w:val="clear" w:color="auto" w:fill="auto"/>
            <w:noWrap/>
            <w:vAlign w:val="center"/>
            <w:hideMark/>
          </w:tcPr>
          <w:p w14:paraId="3754C7C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0,526</w:t>
            </w:r>
          </w:p>
        </w:tc>
        <w:tc>
          <w:tcPr>
            <w:tcW w:w="1126" w:type="dxa"/>
            <w:tcBorders>
              <w:top w:val="nil"/>
              <w:left w:val="nil"/>
              <w:bottom w:val="single" w:sz="4" w:space="0" w:color="auto"/>
              <w:right w:val="single" w:sz="4" w:space="0" w:color="auto"/>
            </w:tcBorders>
            <w:shd w:val="clear" w:color="auto" w:fill="auto"/>
            <w:noWrap/>
            <w:vAlign w:val="center"/>
            <w:hideMark/>
          </w:tcPr>
          <w:p w14:paraId="4A81562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78,9</w:t>
            </w:r>
          </w:p>
        </w:tc>
        <w:tc>
          <w:tcPr>
            <w:tcW w:w="636" w:type="dxa"/>
            <w:tcBorders>
              <w:top w:val="nil"/>
              <w:left w:val="nil"/>
              <w:bottom w:val="single" w:sz="4" w:space="0" w:color="auto"/>
              <w:right w:val="single" w:sz="4" w:space="0" w:color="auto"/>
            </w:tcBorders>
            <w:shd w:val="clear" w:color="auto" w:fill="auto"/>
            <w:noWrap/>
            <w:vAlign w:val="center"/>
            <w:hideMark/>
          </w:tcPr>
          <w:p w14:paraId="5ED2810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0,74</w:t>
            </w:r>
          </w:p>
        </w:tc>
      </w:tr>
      <w:tr w:rsidR="008A0C2B" w:rsidRPr="008A0C2B" w14:paraId="579E67AB"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AC7E06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50F77F5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41DD1CD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5AA88E6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576" w:type="dxa"/>
            <w:tcBorders>
              <w:top w:val="nil"/>
              <w:left w:val="nil"/>
              <w:bottom w:val="single" w:sz="4" w:space="0" w:color="auto"/>
              <w:right w:val="single" w:sz="4" w:space="0" w:color="auto"/>
            </w:tcBorders>
            <w:shd w:val="clear" w:color="auto" w:fill="auto"/>
            <w:noWrap/>
            <w:vAlign w:val="center"/>
            <w:hideMark/>
          </w:tcPr>
          <w:p w14:paraId="0F6C73B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4E9F187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4879FB1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0AA2C99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221BB79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636" w:type="dxa"/>
            <w:tcBorders>
              <w:top w:val="nil"/>
              <w:left w:val="nil"/>
              <w:bottom w:val="single" w:sz="4" w:space="0" w:color="auto"/>
              <w:right w:val="single" w:sz="4" w:space="0" w:color="auto"/>
            </w:tcBorders>
            <w:shd w:val="clear" w:color="auto" w:fill="auto"/>
            <w:noWrap/>
            <w:vAlign w:val="center"/>
            <w:hideMark/>
          </w:tcPr>
          <w:p w14:paraId="1C5DDAC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r>
      <w:tr w:rsidR="008A0C2B" w:rsidRPr="008A0C2B" w14:paraId="778141D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2FBFC7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44 - 45</w:t>
            </w:r>
          </w:p>
        </w:tc>
        <w:tc>
          <w:tcPr>
            <w:tcW w:w="883" w:type="dxa"/>
            <w:tcBorders>
              <w:top w:val="nil"/>
              <w:left w:val="nil"/>
              <w:bottom w:val="single" w:sz="4" w:space="0" w:color="auto"/>
              <w:right w:val="single" w:sz="4" w:space="0" w:color="auto"/>
            </w:tcBorders>
            <w:shd w:val="clear" w:color="auto" w:fill="auto"/>
            <w:noWrap/>
            <w:vAlign w:val="center"/>
            <w:hideMark/>
          </w:tcPr>
          <w:p w14:paraId="48121A6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0,042</w:t>
            </w:r>
          </w:p>
        </w:tc>
        <w:tc>
          <w:tcPr>
            <w:tcW w:w="756" w:type="dxa"/>
            <w:tcBorders>
              <w:top w:val="nil"/>
              <w:left w:val="nil"/>
              <w:bottom w:val="single" w:sz="4" w:space="0" w:color="auto"/>
              <w:right w:val="single" w:sz="4" w:space="0" w:color="auto"/>
            </w:tcBorders>
            <w:shd w:val="clear" w:color="auto" w:fill="auto"/>
            <w:noWrap/>
            <w:vAlign w:val="center"/>
            <w:hideMark/>
          </w:tcPr>
          <w:p w14:paraId="798CD1B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2A55441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24215F8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F5B651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042C88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7D1499D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0,035</w:t>
            </w:r>
          </w:p>
        </w:tc>
        <w:tc>
          <w:tcPr>
            <w:tcW w:w="1126" w:type="dxa"/>
            <w:tcBorders>
              <w:top w:val="nil"/>
              <w:left w:val="nil"/>
              <w:bottom w:val="single" w:sz="4" w:space="0" w:color="auto"/>
              <w:right w:val="single" w:sz="4" w:space="0" w:color="auto"/>
            </w:tcBorders>
            <w:shd w:val="clear" w:color="auto" w:fill="auto"/>
            <w:noWrap/>
            <w:vAlign w:val="center"/>
            <w:hideMark/>
          </w:tcPr>
          <w:p w14:paraId="1A5EDE6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5,3</w:t>
            </w:r>
          </w:p>
        </w:tc>
        <w:tc>
          <w:tcPr>
            <w:tcW w:w="636" w:type="dxa"/>
            <w:tcBorders>
              <w:top w:val="nil"/>
              <w:left w:val="nil"/>
              <w:bottom w:val="single" w:sz="4" w:space="0" w:color="auto"/>
              <w:right w:val="single" w:sz="4" w:space="0" w:color="auto"/>
            </w:tcBorders>
            <w:shd w:val="clear" w:color="auto" w:fill="auto"/>
            <w:noWrap/>
            <w:vAlign w:val="center"/>
            <w:hideMark/>
          </w:tcPr>
          <w:p w14:paraId="448683F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0,13</w:t>
            </w:r>
          </w:p>
        </w:tc>
      </w:tr>
      <w:tr w:rsidR="008A0C2B" w:rsidRPr="008A0C2B" w14:paraId="66EB6F9D"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4C7CE4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45 - 46</w:t>
            </w:r>
          </w:p>
        </w:tc>
        <w:tc>
          <w:tcPr>
            <w:tcW w:w="883" w:type="dxa"/>
            <w:tcBorders>
              <w:top w:val="nil"/>
              <w:left w:val="nil"/>
              <w:bottom w:val="single" w:sz="4" w:space="0" w:color="auto"/>
              <w:right w:val="single" w:sz="4" w:space="0" w:color="auto"/>
            </w:tcBorders>
            <w:shd w:val="clear" w:color="auto" w:fill="auto"/>
            <w:noWrap/>
            <w:vAlign w:val="center"/>
            <w:hideMark/>
          </w:tcPr>
          <w:p w14:paraId="7040D59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0,084</w:t>
            </w:r>
          </w:p>
        </w:tc>
        <w:tc>
          <w:tcPr>
            <w:tcW w:w="756" w:type="dxa"/>
            <w:tcBorders>
              <w:top w:val="nil"/>
              <w:left w:val="nil"/>
              <w:bottom w:val="single" w:sz="4" w:space="0" w:color="auto"/>
              <w:right w:val="single" w:sz="4" w:space="0" w:color="auto"/>
            </w:tcBorders>
            <w:shd w:val="clear" w:color="auto" w:fill="auto"/>
            <w:noWrap/>
            <w:vAlign w:val="center"/>
            <w:hideMark/>
          </w:tcPr>
          <w:p w14:paraId="024F590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391814F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6BE978B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6C8D04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0EC39A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516C4BC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0,056</w:t>
            </w:r>
          </w:p>
        </w:tc>
        <w:tc>
          <w:tcPr>
            <w:tcW w:w="1126" w:type="dxa"/>
            <w:tcBorders>
              <w:top w:val="nil"/>
              <w:left w:val="nil"/>
              <w:bottom w:val="single" w:sz="4" w:space="0" w:color="auto"/>
              <w:right w:val="single" w:sz="4" w:space="0" w:color="auto"/>
            </w:tcBorders>
            <w:shd w:val="clear" w:color="auto" w:fill="auto"/>
            <w:noWrap/>
            <w:vAlign w:val="center"/>
            <w:hideMark/>
          </w:tcPr>
          <w:p w14:paraId="42A3ED2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8,4</w:t>
            </w:r>
          </w:p>
        </w:tc>
        <w:tc>
          <w:tcPr>
            <w:tcW w:w="636" w:type="dxa"/>
            <w:tcBorders>
              <w:top w:val="nil"/>
              <w:left w:val="nil"/>
              <w:bottom w:val="single" w:sz="4" w:space="0" w:color="auto"/>
              <w:right w:val="single" w:sz="4" w:space="0" w:color="auto"/>
            </w:tcBorders>
            <w:shd w:val="clear" w:color="auto" w:fill="auto"/>
            <w:noWrap/>
            <w:vAlign w:val="center"/>
            <w:hideMark/>
          </w:tcPr>
          <w:p w14:paraId="25CDE58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w:t>
            </w:r>
          </w:p>
        </w:tc>
      </w:tr>
      <w:tr w:rsidR="008A0C2B" w:rsidRPr="008A0C2B" w14:paraId="03408C55"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125D8B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46 - 47</w:t>
            </w:r>
          </w:p>
        </w:tc>
        <w:tc>
          <w:tcPr>
            <w:tcW w:w="883" w:type="dxa"/>
            <w:tcBorders>
              <w:top w:val="nil"/>
              <w:left w:val="nil"/>
              <w:bottom w:val="single" w:sz="4" w:space="0" w:color="auto"/>
              <w:right w:val="single" w:sz="4" w:space="0" w:color="auto"/>
            </w:tcBorders>
            <w:shd w:val="clear" w:color="auto" w:fill="auto"/>
            <w:noWrap/>
            <w:vAlign w:val="center"/>
            <w:hideMark/>
          </w:tcPr>
          <w:p w14:paraId="53F8AA6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0,144</w:t>
            </w:r>
          </w:p>
        </w:tc>
        <w:tc>
          <w:tcPr>
            <w:tcW w:w="756" w:type="dxa"/>
            <w:tcBorders>
              <w:top w:val="nil"/>
              <w:left w:val="nil"/>
              <w:bottom w:val="single" w:sz="4" w:space="0" w:color="auto"/>
              <w:right w:val="single" w:sz="4" w:space="0" w:color="auto"/>
            </w:tcBorders>
            <w:shd w:val="clear" w:color="auto" w:fill="auto"/>
            <w:noWrap/>
            <w:vAlign w:val="center"/>
            <w:hideMark/>
          </w:tcPr>
          <w:p w14:paraId="05AEAA1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35,3</w:t>
            </w:r>
          </w:p>
        </w:tc>
        <w:tc>
          <w:tcPr>
            <w:tcW w:w="1126" w:type="dxa"/>
            <w:tcBorders>
              <w:top w:val="nil"/>
              <w:left w:val="nil"/>
              <w:bottom w:val="single" w:sz="4" w:space="0" w:color="auto"/>
              <w:right w:val="single" w:sz="4" w:space="0" w:color="auto"/>
            </w:tcBorders>
            <w:shd w:val="clear" w:color="auto" w:fill="auto"/>
            <w:noWrap/>
            <w:vAlign w:val="center"/>
            <w:hideMark/>
          </w:tcPr>
          <w:p w14:paraId="18C0A27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0,071</w:t>
            </w:r>
          </w:p>
        </w:tc>
        <w:tc>
          <w:tcPr>
            <w:tcW w:w="576" w:type="dxa"/>
            <w:tcBorders>
              <w:top w:val="nil"/>
              <w:left w:val="nil"/>
              <w:bottom w:val="single" w:sz="4" w:space="0" w:color="auto"/>
              <w:right w:val="single" w:sz="4" w:space="0" w:color="auto"/>
            </w:tcBorders>
            <w:shd w:val="clear" w:color="auto" w:fill="auto"/>
            <w:noWrap/>
            <w:vAlign w:val="center"/>
            <w:hideMark/>
          </w:tcPr>
          <w:p w14:paraId="312605E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ABD31C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72A93D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0,282</w:t>
            </w:r>
          </w:p>
        </w:tc>
        <w:tc>
          <w:tcPr>
            <w:tcW w:w="1126" w:type="dxa"/>
            <w:tcBorders>
              <w:top w:val="nil"/>
              <w:left w:val="nil"/>
              <w:bottom w:val="single" w:sz="4" w:space="0" w:color="auto"/>
              <w:right w:val="single" w:sz="4" w:space="0" w:color="auto"/>
            </w:tcBorders>
            <w:shd w:val="clear" w:color="auto" w:fill="auto"/>
            <w:noWrap/>
            <w:vAlign w:val="center"/>
            <w:hideMark/>
          </w:tcPr>
          <w:p w14:paraId="6776EAC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1126" w:type="dxa"/>
            <w:tcBorders>
              <w:top w:val="nil"/>
              <w:left w:val="nil"/>
              <w:bottom w:val="single" w:sz="4" w:space="0" w:color="auto"/>
              <w:right w:val="single" w:sz="4" w:space="0" w:color="auto"/>
            </w:tcBorders>
            <w:shd w:val="clear" w:color="auto" w:fill="auto"/>
            <w:noWrap/>
            <w:vAlign w:val="center"/>
            <w:hideMark/>
          </w:tcPr>
          <w:p w14:paraId="5819092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10,5</w:t>
            </w:r>
          </w:p>
        </w:tc>
        <w:tc>
          <w:tcPr>
            <w:tcW w:w="636" w:type="dxa"/>
            <w:tcBorders>
              <w:top w:val="nil"/>
              <w:left w:val="nil"/>
              <w:bottom w:val="single" w:sz="4" w:space="0" w:color="auto"/>
              <w:right w:val="single" w:sz="4" w:space="0" w:color="auto"/>
            </w:tcBorders>
            <w:shd w:val="clear" w:color="auto" w:fill="auto"/>
            <w:noWrap/>
            <w:vAlign w:val="center"/>
            <w:hideMark/>
          </w:tcPr>
          <w:p w14:paraId="53807CC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0,23</w:t>
            </w:r>
          </w:p>
        </w:tc>
      </w:tr>
      <w:tr w:rsidR="008A0C2B" w:rsidRPr="008A0C2B" w14:paraId="54FBFCB4"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E5453C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47 - 48</w:t>
            </w:r>
          </w:p>
        </w:tc>
        <w:tc>
          <w:tcPr>
            <w:tcW w:w="883" w:type="dxa"/>
            <w:tcBorders>
              <w:top w:val="nil"/>
              <w:left w:val="nil"/>
              <w:bottom w:val="single" w:sz="4" w:space="0" w:color="auto"/>
              <w:right w:val="single" w:sz="4" w:space="0" w:color="auto"/>
            </w:tcBorders>
            <w:shd w:val="clear" w:color="auto" w:fill="auto"/>
            <w:noWrap/>
            <w:vAlign w:val="center"/>
            <w:hideMark/>
          </w:tcPr>
          <w:p w14:paraId="641EA3E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0,211</w:t>
            </w:r>
          </w:p>
        </w:tc>
        <w:tc>
          <w:tcPr>
            <w:tcW w:w="756" w:type="dxa"/>
            <w:tcBorders>
              <w:top w:val="nil"/>
              <w:left w:val="nil"/>
              <w:bottom w:val="single" w:sz="4" w:space="0" w:color="auto"/>
              <w:right w:val="single" w:sz="4" w:space="0" w:color="auto"/>
            </w:tcBorders>
            <w:shd w:val="clear" w:color="auto" w:fill="auto"/>
            <w:noWrap/>
            <w:vAlign w:val="center"/>
            <w:hideMark/>
          </w:tcPr>
          <w:p w14:paraId="0683B98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39,7</w:t>
            </w:r>
          </w:p>
        </w:tc>
        <w:tc>
          <w:tcPr>
            <w:tcW w:w="1126" w:type="dxa"/>
            <w:tcBorders>
              <w:top w:val="nil"/>
              <w:left w:val="nil"/>
              <w:bottom w:val="single" w:sz="4" w:space="0" w:color="auto"/>
              <w:right w:val="single" w:sz="4" w:space="0" w:color="auto"/>
            </w:tcBorders>
            <w:shd w:val="clear" w:color="auto" w:fill="auto"/>
            <w:noWrap/>
            <w:vAlign w:val="center"/>
            <w:hideMark/>
          </w:tcPr>
          <w:p w14:paraId="06704DC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0,079</w:t>
            </w:r>
          </w:p>
        </w:tc>
        <w:tc>
          <w:tcPr>
            <w:tcW w:w="576" w:type="dxa"/>
            <w:tcBorders>
              <w:top w:val="nil"/>
              <w:left w:val="nil"/>
              <w:bottom w:val="single" w:sz="4" w:space="0" w:color="auto"/>
              <w:right w:val="single" w:sz="4" w:space="0" w:color="auto"/>
            </w:tcBorders>
            <w:shd w:val="clear" w:color="auto" w:fill="auto"/>
            <w:noWrap/>
            <w:vAlign w:val="center"/>
            <w:hideMark/>
          </w:tcPr>
          <w:p w14:paraId="1D6387F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E63873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B4802B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0,318</w:t>
            </w:r>
          </w:p>
        </w:tc>
        <w:tc>
          <w:tcPr>
            <w:tcW w:w="1126" w:type="dxa"/>
            <w:tcBorders>
              <w:top w:val="nil"/>
              <w:left w:val="nil"/>
              <w:bottom w:val="single" w:sz="4" w:space="0" w:color="auto"/>
              <w:right w:val="single" w:sz="4" w:space="0" w:color="auto"/>
            </w:tcBorders>
            <w:shd w:val="clear" w:color="auto" w:fill="auto"/>
            <w:noWrap/>
            <w:vAlign w:val="center"/>
            <w:hideMark/>
          </w:tcPr>
          <w:p w14:paraId="349CA18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0,086</w:t>
            </w:r>
          </w:p>
        </w:tc>
        <w:tc>
          <w:tcPr>
            <w:tcW w:w="1126" w:type="dxa"/>
            <w:tcBorders>
              <w:top w:val="nil"/>
              <w:left w:val="nil"/>
              <w:bottom w:val="single" w:sz="4" w:space="0" w:color="auto"/>
              <w:right w:val="single" w:sz="4" w:space="0" w:color="auto"/>
            </w:tcBorders>
            <w:shd w:val="clear" w:color="auto" w:fill="auto"/>
            <w:noWrap/>
            <w:vAlign w:val="center"/>
            <w:hideMark/>
          </w:tcPr>
          <w:p w14:paraId="77EDDF0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12,9</w:t>
            </w:r>
          </w:p>
        </w:tc>
        <w:tc>
          <w:tcPr>
            <w:tcW w:w="636" w:type="dxa"/>
            <w:tcBorders>
              <w:top w:val="nil"/>
              <w:left w:val="nil"/>
              <w:bottom w:val="single" w:sz="4" w:space="0" w:color="auto"/>
              <w:right w:val="single" w:sz="4" w:space="0" w:color="auto"/>
            </w:tcBorders>
            <w:shd w:val="clear" w:color="auto" w:fill="auto"/>
            <w:noWrap/>
            <w:vAlign w:val="center"/>
            <w:hideMark/>
          </w:tcPr>
          <w:p w14:paraId="7B93179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0,26</w:t>
            </w:r>
          </w:p>
        </w:tc>
      </w:tr>
      <w:tr w:rsidR="008A0C2B" w:rsidRPr="008A0C2B" w14:paraId="5D023E46"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21A55F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48 - 49</w:t>
            </w:r>
          </w:p>
        </w:tc>
        <w:tc>
          <w:tcPr>
            <w:tcW w:w="883" w:type="dxa"/>
            <w:tcBorders>
              <w:top w:val="nil"/>
              <w:left w:val="nil"/>
              <w:bottom w:val="single" w:sz="4" w:space="0" w:color="auto"/>
              <w:right w:val="single" w:sz="4" w:space="0" w:color="auto"/>
            </w:tcBorders>
            <w:shd w:val="clear" w:color="auto" w:fill="auto"/>
            <w:noWrap/>
            <w:vAlign w:val="center"/>
            <w:hideMark/>
          </w:tcPr>
          <w:p w14:paraId="275FBC2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0,267</w:t>
            </w:r>
          </w:p>
        </w:tc>
        <w:tc>
          <w:tcPr>
            <w:tcW w:w="756" w:type="dxa"/>
            <w:tcBorders>
              <w:top w:val="nil"/>
              <w:left w:val="nil"/>
              <w:bottom w:val="single" w:sz="4" w:space="0" w:color="auto"/>
              <w:right w:val="single" w:sz="4" w:space="0" w:color="auto"/>
            </w:tcBorders>
            <w:shd w:val="clear" w:color="auto" w:fill="auto"/>
            <w:noWrap/>
            <w:vAlign w:val="center"/>
            <w:hideMark/>
          </w:tcPr>
          <w:p w14:paraId="1EC196C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33,2</w:t>
            </w:r>
          </w:p>
        </w:tc>
        <w:tc>
          <w:tcPr>
            <w:tcW w:w="1126" w:type="dxa"/>
            <w:tcBorders>
              <w:top w:val="nil"/>
              <w:left w:val="nil"/>
              <w:bottom w:val="single" w:sz="4" w:space="0" w:color="auto"/>
              <w:right w:val="single" w:sz="4" w:space="0" w:color="auto"/>
            </w:tcBorders>
            <w:shd w:val="clear" w:color="auto" w:fill="auto"/>
            <w:noWrap/>
            <w:vAlign w:val="center"/>
            <w:hideMark/>
          </w:tcPr>
          <w:p w14:paraId="03C1569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0,066</w:t>
            </w:r>
          </w:p>
        </w:tc>
        <w:tc>
          <w:tcPr>
            <w:tcW w:w="576" w:type="dxa"/>
            <w:tcBorders>
              <w:top w:val="nil"/>
              <w:left w:val="nil"/>
              <w:bottom w:val="single" w:sz="4" w:space="0" w:color="auto"/>
              <w:right w:val="single" w:sz="4" w:space="0" w:color="auto"/>
            </w:tcBorders>
            <w:shd w:val="clear" w:color="auto" w:fill="auto"/>
            <w:noWrap/>
            <w:vAlign w:val="center"/>
            <w:hideMark/>
          </w:tcPr>
          <w:p w14:paraId="2B24791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1470A3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D6031D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0,266</w:t>
            </w:r>
          </w:p>
        </w:tc>
        <w:tc>
          <w:tcPr>
            <w:tcW w:w="1126" w:type="dxa"/>
            <w:tcBorders>
              <w:top w:val="nil"/>
              <w:left w:val="nil"/>
              <w:bottom w:val="single" w:sz="4" w:space="0" w:color="auto"/>
              <w:right w:val="single" w:sz="4" w:space="0" w:color="auto"/>
            </w:tcBorders>
            <w:shd w:val="clear" w:color="auto" w:fill="auto"/>
            <w:noWrap/>
            <w:vAlign w:val="center"/>
            <w:hideMark/>
          </w:tcPr>
          <w:p w14:paraId="3E656FC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0,099</w:t>
            </w:r>
          </w:p>
        </w:tc>
        <w:tc>
          <w:tcPr>
            <w:tcW w:w="1126" w:type="dxa"/>
            <w:tcBorders>
              <w:top w:val="nil"/>
              <w:left w:val="nil"/>
              <w:bottom w:val="single" w:sz="4" w:space="0" w:color="auto"/>
              <w:right w:val="single" w:sz="4" w:space="0" w:color="auto"/>
            </w:tcBorders>
            <w:shd w:val="clear" w:color="auto" w:fill="auto"/>
            <w:noWrap/>
            <w:vAlign w:val="center"/>
            <w:hideMark/>
          </w:tcPr>
          <w:p w14:paraId="547E219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14,9</w:t>
            </w:r>
          </w:p>
        </w:tc>
        <w:tc>
          <w:tcPr>
            <w:tcW w:w="636" w:type="dxa"/>
            <w:tcBorders>
              <w:top w:val="nil"/>
              <w:left w:val="nil"/>
              <w:bottom w:val="single" w:sz="4" w:space="0" w:color="auto"/>
              <w:right w:val="single" w:sz="4" w:space="0" w:color="auto"/>
            </w:tcBorders>
            <w:shd w:val="clear" w:color="auto" w:fill="auto"/>
            <w:noWrap/>
            <w:vAlign w:val="center"/>
            <w:hideMark/>
          </w:tcPr>
          <w:p w14:paraId="05DBD18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0,29</w:t>
            </w:r>
          </w:p>
        </w:tc>
      </w:tr>
      <w:tr w:rsidR="008A0C2B" w:rsidRPr="008A0C2B" w14:paraId="3A1EE53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A1BE48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49 - 50</w:t>
            </w:r>
          </w:p>
        </w:tc>
        <w:tc>
          <w:tcPr>
            <w:tcW w:w="883" w:type="dxa"/>
            <w:tcBorders>
              <w:top w:val="nil"/>
              <w:left w:val="nil"/>
              <w:bottom w:val="single" w:sz="4" w:space="0" w:color="auto"/>
              <w:right w:val="single" w:sz="4" w:space="0" w:color="auto"/>
            </w:tcBorders>
            <w:shd w:val="clear" w:color="auto" w:fill="auto"/>
            <w:noWrap/>
            <w:vAlign w:val="center"/>
            <w:hideMark/>
          </w:tcPr>
          <w:p w14:paraId="5B1B453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0,295</w:t>
            </w:r>
          </w:p>
        </w:tc>
        <w:tc>
          <w:tcPr>
            <w:tcW w:w="756" w:type="dxa"/>
            <w:tcBorders>
              <w:top w:val="nil"/>
              <w:left w:val="nil"/>
              <w:bottom w:val="single" w:sz="4" w:space="0" w:color="auto"/>
              <w:right w:val="single" w:sz="4" w:space="0" w:color="auto"/>
            </w:tcBorders>
            <w:shd w:val="clear" w:color="auto" w:fill="auto"/>
            <w:noWrap/>
            <w:vAlign w:val="center"/>
            <w:hideMark/>
          </w:tcPr>
          <w:p w14:paraId="403A587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16,8</w:t>
            </w:r>
          </w:p>
        </w:tc>
        <w:tc>
          <w:tcPr>
            <w:tcW w:w="1126" w:type="dxa"/>
            <w:tcBorders>
              <w:top w:val="nil"/>
              <w:left w:val="nil"/>
              <w:bottom w:val="single" w:sz="4" w:space="0" w:color="auto"/>
              <w:right w:val="single" w:sz="4" w:space="0" w:color="auto"/>
            </w:tcBorders>
            <w:shd w:val="clear" w:color="auto" w:fill="auto"/>
            <w:noWrap/>
            <w:vAlign w:val="center"/>
            <w:hideMark/>
          </w:tcPr>
          <w:p w14:paraId="195FD99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0,034</w:t>
            </w:r>
          </w:p>
        </w:tc>
        <w:tc>
          <w:tcPr>
            <w:tcW w:w="576" w:type="dxa"/>
            <w:tcBorders>
              <w:top w:val="nil"/>
              <w:left w:val="nil"/>
              <w:bottom w:val="single" w:sz="4" w:space="0" w:color="auto"/>
              <w:right w:val="single" w:sz="4" w:space="0" w:color="auto"/>
            </w:tcBorders>
            <w:shd w:val="clear" w:color="auto" w:fill="auto"/>
            <w:noWrap/>
            <w:vAlign w:val="center"/>
            <w:hideMark/>
          </w:tcPr>
          <w:p w14:paraId="0D2C51D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84BD3C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00982F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0,134</w:t>
            </w:r>
          </w:p>
        </w:tc>
        <w:tc>
          <w:tcPr>
            <w:tcW w:w="1126" w:type="dxa"/>
            <w:tcBorders>
              <w:top w:val="nil"/>
              <w:left w:val="nil"/>
              <w:bottom w:val="single" w:sz="4" w:space="0" w:color="auto"/>
              <w:right w:val="single" w:sz="4" w:space="0" w:color="auto"/>
            </w:tcBorders>
            <w:shd w:val="clear" w:color="auto" w:fill="auto"/>
            <w:noWrap/>
            <w:vAlign w:val="center"/>
            <w:hideMark/>
          </w:tcPr>
          <w:p w14:paraId="57F224C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0,104</w:t>
            </w:r>
          </w:p>
        </w:tc>
        <w:tc>
          <w:tcPr>
            <w:tcW w:w="1126" w:type="dxa"/>
            <w:tcBorders>
              <w:top w:val="nil"/>
              <w:left w:val="nil"/>
              <w:bottom w:val="single" w:sz="4" w:space="0" w:color="auto"/>
              <w:right w:val="single" w:sz="4" w:space="0" w:color="auto"/>
            </w:tcBorders>
            <w:shd w:val="clear" w:color="auto" w:fill="auto"/>
            <w:noWrap/>
            <w:vAlign w:val="center"/>
            <w:hideMark/>
          </w:tcPr>
          <w:p w14:paraId="7F78F6F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15,6</w:t>
            </w:r>
          </w:p>
        </w:tc>
        <w:tc>
          <w:tcPr>
            <w:tcW w:w="636" w:type="dxa"/>
            <w:tcBorders>
              <w:top w:val="nil"/>
              <w:left w:val="nil"/>
              <w:bottom w:val="single" w:sz="4" w:space="0" w:color="auto"/>
              <w:right w:val="single" w:sz="4" w:space="0" w:color="auto"/>
            </w:tcBorders>
            <w:shd w:val="clear" w:color="auto" w:fill="auto"/>
            <w:noWrap/>
            <w:vAlign w:val="center"/>
            <w:hideMark/>
          </w:tcPr>
          <w:p w14:paraId="5EA6A54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w:t>
            </w:r>
          </w:p>
        </w:tc>
      </w:tr>
      <w:tr w:rsidR="008A0C2B" w:rsidRPr="008A0C2B" w14:paraId="71A2A6E4"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E4C3BB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50 - 51</w:t>
            </w:r>
          </w:p>
        </w:tc>
        <w:tc>
          <w:tcPr>
            <w:tcW w:w="883" w:type="dxa"/>
            <w:tcBorders>
              <w:top w:val="nil"/>
              <w:left w:val="nil"/>
              <w:bottom w:val="single" w:sz="4" w:space="0" w:color="auto"/>
              <w:right w:val="single" w:sz="4" w:space="0" w:color="auto"/>
            </w:tcBorders>
            <w:shd w:val="clear" w:color="auto" w:fill="auto"/>
            <w:noWrap/>
            <w:vAlign w:val="center"/>
            <w:hideMark/>
          </w:tcPr>
          <w:p w14:paraId="5D9B689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0,352</w:t>
            </w:r>
          </w:p>
        </w:tc>
        <w:tc>
          <w:tcPr>
            <w:tcW w:w="756" w:type="dxa"/>
            <w:tcBorders>
              <w:top w:val="nil"/>
              <w:left w:val="nil"/>
              <w:bottom w:val="single" w:sz="4" w:space="0" w:color="auto"/>
              <w:right w:val="single" w:sz="4" w:space="0" w:color="auto"/>
            </w:tcBorders>
            <w:shd w:val="clear" w:color="auto" w:fill="auto"/>
            <w:noWrap/>
            <w:vAlign w:val="center"/>
            <w:hideMark/>
          </w:tcPr>
          <w:p w14:paraId="2E0860E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33,9</w:t>
            </w:r>
          </w:p>
        </w:tc>
        <w:tc>
          <w:tcPr>
            <w:tcW w:w="1126" w:type="dxa"/>
            <w:tcBorders>
              <w:top w:val="nil"/>
              <w:left w:val="nil"/>
              <w:bottom w:val="single" w:sz="4" w:space="0" w:color="auto"/>
              <w:right w:val="single" w:sz="4" w:space="0" w:color="auto"/>
            </w:tcBorders>
            <w:shd w:val="clear" w:color="auto" w:fill="auto"/>
            <w:noWrap/>
            <w:vAlign w:val="center"/>
            <w:hideMark/>
          </w:tcPr>
          <w:p w14:paraId="1279E43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0,068</w:t>
            </w:r>
          </w:p>
        </w:tc>
        <w:tc>
          <w:tcPr>
            <w:tcW w:w="576" w:type="dxa"/>
            <w:tcBorders>
              <w:top w:val="nil"/>
              <w:left w:val="nil"/>
              <w:bottom w:val="single" w:sz="4" w:space="0" w:color="auto"/>
              <w:right w:val="single" w:sz="4" w:space="0" w:color="auto"/>
            </w:tcBorders>
            <w:shd w:val="clear" w:color="auto" w:fill="auto"/>
            <w:noWrap/>
            <w:vAlign w:val="center"/>
            <w:hideMark/>
          </w:tcPr>
          <w:p w14:paraId="6935069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249DAC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65B69B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0,271</w:t>
            </w:r>
          </w:p>
        </w:tc>
        <w:tc>
          <w:tcPr>
            <w:tcW w:w="1126" w:type="dxa"/>
            <w:tcBorders>
              <w:top w:val="nil"/>
              <w:left w:val="nil"/>
              <w:bottom w:val="single" w:sz="4" w:space="0" w:color="auto"/>
              <w:right w:val="single" w:sz="4" w:space="0" w:color="auto"/>
            </w:tcBorders>
            <w:shd w:val="clear" w:color="auto" w:fill="auto"/>
            <w:noWrap/>
            <w:vAlign w:val="center"/>
            <w:hideMark/>
          </w:tcPr>
          <w:p w14:paraId="0BF3BF1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0,112</w:t>
            </w:r>
          </w:p>
        </w:tc>
        <w:tc>
          <w:tcPr>
            <w:tcW w:w="1126" w:type="dxa"/>
            <w:tcBorders>
              <w:top w:val="nil"/>
              <w:left w:val="nil"/>
              <w:bottom w:val="single" w:sz="4" w:space="0" w:color="auto"/>
              <w:right w:val="single" w:sz="4" w:space="0" w:color="auto"/>
            </w:tcBorders>
            <w:shd w:val="clear" w:color="auto" w:fill="auto"/>
            <w:noWrap/>
            <w:vAlign w:val="center"/>
            <w:hideMark/>
          </w:tcPr>
          <w:p w14:paraId="20F6A9E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16,9</w:t>
            </w:r>
          </w:p>
        </w:tc>
        <w:tc>
          <w:tcPr>
            <w:tcW w:w="636" w:type="dxa"/>
            <w:tcBorders>
              <w:top w:val="nil"/>
              <w:left w:val="nil"/>
              <w:bottom w:val="single" w:sz="4" w:space="0" w:color="auto"/>
              <w:right w:val="single" w:sz="4" w:space="0" w:color="auto"/>
            </w:tcBorders>
            <w:shd w:val="clear" w:color="auto" w:fill="auto"/>
            <w:noWrap/>
            <w:vAlign w:val="center"/>
            <w:hideMark/>
          </w:tcPr>
          <w:p w14:paraId="31DFCC0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0,31</w:t>
            </w:r>
          </w:p>
        </w:tc>
      </w:tr>
      <w:tr w:rsidR="008A0C2B" w:rsidRPr="008A0C2B" w14:paraId="57B862C9"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7E9792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51 - 52</w:t>
            </w:r>
          </w:p>
        </w:tc>
        <w:tc>
          <w:tcPr>
            <w:tcW w:w="883" w:type="dxa"/>
            <w:tcBorders>
              <w:top w:val="nil"/>
              <w:left w:val="nil"/>
              <w:bottom w:val="single" w:sz="4" w:space="0" w:color="auto"/>
              <w:right w:val="single" w:sz="4" w:space="0" w:color="auto"/>
            </w:tcBorders>
            <w:shd w:val="clear" w:color="auto" w:fill="auto"/>
            <w:noWrap/>
            <w:vAlign w:val="center"/>
            <w:hideMark/>
          </w:tcPr>
          <w:p w14:paraId="22DAB96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0,588</w:t>
            </w:r>
          </w:p>
        </w:tc>
        <w:tc>
          <w:tcPr>
            <w:tcW w:w="756" w:type="dxa"/>
            <w:tcBorders>
              <w:top w:val="nil"/>
              <w:left w:val="nil"/>
              <w:bottom w:val="single" w:sz="4" w:space="0" w:color="auto"/>
              <w:right w:val="single" w:sz="4" w:space="0" w:color="auto"/>
            </w:tcBorders>
            <w:shd w:val="clear" w:color="auto" w:fill="auto"/>
            <w:noWrap/>
            <w:vAlign w:val="center"/>
            <w:hideMark/>
          </w:tcPr>
          <w:p w14:paraId="3C072FC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18,0</w:t>
            </w:r>
          </w:p>
        </w:tc>
        <w:tc>
          <w:tcPr>
            <w:tcW w:w="1126" w:type="dxa"/>
            <w:tcBorders>
              <w:top w:val="nil"/>
              <w:left w:val="nil"/>
              <w:bottom w:val="single" w:sz="4" w:space="0" w:color="auto"/>
              <w:right w:val="single" w:sz="4" w:space="0" w:color="auto"/>
            </w:tcBorders>
            <w:shd w:val="clear" w:color="auto" w:fill="auto"/>
            <w:noWrap/>
            <w:vAlign w:val="center"/>
            <w:hideMark/>
          </w:tcPr>
          <w:p w14:paraId="7AC1E30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0,036</w:t>
            </w:r>
          </w:p>
        </w:tc>
        <w:tc>
          <w:tcPr>
            <w:tcW w:w="576" w:type="dxa"/>
            <w:tcBorders>
              <w:top w:val="nil"/>
              <w:left w:val="nil"/>
              <w:bottom w:val="single" w:sz="4" w:space="0" w:color="auto"/>
              <w:right w:val="single" w:sz="4" w:space="0" w:color="auto"/>
            </w:tcBorders>
            <w:shd w:val="clear" w:color="auto" w:fill="auto"/>
            <w:noWrap/>
            <w:vAlign w:val="center"/>
            <w:hideMark/>
          </w:tcPr>
          <w:p w14:paraId="7B30552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8403EB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3B3DD0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0,144</w:t>
            </w:r>
          </w:p>
        </w:tc>
        <w:tc>
          <w:tcPr>
            <w:tcW w:w="1126" w:type="dxa"/>
            <w:tcBorders>
              <w:top w:val="nil"/>
              <w:left w:val="nil"/>
              <w:bottom w:val="single" w:sz="4" w:space="0" w:color="auto"/>
              <w:right w:val="single" w:sz="4" w:space="0" w:color="auto"/>
            </w:tcBorders>
            <w:shd w:val="clear" w:color="auto" w:fill="auto"/>
            <w:noWrap/>
            <w:vAlign w:val="center"/>
            <w:hideMark/>
          </w:tcPr>
          <w:p w14:paraId="463460B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0,148</w:t>
            </w:r>
          </w:p>
        </w:tc>
        <w:tc>
          <w:tcPr>
            <w:tcW w:w="1126" w:type="dxa"/>
            <w:tcBorders>
              <w:top w:val="nil"/>
              <w:left w:val="nil"/>
              <w:bottom w:val="single" w:sz="4" w:space="0" w:color="auto"/>
              <w:right w:val="single" w:sz="4" w:space="0" w:color="auto"/>
            </w:tcBorders>
            <w:shd w:val="clear" w:color="auto" w:fill="auto"/>
            <w:noWrap/>
            <w:vAlign w:val="center"/>
            <w:hideMark/>
          </w:tcPr>
          <w:p w14:paraId="626F254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22,2</w:t>
            </w:r>
          </w:p>
        </w:tc>
        <w:tc>
          <w:tcPr>
            <w:tcW w:w="636" w:type="dxa"/>
            <w:tcBorders>
              <w:top w:val="nil"/>
              <w:left w:val="nil"/>
              <w:bottom w:val="single" w:sz="4" w:space="0" w:color="auto"/>
              <w:right w:val="single" w:sz="4" w:space="0" w:color="auto"/>
            </w:tcBorders>
            <w:shd w:val="clear" w:color="auto" w:fill="auto"/>
            <w:noWrap/>
            <w:vAlign w:val="center"/>
            <w:hideMark/>
          </w:tcPr>
          <w:p w14:paraId="5CF5AB4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0,37</w:t>
            </w:r>
          </w:p>
        </w:tc>
      </w:tr>
      <w:tr w:rsidR="008A0C2B" w:rsidRPr="008A0C2B" w14:paraId="2DC26D99"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7B2A85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52 - 53</w:t>
            </w:r>
          </w:p>
        </w:tc>
        <w:tc>
          <w:tcPr>
            <w:tcW w:w="883" w:type="dxa"/>
            <w:tcBorders>
              <w:top w:val="nil"/>
              <w:left w:val="nil"/>
              <w:bottom w:val="single" w:sz="4" w:space="0" w:color="auto"/>
              <w:right w:val="single" w:sz="4" w:space="0" w:color="auto"/>
            </w:tcBorders>
            <w:shd w:val="clear" w:color="auto" w:fill="auto"/>
            <w:noWrap/>
            <w:vAlign w:val="center"/>
            <w:hideMark/>
          </w:tcPr>
          <w:p w14:paraId="7BF1CE7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0,588</w:t>
            </w:r>
          </w:p>
        </w:tc>
        <w:tc>
          <w:tcPr>
            <w:tcW w:w="756" w:type="dxa"/>
            <w:tcBorders>
              <w:top w:val="nil"/>
              <w:left w:val="nil"/>
              <w:bottom w:val="single" w:sz="4" w:space="0" w:color="auto"/>
              <w:right w:val="single" w:sz="4" w:space="0" w:color="auto"/>
            </w:tcBorders>
            <w:shd w:val="clear" w:color="auto" w:fill="auto"/>
            <w:noWrap/>
            <w:vAlign w:val="center"/>
            <w:hideMark/>
          </w:tcPr>
          <w:p w14:paraId="068AFE3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18,0</w:t>
            </w:r>
          </w:p>
        </w:tc>
        <w:tc>
          <w:tcPr>
            <w:tcW w:w="1126" w:type="dxa"/>
            <w:tcBorders>
              <w:top w:val="nil"/>
              <w:left w:val="nil"/>
              <w:bottom w:val="single" w:sz="4" w:space="0" w:color="auto"/>
              <w:right w:val="single" w:sz="4" w:space="0" w:color="auto"/>
            </w:tcBorders>
            <w:shd w:val="clear" w:color="auto" w:fill="auto"/>
            <w:noWrap/>
            <w:vAlign w:val="center"/>
            <w:hideMark/>
          </w:tcPr>
          <w:p w14:paraId="1D47E41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0,036</w:t>
            </w:r>
          </w:p>
        </w:tc>
        <w:tc>
          <w:tcPr>
            <w:tcW w:w="576" w:type="dxa"/>
            <w:tcBorders>
              <w:top w:val="nil"/>
              <w:left w:val="nil"/>
              <w:bottom w:val="single" w:sz="4" w:space="0" w:color="auto"/>
              <w:right w:val="single" w:sz="4" w:space="0" w:color="auto"/>
            </w:tcBorders>
            <w:shd w:val="clear" w:color="auto" w:fill="auto"/>
            <w:noWrap/>
            <w:vAlign w:val="center"/>
            <w:hideMark/>
          </w:tcPr>
          <w:p w14:paraId="6A062B3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9B47CD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C258C0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0,144</w:t>
            </w:r>
          </w:p>
        </w:tc>
        <w:tc>
          <w:tcPr>
            <w:tcW w:w="1126" w:type="dxa"/>
            <w:tcBorders>
              <w:top w:val="nil"/>
              <w:left w:val="nil"/>
              <w:bottom w:val="single" w:sz="4" w:space="0" w:color="auto"/>
              <w:right w:val="single" w:sz="4" w:space="0" w:color="auto"/>
            </w:tcBorders>
            <w:shd w:val="clear" w:color="auto" w:fill="auto"/>
            <w:noWrap/>
            <w:vAlign w:val="center"/>
            <w:hideMark/>
          </w:tcPr>
          <w:p w14:paraId="777AFA6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0,148</w:t>
            </w:r>
          </w:p>
        </w:tc>
        <w:tc>
          <w:tcPr>
            <w:tcW w:w="1126" w:type="dxa"/>
            <w:tcBorders>
              <w:top w:val="nil"/>
              <w:left w:val="nil"/>
              <w:bottom w:val="single" w:sz="4" w:space="0" w:color="auto"/>
              <w:right w:val="single" w:sz="4" w:space="0" w:color="auto"/>
            </w:tcBorders>
            <w:shd w:val="clear" w:color="auto" w:fill="auto"/>
            <w:noWrap/>
            <w:vAlign w:val="center"/>
            <w:hideMark/>
          </w:tcPr>
          <w:p w14:paraId="43E460D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22,2</w:t>
            </w:r>
          </w:p>
        </w:tc>
        <w:tc>
          <w:tcPr>
            <w:tcW w:w="636" w:type="dxa"/>
            <w:tcBorders>
              <w:top w:val="nil"/>
              <w:left w:val="nil"/>
              <w:bottom w:val="single" w:sz="4" w:space="0" w:color="auto"/>
              <w:right w:val="single" w:sz="4" w:space="0" w:color="auto"/>
            </w:tcBorders>
            <w:shd w:val="clear" w:color="auto" w:fill="auto"/>
            <w:noWrap/>
            <w:vAlign w:val="center"/>
            <w:hideMark/>
          </w:tcPr>
          <w:p w14:paraId="2B63C67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0,37</w:t>
            </w:r>
          </w:p>
        </w:tc>
      </w:tr>
      <w:tr w:rsidR="008A0C2B" w:rsidRPr="008A0C2B" w14:paraId="53CCCF1D"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6F3454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53 - 54</w:t>
            </w:r>
          </w:p>
        </w:tc>
        <w:tc>
          <w:tcPr>
            <w:tcW w:w="883" w:type="dxa"/>
            <w:tcBorders>
              <w:top w:val="nil"/>
              <w:left w:val="nil"/>
              <w:bottom w:val="single" w:sz="4" w:space="0" w:color="auto"/>
              <w:right w:val="single" w:sz="4" w:space="0" w:color="auto"/>
            </w:tcBorders>
            <w:shd w:val="clear" w:color="auto" w:fill="auto"/>
            <w:noWrap/>
            <w:vAlign w:val="center"/>
            <w:hideMark/>
          </w:tcPr>
          <w:p w14:paraId="0DB64FB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1,278</w:t>
            </w:r>
          </w:p>
        </w:tc>
        <w:tc>
          <w:tcPr>
            <w:tcW w:w="756" w:type="dxa"/>
            <w:tcBorders>
              <w:top w:val="nil"/>
              <w:left w:val="nil"/>
              <w:bottom w:val="single" w:sz="4" w:space="0" w:color="auto"/>
              <w:right w:val="single" w:sz="4" w:space="0" w:color="auto"/>
            </w:tcBorders>
            <w:shd w:val="clear" w:color="auto" w:fill="auto"/>
            <w:noWrap/>
            <w:vAlign w:val="center"/>
            <w:hideMark/>
          </w:tcPr>
          <w:p w14:paraId="261D414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34,0</w:t>
            </w:r>
          </w:p>
        </w:tc>
        <w:tc>
          <w:tcPr>
            <w:tcW w:w="1126" w:type="dxa"/>
            <w:tcBorders>
              <w:top w:val="nil"/>
              <w:left w:val="nil"/>
              <w:bottom w:val="single" w:sz="4" w:space="0" w:color="auto"/>
              <w:right w:val="single" w:sz="4" w:space="0" w:color="auto"/>
            </w:tcBorders>
            <w:shd w:val="clear" w:color="auto" w:fill="auto"/>
            <w:noWrap/>
            <w:vAlign w:val="center"/>
            <w:hideMark/>
          </w:tcPr>
          <w:p w14:paraId="4B5D144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0,068</w:t>
            </w:r>
          </w:p>
        </w:tc>
        <w:tc>
          <w:tcPr>
            <w:tcW w:w="576" w:type="dxa"/>
            <w:tcBorders>
              <w:top w:val="nil"/>
              <w:left w:val="nil"/>
              <w:bottom w:val="single" w:sz="4" w:space="0" w:color="auto"/>
              <w:right w:val="single" w:sz="4" w:space="0" w:color="auto"/>
            </w:tcBorders>
            <w:shd w:val="clear" w:color="auto" w:fill="auto"/>
            <w:noWrap/>
            <w:vAlign w:val="center"/>
            <w:hideMark/>
          </w:tcPr>
          <w:p w14:paraId="4CE0EF4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C48ECD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4B37AE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0,272</w:t>
            </w:r>
          </w:p>
        </w:tc>
        <w:tc>
          <w:tcPr>
            <w:tcW w:w="1126" w:type="dxa"/>
            <w:tcBorders>
              <w:top w:val="nil"/>
              <w:left w:val="nil"/>
              <w:bottom w:val="single" w:sz="4" w:space="0" w:color="auto"/>
              <w:right w:val="single" w:sz="4" w:space="0" w:color="auto"/>
            </w:tcBorders>
            <w:shd w:val="clear" w:color="auto" w:fill="auto"/>
            <w:noWrap/>
            <w:vAlign w:val="center"/>
            <w:hideMark/>
          </w:tcPr>
          <w:p w14:paraId="347DE42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0,212</w:t>
            </w:r>
          </w:p>
        </w:tc>
        <w:tc>
          <w:tcPr>
            <w:tcW w:w="1126" w:type="dxa"/>
            <w:tcBorders>
              <w:top w:val="nil"/>
              <w:left w:val="nil"/>
              <w:bottom w:val="single" w:sz="4" w:space="0" w:color="auto"/>
              <w:right w:val="single" w:sz="4" w:space="0" w:color="auto"/>
            </w:tcBorders>
            <w:shd w:val="clear" w:color="auto" w:fill="auto"/>
            <w:noWrap/>
            <w:vAlign w:val="center"/>
            <w:hideMark/>
          </w:tcPr>
          <w:p w14:paraId="5CA7756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31,8</w:t>
            </w:r>
          </w:p>
        </w:tc>
        <w:tc>
          <w:tcPr>
            <w:tcW w:w="636" w:type="dxa"/>
            <w:tcBorders>
              <w:top w:val="nil"/>
              <w:left w:val="nil"/>
              <w:bottom w:val="single" w:sz="4" w:space="0" w:color="auto"/>
              <w:right w:val="single" w:sz="4" w:space="0" w:color="auto"/>
            </w:tcBorders>
            <w:shd w:val="clear" w:color="auto" w:fill="auto"/>
            <w:noWrap/>
            <w:vAlign w:val="center"/>
            <w:hideMark/>
          </w:tcPr>
          <w:p w14:paraId="1F4FCF3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0,46</w:t>
            </w:r>
          </w:p>
        </w:tc>
      </w:tr>
      <w:tr w:rsidR="008A0C2B" w:rsidRPr="008A0C2B" w14:paraId="48E46369"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332617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54 - 55</w:t>
            </w:r>
          </w:p>
        </w:tc>
        <w:tc>
          <w:tcPr>
            <w:tcW w:w="883" w:type="dxa"/>
            <w:tcBorders>
              <w:top w:val="nil"/>
              <w:left w:val="nil"/>
              <w:bottom w:val="single" w:sz="4" w:space="0" w:color="auto"/>
              <w:right w:val="single" w:sz="4" w:space="0" w:color="auto"/>
            </w:tcBorders>
            <w:shd w:val="clear" w:color="auto" w:fill="auto"/>
            <w:noWrap/>
            <w:vAlign w:val="center"/>
            <w:hideMark/>
          </w:tcPr>
          <w:p w14:paraId="6ED26C4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1,278</w:t>
            </w:r>
          </w:p>
        </w:tc>
        <w:tc>
          <w:tcPr>
            <w:tcW w:w="756" w:type="dxa"/>
            <w:tcBorders>
              <w:top w:val="nil"/>
              <w:left w:val="nil"/>
              <w:bottom w:val="single" w:sz="4" w:space="0" w:color="auto"/>
              <w:right w:val="single" w:sz="4" w:space="0" w:color="auto"/>
            </w:tcBorders>
            <w:shd w:val="clear" w:color="auto" w:fill="auto"/>
            <w:noWrap/>
            <w:vAlign w:val="center"/>
            <w:hideMark/>
          </w:tcPr>
          <w:p w14:paraId="1990831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1126" w:type="dxa"/>
            <w:tcBorders>
              <w:top w:val="nil"/>
              <w:left w:val="nil"/>
              <w:bottom w:val="single" w:sz="4" w:space="0" w:color="auto"/>
              <w:right w:val="single" w:sz="4" w:space="0" w:color="auto"/>
            </w:tcBorders>
            <w:shd w:val="clear" w:color="auto" w:fill="auto"/>
            <w:noWrap/>
            <w:vAlign w:val="center"/>
            <w:hideMark/>
          </w:tcPr>
          <w:p w14:paraId="5801ABB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0,040</w:t>
            </w:r>
          </w:p>
        </w:tc>
        <w:tc>
          <w:tcPr>
            <w:tcW w:w="576" w:type="dxa"/>
            <w:tcBorders>
              <w:top w:val="nil"/>
              <w:left w:val="nil"/>
              <w:bottom w:val="single" w:sz="4" w:space="0" w:color="auto"/>
              <w:right w:val="single" w:sz="4" w:space="0" w:color="auto"/>
            </w:tcBorders>
            <w:shd w:val="clear" w:color="auto" w:fill="auto"/>
            <w:noWrap/>
            <w:vAlign w:val="center"/>
            <w:hideMark/>
          </w:tcPr>
          <w:p w14:paraId="5326A68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CCFC20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953E58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0,160</w:t>
            </w:r>
          </w:p>
        </w:tc>
        <w:tc>
          <w:tcPr>
            <w:tcW w:w="1126" w:type="dxa"/>
            <w:tcBorders>
              <w:top w:val="nil"/>
              <w:left w:val="nil"/>
              <w:bottom w:val="single" w:sz="4" w:space="0" w:color="auto"/>
              <w:right w:val="single" w:sz="4" w:space="0" w:color="auto"/>
            </w:tcBorders>
            <w:shd w:val="clear" w:color="auto" w:fill="auto"/>
            <w:noWrap/>
            <w:vAlign w:val="center"/>
            <w:hideMark/>
          </w:tcPr>
          <w:p w14:paraId="42995B7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0,212</w:t>
            </w:r>
          </w:p>
        </w:tc>
        <w:tc>
          <w:tcPr>
            <w:tcW w:w="1126" w:type="dxa"/>
            <w:tcBorders>
              <w:top w:val="nil"/>
              <w:left w:val="nil"/>
              <w:bottom w:val="single" w:sz="4" w:space="0" w:color="auto"/>
              <w:right w:val="single" w:sz="4" w:space="0" w:color="auto"/>
            </w:tcBorders>
            <w:shd w:val="clear" w:color="auto" w:fill="auto"/>
            <w:noWrap/>
            <w:vAlign w:val="center"/>
            <w:hideMark/>
          </w:tcPr>
          <w:p w14:paraId="10569B8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31,8</w:t>
            </w:r>
          </w:p>
        </w:tc>
        <w:tc>
          <w:tcPr>
            <w:tcW w:w="636" w:type="dxa"/>
            <w:tcBorders>
              <w:top w:val="nil"/>
              <w:left w:val="nil"/>
              <w:bottom w:val="single" w:sz="4" w:space="0" w:color="auto"/>
              <w:right w:val="single" w:sz="4" w:space="0" w:color="auto"/>
            </w:tcBorders>
            <w:shd w:val="clear" w:color="auto" w:fill="auto"/>
            <w:noWrap/>
            <w:vAlign w:val="center"/>
            <w:hideMark/>
          </w:tcPr>
          <w:p w14:paraId="659965D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0,46</w:t>
            </w:r>
          </w:p>
        </w:tc>
      </w:tr>
      <w:tr w:rsidR="008A0C2B" w:rsidRPr="008A0C2B" w14:paraId="5C4EE268"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CC6947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55 - 56</w:t>
            </w:r>
          </w:p>
        </w:tc>
        <w:tc>
          <w:tcPr>
            <w:tcW w:w="883" w:type="dxa"/>
            <w:tcBorders>
              <w:top w:val="nil"/>
              <w:left w:val="nil"/>
              <w:bottom w:val="single" w:sz="4" w:space="0" w:color="auto"/>
              <w:right w:val="single" w:sz="4" w:space="0" w:color="auto"/>
            </w:tcBorders>
            <w:shd w:val="clear" w:color="auto" w:fill="auto"/>
            <w:noWrap/>
            <w:vAlign w:val="center"/>
            <w:hideMark/>
          </w:tcPr>
          <w:p w14:paraId="693AE44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1,278</w:t>
            </w:r>
          </w:p>
        </w:tc>
        <w:tc>
          <w:tcPr>
            <w:tcW w:w="756" w:type="dxa"/>
            <w:tcBorders>
              <w:top w:val="nil"/>
              <w:left w:val="nil"/>
              <w:bottom w:val="single" w:sz="4" w:space="0" w:color="auto"/>
              <w:right w:val="single" w:sz="4" w:space="0" w:color="auto"/>
            </w:tcBorders>
            <w:shd w:val="clear" w:color="auto" w:fill="auto"/>
            <w:noWrap/>
            <w:vAlign w:val="center"/>
            <w:hideMark/>
          </w:tcPr>
          <w:p w14:paraId="1354A7F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31BBF08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1207C11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E884D5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E0C4B0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18A7943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0,212</w:t>
            </w:r>
          </w:p>
        </w:tc>
        <w:tc>
          <w:tcPr>
            <w:tcW w:w="1126" w:type="dxa"/>
            <w:tcBorders>
              <w:top w:val="nil"/>
              <w:left w:val="nil"/>
              <w:bottom w:val="single" w:sz="4" w:space="0" w:color="auto"/>
              <w:right w:val="single" w:sz="4" w:space="0" w:color="auto"/>
            </w:tcBorders>
            <w:shd w:val="clear" w:color="auto" w:fill="auto"/>
            <w:noWrap/>
            <w:vAlign w:val="center"/>
            <w:hideMark/>
          </w:tcPr>
          <w:p w14:paraId="6FED52F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31,8</w:t>
            </w:r>
          </w:p>
        </w:tc>
        <w:tc>
          <w:tcPr>
            <w:tcW w:w="636" w:type="dxa"/>
            <w:tcBorders>
              <w:top w:val="nil"/>
              <w:left w:val="nil"/>
              <w:bottom w:val="single" w:sz="4" w:space="0" w:color="auto"/>
              <w:right w:val="single" w:sz="4" w:space="0" w:color="auto"/>
            </w:tcBorders>
            <w:shd w:val="clear" w:color="auto" w:fill="auto"/>
            <w:noWrap/>
            <w:vAlign w:val="center"/>
            <w:hideMark/>
          </w:tcPr>
          <w:p w14:paraId="7E96051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0,46</w:t>
            </w:r>
          </w:p>
        </w:tc>
      </w:tr>
      <w:tr w:rsidR="008A0C2B" w:rsidRPr="008A0C2B" w14:paraId="695B238C"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950848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56 - 57</w:t>
            </w:r>
          </w:p>
        </w:tc>
        <w:tc>
          <w:tcPr>
            <w:tcW w:w="883" w:type="dxa"/>
            <w:tcBorders>
              <w:top w:val="nil"/>
              <w:left w:val="nil"/>
              <w:bottom w:val="single" w:sz="4" w:space="0" w:color="auto"/>
              <w:right w:val="single" w:sz="4" w:space="0" w:color="auto"/>
            </w:tcBorders>
            <w:shd w:val="clear" w:color="auto" w:fill="auto"/>
            <w:noWrap/>
            <w:vAlign w:val="center"/>
            <w:hideMark/>
          </w:tcPr>
          <w:p w14:paraId="00F8F33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1,278</w:t>
            </w:r>
          </w:p>
        </w:tc>
        <w:tc>
          <w:tcPr>
            <w:tcW w:w="756" w:type="dxa"/>
            <w:tcBorders>
              <w:top w:val="nil"/>
              <w:left w:val="nil"/>
              <w:bottom w:val="single" w:sz="4" w:space="0" w:color="auto"/>
              <w:right w:val="single" w:sz="4" w:space="0" w:color="auto"/>
            </w:tcBorders>
            <w:shd w:val="clear" w:color="auto" w:fill="auto"/>
            <w:noWrap/>
            <w:vAlign w:val="center"/>
            <w:hideMark/>
          </w:tcPr>
          <w:p w14:paraId="6997DD2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30,0</w:t>
            </w:r>
          </w:p>
        </w:tc>
        <w:tc>
          <w:tcPr>
            <w:tcW w:w="1126" w:type="dxa"/>
            <w:tcBorders>
              <w:top w:val="nil"/>
              <w:left w:val="nil"/>
              <w:bottom w:val="single" w:sz="4" w:space="0" w:color="auto"/>
              <w:right w:val="single" w:sz="4" w:space="0" w:color="auto"/>
            </w:tcBorders>
            <w:shd w:val="clear" w:color="auto" w:fill="auto"/>
            <w:noWrap/>
            <w:vAlign w:val="center"/>
            <w:hideMark/>
          </w:tcPr>
          <w:p w14:paraId="020BD5E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0,060</w:t>
            </w:r>
          </w:p>
        </w:tc>
        <w:tc>
          <w:tcPr>
            <w:tcW w:w="576" w:type="dxa"/>
            <w:tcBorders>
              <w:top w:val="nil"/>
              <w:left w:val="nil"/>
              <w:bottom w:val="single" w:sz="4" w:space="0" w:color="auto"/>
              <w:right w:val="single" w:sz="4" w:space="0" w:color="auto"/>
            </w:tcBorders>
            <w:shd w:val="clear" w:color="auto" w:fill="auto"/>
            <w:noWrap/>
            <w:vAlign w:val="center"/>
            <w:hideMark/>
          </w:tcPr>
          <w:p w14:paraId="1B1A78E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19C27C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3EAEFE8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0,240</w:t>
            </w:r>
          </w:p>
        </w:tc>
        <w:tc>
          <w:tcPr>
            <w:tcW w:w="1126" w:type="dxa"/>
            <w:tcBorders>
              <w:top w:val="nil"/>
              <w:left w:val="nil"/>
              <w:bottom w:val="single" w:sz="4" w:space="0" w:color="auto"/>
              <w:right w:val="single" w:sz="4" w:space="0" w:color="auto"/>
            </w:tcBorders>
            <w:shd w:val="clear" w:color="auto" w:fill="auto"/>
            <w:noWrap/>
            <w:vAlign w:val="center"/>
            <w:hideMark/>
          </w:tcPr>
          <w:p w14:paraId="5A6800F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0,212</w:t>
            </w:r>
          </w:p>
        </w:tc>
        <w:tc>
          <w:tcPr>
            <w:tcW w:w="1126" w:type="dxa"/>
            <w:tcBorders>
              <w:top w:val="nil"/>
              <w:left w:val="nil"/>
              <w:bottom w:val="single" w:sz="4" w:space="0" w:color="auto"/>
              <w:right w:val="single" w:sz="4" w:space="0" w:color="auto"/>
            </w:tcBorders>
            <w:shd w:val="clear" w:color="auto" w:fill="auto"/>
            <w:noWrap/>
            <w:vAlign w:val="center"/>
            <w:hideMark/>
          </w:tcPr>
          <w:p w14:paraId="62FB230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31,8</w:t>
            </w:r>
          </w:p>
        </w:tc>
        <w:tc>
          <w:tcPr>
            <w:tcW w:w="636" w:type="dxa"/>
            <w:tcBorders>
              <w:top w:val="nil"/>
              <w:left w:val="nil"/>
              <w:bottom w:val="single" w:sz="4" w:space="0" w:color="auto"/>
              <w:right w:val="single" w:sz="4" w:space="0" w:color="auto"/>
            </w:tcBorders>
            <w:shd w:val="clear" w:color="auto" w:fill="auto"/>
            <w:noWrap/>
            <w:vAlign w:val="center"/>
            <w:hideMark/>
          </w:tcPr>
          <w:p w14:paraId="577CC9E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0,46</w:t>
            </w:r>
          </w:p>
        </w:tc>
      </w:tr>
      <w:tr w:rsidR="008A0C2B" w:rsidRPr="008A0C2B" w14:paraId="59238CFF"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86F904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57 - 58</w:t>
            </w:r>
          </w:p>
        </w:tc>
        <w:tc>
          <w:tcPr>
            <w:tcW w:w="883" w:type="dxa"/>
            <w:tcBorders>
              <w:top w:val="nil"/>
              <w:left w:val="nil"/>
              <w:bottom w:val="single" w:sz="4" w:space="0" w:color="auto"/>
              <w:right w:val="single" w:sz="4" w:space="0" w:color="auto"/>
            </w:tcBorders>
            <w:shd w:val="clear" w:color="auto" w:fill="auto"/>
            <w:noWrap/>
            <w:vAlign w:val="center"/>
            <w:hideMark/>
          </w:tcPr>
          <w:p w14:paraId="1AFE7BD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1,278</w:t>
            </w:r>
          </w:p>
        </w:tc>
        <w:tc>
          <w:tcPr>
            <w:tcW w:w="756" w:type="dxa"/>
            <w:tcBorders>
              <w:top w:val="nil"/>
              <w:left w:val="nil"/>
              <w:bottom w:val="single" w:sz="4" w:space="0" w:color="auto"/>
              <w:right w:val="single" w:sz="4" w:space="0" w:color="auto"/>
            </w:tcBorders>
            <w:shd w:val="clear" w:color="auto" w:fill="auto"/>
            <w:noWrap/>
            <w:vAlign w:val="center"/>
            <w:hideMark/>
          </w:tcPr>
          <w:p w14:paraId="2FE09EC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1126" w:type="dxa"/>
            <w:tcBorders>
              <w:top w:val="nil"/>
              <w:left w:val="nil"/>
              <w:bottom w:val="single" w:sz="4" w:space="0" w:color="auto"/>
              <w:right w:val="single" w:sz="4" w:space="0" w:color="auto"/>
            </w:tcBorders>
            <w:shd w:val="clear" w:color="auto" w:fill="auto"/>
            <w:noWrap/>
            <w:vAlign w:val="center"/>
            <w:hideMark/>
          </w:tcPr>
          <w:p w14:paraId="5736EA7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0,040</w:t>
            </w:r>
          </w:p>
        </w:tc>
        <w:tc>
          <w:tcPr>
            <w:tcW w:w="576" w:type="dxa"/>
            <w:tcBorders>
              <w:top w:val="nil"/>
              <w:left w:val="nil"/>
              <w:bottom w:val="single" w:sz="4" w:space="0" w:color="auto"/>
              <w:right w:val="single" w:sz="4" w:space="0" w:color="auto"/>
            </w:tcBorders>
            <w:shd w:val="clear" w:color="auto" w:fill="auto"/>
            <w:noWrap/>
            <w:vAlign w:val="center"/>
            <w:hideMark/>
          </w:tcPr>
          <w:p w14:paraId="70CDB25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E3FAF0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C29E63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0,160</w:t>
            </w:r>
          </w:p>
        </w:tc>
        <w:tc>
          <w:tcPr>
            <w:tcW w:w="1126" w:type="dxa"/>
            <w:tcBorders>
              <w:top w:val="nil"/>
              <w:left w:val="nil"/>
              <w:bottom w:val="single" w:sz="4" w:space="0" w:color="auto"/>
              <w:right w:val="single" w:sz="4" w:space="0" w:color="auto"/>
            </w:tcBorders>
            <w:shd w:val="clear" w:color="auto" w:fill="auto"/>
            <w:noWrap/>
            <w:vAlign w:val="center"/>
            <w:hideMark/>
          </w:tcPr>
          <w:p w14:paraId="3E71F44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0,212</w:t>
            </w:r>
          </w:p>
        </w:tc>
        <w:tc>
          <w:tcPr>
            <w:tcW w:w="1126" w:type="dxa"/>
            <w:tcBorders>
              <w:top w:val="nil"/>
              <w:left w:val="nil"/>
              <w:bottom w:val="single" w:sz="4" w:space="0" w:color="auto"/>
              <w:right w:val="single" w:sz="4" w:space="0" w:color="auto"/>
            </w:tcBorders>
            <w:shd w:val="clear" w:color="auto" w:fill="auto"/>
            <w:noWrap/>
            <w:vAlign w:val="center"/>
            <w:hideMark/>
          </w:tcPr>
          <w:p w14:paraId="34B4D38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31,8</w:t>
            </w:r>
          </w:p>
        </w:tc>
        <w:tc>
          <w:tcPr>
            <w:tcW w:w="636" w:type="dxa"/>
            <w:tcBorders>
              <w:top w:val="nil"/>
              <w:left w:val="nil"/>
              <w:bottom w:val="single" w:sz="4" w:space="0" w:color="auto"/>
              <w:right w:val="single" w:sz="4" w:space="0" w:color="auto"/>
            </w:tcBorders>
            <w:shd w:val="clear" w:color="auto" w:fill="auto"/>
            <w:noWrap/>
            <w:vAlign w:val="center"/>
            <w:hideMark/>
          </w:tcPr>
          <w:p w14:paraId="1824DC4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0,46</w:t>
            </w:r>
          </w:p>
        </w:tc>
      </w:tr>
      <w:tr w:rsidR="008A0C2B" w:rsidRPr="008A0C2B" w14:paraId="7E12ABAB"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3E5007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58 - 59</w:t>
            </w:r>
          </w:p>
        </w:tc>
        <w:tc>
          <w:tcPr>
            <w:tcW w:w="883" w:type="dxa"/>
            <w:tcBorders>
              <w:top w:val="nil"/>
              <w:left w:val="nil"/>
              <w:bottom w:val="single" w:sz="4" w:space="0" w:color="auto"/>
              <w:right w:val="single" w:sz="4" w:space="0" w:color="auto"/>
            </w:tcBorders>
            <w:shd w:val="clear" w:color="auto" w:fill="auto"/>
            <w:noWrap/>
            <w:vAlign w:val="center"/>
            <w:hideMark/>
          </w:tcPr>
          <w:p w14:paraId="4350537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2,030</w:t>
            </w:r>
          </w:p>
        </w:tc>
        <w:tc>
          <w:tcPr>
            <w:tcW w:w="756" w:type="dxa"/>
            <w:tcBorders>
              <w:top w:val="nil"/>
              <w:left w:val="nil"/>
              <w:bottom w:val="single" w:sz="4" w:space="0" w:color="auto"/>
              <w:right w:val="single" w:sz="4" w:space="0" w:color="auto"/>
            </w:tcBorders>
            <w:shd w:val="clear" w:color="auto" w:fill="auto"/>
            <w:noWrap/>
            <w:vAlign w:val="center"/>
            <w:hideMark/>
          </w:tcPr>
          <w:p w14:paraId="7B9EBB7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1126" w:type="dxa"/>
            <w:tcBorders>
              <w:top w:val="nil"/>
              <w:left w:val="nil"/>
              <w:bottom w:val="single" w:sz="4" w:space="0" w:color="auto"/>
              <w:right w:val="single" w:sz="4" w:space="0" w:color="auto"/>
            </w:tcBorders>
            <w:shd w:val="clear" w:color="auto" w:fill="auto"/>
            <w:noWrap/>
            <w:vAlign w:val="center"/>
            <w:hideMark/>
          </w:tcPr>
          <w:p w14:paraId="138AD02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0,030</w:t>
            </w:r>
          </w:p>
        </w:tc>
        <w:tc>
          <w:tcPr>
            <w:tcW w:w="576" w:type="dxa"/>
            <w:tcBorders>
              <w:top w:val="nil"/>
              <w:left w:val="nil"/>
              <w:bottom w:val="single" w:sz="4" w:space="0" w:color="auto"/>
              <w:right w:val="single" w:sz="4" w:space="0" w:color="auto"/>
            </w:tcBorders>
            <w:shd w:val="clear" w:color="auto" w:fill="auto"/>
            <w:noWrap/>
            <w:vAlign w:val="center"/>
            <w:hideMark/>
          </w:tcPr>
          <w:p w14:paraId="4F5F13E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D8B21D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D9E134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0,120</w:t>
            </w:r>
          </w:p>
        </w:tc>
        <w:tc>
          <w:tcPr>
            <w:tcW w:w="1126" w:type="dxa"/>
            <w:tcBorders>
              <w:top w:val="nil"/>
              <w:left w:val="nil"/>
              <w:bottom w:val="single" w:sz="4" w:space="0" w:color="auto"/>
              <w:right w:val="single" w:sz="4" w:space="0" w:color="auto"/>
            </w:tcBorders>
            <w:shd w:val="clear" w:color="auto" w:fill="auto"/>
            <w:noWrap/>
            <w:vAlign w:val="center"/>
            <w:hideMark/>
          </w:tcPr>
          <w:p w14:paraId="2456E41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0,268</w:t>
            </w:r>
          </w:p>
        </w:tc>
        <w:tc>
          <w:tcPr>
            <w:tcW w:w="1126" w:type="dxa"/>
            <w:tcBorders>
              <w:top w:val="nil"/>
              <w:left w:val="nil"/>
              <w:bottom w:val="single" w:sz="4" w:space="0" w:color="auto"/>
              <w:right w:val="single" w:sz="4" w:space="0" w:color="auto"/>
            </w:tcBorders>
            <w:shd w:val="clear" w:color="auto" w:fill="auto"/>
            <w:noWrap/>
            <w:vAlign w:val="center"/>
            <w:hideMark/>
          </w:tcPr>
          <w:p w14:paraId="3478F08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40,3</w:t>
            </w:r>
          </w:p>
        </w:tc>
        <w:tc>
          <w:tcPr>
            <w:tcW w:w="636" w:type="dxa"/>
            <w:tcBorders>
              <w:top w:val="nil"/>
              <w:left w:val="nil"/>
              <w:bottom w:val="single" w:sz="4" w:space="0" w:color="auto"/>
              <w:right w:val="single" w:sz="4" w:space="0" w:color="auto"/>
            </w:tcBorders>
            <w:shd w:val="clear" w:color="auto" w:fill="auto"/>
            <w:noWrap/>
            <w:vAlign w:val="center"/>
            <w:hideMark/>
          </w:tcPr>
          <w:p w14:paraId="1EB0C21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0,53</w:t>
            </w:r>
          </w:p>
        </w:tc>
      </w:tr>
      <w:tr w:rsidR="008A0C2B" w:rsidRPr="008A0C2B" w14:paraId="3986A31D"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D50AB9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59 - 60</w:t>
            </w:r>
          </w:p>
        </w:tc>
        <w:tc>
          <w:tcPr>
            <w:tcW w:w="883" w:type="dxa"/>
            <w:tcBorders>
              <w:top w:val="nil"/>
              <w:left w:val="nil"/>
              <w:bottom w:val="single" w:sz="4" w:space="0" w:color="auto"/>
              <w:right w:val="single" w:sz="4" w:space="0" w:color="auto"/>
            </w:tcBorders>
            <w:shd w:val="clear" w:color="auto" w:fill="auto"/>
            <w:noWrap/>
            <w:vAlign w:val="center"/>
            <w:hideMark/>
          </w:tcPr>
          <w:p w14:paraId="0AD4A6D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2,030</w:t>
            </w:r>
          </w:p>
        </w:tc>
        <w:tc>
          <w:tcPr>
            <w:tcW w:w="756" w:type="dxa"/>
            <w:tcBorders>
              <w:top w:val="nil"/>
              <w:left w:val="nil"/>
              <w:bottom w:val="single" w:sz="4" w:space="0" w:color="auto"/>
              <w:right w:val="single" w:sz="4" w:space="0" w:color="auto"/>
            </w:tcBorders>
            <w:shd w:val="clear" w:color="auto" w:fill="auto"/>
            <w:noWrap/>
            <w:vAlign w:val="center"/>
            <w:hideMark/>
          </w:tcPr>
          <w:p w14:paraId="1B1142C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1126" w:type="dxa"/>
            <w:tcBorders>
              <w:top w:val="nil"/>
              <w:left w:val="nil"/>
              <w:bottom w:val="single" w:sz="4" w:space="0" w:color="auto"/>
              <w:right w:val="single" w:sz="4" w:space="0" w:color="auto"/>
            </w:tcBorders>
            <w:shd w:val="clear" w:color="auto" w:fill="auto"/>
            <w:noWrap/>
            <w:vAlign w:val="center"/>
            <w:hideMark/>
          </w:tcPr>
          <w:p w14:paraId="003C6AE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0,040</w:t>
            </w:r>
          </w:p>
        </w:tc>
        <w:tc>
          <w:tcPr>
            <w:tcW w:w="576" w:type="dxa"/>
            <w:tcBorders>
              <w:top w:val="nil"/>
              <w:left w:val="nil"/>
              <w:bottom w:val="single" w:sz="4" w:space="0" w:color="auto"/>
              <w:right w:val="single" w:sz="4" w:space="0" w:color="auto"/>
            </w:tcBorders>
            <w:shd w:val="clear" w:color="auto" w:fill="auto"/>
            <w:noWrap/>
            <w:vAlign w:val="center"/>
            <w:hideMark/>
          </w:tcPr>
          <w:p w14:paraId="28DDA46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9F94C7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BF6CD1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0,160</w:t>
            </w:r>
          </w:p>
        </w:tc>
        <w:tc>
          <w:tcPr>
            <w:tcW w:w="1126" w:type="dxa"/>
            <w:tcBorders>
              <w:top w:val="nil"/>
              <w:left w:val="nil"/>
              <w:bottom w:val="single" w:sz="4" w:space="0" w:color="auto"/>
              <w:right w:val="single" w:sz="4" w:space="0" w:color="auto"/>
            </w:tcBorders>
            <w:shd w:val="clear" w:color="auto" w:fill="auto"/>
            <w:noWrap/>
            <w:vAlign w:val="center"/>
            <w:hideMark/>
          </w:tcPr>
          <w:p w14:paraId="5627BC9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0,268</w:t>
            </w:r>
          </w:p>
        </w:tc>
        <w:tc>
          <w:tcPr>
            <w:tcW w:w="1126" w:type="dxa"/>
            <w:tcBorders>
              <w:top w:val="nil"/>
              <w:left w:val="nil"/>
              <w:bottom w:val="single" w:sz="4" w:space="0" w:color="auto"/>
              <w:right w:val="single" w:sz="4" w:space="0" w:color="auto"/>
            </w:tcBorders>
            <w:shd w:val="clear" w:color="auto" w:fill="auto"/>
            <w:noWrap/>
            <w:vAlign w:val="center"/>
            <w:hideMark/>
          </w:tcPr>
          <w:p w14:paraId="4D7B75C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40,3</w:t>
            </w:r>
          </w:p>
        </w:tc>
        <w:tc>
          <w:tcPr>
            <w:tcW w:w="636" w:type="dxa"/>
            <w:tcBorders>
              <w:top w:val="nil"/>
              <w:left w:val="nil"/>
              <w:bottom w:val="single" w:sz="4" w:space="0" w:color="auto"/>
              <w:right w:val="single" w:sz="4" w:space="0" w:color="auto"/>
            </w:tcBorders>
            <w:shd w:val="clear" w:color="auto" w:fill="auto"/>
            <w:noWrap/>
            <w:vAlign w:val="center"/>
            <w:hideMark/>
          </w:tcPr>
          <w:p w14:paraId="14631E1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0,53</w:t>
            </w:r>
          </w:p>
        </w:tc>
      </w:tr>
      <w:tr w:rsidR="008A0C2B" w:rsidRPr="008A0C2B" w14:paraId="57B29C02"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D2C56F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60 - 61</w:t>
            </w:r>
          </w:p>
        </w:tc>
        <w:tc>
          <w:tcPr>
            <w:tcW w:w="883" w:type="dxa"/>
            <w:tcBorders>
              <w:top w:val="nil"/>
              <w:left w:val="nil"/>
              <w:bottom w:val="single" w:sz="4" w:space="0" w:color="auto"/>
              <w:right w:val="single" w:sz="4" w:space="0" w:color="auto"/>
            </w:tcBorders>
            <w:shd w:val="clear" w:color="auto" w:fill="auto"/>
            <w:noWrap/>
            <w:vAlign w:val="center"/>
            <w:hideMark/>
          </w:tcPr>
          <w:p w14:paraId="2910395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2,030</w:t>
            </w:r>
          </w:p>
        </w:tc>
        <w:tc>
          <w:tcPr>
            <w:tcW w:w="756" w:type="dxa"/>
            <w:tcBorders>
              <w:top w:val="nil"/>
              <w:left w:val="nil"/>
              <w:bottom w:val="single" w:sz="4" w:space="0" w:color="auto"/>
              <w:right w:val="single" w:sz="4" w:space="0" w:color="auto"/>
            </w:tcBorders>
            <w:shd w:val="clear" w:color="auto" w:fill="auto"/>
            <w:noWrap/>
            <w:vAlign w:val="center"/>
            <w:hideMark/>
          </w:tcPr>
          <w:p w14:paraId="6E75682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24,0</w:t>
            </w:r>
          </w:p>
        </w:tc>
        <w:tc>
          <w:tcPr>
            <w:tcW w:w="1126" w:type="dxa"/>
            <w:tcBorders>
              <w:top w:val="nil"/>
              <w:left w:val="nil"/>
              <w:bottom w:val="single" w:sz="4" w:space="0" w:color="auto"/>
              <w:right w:val="single" w:sz="4" w:space="0" w:color="auto"/>
            </w:tcBorders>
            <w:shd w:val="clear" w:color="auto" w:fill="auto"/>
            <w:noWrap/>
            <w:vAlign w:val="center"/>
            <w:hideMark/>
          </w:tcPr>
          <w:p w14:paraId="2929389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0,048</w:t>
            </w:r>
          </w:p>
        </w:tc>
        <w:tc>
          <w:tcPr>
            <w:tcW w:w="576" w:type="dxa"/>
            <w:tcBorders>
              <w:top w:val="nil"/>
              <w:left w:val="nil"/>
              <w:bottom w:val="single" w:sz="4" w:space="0" w:color="auto"/>
              <w:right w:val="single" w:sz="4" w:space="0" w:color="auto"/>
            </w:tcBorders>
            <w:shd w:val="clear" w:color="auto" w:fill="auto"/>
            <w:noWrap/>
            <w:vAlign w:val="center"/>
            <w:hideMark/>
          </w:tcPr>
          <w:p w14:paraId="2D6D017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9DD77A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043806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0,192</w:t>
            </w:r>
          </w:p>
        </w:tc>
        <w:tc>
          <w:tcPr>
            <w:tcW w:w="1126" w:type="dxa"/>
            <w:tcBorders>
              <w:top w:val="nil"/>
              <w:left w:val="nil"/>
              <w:bottom w:val="single" w:sz="4" w:space="0" w:color="auto"/>
              <w:right w:val="single" w:sz="4" w:space="0" w:color="auto"/>
            </w:tcBorders>
            <w:shd w:val="clear" w:color="auto" w:fill="auto"/>
            <w:noWrap/>
            <w:vAlign w:val="center"/>
            <w:hideMark/>
          </w:tcPr>
          <w:p w14:paraId="48A1E79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0,268</w:t>
            </w:r>
          </w:p>
        </w:tc>
        <w:tc>
          <w:tcPr>
            <w:tcW w:w="1126" w:type="dxa"/>
            <w:tcBorders>
              <w:top w:val="nil"/>
              <w:left w:val="nil"/>
              <w:bottom w:val="single" w:sz="4" w:space="0" w:color="auto"/>
              <w:right w:val="single" w:sz="4" w:space="0" w:color="auto"/>
            </w:tcBorders>
            <w:shd w:val="clear" w:color="auto" w:fill="auto"/>
            <w:noWrap/>
            <w:vAlign w:val="center"/>
            <w:hideMark/>
          </w:tcPr>
          <w:p w14:paraId="063EE64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40,3</w:t>
            </w:r>
          </w:p>
        </w:tc>
        <w:tc>
          <w:tcPr>
            <w:tcW w:w="636" w:type="dxa"/>
            <w:tcBorders>
              <w:top w:val="nil"/>
              <w:left w:val="nil"/>
              <w:bottom w:val="single" w:sz="4" w:space="0" w:color="auto"/>
              <w:right w:val="single" w:sz="4" w:space="0" w:color="auto"/>
            </w:tcBorders>
            <w:shd w:val="clear" w:color="auto" w:fill="auto"/>
            <w:noWrap/>
            <w:vAlign w:val="center"/>
            <w:hideMark/>
          </w:tcPr>
          <w:p w14:paraId="3614D16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0,53</w:t>
            </w:r>
          </w:p>
        </w:tc>
      </w:tr>
      <w:tr w:rsidR="008A0C2B" w:rsidRPr="008A0C2B" w14:paraId="0F10935A"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A17E40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61 - 62</w:t>
            </w:r>
          </w:p>
        </w:tc>
        <w:tc>
          <w:tcPr>
            <w:tcW w:w="883" w:type="dxa"/>
            <w:tcBorders>
              <w:top w:val="nil"/>
              <w:left w:val="nil"/>
              <w:bottom w:val="single" w:sz="4" w:space="0" w:color="auto"/>
              <w:right w:val="single" w:sz="4" w:space="0" w:color="auto"/>
            </w:tcBorders>
            <w:shd w:val="clear" w:color="auto" w:fill="auto"/>
            <w:noWrap/>
            <w:vAlign w:val="center"/>
            <w:hideMark/>
          </w:tcPr>
          <w:p w14:paraId="0193983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2,030</w:t>
            </w:r>
          </w:p>
        </w:tc>
        <w:tc>
          <w:tcPr>
            <w:tcW w:w="756" w:type="dxa"/>
            <w:tcBorders>
              <w:top w:val="nil"/>
              <w:left w:val="nil"/>
              <w:bottom w:val="single" w:sz="4" w:space="0" w:color="auto"/>
              <w:right w:val="single" w:sz="4" w:space="0" w:color="auto"/>
            </w:tcBorders>
            <w:shd w:val="clear" w:color="auto" w:fill="auto"/>
            <w:noWrap/>
            <w:vAlign w:val="center"/>
            <w:hideMark/>
          </w:tcPr>
          <w:p w14:paraId="16434E5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30,0</w:t>
            </w:r>
          </w:p>
        </w:tc>
        <w:tc>
          <w:tcPr>
            <w:tcW w:w="1126" w:type="dxa"/>
            <w:tcBorders>
              <w:top w:val="nil"/>
              <w:left w:val="nil"/>
              <w:bottom w:val="single" w:sz="4" w:space="0" w:color="auto"/>
              <w:right w:val="single" w:sz="4" w:space="0" w:color="auto"/>
            </w:tcBorders>
            <w:shd w:val="clear" w:color="auto" w:fill="auto"/>
            <w:noWrap/>
            <w:vAlign w:val="center"/>
            <w:hideMark/>
          </w:tcPr>
          <w:p w14:paraId="2F207F8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0,060</w:t>
            </w:r>
          </w:p>
        </w:tc>
        <w:tc>
          <w:tcPr>
            <w:tcW w:w="576" w:type="dxa"/>
            <w:tcBorders>
              <w:top w:val="nil"/>
              <w:left w:val="nil"/>
              <w:bottom w:val="single" w:sz="4" w:space="0" w:color="auto"/>
              <w:right w:val="single" w:sz="4" w:space="0" w:color="auto"/>
            </w:tcBorders>
            <w:shd w:val="clear" w:color="auto" w:fill="auto"/>
            <w:noWrap/>
            <w:vAlign w:val="center"/>
            <w:hideMark/>
          </w:tcPr>
          <w:p w14:paraId="0CCA087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DB2D2C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04DA1F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0,240</w:t>
            </w:r>
          </w:p>
        </w:tc>
        <w:tc>
          <w:tcPr>
            <w:tcW w:w="1126" w:type="dxa"/>
            <w:tcBorders>
              <w:top w:val="nil"/>
              <w:left w:val="nil"/>
              <w:bottom w:val="single" w:sz="4" w:space="0" w:color="auto"/>
              <w:right w:val="single" w:sz="4" w:space="0" w:color="auto"/>
            </w:tcBorders>
            <w:shd w:val="clear" w:color="auto" w:fill="auto"/>
            <w:noWrap/>
            <w:vAlign w:val="center"/>
            <w:hideMark/>
          </w:tcPr>
          <w:p w14:paraId="0D4BEF7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0,268</w:t>
            </w:r>
          </w:p>
        </w:tc>
        <w:tc>
          <w:tcPr>
            <w:tcW w:w="1126" w:type="dxa"/>
            <w:tcBorders>
              <w:top w:val="nil"/>
              <w:left w:val="nil"/>
              <w:bottom w:val="single" w:sz="4" w:space="0" w:color="auto"/>
              <w:right w:val="single" w:sz="4" w:space="0" w:color="auto"/>
            </w:tcBorders>
            <w:shd w:val="clear" w:color="auto" w:fill="auto"/>
            <w:noWrap/>
            <w:vAlign w:val="center"/>
            <w:hideMark/>
          </w:tcPr>
          <w:p w14:paraId="352E03B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40,3</w:t>
            </w:r>
          </w:p>
        </w:tc>
        <w:tc>
          <w:tcPr>
            <w:tcW w:w="636" w:type="dxa"/>
            <w:tcBorders>
              <w:top w:val="nil"/>
              <w:left w:val="nil"/>
              <w:bottom w:val="single" w:sz="4" w:space="0" w:color="auto"/>
              <w:right w:val="single" w:sz="4" w:space="0" w:color="auto"/>
            </w:tcBorders>
            <w:shd w:val="clear" w:color="auto" w:fill="auto"/>
            <w:noWrap/>
            <w:vAlign w:val="center"/>
            <w:hideMark/>
          </w:tcPr>
          <w:p w14:paraId="4152584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0,53</w:t>
            </w:r>
          </w:p>
        </w:tc>
      </w:tr>
      <w:tr w:rsidR="008A0C2B" w:rsidRPr="008A0C2B" w14:paraId="4303F56D"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9F1A01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62 - 63</w:t>
            </w:r>
          </w:p>
        </w:tc>
        <w:tc>
          <w:tcPr>
            <w:tcW w:w="883" w:type="dxa"/>
            <w:tcBorders>
              <w:top w:val="nil"/>
              <w:left w:val="nil"/>
              <w:bottom w:val="single" w:sz="4" w:space="0" w:color="auto"/>
              <w:right w:val="single" w:sz="4" w:space="0" w:color="auto"/>
            </w:tcBorders>
            <w:shd w:val="clear" w:color="auto" w:fill="auto"/>
            <w:noWrap/>
            <w:vAlign w:val="center"/>
            <w:hideMark/>
          </w:tcPr>
          <w:p w14:paraId="1597554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2,030</w:t>
            </w:r>
          </w:p>
        </w:tc>
        <w:tc>
          <w:tcPr>
            <w:tcW w:w="756" w:type="dxa"/>
            <w:tcBorders>
              <w:top w:val="nil"/>
              <w:left w:val="nil"/>
              <w:bottom w:val="single" w:sz="4" w:space="0" w:color="auto"/>
              <w:right w:val="single" w:sz="4" w:space="0" w:color="auto"/>
            </w:tcBorders>
            <w:shd w:val="clear" w:color="auto" w:fill="auto"/>
            <w:noWrap/>
            <w:vAlign w:val="center"/>
            <w:hideMark/>
          </w:tcPr>
          <w:p w14:paraId="69AEF36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22,0</w:t>
            </w:r>
          </w:p>
        </w:tc>
        <w:tc>
          <w:tcPr>
            <w:tcW w:w="1126" w:type="dxa"/>
            <w:tcBorders>
              <w:top w:val="nil"/>
              <w:left w:val="nil"/>
              <w:bottom w:val="single" w:sz="4" w:space="0" w:color="auto"/>
              <w:right w:val="single" w:sz="4" w:space="0" w:color="auto"/>
            </w:tcBorders>
            <w:shd w:val="clear" w:color="auto" w:fill="auto"/>
            <w:noWrap/>
            <w:vAlign w:val="center"/>
            <w:hideMark/>
          </w:tcPr>
          <w:p w14:paraId="77BCD79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0,044</w:t>
            </w:r>
          </w:p>
        </w:tc>
        <w:tc>
          <w:tcPr>
            <w:tcW w:w="576" w:type="dxa"/>
            <w:tcBorders>
              <w:top w:val="nil"/>
              <w:left w:val="nil"/>
              <w:bottom w:val="single" w:sz="4" w:space="0" w:color="auto"/>
              <w:right w:val="single" w:sz="4" w:space="0" w:color="auto"/>
            </w:tcBorders>
            <w:shd w:val="clear" w:color="auto" w:fill="auto"/>
            <w:noWrap/>
            <w:vAlign w:val="center"/>
            <w:hideMark/>
          </w:tcPr>
          <w:p w14:paraId="22A78A8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07A52C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3FC59DA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0,176</w:t>
            </w:r>
          </w:p>
        </w:tc>
        <w:tc>
          <w:tcPr>
            <w:tcW w:w="1126" w:type="dxa"/>
            <w:tcBorders>
              <w:top w:val="nil"/>
              <w:left w:val="nil"/>
              <w:bottom w:val="single" w:sz="4" w:space="0" w:color="auto"/>
              <w:right w:val="single" w:sz="4" w:space="0" w:color="auto"/>
            </w:tcBorders>
            <w:shd w:val="clear" w:color="auto" w:fill="auto"/>
            <w:noWrap/>
            <w:vAlign w:val="center"/>
            <w:hideMark/>
          </w:tcPr>
          <w:p w14:paraId="1B3E5DA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0,268</w:t>
            </w:r>
          </w:p>
        </w:tc>
        <w:tc>
          <w:tcPr>
            <w:tcW w:w="1126" w:type="dxa"/>
            <w:tcBorders>
              <w:top w:val="nil"/>
              <w:left w:val="nil"/>
              <w:bottom w:val="single" w:sz="4" w:space="0" w:color="auto"/>
              <w:right w:val="single" w:sz="4" w:space="0" w:color="auto"/>
            </w:tcBorders>
            <w:shd w:val="clear" w:color="auto" w:fill="auto"/>
            <w:noWrap/>
            <w:vAlign w:val="center"/>
            <w:hideMark/>
          </w:tcPr>
          <w:p w14:paraId="429B697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40,3</w:t>
            </w:r>
          </w:p>
        </w:tc>
        <w:tc>
          <w:tcPr>
            <w:tcW w:w="636" w:type="dxa"/>
            <w:tcBorders>
              <w:top w:val="nil"/>
              <w:left w:val="nil"/>
              <w:bottom w:val="single" w:sz="4" w:space="0" w:color="auto"/>
              <w:right w:val="single" w:sz="4" w:space="0" w:color="auto"/>
            </w:tcBorders>
            <w:shd w:val="clear" w:color="auto" w:fill="auto"/>
            <w:noWrap/>
            <w:vAlign w:val="center"/>
            <w:hideMark/>
          </w:tcPr>
          <w:p w14:paraId="5F29007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0,53</w:t>
            </w:r>
          </w:p>
        </w:tc>
      </w:tr>
      <w:tr w:rsidR="008A0C2B" w:rsidRPr="008A0C2B" w14:paraId="4494AC25"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9EB3DC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63 - 35</w:t>
            </w:r>
          </w:p>
        </w:tc>
        <w:tc>
          <w:tcPr>
            <w:tcW w:w="883" w:type="dxa"/>
            <w:tcBorders>
              <w:top w:val="nil"/>
              <w:left w:val="nil"/>
              <w:bottom w:val="single" w:sz="4" w:space="0" w:color="auto"/>
              <w:right w:val="single" w:sz="4" w:space="0" w:color="auto"/>
            </w:tcBorders>
            <w:shd w:val="clear" w:color="auto" w:fill="auto"/>
            <w:noWrap/>
            <w:vAlign w:val="center"/>
            <w:hideMark/>
          </w:tcPr>
          <w:p w14:paraId="20ADB35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2,030</w:t>
            </w:r>
          </w:p>
        </w:tc>
        <w:tc>
          <w:tcPr>
            <w:tcW w:w="756" w:type="dxa"/>
            <w:tcBorders>
              <w:top w:val="nil"/>
              <w:left w:val="nil"/>
              <w:bottom w:val="single" w:sz="4" w:space="0" w:color="auto"/>
              <w:right w:val="single" w:sz="4" w:space="0" w:color="auto"/>
            </w:tcBorders>
            <w:shd w:val="clear" w:color="auto" w:fill="auto"/>
            <w:noWrap/>
            <w:vAlign w:val="center"/>
            <w:hideMark/>
          </w:tcPr>
          <w:p w14:paraId="42C5E55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18,0</w:t>
            </w:r>
          </w:p>
        </w:tc>
        <w:tc>
          <w:tcPr>
            <w:tcW w:w="1126" w:type="dxa"/>
            <w:tcBorders>
              <w:top w:val="nil"/>
              <w:left w:val="nil"/>
              <w:bottom w:val="single" w:sz="4" w:space="0" w:color="auto"/>
              <w:right w:val="single" w:sz="4" w:space="0" w:color="auto"/>
            </w:tcBorders>
            <w:shd w:val="clear" w:color="auto" w:fill="auto"/>
            <w:noWrap/>
            <w:vAlign w:val="center"/>
            <w:hideMark/>
          </w:tcPr>
          <w:p w14:paraId="3CFC71E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0,036</w:t>
            </w:r>
          </w:p>
        </w:tc>
        <w:tc>
          <w:tcPr>
            <w:tcW w:w="576" w:type="dxa"/>
            <w:tcBorders>
              <w:top w:val="nil"/>
              <w:left w:val="nil"/>
              <w:bottom w:val="single" w:sz="4" w:space="0" w:color="auto"/>
              <w:right w:val="single" w:sz="4" w:space="0" w:color="auto"/>
            </w:tcBorders>
            <w:shd w:val="clear" w:color="auto" w:fill="auto"/>
            <w:noWrap/>
            <w:vAlign w:val="center"/>
            <w:hideMark/>
          </w:tcPr>
          <w:p w14:paraId="3BA9A9D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6E4920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39C35EA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0,144</w:t>
            </w:r>
          </w:p>
        </w:tc>
        <w:tc>
          <w:tcPr>
            <w:tcW w:w="1126" w:type="dxa"/>
            <w:tcBorders>
              <w:top w:val="nil"/>
              <w:left w:val="nil"/>
              <w:bottom w:val="single" w:sz="4" w:space="0" w:color="auto"/>
              <w:right w:val="single" w:sz="4" w:space="0" w:color="auto"/>
            </w:tcBorders>
            <w:shd w:val="clear" w:color="auto" w:fill="auto"/>
            <w:noWrap/>
            <w:vAlign w:val="center"/>
            <w:hideMark/>
          </w:tcPr>
          <w:p w14:paraId="1713F2F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0,268</w:t>
            </w:r>
          </w:p>
        </w:tc>
        <w:tc>
          <w:tcPr>
            <w:tcW w:w="1126" w:type="dxa"/>
            <w:tcBorders>
              <w:top w:val="nil"/>
              <w:left w:val="nil"/>
              <w:bottom w:val="single" w:sz="4" w:space="0" w:color="auto"/>
              <w:right w:val="single" w:sz="4" w:space="0" w:color="auto"/>
            </w:tcBorders>
            <w:shd w:val="clear" w:color="auto" w:fill="auto"/>
            <w:noWrap/>
            <w:vAlign w:val="center"/>
            <w:hideMark/>
          </w:tcPr>
          <w:p w14:paraId="735D62B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40,3</w:t>
            </w:r>
          </w:p>
        </w:tc>
        <w:tc>
          <w:tcPr>
            <w:tcW w:w="636" w:type="dxa"/>
            <w:tcBorders>
              <w:top w:val="nil"/>
              <w:left w:val="nil"/>
              <w:bottom w:val="single" w:sz="4" w:space="0" w:color="auto"/>
              <w:right w:val="single" w:sz="4" w:space="0" w:color="auto"/>
            </w:tcBorders>
            <w:shd w:val="clear" w:color="auto" w:fill="auto"/>
            <w:noWrap/>
            <w:vAlign w:val="center"/>
            <w:hideMark/>
          </w:tcPr>
          <w:p w14:paraId="60A211E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0,53</w:t>
            </w:r>
          </w:p>
        </w:tc>
      </w:tr>
      <w:tr w:rsidR="008A0C2B" w:rsidRPr="008A0C2B" w14:paraId="653476B1"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69CE54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1C13B1F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3A9F829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14627CC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576" w:type="dxa"/>
            <w:tcBorders>
              <w:top w:val="nil"/>
              <w:left w:val="nil"/>
              <w:bottom w:val="single" w:sz="4" w:space="0" w:color="auto"/>
              <w:right w:val="single" w:sz="4" w:space="0" w:color="auto"/>
            </w:tcBorders>
            <w:shd w:val="clear" w:color="auto" w:fill="auto"/>
            <w:noWrap/>
            <w:vAlign w:val="center"/>
            <w:hideMark/>
          </w:tcPr>
          <w:p w14:paraId="2158C90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66253EB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3DE3507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5492AD3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1A0CC5F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636" w:type="dxa"/>
            <w:tcBorders>
              <w:top w:val="nil"/>
              <w:left w:val="nil"/>
              <w:bottom w:val="single" w:sz="4" w:space="0" w:color="auto"/>
              <w:right w:val="single" w:sz="4" w:space="0" w:color="auto"/>
            </w:tcBorders>
            <w:shd w:val="clear" w:color="auto" w:fill="auto"/>
            <w:noWrap/>
            <w:vAlign w:val="center"/>
            <w:hideMark/>
          </w:tcPr>
          <w:p w14:paraId="77146A0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r>
      <w:tr w:rsidR="008A0C2B" w:rsidRPr="008A0C2B" w14:paraId="0262DBDE"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8BA50B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64 - 65</w:t>
            </w:r>
          </w:p>
        </w:tc>
        <w:tc>
          <w:tcPr>
            <w:tcW w:w="883" w:type="dxa"/>
            <w:tcBorders>
              <w:top w:val="nil"/>
              <w:left w:val="nil"/>
              <w:bottom w:val="single" w:sz="4" w:space="0" w:color="auto"/>
              <w:right w:val="single" w:sz="4" w:space="0" w:color="auto"/>
            </w:tcBorders>
            <w:shd w:val="clear" w:color="auto" w:fill="auto"/>
            <w:noWrap/>
            <w:vAlign w:val="center"/>
            <w:hideMark/>
          </w:tcPr>
          <w:p w14:paraId="0EB79CA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0,043</w:t>
            </w:r>
          </w:p>
        </w:tc>
        <w:tc>
          <w:tcPr>
            <w:tcW w:w="756" w:type="dxa"/>
            <w:tcBorders>
              <w:top w:val="nil"/>
              <w:left w:val="nil"/>
              <w:bottom w:val="single" w:sz="4" w:space="0" w:color="auto"/>
              <w:right w:val="single" w:sz="4" w:space="0" w:color="auto"/>
            </w:tcBorders>
            <w:shd w:val="clear" w:color="auto" w:fill="auto"/>
            <w:noWrap/>
            <w:vAlign w:val="center"/>
            <w:hideMark/>
          </w:tcPr>
          <w:p w14:paraId="3502800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25,2</w:t>
            </w:r>
          </w:p>
        </w:tc>
        <w:tc>
          <w:tcPr>
            <w:tcW w:w="1126" w:type="dxa"/>
            <w:tcBorders>
              <w:top w:val="nil"/>
              <w:left w:val="nil"/>
              <w:bottom w:val="single" w:sz="4" w:space="0" w:color="auto"/>
              <w:right w:val="single" w:sz="4" w:space="0" w:color="auto"/>
            </w:tcBorders>
            <w:shd w:val="clear" w:color="auto" w:fill="auto"/>
            <w:noWrap/>
            <w:vAlign w:val="center"/>
            <w:hideMark/>
          </w:tcPr>
          <w:p w14:paraId="3BF6449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71B2299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AF2BD2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D4E803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0,202</w:t>
            </w:r>
          </w:p>
        </w:tc>
        <w:tc>
          <w:tcPr>
            <w:tcW w:w="1126" w:type="dxa"/>
            <w:tcBorders>
              <w:top w:val="nil"/>
              <w:left w:val="nil"/>
              <w:bottom w:val="single" w:sz="4" w:space="0" w:color="auto"/>
              <w:right w:val="single" w:sz="4" w:space="0" w:color="auto"/>
            </w:tcBorders>
            <w:shd w:val="clear" w:color="auto" w:fill="auto"/>
            <w:noWrap/>
            <w:vAlign w:val="center"/>
            <w:hideMark/>
          </w:tcPr>
          <w:p w14:paraId="3799A70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0,036</w:t>
            </w:r>
          </w:p>
        </w:tc>
        <w:tc>
          <w:tcPr>
            <w:tcW w:w="1126" w:type="dxa"/>
            <w:tcBorders>
              <w:top w:val="nil"/>
              <w:left w:val="nil"/>
              <w:bottom w:val="single" w:sz="4" w:space="0" w:color="auto"/>
              <w:right w:val="single" w:sz="4" w:space="0" w:color="auto"/>
            </w:tcBorders>
            <w:shd w:val="clear" w:color="auto" w:fill="auto"/>
            <w:noWrap/>
            <w:vAlign w:val="center"/>
            <w:hideMark/>
          </w:tcPr>
          <w:p w14:paraId="1CA9AAB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5,4</w:t>
            </w:r>
          </w:p>
        </w:tc>
        <w:tc>
          <w:tcPr>
            <w:tcW w:w="636" w:type="dxa"/>
            <w:tcBorders>
              <w:top w:val="nil"/>
              <w:left w:val="nil"/>
              <w:bottom w:val="single" w:sz="4" w:space="0" w:color="auto"/>
              <w:right w:val="single" w:sz="4" w:space="0" w:color="auto"/>
            </w:tcBorders>
            <w:shd w:val="clear" w:color="auto" w:fill="auto"/>
            <w:noWrap/>
            <w:vAlign w:val="center"/>
            <w:hideMark/>
          </w:tcPr>
          <w:p w14:paraId="3406C29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w:t>
            </w:r>
          </w:p>
        </w:tc>
      </w:tr>
      <w:tr w:rsidR="008A0C2B" w:rsidRPr="008A0C2B" w14:paraId="2F1351E4"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599870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65 - 66</w:t>
            </w:r>
          </w:p>
        </w:tc>
        <w:tc>
          <w:tcPr>
            <w:tcW w:w="883" w:type="dxa"/>
            <w:tcBorders>
              <w:top w:val="nil"/>
              <w:left w:val="nil"/>
              <w:bottom w:val="single" w:sz="4" w:space="0" w:color="auto"/>
              <w:right w:val="single" w:sz="4" w:space="0" w:color="auto"/>
            </w:tcBorders>
            <w:shd w:val="clear" w:color="auto" w:fill="auto"/>
            <w:noWrap/>
            <w:vAlign w:val="center"/>
            <w:hideMark/>
          </w:tcPr>
          <w:p w14:paraId="0DDEC86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0,088</w:t>
            </w:r>
          </w:p>
        </w:tc>
        <w:tc>
          <w:tcPr>
            <w:tcW w:w="756" w:type="dxa"/>
            <w:tcBorders>
              <w:top w:val="nil"/>
              <w:left w:val="nil"/>
              <w:bottom w:val="single" w:sz="4" w:space="0" w:color="auto"/>
              <w:right w:val="single" w:sz="4" w:space="0" w:color="auto"/>
            </w:tcBorders>
            <w:shd w:val="clear" w:color="auto" w:fill="auto"/>
            <w:noWrap/>
            <w:vAlign w:val="center"/>
            <w:hideMark/>
          </w:tcPr>
          <w:p w14:paraId="36BBF21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26,7</w:t>
            </w:r>
          </w:p>
        </w:tc>
        <w:tc>
          <w:tcPr>
            <w:tcW w:w="1126" w:type="dxa"/>
            <w:tcBorders>
              <w:top w:val="nil"/>
              <w:left w:val="nil"/>
              <w:bottom w:val="single" w:sz="4" w:space="0" w:color="auto"/>
              <w:right w:val="single" w:sz="4" w:space="0" w:color="auto"/>
            </w:tcBorders>
            <w:shd w:val="clear" w:color="auto" w:fill="auto"/>
            <w:noWrap/>
            <w:vAlign w:val="center"/>
            <w:hideMark/>
          </w:tcPr>
          <w:p w14:paraId="6344075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0,053</w:t>
            </w:r>
          </w:p>
        </w:tc>
        <w:tc>
          <w:tcPr>
            <w:tcW w:w="576" w:type="dxa"/>
            <w:tcBorders>
              <w:top w:val="nil"/>
              <w:left w:val="nil"/>
              <w:bottom w:val="single" w:sz="4" w:space="0" w:color="auto"/>
              <w:right w:val="single" w:sz="4" w:space="0" w:color="auto"/>
            </w:tcBorders>
            <w:shd w:val="clear" w:color="auto" w:fill="auto"/>
            <w:noWrap/>
            <w:vAlign w:val="center"/>
            <w:hideMark/>
          </w:tcPr>
          <w:p w14:paraId="43D9A4E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F9778F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108C07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0,214</w:t>
            </w:r>
          </w:p>
        </w:tc>
        <w:tc>
          <w:tcPr>
            <w:tcW w:w="1126" w:type="dxa"/>
            <w:tcBorders>
              <w:top w:val="nil"/>
              <w:left w:val="nil"/>
              <w:bottom w:val="single" w:sz="4" w:space="0" w:color="auto"/>
              <w:right w:val="single" w:sz="4" w:space="0" w:color="auto"/>
            </w:tcBorders>
            <w:shd w:val="clear" w:color="auto" w:fill="auto"/>
            <w:noWrap/>
            <w:vAlign w:val="center"/>
            <w:hideMark/>
          </w:tcPr>
          <w:p w14:paraId="07CDB26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0,057</w:t>
            </w:r>
          </w:p>
        </w:tc>
        <w:tc>
          <w:tcPr>
            <w:tcW w:w="1126" w:type="dxa"/>
            <w:tcBorders>
              <w:top w:val="nil"/>
              <w:left w:val="nil"/>
              <w:bottom w:val="single" w:sz="4" w:space="0" w:color="auto"/>
              <w:right w:val="single" w:sz="4" w:space="0" w:color="auto"/>
            </w:tcBorders>
            <w:shd w:val="clear" w:color="auto" w:fill="auto"/>
            <w:noWrap/>
            <w:vAlign w:val="center"/>
            <w:hideMark/>
          </w:tcPr>
          <w:p w14:paraId="7941492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8,5</w:t>
            </w:r>
          </w:p>
        </w:tc>
        <w:tc>
          <w:tcPr>
            <w:tcW w:w="636" w:type="dxa"/>
            <w:tcBorders>
              <w:top w:val="nil"/>
              <w:left w:val="nil"/>
              <w:bottom w:val="single" w:sz="4" w:space="0" w:color="auto"/>
              <w:right w:val="single" w:sz="4" w:space="0" w:color="auto"/>
            </w:tcBorders>
            <w:shd w:val="clear" w:color="auto" w:fill="auto"/>
            <w:noWrap/>
            <w:vAlign w:val="center"/>
            <w:hideMark/>
          </w:tcPr>
          <w:p w14:paraId="58A0E23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w:t>
            </w:r>
          </w:p>
        </w:tc>
      </w:tr>
      <w:tr w:rsidR="008A0C2B" w:rsidRPr="008A0C2B" w14:paraId="1949707F"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3395F9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66 - 67</w:t>
            </w:r>
          </w:p>
        </w:tc>
        <w:tc>
          <w:tcPr>
            <w:tcW w:w="883" w:type="dxa"/>
            <w:tcBorders>
              <w:top w:val="nil"/>
              <w:left w:val="nil"/>
              <w:bottom w:val="single" w:sz="4" w:space="0" w:color="auto"/>
              <w:right w:val="single" w:sz="4" w:space="0" w:color="auto"/>
            </w:tcBorders>
            <w:shd w:val="clear" w:color="auto" w:fill="auto"/>
            <w:noWrap/>
            <w:vAlign w:val="center"/>
            <w:hideMark/>
          </w:tcPr>
          <w:p w14:paraId="1B15BDF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0,127</w:t>
            </w:r>
          </w:p>
        </w:tc>
        <w:tc>
          <w:tcPr>
            <w:tcW w:w="756" w:type="dxa"/>
            <w:tcBorders>
              <w:top w:val="nil"/>
              <w:left w:val="nil"/>
              <w:bottom w:val="single" w:sz="4" w:space="0" w:color="auto"/>
              <w:right w:val="single" w:sz="4" w:space="0" w:color="auto"/>
            </w:tcBorders>
            <w:shd w:val="clear" w:color="auto" w:fill="auto"/>
            <w:noWrap/>
            <w:vAlign w:val="center"/>
            <w:hideMark/>
          </w:tcPr>
          <w:p w14:paraId="2C255B7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23,3</w:t>
            </w:r>
          </w:p>
        </w:tc>
        <w:tc>
          <w:tcPr>
            <w:tcW w:w="1126" w:type="dxa"/>
            <w:tcBorders>
              <w:top w:val="nil"/>
              <w:left w:val="nil"/>
              <w:bottom w:val="single" w:sz="4" w:space="0" w:color="auto"/>
              <w:right w:val="single" w:sz="4" w:space="0" w:color="auto"/>
            </w:tcBorders>
            <w:shd w:val="clear" w:color="auto" w:fill="auto"/>
            <w:noWrap/>
            <w:vAlign w:val="center"/>
            <w:hideMark/>
          </w:tcPr>
          <w:p w14:paraId="30338B1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0,047</w:t>
            </w:r>
          </w:p>
        </w:tc>
        <w:tc>
          <w:tcPr>
            <w:tcW w:w="576" w:type="dxa"/>
            <w:tcBorders>
              <w:top w:val="nil"/>
              <w:left w:val="nil"/>
              <w:bottom w:val="single" w:sz="4" w:space="0" w:color="auto"/>
              <w:right w:val="single" w:sz="4" w:space="0" w:color="auto"/>
            </w:tcBorders>
            <w:shd w:val="clear" w:color="auto" w:fill="auto"/>
            <w:noWrap/>
            <w:vAlign w:val="center"/>
            <w:hideMark/>
          </w:tcPr>
          <w:p w14:paraId="446B286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DF8C7D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C182CB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0,186</w:t>
            </w:r>
          </w:p>
        </w:tc>
        <w:tc>
          <w:tcPr>
            <w:tcW w:w="1126" w:type="dxa"/>
            <w:tcBorders>
              <w:top w:val="nil"/>
              <w:left w:val="nil"/>
              <w:bottom w:val="single" w:sz="4" w:space="0" w:color="auto"/>
              <w:right w:val="single" w:sz="4" w:space="0" w:color="auto"/>
            </w:tcBorders>
            <w:shd w:val="clear" w:color="auto" w:fill="auto"/>
            <w:noWrap/>
            <w:vAlign w:val="center"/>
            <w:hideMark/>
          </w:tcPr>
          <w:p w14:paraId="36787AF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0,066</w:t>
            </w:r>
          </w:p>
        </w:tc>
        <w:tc>
          <w:tcPr>
            <w:tcW w:w="1126" w:type="dxa"/>
            <w:tcBorders>
              <w:top w:val="nil"/>
              <w:left w:val="nil"/>
              <w:bottom w:val="single" w:sz="4" w:space="0" w:color="auto"/>
              <w:right w:val="single" w:sz="4" w:space="0" w:color="auto"/>
            </w:tcBorders>
            <w:shd w:val="clear" w:color="auto" w:fill="auto"/>
            <w:noWrap/>
            <w:vAlign w:val="center"/>
            <w:hideMark/>
          </w:tcPr>
          <w:p w14:paraId="471233B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9,9</w:t>
            </w:r>
          </w:p>
        </w:tc>
        <w:tc>
          <w:tcPr>
            <w:tcW w:w="636" w:type="dxa"/>
            <w:tcBorders>
              <w:top w:val="nil"/>
              <w:left w:val="nil"/>
              <w:bottom w:val="single" w:sz="4" w:space="0" w:color="auto"/>
              <w:right w:val="single" w:sz="4" w:space="0" w:color="auto"/>
            </w:tcBorders>
            <w:shd w:val="clear" w:color="auto" w:fill="auto"/>
            <w:noWrap/>
            <w:vAlign w:val="center"/>
            <w:hideMark/>
          </w:tcPr>
          <w:p w14:paraId="2055DE9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0,22</w:t>
            </w:r>
          </w:p>
        </w:tc>
      </w:tr>
      <w:tr w:rsidR="008A0C2B" w:rsidRPr="008A0C2B" w14:paraId="03407E2D"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16D749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67 - 68</w:t>
            </w:r>
          </w:p>
        </w:tc>
        <w:tc>
          <w:tcPr>
            <w:tcW w:w="883" w:type="dxa"/>
            <w:tcBorders>
              <w:top w:val="nil"/>
              <w:left w:val="nil"/>
              <w:bottom w:val="single" w:sz="4" w:space="0" w:color="auto"/>
              <w:right w:val="single" w:sz="4" w:space="0" w:color="auto"/>
            </w:tcBorders>
            <w:shd w:val="clear" w:color="auto" w:fill="auto"/>
            <w:noWrap/>
            <w:vAlign w:val="center"/>
            <w:hideMark/>
          </w:tcPr>
          <w:p w14:paraId="4F1F283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0,169</w:t>
            </w:r>
          </w:p>
        </w:tc>
        <w:tc>
          <w:tcPr>
            <w:tcW w:w="756" w:type="dxa"/>
            <w:tcBorders>
              <w:top w:val="nil"/>
              <w:left w:val="nil"/>
              <w:bottom w:val="single" w:sz="4" w:space="0" w:color="auto"/>
              <w:right w:val="single" w:sz="4" w:space="0" w:color="auto"/>
            </w:tcBorders>
            <w:shd w:val="clear" w:color="auto" w:fill="auto"/>
            <w:noWrap/>
            <w:vAlign w:val="center"/>
            <w:hideMark/>
          </w:tcPr>
          <w:p w14:paraId="7955970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24,9</w:t>
            </w:r>
          </w:p>
        </w:tc>
        <w:tc>
          <w:tcPr>
            <w:tcW w:w="1126" w:type="dxa"/>
            <w:tcBorders>
              <w:top w:val="nil"/>
              <w:left w:val="nil"/>
              <w:bottom w:val="single" w:sz="4" w:space="0" w:color="auto"/>
              <w:right w:val="single" w:sz="4" w:space="0" w:color="auto"/>
            </w:tcBorders>
            <w:shd w:val="clear" w:color="auto" w:fill="auto"/>
            <w:noWrap/>
            <w:vAlign w:val="center"/>
            <w:hideMark/>
          </w:tcPr>
          <w:p w14:paraId="638F95F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167A492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C553E1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D3D2D1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0,199</w:t>
            </w:r>
          </w:p>
        </w:tc>
        <w:tc>
          <w:tcPr>
            <w:tcW w:w="1126" w:type="dxa"/>
            <w:tcBorders>
              <w:top w:val="nil"/>
              <w:left w:val="nil"/>
              <w:bottom w:val="single" w:sz="4" w:space="0" w:color="auto"/>
              <w:right w:val="single" w:sz="4" w:space="0" w:color="auto"/>
            </w:tcBorders>
            <w:shd w:val="clear" w:color="auto" w:fill="auto"/>
            <w:noWrap/>
            <w:vAlign w:val="center"/>
            <w:hideMark/>
          </w:tcPr>
          <w:p w14:paraId="4EF8832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0,076</w:t>
            </w:r>
          </w:p>
        </w:tc>
        <w:tc>
          <w:tcPr>
            <w:tcW w:w="1126" w:type="dxa"/>
            <w:tcBorders>
              <w:top w:val="nil"/>
              <w:left w:val="nil"/>
              <w:bottom w:val="single" w:sz="4" w:space="0" w:color="auto"/>
              <w:right w:val="single" w:sz="4" w:space="0" w:color="auto"/>
            </w:tcBorders>
            <w:shd w:val="clear" w:color="auto" w:fill="auto"/>
            <w:noWrap/>
            <w:vAlign w:val="center"/>
            <w:hideMark/>
          </w:tcPr>
          <w:p w14:paraId="2ECB81C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11,4</w:t>
            </w:r>
          </w:p>
        </w:tc>
        <w:tc>
          <w:tcPr>
            <w:tcW w:w="636" w:type="dxa"/>
            <w:tcBorders>
              <w:top w:val="nil"/>
              <w:left w:val="nil"/>
              <w:bottom w:val="single" w:sz="4" w:space="0" w:color="auto"/>
              <w:right w:val="single" w:sz="4" w:space="0" w:color="auto"/>
            </w:tcBorders>
            <w:shd w:val="clear" w:color="auto" w:fill="auto"/>
            <w:noWrap/>
            <w:vAlign w:val="center"/>
            <w:hideMark/>
          </w:tcPr>
          <w:p w14:paraId="503E5B4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w:t>
            </w:r>
          </w:p>
        </w:tc>
      </w:tr>
      <w:tr w:rsidR="008A0C2B" w:rsidRPr="008A0C2B" w14:paraId="589B2C0D"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C352D7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68 - 51</w:t>
            </w:r>
          </w:p>
        </w:tc>
        <w:tc>
          <w:tcPr>
            <w:tcW w:w="883" w:type="dxa"/>
            <w:tcBorders>
              <w:top w:val="nil"/>
              <w:left w:val="nil"/>
              <w:bottom w:val="single" w:sz="4" w:space="0" w:color="auto"/>
              <w:right w:val="single" w:sz="4" w:space="0" w:color="auto"/>
            </w:tcBorders>
            <w:shd w:val="clear" w:color="auto" w:fill="auto"/>
            <w:noWrap/>
            <w:vAlign w:val="center"/>
            <w:hideMark/>
          </w:tcPr>
          <w:p w14:paraId="7F1EBD2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0,236</w:t>
            </w:r>
          </w:p>
        </w:tc>
        <w:tc>
          <w:tcPr>
            <w:tcW w:w="756" w:type="dxa"/>
            <w:tcBorders>
              <w:top w:val="nil"/>
              <w:left w:val="nil"/>
              <w:bottom w:val="single" w:sz="4" w:space="0" w:color="auto"/>
              <w:right w:val="single" w:sz="4" w:space="0" w:color="auto"/>
            </w:tcBorders>
            <w:shd w:val="clear" w:color="auto" w:fill="auto"/>
            <w:noWrap/>
            <w:vAlign w:val="center"/>
            <w:hideMark/>
          </w:tcPr>
          <w:p w14:paraId="594C2AA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39,8</w:t>
            </w:r>
          </w:p>
        </w:tc>
        <w:tc>
          <w:tcPr>
            <w:tcW w:w="1126" w:type="dxa"/>
            <w:tcBorders>
              <w:top w:val="nil"/>
              <w:left w:val="nil"/>
              <w:bottom w:val="single" w:sz="4" w:space="0" w:color="auto"/>
              <w:right w:val="single" w:sz="4" w:space="0" w:color="auto"/>
            </w:tcBorders>
            <w:shd w:val="clear" w:color="auto" w:fill="auto"/>
            <w:noWrap/>
            <w:vAlign w:val="center"/>
            <w:hideMark/>
          </w:tcPr>
          <w:p w14:paraId="5A0C672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0,080</w:t>
            </w:r>
          </w:p>
        </w:tc>
        <w:tc>
          <w:tcPr>
            <w:tcW w:w="576" w:type="dxa"/>
            <w:tcBorders>
              <w:top w:val="nil"/>
              <w:left w:val="nil"/>
              <w:bottom w:val="single" w:sz="4" w:space="0" w:color="auto"/>
              <w:right w:val="single" w:sz="4" w:space="0" w:color="auto"/>
            </w:tcBorders>
            <w:shd w:val="clear" w:color="auto" w:fill="auto"/>
            <w:noWrap/>
            <w:vAlign w:val="center"/>
            <w:hideMark/>
          </w:tcPr>
          <w:p w14:paraId="28DF6A3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DFA884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F4B3D3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0,318</w:t>
            </w:r>
          </w:p>
        </w:tc>
        <w:tc>
          <w:tcPr>
            <w:tcW w:w="1126" w:type="dxa"/>
            <w:tcBorders>
              <w:top w:val="nil"/>
              <w:left w:val="nil"/>
              <w:bottom w:val="single" w:sz="4" w:space="0" w:color="auto"/>
              <w:right w:val="single" w:sz="4" w:space="0" w:color="auto"/>
            </w:tcBorders>
            <w:shd w:val="clear" w:color="auto" w:fill="auto"/>
            <w:noWrap/>
            <w:vAlign w:val="center"/>
            <w:hideMark/>
          </w:tcPr>
          <w:p w14:paraId="7478925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0,092</w:t>
            </w:r>
          </w:p>
        </w:tc>
        <w:tc>
          <w:tcPr>
            <w:tcW w:w="1126" w:type="dxa"/>
            <w:tcBorders>
              <w:top w:val="nil"/>
              <w:left w:val="nil"/>
              <w:bottom w:val="single" w:sz="4" w:space="0" w:color="auto"/>
              <w:right w:val="single" w:sz="4" w:space="0" w:color="auto"/>
            </w:tcBorders>
            <w:shd w:val="clear" w:color="auto" w:fill="auto"/>
            <w:noWrap/>
            <w:vAlign w:val="center"/>
            <w:hideMark/>
          </w:tcPr>
          <w:p w14:paraId="5092FD4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13,8</w:t>
            </w:r>
          </w:p>
        </w:tc>
        <w:tc>
          <w:tcPr>
            <w:tcW w:w="636" w:type="dxa"/>
            <w:tcBorders>
              <w:top w:val="nil"/>
              <w:left w:val="nil"/>
              <w:bottom w:val="single" w:sz="4" w:space="0" w:color="auto"/>
              <w:right w:val="single" w:sz="4" w:space="0" w:color="auto"/>
            </w:tcBorders>
            <w:shd w:val="clear" w:color="auto" w:fill="auto"/>
            <w:noWrap/>
            <w:vAlign w:val="center"/>
            <w:hideMark/>
          </w:tcPr>
          <w:p w14:paraId="320A84F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0,27</w:t>
            </w:r>
          </w:p>
        </w:tc>
      </w:tr>
      <w:tr w:rsidR="008A0C2B" w:rsidRPr="008A0C2B" w14:paraId="274245CA"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3F5DD6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1A3B2A0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6AC8538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2239BEC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576" w:type="dxa"/>
            <w:tcBorders>
              <w:top w:val="nil"/>
              <w:left w:val="nil"/>
              <w:bottom w:val="single" w:sz="4" w:space="0" w:color="auto"/>
              <w:right w:val="single" w:sz="4" w:space="0" w:color="auto"/>
            </w:tcBorders>
            <w:shd w:val="clear" w:color="auto" w:fill="auto"/>
            <w:noWrap/>
            <w:vAlign w:val="center"/>
            <w:hideMark/>
          </w:tcPr>
          <w:p w14:paraId="1C58DCF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1822CA0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09AE1D0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779C7A3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490AA18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636" w:type="dxa"/>
            <w:tcBorders>
              <w:top w:val="nil"/>
              <w:left w:val="nil"/>
              <w:bottom w:val="single" w:sz="4" w:space="0" w:color="auto"/>
              <w:right w:val="single" w:sz="4" w:space="0" w:color="auto"/>
            </w:tcBorders>
            <w:shd w:val="clear" w:color="auto" w:fill="auto"/>
            <w:noWrap/>
            <w:vAlign w:val="center"/>
            <w:hideMark/>
          </w:tcPr>
          <w:p w14:paraId="37E3550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r>
      <w:tr w:rsidR="008A0C2B" w:rsidRPr="008A0C2B" w14:paraId="178F68C0"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47C121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69 - 70</w:t>
            </w:r>
          </w:p>
        </w:tc>
        <w:tc>
          <w:tcPr>
            <w:tcW w:w="883" w:type="dxa"/>
            <w:tcBorders>
              <w:top w:val="nil"/>
              <w:left w:val="nil"/>
              <w:bottom w:val="single" w:sz="4" w:space="0" w:color="auto"/>
              <w:right w:val="single" w:sz="4" w:space="0" w:color="auto"/>
            </w:tcBorders>
            <w:shd w:val="clear" w:color="auto" w:fill="auto"/>
            <w:noWrap/>
            <w:vAlign w:val="center"/>
            <w:hideMark/>
          </w:tcPr>
          <w:p w14:paraId="16CF405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0,048</w:t>
            </w:r>
          </w:p>
        </w:tc>
        <w:tc>
          <w:tcPr>
            <w:tcW w:w="756" w:type="dxa"/>
            <w:tcBorders>
              <w:top w:val="nil"/>
              <w:left w:val="nil"/>
              <w:bottom w:val="single" w:sz="4" w:space="0" w:color="auto"/>
              <w:right w:val="single" w:sz="4" w:space="0" w:color="auto"/>
            </w:tcBorders>
            <w:shd w:val="clear" w:color="auto" w:fill="auto"/>
            <w:noWrap/>
            <w:vAlign w:val="center"/>
            <w:hideMark/>
          </w:tcPr>
          <w:p w14:paraId="27E5369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28,1</w:t>
            </w:r>
          </w:p>
        </w:tc>
        <w:tc>
          <w:tcPr>
            <w:tcW w:w="1126" w:type="dxa"/>
            <w:tcBorders>
              <w:top w:val="nil"/>
              <w:left w:val="nil"/>
              <w:bottom w:val="single" w:sz="4" w:space="0" w:color="auto"/>
              <w:right w:val="single" w:sz="4" w:space="0" w:color="auto"/>
            </w:tcBorders>
            <w:shd w:val="clear" w:color="auto" w:fill="auto"/>
            <w:noWrap/>
            <w:vAlign w:val="center"/>
            <w:hideMark/>
          </w:tcPr>
          <w:p w14:paraId="1F6BC33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0,056</w:t>
            </w:r>
          </w:p>
        </w:tc>
        <w:tc>
          <w:tcPr>
            <w:tcW w:w="576" w:type="dxa"/>
            <w:tcBorders>
              <w:top w:val="nil"/>
              <w:left w:val="nil"/>
              <w:bottom w:val="single" w:sz="4" w:space="0" w:color="auto"/>
              <w:right w:val="single" w:sz="4" w:space="0" w:color="auto"/>
            </w:tcBorders>
            <w:shd w:val="clear" w:color="auto" w:fill="auto"/>
            <w:noWrap/>
            <w:vAlign w:val="center"/>
            <w:hideMark/>
          </w:tcPr>
          <w:p w14:paraId="042C69E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6E7656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6294FB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0,225</w:t>
            </w:r>
          </w:p>
        </w:tc>
        <w:tc>
          <w:tcPr>
            <w:tcW w:w="1126" w:type="dxa"/>
            <w:tcBorders>
              <w:top w:val="nil"/>
              <w:left w:val="nil"/>
              <w:bottom w:val="single" w:sz="4" w:space="0" w:color="auto"/>
              <w:right w:val="single" w:sz="4" w:space="0" w:color="auto"/>
            </w:tcBorders>
            <w:shd w:val="clear" w:color="auto" w:fill="auto"/>
            <w:noWrap/>
            <w:vAlign w:val="center"/>
            <w:hideMark/>
          </w:tcPr>
          <w:p w14:paraId="59E42DF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0,040</w:t>
            </w:r>
          </w:p>
        </w:tc>
        <w:tc>
          <w:tcPr>
            <w:tcW w:w="1126" w:type="dxa"/>
            <w:tcBorders>
              <w:top w:val="nil"/>
              <w:left w:val="nil"/>
              <w:bottom w:val="single" w:sz="4" w:space="0" w:color="auto"/>
              <w:right w:val="single" w:sz="4" w:space="0" w:color="auto"/>
            </w:tcBorders>
            <w:shd w:val="clear" w:color="auto" w:fill="auto"/>
            <w:noWrap/>
            <w:vAlign w:val="center"/>
            <w:hideMark/>
          </w:tcPr>
          <w:p w14:paraId="21C5558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6,0</w:t>
            </w:r>
          </w:p>
        </w:tc>
        <w:tc>
          <w:tcPr>
            <w:tcW w:w="636" w:type="dxa"/>
            <w:tcBorders>
              <w:top w:val="nil"/>
              <w:left w:val="nil"/>
              <w:bottom w:val="single" w:sz="4" w:space="0" w:color="auto"/>
              <w:right w:val="single" w:sz="4" w:space="0" w:color="auto"/>
            </w:tcBorders>
            <w:shd w:val="clear" w:color="auto" w:fill="auto"/>
            <w:noWrap/>
            <w:vAlign w:val="center"/>
            <w:hideMark/>
          </w:tcPr>
          <w:p w14:paraId="2A6FA16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0,15</w:t>
            </w:r>
          </w:p>
        </w:tc>
      </w:tr>
      <w:tr w:rsidR="008A0C2B" w:rsidRPr="008A0C2B" w14:paraId="5361476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3B2450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70 - 71</w:t>
            </w:r>
          </w:p>
        </w:tc>
        <w:tc>
          <w:tcPr>
            <w:tcW w:w="883" w:type="dxa"/>
            <w:tcBorders>
              <w:top w:val="nil"/>
              <w:left w:val="nil"/>
              <w:bottom w:val="single" w:sz="4" w:space="0" w:color="auto"/>
              <w:right w:val="single" w:sz="4" w:space="0" w:color="auto"/>
            </w:tcBorders>
            <w:shd w:val="clear" w:color="auto" w:fill="auto"/>
            <w:noWrap/>
            <w:vAlign w:val="center"/>
            <w:hideMark/>
          </w:tcPr>
          <w:p w14:paraId="190FB92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0,087</w:t>
            </w:r>
          </w:p>
        </w:tc>
        <w:tc>
          <w:tcPr>
            <w:tcW w:w="756" w:type="dxa"/>
            <w:tcBorders>
              <w:top w:val="nil"/>
              <w:left w:val="nil"/>
              <w:bottom w:val="single" w:sz="4" w:space="0" w:color="auto"/>
              <w:right w:val="single" w:sz="4" w:space="0" w:color="auto"/>
            </w:tcBorders>
            <w:shd w:val="clear" w:color="auto" w:fill="auto"/>
            <w:noWrap/>
            <w:vAlign w:val="center"/>
            <w:hideMark/>
          </w:tcPr>
          <w:p w14:paraId="0B3EADE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23,0</w:t>
            </w:r>
          </w:p>
        </w:tc>
        <w:tc>
          <w:tcPr>
            <w:tcW w:w="1126" w:type="dxa"/>
            <w:tcBorders>
              <w:top w:val="nil"/>
              <w:left w:val="nil"/>
              <w:bottom w:val="single" w:sz="4" w:space="0" w:color="auto"/>
              <w:right w:val="single" w:sz="4" w:space="0" w:color="auto"/>
            </w:tcBorders>
            <w:shd w:val="clear" w:color="auto" w:fill="auto"/>
            <w:noWrap/>
            <w:vAlign w:val="center"/>
            <w:hideMark/>
          </w:tcPr>
          <w:p w14:paraId="7EA2ABF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0,046</w:t>
            </w:r>
          </w:p>
        </w:tc>
        <w:tc>
          <w:tcPr>
            <w:tcW w:w="576" w:type="dxa"/>
            <w:tcBorders>
              <w:top w:val="nil"/>
              <w:left w:val="nil"/>
              <w:bottom w:val="single" w:sz="4" w:space="0" w:color="auto"/>
              <w:right w:val="single" w:sz="4" w:space="0" w:color="auto"/>
            </w:tcBorders>
            <w:shd w:val="clear" w:color="auto" w:fill="auto"/>
            <w:noWrap/>
            <w:vAlign w:val="center"/>
            <w:hideMark/>
          </w:tcPr>
          <w:p w14:paraId="41AB36C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060943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422860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0,184</w:t>
            </w:r>
          </w:p>
        </w:tc>
        <w:tc>
          <w:tcPr>
            <w:tcW w:w="1126" w:type="dxa"/>
            <w:tcBorders>
              <w:top w:val="nil"/>
              <w:left w:val="nil"/>
              <w:bottom w:val="single" w:sz="4" w:space="0" w:color="auto"/>
              <w:right w:val="single" w:sz="4" w:space="0" w:color="auto"/>
            </w:tcBorders>
            <w:shd w:val="clear" w:color="auto" w:fill="auto"/>
            <w:noWrap/>
            <w:vAlign w:val="center"/>
            <w:hideMark/>
          </w:tcPr>
          <w:p w14:paraId="6B7C8D0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0,056</w:t>
            </w:r>
          </w:p>
        </w:tc>
        <w:tc>
          <w:tcPr>
            <w:tcW w:w="1126" w:type="dxa"/>
            <w:tcBorders>
              <w:top w:val="nil"/>
              <w:left w:val="nil"/>
              <w:bottom w:val="single" w:sz="4" w:space="0" w:color="auto"/>
              <w:right w:val="single" w:sz="4" w:space="0" w:color="auto"/>
            </w:tcBorders>
            <w:shd w:val="clear" w:color="auto" w:fill="auto"/>
            <w:noWrap/>
            <w:vAlign w:val="center"/>
            <w:hideMark/>
          </w:tcPr>
          <w:p w14:paraId="243B920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8,5</w:t>
            </w:r>
          </w:p>
        </w:tc>
        <w:tc>
          <w:tcPr>
            <w:tcW w:w="636" w:type="dxa"/>
            <w:tcBorders>
              <w:top w:val="nil"/>
              <w:left w:val="nil"/>
              <w:bottom w:val="single" w:sz="4" w:space="0" w:color="auto"/>
              <w:right w:val="single" w:sz="4" w:space="0" w:color="auto"/>
            </w:tcBorders>
            <w:shd w:val="clear" w:color="auto" w:fill="auto"/>
            <w:noWrap/>
            <w:vAlign w:val="center"/>
            <w:hideMark/>
          </w:tcPr>
          <w:p w14:paraId="1C5DBE7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w:t>
            </w:r>
          </w:p>
        </w:tc>
      </w:tr>
      <w:tr w:rsidR="008A0C2B" w:rsidRPr="008A0C2B" w14:paraId="02797E81"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5FD28A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71 - 72</w:t>
            </w:r>
          </w:p>
        </w:tc>
        <w:tc>
          <w:tcPr>
            <w:tcW w:w="883" w:type="dxa"/>
            <w:tcBorders>
              <w:top w:val="nil"/>
              <w:left w:val="nil"/>
              <w:bottom w:val="single" w:sz="4" w:space="0" w:color="auto"/>
              <w:right w:val="single" w:sz="4" w:space="0" w:color="auto"/>
            </w:tcBorders>
            <w:shd w:val="clear" w:color="auto" w:fill="auto"/>
            <w:noWrap/>
            <w:vAlign w:val="center"/>
            <w:hideMark/>
          </w:tcPr>
          <w:p w14:paraId="6C0CD67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0,133</w:t>
            </w:r>
          </w:p>
        </w:tc>
        <w:tc>
          <w:tcPr>
            <w:tcW w:w="756" w:type="dxa"/>
            <w:tcBorders>
              <w:top w:val="nil"/>
              <w:left w:val="nil"/>
              <w:bottom w:val="single" w:sz="4" w:space="0" w:color="auto"/>
              <w:right w:val="single" w:sz="4" w:space="0" w:color="auto"/>
            </w:tcBorders>
            <w:shd w:val="clear" w:color="auto" w:fill="auto"/>
            <w:noWrap/>
            <w:vAlign w:val="center"/>
            <w:hideMark/>
          </w:tcPr>
          <w:p w14:paraId="438CB0F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27,0</w:t>
            </w:r>
          </w:p>
        </w:tc>
        <w:tc>
          <w:tcPr>
            <w:tcW w:w="1126" w:type="dxa"/>
            <w:tcBorders>
              <w:top w:val="nil"/>
              <w:left w:val="nil"/>
              <w:bottom w:val="single" w:sz="4" w:space="0" w:color="auto"/>
              <w:right w:val="single" w:sz="4" w:space="0" w:color="auto"/>
            </w:tcBorders>
            <w:shd w:val="clear" w:color="auto" w:fill="auto"/>
            <w:noWrap/>
            <w:vAlign w:val="center"/>
            <w:hideMark/>
          </w:tcPr>
          <w:p w14:paraId="076D681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0,054</w:t>
            </w:r>
          </w:p>
        </w:tc>
        <w:tc>
          <w:tcPr>
            <w:tcW w:w="576" w:type="dxa"/>
            <w:tcBorders>
              <w:top w:val="nil"/>
              <w:left w:val="nil"/>
              <w:bottom w:val="single" w:sz="4" w:space="0" w:color="auto"/>
              <w:right w:val="single" w:sz="4" w:space="0" w:color="auto"/>
            </w:tcBorders>
            <w:shd w:val="clear" w:color="auto" w:fill="auto"/>
            <w:noWrap/>
            <w:vAlign w:val="center"/>
            <w:hideMark/>
          </w:tcPr>
          <w:p w14:paraId="0B401AD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551AE8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9A21CE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0,216</w:t>
            </w:r>
          </w:p>
        </w:tc>
        <w:tc>
          <w:tcPr>
            <w:tcW w:w="1126" w:type="dxa"/>
            <w:tcBorders>
              <w:top w:val="nil"/>
              <w:left w:val="nil"/>
              <w:bottom w:val="single" w:sz="4" w:space="0" w:color="auto"/>
              <w:right w:val="single" w:sz="4" w:space="0" w:color="auto"/>
            </w:tcBorders>
            <w:shd w:val="clear" w:color="auto" w:fill="auto"/>
            <w:noWrap/>
            <w:vAlign w:val="center"/>
            <w:hideMark/>
          </w:tcPr>
          <w:p w14:paraId="7B3BC74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0,067</w:t>
            </w:r>
          </w:p>
        </w:tc>
        <w:tc>
          <w:tcPr>
            <w:tcW w:w="1126" w:type="dxa"/>
            <w:tcBorders>
              <w:top w:val="nil"/>
              <w:left w:val="nil"/>
              <w:bottom w:val="single" w:sz="4" w:space="0" w:color="auto"/>
              <w:right w:val="single" w:sz="4" w:space="0" w:color="auto"/>
            </w:tcBorders>
            <w:shd w:val="clear" w:color="auto" w:fill="auto"/>
            <w:noWrap/>
            <w:vAlign w:val="center"/>
            <w:hideMark/>
          </w:tcPr>
          <w:p w14:paraId="3F589DD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10,1</w:t>
            </w:r>
          </w:p>
        </w:tc>
        <w:tc>
          <w:tcPr>
            <w:tcW w:w="636" w:type="dxa"/>
            <w:tcBorders>
              <w:top w:val="nil"/>
              <w:left w:val="nil"/>
              <w:bottom w:val="single" w:sz="4" w:space="0" w:color="auto"/>
              <w:right w:val="single" w:sz="4" w:space="0" w:color="auto"/>
            </w:tcBorders>
            <w:shd w:val="clear" w:color="auto" w:fill="auto"/>
            <w:noWrap/>
            <w:vAlign w:val="center"/>
            <w:hideMark/>
          </w:tcPr>
          <w:p w14:paraId="45AC6A5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0,22</w:t>
            </w:r>
          </w:p>
        </w:tc>
      </w:tr>
      <w:tr w:rsidR="008A0C2B" w:rsidRPr="008A0C2B" w14:paraId="1AA8FDA3"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9F6D2F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72 - 73</w:t>
            </w:r>
          </w:p>
        </w:tc>
        <w:tc>
          <w:tcPr>
            <w:tcW w:w="883" w:type="dxa"/>
            <w:tcBorders>
              <w:top w:val="nil"/>
              <w:left w:val="nil"/>
              <w:bottom w:val="single" w:sz="4" w:space="0" w:color="auto"/>
              <w:right w:val="single" w:sz="4" w:space="0" w:color="auto"/>
            </w:tcBorders>
            <w:shd w:val="clear" w:color="auto" w:fill="auto"/>
            <w:noWrap/>
            <w:vAlign w:val="center"/>
            <w:hideMark/>
          </w:tcPr>
          <w:p w14:paraId="5D08E94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0,173</w:t>
            </w:r>
          </w:p>
        </w:tc>
        <w:tc>
          <w:tcPr>
            <w:tcW w:w="756" w:type="dxa"/>
            <w:tcBorders>
              <w:top w:val="nil"/>
              <w:left w:val="nil"/>
              <w:bottom w:val="single" w:sz="4" w:space="0" w:color="auto"/>
              <w:right w:val="single" w:sz="4" w:space="0" w:color="auto"/>
            </w:tcBorders>
            <w:shd w:val="clear" w:color="auto" w:fill="auto"/>
            <w:noWrap/>
            <w:vAlign w:val="center"/>
            <w:hideMark/>
          </w:tcPr>
          <w:p w14:paraId="39E9866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23,7</w:t>
            </w:r>
          </w:p>
        </w:tc>
        <w:tc>
          <w:tcPr>
            <w:tcW w:w="1126" w:type="dxa"/>
            <w:tcBorders>
              <w:top w:val="nil"/>
              <w:left w:val="nil"/>
              <w:bottom w:val="single" w:sz="4" w:space="0" w:color="auto"/>
              <w:right w:val="single" w:sz="4" w:space="0" w:color="auto"/>
            </w:tcBorders>
            <w:shd w:val="clear" w:color="auto" w:fill="auto"/>
            <w:noWrap/>
            <w:vAlign w:val="center"/>
            <w:hideMark/>
          </w:tcPr>
          <w:p w14:paraId="4ED5C42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0,047</w:t>
            </w:r>
          </w:p>
        </w:tc>
        <w:tc>
          <w:tcPr>
            <w:tcW w:w="576" w:type="dxa"/>
            <w:tcBorders>
              <w:top w:val="nil"/>
              <w:left w:val="nil"/>
              <w:bottom w:val="single" w:sz="4" w:space="0" w:color="auto"/>
              <w:right w:val="single" w:sz="4" w:space="0" w:color="auto"/>
            </w:tcBorders>
            <w:shd w:val="clear" w:color="auto" w:fill="auto"/>
            <w:noWrap/>
            <w:vAlign w:val="center"/>
            <w:hideMark/>
          </w:tcPr>
          <w:p w14:paraId="79D308D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007504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39EF5A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0,190</w:t>
            </w:r>
          </w:p>
        </w:tc>
        <w:tc>
          <w:tcPr>
            <w:tcW w:w="1126" w:type="dxa"/>
            <w:tcBorders>
              <w:top w:val="nil"/>
              <w:left w:val="nil"/>
              <w:bottom w:val="single" w:sz="4" w:space="0" w:color="auto"/>
              <w:right w:val="single" w:sz="4" w:space="0" w:color="auto"/>
            </w:tcBorders>
            <w:shd w:val="clear" w:color="auto" w:fill="auto"/>
            <w:noWrap/>
            <w:vAlign w:val="center"/>
            <w:hideMark/>
          </w:tcPr>
          <w:p w14:paraId="2443D7C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0,077</w:t>
            </w:r>
          </w:p>
        </w:tc>
        <w:tc>
          <w:tcPr>
            <w:tcW w:w="1126" w:type="dxa"/>
            <w:tcBorders>
              <w:top w:val="nil"/>
              <w:left w:val="nil"/>
              <w:bottom w:val="single" w:sz="4" w:space="0" w:color="auto"/>
              <w:right w:val="single" w:sz="4" w:space="0" w:color="auto"/>
            </w:tcBorders>
            <w:shd w:val="clear" w:color="auto" w:fill="auto"/>
            <w:noWrap/>
            <w:vAlign w:val="center"/>
            <w:hideMark/>
          </w:tcPr>
          <w:p w14:paraId="59BA80C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11,5</w:t>
            </w:r>
          </w:p>
        </w:tc>
        <w:tc>
          <w:tcPr>
            <w:tcW w:w="636" w:type="dxa"/>
            <w:tcBorders>
              <w:top w:val="nil"/>
              <w:left w:val="nil"/>
              <w:bottom w:val="single" w:sz="4" w:space="0" w:color="auto"/>
              <w:right w:val="single" w:sz="4" w:space="0" w:color="auto"/>
            </w:tcBorders>
            <w:shd w:val="clear" w:color="auto" w:fill="auto"/>
            <w:noWrap/>
            <w:vAlign w:val="center"/>
            <w:hideMark/>
          </w:tcPr>
          <w:p w14:paraId="62EC348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w:t>
            </w:r>
          </w:p>
        </w:tc>
      </w:tr>
      <w:tr w:rsidR="008A0C2B" w:rsidRPr="008A0C2B" w14:paraId="4EC599D9"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01705B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73 - 74</w:t>
            </w:r>
          </w:p>
        </w:tc>
        <w:tc>
          <w:tcPr>
            <w:tcW w:w="883" w:type="dxa"/>
            <w:tcBorders>
              <w:top w:val="nil"/>
              <w:left w:val="nil"/>
              <w:bottom w:val="single" w:sz="4" w:space="0" w:color="auto"/>
              <w:right w:val="single" w:sz="4" w:space="0" w:color="auto"/>
            </w:tcBorders>
            <w:shd w:val="clear" w:color="auto" w:fill="auto"/>
            <w:noWrap/>
            <w:vAlign w:val="center"/>
            <w:hideMark/>
          </w:tcPr>
          <w:p w14:paraId="6E4343D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0,224</w:t>
            </w:r>
          </w:p>
        </w:tc>
        <w:tc>
          <w:tcPr>
            <w:tcW w:w="756" w:type="dxa"/>
            <w:tcBorders>
              <w:top w:val="nil"/>
              <w:left w:val="nil"/>
              <w:bottom w:val="single" w:sz="4" w:space="0" w:color="auto"/>
              <w:right w:val="single" w:sz="4" w:space="0" w:color="auto"/>
            </w:tcBorders>
            <w:shd w:val="clear" w:color="auto" w:fill="auto"/>
            <w:noWrap/>
            <w:vAlign w:val="center"/>
            <w:hideMark/>
          </w:tcPr>
          <w:p w14:paraId="258DE9A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30,0</w:t>
            </w:r>
          </w:p>
        </w:tc>
        <w:tc>
          <w:tcPr>
            <w:tcW w:w="1126" w:type="dxa"/>
            <w:tcBorders>
              <w:top w:val="nil"/>
              <w:left w:val="nil"/>
              <w:bottom w:val="single" w:sz="4" w:space="0" w:color="auto"/>
              <w:right w:val="single" w:sz="4" w:space="0" w:color="auto"/>
            </w:tcBorders>
            <w:shd w:val="clear" w:color="auto" w:fill="auto"/>
            <w:noWrap/>
            <w:vAlign w:val="center"/>
            <w:hideMark/>
          </w:tcPr>
          <w:p w14:paraId="5049194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0,060</w:t>
            </w:r>
          </w:p>
        </w:tc>
        <w:tc>
          <w:tcPr>
            <w:tcW w:w="576" w:type="dxa"/>
            <w:tcBorders>
              <w:top w:val="nil"/>
              <w:left w:val="nil"/>
              <w:bottom w:val="single" w:sz="4" w:space="0" w:color="auto"/>
              <w:right w:val="single" w:sz="4" w:space="0" w:color="auto"/>
            </w:tcBorders>
            <w:shd w:val="clear" w:color="auto" w:fill="auto"/>
            <w:noWrap/>
            <w:vAlign w:val="center"/>
            <w:hideMark/>
          </w:tcPr>
          <w:p w14:paraId="1F5CD8A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7F00FD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F9C025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0,240</w:t>
            </w:r>
          </w:p>
        </w:tc>
        <w:tc>
          <w:tcPr>
            <w:tcW w:w="1126" w:type="dxa"/>
            <w:tcBorders>
              <w:top w:val="nil"/>
              <w:left w:val="nil"/>
              <w:bottom w:val="single" w:sz="4" w:space="0" w:color="auto"/>
              <w:right w:val="single" w:sz="4" w:space="0" w:color="auto"/>
            </w:tcBorders>
            <w:shd w:val="clear" w:color="auto" w:fill="auto"/>
            <w:noWrap/>
            <w:vAlign w:val="center"/>
            <w:hideMark/>
          </w:tcPr>
          <w:p w14:paraId="7F12CAF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0,089</w:t>
            </w:r>
          </w:p>
        </w:tc>
        <w:tc>
          <w:tcPr>
            <w:tcW w:w="1126" w:type="dxa"/>
            <w:tcBorders>
              <w:top w:val="nil"/>
              <w:left w:val="nil"/>
              <w:bottom w:val="single" w:sz="4" w:space="0" w:color="auto"/>
              <w:right w:val="single" w:sz="4" w:space="0" w:color="auto"/>
            </w:tcBorders>
            <w:shd w:val="clear" w:color="auto" w:fill="auto"/>
            <w:noWrap/>
            <w:vAlign w:val="center"/>
            <w:hideMark/>
          </w:tcPr>
          <w:p w14:paraId="0F02A17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13,4</w:t>
            </w:r>
          </w:p>
        </w:tc>
        <w:tc>
          <w:tcPr>
            <w:tcW w:w="636" w:type="dxa"/>
            <w:tcBorders>
              <w:top w:val="nil"/>
              <w:left w:val="nil"/>
              <w:bottom w:val="single" w:sz="4" w:space="0" w:color="auto"/>
              <w:right w:val="single" w:sz="4" w:space="0" w:color="auto"/>
            </w:tcBorders>
            <w:shd w:val="clear" w:color="auto" w:fill="auto"/>
            <w:noWrap/>
            <w:vAlign w:val="center"/>
            <w:hideMark/>
          </w:tcPr>
          <w:p w14:paraId="72F8D30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0,27</w:t>
            </w:r>
          </w:p>
        </w:tc>
      </w:tr>
      <w:tr w:rsidR="008A0C2B" w:rsidRPr="008A0C2B" w14:paraId="266CA90A"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DAC0B0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lastRenderedPageBreak/>
              <w:t>74 - 75</w:t>
            </w:r>
          </w:p>
        </w:tc>
        <w:tc>
          <w:tcPr>
            <w:tcW w:w="883" w:type="dxa"/>
            <w:tcBorders>
              <w:top w:val="nil"/>
              <w:left w:val="nil"/>
              <w:bottom w:val="single" w:sz="4" w:space="0" w:color="auto"/>
              <w:right w:val="single" w:sz="4" w:space="0" w:color="auto"/>
            </w:tcBorders>
            <w:shd w:val="clear" w:color="auto" w:fill="auto"/>
            <w:noWrap/>
            <w:vAlign w:val="center"/>
            <w:hideMark/>
          </w:tcPr>
          <w:p w14:paraId="1C30B6C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0,275</w:t>
            </w:r>
          </w:p>
        </w:tc>
        <w:tc>
          <w:tcPr>
            <w:tcW w:w="756" w:type="dxa"/>
            <w:tcBorders>
              <w:top w:val="nil"/>
              <w:left w:val="nil"/>
              <w:bottom w:val="single" w:sz="4" w:space="0" w:color="auto"/>
              <w:right w:val="single" w:sz="4" w:space="0" w:color="auto"/>
            </w:tcBorders>
            <w:shd w:val="clear" w:color="auto" w:fill="auto"/>
            <w:noWrap/>
            <w:vAlign w:val="center"/>
            <w:hideMark/>
          </w:tcPr>
          <w:p w14:paraId="13E1E8D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30,0</w:t>
            </w:r>
          </w:p>
        </w:tc>
        <w:tc>
          <w:tcPr>
            <w:tcW w:w="1126" w:type="dxa"/>
            <w:tcBorders>
              <w:top w:val="nil"/>
              <w:left w:val="nil"/>
              <w:bottom w:val="single" w:sz="4" w:space="0" w:color="auto"/>
              <w:right w:val="single" w:sz="4" w:space="0" w:color="auto"/>
            </w:tcBorders>
            <w:shd w:val="clear" w:color="auto" w:fill="auto"/>
            <w:noWrap/>
            <w:vAlign w:val="center"/>
            <w:hideMark/>
          </w:tcPr>
          <w:p w14:paraId="5CAD1D3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0,060</w:t>
            </w:r>
          </w:p>
        </w:tc>
        <w:tc>
          <w:tcPr>
            <w:tcW w:w="576" w:type="dxa"/>
            <w:tcBorders>
              <w:top w:val="nil"/>
              <w:left w:val="nil"/>
              <w:bottom w:val="single" w:sz="4" w:space="0" w:color="auto"/>
              <w:right w:val="single" w:sz="4" w:space="0" w:color="auto"/>
            </w:tcBorders>
            <w:shd w:val="clear" w:color="auto" w:fill="auto"/>
            <w:noWrap/>
            <w:vAlign w:val="center"/>
            <w:hideMark/>
          </w:tcPr>
          <w:p w14:paraId="7846ED3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408660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13FC46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0,240</w:t>
            </w:r>
          </w:p>
        </w:tc>
        <w:tc>
          <w:tcPr>
            <w:tcW w:w="1126" w:type="dxa"/>
            <w:tcBorders>
              <w:top w:val="nil"/>
              <w:left w:val="nil"/>
              <w:bottom w:val="single" w:sz="4" w:space="0" w:color="auto"/>
              <w:right w:val="single" w:sz="4" w:space="0" w:color="auto"/>
            </w:tcBorders>
            <w:shd w:val="clear" w:color="auto" w:fill="auto"/>
            <w:noWrap/>
            <w:vAlign w:val="center"/>
            <w:hideMark/>
          </w:tcPr>
          <w:p w14:paraId="665DBE4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0,101</w:t>
            </w:r>
          </w:p>
        </w:tc>
        <w:tc>
          <w:tcPr>
            <w:tcW w:w="1126" w:type="dxa"/>
            <w:tcBorders>
              <w:top w:val="nil"/>
              <w:left w:val="nil"/>
              <w:bottom w:val="single" w:sz="4" w:space="0" w:color="auto"/>
              <w:right w:val="single" w:sz="4" w:space="0" w:color="auto"/>
            </w:tcBorders>
            <w:shd w:val="clear" w:color="auto" w:fill="auto"/>
            <w:noWrap/>
            <w:vAlign w:val="center"/>
            <w:hideMark/>
          </w:tcPr>
          <w:p w14:paraId="3559084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15,1</w:t>
            </w:r>
          </w:p>
        </w:tc>
        <w:tc>
          <w:tcPr>
            <w:tcW w:w="636" w:type="dxa"/>
            <w:tcBorders>
              <w:top w:val="nil"/>
              <w:left w:val="nil"/>
              <w:bottom w:val="single" w:sz="4" w:space="0" w:color="auto"/>
              <w:right w:val="single" w:sz="4" w:space="0" w:color="auto"/>
            </w:tcBorders>
            <w:shd w:val="clear" w:color="auto" w:fill="auto"/>
            <w:noWrap/>
            <w:vAlign w:val="center"/>
            <w:hideMark/>
          </w:tcPr>
          <w:p w14:paraId="33A0446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0,29</w:t>
            </w:r>
          </w:p>
        </w:tc>
      </w:tr>
      <w:tr w:rsidR="008A0C2B" w:rsidRPr="008A0C2B" w14:paraId="01E602A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19DB00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75 - 76</w:t>
            </w:r>
          </w:p>
        </w:tc>
        <w:tc>
          <w:tcPr>
            <w:tcW w:w="883" w:type="dxa"/>
            <w:tcBorders>
              <w:top w:val="nil"/>
              <w:left w:val="nil"/>
              <w:bottom w:val="single" w:sz="4" w:space="0" w:color="auto"/>
              <w:right w:val="single" w:sz="4" w:space="0" w:color="auto"/>
            </w:tcBorders>
            <w:shd w:val="clear" w:color="auto" w:fill="auto"/>
            <w:noWrap/>
            <w:vAlign w:val="center"/>
            <w:hideMark/>
          </w:tcPr>
          <w:p w14:paraId="0976329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0,317</w:t>
            </w:r>
          </w:p>
        </w:tc>
        <w:tc>
          <w:tcPr>
            <w:tcW w:w="756" w:type="dxa"/>
            <w:tcBorders>
              <w:top w:val="nil"/>
              <w:left w:val="nil"/>
              <w:bottom w:val="single" w:sz="4" w:space="0" w:color="auto"/>
              <w:right w:val="single" w:sz="4" w:space="0" w:color="auto"/>
            </w:tcBorders>
            <w:shd w:val="clear" w:color="auto" w:fill="auto"/>
            <w:noWrap/>
            <w:vAlign w:val="center"/>
            <w:hideMark/>
          </w:tcPr>
          <w:p w14:paraId="167F99F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384304D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7E1D204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E6BB61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535145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2059A60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0,107</w:t>
            </w:r>
          </w:p>
        </w:tc>
        <w:tc>
          <w:tcPr>
            <w:tcW w:w="1126" w:type="dxa"/>
            <w:tcBorders>
              <w:top w:val="nil"/>
              <w:left w:val="nil"/>
              <w:bottom w:val="single" w:sz="4" w:space="0" w:color="auto"/>
              <w:right w:val="single" w:sz="4" w:space="0" w:color="auto"/>
            </w:tcBorders>
            <w:shd w:val="clear" w:color="auto" w:fill="auto"/>
            <w:noWrap/>
            <w:vAlign w:val="center"/>
            <w:hideMark/>
          </w:tcPr>
          <w:p w14:paraId="2A43D16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16,1</w:t>
            </w:r>
          </w:p>
        </w:tc>
        <w:tc>
          <w:tcPr>
            <w:tcW w:w="636" w:type="dxa"/>
            <w:tcBorders>
              <w:top w:val="nil"/>
              <w:left w:val="nil"/>
              <w:bottom w:val="single" w:sz="4" w:space="0" w:color="auto"/>
              <w:right w:val="single" w:sz="4" w:space="0" w:color="auto"/>
            </w:tcBorders>
            <w:shd w:val="clear" w:color="auto" w:fill="auto"/>
            <w:noWrap/>
            <w:vAlign w:val="center"/>
            <w:hideMark/>
          </w:tcPr>
          <w:p w14:paraId="06C6563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w:t>
            </w:r>
          </w:p>
        </w:tc>
      </w:tr>
      <w:tr w:rsidR="008A0C2B" w:rsidRPr="008A0C2B" w14:paraId="27E47160"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0007A8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76 - 77</w:t>
            </w:r>
          </w:p>
        </w:tc>
        <w:tc>
          <w:tcPr>
            <w:tcW w:w="883" w:type="dxa"/>
            <w:tcBorders>
              <w:top w:val="nil"/>
              <w:left w:val="nil"/>
              <w:bottom w:val="single" w:sz="4" w:space="0" w:color="auto"/>
              <w:right w:val="single" w:sz="4" w:space="0" w:color="auto"/>
            </w:tcBorders>
            <w:shd w:val="clear" w:color="auto" w:fill="auto"/>
            <w:noWrap/>
            <w:vAlign w:val="center"/>
            <w:hideMark/>
          </w:tcPr>
          <w:p w14:paraId="5D68D61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0,355</w:t>
            </w:r>
          </w:p>
        </w:tc>
        <w:tc>
          <w:tcPr>
            <w:tcW w:w="756" w:type="dxa"/>
            <w:tcBorders>
              <w:top w:val="nil"/>
              <w:left w:val="nil"/>
              <w:bottom w:val="single" w:sz="4" w:space="0" w:color="auto"/>
              <w:right w:val="single" w:sz="4" w:space="0" w:color="auto"/>
            </w:tcBorders>
            <w:shd w:val="clear" w:color="auto" w:fill="auto"/>
            <w:noWrap/>
            <w:vAlign w:val="center"/>
            <w:hideMark/>
          </w:tcPr>
          <w:p w14:paraId="19EB4EA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22,2</w:t>
            </w:r>
          </w:p>
        </w:tc>
        <w:tc>
          <w:tcPr>
            <w:tcW w:w="1126" w:type="dxa"/>
            <w:tcBorders>
              <w:top w:val="nil"/>
              <w:left w:val="nil"/>
              <w:bottom w:val="single" w:sz="4" w:space="0" w:color="auto"/>
              <w:right w:val="single" w:sz="4" w:space="0" w:color="auto"/>
            </w:tcBorders>
            <w:shd w:val="clear" w:color="auto" w:fill="auto"/>
            <w:noWrap/>
            <w:vAlign w:val="center"/>
            <w:hideMark/>
          </w:tcPr>
          <w:p w14:paraId="733481D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0,044</w:t>
            </w:r>
          </w:p>
        </w:tc>
        <w:tc>
          <w:tcPr>
            <w:tcW w:w="576" w:type="dxa"/>
            <w:tcBorders>
              <w:top w:val="nil"/>
              <w:left w:val="nil"/>
              <w:bottom w:val="single" w:sz="4" w:space="0" w:color="auto"/>
              <w:right w:val="single" w:sz="4" w:space="0" w:color="auto"/>
            </w:tcBorders>
            <w:shd w:val="clear" w:color="auto" w:fill="auto"/>
            <w:noWrap/>
            <w:vAlign w:val="center"/>
            <w:hideMark/>
          </w:tcPr>
          <w:p w14:paraId="406682B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7B10CA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E3E632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0,178</w:t>
            </w:r>
          </w:p>
        </w:tc>
        <w:tc>
          <w:tcPr>
            <w:tcW w:w="1126" w:type="dxa"/>
            <w:tcBorders>
              <w:top w:val="nil"/>
              <w:left w:val="nil"/>
              <w:bottom w:val="single" w:sz="4" w:space="0" w:color="auto"/>
              <w:right w:val="single" w:sz="4" w:space="0" w:color="auto"/>
            </w:tcBorders>
            <w:shd w:val="clear" w:color="auto" w:fill="auto"/>
            <w:noWrap/>
            <w:vAlign w:val="center"/>
            <w:hideMark/>
          </w:tcPr>
          <w:p w14:paraId="5A6E301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0,113</w:t>
            </w:r>
          </w:p>
        </w:tc>
        <w:tc>
          <w:tcPr>
            <w:tcW w:w="1126" w:type="dxa"/>
            <w:tcBorders>
              <w:top w:val="nil"/>
              <w:left w:val="nil"/>
              <w:bottom w:val="single" w:sz="4" w:space="0" w:color="auto"/>
              <w:right w:val="single" w:sz="4" w:space="0" w:color="auto"/>
            </w:tcBorders>
            <w:shd w:val="clear" w:color="auto" w:fill="auto"/>
            <w:noWrap/>
            <w:vAlign w:val="center"/>
            <w:hideMark/>
          </w:tcPr>
          <w:p w14:paraId="5037142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16,9</w:t>
            </w:r>
          </w:p>
        </w:tc>
        <w:tc>
          <w:tcPr>
            <w:tcW w:w="636" w:type="dxa"/>
            <w:tcBorders>
              <w:top w:val="nil"/>
              <w:left w:val="nil"/>
              <w:bottom w:val="single" w:sz="4" w:space="0" w:color="auto"/>
              <w:right w:val="single" w:sz="4" w:space="0" w:color="auto"/>
            </w:tcBorders>
            <w:shd w:val="clear" w:color="auto" w:fill="auto"/>
            <w:noWrap/>
            <w:vAlign w:val="center"/>
            <w:hideMark/>
          </w:tcPr>
          <w:p w14:paraId="6C0C1DE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0,31</w:t>
            </w:r>
          </w:p>
        </w:tc>
      </w:tr>
      <w:tr w:rsidR="008A0C2B" w:rsidRPr="008A0C2B" w14:paraId="4D6072A6"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1DE41E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77 - 78</w:t>
            </w:r>
          </w:p>
        </w:tc>
        <w:tc>
          <w:tcPr>
            <w:tcW w:w="883" w:type="dxa"/>
            <w:tcBorders>
              <w:top w:val="nil"/>
              <w:left w:val="nil"/>
              <w:bottom w:val="single" w:sz="4" w:space="0" w:color="auto"/>
              <w:right w:val="single" w:sz="4" w:space="0" w:color="auto"/>
            </w:tcBorders>
            <w:shd w:val="clear" w:color="auto" w:fill="auto"/>
            <w:noWrap/>
            <w:vAlign w:val="center"/>
            <w:hideMark/>
          </w:tcPr>
          <w:p w14:paraId="4693D09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0,404</w:t>
            </w:r>
          </w:p>
        </w:tc>
        <w:tc>
          <w:tcPr>
            <w:tcW w:w="756" w:type="dxa"/>
            <w:tcBorders>
              <w:top w:val="nil"/>
              <w:left w:val="nil"/>
              <w:bottom w:val="single" w:sz="4" w:space="0" w:color="auto"/>
              <w:right w:val="single" w:sz="4" w:space="0" w:color="auto"/>
            </w:tcBorders>
            <w:shd w:val="clear" w:color="auto" w:fill="auto"/>
            <w:noWrap/>
            <w:vAlign w:val="center"/>
            <w:hideMark/>
          </w:tcPr>
          <w:p w14:paraId="2FB683E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29,1</w:t>
            </w:r>
          </w:p>
        </w:tc>
        <w:tc>
          <w:tcPr>
            <w:tcW w:w="1126" w:type="dxa"/>
            <w:tcBorders>
              <w:top w:val="nil"/>
              <w:left w:val="nil"/>
              <w:bottom w:val="single" w:sz="4" w:space="0" w:color="auto"/>
              <w:right w:val="single" w:sz="4" w:space="0" w:color="auto"/>
            </w:tcBorders>
            <w:shd w:val="clear" w:color="auto" w:fill="auto"/>
            <w:noWrap/>
            <w:vAlign w:val="center"/>
            <w:hideMark/>
          </w:tcPr>
          <w:p w14:paraId="07F0261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0,058</w:t>
            </w:r>
          </w:p>
        </w:tc>
        <w:tc>
          <w:tcPr>
            <w:tcW w:w="576" w:type="dxa"/>
            <w:tcBorders>
              <w:top w:val="nil"/>
              <w:left w:val="nil"/>
              <w:bottom w:val="single" w:sz="4" w:space="0" w:color="auto"/>
              <w:right w:val="single" w:sz="4" w:space="0" w:color="auto"/>
            </w:tcBorders>
            <w:shd w:val="clear" w:color="auto" w:fill="auto"/>
            <w:noWrap/>
            <w:vAlign w:val="center"/>
            <w:hideMark/>
          </w:tcPr>
          <w:p w14:paraId="22F2180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C90659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A96094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0,233</w:t>
            </w:r>
          </w:p>
        </w:tc>
        <w:tc>
          <w:tcPr>
            <w:tcW w:w="1126" w:type="dxa"/>
            <w:tcBorders>
              <w:top w:val="nil"/>
              <w:left w:val="nil"/>
              <w:bottom w:val="single" w:sz="4" w:space="0" w:color="auto"/>
              <w:right w:val="single" w:sz="4" w:space="0" w:color="auto"/>
            </w:tcBorders>
            <w:shd w:val="clear" w:color="auto" w:fill="auto"/>
            <w:noWrap/>
            <w:vAlign w:val="center"/>
            <w:hideMark/>
          </w:tcPr>
          <w:p w14:paraId="38EFB8B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0,120</w:t>
            </w:r>
          </w:p>
        </w:tc>
        <w:tc>
          <w:tcPr>
            <w:tcW w:w="1126" w:type="dxa"/>
            <w:tcBorders>
              <w:top w:val="nil"/>
              <w:left w:val="nil"/>
              <w:bottom w:val="single" w:sz="4" w:space="0" w:color="auto"/>
              <w:right w:val="single" w:sz="4" w:space="0" w:color="auto"/>
            </w:tcBorders>
            <w:shd w:val="clear" w:color="auto" w:fill="auto"/>
            <w:noWrap/>
            <w:vAlign w:val="center"/>
            <w:hideMark/>
          </w:tcPr>
          <w:p w14:paraId="5F8D69D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18,0</w:t>
            </w:r>
          </w:p>
        </w:tc>
        <w:tc>
          <w:tcPr>
            <w:tcW w:w="636" w:type="dxa"/>
            <w:tcBorders>
              <w:top w:val="nil"/>
              <w:left w:val="nil"/>
              <w:bottom w:val="single" w:sz="4" w:space="0" w:color="auto"/>
              <w:right w:val="single" w:sz="4" w:space="0" w:color="auto"/>
            </w:tcBorders>
            <w:shd w:val="clear" w:color="auto" w:fill="auto"/>
            <w:noWrap/>
            <w:vAlign w:val="center"/>
            <w:hideMark/>
          </w:tcPr>
          <w:p w14:paraId="4F21590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0,32</w:t>
            </w:r>
          </w:p>
        </w:tc>
      </w:tr>
      <w:tr w:rsidR="008A0C2B" w:rsidRPr="008A0C2B" w14:paraId="0FF4ECA5"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81B2AB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78 - 79</w:t>
            </w:r>
          </w:p>
        </w:tc>
        <w:tc>
          <w:tcPr>
            <w:tcW w:w="883" w:type="dxa"/>
            <w:tcBorders>
              <w:top w:val="nil"/>
              <w:left w:val="nil"/>
              <w:bottom w:val="single" w:sz="4" w:space="0" w:color="auto"/>
              <w:right w:val="single" w:sz="4" w:space="0" w:color="auto"/>
            </w:tcBorders>
            <w:shd w:val="clear" w:color="auto" w:fill="auto"/>
            <w:noWrap/>
            <w:vAlign w:val="center"/>
            <w:hideMark/>
          </w:tcPr>
          <w:p w14:paraId="154365B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0,442</w:t>
            </w:r>
          </w:p>
        </w:tc>
        <w:tc>
          <w:tcPr>
            <w:tcW w:w="756" w:type="dxa"/>
            <w:tcBorders>
              <w:top w:val="nil"/>
              <w:left w:val="nil"/>
              <w:bottom w:val="single" w:sz="4" w:space="0" w:color="auto"/>
              <w:right w:val="single" w:sz="4" w:space="0" w:color="auto"/>
            </w:tcBorders>
            <w:shd w:val="clear" w:color="auto" w:fill="auto"/>
            <w:noWrap/>
            <w:vAlign w:val="center"/>
            <w:hideMark/>
          </w:tcPr>
          <w:p w14:paraId="55A2A54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22,2</w:t>
            </w:r>
          </w:p>
        </w:tc>
        <w:tc>
          <w:tcPr>
            <w:tcW w:w="1126" w:type="dxa"/>
            <w:tcBorders>
              <w:top w:val="nil"/>
              <w:left w:val="nil"/>
              <w:bottom w:val="single" w:sz="4" w:space="0" w:color="auto"/>
              <w:right w:val="single" w:sz="4" w:space="0" w:color="auto"/>
            </w:tcBorders>
            <w:shd w:val="clear" w:color="auto" w:fill="auto"/>
            <w:noWrap/>
            <w:vAlign w:val="center"/>
            <w:hideMark/>
          </w:tcPr>
          <w:p w14:paraId="5BAC6A2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0,044</w:t>
            </w:r>
          </w:p>
        </w:tc>
        <w:tc>
          <w:tcPr>
            <w:tcW w:w="576" w:type="dxa"/>
            <w:tcBorders>
              <w:top w:val="nil"/>
              <w:left w:val="nil"/>
              <w:bottom w:val="single" w:sz="4" w:space="0" w:color="auto"/>
              <w:right w:val="single" w:sz="4" w:space="0" w:color="auto"/>
            </w:tcBorders>
            <w:shd w:val="clear" w:color="auto" w:fill="auto"/>
            <w:noWrap/>
            <w:vAlign w:val="center"/>
            <w:hideMark/>
          </w:tcPr>
          <w:p w14:paraId="0071BC6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654970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632AD7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0,178</w:t>
            </w:r>
          </w:p>
        </w:tc>
        <w:tc>
          <w:tcPr>
            <w:tcW w:w="1126" w:type="dxa"/>
            <w:tcBorders>
              <w:top w:val="nil"/>
              <w:left w:val="nil"/>
              <w:bottom w:val="single" w:sz="4" w:space="0" w:color="auto"/>
              <w:right w:val="single" w:sz="4" w:space="0" w:color="auto"/>
            </w:tcBorders>
            <w:shd w:val="clear" w:color="auto" w:fill="auto"/>
            <w:noWrap/>
            <w:vAlign w:val="center"/>
            <w:hideMark/>
          </w:tcPr>
          <w:p w14:paraId="31350C2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0,126</w:t>
            </w:r>
          </w:p>
        </w:tc>
        <w:tc>
          <w:tcPr>
            <w:tcW w:w="1126" w:type="dxa"/>
            <w:tcBorders>
              <w:top w:val="nil"/>
              <w:left w:val="nil"/>
              <w:bottom w:val="single" w:sz="4" w:space="0" w:color="auto"/>
              <w:right w:val="single" w:sz="4" w:space="0" w:color="auto"/>
            </w:tcBorders>
            <w:shd w:val="clear" w:color="auto" w:fill="auto"/>
            <w:noWrap/>
            <w:vAlign w:val="center"/>
            <w:hideMark/>
          </w:tcPr>
          <w:p w14:paraId="5B20F20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18,9</w:t>
            </w:r>
          </w:p>
        </w:tc>
        <w:tc>
          <w:tcPr>
            <w:tcW w:w="636" w:type="dxa"/>
            <w:tcBorders>
              <w:top w:val="nil"/>
              <w:left w:val="nil"/>
              <w:bottom w:val="single" w:sz="4" w:space="0" w:color="auto"/>
              <w:right w:val="single" w:sz="4" w:space="0" w:color="auto"/>
            </w:tcBorders>
            <w:shd w:val="clear" w:color="auto" w:fill="auto"/>
            <w:noWrap/>
            <w:vAlign w:val="center"/>
            <w:hideMark/>
          </w:tcPr>
          <w:p w14:paraId="19F2BAC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0,33</w:t>
            </w:r>
          </w:p>
        </w:tc>
      </w:tr>
      <w:tr w:rsidR="008A0C2B" w:rsidRPr="008A0C2B" w14:paraId="7F3E36DD"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22722D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79 - 80</w:t>
            </w:r>
          </w:p>
        </w:tc>
        <w:tc>
          <w:tcPr>
            <w:tcW w:w="883" w:type="dxa"/>
            <w:tcBorders>
              <w:top w:val="nil"/>
              <w:left w:val="nil"/>
              <w:bottom w:val="single" w:sz="4" w:space="0" w:color="auto"/>
              <w:right w:val="single" w:sz="4" w:space="0" w:color="auto"/>
            </w:tcBorders>
            <w:shd w:val="clear" w:color="auto" w:fill="auto"/>
            <w:noWrap/>
            <w:vAlign w:val="center"/>
            <w:hideMark/>
          </w:tcPr>
          <w:p w14:paraId="726FCAE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0,491</w:t>
            </w:r>
          </w:p>
        </w:tc>
        <w:tc>
          <w:tcPr>
            <w:tcW w:w="756" w:type="dxa"/>
            <w:tcBorders>
              <w:top w:val="nil"/>
              <w:left w:val="nil"/>
              <w:bottom w:val="single" w:sz="4" w:space="0" w:color="auto"/>
              <w:right w:val="single" w:sz="4" w:space="0" w:color="auto"/>
            </w:tcBorders>
            <w:shd w:val="clear" w:color="auto" w:fill="auto"/>
            <w:noWrap/>
            <w:vAlign w:val="center"/>
            <w:hideMark/>
          </w:tcPr>
          <w:p w14:paraId="45C8AA8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28,9</w:t>
            </w:r>
          </w:p>
        </w:tc>
        <w:tc>
          <w:tcPr>
            <w:tcW w:w="1126" w:type="dxa"/>
            <w:tcBorders>
              <w:top w:val="nil"/>
              <w:left w:val="nil"/>
              <w:bottom w:val="single" w:sz="4" w:space="0" w:color="auto"/>
              <w:right w:val="single" w:sz="4" w:space="0" w:color="auto"/>
            </w:tcBorders>
            <w:shd w:val="clear" w:color="auto" w:fill="auto"/>
            <w:noWrap/>
            <w:vAlign w:val="center"/>
            <w:hideMark/>
          </w:tcPr>
          <w:p w14:paraId="3E4210E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0,058</w:t>
            </w:r>
          </w:p>
        </w:tc>
        <w:tc>
          <w:tcPr>
            <w:tcW w:w="576" w:type="dxa"/>
            <w:tcBorders>
              <w:top w:val="nil"/>
              <w:left w:val="nil"/>
              <w:bottom w:val="single" w:sz="4" w:space="0" w:color="auto"/>
              <w:right w:val="single" w:sz="4" w:space="0" w:color="auto"/>
            </w:tcBorders>
            <w:shd w:val="clear" w:color="auto" w:fill="auto"/>
            <w:noWrap/>
            <w:vAlign w:val="center"/>
            <w:hideMark/>
          </w:tcPr>
          <w:p w14:paraId="0790037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AE14B3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00E464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0,231</w:t>
            </w:r>
          </w:p>
        </w:tc>
        <w:tc>
          <w:tcPr>
            <w:tcW w:w="1126" w:type="dxa"/>
            <w:tcBorders>
              <w:top w:val="nil"/>
              <w:left w:val="nil"/>
              <w:bottom w:val="single" w:sz="4" w:space="0" w:color="auto"/>
              <w:right w:val="single" w:sz="4" w:space="0" w:color="auto"/>
            </w:tcBorders>
            <w:shd w:val="clear" w:color="auto" w:fill="auto"/>
            <w:noWrap/>
            <w:vAlign w:val="center"/>
            <w:hideMark/>
          </w:tcPr>
          <w:p w14:paraId="6EABFE5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0,133</w:t>
            </w:r>
          </w:p>
        </w:tc>
        <w:tc>
          <w:tcPr>
            <w:tcW w:w="1126" w:type="dxa"/>
            <w:tcBorders>
              <w:top w:val="nil"/>
              <w:left w:val="nil"/>
              <w:bottom w:val="single" w:sz="4" w:space="0" w:color="auto"/>
              <w:right w:val="single" w:sz="4" w:space="0" w:color="auto"/>
            </w:tcBorders>
            <w:shd w:val="clear" w:color="auto" w:fill="auto"/>
            <w:noWrap/>
            <w:vAlign w:val="center"/>
            <w:hideMark/>
          </w:tcPr>
          <w:p w14:paraId="57485D7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636" w:type="dxa"/>
            <w:tcBorders>
              <w:top w:val="nil"/>
              <w:left w:val="nil"/>
              <w:bottom w:val="single" w:sz="4" w:space="0" w:color="auto"/>
              <w:right w:val="single" w:sz="4" w:space="0" w:color="auto"/>
            </w:tcBorders>
            <w:shd w:val="clear" w:color="auto" w:fill="auto"/>
            <w:noWrap/>
            <w:vAlign w:val="center"/>
            <w:hideMark/>
          </w:tcPr>
          <w:p w14:paraId="0E376C3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0,34</w:t>
            </w:r>
          </w:p>
        </w:tc>
      </w:tr>
      <w:tr w:rsidR="008A0C2B" w:rsidRPr="008A0C2B" w14:paraId="46BFA2D2"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0CBBCC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80 - 81</w:t>
            </w:r>
          </w:p>
        </w:tc>
        <w:tc>
          <w:tcPr>
            <w:tcW w:w="883" w:type="dxa"/>
            <w:tcBorders>
              <w:top w:val="nil"/>
              <w:left w:val="nil"/>
              <w:bottom w:val="single" w:sz="4" w:space="0" w:color="auto"/>
              <w:right w:val="single" w:sz="4" w:space="0" w:color="auto"/>
            </w:tcBorders>
            <w:shd w:val="clear" w:color="auto" w:fill="auto"/>
            <w:noWrap/>
            <w:vAlign w:val="center"/>
            <w:hideMark/>
          </w:tcPr>
          <w:p w14:paraId="731658A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0,522</w:t>
            </w:r>
          </w:p>
        </w:tc>
        <w:tc>
          <w:tcPr>
            <w:tcW w:w="756" w:type="dxa"/>
            <w:tcBorders>
              <w:top w:val="nil"/>
              <w:left w:val="nil"/>
              <w:bottom w:val="single" w:sz="4" w:space="0" w:color="auto"/>
              <w:right w:val="single" w:sz="4" w:space="0" w:color="auto"/>
            </w:tcBorders>
            <w:shd w:val="clear" w:color="auto" w:fill="auto"/>
            <w:noWrap/>
            <w:vAlign w:val="center"/>
            <w:hideMark/>
          </w:tcPr>
          <w:p w14:paraId="3B535B7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18,1</w:t>
            </w:r>
          </w:p>
        </w:tc>
        <w:tc>
          <w:tcPr>
            <w:tcW w:w="1126" w:type="dxa"/>
            <w:tcBorders>
              <w:top w:val="nil"/>
              <w:left w:val="nil"/>
              <w:bottom w:val="single" w:sz="4" w:space="0" w:color="auto"/>
              <w:right w:val="single" w:sz="4" w:space="0" w:color="auto"/>
            </w:tcBorders>
            <w:shd w:val="clear" w:color="auto" w:fill="auto"/>
            <w:noWrap/>
            <w:vAlign w:val="center"/>
            <w:hideMark/>
          </w:tcPr>
          <w:p w14:paraId="07E83CE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0,036</w:t>
            </w:r>
          </w:p>
        </w:tc>
        <w:tc>
          <w:tcPr>
            <w:tcW w:w="576" w:type="dxa"/>
            <w:tcBorders>
              <w:top w:val="nil"/>
              <w:left w:val="nil"/>
              <w:bottom w:val="single" w:sz="4" w:space="0" w:color="auto"/>
              <w:right w:val="single" w:sz="4" w:space="0" w:color="auto"/>
            </w:tcBorders>
            <w:shd w:val="clear" w:color="auto" w:fill="auto"/>
            <w:noWrap/>
            <w:vAlign w:val="center"/>
            <w:hideMark/>
          </w:tcPr>
          <w:p w14:paraId="7374E92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721F78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D20E47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0,145</w:t>
            </w:r>
          </w:p>
        </w:tc>
        <w:tc>
          <w:tcPr>
            <w:tcW w:w="1126" w:type="dxa"/>
            <w:tcBorders>
              <w:top w:val="nil"/>
              <w:left w:val="nil"/>
              <w:bottom w:val="single" w:sz="4" w:space="0" w:color="auto"/>
              <w:right w:val="single" w:sz="4" w:space="0" w:color="auto"/>
            </w:tcBorders>
            <w:shd w:val="clear" w:color="auto" w:fill="auto"/>
            <w:noWrap/>
            <w:vAlign w:val="center"/>
            <w:hideMark/>
          </w:tcPr>
          <w:p w14:paraId="11E9391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0,138</w:t>
            </w:r>
          </w:p>
        </w:tc>
        <w:tc>
          <w:tcPr>
            <w:tcW w:w="1126" w:type="dxa"/>
            <w:tcBorders>
              <w:top w:val="nil"/>
              <w:left w:val="nil"/>
              <w:bottom w:val="single" w:sz="4" w:space="0" w:color="auto"/>
              <w:right w:val="single" w:sz="4" w:space="0" w:color="auto"/>
            </w:tcBorders>
            <w:shd w:val="clear" w:color="auto" w:fill="auto"/>
            <w:noWrap/>
            <w:vAlign w:val="center"/>
            <w:hideMark/>
          </w:tcPr>
          <w:p w14:paraId="3B40FAD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20,7</w:t>
            </w:r>
          </w:p>
        </w:tc>
        <w:tc>
          <w:tcPr>
            <w:tcW w:w="636" w:type="dxa"/>
            <w:tcBorders>
              <w:top w:val="nil"/>
              <w:left w:val="nil"/>
              <w:bottom w:val="single" w:sz="4" w:space="0" w:color="auto"/>
              <w:right w:val="single" w:sz="4" w:space="0" w:color="auto"/>
            </w:tcBorders>
            <w:shd w:val="clear" w:color="auto" w:fill="auto"/>
            <w:noWrap/>
            <w:vAlign w:val="center"/>
            <w:hideMark/>
          </w:tcPr>
          <w:p w14:paraId="46E47DE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0,35</w:t>
            </w:r>
          </w:p>
        </w:tc>
      </w:tr>
      <w:tr w:rsidR="008A0C2B" w:rsidRPr="008A0C2B" w14:paraId="16A18CDB"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0D6353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81 - 82</w:t>
            </w:r>
          </w:p>
        </w:tc>
        <w:tc>
          <w:tcPr>
            <w:tcW w:w="883" w:type="dxa"/>
            <w:tcBorders>
              <w:top w:val="nil"/>
              <w:left w:val="nil"/>
              <w:bottom w:val="single" w:sz="4" w:space="0" w:color="auto"/>
              <w:right w:val="single" w:sz="4" w:space="0" w:color="auto"/>
            </w:tcBorders>
            <w:shd w:val="clear" w:color="auto" w:fill="auto"/>
            <w:noWrap/>
            <w:vAlign w:val="center"/>
            <w:hideMark/>
          </w:tcPr>
          <w:p w14:paraId="74C3900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0,590</w:t>
            </w:r>
          </w:p>
        </w:tc>
        <w:tc>
          <w:tcPr>
            <w:tcW w:w="756" w:type="dxa"/>
            <w:tcBorders>
              <w:top w:val="nil"/>
              <w:left w:val="nil"/>
              <w:bottom w:val="single" w:sz="4" w:space="0" w:color="auto"/>
              <w:right w:val="single" w:sz="4" w:space="0" w:color="auto"/>
            </w:tcBorders>
            <w:shd w:val="clear" w:color="auto" w:fill="auto"/>
            <w:noWrap/>
            <w:vAlign w:val="center"/>
            <w:hideMark/>
          </w:tcPr>
          <w:p w14:paraId="0D789C8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40,0</w:t>
            </w:r>
          </w:p>
        </w:tc>
        <w:tc>
          <w:tcPr>
            <w:tcW w:w="1126" w:type="dxa"/>
            <w:tcBorders>
              <w:top w:val="nil"/>
              <w:left w:val="nil"/>
              <w:bottom w:val="single" w:sz="4" w:space="0" w:color="auto"/>
              <w:right w:val="single" w:sz="4" w:space="0" w:color="auto"/>
            </w:tcBorders>
            <w:shd w:val="clear" w:color="auto" w:fill="auto"/>
            <w:noWrap/>
            <w:vAlign w:val="center"/>
            <w:hideMark/>
          </w:tcPr>
          <w:p w14:paraId="671AC8E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0,080</w:t>
            </w:r>
          </w:p>
        </w:tc>
        <w:tc>
          <w:tcPr>
            <w:tcW w:w="576" w:type="dxa"/>
            <w:tcBorders>
              <w:top w:val="nil"/>
              <w:left w:val="nil"/>
              <w:bottom w:val="single" w:sz="4" w:space="0" w:color="auto"/>
              <w:right w:val="single" w:sz="4" w:space="0" w:color="auto"/>
            </w:tcBorders>
            <w:shd w:val="clear" w:color="auto" w:fill="auto"/>
            <w:noWrap/>
            <w:vAlign w:val="center"/>
            <w:hideMark/>
          </w:tcPr>
          <w:p w14:paraId="099B280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05B7F0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1249A8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0,320</w:t>
            </w:r>
          </w:p>
        </w:tc>
        <w:tc>
          <w:tcPr>
            <w:tcW w:w="1126" w:type="dxa"/>
            <w:tcBorders>
              <w:top w:val="nil"/>
              <w:left w:val="nil"/>
              <w:bottom w:val="single" w:sz="4" w:space="0" w:color="auto"/>
              <w:right w:val="single" w:sz="4" w:space="0" w:color="auto"/>
            </w:tcBorders>
            <w:shd w:val="clear" w:color="auto" w:fill="auto"/>
            <w:noWrap/>
            <w:vAlign w:val="center"/>
            <w:hideMark/>
          </w:tcPr>
          <w:p w14:paraId="244A658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0,148</w:t>
            </w:r>
          </w:p>
        </w:tc>
        <w:tc>
          <w:tcPr>
            <w:tcW w:w="1126" w:type="dxa"/>
            <w:tcBorders>
              <w:top w:val="nil"/>
              <w:left w:val="nil"/>
              <w:bottom w:val="single" w:sz="4" w:space="0" w:color="auto"/>
              <w:right w:val="single" w:sz="4" w:space="0" w:color="auto"/>
            </w:tcBorders>
            <w:shd w:val="clear" w:color="auto" w:fill="auto"/>
            <w:noWrap/>
            <w:vAlign w:val="center"/>
            <w:hideMark/>
          </w:tcPr>
          <w:p w14:paraId="5526809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22,3</w:t>
            </w:r>
          </w:p>
        </w:tc>
        <w:tc>
          <w:tcPr>
            <w:tcW w:w="636" w:type="dxa"/>
            <w:tcBorders>
              <w:top w:val="nil"/>
              <w:left w:val="nil"/>
              <w:bottom w:val="single" w:sz="4" w:space="0" w:color="auto"/>
              <w:right w:val="single" w:sz="4" w:space="0" w:color="auto"/>
            </w:tcBorders>
            <w:shd w:val="clear" w:color="auto" w:fill="auto"/>
            <w:noWrap/>
            <w:vAlign w:val="center"/>
            <w:hideMark/>
          </w:tcPr>
          <w:p w14:paraId="41207E7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0,37</w:t>
            </w:r>
          </w:p>
        </w:tc>
      </w:tr>
      <w:tr w:rsidR="008A0C2B" w:rsidRPr="008A0C2B" w14:paraId="2E9AF586"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EA5624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82 - 83</w:t>
            </w:r>
          </w:p>
        </w:tc>
        <w:tc>
          <w:tcPr>
            <w:tcW w:w="883" w:type="dxa"/>
            <w:tcBorders>
              <w:top w:val="nil"/>
              <w:left w:val="nil"/>
              <w:bottom w:val="single" w:sz="4" w:space="0" w:color="auto"/>
              <w:right w:val="single" w:sz="4" w:space="0" w:color="auto"/>
            </w:tcBorders>
            <w:shd w:val="clear" w:color="auto" w:fill="auto"/>
            <w:noWrap/>
            <w:vAlign w:val="center"/>
            <w:hideMark/>
          </w:tcPr>
          <w:p w14:paraId="39B945B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0,656</w:t>
            </w:r>
          </w:p>
        </w:tc>
        <w:tc>
          <w:tcPr>
            <w:tcW w:w="756" w:type="dxa"/>
            <w:tcBorders>
              <w:top w:val="nil"/>
              <w:left w:val="nil"/>
              <w:bottom w:val="single" w:sz="4" w:space="0" w:color="auto"/>
              <w:right w:val="single" w:sz="4" w:space="0" w:color="auto"/>
            </w:tcBorders>
            <w:shd w:val="clear" w:color="auto" w:fill="auto"/>
            <w:noWrap/>
            <w:vAlign w:val="center"/>
            <w:hideMark/>
          </w:tcPr>
          <w:p w14:paraId="13B56A1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39,0</w:t>
            </w:r>
          </w:p>
        </w:tc>
        <w:tc>
          <w:tcPr>
            <w:tcW w:w="1126" w:type="dxa"/>
            <w:tcBorders>
              <w:top w:val="nil"/>
              <w:left w:val="nil"/>
              <w:bottom w:val="single" w:sz="4" w:space="0" w:color="auto"/>
              <w:right w:val="single" w:sz="4" w:space="0" w:color="auto"/>
            </w:tcBorders>
            <w:shd w:val="clear" w:color="auto" w:fill="auto"/>
            <w:noWrap/>
            <w:vAlign w:val="center"/>
            <w:hideMark/>
          </w:tcPr>
          <w:p w14:paraId="31B37C3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0,078</w:t>
            </w:r>
          </w:p>
        </w:tc>
        <w:tc>
          <w:tcPr>
            <w:tcW w:w="576" w:type="dxa"/>
            <w:tcBorders>
              <w:top w:val="nil"/>
              <w:left w:val="nil"/>
              <w:bottom w:val="single" w:sz="4" w:space="0" w:color="auto"/>
              <w:right w:val="single" w:sz="4" w:space="0" w:color="auto"/>
            </w:tcBorders>
            <w:shd w:val="clear" w:color="auto" w:fill="auto"/>
            <w:noWrap/>
            <w:vAlign w:val="center"/>
            <w:hideMark/>
          </w:tcPr>
          <w:p w14:paraId="4DB1735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BA1D7B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ADE94B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0,312</w:t>
            </w:r>
          </w:p>
        </w:tc>
        <w:tc>
          <w:tcPr>
            <w:tcW w:w="1126" w:type="dxa"/>
            <w:tcBorders>
              <w:top w:val="nil"/>
              <w:left w:val="nil"/>
              <w:bottom w:val="single" w:sz="4" w:space="0" w:color="auto"/>
              <w:right w:val="single" w:sz="4" w:space="0" w:color="auto"/>
            </w:tcBorders>
            <w:shd w:val="clear" w:color="auto" w:fill="auto"/>
            <w:noWrap/>
            <w:vAlign w:val="center"/>
            <w:hideMark/>
          </w:tcPr>
          <w:p w14:paraId="47FD65D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0,155</w:t>
            </w:r>
          </w:p>
        </w:tc>
        <w:tc>
          <w:tcPr>
            <w:tcW w:w="1126" w:type="dxa"/>
            <w:tcBorders>
              <w:top w:val="nil"/>
              <w:left w:val="nil"/>
              <w:bottom w:val="single" w:sz="4" w:space="0" w:color="auto"/>
              <w:right w:val="single" w:sz="4" w:space="0" w:color="auto"/>
            </w:tcBorders>
            <w:shd w:val="clear" w:color="auto" w:fill="auto"/>
            <w:noWrap/>
            <w:vAlign w:val="center"/>
            <w:hideMark/>
          </w:tcPr>
          <w:p w14:paraId="5F38A5B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23,3</w:t>
            </w:r>
          </w:p>
        </w:tc>
        <w:tc>
          <w:tcPr>
            <w:tcW w:w="636" w:type="dxa"/>
            <w:tcBorders>
              <w:top w:val="nil"/>
              <w:left w:val="nil"/>
              <w:bottom w:val="single" w:sz="4" w:space="0" w:color="auto"/>
              <w:right w:val="single" w:sz="4" w:space="0" w:color="auto"/>
            </w:tcBorders>
            <w:shd w:val="clear" w:color="auto" w:fill="auto"/>
            <w:noWrap/>
            <w:vAlign w:val="center"/>
            <w:hideMark/>
          </w:tcPr>
          <w:p w14:paraId="1B3A820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0,38</w:t>
            </w:r>
          </w:p>
        </w:tc>
      </w:tr>
      <w:tr w:rsidR="008A0C2B" w:rsidRPr="008A0C2B" w14:paraId="1E5AF61D"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9C9EB4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83 - 53</w:t>
            </w:r>
          </w:p>
        </w:tc>
        <w:tc>
          <w:tcPr>
            <w:tcW w:w="883" w:type="dxa"/>
            <w:tcBorders>
              <w:top w:val="nil"/>
              <w:left w:val="nil"/>
              <w:bottom w:val="single" w:sz="4" w:space="0" w:color="auto"/>
              <w:right w:val="single" w:sz="4" w:space="0" w:color="auto"/>
            </w:tcBorders>
            <w:shd w:val="clear" w:color="auto" w:fill="auto"/>
            <w:noWrap/>
            <w:vAlign w:val="center"/>
            <w:hideMark/>
          </w:tcPr>
          <w:p w14:paraId="2252BA5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0,690</w:t>
            </w:r>
          </w:p>
        </w:tc>
        <w:tc>
          <w:tcPr>
            <w:tcW w:w="756" w:type="dxa"/>
            <w:tcBorders>
              <w:top w:val="nil"/>
              <w:left w:val="nil"/>
              <w:bottom w:val="single" w:sz="4" w:space="0" w:color="auto"/>
              <w:right w:val="single" w:sz="4" w:space="0" w:color="auto"/>
            </w:tcBorders>
            <w:shd w:val="clear" w:color="auto" w:fill="auto"/>
            <w:noWrap/>
            <w:vAlign w:val="center"/>
            <w:hideMark/>
          </w:tcPr>
          <w:p w14:paraId="5AC4398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1126" w:type="dxa"/>
            <w:tcBorders>
              <w:top w:val="nil"/>
              <w:left w:val="nil"/>
              <w:bottom w:val="single" w:sz="4" w:space="0" w:color="auto"/>
              <w:right w:val="single" w:sz="4" w:space="0" w:color="auto"/>
            </w:tcBorders>
            <w:shd w:val="clear" w:color="auto" w:fill="auto"/>
            <w:noWrap/>
            <w:vAlign w:val="center"/>
            <w:hideMark/>
          </w:tcPr>
          <w:p w14:paraId="34DFF5A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0,040</w:t>
            </w:r>
          </w:p>
        </w:tc>
        <w:tc>
          <w:tcPr>
            <w:tcW w:w="576" w:type="dxa"/>
            <w:tcBorders>
              <w:top w:val="nil"/>
              <w:left w:val="nil"/>
              <w:bottom w:val="single" w:sz="4" w:space="0" w:color="auto"/>
              <w:right w:val="single" w:sz="4" w:space="0" w:color="auto"/>
            </w:tcBorders>
            <w:shd w:val="clear" w:color="auto" w:fill="auto"/>
            <w:noWrap/>
            <w:vAlign w:val="center"/>
            <w:hideMark/>
          </w:tcPr>
          <w:p w14:paraId="0EDF694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BD5797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37A1B36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0,160</w:t>
            </w:r>
          </w:p>
        </w:tc>
        <w:tc>
          <w:tcPr>
            <w:tcW w:w="1126" w:type="dxa"/>
            <w:tcBorders>
              <w:top w:val="nil"/>
              <w:left w:val="nil"/>
              <w:bottom w:val="single" w:sz="4" w:space="0" w:color="auto"/>
              <w:right w:val="single" w:sz="4" w:space="0" w:color="auto"/>
            </w:tcBorders>
            <w:shd w:val="clear" w:color="auto" w:fill="auto"/>
            <w:noWrap/>
            <w:vAlign w:val="center"/>
            <w:hideMark/>
          </w:tcPr>
          <w:p w14:paraId="516D5DB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0,158</w:t>
            </w:r>
          </w:p>
        </w:tc>
        <w:tc>
          <w:tcPr>
            <w:tcW w:w="1126" w:type="dxa"/>
            <w:tcBorders>
              <w:top w:val="nil"/>
              <w:left w:val="nil"/>
              <w:bottom w:val="single" w:sz="4" w:space="0" w:color="auto"/>
              <w:right w:val="single" w:sz="4" w:space="0" w:color="auto"/>
            </w:tcBorders>
            <w:shd w:val="clear" w:color="auto" w:fill="auto"/>
            <w:noWrap/>
            <w:vAlign w:val="center"/>
            <w:hideMark/>
          </w:tcPr>
          <w:p w14:paraId="6BB0749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23,8</w:t>
            </w:r>
          </w:p>
        </w:tc>
        <w:tc>
          <w:tcPr>
            <w:tcW w:w="636" w:type="dxa"/>
            <w:tcBorders>
              <w:top w:val="nil"/>
              <w:left w:val="nil"/>
              <w:bottom w:val="single" w:sz="4" w:space="0" w:color="auto"/>
              <w:right w:val="single" w:sz="4" w:space="0" w:color="auto"/>
            </w:tcBorders>
            <w:shd w:val="clear" w:color="auto" w:fill="auto"/>
            <w:noWrap/>
            <w:vAlign w:val="center"/>
            <w:hideMark/>
          </w:tcPr>
          <w:p w14:paraId="6B75B98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0,38</w:t>
            </w:r>
          </w:p>
        </w:tc>
      </w:tr>
      <w:tr w:rsidR="008A0C2B" w:rsidRPr="008A0C2B" w14:paraId="17C7060D"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2A0857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032BD76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43F4643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11B54FE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576" w:type="dxa"/>
            <w:tcBorders>
              <w:top w:val="nil"/>
              <w:left w:val="nil"/>
              <w:bottom w:val="single" w:sz="4" w:space="0" w:color="auto"/>
              <w:right w:val="single" w:sz="4" w:space="0" w:color="auto"/>
            </w:tcBorders>
            <w:shd w:val="clear" w:color="auto" w:fill="auto"/>
            <w:noWrap/>
            <w:vAlign w:val="center"/>
            <w:hideMark/>
          </w:tcPr>
          <w:p w14:paraId="73C6103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10686DD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114A879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734014A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7C64327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636" w:type="dxa"/>
            <w:tcBorders>
              <w:top w:val="nil"/>
              <w:left w:val="nil"/>
              <w:bottom w:val="single" w:sz="4" w:space="0" w:color="auto"/>
              <w:right w:val="single" w:sz="4" w:space="0" w:color="auto"/>
            </w:tcBorders>
            <w:shd w:val="clear" w:color="auto" w:fill="auto"/>
            <w:noWrap/>
            <w:vAlign w:val="center"/>
            <w:hideMark/>
          </w:tcPr>
          <w:p w14:paraId="2AF1C2B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r>
      <w:tr w:rsidR="008A0C2B" w:rsidRPr="008A0C2B" w14:paraId="5BFD6A8C"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93FDCF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84 - 85</w:t>
            </w:r>
          </w:p>
        </w:tc>
        <w:tc>
          <w:tcPr>
            <w:tcW w:w="883" w:type="dxa"/>
            <w:tcBorders>
              <w:top w:val="nil"/>
              <w:left w:val="nil"/>
              <w:bottom w:val="single" w:sz="4" w:space="0" w:color="auto"/>
              <w:right w:val="single" w:sz="4" w:space="0" w:color="auto"/>
            </w:tcBorders>
            <w:shd w:val="clear" w:color="auto" w:fill="auto"/>
            <w:noWrap/>
            <w:vAlign w:val="center"/>
            <w:hideMark/>
          </w:tcPr>
          <w:p w14:paraId="320CCB1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0,037</w:t>
            </w:r>
          </w:p>
        </w:tc>
        <w:tc>
          <w:tcPr>
            <w:tcW w:w="756" w:type="dxa"/>
            <w:tcBorders>
              <w:top w:val="nil"/>
              <w:left w:val="nil"/>
              <w:bottom w:val="single" w:sz="4" w:space="0" w:color="auto"/>
              <w:right w:val="single" w:sz="4" w:space="0" w:color="auto"/>
            </w:tcBorders>
            <w:shd w:val="clear" w:color="auto" w:fill="auto"/>
            <w:noWrap/>
            <w:vAlign w:val="center"/>
            <w:hideMark/>
          </w:tcPr>
          <w:p w14:paraId="2FD7352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21,8</w:t>
            </w:r>
          </w:p>
        </w:tc>
        <w:tc>
          <w:tcPr>
            <w:tcW w:w="1126" w:type="dxa"/>
            <w:tcBorders>
              <w:top w:val="nil"/>
              <w:left w:val="nil"/>
              <w:bottom w:val="single" w:sz="4" w:space="0" w:color="auto"/>
              <w:right w:val="single" w:sz="4" w:space="0" w:color="auto"/>
            </w:tcBorders>
            <w:shd w:val="clear" w:color="auto" w:fill="auto"/>
            <w:noWrap/>
            <w:vAlign w:val="center"/>
            <w:hideMark/>
          </w:tcPr>
          <w:p w14:paraId="6E1DE05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0,044</w:t>
            </w:r>
          </w:p>
        </w:tc>
        <w:tc>
          <w:tcPr>
            <w:tcW w:w="576" w:type="dxa"/>
            <w:tcBorders>
              <w:top w:val="nil"/>
              <w:left w:val="nil"/>
              <w:bottom w:val="single" w:sz="4" w:space="0" w:color="auto"/>
              <w:right w:val="single" w:sz="4" w:space="0" w:color="auto"/>
            </w:tcBorders>
            <w:shd w:val="clear" w:color="auto" w:fill="auto"/>
            <w:noWrap/>
            <w:vAlign w:val="center"/>
            <w:hideMark/>
          </w:tcPr>
          <w:p w14:paraId="0B337F8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1AF704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273034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0,174</w:t>
            </w:r>
          </w:p>
        </w:tc>
        <w:tc>
          <w:tcPr>
            <w:tcW w:w="1126" w:type="dxa"/>
            <w:tcBorders>
              <w:top w:val="nil"/>
              <w:left w:val="nil"/>
              <w:bottom w:val="single" w:sz="4" w:space="0" w:color="auto"/>
              <w:right w:val="single" w:sz="4" w:space="0" w:color="auto"/>
            </w:tcBorders>
            <w:shd w:val="clear" w:color="auto" w:fill="auto"/>
            <w:noWrap/>
            <w:vAlign w:val="center"/>
            <w:hideMark/>
          </w:tcPr>
          <w:p w14:paraId="21525A9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0,031</w:t>
            </w:r>
          </w:p>
        </w:tc>
        <w:tc>
          <w:tcPr>
            <w:tcW w:w="1126" w:type="dxa"/>
            <w:tcBorders>
              <w:top w:val="nil"/>
              <w:left w:val="nil"/>
              <w:bottom w:val="single" w:sz="4" w:space="0" w:color="auto"/>
              <w:right w:val="single" w:sz="4" w:space="0" w:color="auto"/>
            </w:tcBorders>
            <w:shd w:val="clear" w:color="auto" w:fill="auto"/>
            <w:noWrap/>
            <w:vAlign w:val="center"/>
            <w:hideMark/>
          </w:tcPr>
          <w:p w14:paraId="6F6A46D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4,6</w:t>
            </w:r>
          </w:p>
        </w:tc>
        <w:tc>
          <w:tcPr>
            <w:tcW w:w="636" w:type="dxa"/>
            <w:tcBorders>
              <w:top w:val="nil"/>
              <w:left w:val="nil"/>
              <w:bottom w:val="single" w:sz="4" w:space="0" w:color="auto"/>
              <w:right w:val="single" w:sz="4" w:space="0" w:color="auto"/>
            </w:tcBorders>
            <w:shd w:val="clear" w:color="auto" w:fill="auto"/>
            <w:noWrap/>
            <w:vAlign w:val="center"/>
            <w:hideMark/>
          </w:tcPr>
          <w:p w14:paraId="5B2CAD3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w:t>
            </w:r>
          </w:p>
        </w:tc>
      </w:tr>
      <w:tr w:rsidR="008A0C2B" w:rsidRPr="008A0C2B" w14:paraId="540BDF28"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3ED61B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85 - 86</w:t>
            </w:r>
          </w:p>
        </w:tc>
        <w:tc>
          <w:tcPr>
            <w:tcW w:w="883" w:type="dxa"/>
            <w:tcBorders>
              <w:top w:val="nil"/>
              <w:left w:val="nil"/>
              <w:bottom w:val="single" w:sz="4" w:space="0" w:color="auto"/>
              <w:right w:val="single" w:sz="4" w:space="0" w:color="auto"/>
            </w:tcBorders>
            <w:shd w:val="clear" w:color="auto" w:fill="auto"/>
            <w:noWrap/>
            <w:vAlign w:val="center"/>
            <w:hideMark/>
          </w:tcPr>
          <w:p w14:paraId="64CA6FB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0,085</w:t>
            </w:r>
          </w:p>
        </w:tc>
        <w:tc>
          <w:tcPr>
            <w:tcW w:w="756" w:type="dxa"/>
            <w:tcBorders>
              <w:top w:val="nil"/>
              <w:left w:val="nil"/>
              <w:bottom w:val="single" w:sz="4" w:space="0" w:color="auto"/>
              <w:right w:val="single" w:sz="4" w:space="0" w:color="auto"/>
            </w:tcBorders>
            <w:shd w:val="clear" w:color="auto" w:fill="auto"/>
            <w:noWrap/>
            <w:vAlign w:val="center"/>
            <w:hideMark/>
          </w:tcPr>
          <w:p w14:paraId="452B945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28,2</w:t>
            </w:r>
          </w:p>
        </w:tc>
        <w:tc>
          <w:tcPr>
            <w:tcW w:w="1126" w:type="dxa"/>
            <w:tcBorders>
              <w:top w:val="nil"/>
              <w:left w:val="nil"/>
              <w:bottom w:val="single" w:sz="4" w:space="0" w:color="auto"/>
              <w:right w:val="single" w:sz="4" w:space="0" w:color="auto"/>
            </w:tcBorders>
            <w:shd w:val="clear" w:color="auto" w:fill="auto"/>
            <w:noWrap/>
            <w:vAlign w:val="center"/>
            <w:hideMark/>
          </w:tcPr>
          <w:p w14:paraId="33E6D2E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0,056</w:t>
            </w:r>
          </w:p>
        </w:tc>
        <w:tc>
          <w:tcPr>
            <w:tcW w:w="576" w:type="dxa"/>
            <w:tcBorders>
              <w:top w:val="nil"/>
              <w:left w:val="nil"/>
              <w:bottom w:val="single" w:sz="4" w:space="0" w:color="auto"/>
              <w:right w:val="single" w:sz="4" w:space="0" w:color="auto"/>
            </w:tcBorders>
            <w:shd w:val="clear" w:color="auto" w:fill="auto"/>
            <w:noWrap/>
            <w:vAlign w:val="center"/>
            <w:hideMark/>
          </w:tcPr>
          <w:p w14:paraId="3935C71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F2317F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05B466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0,226</w:t>
            </w:r>
          </w:p>
        </w:tc>
        <w:tc>
          <w:tcPr>
            <w:tcW w:w="1126" w:type="dxa"/>
            <w:tcBorders>
              <w:top w:val="nil"/>
              <w:left w:val="nil"/>
              <w:bottom w:val="single" w:sz="4" w:space="0" w:color="auto"/>
              <w:right w:val="single" w:sz="4" w:space="0" w:color="auto"/>
            </w:tcBorders>
            <w:shd w:val="clear" w:color="auto" w:fill="auto"/>
            <w:noWrap/>
            <w:vAlign w:val="center"/>
            <w:hideMark/>
          </w:tcPr>
          <w:p w14:paraId="28A9D2C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0,056</w:t>
            </w:r>
          </w:p>
        </w:tc>
        <w:tc>
          <w:tcPr>
            <w:tcW w:w="1126" w:type="dxa"/>
            <w:tcBorders>
              <w:top w:val="nil"/>
              <w:left w:val="nil"/>
              <w:bottom w:val="single" w:sz="4" w:space="0" w:color="auto"/>
              <w:right w:val="single" w:sz="4" w:space="0" w:color="auto"/>
            </w:tcBorders>
            <w:shd w:val="clear" w:color="auto" w:fill="auto"/>
            <w:noWrap/>
            <w:vAlign w:val="center"/>
            <w:hideMark/>
          </w:tcPr>
          <w:p w14:paraId="1608474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8,4</w:t>
            </w:r>
          </w:p>
        </w:tc>
        <w:tc>
          <w:tcPr>
            <w:tcW w:w="636" w:type="dxa"/>
            <w:tcBorders>
              <w:top w:val="nil"/>
              <w:left w:val="nil"/>
              <w:bottom w:val="single" w:sz="4" w:space="0" w:color="auto"/>
              <w:right w:val="single" w:sz="4" w:space="0" w:color="auto"/>
            </w:tcBorders>
            <w:shd w:val="clear" w:color="auto" w:fill="auto"/>
            <w:noWrap/>
            <w:vAlign w:val="center"/>
            <w:hideMark/>
          </w:tcPr>
          <w:p w14:paraId="56A35BF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w:t>
            </w:r>
          </w:p>
        </w:tc>
      </w:tr>
      <w:tr w:rsidR="008A0C2B" w:rsidRPr="008A0C2B" w14:paraId="4BF76191"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67CE5D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86 - 87</w:t>
            </w:r>
          </w:p>
        </w:tc>
        <w:tc>
          <w:tcPr>
            <w:tcW w:w="883" w:type="dxa"/>
            <w:tcBorders>
              <w:top w:val="nil"/>
              <w:left w:val="nil"/>
              <w:bottom w:val="single" w:sz="4" w:space="0" w:color="auto"/>
              <w:right w:val="single" w:sz="4" w:space="0" w:color="auto"/>
            </w:tcBorders>
            <w:shd w:val="clear" w:color="auto" w:fill="auto"/>
            <w:noWrap/>
            <w:vAlign w:val="center"/>
            <w:hideMark/>
          </w:tcPr>
          <w:p w14:paraId="608B0B1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0,122</w:t>
            </w:r>
          </w:p>
        </w:tc>
        <w:tc>
          <w:tcPr>
            <w:tcW w:w="756" w:type="dxa"/>
            <w:tcBorders>
              <w:top w:val="nil"/>
              <w:left w:val="nil"/>
              <w:bottom w:val="single" w:sz="4" w:space="0" w:color="auto"/>
              <w:right w:val="single" w:sz="4" w:space="0" w:color="auto"/>
            </w:tcBorders>
            <w:shd w:val="clear" w:color="auto" w:fill="auto"/>
            <w:noWrap/>
            <w:vAlign w:val="center"/>
            <w:hideMark/>
          </w:tcPr>
          <w:p w14:paraId="5134D62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21,8</w:t>
            </w:r>
          </w:p>
        </w:tc>
        <w:tc>
          <w:tcPr>
            <w:tcW w:w="1126" w:type="dxa"/>
            <w:tcBorders>
              <w:top w:val="nil"/>
              <w:left w:val="nil"/>
              <w:bottom w:val="single" w:sz="4" w:space="0" w:color="auto"/>
              <w:right w:val="single" w:sz="4" w:space="0" w:color="auto"/>
            </w:tcBorders>
            <w:shd w:val="clear" w:color="auto" w:fill="auto"/>
            <w:noWrap/>
            <w:vAlign w:val="center"/>
            <w:hideMark/>
          </w:tcPr>
          <w:p w14:paraId="730898D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0,044</w:t>
            </w:r>
          </w:p>
        </w:tc>
        <w:tc>
          <w:tcPr>
            <w:tcW w:w="576" w:type="dxa"/>
            <w:tcBorders>
              <w:top w:val="nil"/>
              <w:left w:val="nil"/>
              <w:bottom w:val="single" w:sz="4" w:space="0" w:color="auto"/>
              <w:right w:val="single" w:sz="4" w:space="0" w:color="auto"/>
            </w:tcBorders>
            <w:shd w:val="clear" w:color="auto" w:fill="auto"/>
            <w:noWrap/>
            <w:vAlign w:val="center"/>
            <w:hideMark/>
          </w:tcPr>
          <w:p w14:paraId="2BDC67E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18B66E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BF89A0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0,174</w:t>
            </w:r>
          </w:p>
        </w:tc>
        <w:tc>
          <w:tcPr>
            <w:tcW w:w="1126" w:type="dxa"/>
            <w:tcBorders>
              <w:top w:val="nil"/>
              <w:left w:val="nil"/>
              <w:bottom w:val="single" w:sz="4" w:space="0" w:color="auto"/>
              <w:right w:val="single" w:sz="4" w:space="0" w:color="auto"/>
            </w:tcBorders>
            <w:shd w:val="clear" w:color="auto" w:fill="auto"/>
            <w:noWrap/>
            <w:vAlign w:val="center"/>
            <w:hideMark/>
          </w:tcPr>
          <w:p w14:paraId="2B39785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0,065</w:t>
            </w:r>
          </w:p>
        </w:tc>
        <w:tc>
          <w:tcPr>
            <w:tcW w:w="1126" w:type="dxa"/>
            <w:tcBorders>
              <w:top w:val="nil"/>
              <w:left w:val="nil"/>
              <w:bottom w:val="single" w:sz="4" w:space="0" w:color="auto"/>
              <w:right w:val="single" w:sz="4" w:space="0" w:color="auto"/>
            </w:tcBorders>
            <w:shd w:val="clear" w:color="auto" w:fill="auto"/>
            <w:noWrap/>
            <w:vAlign w:val="center"/>
            <w:hideMark/>
          </w:tcPr>
          <w:p w14:paraId="56C9DF1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9,7</w:t>
            </w:r>
          </w:p>
        </w:tc>
        <w:tc>
          <w:tcPr>
            <w:tcW w:w="636" w:type="dxa"/>
            <w:tcBorders>
              <w:top w:val="nil"/>
              <w:left w:val="nil"/>
              <w:bottom w:val="single" w:sz="4" w:space="0" w:color="auto"/>
              <w:right w:val="single" w:sz="4" w:space="0" w:color="auto"/>
            </w:tcBorders>
            <w:shd w:val="clear" w:color="auto" w:fill="auto"/>
            <w:noWrap/>
            <w:vAlign w:val="center"/>
            <w:hideMark/>
          </w:tcPr>
          <w:p w14:paraId="197F83F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0,22</w:t>
            </w:r>
          </w:p>
        </w:tc>
      </w:tr>
      <w:tr w:rsidR="008A0C2B" w:rsidRPr="008A0C2B" w14:paraId="71120738"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C66DDA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87 - 88</w:t>
            </w:r>
          </w:p>
        </w:tc>
        <w:tc>
          <w:tcPr>
            <w:tcW w:w="883" w:type="dxa"/>
            <w:tcBorders>
              <w:top w:val="nil"/>
              <w:left w:val="nil"/>
              <w:bottom w:val="single" w:sz="4" w:space="0" w:color="auto"/>
              <w:right w:val="single" w:sz="4" w:space="0" w:color="auto"/>
            </w:tcBorders>
            <w:shd w:val="clear" w:color="auto" w:fill="auto"/>
            <w:noWrap/>
            <w:vAlign w:val="center"/>
            <w:hideMark/>
          </w:tcPr>
          <w:p w14:paraId="415231A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0,159</w:t>
            </w:r>
          </w:p>
        </w:tc>
        <w:tc>
          <w:tcPr>
            <w:tcW w:w="756" w:type="dxa"/>
            <w:tcBorders>
              <w:top w:val="nil"/>
              <w:left w:val="nil"/>
              <w:bottom w:val="single" w:sz="4" w:space="0" w:color="auto"/>
              <w:right w:val="single" w:sz="4" w:space="0" w:color="auto"/>
            </w:tcBorders>
            <w:shd w:val="clear" w:color="auto" w:fill="auto"/>
            <w:noWrap/>
            <w:vAlign w:val="center"/>
            <w:hideMark/>
          </w:tcPr>
          <w:p w14:paraId="094883C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21,8</w:t>
            </w:r>
          </w:p>
        </w:tc>
        <w:tc>
          <w:tcPr>
            <w:tcW w:w="1126" w:type="dxa"/>
            <w:tcBorders>
              <w:top w:val="nil"/>
              <w:left w:val="nil"/>
              <w:bottom w:val="single" w:sz="4" w:space="0" w:color="auto"/>
              <w:right w:val="single" w:sz="4" w:space="0" w:color="auto"/>
            </w:tcBorders>
            <w:shd w:val="clear" w:color="auto" w:fill="auto"/>
            <w:noWrap/>
            <w:vAlign w:val="center"/>
            <w:hideMark/>
          </w:tcPr>
          <w:p w14:paraId="3DF5340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0,044</w:t>
            </w:r>
          </w:p>
        </w:tc>
        <w:tc>
          <w:tcPr>
            <w:tcW w:w="576" w:type="dxa"/>
            <w:tcBorders>
              <w:top w:val="nil"/>
              <w:left w:val="nil"/>
              <w:bottom w:val="single" w:sz="4" w:space="0" w:color="auto"/>
              <w:right w:val="single" w:sz="4" w:space="0" w:color="auto"/>
            </w:tcBorders>
            <w:shd w:val="clear" w:color="auto" w:fill="auto"/>
            <w:noWrap/>
            <w:vAlign w:val="center"/>
            <w:hideMark/>
          </w:tcPr>
          <w:p w14:paraId="02D9C13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6D7330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38CE572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0,174</w:t>
            </w:r>
          </w:p>
        </w:tc>
        <w:tc>
          <w:tcPr>
            <w:tcW w:w="1126" w:type="dxa"/>
            <w:tcBorders>
              <w:top w:val="nil"/>
              <w:left w:val="nil"/>
              <w:bottom w:val="single" w:sz="4" w:space="0" w:color="auto"/>
              <w:right w:val="single" w:sz="4" w:space="0" w:color="auto"/>
            </w:tcBorders>
            <w:shd w:val="clear" w:color="auto" w:fill="auto"/>
            <w:noWrap/>
            <w:vAlign w:val="center"/>
            <w:hideMark/>
          </w:tcPr>
          <w:p w14:paraId="5EF29DC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0,074</w:t>
            </w:r>
          </w:p>
        </w:tc>
        <w:tc>
          <w:tcPr>
            <w:tcW w:w="1126" w:type="dxa"/>
            <w:tcBorders>
              <w:top w:val="nil"/>
              <w:left w:val="nil"/>
              <w:bottom w:val="single" w:sz="4" w:space="0" w:color="auto"/>
              <w:right w:val="single" w:sz="4" w:space="0" w:color="auto"/>
            </w:tcBorders>
            <w:shd w:val="clear" w:color="auto" w:fill="auto"/>
            <w:noWrap/>
            <w:vAlign w:val="center"/>
            <w:hideMark/>
          </w:tcPr>
          <w:p w14:paraId="1C9BCBF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11,0</w:t>
            </w:r>
          </w:p>
        </w:tc>
        <w:tc>
          <w:tcPr>
            <w:tcW w:w="636" w:type="dxa"/>
            <w:tcBorders>
              <w:top w:val="nil"/>
              <w:left w:val="nil"/>
              <w:bottom w:val="single" w:sz="4" w:space="0" w:color="auto"/>
              <w:right w:val="single" w:sz="4" w:space="0" w:color="auto"/>
            </w:tcBorders>
            <w:shd w:val="clear" w:color="auto" w:fill="auto"/>
            <w:noWrap/>
            <w:vAlign w:val="center"/>
            <w:hideMark/>
          </w:tcPr>
          <w:p w14:paraId="1FED639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w:t>
            </w:r>
          </w:p>
        </w:tc>
      </w:tr>
      <w:tr w:rsidR="008A0C2B" w:rsidRPr="008A0C2B" w14:paraId="32404475"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BABE31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88 - 89</w:t>
            </w:r>
          </w:p>
        </w:tc>
        <w:tc>
          <w:tcPr>
            <w:tcW w:w="883" w:type="dxa"/>
            <w:tcBorders>
              <w:top w:val="nil"/>
              <w:left w:val="nil"/>
              <w:bottom w:val="single" w:sz="4" w:space="0" w:color="auto"/>
              <w:right w:val="single" w:sz="4" w:space="0" w:color="auto"/>
            </w:tcBorders>
            <w:shd w:val="clear" w:color="auto" w:fill="auto"/>
            <w:noWrap/>
            <w:vAlign w:val="center"/>
            <w:hideMark/>
          </w:tcPr>
          <w:p w14:paraId="6C34751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0,207</w:t>
            </w:r>
          </w:p>
        </w:tc>
        <w:tc>
          <w:tcPr>
            <w:tcW w:w="756" w:type="dxa"/>
            <w:tcBorders>
              <w:top w:val="nil"/>
              <w:left w:val="nil"/>
              <w:bottom w:val="single" w:sz="4" w:space="0" w:color="auto"/>
              <w:right w:val="single" w:sz="4" w:space="0" w:color="auto"/>
            </w:tcBorders>
            <w:shd w:val="clear" w:color="auto" w:fill="auto"/>
            <w:noWrap/>
            <w:vAlign w:val="center"/>
            <w:hideMark/>
          </w:tcPr>
          <w:p w14:paraId="337C33D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28,2</w:t>
            </w:r>
          </w:p>
        </w:tc>
        <w:tc>
          <w:tcPr>
            <w:tcW w:w="1126" w:type="dxa"/>
            <w:tcBorders>
              <w:top w:val="nil"/>
              <w:left w:val="nil"/>
              <w:bottom w:val="single" w:sz="4" w:space="0" w:color="auto"/>
              <w:right w:val="single" w:sz="4" w:space="0" w:color="auto"/>
            </w:tcBorders>
            <w:shd w:val="clear" w:color="auto" w:fill="auto"/>
            <w:noWrap/>
            <w:vAlign w:val="center"/>
            <w:hideMark/>
          </w:tcPr>
          <w:p w14:paraId="3EDCB19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0,056</w:t>
            </w:r>
          </w:p>
        </w:tc>
        <w:tc>
          <w:tcPr>
            <w:tcW w:w="576" w:type="dxa"/>
            <w:tcBorders>
              <w:top w:val="nil"/>
              <w:left w:val="nil"/>
              <w:bottom w:val="single" w:sz="4" w:space="0" w:color="auto"/>
              <w:right w:val="single" w:sz="4" w:space="0" w:color="auto"/>
            </w:tcBorders>
            <w:shd w:val="clear" w:color="auto" w:fill="auto"/>
            <w:noWrap/>
            <w:vAlign w:val="center"/>
            <w:hideMark/>
          </w:tcPr>
          <w:p w14:paraId="3394DCF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0ECFE8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EECD62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0,226</w:t>
            </w:r>
          </w:p>
        </w:tc>
        <w:tc>
          <w:tcPr>
            <w:tcW w:w="1126" w:type="dxa"/>
            <w:tcBorders>
              <w:top w:val="nil"/>
              <w:left w:val="nil"/>
              <w:bottom w:val="single" w:sz="4" w:space="0" w:color="auto"/>
              <w:right w:val="single" w:sz="4" w:space="0" w:color="auto"/>
            </w:tcBorders>
            <w:shd w:val="clear" w:color="auto" w:fill="auto"/>
            <w:noWrap/>
            <w:vAlign w:val="center"/>
            <w:hideMark/>
          </w:tcPr>
          <w:p w14:paraId="6EE1A6C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0,085</w:t>
            </w:r>
          </w:p>
        </w:tc>
        <w:tc>
          <w:tcPr>
            <w:tcW w:w="1126" w:type="dxa"/>
            <w:tcBorders>
              <w:top w:val="nil"/>
              <w:left w:val="nil"/>
              <w:bottom w:val="single" w:sz="4" w:space="0" w:color="auto"/>
              <w:right w:val="single" w:sz="4" w:space="0" w:color="auto"/>
            </w:tcBorders>
            <w:shd w:val="clear" w:color="auto" w:fill="auto"/>
            <w:noWrap/>
            <w:vAlign w:val="center"/>
            <w:hideMark/>
          </w:tcPr>
          <w:p w14:paraId="61C935F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12,8</w:t>
            </w:r>
          </w:p>
        </w:tc>
        <w:tc>
          <w:tcPr>
            <w:tcW w:w="636" w:type="dxa"/>
            <w:tcBorders>
              <w:top w:val="nil"/>
              <w:left w:val="nil"/>
              <w:bottom w:val="single" w:sz="4" w:space="0" w:color="auto"/>
              <w:right w:val="single" w:sz="4" w:space="0" w:color="auto"/>
            </w:tcBorders>
            <w:shd w:val="clear" w:color="auto" w:fill="auto"/>
            <w:noWrap/>
            <w:vAlign w:val="center"/>
            <w:hideMark/>
          </w:tcPr>
          <w:p w14:paraId="7F27BB1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0,26</w:t>
            </w:r>
          </w:p>
        </w:tc>
      </w:tr>
      <w:tr w:rsidR="008A0C2B" w:rsidRPr="008A0C2B" w14:paraId="68F01690"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68F08D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89 - 90</w:t>
            </w:r>
          </w:p>
        </w:tc>
        <w:tc>
          <w:tcPr>
            <w:tcW w:w="883" w:type="dxa"/>
            <w:tcBorders>
              <w:top w:val="nil"/>
              <w:left w:val="nil"/>
              <w:bottom w:val="single" w:sz="4" w:space="0" w:color="auto"/>
              <w:right w:val="single" w:sz="4" w:space="0" w:color="auto"/>
            </w:tcBorders>
            <w:shd w:val="clear" w:color="auto" w:fill="auto"/>
            <w:noWrap/>
            <w:vAlign w:val="center"/>
            <w:hideMark/>
          </w:tcPr>
          <w:p w14:paraId="185396E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0,244</w:t>
            </w:r>
          </w:p>
        </w:tc>
        <w:tc>
          <w:tcPr>
            <w:tcW w:w="756" w:type="dxa"/>
            <w:tcBorders>
              <w:top w:val="nil"/>
              <w:left w:val="nil"/>
              <w:bottom w:val="single" w:sz="4" w:space="0" w:color="auto"/>
              <w:right w:val="single" w:sz="4" w:space="0" w:color="auto"/>
            </w:tcBorders>
            <w:shd w:val="clear" w:color="auto" w:fill="auto"/>
            <w:noWrap/>
            <w:vAlign w:val="center"/>
            <w:hideMark/>
          </w:tcPr>
          <w:p w14:paraId="59D19BA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21,8</w:t>
            </w:r>
          </w:p>
        </w:tc>
        <w:tc>
          <w:tcPr>
            <w:tcW w:w="1126" w:type="dxa"/>
            <w:tcBorders>
              <w:top w:val="nil"/>
              <w:left w:val="nil"/>
              <w:bottom w:val="single" w:sz="4" w:space="0" w:color="auto"/>
              <w:right w:val="single" w:sz="4" w:space="0" w:color="auto"/>
            </w:tcBorders>
            <w:shd w:val="clear" w:color="auto" w:fill="auto"/>
            <w:noWrap/>
            <w:vAlign w:val="center"/>
            <w:hideMark/>
          </w:tcPr>
          <w:p w14:paraId="594D06D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0,044</w:t>
            </w:r>
          </w:p>
        </w:tc>
        <w:tc>
          <w:tcPr>
            <w:tcW w:w="576" w:type="dxa"/>
            <w:tcBorders>
              <w:top w:val="nil"/>
              <w:left w:val="nil"/>
              <w:bottom w:val="single" w:sz="4" w:space="0" w:color="auto"/>
              <w:right w:val="single" w:sz="4" w:space="0" w:color="auto"/>
            </w:tcBorders>
            <w:shd w:val="clear" w:color="auto" w:fill="auto"/>
            <w:noWrap/>
            <w:vAlign w:val="center"/>
            <w:hideMark/>
          </w:tcPr>
          <w:p w14:paraId="7B0B861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425395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3149B3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0,174</w:t>
            </w:r>
          </w:p>
        </w:tc>
        <w:tc>
          <w:tcPr>
            <w:tcW w:w="1126" w:type="dxa"/>
            <w:tcBorders>
              <w:top w:val="nil"/>
              <w:left w:val="nil"/>
              <w:bottom w:val="single" w:sz="4" w:space="0" w:color="auto"/>
              <w:right w:val="single" w:sz="4" w:space="0" w:color="auto"/>
            </w:tcBorders>
            <w:shd w:val="clear" w:color="auto" w:fill="auto"/>
            <w:noWrap/>
            <w:vAlign w:val="center"/>
            <w:hideMark/>
          </w:tcPr>
          <w:p w14:paraId="6892543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0,094</w:t>
            </w:r>
          </w:p>
        </w:tc>
        <w:tc>
          <w:tcPr>
            <w:tcW w:w="1126" w:type="dxa"/>
            <w:tcBorders>
              <w:top w:val="nil"/>
              <w:left w:val="nil"/>
              <w:bottom w:val="single" w:sz="4" w:space="0" w:color="auto"/>
              <w:right w:val="single" w:sz="4" w:space="0" w:color="auto"/>
            </w:tcBorders>
            <w:shd w:val="clear" w:color="auto" w:fill="auto"/>
            <w:noWrap/>
            <w:vAlign w:val="center"/>
            <w:hideMark/>
          </w:tcPr>
          <w:p w14:paraId="50B551F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14,1</w:t>
            </w:r>
          </w:p>
        </w:tc>
        <w:tc>
          <w:tcPr>
            <w:tcW w:w="636" w:type="dxa"/>
            <w:tcBorders>
              <w:top w:val="nil"/>
              <w:left w:val="nil"/>
              <w:bottom w:val="single" w:sz="4" w:space="0" w:color="auto"/>
              <w:right w:val="single" w:sz="4" w:space="0" w:color="auto"/>
            </w:tcBorders>
            <w:shd w:val="clear" w:color="auto" w:fill="auto"/>
            <w:noWrap/>
            <w:vAlign w:val="center"/>
            <w:hideMark/>
          </w:tcPr>
          <w:p w14:paraId="5715587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w:t>
            </w:r>
          </w:p>
        </w:tc>
      </w:tr>
      <w:tr w:rsidR="008A0C2B" w:rsidRPr="008A0C2B" w14:paraId="1E14B9EC"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D9E6EC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90 - 91</w:t>
            </w:r>
          </w:p>
        </w:tc>
        <w:tc>
          <w:tcPr>
            <w:tcW w:w="883" w:type="dxa"/>
            <w:tcBorders>
              <w:top w:val="nil"/>
              <w:left w:val="nil"/>
              <w:bottom w:val="single" w:sz="4" w:space="0" w:color="auto"/>
              <w:right w:val="single" w:sz="4" w:space="0" w:color="auto"/>
            </w:tcBorders>
            <w:shd w:val="clear" w:color="auto" w:fill="auto"/>
            <w:noWrap/>
            <w:vAlign w:val="center"/>
            <w:hideMark/>
          </w:tcPr>
          <w:p w14:paraId="220C815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0,281</w:t>
            </w:r>
          </w:p>
        </w:tc>
        <w:tc>
          <w:tcPr>
            <w:tcW w:w="756" w:type="dxa"/>
            <w:tcBorders>
              <w:top w:val="nil"/>
              <w:left w:val="nil"/>
              <w:bottom w:val="single" w:sz="4" w:space="0" w:color="auto"/>
              <w:right w:val="single" w:sz="4" w:space="0" w:color="auto"/>
            </w:tcBorders>
            <w:shd w:val="clear" w:color="auto" w:fill="auto"/>
            <w:noWrap/>
            <w:vAlign w:val="center"/>
            <w:hideMark/>
          </w:tcPr>
          <w:p w14:paraId="54C9BCA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21,8</w:t>
            </w:r>
          </w:p>
        </w:tc>
        <w:tc>
          <w:tcPr>
            <w:tcW w:w="1126" w:type="dxa"/>
            <w:tcBorders>
              <w:top w:val="nil"/>
              <w:left w:val="nil"/>
              <w:bottom w:val="single" w:sz="4" w:space="0" w:color="auto"/>
              <w:right w:val="single" w:sz="4" w:space="0" w:color="auto"/>
            </w:tcBorders>
            <w:shd w:val="clear" w:color="auto" w:fill="auto"/>
            <w:noWrap/>
            <w:vAlign w:val="center"/>
            <w:hideMark/>
          </w:tcPr>
          <w:p w14:paraId="5A57C77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0,044</w:t>
            </w:r>
          </w:p>
        </w:tc>
        <w:tc>
          <w:tcPr>
            <w:tcW w:w="576" w:type="dxa"/>
            <w:tcBorders>
              <w:top w:val="nil"/>
              <w:left w:val="nil"/>
              <w:bottom w:val="single" w:sz="4" w:space="0" w:color="auto"/>
              <w:right w:val="single" w:sz="4" w:space="0" w:color="auto"/>
            </w:tcBorders>
            <w:shd w:val="clear" w:color="auto" w:fill="auto"/>
            <w:noWrap/>
            <w:vAlign w:val="center"/>
            <w:hideMark/>
          </w:tcPr>
          <w:p w14:paraId="748BBD7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FEFDED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0448D8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0,174</w:t>
            </w:r>
          </w:p>
        </w:tc>
        <w:tc>
          <w:tcPr>
            <w:tcW w:w="1126" w:type="dxa"/>
            <w:tcBorders>
              <w:top w:val="nil"/>
              <w:left w:val="nil"/>
              <w:bottom w:val="single" w:sz="4" w:space="0" w:color="auto"/>
              <w:right w:val="single" w:sz="4" w:space="0" w:color="auto"/>
            </w:tcBorders>
            <w:shd w:val="clear" w:color="auto" w:fill="auto"/>
            <w:noWrap/>
            <w:vAlign w:val="center"/>
            <w:hideMark/>
          </w:tcPr>
          <w:p w14:paraId="00F699C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0,102</w:t>
            </w:r>
          </w:p>
        </w:tc>
        <w:tc>
          <w:tcPr>
            <w:tcW w:w="1126" w:type="dxa"/>
            <w:tcBorders>
              <w:top w:val="nil"/>
              <w:left w:val="nil"/>
              <w:bottom w:val="single" w:sz="4" w:space="0" w:color="auto"/>
              <w:right w:val="single" w:sz="4" w:space="0" w:color="auto"/>
            </w:tcBorders>
            <w:shd w:val="clear" w:color="auto" w:fill="auto"/>
            <w:noWrap/>
            <w:vAlign w:val="center"/>
            <w:hideMark/>
          </w:tcPr>
          <w:p w14:paraId="0F7685C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15,3</w:t>
            </w:r>
          </w:p>
        </w:tc>
        <w:tc>
          <w:tcPr>
            <w:tcW w:w="636" w:type="dxa"/>
            <w:tcBorders>
              <w:top w:val="nil"/>
              <w:left w:val="nil"/>
              <w:bottom w:val="single" w:sz="4" w:space="0" w:color="auto"/>
              <w:right w:val="single" w:sz="4" w:space="0" w:color="auto"/>
            </w:tcBorders>
            <w:shd w:val="clear" w:color="auto" w:fill="auto"/>
            <w:noWrap/>
            <w:vAlign w:val="center"/>
            <w:hideMark/>
          </w:tcPr>
          <w:p w14:paraId="50F6909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0,29</w:t>
            </w:r>
          </w:p>
        </w:tc>
      </w:tr>
      <w:tr w:rsidR="008A0C2B" w:rsidRPr="008A0C2B" w14:paraId="279A9E39"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C2D473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91 - 58</w:t>
            </w:r>
          </w:p>
        </w:tc>
        <w:tc>
          <w:tcPr>
            <w:tcW w:w="883" w:type="dxa"/>
            <w:tcBorders>
              <w:top w:val="nil"/>
              <w:left w:val="nil"/>
              <w:bottom w:val="single" w:sz="4" w:space="0" w:color="auto"/>
              <w:right w:val="single" w:sz="4" w:space="0" w:color="auto"/>
            </w:tcBorders>
            <w:shd w:val="clear" w:color="auto" w:fill="auto"/>
            <w:noWrap/>
            <w:vAlign w:val="center"/>
            <w:hideMark/>
          </w:tcPr>
          <w:p w14:paraId="1010B59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0,752</w:t>
            </w:r>
          </w:p>
        </w:tc>
        <w:tc>
          <w:tcPr>
            <w:tcW w:w="756" w:type="dxa"/>
            <w:tcBorders>
              <w:top w:val="nil"/>
              <w:left w:val="nil"/>
              <w:bottom w:val="single" w:sz="4" w:space="0" w:color="auto"/>
              <w:right w:val="single" w:sz="4" w:space="0" w:color="auto"/>
            </w:tcBorders>
            <w:shd w:val="clear" w:color="auto" w:fill="auto"/>
            <w:noWrap/>
            <w:vAlign w:val="center"/>
            <w:hideMark/>
          </w:tcPr>
          <w:p w14:paraId="6C13EBD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33,6</w:t>
            </w:r>
          </w:p>
        </w:tc>
        <w:tc>
          <w:tcPr>
            <w:tcW w:w="1126" w:type="dxa"/>
            <w:tcBorders>
              <w:top w:val="nil"/>
              <w:left w:val="nil"/>
              <w:bottom w:val="single" w:sz="4" w:space="0" w:color="auto"/>
              <w:right w:val="single" w:sz="4" w:space="0" w:color="auto"/>
            </w:tcBorders>
            <w:shd w:val="clear" w:color="auto" w:fill="auto"/>
            <w:noWrap/>
            <w:vAlign w:val="center"/>
            <w:hideMark/>
          </w:tcPr>
          <w:p w14:paraId="534BDD4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0,067</w:t>
            </w:r>
          </w:p>
        </w:tc>
        <w:tc>
          <w:tcPr>
            <w:tcW w:w="576" w:type="dxa"/>
            <w:tcBorders>
              <w:top w:val="nil"/>
              <w:left w:val="nil"/>
              <w:bottom w:val="single" w:sz="4" w:space="0" w:color="auto"/>
              <w:right w:val="single" w:sz="4" w:space="0" w:color="auto"/>
            </w:tcBorders>
            <w:shd w:val="clear" w:color="auto" w:fill="auto"/>
            <w:noWrap/>
            <w:vAlign w:val="center"/>
            <w:hideMark/>
          </w:tcPr>
          <w:p w14:paraId="20754AA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EBDE2A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5ACEF6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0,269</w:t>
            </w:r>
          </w:p>
        </w:tc>
        <w:tc>
          <w:tcPr>
            <w:tcW w:w="1126" w:type="dxa"/>
            <w:tcBorders>
              <w:top w:val="nil"/>
              <w:left w:val="nil"/>
              <w:bottom w:val="single" w:sz="4" w:space="0" w:color="auto"/>
              <w:right w:val="single" w:sz="4" w:space="0" w:color="auto"/>
            </w:tcBorders>
            <w:shd w:val="clear" w:color="auto" w:fill="auto"/>
            <w:noWrap/>
            <w:vAlign w:val="center"/>
            <w:hideMark/>
          </w:tcPr>
          <w:p w14:paraId="3669B20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0,164</w:t>
            </w:r>
          </w:p>
        </w:tc>
        <w:tc>
          <w:tcPr>
            <w:tcW w:w="1126" w:type="dxa"/>
            <w:tcBorders>
              <w:top w:val="nil"/>
              <w:left w:val="nil"/>
              <w:bottom w:val="single" w:sz="4" w:space="0" w:color="auto"/>
              <w:right w:val="single" w:sz="4" w:space="0" w:color="auto"/>
            </w:tcBorders>
            <w:shd w:val="clear" w:color="auto" w:fill="auto"/>
            <w:noWrap/>
            <w:vAlign w:val="center"/>
            <w:hideMark/>
          </w:tcPr>
          <w:p w14:paraId="0FDFFF2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24,7</w:t>
            </w:r>
          </w:p>
        </w:tc>
        <w:tc>
          <w:tcPr>
            <w:tcW w:w="636" w:type="dxa"/>
            <w:tcBorders>
              <w:top w:val="nil"/>
              <w:left w:val="nil"/>
              <w:bottom w:val="single" w:sz="4" w:space="0" w:color="auto"/>
              <w:right w:val="single" w:sz="4" w:space="0" w:color="auto"/>
            </w:tcBorders>
            <w:shd w:val="clear" w:color="auto" w:fill="auto"/>
            <w:noWrap/>
            <w:vAlign w:val="center"/>
            <w:hideMark/>
          </w:tcPr>
          <w:p w14:paraId="1F4B522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0,39</w:t>
            </w:r>
          </w:p>
        </w:tc>
      </w:tr>
      <w:tr w:rsidR="008A0C2B" w:rsidRPr="008A0C2B" w14:paraId="674B5044"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1B4A93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3ACC081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405EDF8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12B205F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576" w:type="dxa"/>
            <w:tcBorders>
              <w:top w:val="nil"/>
              <w:left w:val="nil"/>
              <w:bottom w:val="single" w:sz="4" w:space="0" w:color="auto"/>
              <w:right w:val="single" w:sz="4" w:space="0" w:color="auto"/>
            </w:tcBorders>
            <w:shd w:val="clear" w:color="auto" w:fill="auto"/>
            <w:noWrap/>
            <w:vAlign w:val="center"/>
            <w:hideMark/>
          </w:tcPr>
          <w:p w14:paraId="529C09A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472C4B7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0957628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786CAB0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7BE9929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636" w:type="dxa"/>
            <w:tcBorders>
              <w:top w:val="nil"/>
              <w:left w:val="nil"/>
              <w:bottom w:val="single" w:sz="4" w:space="0" w:color="auto"/>
              <w:right w:val="single" w:sz="4" w:space="0" w:color="auto"/>
            </w:tcBorders>
            <w:shd w:val="clear" w:color="auto" w:fill="auto"/>
            <w:noWrap/>
            <w:vAlign w:val="center"/>
            <w:hideMark/>
          </w:tcPr>
          <w:p w14:paraId="4AA9987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r>
      <w:tr w:rsidR="008A0C2B" w:rsidRPr="008A0C2B" w14:paraId="73B06878"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F5339A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КНС-1 - 92</w:t>
            </w:r>
          </w:p>
        </w:tc>
        <w:tc>
          <w:tcPr>
            <w:tcW w:w="883" w:type="dxa"/>
            <w:tcBorders>
              <w:top w:val="nil"/>
              <w:left w:val="nil"/>
              <w:bottom w:val="single" w:sz="4" w:space="0" w:color="auto"/>
              <w:right w:val="single" w:sz="4" w:space="0" w:color="auto"/>
            </w:tcBorders>
            <w:shd w:val="clear" w:color="auto" w:fill="auto"/>
            <w:noWrap/>
            <w:vAlign w:val="center"/>
            <w:hideMark/>
          </w:tcPr>
          <w:p w14:paraId="46D7027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7,628</w:t>
            </w:r>
          </w:p>
        </w:tc>
        <w:tc>
          <w:tcPr>
            <w:tcW w:w="756" w:type="dxa"/>
            <w:tcBorders>
              <w:top w:val="nil"/>
              <w:left w:val="nil"/>
              <w:bottom w:val="single" w:sz="4" w:space="0" w:color="auto"/>
              <w:right w:val="single" w:sz="4" w:space="0" w:color="auto"/>
            </w:tcBorders>
            <w:shd w:val="clear" w:color="auto" w:fill="auto"/>
            <w:noWrap/>
            <w:vAlign w:val="center"/>
            <w:hideMark/>
          </w:tcPr>
          <w:p w14:paraId="4187ABA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381,0</w:t>
            </w:r>
          </w:p>
        </w:tc>
        <w:tc>
          <w:tcPr>
            <w:tcW w:w="1126" w:type="dxa"/>
            <w:tcBorders>
              <w:top w:val="nil"/>
              <w:left w:val="nil"/>
              <w:bottom w:val="single" w:sz="4" w:space="0" w:color="auto"/>
              <w:right w:val="single" w:sz="4" w:space="0" w:color="auto"/>
            </w:tcBorders>
            <w:shd w:val="clear" w:color="auto" w:fill="auto"/>
            <w:noWrap/>
            <w:vAlign w:val="center"/>
            <w:hideMark/>
          </w:tcPr>
          <w:p w14:paraId="0CD05C7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0,762</w:t>
            </w:r>
          </w:p>
        </w:tc>
        <w:tc>
          <w:tcPr>
            <w:tcW w:w="576" w:type="dxa"/>
            <w:tcBorders>
              <w:top w:val="nil"/>
              <w:left w:val="nil"/>
              <w:bottom w:val="single" w:sz="4" w:space="0" w:color="auto"/>
              <w:right w:val="single" w:sz="4" w:space="0" w:color="auto"/>
            </w:tcBorders>
            <w:shd w:val="clear" w:color="auto" w:fill="auto"/>
            <w:noWrap/>
            <w:vAlign w:val="center"/>
            <w:hideMark/>
          </w:tcPr>
          <w:p w14:paraId="3078095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080A11D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055C0FE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2,667</w:t>
            </w:r>
          </w:p>
        </w:tc>
        <w:tc>
          <w:tcPr>
            <w:tcW w:w="1126" w:type="dxa"/>
            <w:tcBorders>
              <w:top w:val="nil"/>
              <w:left w:val="nil"/>
              <w:bottom w:val="single" w:sz="4" w:space="0" w:color="auto"/>
              <w:right w:val="single" w:sz="4" w:space="0" w:color="auto"/>
            </w:tcBorders>
            <w:shd w:val="clear" w:color="auto" w:fill="auto"/>
            <w:noWrap/>
            <w:vAlign w:val="center"/>
            <w:hideMark/>
          </w:tcPr>
          <w:p w14:paraId="37DB92E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0,372</w:t>
            </w:r>
          </w:p>
        </w:tc>
        <w:tc>
          <w:tcPr>
            <w:tcW w:w="1126" w:type="dxa"/>
            <w:tcBorders>
              <w:top w:val="nil"/>
              <w:left w:val="nil"/>
              <w:bottom w:val="single" w:sz="4" w:space="0" w:color="auto"/>
              <w:right w:val="single" w:sz="4" w:space="0" w:color="auto"/>
            </w:tcBorders>
            <w:shd w:val="clear" w:color="auto" w:fill="auto"/>
            <w:noWrap/>
            <w:vAlign w:val="center"/>
            <w:hideMark/>
          </w:tcPr>
          <w:p w14:paraId="7D9F43F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74,5</w:t>
            </w:r>
          </w:p>
        </w:tc>
        <w:tc>
          <w:tcPr>
            <w:tcW w:w="636" w:type="dxa"/>
            <w:tcBorders>
              <w:top w:val="nil"/>
              <w:left w:val="nil"/>
              <w:bottom w:val="single" w:sz="4" w:space="0" w:color="auto"/>
              <w:right w:val="single" w:sz="4" w:space="0" w:color="auto"/>
            </w:tcBorders>
            <w:shd w:val="clear" w:color="auto" w:fill="auto"/>
            <w:noWrap/>
            <w:vAlign w:val="center"/>
            <w:hideMark/>
          </w:tcPr>
          <w:p w14:paraId="61FE4BD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0,71</w:t>
            </w:r>
          </w:p>
        </w:tc>
      </w:tr>
      <w:tr w:rsidR="008A0C2B" w:rsidRPr="008A0C2B" w14:paraId="16B3070E"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1A4BCF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92 - 93</w:t>
            </w:r>
          </w:p>
        </w:tc>
        <w:tc>
          <w:tcPr>
            <w:tcW w:w="883" w:type="dxa"/>
            <w:tcBorders>
              <w:top w:val="nil"/>
              <w:left w:val="nil"/>
              <w:bottom w:val="single" w:sz="4" w:space="0" w:color="auto"/>
              <w:right w:val="single" w:sz="4" w:space="0" w:color="auto"/>
            </w:tcBorders>
            <w:shd w:val="clear" w:color="auto" w:fill="auto"/>
            <w:noWrap/>
            <w:vAlign w:val="center"/>
            <w:hideMark/>
          </w:tcPr>
          <w:p w14:paraId="37F2A68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7,701</w:t>
            </w:r>
          </w:p>
        </w:tc>
        <w:tc>
          <w:tcPr>
            <w:tcW w:w="756" w:type="dxa"/>
            <w:tcBorders>
              <w:top w:val="nil"/>
              <w:left w:val="nil"/>
              <w:bottom w:val="single" w:sz="4" w:space="0" w:color="auto"/>
              <w:right w:val="single" w:sz="4" w:space="0" w:color="auto"/>
            </w:tcBorders>
            <w:shd w:val="clear" w:color="auto" w:fill="auto"/>
            <w:noWrap/>
            <w:vAlign w:val="center"/>
            <w:hideMark/>
          </w:tcPr>
          <w:p w14:paraId="72EC3FF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42,9</w:t>
            </w:r>
          </w:p>
        </w:tc>
        <w:tc>
          <w:tcPr>
            <w:tcW w:w="1126" w:type="dxa"/>
            <w:tcBorders>
              <w:top w:val="nil"/>
              <w:left w:val="nil"/>
              <w:bottom w:val="single" w:sz="4" w:space="0" w:color="auto"/>
              <w:right w:val="single" w:sz="4" w:space="0" w:color="auto"/>
            </w:tcBorders>
            <w:shd w:val="clear" w:color="auto" w:fill="auto"/>
            <w:noWrap/>
            <w:vAlign w:val="center"/>
            <w:hideMark/>
          </w:tcPr>
          <w:p w14:paraId="6C5FEC2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0,086</w:t>
            </w:r>
          </w:p>
        </w:tc>
        <w:tc>
          <w:tcPr>
            <w:tcW w:w="576" w:type="dxa"/>
            <w:tcBorders>
              <w:top w:val="nil"/>
              <w:left w:val="nil"/>
              <w:bottom w:val="single" w:sz="4" w:space="0" w:color="auto"/>
              <w:right w:val="single" w:sz="4" w:space="0" w:color="auto"/>
            </w:tcBorders>
            <w:shd w:val="clear" w:color="auto" w:fill="auto"/>
            <w:noWrap/>
            <w:vAlign w:val="center"/>
            <w:hideMark/>
          </w:tcPr>
          <w:p w14:paraId="36F2ADB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1700205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7AE4E2D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0,300</w:t>
            </w:r>
          </w:p>
        </w:tc>
        <w:tc>
          <w:tcPr>
            <w:tcW w:w="1126" w:type="dxa"/>
            <w:tcBorders>
              <w:top w:val="nil"/>
              <w:left w:val="nil"/>
              <w:bottom w:val="single" w:sz="4" w:space="0" w:color="auto"/>
              <w:right w:val="single" w:sz="4" w:space="0" w:color="auto"/>
            </w:tcBorders>
            <w:shd w:val="clear" w:color="auto" w:fill="auto"/>
            <w:noWrap/>
            <w:vAlign w:val="center"/>
            <w:hideMark/>
          </w:tcPr>
          <w:p w14:paraId="39E0733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0,374</w:t>
            </w:r>
          </w:p>
        </w:tc>
        <w:tc>
          <w:tcPr>
            <w:tcW w:w="1126" w:type="dxa"/>
            <w:tcBorders>
              <w:top w:val="nil"/>
              <w:left w:val="nil"/>
              <w:bottom w:val="single" w:sz="4" w:space="0" w:color="auto"/>
              <w:right w:val="single" w:sz="4" w:space="0" w:color="auto"/>
            </w:tcBorders>
            <w:shd w:val="clear" w:color="auto" w:fill="auto"/>
            <w:noWrap/>
            <w:vAlign w:val="center"/>
            <w:hideMark/>
          </w:tcPr>
          <w:p w14:paraId="72B17FC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74,9</w:t>
            </w:r>
          </w:p>
        </w:tc>
        <w:tc>
          <w:tcPr>
            <w:tcW w:w="636" w:type="dxa"/>
            <w:tcBorders>
              <w:top w:val="nil"/>
              <w:left w:val="nil"/>
              <w:bottom w:val="single" w:sz="4" w:space="0" w:color="auto"/>
              <w:right w:val="single" w:sz="4" w:space="0" w:color="auto"/>
            </w:tcBorders>
            <w:shd w:val="clear" w:color="auto" w:fill="auto"/>
            <w:noWrap/>
            <w:vAlign w:val="center"/>
            <w:hideMark/>
          </w:tcPr>
          <w:p w14:paraId="1E7F5A2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0,71</w:t>
            </w:r>
          </w:p>
        </w:tc>
      </w:tr>
      <w:tr w:rsidR="008A0C2B" w:rsidRPr="008A0C2B" w14:paraId="6FE9A8B8"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D2258F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93 - 94</w:t>
            </w:r>
          </w:p>
        </w:tc>
        <w:tc>
          <w:tcPr>
            <w:tcW w:w="883" w:type="dxa"/>
            <w:tcBorders>
              <w:top w:val="nil"/>
              <w:left w:val="nil"/>
              <w:bottom w:val="single" w:sz="4" w:space="0" w:color="auto"/>
              <w:right w:val="single" w:sz="4" w:space="0" w:color="auto"/>
            </w:tcBorders>
            <w:shd w:val="clear" w:color="auto" w:fill="auto"/>
            <w:noWrap/>
            <w:vAlign w:val="center"/>
            <w:hideMark/>
          </w:tcPr>
          <w:p w14:paraId="59BC9E8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7,767</w:t>
            </w:r>
          </w:p>
        </w:tc>
        <w:tc>
          <w:tcPr>
            <w:tcW w:w="756" w:type="dxa"/>
            <w:tcBorders>
              <w:top w:val="nil"/>
              <w:left w:val="nil"/>
              <w:bottom w:val="single" w:sz="4" w:space="0" w:color="auto"/>
              <w:right w:val="single" w:sz="4" w:space="0" w:color="auto"/>
            </w:tcBorders>
            <w:shd w:val="clear" w:color="auto" w:fill="auto"/>
            <w:noWrap/>
            <w:vAlign w:val="center"/>
            <w:hideMark/>
          </w:tcPr>
          <w:p w14:paraId="341A78E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38,8</w:t>
            </w:r>
          </w:p>
        </w:tc>
        <w:tc>
          <w:tcPr>
            <w:tcW w:w="1126" w:type="dxa"/>
            <w:tcBorders>
              <w:top w:val="nil"/>
              <w:left w:val="nil"/>
              <w:bottom w:val="single" w:sz="4" w:space="0" w:color="auto"/>
              <w:right w:val="single" w:sz="4" w:space="0" w:color="auto"/>
            </w:tcBorders>
            <w:shd w:val="clear" w:color="auto" w:fill="auto"/>
            <w:noWrap/>
            <w:vAlign w:val="center"/>
            <w:hideMark/>
          </w:tcPr>
          <w:p w14:paraId="769E452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0,078</w:t>
            </w:r>
          </w:p>
        </w:tc>
        <w:tc>
          <w:tcPr>
            <w:tcW w:w="576" w:type="dxa"/>
            <w:tcBorders>
              <w:top w:val="nil"/>
              <w:left w:val="nil"/>
              <w:bottom w:val="single" w:sz="4" w:space="0" w:color="auto"/>
              <w:right w:val="single" w:sz="4" w:space="0" w:color="auto"/>
            </w:tcBorders>
            <w:shd w:val="clear" w:color="auto" w:fill="auto"/>
            <w:noWrap/>
            <w:vAlign w:val="center"/>
            <w:hideMark/>
          </w:tcPr>
          <w:p w14:paraId="30CF212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15380CD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22508F7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0,272</w:t>
            </w:r>
          </w:p>
        </w:tc>
        <w:tc>
          <w:tcPr>
            <w:tcW w:w="1126" w:type="dxa"/>
            <w:tcBorders>
              <w:top w:val="nil"/>
              <w:left w:val="nil"/>
              <w:bottom w:val="single" w:sz="4" w:space="0" w:color="auto"/>
              <w:right w:val="single" w:sz="4" w:space="0" w:color="auto"/>
            </w:tcBorders>
            <w:shd w:val="clear" w:color="auto" w:fill="auto"/>
            <w:noWrap/>
            <w:vAlign w:val="center"/>
            <w:hideMark/>
          </w:tcPr>
          <w:p w14:paraId="079D4E8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0,376</w:t>
            </w:r>
          </w:p>
        </w:tc>
        <w:tc>
          <w:tcPr>
            <w:tcW w:w="1126" w:type="dxa"/>
            <w:tcBorders>
              <w:top w:val="nil"/>
              <w:left w:val="nil"/>
              <w:bottom w:val="single" w:sz="4" w:space="0" w:color="auto"/>
              <w:right w:val="single" w:sz="4" w:space="0" w:color="auto"/>
            </w:tcBorders>
            <w:shd w:val="clear" w:color="auto" w:fill="auto"/>
            <w:noWrap/>
            <w:vAlign w:val="center"/>
            <w:hideMark/>
          </w:tcPr>
          <w:p w14:paraId="38DB748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75,2</w:t>
            </w:r>
          </w:p>
        </w:tc>
        <w:tc>
          <w:tcPr>
            <w:tcW w:w="636" w:type="dxa"/>
            <w:tcBorders>
              <w:top w:val="nil"/>
              <w:left w:val="nil"/>
              <w:bottom w:val="single" w:sz="4" w:space="0" w:color="auto"/>
              <w:right w:val="single" w:sz="4" w:space="0" w:color="auto"/>
            </w:tcBorders>
            <w:shd w:val="clear" w:color="auto" w:fill="auto"/>
            <w:noWrap/>
            <w:vAlign w:val="center"/>
            <w:hideMark/>
          </w:tcPr>
          <w:p w14:paraId="5611475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0,72</w:t>
            </w:r>
          </w:p>
        </w:tc>
      </w:tr>
      <w:tr w:rsidR="008A0C2B" w:rsidRPr="008A0C2B" w14:paraId="51FFF79F"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1FA80D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94 - 95</w:t>
            </w:r>
          </w:p>
        </w:tc>
        <w:tc>
          <w:tcPr>
            <w:tcW w:w="883" w:type="dxa"/>
            <w:tcBorders>
              <w:top w:val="nil"/>
              <w:left w:val="nil"/>
              <w:bottom w:val="single" w:sz="4" w:space="0" w:color="auto"/>
              <w:right w:val="single" w:sz="4" w:space="0" w:color="auto"/>
            </w:tcBorders>
            <w:shd w:val="clear" w:color="auto" w:fill="auto"/>
            <w:noWrap/>
            <w:vAlign w:val="center"/>
            <w:hideMark/>
          </w:tcPr>
          <w:p w14:paraId="322CDA5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7,792</w:t>
            </w:r>
          </w:p>
        </w:tc>
        <w:tc>
          <w:tcPr>
            <w:tcW w:w="756" w:type="dxa"/>
            <w:tcBorders>
              <w:top w:val="nil"/>
              <w:left w:val="nil"/>
              <w:bottom w:val="single" w:sz="4" w:space="0" w:color="auto"/>
              <w:right w:val="single" w:sz="4" w:space="0" w:color="auto"/>
            </w:tcBorders>
            <w:shd w:val="clear" w:color="auto" w:fill="auto"/>
            <w:noWrap/>
            <w:vAlign w:val="center"/>
            <w:hideMark/>
          </w:tcPr>
          <w:p w14:paraId="7DC23F8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1126" w:type="dxa"/>
            <w:tcBorders>
              <w:top w:val="nil"/>
              <w:left w:val="nil"/>
              <w:bottom w:val="single" w:sz="4" w:space="0" w:color="auto"/>
              <w:right w:val="single" w:sz="4" w:space="0" w:color="auto"/>
            </w:tcBorders>
            <w:shd w:val="clear" w:color="auto" w:fill="auto"/>
            <w:noWrap/>
            <w:vAlign w:val="center"/>
            <w:hideMark/>
          </w:tcPr>
          <w:p w14:paraId="200B45A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0,030</w:t>
            </w:r>
          </w:p>
        </w:tc>
        <w:tc>
          <w:tcPr>
            <w:tcW w:w="576" w:type="dxa"/>
            <w:tcBorders>
              <w:top w:val="nil"/>
              <w:left w:val="nil"/>
              <w:bottom w:val="single" w:sz="4" w:space="0" w:color="auto"/>
              <w:right w:val="single" w:sz="4" w:space="0" w:color="auto"/>
            </w:tcBorders>
            <w:shd w:val="clear" w:color="auto" w:fill="auto"/>
            <w:noWrap/>
            <w:vAlign w:val="center"/>
            <w:hideMark/>
          </w:tcPr>
          <w:p w14:paraId="6B7AFE7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687FFD6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112A50C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0,105</w:t>
            </w:r>
          </w:p>
        </w:tc>
        <w:tc>
          <w:tcPr>
            <w:tcW w:w="1126" w:type="dxa"/>
            <w:tcBorders>
              <w:top w:val="nil"/>
              <w:left w:val="nil"/>
              <w:bottom w:val="single" w:sz="4" w:space="0" w:color="auto"/>
              <w:right w:val="single" w:sz="4" w:space="0" w:color="auto"/>
            </w:tcBorders>
            <w:shd w:val="clear" w:color="auto" w:fill="auto"/>
            <w:noWrap/>
            <w:vAlign w:val="center"/>
            <w:hideMark/>
          </w:tcPr>
          <w:p w14:paraId="1F69F11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0,377</w:t>
            </w:r>
          </w:p>
        </w:tc>
        <w:tc>
          <w:tcPr>
            <w:tcW w:w="1126" w:type="dxa"/>
            <w:tcBorders>
              <w:top w:val="nil"/>
              <w:left w:val="nil"/>
              <w:bottom w:val="single" w:sz="4" w:space="0" w:color="auto"/>
              <w:right w:val="single" w:sz="4" w:space="0" w:color="auto"/>
            </w:tcBorders>
            <w:shd w:val="clear" w:color="auto" w:fill="auto"/>
            <w:noWrap/>
            <w:vAlign w:val="center"/>
            <w:hideMark/>
          </w:tcPr>
          <w:p w14:paraId="3E537A9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75,3</w:t>
            </w:r>
          </w:p>
        </w:tc>
        <w:tc>
          <w:tcPr>
            <w:tcW w:w="636" w:type="dxa"/>
            <w:tcBorders>
              <w:top w:val="nil"/>
              <w:left w:val="nil"/>
              <w:bottom w:val="single" w:sz="4" w:space="0" w:color="auto"/>
              <w:right w:val="single" w:sz="4" w:space="0" w:color="auto"/>
            </w:tcBorders>
            <w:shd w:val="clear" w:color="auto" w:fill="auto"/>
            <w:noWrap/>
            <w:vAlign w:val="center"/>
            <w:hideMark/>
          </w:tcPr>
          <w:p w14:paraId="2392CE4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0,72</w:t>
            </w:r>
          </w:p>
        </w:tc>
      </w:tr>
      <w:tr w:rsidR="008A0C2B" w:rsidRPr="008A0C2B" w14:paraId="1650BE29"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3CB5E5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95 - 96</w:t>
            </w:r>
          </w:p>
        </w:tc>
        <w:tc>
          <w:tcPr>
            <w:tcW w:w="883" w:type="dxa"/>
            <w:tcBorders>
              <w:top w:val="nil"/>
              <w:left w:val="nil"/>
              <w:bottom w:val="single" w:sz="4" w:space="0" w:color="auto"/>
              <w:right w:val="single" w:sz="4" w:space="0" w:color="auto"/>
            </w:tcBorders>
            <w:shd w:val="clear" w:color="auto" w:fill="auto"/>
            <w:noWrap/>
            <w:vAlign w:val="center"/>
            <w:hideMark/>
          </w:tcPr>
          <w:p w14:paraId="0BEEDF5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7,840</w:t>
            </w:r>
          </w:p>
        </w:tc>
        <w:tc>
          <w:tcPr>
            <w:tcW w:w="756" w:type="dxa"/>
            <w:tcBorders>
              <w:top w:val="nil"/>
              <w:left w:val="nil"/>
              <w:bottom w:val="single" w:sz="4" w:space="0" w:color="auto"/>
              <w:right w:val="single" w:sz="4" w:space="0" w:color="auto"/>
            </w:tcBorders>
            <w:shd w:val="clear" w:color="auto" w:fill="auto"/>
            <w:noWrap/>
            <w:vAlign w:val="center"/>
            <w:hideMark/>
          </w:tcPr>
          <w:p w14:paraId="65FAB4C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28,1</w:t>
            </w:r>
          </w:p>
        </w:tc>
        <w:tc>
          <w:tcPr>
            <w:tcW w:w="1126" w:type="dxa"/>
            <w:tcBorders>
              <w:top w:val="nil"/>
              <w:left w:val="nil"/>
              <w:bottom w:val="single" w:sz="4" w:space="0" w:color="auto"/>
              <w:right w:val="single" w:sz="4" w:space="0" w:color="auto"/>
            </w:tcBorders>
            <w:shd w:val="clear" w:color="auto" w:fill="auto"/>
            <w:noWrap/>
            <w:vAlign w:val="center"/>
            <w:hideMark/>
          </w:tcPr>
          <w:p w14:paraId="5DF5AAD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0,056</w:t>
            </w:r>
          </w:p>
        </w:tc>
        <w:tc>
          <w:tcPr>
            <w:tcW w:w="576" w:type="dxa"/>
            <w:tcBorders>
              <w:top w:val="nil"/>
              <w:left w:val="nil"/>
              <w:bottom w:val="single" w:sz="4" w:space="0" w:color="auto"/>
              <w:right w:val="single" w:sz="4" w:space="0" w:color="auto"/>
            </w:tcBorders>
            <w:shd w:val="clear" w:color="auto" w:fill="auto"/>
            <w:noWrap/>
            <w:vAlign w:val="center"/>
            <w:hideMark/>
          </w:tcPr>
          <w:p w14:paraId="34A768D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156F156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61948A1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0,197</w:t>
            </w:r>
          </w:p>
        </w:tc>
        <w:tc>
          <w:tcPr>
            <w:tcW w:w="1126" w:type="dxa"/>
            <w:tcBorders>
              <w:top w:val="nil"/>
              <w:left w:val="nil"/>
              <w:bottom w:val="single" w:sz="4" w:space="0" w:color="auto"/>
              <w:right w:val="single" w:sz="4" w:space="0" w:color="auto"/>
            </w:tcBorders>
            <w:shd w:val="clear" w:color="auto" w:fill="auto"/>
            <w:noWrap/>
            <w:vAlign w:val="center"/>
            <w:hideMark/>
          </w:tcPr>
          <w:p w14:paraId="1A83BD9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0,378</w:t>
            </w:r>
          </w:p>
        </w:tc>
        <w:tc>
          <w:tcPr>
            <w:tcW w:w="1126" w:type="dxa"/>
            <w:tcBorders>
              <w:top w:val="nil"/>
              <w:left w:val="nil"/>
              <w:bottom w:val="single" w:sz="4" w:space="0" w:color="auto"/>
              <w:right w:val="single" w:sz="4" w:space="0" w:color="auto"/>
            </w:tcBorders>
            <w:shd w:val="clear" w:color="auto" w:fill="auto"/>
            <w:noWrap/>
            <w:vAlign w:val="center"/>
            <w:hideMark/>
          </w:tcPr>
          <w:p w14:paraId="4B0C82F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75,6</w:t>
            </w:r>
          </w:p>
        </w:tc>
        <w:tc>
          <w:tcPr>
            <w:tcW w:w="636" w:type="dxa"/>
            <w:tcBorders>
              <w:top w:val="nil"/>
              <w:left w:val="nil"/>
              <w:bottom w:val="single" w:sz="4" w:space="0" w:color="auto"/>
              <w:right w:val="single" w:sz="4" w:space="0" w:color="auto"/>
            </w:tcBorders>
            <w:shd w:val="clear" w:color="auto" w:fill="auto"/>
            <w:noWrap/>
            <w:vAlign w:val="center"/>
            <w:hideMark/>
          </w:tcPr>
          <w:p w14:paraId="3A096AB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0,72</w:t>
            </w:r>
          </w:p>
        </w:tc>
      </w:tr>
      <w:tr w:rsidR="008A0C2B" w:rsidRPr="008A0C2B" w14:paraId="5E54DDE5"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29BFB2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96 - 97</w:t>
            </w:r>
          </w:p>
        </w:tc>
        <w:tc>
          <w:tcPr>
            <w:tcW w:w="883" w:type="dxa"/>
            <w:tcBorders>
              <w:top w:val="nil"/>
              <w:left w:val="nil"/>
              <w:bottom w:val="single" w:sz="4" w:space="0" w:color="auto"/>
              <w:right w:val="single" w:sz="4" w:space="0" w:color="auto"/>
            </w:tcBorders>
            <w:shd w:val="clear" w:color="auto" w:fill="auto"/>
            <w:noWrap/>
            <w:vAlign w:val="center"/>
            <w:hideMark/>
          </w:tcPr>
          <w:p w14:paraId="24FE828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7,908</w:t>
            </w:r>
          </w:p>
        </w:tc>
        <w:tc>
          <w:tcPr>
            <w:tcW w:w="756" w:type="dxa"/>
            <w:tcBorders>
              <w:top w:val="nil"/>
              <w:left w:val="nil"/>
              <w:bottom w:val="single" w:sz="4" w:space="0" w:color="auto"/>
              <w:right w:val="single" w:sz="4" w:space="0" w:color="auto"/>
            </w:tcBorders>
            <w:shd w:val="clear" w:color="auto" w:fill="auto"/>
            <w:noWrap/>
            <w:vAlign w:val="center"/>
            <w:hideMark/>
          </w:tcPr>
          <w:p w14:paraId="52E21E7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40,0</w:t>
            </w:r>
          </w:p>
        </w:tc>
        <w:tc>
          <w:tcPr>
            <w:tcW w:w="1126" w:type="dxa"/>
            <w:tcBorders>
              <w:top w:val="nil"/>
              <w:left w:val="nil"/>
              <w:bottom w:val="single" w:sz="4" w:space="0" w:color="auto"/>
              <w:right w:val="single" w:sz="4" w:space="0" w:color="auto"/>
            </w:tcBorders>
            <w:shd w:val="clear" w:color="auto" w:fill="auto"/>
            <w:noWrap/>
            <w:vAlign w:val="center"/>
            <w:hideMark/>
          </w:tcPr>
          <w:p w14:paraId="47B8195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0,080</w:t>
            </w:r>
          </w:p>
        </w:tc>
        <w:tc>
          <w:tcPr>
            <w:tcW w:w="576" w:type="dxa"/>
            <w:tcBorders>
              <w:top w:val="nil"/>
              <w:left w:val="nil"/>
              <w:bottom w:val="single" w:sz="4" w:space="0" w:color="auto"/>
              <w:right w:val="single" w:sz="4" w:space="0" w:color="auto"/>
            </w:tcBorders>
            <w:shd w:val="clear" w:color="auto" w:fill="auto"/>
            <w:noWrap/>
            <w:vAlign w:val="center"/>
            <w:hideMark/>
          </w:tcPr>
          <w:p w14:paraId="7CB020F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0BECF30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1C342AF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1861DE6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0,380</w:t>
            </w:r>
          </w:p>
        </w:tc>
        <w:tc>
          <w:tcPr>
            <w:tcW w:w="1126" w:type="dxa"/>
            <w:tcBorders>
              <w:top w:val="nil"/>
              <w:left w:val="nil"/>
              <w:bottom w:val="single" w:sz="4" w:space="0" w:color="auto"/>
              <w:right w:val="single" w:sz="4" w:space="0" w:color="auto"/>
            </w:tcBorders>
            <w:shd w:val="clear" w:color="auto" w:fill="auto"/>
            <w:noWrap/>
            <w:vAlign w:val="center"/>
            <w:hideMark/>
          </w:tcPr>
          <w:p w14:paraId="7D9E4C5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75,9</w:t>
            </w:r>
          </w:p>
        </w:tc>
        <w:tc>
          <w:tcPr>
            <w:tcW w:w="636" w:type="dxa"/>
            <w:tcBorders>
              <w:top w:val="nil"/>
              <w:left w:val="nil"/>
              <w:bottom w:val="single" w:sz="4" w:space="0" w:color="auto"/>
              <w:right w:val="single" w:sz="4" w:space="0" w:color="auto"/>
            </w:tcBorders>
            <w:shd w:val="clear" w:color="auto" w:fill="auto"/>
            <w:noWrap/>
            <w:vAlign w:val="center"/>
            <w:hideMark/>
          </w:tcPr>
          <w:p w14:paraId="3CE2A80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0,72</w:t>
            </w:r>
          </w:p>
        </w:tc>
      </w:tr>
      <w:tr w:rsidR="008A0C2B" w:rsidRPr="008A0C2B" w14:paraId="36A47D04"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8D193B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97 - 98</w:t>
            </w:r>
          </w:p>
        </w:tc>
        <w:tc>
          <w:tcPr>
            <w:tcW w:w="883" w:type="dxa"/>
            <w:tcBorders>
              <w:top w:val="nil"/>
              <w:left w:val="nil"/>
              <w:bottom w:val="single" w:sz="4" w:space="0" w:color="auto"/>
              <w:right w:val="single" w:sz="4" w:space="0" w:color="auto"/>
            </w:tcBorders>
            <w:shd w:val="clear" w:color="auto" w:fill="auto"/>
            <w:noWrap/>
            <w:vAlign w:val="center"/>
            <w:hideMark/>
          </w:tcPr>
          <w:p w14:paraId="1B1D11E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7,972</w:t>
            </w:r>
          </w:p>
        </w:tc>
        <w:tc>
          <w:tcPr>
            <w:tcW w:w="756" w:type="dxa"/>
            <w:tcBorders>
              <w:top w:val="nil"/>
              <w:left w:val="nil"/>
              <w:bottom w:val="single" w:sz="4" w:space="0" w:color="auto"/>
              <w:right w:val="single" w:sz="4" w:space="0" w:color="auto"/>
            </w:tcBorders>
            <w:shd w:val="clear" w:color="auto" w:fill="auto"/>
            <w:noWrap/>
            <w:vAlign w:val="center"/>
            <w:hideMark/>
          </w:tcPr>
          <w:p w14:paraId="454386F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38,0</w:t>
            </w:r>
          </w:p>
        </w:tc>
        <w:tc>
          <w:tcPr>
            <w:tcW w:w="1126" w:type="dxa"/>
            <w:tcBorders>
              <w:top w:val="nil"/>
              <w:left w:val="nil"/>
              <w:bottom w:val="single" w:sz="4" w:space="0" w:color="auto"/>
              <w:right w:val="single" w:sz="4" w:space="0" w:color="auto"/>
            </w:tcBorders>
            <w:shd w:val="clear" w:color="auto" w:fill="auto"/>
            <w:noWrap/>
            <w:vAlign w:val="center"/>
            <w:hideMark/>
          </w:tcPr>
          <w:p w14:paraId="4A9E256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0,076</w:t>
            </w:r>
          </w:p>
        </w:tc>
        <w:tc>
          <w:tcPr>
            <w:tcW w:w="576" w:type="dxa"/>
            <w:tcBorders>
              <w:top w:val="nil"/>
              <w:left w:val="nil"/>
              <w:bottom w:val="single" w:sz="4" w:space="0" w:color="auto"/>
              <w:right w:val="single" w:sz="4" w:space="0" w:color="auto"/>
            </w:tcBorders>
            <w:shd w:val="clear" w:color="auto" w:fill="auto"/>
            <w:noWrap/>
            <w:vAlign w:val="center"/>
            <w:hideMark/>
          </w:tcPr>
          <w:p w14:paraId="300D883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122F1E0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34A035B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0,266</w:t>
            </w:r>
          </w:p>
        </w:tc>
        <w:tc>
          <w:tcPr>
            <w:tcW w:w="1126" w:type="dxa"/>
            <w:tcBorders>
              <w:top w:val="nil"/>
              <w:left w:val="nil"/>
              <w:bottom w:val="single" w:sz="4" w:space="0" w:color="auto"/>
              <w:right w:val="single" w:sz="4" w:space="0" w:color="auto"/>
            </w:tcBorders>
            <w:shd w:val="clear" w:color="auto" w:fill="auto"/>
            <w:noWrap/>
            <w:vAlign w:val="center"/>
            <w:hideMark/>
          </w:tcPr>
          <w:p w14:paraId="013A277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0,381</w:t>
            </w:r>
          </w:p>
        </w:tc>
        <w:tc>
          <w:tcPr>
            <w:tcW w:w="1126" w:type="dxa"/>
            <w:tcBorders>
              <w:top w:val="nil"/>
              <w:left w:val="nil"/>
              <w:bottom w:val="single" w:sz="4" w:space="0" w:color="auto"/>
              <w:right w:val="single" w:sz="4" w:space="0" w:color="auto"/>
            </w:tcBorders>
            <w:shd w:val="clear" w:color="auto" w:fill="auto"/>
            <w:noWrap/>
            <w:vAlign w:val="center"/>
            <w:hideMark/>
          </w:tcPr>
          <w:p w14:paraId="2F07F21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76,3</w:t>
            </w:r>
          </w:p>
        </w:tc>
        <w:tc>
          <w:tcPr>
            <w:tcW w:w="636" w:type="dxa"/>
            <w:tcBorders>
              <w:top w:val="nil"/>
              <w:left w:val="nil"/>
              <w:bottom w:val="single" w:sz="4" w:space="0" w:color="auto"/>
              <w:right w:val="single" w:sz="4" w:space="0" w:color="auto"/>
            </w:tcBorders>
            <w:shd w:val="clear" w:color="auto" w:fill="auto"/>
            <w:noWrap/>
            <w:vAlign w:val="center"/>
            <w:hideMark/>
          </w:tcPr>
          <w:p w14:paraId="5EDF469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0,72</w:t>
            </w:r>
          </w:p>
        </w:tc>
      </w:tr>
      <w:tr w:rsidR="008A0C2B" w:rsidRPr="008A0C2B" w14:paraId="64088D83"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F5CD65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98 - 99</w:t>
            </w:r>
          </w:p>
        </w:tc>
        <w:tc>
          <w:tcPr>
            <w:tcW w:w="883" w:type="dxa"/>
            <w:tcBorders>
              <w:top w:val="nil"/>
              <w:left w:val="nil"/>
              <w:bottom w:val="single" w:sz="4" w:space="0" w:color="auto"/>
              <w:right w:val="single" w:sz="4" w:space="0" w:color="auto"/>
            </w:tcBorders>
            <w:shd w:val="clear" w:color="auto" w:fill="auto"/>
            <w:noWrap/>
            <w:vAlign w:val="center"/>
            <w:hideMark/>
          </w:tcPr>
          <w:p w14:paraId="0798E52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8,056</w:t>
            </w:r>
          </w:p>
        </w:tc>
        <w:tc>
          <w:tcPr>
            <w:tcW w:w="756" w:type="dxa"/>
            <w:tcBorders>
              <w:top w:val="nil"/>
              <w:left w:val="nil"/>
              <w:bottom w:val="single" w:sz="4" w:space="0" w:color="auto"/>
              <w:right w:val="single" w:sz="4" w:space="0" w:color="auto"/>
            </w:tcBorders>
            <w:shd w:val="clear" w:color="auto" w:fill="auto"/>
            <w:noWrap/>
            <w:vAlign w:val="center"/>
            <w:hideMark/>
          </w:tcPr>
          <w:p w14:paraId="0F9B356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49,7</w:t>
            </w:r>
          </w:p>
        </w:tc>
        <w:tc>
          <w:tcPr>
            <w:tcW w:w="1126" w:type="dxa"/>
            <w:tcBorders>
              <w:top w:val="nil"/>
              <w:left w:val="nil"/>
              <w:bottom w:val="single" w:sz="4" w:space="0" w:color="auto"/>
              <w:right w:val="single" w:sz="4" w:space="0" w:color="auto"/>
            </w:tcBorders>
            <w:shd w:val="clear" w:color="auto" w:fill="auto"/>
            <w:noWrap/>
            <w:vAlign w:val="center"/>
            <w:hideMark/>
          </w:tcPr>
          <w:p w14:paraId="505C610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0,099</w:t>
            </w:r>
          </w:p>
        </w:tc>
        <w:tc>
          <w:tcPr>
            <w:tcW w:w="576" w:type="dxa"/>
            <w:tcBorders>
              <w:top w:val="nil"/>
              <w:left w:val="nil"/>
              <w:bottom w:val="single" w:sz="4" w:space="0" w:color="auto"/>
              <w:right w:val="single" w:sz="4" w:space="0" w:color="auto"/>
            </w:tcBorders>
            <w:shd w:val="clear" w:color="auto" w:fill="auto"/>
            <w:noWrap/>
            <w:vAlign w:val="center"/>
            <w:hideMark/>
          </w:tcPr>
          <w:p w14:paraId="0303DEC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468654D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2A712F5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0,348</w:t>
            </w:r>
          </w:p>
        </w:tc>
        <w:tc>
          <w:tcPr>
            <w:tcW w:w="1126" w:type="dxa"/>
            <w:tcBorders>
              <w:top w:val="nil"/>
              <w:left w:val="nil"/>
              <w:bottom w:val="single" w:sz="4" w:space="0" w:color="auto"/>
              <w:right w:val="single" w:sz="4" w:space="0" w:color="auto"/>
            </w:tcBorders>
            <w:shd w:val="clear" w:color="auto" w:fill="auto"/>
            <w:noWrap/>
            <w:vAlign w:val="center"/>
            <w:hideMark/>
          </w:tcPr>
          <w:p w14:paraId="53331EA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0,384</w:t>
            </w:r>
          </w:p>
        </w:tc>
        <w:tc>
          <w:tcPr>
            <w:tcW w:w="1126" w:type="dxa"/>
            <w:tcBorders>
              <w:top w:val="nil"/>
              <w:left w:val="nil"/>
              <w:bottom w:val="single" w:sz="4" w:space="0" w:color="auto"/>
              <w:right w:val="single" w:sz="4" w:space="0" w:color="auto"/>
            </w:tcBorders>
            <w:shd w:val="clear" w:color="auto" w:fill="auto"/>
            <w:noWrap/>
            <w:vAlign w:val="center"/>
            <w:hideMark/>
          </w:tcPr>
          <w:p w14:paraId="6B2B25D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76,7</w:t>
            </w:r>
          </w:p>
        </w:tc>
        <w:tc>
          <w:tcPr>
            <w:tcW w:w="636" w:type="dxa"/>
            <w:tcBorders>
              <w:top w:val="nil"/>
              <w:left w:val="nil"/>
              <w:bottom w:val="single" w:sz="4" w:space="0" w:color="auto"/>
              <w:right w:val="single" w:sz="4" w:space="0" w:color="auto"/>
            </w:tcBorders>
            <w:shd w:val="clear" w:color="auto" w:fill="auto"/>
            <w:noWrap/>
            <w:vAlign w:val="center"/>
            <w:hideMark/>
          </w:tcPr>
          <w:p w14:paraId="7158502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0,72</w:t>
            </w:r>
          </w:p>
        </w:tc>
      </w:tr>
      <w:tr w:rsidR="008A0C2B" w:rsidRPr="008A0C2B" w14:paraId="2328F680"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729B93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99 - 100</w:t>
            </w:r>
          </w:p>
        </w:tc>
        <w:tc>
          <w:tcPr>
            <w:tcW w:w="883" w:type="dxa"/>
            <w:tcBorders>
              <w:top w:val="nil"/>
              <w:left w:val="nil"/>
              <w:bottom w:val="single" w:sz="4" w:space="0" w:color="auto"/>
              <w:right w:val="single" w:sz="4" w:space="0" w:color="auto"/>
            </w:tcBorders>
            <w:shd w:val="clear" w:color="auto" w:fill="auto"/>
            <w:noWrap/>
            <w:vAlign w:val="center"/>
            <w:hideMark/>
          </w:tcPr>
          <w:p w14:paraId="56B3A95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8,141</w:t>
            </w:r>
          </w:p>
        </w:tc>
        <w:tc>
          <w:tcPr>
            <w:tcW w:w="756" w:type="dxa"/>
            <w:tcBorders>
              <w:top w:val="nil"/>
              <w:left w:val="nil"/>
              <w:bottom w:val="single" w:sz="4" w:space="0" w:color="auto"/>
              <w:right w:val="single" w:sz="4" w:space="0" w:color="auto"/>
            </w:tcBorders>
            <w:shd w:val="clear" w:color="auto" w:fill="auto"/>
            <w:noWrap/>
            <w:vAlign w:val="center"/>
            <w:hideMark/>
          </w:tcPr>
          <w:p w14:paraId="4574E63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50,0</w:t>
            </w:r>
          </w:p>
        </w:tc>
        <w:tc>
          <w:tcPr>
            <w:tcW w:w="1126" w:type="dxa"/>
            <w:tcBorders>
              <w:top w:val="nil"/>
              <w:left w:val="nil"/>
              <w:bottom w:val="single" w:sz="4" w:space="0" w:color="auto"/>
              <w:right w:val="single" w:sz="4" w:space="0" w:color="auto"/>
            </w:tcBorders>
            <w:shd w:val="clear" w:color="auto" w:fill="auto"/>
            <w:noWrap/>
            <w:vAlign w:val="center"/>
            <w:hideMark/>
          </w:tcPr>
          <w:p w14:paraId="30B1BEB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0,100</w:t>
            </w:r>
          </w:p>
        </w:tc>
        <w:tc>
          <w:tcPr>
            <w:tcW w:w="576" w:type="dxa"/>
            <w:tcBorders>
              <w:top w:val="nil"/>
              <w:left w:val="nil"/>
              <w:bottom w:val="single" w:sz="4" w:space="0" w:color="auto"/>
              <w:right w:val="single" w:sz="4" w:space="0" w:color="auto"/>
            </w:tcBorders>
            <w:shd w:val="clear" w:color="auto" w:fill="auto"/>
            <w:noWrap/>
            <w:vAlign w:val="center"/>
            <w:hideMark/>
          </w:tcPr>
          <w:p w14:paraId="2DEEB61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39CD80D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1BD510E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0,350</w:t>
            </w:r>
          </w:p>
        </w:tc>
        <w:tc>
          <w:tcPr>
            <w:tcW w:w="1126" w:type="dxa"/>
            <w:tcBorders>
              <w:top w:val="nil"/>
              <w:left w:val="nil"/>
              <w:bottom w:val="single" w:sz="4" w:space="0" w:color="auto"/>
              <w:right w:val="single" w:sz="4" w:space="0" w:color="auto"/>
            </w:tcBorders>
            <w:shd w:val="clear" w:color="auto" w:fill="auto"/>
            <w:noWrap/>
            <w:vAlign w:val="center"/>
            <w:hideMark/>
          </w:tcPr>
          <w:p w14:paraId="57F5278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0,386</w:t>
            </w:r>
          </w:p>
        </w:tc>
        <w:tc>
          <w:tcPr>
            <w:tcW w:w="1126" w:type="dxa"/>
            <w:tcBorders>
              <w:top w:val="nil"/>
              <w:left w:val="nil"/>
              <w:bottom w:val="single" w:sz="4" w:space="0" w:color="auto"/>
              <w:right w:val="single" w:sz="4" w:space="0" w:color="auto"/>
            </w:tcBorders>
            <w:shd w:val="clear" w:color="auto" w:fill="auto"/>
            <w:noWrap/>
            <w:vAlign w:val="center"/>
            <w:hideMark/>
          </w:tcPr>
          <w:p w14:paraId="72F980A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77,2</w:t>
            </w:r>
          </w:p>
        </w:tc>
        <w:tc>
          <w:tcPr>
            <w:tcW w:w="636" w:type="dxa"/>
            <w:tcBorders>
              <w:top w:val="nil"/>
              <w:left w:val="nil"/>
              <w:bottom w:val="single" w:sz="4" w:space="0" w:color="auto"/>
              <w:right w:val="single" w:sz="4" w:space="0" w:color="auto"/>
            </w:tcBorders>
            <w:shd w:val="clear" w:color="auto" w:fill="auto"/>
            <w:noWrap/>
            <w:vAlign w:val="center"/>
            <w:hideMark/>
          </w:tcPr>
          <w:p w14:paraId="68C9DCD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0,73</w:t>
            </w:r>
          </w:p>
        </w:tc>
      </w:tr>
      <w:tr w:rsidR="008A0C2B" w:rsidRPr="008A0C2B" w14:paraId="360F6B9C"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585454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100 - 101</w:t>
            </w:r>
          </w:p>
        </w:tc>
        <w:tc>
          <w:tcPr>
            <w:tcW w:w="883" w:type="dxa"/>
            <w:tcBorders>
              <w:top w:val="nil"/>
              <w:left w:val="nil"/>
              <w:bottom w:val="single" w:sz="4" w:space="0" w:color="auto"/>
              <w:right w:val="single" w:sz="4" w:space="0" w:color="auto"/>
            </w:tcBorders>
            <w:shd w:val="clear" w:color="auto" w:fill="auto"/>
            <w:noWrap/>
            <w:vAlign w:val="center"/>
            <w:hideMark/>
          </w:tcPr>
          <w:p w14:paraId="14C0425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8,814</w:t>
            </w:r>
          </w:p>
        </w:tc>
        <w:tc>
          <w:tcPr>
            <w:tcW w:w="756" w:type="dxa"/>
            <w:tcBorders>
              <w:top w:val="nil"/>
              <w:left w:val="nil"/>
              <w:bottom w:val="single" w:sz="4" w:space="0" w:color="auto"/>
              <w:right w:val="single" w:sz="4" w:space="0" w:color="auto"/>
            </w:tcBorders>
            <w:shd w:val="clear" w:color="auto" w:fill="auto"/>
            <w:noWrap/>
            <w:vAlign w:val="center"/>
            <w:hideMark/>
          </w:tcPr>
          <w:p w14:paraId="2EBCB87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30,0</w:t>
            </w:r>
          </w:p>
        </w:tc>
        <w:tc>
          <w:tcPr>
            <w:tcW w:w="1126" w:type="dxa"/>
            <w:tcBorders>
              <w:top w:val="nil"/>
              <w:left w:val="nil"/>
              <w:bottom w:val="single" w:sz="4" w:space="0" w:color="auto"/>
              <w:right w:val="single" w:sz="4" w:space="0" w:color="auto"/>
            </w:tcBorders>
            <w:shd w:val="clear" w:color="auto" w:fill="auto"/>
            <w:noWrap/>
            <w:vAlign w:val="center"/>
            <w:hideMark/>
          </w:tcPr>
          <w:p w14:paraId="18FDE9C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0,060</w:t>
            </w:r>
          </w:p>
        </w:tc>
        <w:tc>
          <w:tcPr>
            <w:tcW w:w="576" w:type="dxa"/>
            <w:tcBorders>
              <w:top w:val="nil"/>
              <w:left w:val="nil"/>
              <w:bottom w:val="single" w:sz="4" w:space="0" w:color="auto"/>
              <w:right w:val="single" w:sz="4" w:space="0" w:color="auto"/>
            </w:tcBorders>
            <w:shd w:val="clear" w:color="auto" w:fill="auto"/>
            <w:noWrap/>
            <w:vAlign w:val="center"/>
            <w:hideMark/>
          </w:tcPr>
          <w:p w14:paraId="5FFD44E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1248A60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08158A0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0,210</w:t>
            </w:r>
          </w:p>
        </w:tc>
        <w:tc>
          <w:tcPr>
            <w:tcW w:w="1126" w:type="dxa"/>
            <w:tcBorders>
              <w:top w:val="nil"/>
              <w:left w:val="nil"/>
              <w:bottom w:val="single" w:sz="4" w:space="0" w:color="auto"/>
              <w:right w:val="single" w:sz="4" w:space="0" w:color="auto"/>
            </w:tcBorders>
            <w:shd w:val="clear" w:color="auto" w:fill="auto"/>
            <w:noWrap/>
            <w:vAlign w:val="center"/>
            <w:hideMark/>
          </w:tcPr>
          <w:p w14:paraId="3D5BCB5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0,403</w:t>
            </w:r>
          </w:p>
        </w:tc>
        <w:tc>
          <w:tcPr>
            <w:tcW w:w="1126" w:type="dxa"/>
            <w:tcBorders>
              <w:top w:val="nil"/>
              <w:left w:val="nil"/>
              <w:bottom w:val="single" w:sz="4" w:space="0" w:color="auto"/>
              <w:right w:val="single" w:sz="4" w:space="0" w:color="auto"/>
            </w:tcBorders>
            <w:shd w:val="clear" w:color="auto" w:fill="auto"/>
            <w:noWrap/>
            <w:vAlign w:val="center"/>
            <w:hideMark/>
          </w:tcPr>
          <w:p w14:paraId="05956C7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80,6</w:t>
            </w:r>
          </w:p>
        </w:tc>
        <w:tc>
          <w:tcPr>
            <w:tcW w:w="636" w:type="dxa"/>
            <w:tcBorders>
              <w:top w:val="nil"/>
              <w:left w:val="nil"/>
              <w:bottom w:val="single" w:sz="4" w:space="0" w:color="auto"/>
              <w:right w:val="single" w:sz="4" w:space="0" w:color="auto"/>
            </w:tcBorders>
            <w:shd w:val="clear" w:color="auto" w:fill="auto"/>
            <w:noWrap/>
            <w:vAlign w:val="center"/>
            <w:hideMark/>
          </w:tcPr>
          <w:p w14:paraId="506E646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0,74</w:t>
            </w:r>
          </w:p>
        </w:tc>
      </w:tr>
      <w:tr w:rsidR="008A0C2B" w:rsidRPr="008A0C2B" w14:paraId="74DF3A91"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8A01A7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101 - 102</w:t>
            </w:r>
          </w:p>
        </w:tc>
        <w:tc>
          <w:tcPr>
            <w:tcW w:w="883" w:type="dxa"/>
            <w:tcBorders>
              <w:top w:val="nil"/>
              <w:left w:val="nil"/>
              <w:bottom w:val="single" w:sz="4" w:space="0" w:color="auto"/>
              <w:right w:val="single" w:sz="4" w:space="0" w:color="auto"/>
            </w:tcBorders>
            <w:shd w:val="clear" w:color="auto" w:fill="auto"/>
            <w:noWrap/>
            <w:vAlign w:val="center"/>
            <w:hideMark/>
          </w:tcPr>
          <w:p w14:paraId="0124E69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8,865</w:t>
            </w:r>
          </w:p>
        </w:tc>
        <w:tc>
          <w:tcPr>
            <w:tcW w:w="756" w:type="dxa"/>
            <w:tcBorders>
              <w:top w:val="nil"/>
              <w:left w:val="nil"/>
              <w:bottom w:val="single" w:sz="4" w:space="0" w:color="auto"/>
              <w:right w:val="single" w:sz="4" w:space="0" w:color="auto"/>
            </w:tcBorders>
            <w:shd w:val="clear" w:color="auto" w:fill="auto"/>
            <w:noWrap/>
            <w:vAlign w:val="center"/>
            <w:hideMark/>
          </w:tcPr>
          <w:p w14:paraId="7FAEAC4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30,0</w:t>
            </w:r>
          </w:p>
        </w:tc>
        <w:tc>
          <w:tcPr>
            <w:tcW w:w="1126" w:type="dxa"/>
            <w:tcBorders>
              <w:top w:val="nil"/>
              <w:left w:val="nil"/>
              <w:bottom w:val="single" w:sz="4" w:space="0" w:color="auto"/>
              <w:right w:val="single" w:sz="4" w:space="0" w:color="auto"/>
            </w:tcBorders>
            <w:shd w:val="clear" w:color="auto" w:fill="auto"/>
            <w:noWrap/>
            <w:vAlign w:val="center"/>
            <w:hideMark/>
          </w:tcPr>
          <w:p w14:paraId="6B1525C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0,060</w:t>
            </w:r>
          </w:p>
        </w:tc>
        <w:tc>
          <w:tcPr>
            <w:tcW w:w="576" w:type="dxa"/>
            <w:tcBorders>
              <w:top w:val="nil"/>
              <w:left w:val="nil"/>
              <w:bottom w:val="single" w:sz="4" w:space="0" w:color="auto"/>
              <w:right w:val="single" w:sz="4" w:space="0" w:color="auto"/>
            </w:tcBorders>
            <w:shd w:val="clear" w:color="auto" w:fill="auto"/>
            <w:noWrap/>
            <w:vAlign w:val="center"/>
            <w:hideMark/>
          </w:tcPr>
          <w:p w14:paraId="2557D30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3548B91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41F1B4F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0,210</w:t>
            </w:r>
          </w:p>
        </w:tc>
        <w:tc>
          <w:tcPr>
            <w:tcW w:w="1126" w:type="dxa"/>
            <w:tcBorders>
              <w:top w:val="nil"/>
              <w:left w:val="nil"/>
              <w:bottom w:val="single" w:sz="4" w:space="0" w:color="auto"/>
              <w:right w:val="single" w:sz="4" w:space="0" w:color="auto"/>
            </w:tcBorders>
            <w:shd w:val="clear" w:color="auto" w:fill="auto"/>
            <w:noWrap/>
            <w:vAlign w:val="center"/>
            <w:hideMark/>
          </w:tcPr>
          <w:p w14:paraId="70B8737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0,404</w:t>
            </w:r>
          </w:p>
        </w:tc>
        <w:tc>
          <w:tcPr>
            <w:tcW w:w="1126" w:type="dxa"/>
            <w:tcBorders>
              <w:top w:val="nil"/>
              <w:left w:val="nil"/>
              <w:bottom w:val="single" w:sz="4" w:space="0" w:color="auto"/>
              <w:right w:val="single" w:sz="4" w:space="0" w:color="auto"/>
            </w:tcBorders>
            <w:shd w:val="clear" w:color="auto" w:fill="auto"/>
            <w:noWrap/>
            <w:vAlign w:val="center"/>
            <w:hideMark/>
          </w:tcPr>
          <w:p w14:paraId="6F32B99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80,9</w:t>
            </w:r>
          </w:p>
        </w:tc>
        <w:tc>
          <w:tcPr>
            <w:tcW w:w="636" w:type="dxa"/>
            <w:tcBorders>
              <w:top w:val="nil"/>
              <w:left w:val="nil"/>
              <w:bottom w:val="single" w:sz="4" w:space="0" w:color="auto"/>
              <w:right w:val="single" w:sz="4" w:space="0" w:color="auto"/>
            </w:tcBorders>
            <w:shd w:val="clear" w:color="auto" w:fill="auto"/>
            <w:noWrap/>
            <w:vAlign w:val="center"/>
            <w:hideMark/>
          </w:tcPr>
          <w:p w14:paraId="08064DB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0,74</w:t>
            </w:r>
          </w:p>
        </w:tc>
      </w:tr>
      <w:tr w:rsidR="008A0C2B" w:rsidRPr="008A0C2B" w14:paraId="042FB730"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2D6C08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102 - 103</w:t>
            </w:r>
          </w:p>
        </w:tc>
        <w:tc>
          <w:tcPr>
            <w:tcW w:w="883" w:type="dxa"/>
            <w:tcBorders>
              <w:top w:val="nil"/>
              <w:left w:val="nil"/>
              <w:bottom w:val="single" w:sz="4" w:space="0" w:color="auto"/>
              <w:right w:val="single" w:sz="4" w:space="0" w:color="auto"/>
            </w:tcBorders>
            <w:shd w:val="clear" w:color="auto" w:fill="auto"/>
            <w:noWrap/>
            <w:vAlign w:val="center"/>
            <w:hideMark/>
          </w:tcPr>
          <w:p w14:paraId="73A45AE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8,940</w:t>
            </w:r>
          </w:p>
        </w:tc>
        <w:tc>
          <w:tcPr>
            <w:tcW w:w="756" w:type="dxa"/>
            <w:tcBorders>
              <w:top w:val="nil"/>
              <w:left w:val="nil"/>
              <w:bottom w:val="single" w:sz="4" w:space="0" w:color="auto"/>
              <w:right w:val="single" w:sz="4" w:space="0" w:color="auto"/>
            </w:tcBorders>
            <w:shd w:val="clear" w:color="auto" w:fill="auto"/>
            <w:noWrap/>
            <w:vAlign w:val="center"/>
            <w:hideMark/>
          </w:tcPr>
          <w:p w14:paraId="0340065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44,0</w:t>
            </w:r>
          </w:p>
        </w:tc>
        <w:tc>
          <w:tcPr>
            <w:tcW w:w="1126" w:type="dxa"/>
            <w:tcBorders>
              <w:top w:val="nil"/>
              <w:left w:val="nil"/>
              <w:bottom w:val="single" w:sz="4" w:space="0" w:color="auto"/>
              <w:right w:val="single" w:sz="4" w:space="0" w:color="auto"/>
            </w:tcBorders>
            <w:shd w:val="clear" w:color="auto" w:fill="auto"/>
            <w:noWrap/>
            <w:vAlign w:val="center"/>
            <w:hideMark/>
          </w:tcPr>
          <w:p w14:paraId="4A3F267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0,088</w:t>
            </w:r>
          </w:p>
        </w:tc>
        <w:tc>
          <w:tcPr>
            <w:tcW w:w="576" w:type="dxa"/>
            <w:tcBorders>
              <w:top w:val="nil"/>
              <w:left w:val="nil"/>
              <w:bottom w:val="single" w:sz="4" w:space="0" w:color="auto"/>
              <w:right w:val="single" w:sz="4" w:space="0" w:color="auto"/>
            </w:tcBorders>
            <w:shd w:val="clear" w:color="auto" w:fill="auto"/>
            <w:noWrap/>
            <w:vAlign w:val="center"/>
            <w:hideMark/>
          </w:tcPr>
          <w:p w14:paraId="73B3A9A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4E80574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2CA09F4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0,308</w:t>
            </w:r>
          </w:p>
        </w:tc>
        <w:tc>
          <w:tcPr>
            <w:tcW w:w="1126" w:type="dxa"/>
            <w:tcBorders>
              <w:top w:val="nil"/>
              <w:left w:val="nil"/>
              <w:bottom w:val="single" w:sz="4" w:space="0" w:color="auto"/>
              <w:right w:val="single" w:sz="4" w:space="0" w:color="auto"/>
            </w:tcBorders>
            <w:shd w:val="clear" w:color="auto" w:fill="auto"/>
            <w:noWrap/>
            <w:vAlign w:val="center"/>
            <w:hideMark/>
          </w:tcPr>
          <w:p w14:paraId="290A220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0,406</w:t>
            </w:r>
          </w:p>
        </w:tc>
        <w:tc>
          <w:tcPr>
            <w:tcW w:w="1126" w:type="dxa"/>
            <w:tcBorders>
              <w:top w:val="nil"/>
              <w:left w:val="nil"/>
              <w:bottom w:val="single" w:sz="4" w:space="0" w:color="auto"/>
              <w:right w:val="single" w:sz="4" w:space="0" w:color="auto"/>
            </w:tcBorders>
            <w:shd w:val="clear" w:color="auto" w:fill="auto"/>
            <w:noWrap/>
            <w:vAlign w:val="center"/>
            <w:hideMark/>
          </w:tcPr>
          <w:p w14:paraId="04C8673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81,2</w:t>
            </w:r>
          </w:p>
        </w:tc>
        <w:tc>
          <w:tcPr>
            <w:tcW w:w="636" w:type="dxa"/>
            <w:tcBorders>
              <w:top w:val="nil"/>
              <w:left w:val="nil"/>
              <w:bottom w:val="single" w:sz="4" w:space="0" w:color="auto"/>
              <w:right w:val="single" w:sz="4" w:space="0" w:color="auto"/>
            </w:tcBorders>
            <w:shd w:val="clear" w:color="auto" w:fill="auto"/>
            <w:noWrap/>
            <w:vAlign w:val="center"/>
            <w:hideMark/>
          </w:tcPr>
          <w:p w14:paraId="172BBE4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0,74</w:t>
            </w:r>
          </w:p>
        </w:tc>
      </w:tr>
      <w:tr w:rsidR="008A0C2B" w:rsidRPr="008A0C2B" w14:paraId="1917AD42"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593568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103 - 104</w:t>
            </w:r>
          </w:p>
        </w:tc>
        <w:tc>
          <w:tcPr>
            <w:tcW w:w="883" w:type="dxa"/>
            <w:tcBorders>
              <w:top w:val="nil"/>
              <w:left w:val="nil"/>
              <w:bottom w:val="single" w:sz="4" w:space="0" w:color="auto"/>
              <w:right w:val="single" w:sz="4" w:space="0" w:color="auto"/>
            </w:tcBorders>
            <w:shd w:val="clear" w:color="auto" w:fill="auto"/>
            <w:noWrap/>
            <w:vAlign w:val="center"/>
            <w:hideMark/>
          </w:tcPr>
          <w:p w14:paraId="706C15D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8,987</w:t>
            </w:r>
          </w:p>
        </w:tc>
        <w:tc>
          <w:tcPr>
            <w:tcW w:w="756" w:type="dxa"/>
            <w:tcBorders>
              <w:top w:val="nil"/>
              <w:left w:val="nil"/>
              <w:bottom w:val="single" w:sz="4" w:space="0" w:color="auto"/>
              <w:right w:val="single" w:sz="4" w:space="0" w:color="auto"/>
            </w:tcBorders>
            <w:shd w:val="clear" w:color="auto" w:fill="auto"/>
            <w:noWrap/>
            <w:vAlign w:val="center"/>
            <w:hideMark/>
          </w:tcPr>
          <w:p w14:paraId="7D8EE94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28,0</w:t>
            </w:r>
          </w:p>
        </w:tc>
        <w:tc>
          <w:tcPr>
            <w:tcW w:w="1126" w:type="dxa"/>
            <w:tcBorders>
              <w:top w:val="nil"/>
              <w:left w:val="nil"/>
              <w:bottom w:val="single" w:sz="4" w:space="0" w:color="auto"/>
              <w:right w:val="single" w:sz="4" w:space="0" w:color="auto"/>
            </w:tcBorders>
            <w:shd w:val="clear" w:color="auto" w:fill="auto"/>
            <w:noWrap/>
            <w:vAlign w:val="center"/>
            <w:hideMark/>
          </w:tcPr>
          <w:p w14:paraId="6E97C1D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0,056</w:t>
            </w:r>
          </w:p>
        </w:tc>
        <w:tc>
          <w:tcPr>
            <w:tcW w:w="576" w:type="dxa"/>
            <w:tcBorders>
              <w:top w:val="nil"/>
              <w:left w:val="nil"/>
              <w:bottom w:val="single" w:sz="4" w:space="0" w:color="auto"/>
              <w:right w:val="single" w:sz="4" w:space="0" w:color="auto"/>
            </w:tcBorders>
            <w:shd w:val="clear" w:color="auto" w:fill="auto"/>
            <w:noWrap/>
            <w:vAlign w:val="center"/>
            <w:hideMark/>
          </w:tcPr>
          <w:p w14:paraId="4EF399B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725BCD4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46DEFC8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0,196</w:t>
            </w:r>
          </w:p>
        </w:tc>
        <w:tc>
          <w:tcPr>
            <w:tcW w:w="1126" w:type="dxa"/>
            <w:tcBorders>
              <w:top w:val="nil"/>
              <w:left w:val="nil"/>
              <w:bottom w:val="single" w:sz="4" w:space="0" w:color="auto"/>
              <w:right w:val="single" w:sz="4" w:space="0" w:color="auto"/>
            </w:tcBorders>
            <w:shd w:val="clear" w:color="auto" w:fill="auto"/>
            <w:noWrap/>
            <w:vAlign w:val="center"/>
            <w:hideMark/>
          </w:tcPr>
          <w:p w14:paraId="738B8C7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0,407</w:t>
            </w:r>
          </w:p>
        </w:tc>
        <w:tc>
          <w:tcPr>
            <w:tcW w:w="1126" w:type="dxa"/>
            <w:tcBorders>
              <w:top w:val="nil"/>
              <w:left w:val="nil"/>
              <w:bottom w:val="single" w:sz="4" w:space="0" w:color="auto"/>
              <w:right w:val="single" w:sz="4" w:space="0" w:color="auto"/>
            </w:tcBorders>
            <w:shd w:val="clear" w:color="auto" w:fill="auto"/>
            <w:noWrap/>
            <w:vAlign w:val="center"/>
            <w:hideMark/>
          </w:tcPr>
          <w:p w14:paraId="4B98392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81,5</w:t>
            </w:r>
          </w:p>
        </w:tc>
        <w:tc>
          <w:tcPr>
            <w:tcW w:w="636" w:type="dxa"/>
            <w:tcBorders>
              <w:top w:val="nil"/>
              <w:left w:val="nil"/>
              <w:bottom w:val="single" w:sz="4" w:space="0" w:color="auto"/>
              <w:right w:val="single" w:sz="4" w:space="0" w:color="auto"/>
            </w:tcBorders>
            <w:shd w:val="clear" w:color="auto" w:fill="auto"/>
            <w:noWrap/>
            <w:vAlign w:val="center"/>
            <w:hideMark/>
          </w:tcPr>
          <w:p w14:paraId="29D630B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0,75</w:t>
            </w:r>
          </w:p>
        </w:tc>
      </w:tr>
      <w:tr w:rsidR="008A0C2B" w:rsidRPr="008A0C2B" w14:paraId="735573CF"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C5E691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104 - 105</w:t>
            </w:r>
          </w:p>
        </w:tc>
        <w:tc>
          <w:tcPr>
            <w:tcW w:w="883" w:type="dxa"/>
            <w:tcBorders>
              <w:top w:val="nil"/>
              <w:left w:val="nil"/>
              <w:bottom w:val="single" w:sz="4" w:space="0" w:color="auto"/>
              <w:right w:val="single" w:sz="4" w:space="0" w:color="auto"/>
            </w:tcBorders>
            <w:shd w:val="clear" w:color="auto" w:fill="auto"/>
            <w:noWrap/>
            <w:vAlign w:val="center"/>
            <w:hideMark/>
          </w:tcPr>
          <w:p w14:paraId="0CF3307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6897F2A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32,1</w:t>
            </w:r>
          </w:p>
        </w:tc>
        <w:tc>
          <w:tcPr>
            <w:tcW w:w="1126" w:type="dxa"/>
            <w:tcBorders>
              <w:top w:val="nil"/>
              <w:left w:val="nil"/>
              <w:bottom w:val="single" w:sz="4" w:space="0" w:color="auto"/>
              <w:right w:val="single" w:sz="4" w:space="0" w:color="auto"/>
            </w:tcBorders>
            <w:shd w:val="clear" w:color="auto" w:fill="auto"/>
            <w:noWrap/>
            <w:vAlign w:val="center"/>
            <w:hideMark/>
          </w:tcPr>
          <w:p w14:paraId="284559F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0,064</w:t>
            </w:r>
          </w:p>
        </w:tc>
        <w:tc>
          <w:tcPr>
            <w:tcW w:w="576" w:type="dxa"/>
            <w:tcBorders>
              <w:top w:val="nil"/>
              <w:left w:val="nil"/>
              <w:bottom w:val="single" w:sz="4" w:space="0" w:color="auto"/>
              <w:right w:val="single" w:sz="4" w:space="0" w:color="auto"/>
            </w:tcBorders>
            <w:shd w:val="clear" w:color="auto" w:fill="auto"/>
            <w:noWrap/>
            <w:vAlign w:val="center"/>
            <w:hideMark/>
          </w:tcPr>
          <w:p w14:paraId="079A573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4711A39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0ABCB47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0,225</w:t>
            </w:r>
          </w:p>
        </w:tc>
        <w:tc>
          <w:tcPr>
            <w:tcW w:w="1126" w:type="dxa"/>
            <w:tcBorders>
              <w:top w:val="nil"/>
              <w:left w:val="nil"/>
              <w:bottom w:val="single" w:sz="4" w:space="0" w:color="auto"/>
              <w:right w:val="single" w:sz="4" w:space="0" w:color="auto"/>
            </w:tcBorders>
            <w:shd w:val="clear" w:color="auto" w:fill="auto"/>
            <w:noWrap/>
            <w:vAlign w:val="center"/>
            <w:hideMark/>
          </w:tcPr>
          <w:p w14:paraId="0463007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6515653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00D7D6B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470A6C5B"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048CF0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105 - 106</w:t>
            </w:r>
          </w:p>
        </w:tc>
        <w:tc>
          <w:tcPr>
            <w:tcW w:w="883" w:type="dxa"/>
            <w:tcBorders>
              <w:top w:val="nil"/>
              <w:left w:val="nil"/>
              <w:bottom w:val="single" w:sz="4" w:space="0" w:color="auto"/>
              <w:right w:val="single" w:sz="4" w:space="0" w:color="auto"/>
            </w:tcBorders>
            <w:shd w:val="clear" w:color="auto" w:fill="auto"/>
            <w:noWrap/>
            <w:vAlign w:val="center"/>
            <w:hideMark/>
          </w:tcPr>
          <w:p w14:paraId="743B041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17193B0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50,1</w:t>
            </w:r>
          </w:p>
        </w:tc>
        <w:tc>
          <w:tcPr>
            <w:tcW w:w="1126" w:type="dxa"/>
            <w:tcBorders>
              <w:top w:val="nil"/>
              <w:left w:val="nil"/>
              <w:bottom w:val="single" w:sz="4" w:space="0" w:color="auto"/>
              <w:right w:val="single" w:sz="4" w:space="0" w:color="auto"/>
            </w:tcBorders>
            <w:shd w:val="clear" w:color="auto" w:fill="auto"/>
            <w:noWrap/>
            <w:vAlign w:val="center"/>
            <w:hideMark/>
          </w:tcPr>
          <w:p w14:paraId="3DF95C0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0,100</w:t>
            </w:r>
          </w:p>
        </w:tc>
        <w:tc>
          <w:tcPr>
            <w:tcW w:w="576" w:type="dxa"/>
            <w:tcBorders>
              <w:top w:val="nil"/>
              <w:left w:val="nil"/>
              <w:bottom w:val="single" w:sz="4" w:space="0" w:color="auto"/>
              <w:right w:val="single" w:sz="4" w:space="0" w:color="auto"/>
            </w:tcBorders>
            <w:shd w:val="clear" w:color="auto" w:fill="auto"/>
            <w:noWrap/>
            <w:vAlign w:val="center"/>
            <w:hideMark/>
          </w:tcPr>
          <w:p w14:paraId="224C10A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5B285CB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3678D3B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0,351</w:t>
            </w:r>
          </w:p>
        </w:tc>
        <w:tc>
          <w:tcPr>
            <w:tcW w:w="1126" w:type="dxa"/>
            <w:tcBorders>
              <w:top w:val="nil"/>
              <w:left w:val="nil"/>
              <w:bottom w:val="single" w:sz="4" w:space="0" w:color="auto"/>
              <w:right w:val="single" w:sz="4" w:space="0" w:color="auto"/>
            </w:tcBorders>
            <w:shd w:val="clear" w:color="auto" w:fill="auto"/>
            <w:noWrap/>
            <w:vAlign w:val="center"/>
            <w:hideMark/>
          </w:tcPr>
          <w:p w14:paraId="545EA5B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4E07301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04CCFCC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494B74EB"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5EBC7E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106 - 107</w:t>
            </w:r>
          </w:p>
        </w:tc>
        <w:tc>
          <w:tcPr>
            <w:tcW w:w="883" w:type="dxa"/>
            <w:tcBorders>
              <w:top w:val="nil"/>
              <w:left w:val="nil"/>
              <w:bottom w:val="single" w:sz="4" w:space="0" w:color="auto"/>
              <w:right w:val="single" w:sz="4" w:space="0" w:color="auto"/>
            </w:tcBorders>
            <w:shd w:val="clear" w:color="auto" w:fill="auto"/>
            <w:noWrap/>
            <w:vAlign w:val="center"/>
            <w:hideMark/>
          </w:tcPr>
          <w:p w14:paraId="7160075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0C0741B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57,6</w:t>
            </w:r>
          </w:p>
        </w:tc>
        <w:tc>
          <w:tcPr>
            <w:tcW w:w="1126" w:type="dxa"/>
            <w:tcBorders>
              <w:top w:val="nil"/>
              <w:left w:val="nil"/>
              <w:bottom w:val="single" w:sz="4" w:space="0" w:color="auto"/>
              <w:right w:val="single" w:sz="4" w:space="0" w:color="auto"/>
            </w:tcBorders>
            <w:shd w:val="clear" w:color="auto" w:fill="auto"/>
            <w:noWrap/>
            <w:vAlign w:val="center"/>
            <w:hideMark/>
          </w:tcPr>
          <w:p w14:paraId="0D71F07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0,115</w:t>
            </w:r>
          </w:p>
        </w:tc>
        <w:tc>
          <w:tcPr>
            <w:tcW w:w="576" w:type="dxa"/>
            <w:tcBorders>
              <w:top w:val="nil"/>
              <w:left w:val="nil"/>
              <w:bottom w:val="single" w:sz="4" w:space="0" w:color="auto"/>
              <w:right w:val="single" w:sz="4" w:space="0" w:color="auto"/>
            </w:tcBorders>
            <w:shd w:val="clear" w:color="auto" w:fill="auto"/>
            <w:noWrap/>
            <w:vAlign w:val="center"/>
            <w:hideMark/>
          </w:tcPr>
          <w:p w14:paraId="6722C1E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3B76598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4655148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0,403</w:t>
            </w:r>
          </w:p>
        </w:tc>
        <w:tc>
          <w:tcPr>
            <w:tcW w:w="1126" w:type="dxa"/>
            <w:tcBorders>
              <w:top w:val="nil"/>
              <w:left w:val="nil"/>
              <w:bottom w:val="single" w:sz="4" w:space="0" w:color="auto"/>
              <w:right w:val="single" w:sz="4" w:space="0" w:color="auto"/>
            </w:tcBorders>
            <w:shd w:val="clear" w:color="auto" w:fill="auto"/>
            <w:noWrap/>
            <w:vAlign w:val="center"/>
            <w:hideMark/>
          </w:tcPr>
          <w:p w14:paraId="4901C81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646567D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214E061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6D8629C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ED144C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107 - 108</w:t>
            </w:r>
          </w:p>
        </w:tc>
        <w:tc>
          <w:tcPr>
            <w:tcW w:w="883" w:type="dxa"/>
            <w:tcBorders>
              <w:top w:val="nil"/>
              <w:left w:val="nil"/>
              <w:bottom w:val="single" w:sz="4" w:space="0" w:color="auto"/>
              <w:right w:val="single" w:sz="4" w:space="0" w:color="auto"/>
            </w:tcBorders>
            <w:shd w:val="clear" w:color="auto" w:fill="auto"/>
            <w:noWrap/>
            <w:vAlign w:val="center"/>
            <w:hideMark/>
          </w:tcPr>
          <w:p w14:paraId="6D490F6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26E03BA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40,9</w:t>
            </w:r>
          </w:p>
        </w:tc>
        <w:tc>
          <w:tcPr>
            <w:tcW w:w="1126" w:type="dxa"/>
            <w:tcBorders>
              <w:top w:val="nil"/>
              <w:left w:val="nil"/>
              <w:bottom w:val="single" w:sz="4" w:space="0" w:color="auto"/>
              <w:right w:val="single" w:sz="4" w:space="0" w:color="auto"/>
            </w:tcBorders>
            <w:shd w:val="clear" w:color="auto" w:fill="auto"/>
            <w:noWrap/>
            <w:vAlign w:val="center"/>
            <w:hideMark/>
          </w:tcPr>
          <w:p w14:paraId="035E5FA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0,082</w:t>
            </w:r>
          </w:p>
        </w:tc>
        <w:tc>
          <w:tcPr>
            <w:tcW w:w="576" w:type="dxa"/>
            <w:tcBorders>
              <w:top w:val="nil"/>
              <w:left w:val="nil"/>
              <w:bottom w:val="single" w:sz="4" w:space="0" w:color="auto"/>
              <w:right w:val="single" w:sz="4" w:space="0" w:color="auto"/>
            </w:tcBorders>
            <w:shd w:val="clear" w:color="auto" w:fill="auto"/>
            <w:noWrap/>
            <w:vAlign w:val="center"/>
            <w:hideMark/>
          </w:tcPr>
          <w:p w14:paraId="56882A3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40C746D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37F5399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0,286</w:t>
            </w:r>
          </w:p>
        </w:tc>
        <w:tc>
          <w:tcPr>
            <w:tcW w:w="1126" w:type="dxa"/>
            <w:tcBorders>
              <w:top w:val="nil"/>
              <w:left w:val="nil"/>
              <w:bottom w:val="single" w:sz="4" w:space="0" w:color="auto"/>
              <w:right w:val="single" w:sz="4" w:space="0" w:color="auto"/>
            </w:tcBorders>
            <w:shd w:val="clear" w:color="auto" w:fill="auto"/>
            <w:noWrap/>
            <w:vAlign w:val="center"/>
            <w:hideMark/>
          </w:tcPr>
          <w:p w14:paraId="55AF120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3853448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6D799CE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54A97946"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EFDB6E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108 - 109</w:t>
            </w:r>
          </w:p>
        </w:tc>
        <w:tc>
          <w:tcPr>
            <w:tcW w:w="883" w:type="dxa"/>
            <w:tcBorders>
              <w:top w:val="nil"/>
              <w:left w:val="nil"/>
              <w:bottom w:val="single" w:sz="4" w:space="0" w:color="auto"/>
              <w:right w:val="single" w:sz="4" w:space="0" w:color="auto"/>
            </w:tcBorders>
            <w:shd w:val="clear" w:color="auto" w:fill="auto"/>
            <w:noWrap/>
            <w:vAlign w:val="center"/>
            <w:hideMark/>
          </w:tcPr>
          <w:p w14:paraId="765E55E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1C12F35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30,0</w:t>
            </w:r>
          </w:p>
        </w:tc>
        <w:tc>
          <w:tcPr>
            <w:tcW w:w="1126" w:type="dxa"/>
            <w:tcBorders>
              <w:top w:val="nil"/>
              <w:left w:val="nil"/>
              <w:bottom w:val="single" w:sz="4" w:space="0" w:color="auto"/>
              <w:right w:val="single" w:sz="4" w:space="0" w:color="auto"/>
            </w:tcBorders>
            <w:shd w:val="clear" w:color="auto" w:fill="auto"/>
            <w:noWrap/>
            <w:vAlign w:val="center"/>
            <w:hideMark/>
          </w:tcPr>
          <w:p w14:paraId="1E0DF18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0,060</w:t>
            </w:r>
          </w:p>
        </w:tc>
        <w:tc>
          <w:tcPr>
            <w:tcW w:w="576" w:type="dxa"/>
            <w:tcBorders>
              <w:top w:val="nil"/>
              <w:left w:val="nil"/>
              <w:bottom w:val="single" w:sz="4" w:space="0" w:color="auto"/>
              <w:right w:val="single" w:sz="4" w:space="0" w:color="auto"/>
            </w:tcBorders>
            <w:shd w:val="clear" w:color="auto" w:fill="auto"/>
            <w:noWrap/>
            <w:vAlign w:val="center"/>
            <w:hideMark/>
          </w:tcPr>
          <w:p w14:paraId="17F68B6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684DAD7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070505B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0,210</w:t>
            </w:r>
          </w:p>
        </w:tc>
        <w:tc>
          <w:tcPr>
            <w:tcW w:w="1126" w:type="dxa"/>
            <w:tcBorders>
              <w:top w:val="nil"/>
              <w:left w:val="nil"/>
              <w:bottom w:val="single" w:sz="4" w:space="0" w:color="auto"/>
              <w:right w:val="single" w:sz="4" w:space="0" w:color="auto"/>
            </w:tcBorders>
            <w:shd w:val="clear" w:color="auto" w:fill="auto"/>
            <w:noWrap/>
            <w:vAlign w:val="center"/>
            <w:hideMark/>
          </w:tcPr>
          <w:p w14:paraId="66B9735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738A57A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1D5157F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025B8784"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49E4FA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109 - 110</w:t>
            </w:r>
          </w:p>
        </w:tc>
        <w:tc>
          <w:tcPr>
            <w:tcW w:w="883" w:type="dxa"/>
            <w:tcBorders>
              <w:top w:val="nil"/>
              <w:left w:val="nil"/>
              <w:bottom w:val="single" w:sz="4" w:space="0" w:color="auto"/>
              <w:right w:val="single" w:sz="4" w:space="0" w:color="auto"/>
            </w:tcBorders>
            <w:shd w:val="clear" w:color="auto" w:fill="auto"/>
            <w:noWrap/>
            <w:vAlign w:val="center"/>
            <w:hideMark/>
          </w:tcPr>
          <w:p w14:paraId="48621EE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7748FD2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43,0</w:t>
            </w:r>
          </w:p>
        </w:tc>
        <w:tc>
          <w:tcPr>
            <w:tcW w:w="1126" w:type="dxa"/>
            <w:tcBorders>
              <w:top w:val="nil"/>
              <w:left w:val="nil"/>
              <w:bottom w:val="single" w:sz="4" w:space="0" w:color="auto"/>
              <w:right w:val="single" w:sz="4" w:space="0" w:color="auto"/>
            </w:tcBorders>
            <w:shd w:val="clear" w:color="auto" w:fill="auto"/>
            <w:noWrap/>
            <w:vAlign w:val="center"/>
            <w:hideMark/>
          </w:tcPr>
          <w:p w14:paraId="4623BA1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0,086</w:t>
            </w:r>
          </w:p>
        </w:tc>
        <w:tc>
          <w:tcPr>
            <w:tcW w:w="576" w:type="dxa"/>
            <w:tcBorders>
              <w:top w:val="nil"/>
              <w:left w:val="nil"/>
              <w:bottom w:val="single" w:sz="4" w:space="0" w:color="auto"/>
              <w:right w:val="single" w:sz="4" w:space="0" w:color="auto"/>
            </w:tcBorders>
            <w:shd w:val="clear" w:color="auto" w:fill="auto"/>
            <w:noWrap/>
            <w:vAlign w:val="center"/>
            <w:hideMark/>
          </w:tcPr>
          <w:p w14:paraId="63A631B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79CDDF8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6A05BBD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0,301</w:t>
            </w:r>
          </w:p>
        </w:tc>
        <w:tc>
          <w:tcPr>
            <w:tcW w:w="1126" w:type="dxa"/>
            <w:tcBorders>
              <w:top w:val="nil"/>
              <w:left w:val="nil"/>
              <w:bottom w:val="single" w:sz="4" w:space="0" w:color="auto"/>
              <w:right w:val="single" w:sz="4" w:space="0" w:color="auto"/>
            </w:tcBorders>
            <w:shd w:val="clear" w:color="auto" w:fill="auto"/>
            <w:noWrap/>
            <w:vAlign w:val="center"/>
            <w:hideMark/>
          </w:tcPr>
          <w:p w14:paraId="79036FE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13E80FF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48B928B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023F75F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C6A8BA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110 - 111</w:t>
            </w:r>
          </w:p>
        </w:tc>
        <w:tc>
          <w:tcPr>
            <w:tcW w:w="883" w:type="dxa"/>
            <w:tcBorders>
              <w:top w:val="nil"/>
              <w:left w:val="nil"/>
              <w:bottom w:val="single" w:sz="4" w:space="0" w:color="auto"/>
              <w:right w:val="single" w:sz="4" w:space="0" w:color="auto"/>
            </w:tcBorders>
            <w:shd w:val="clear" w:color="auto" w:fill="auto"/>
            <w:noWrap/>
            <w:vAlign w:val="center"/>
            <w:hideMark/>
          </w:tcPr>
          <w:p w14:paraId="6E7D329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540A5A9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49,8</w:t>
            </w:r>
          </w:p>
        </w:tc>
        <w:tc>
          <w:tcPr>
            <w:tcW w:w="1126" w:type="dxa"/>
            <w:tcBorders>
              <w:top w:val="nil"/>
              <w:left w:val="nil"/>
              <w:bottom w:val="single" w:sz="4" w:space="0" w:color="auto"/>
              <w:right w:val="single" w:sz="4" w:space="0" w:color="auto"/>
            </w:tcBorders>
            <w:shd w:val="clear" w:color="auto" w:fill="auto"/>
            <w:noWrap/>
            <w:vAlign w:val="center"/>
            <w:hideMark/>
          </w:tcPr>
          <w:p w14:paraId="2C41D66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0,100</w:t>
            </w:r>
          </w:p>
        </w:tc>
        <w:tc>
          <w:tcPr>
            <w:tcW w:w="576" w:type="dxa"/>
            <w:tcBorders>
              <w:top w:val="nil"/>
              <w:left w:val="nil"/>
              <w:bottom w:val="single" w:sz="4" w:space="0" w:color="auto"/>
              <w:right w:val="single" w:sz="4" w:space="0" w:color="auto"/>
            </w:tcBorders>
            <w:shd w:val="clear" w:color="auto" w:fill="auto"/>
            <w:noWrap/>
            <w:vAlign w:val="center"/>
            <w:hideMark/>
          </w:tcPr>
          <w:p w14:paraId="74CA0F5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06BA8C9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3DB0419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0,349</w:t>
            </w:r>
          </w:p>
        </w:tc>
        <w:tc>
          <w:tcPr>
            <w:tcW w:w="1126" w:type="dxa"/>
            <w:tcBorders>
              <w:top w:val="nil"/>
              <w:left w:val="nil"/>
              <w:bottom w:val="single" w:sz="4" w:space="0" w:color="auto"/>
              <w:right w:val="single" w:sz="4" w:space="0" w:color="auto"/>
            </w:tcBorders>
            <w:shd w:val="clear" w:color="auto" w:fill="auto"/>
            <w:noWrap/>
            <w:vAlign w:val="center"/>
            <w:hideMark/>
          </w:tcPr>
          <w:p w14:paraId="2DD020C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2487637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78FFA3E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4242C1FF"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79D3C4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111 - 112</w:t>
            </w:r>
          </w:p>
        </w:tc>
        <w:tc>
          <w:tcPr>
            <w:tcW w:w="883" w:type="dxa"/>
            <w:tcBorders>
              <w:top w:val="nil"/>
              <w:left w:val="nil"/>
              <w:bottom w:val="single" w:sz="4" w:space="0" w:color="auto"/>
              <w:right w:val="single" w:sz="4" w:space="0" w:color="auto"/>
            </w:tcBorders>
            <w:shd w:val="clear" w:color="auto" w:fill="auto"/>
            <w:noWrap/>
            <w:vAlign w:val="center"/>
            <w:hideMark/>
          </w:tcPr>
          <w:p w14:paraId="461D53F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6E2A3C9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47,5</w:t>
            </w:r>
          </w:p>
        </w:tc>
        <w:tc>
          <w:tcPr>
            <w:tcW w:w="1126" w:type="dxa"/>
            <w:tcBorders>
              <w:top w:val="nil"/>
              <w:left w:val="nil"/>
              <w:bottom w:val="single" w:sz="4" w:space="0" w:color="auto"/>
              <w:right w:val="single" w:sz="4" w:space="0" w:color="auto"/>
            </w:tcBorders>
            <w:shd w:val="clear" w:color="auto" w:fill="auto"/>
            <w:noWrap/>
            <w:vAlign w:val="center"/>
            <w:hideMark/>
          </w:tcPr>
          <w:p w14:paraId="65631FE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0,095</w:t>
            </w:r>
          </w:p>
        </w:tc>
        <w:tc>
          <w:tcPr>
            <w:tcW w:w="576" w:type="dxa"/>
            <w:tcBorders>
              <w:top w:val="nil"/>
              <w:left w:val="nil"/>
              <w:bottom w:val="single" w:sz="4" w:space="0" w:color="auto"/>
              <w:right w:val="single" w:sz="4" w:space="0" w:color="auto"/>
            </w:tcBorders>
            <w:shd w:val="clear" w:color="auto" w:fill="auto"/>
            <w:noWrap/>
            <w:vAlign w:val="center"/>
            <w:hideMark/>
          </w:tcPr>
          <w:p w14:paraId="26CAEF6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524F152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3EEACDE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0,333</w:t>
            </w:r>
          </w:p>
        </w:tc>
        <w:tc>
          <w:tcPr>
            <w:tcW w:w="1126" w:type="dxa"/>
            <w:tcBorders>
              <w:top w:val="nil"/>
              <w:left w:val="nil"/>
              <w:bottom w:val="single" w:sz="4" w:space="0" w:color="auto"/>
              <w:right w:val="single" w:sz="4" w:space="0" w:color="auto"/>
            </w:tcBorders>
            <w:shd w:val="clear" w:color="auto" w:fill="auto"/>
            <w:noWrap/>
            <w:vAlign w:val="center"/>
            <w:hideMark/>
          </w:tcPr>
          <w:p w14:paraId="50EB2B1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68E095A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0AD9028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5BD5BD85"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6191C0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112 - 113</w:t>
            </w:r>
          </w:p>
        </w:tc>
        <w:tc>
          <w:tcPr>
            <w:tcW w:w="883" w:type="dxa"/>
            <w:tcBorders>
              <w:top w:val="nil"/>
              <w:left w:val="nil"/>
              <w:bottom w:val="single" w:sz="4" w:space="0" w:color="auto"/>
              <w:right w:val="single" w:sz="4" w:space="0" w:color="auto"/>
            </w:tcBorders>
            <w:shd w:val="clear" w:color="auto" w:fill="auto"/>
            <w:noWrap/>
            <w:vAlign w:val="center"/>
            <w:hideMark/>
          </w:tcPr>
          <w:p w14:paraId="5C54B12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381BF32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50,0</w:t>
            </w:r>
          </w:p>
        </w:tc>
        <w:tc>
          <w:tcPr>
            <w:tcW w:w="1126" w:type="dxa"/>
            <w:tcBorders>
              <w:top w:val="nil"/>
              <w:left w:val="nil"/>
              <w:bottom w:val="single" w:sz="4" w:space="0" w:color="auto"/>
              <w:right w:val="single" w:sz="4" w:space="0" w:color="auto"/>
            </w:tcBorders>
            <w:shd w:val="clear" w:color="auto" w:fill="auto"/>
            <w:noWrap/>
            <w:vAlign w:val="center"/>
            <w:hideMark/>
          </w:tcPr>
          <w:p w14:paraId="234B6FB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0,100</w:t>
            </w:r>
          </w:p>
        </w:tc>
        <w:tc>
          <w:tcPr>
            <w:tcW w:w="576" w:type="dxa"/>
            <w:tcBorders>
              <w:top w:val="nil"/>
              <w:left w:val="nil"/>
              <w:bottom w:val="single" w:sz="4" w:space="0" w:color="auto"/>
              <w:right w:val="single" w:sz="4" w:space="0" w:color="auto"/>
            </w:tcBorders>
            <w:shd w:val="clear" w:color="auto" w:fill="auto"/>
            <w:noWrap/>
            <w:vAlign w:val="center"/>
            <w:hideMark/>
          </w:tcPr>
          <w:p w14:paraId="200A805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4DE9C1C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1BBAB52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0,350</w:t>
            </w:r>
          </w:p>
        </w:tc>
        <w:tc>
          <w:tcPr>
            <w:tcW w:w="1126" w:type="dxa"/>
            <w:tcBorders>
              <w:top w:val="nil"/>
              <w:left w:val="nil"/>
              <w:bottom w:val="single" w:sz="4" w:space="0" w:color="auto"/>
              <w:right w:val="single" w:sz="4" w:space="0" w:color="auto"/>
            </w:tcBorders>
            <w:shd w:val="clear" w:color="auto" w:fill="auto"/>
            <w:noWrap/>
            <w:vAlign w:val="center"/>
            <w:hideMark/>
          </w:tcPr>
          <w:p w14:paraId="64C52B5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7B1C274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021ADE7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46EAD753"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1D470E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113 - 114</w:t>
            </w:r>
          </w:p>
        </w:tc>
        <w:tc>
          <w:tcPr>
            <w:tcW w:w="883" w:type="dxa"/>
            <w:tcBorders>
              <w:top w:val="nil"/>
              <w:left w:val="nil"/>
              <w:bottom w:val="single" w:sz="4" w:space="0" w:color="auto"/>
              <w:right w:val="single" w:sz="4" w:space="0" w:color="auto"/>
            </w:tcBorders>
            <w:shd w:val="clear" w:color="auto" w:fill="auto"/>
            <w:noWrap/>
            <w:vAlign w:val="center"/>
            <w:hideMark/>
          </w:tcPr>
          <w:p w14:paraId="3DFD549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3AA327E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43,2</w:t>
            </w:r>
          </w:p>
        </w:tc>
        <w:tc>
          <w:tcPr>
            <w:tcW w:w="1126" w:type="dxa"/>
            <w:tcBorders>
              <w:top w:val="nil"/>
              <w:left w:val="nil"/>
              <w:bottom w:val="single" w:sz="4" w:space="0" w:color="auto"/>
              <w:right w:val="single" w:sz="4" w:space="0" w:color="auto"/>
            </w:tcBorders>
            <w:shd w:val="clear" w:color="auto" w:fill="auto"/>
            <w:noWrap/>
            <w:vAlign w:val="center"/>
            <w:hideMark/>
          </w:tcPr>
          <w:p w14:paraId="203EBD3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0,086</w:t>
            </w:r>
          </w:p>
        </w:tc>
        <w:tc>
          <w:tcPr>
            <w:tcW w:w="576" w:type="dxa"/>
            <w:tcBorders>
              <w:top w:val="nil"/>
              <w:left w:val="nil"/>
              <w:bottom w:val="single" w:sz="4" w:space="0" w:color="auto"/>
              <w:right w:val="single" w:sz="4" w:space="0" w:color="auto"/>
            </w:tcBorders>
            <w:shd w:val="clear" w:color="auto" w:fill="auto"/>
            <w:noWrap/>
            <w:vAlign w:val="center"/>
            <w:hideMark/>
          </w:tcPr>
          <w:p w14:paraId="21ED708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2D01949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30AE90F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0,302</w:t>
            </w:r>
          </w:p>
        </w:tc>
        <w:tc>
          <w:tcPr>
            <w:tcW w:w="1126" w:type="dxa"/>
            <w:tcBorders>
              <w:top w:val="nil"/>
              <w:left w:val="nil"/>
              <w:bottom w:val="single" w:sz="4" w:space="0" w:color="auto"/>
              <w:right w:val="single" w:sz="4" w:space="0" w:color="auto"/>
            </w:tcBorders>
            <w:shd w:val="clear" w:color="auto" w:fill="auto"/>
            <w:noWrap/>
            <w:vAlign w:val="center"/>
            <w:hideMark/>
          </w:tcPr>
          <w:p w14:paraId="33FC365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6DBD5C9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149583B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4D465FE2"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A536EC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114 - 115</w:t>
            </w:r>
          </w:p>
        </w:tc>
        <w:tc>
          <w:tcPr>
            <w:tcW w:w="883" w:type="dxa"/>
            <w:tcBorders>
              <w:top w:val="nil"/>
              <w:left w:val="nil"/>
              <w:bottom w:val="single" w:sz="4" w:space="0" w:color="auto"/>
              <w:right w:val="single" w:sz="4" w:space="0" w:color="auto"/>
            </w:tcBorders>
            <w:shd w:val="clear" w:color="auto" w:fill="auto"/>
            <w:noWrap/>
            <w:vAlign w:val="center"/>
            <w:hideMark/>
          </w:tcPr>
          <w:p w14:paraId="2DCEC50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70688DF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761BAF1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1F1A297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49B618D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69E3E30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0,245</w:t>
            </w:r>
          </w:p>
        </w:tc>
        <w:tc>
          <w:tcPr>
            <w:tcW w:w="1126" w:type="dxa"/>
            <w:tcBorders>
              <w:top w:val="nil"/>
              <w:left w:val="nil"/>
              <w:bottom w:val="single" w:sz="4" w:space="0" w:color="auto"/>
              <w:right w:val="single" w:sz="4" w:space="0" w:color="auto"/>
            </w:tcBorders>
            <w:shd w:val="clear" w:color="auto" w:fill="auto"/>
            <w:noWrap/>
            <w:vAlign w:val="center"/>
            <w:hideMark/>
          </w:tcPr>
          <w:p w14:paraId="668A0F4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5978574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78B8314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3C17C5C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FD92FD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115 - 116</w:t>
            </w:r>
          </w:p>
        </w:tc>
        <w:tc>
          <w:tcPr>
            <w:tcW w:w="883" w:type="dxa"/>
            <w:tcBorders>
              <w:top w:val="nil"/>
              <w:left w:val="nil"/>
              <w:bottom w:val="single" w:sz="4" w:space="0" w:color="auto"/>
              <w:right w:val="single" w:sz="4" w:space="0" w:color="auto"/>
            </w:tcBorders>
            <w:shd w:val="clear" w:color="auto" w:fill="auto"/>
            <w:noWrap/>
            <w:vAlign w:val="center"/>
            <w:hideMark/>
          </w:tcPr>
          <w:p w14:paraId="6A0D945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2601894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56,4</w:t>
            </w:r>
          </w:p>
        </w:tc>
        <w:tc>
          <w:tcPr>
            <w:tcW w:w="1126" w:type="dxa"/>
            <w:tcBorders>
              <w:top w:val="nil"/>
              <w:left w:val="nil"/>
              <w:bottom w:val="single" w:sz="4" w:space="0" w:color="auto"/>
              <w:right w:val="single" w:sz="4" w:space="0" w:color="auto"/>
            </w:tcBorders>
            <w:shd w:val="clear" w:color="auto" w:fill="auto"/>
            <w:noWrap/>
            <w:vAlign w:val="center"/>
            <w:hideMark/>
          </w:tcPr>
          <w:p w14:paraId="23FC4C4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0,113</w:t>
            </w:r>
          </w:p>
        </w:tc>
        <w:tc>
          <w:tcPr>
            <w:tcW w:w="576" w:type="dxa"/>
            <w:tcBorders>
              <w:top w:val="nil"/>
              <w:left w:val="nil"/>
              <w:bottom w:val="single" w:sz="4" w:space="0" w:color="auto"/>
              <w:right w:val="single" w:sz="4" w:space="0" w:color="auto"/>
            </w:tcBorders>
            <w:shd w:val="clear" w:color="auto" w:fill="auto"/>
            <w:noWrap/>
            <w:vAlign w:val="center"/>
            <w:hideMark/>
          </w:tcPr>
          <w:p w14:paraId="2107E1D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466FD3F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4B2382E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0,395</w:t>
            </w:r>
          </w:p>
        </w:tc>
        <w:tc>
          <w:tcPr>
            <w:tcW w:w="1126" w:type="dxa"/>
            <w:tcBorders>
              <w:top w:val="nil"/>
              <w:left w:val="nil"/>
              <w:bottom w:val="single" w:sz="4" w:space="0" w:color="auto"/>
              <w:right w:val="single" w:sz="4" w:space="0" w:color="auto"/>
            </w:tcBorders>
            <w:shd w:val="clear" w:color="auto" w:fill="auto"/>
            <w:noWrap/>
            <w:vAlign w:val="center"/>
            <w:hideMark/>
          </w:tcPr>
          <w:p w14:paraId="2C62698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567853E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6137FDF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7560CFA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70B283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lastRenderedPageBreak/>
              <w:t>116 - 117</w:t>
            </w:r>
          </w:p>
        </w:tc>
        <w:tc>
          <w:tcPr>
            <w:tcW w:w="883" w:type="dxa"/>
            <w:tcBorders>
              <w:top w:val="nil"/>
              <w:left w:val="nil"/>
              <w:bottom w:val="single" w:sz="4" w:space="0" w:color="auto"/>
              <w:right w:val="single" w:sz="4" w:space="0" w:color="auto"/>
            </w:tcBorders>
            <w:shd w:val="clear" w:color="auto" w:fill="auto"/>
            <w:noWrap/>
            <w:vAlign w:val="center"/>
            <w:hideMark/>
          </w:tcPr>
          <w:p w14:paraId="0213171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316A3F2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15,5</w:t>
            </w:r>
          </w:p>
        </w:tc>
        <w:tc>
          <w:tcPr>
            <w:tcW w:w="1126" w:type="dxa"/>
            <w:tcBorders>
              <w:top w:val="nil"/>
              <w:left w:val="nil"/>
              <w:bottom w:val="single" w:sz="4" w:space="0" w:color="auto"/>
              <w:right w:val="single" w:sz="4" w:space="0" w:color="auto"/>
            </w:tcBorders>
            <w:shd w:val="clear" w:color="auto" w:fill="auto"/>
            <w:noWrap/>
            <w:vAlign w:val="center"/>
            <w:hideMark/>
          </w:tcPr>
          <w:p w14:paraId="5405749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0,031</w:t>
            </w:r>
          </w:p>
        </w:tc>
        <w:tc>
          <w:tcPr>
            <w:tcW w:w="576" w:type="dxa"/>
            <w:tcBorders>
              <w:top w:val="nil"/>
              <w:left w:val="nil"/>
              <w:bottom w:val="single" w:sz="4" w:space="0" w:color="auto"/>
              <w:right w:val="single" w:sz="4" w:space="0" w:color="auto"/>
            </w:tcBorders>
            <w:shd w:val="clear" w:color="auto" w:fill="auto"/>
            <w:noWrap/>
            <w:vAlign w:val="center"/>
            <w:hideMark/>
          </w:tcPr>
          <w:p w14:paraId="7055AE6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2210631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69B6095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0,109</w:t>
            </w:r>
          </w:p>
        </w:tc>
        <w:tc>
          <w:tcPr>
            <w:tcW w:w="1126" w:type="dxa"/>
            <w:tcBorders>
              <w:top w:val="nil"/>
              <w:left w:val="nil"/>
              <w:bottom w:val="single" w:sz="4" w:space="0" w:color="auto"/>
              <w:right w:val="single" w:sz="4" w:space="0" w:color="auto"/>
            </w:tcBorders>
            <w:shd w:val="clear" w:color="auto" w:fill="auto"/>
            <w:noWrap/>
            <w:vAlign w:val="center"/>
            <w:hideMark/>
          </w:tcPr>
          <w:p w14:paraId="07918AA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7581E58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134FBF0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76371D7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E0B1E8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117 - 118</w:t>
            </w:r>
          </w:p>
        </w:tc>
        <w:tc>
          <w:tcPr>
            <w:tcW w:w="883" w:type="dxa"/>
            <w:tcBorders>
              <w:top w:val="nil"/>
              <w:left w:val="nil"/>
              <w:bottom w:val="single" w:sz="4" w:space="0" w:color="auto"/>
              <w:right w:val="single" w:sz="4" w:space="0" w:color="auto"/>
            </w:tcBorders>
            <w:shd w:val="clear" w:color="auto" w:fill="auto"/>
            <w:noWrap/>
            <w:vAlign w:val="center"/>
            <w:hideMark/>
          </w:tcPr>
          <w:p w14:paraId="2B9EC10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0460659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18,3</w:t>
            </w:r>
          </w:p>
        </w:tc>
        <w:tc>
          <w:tcPr>
            <w:tcW w:w="1126" w:type="dxa"/>
            <w:tcBorders>
              <w:top w:val="nil"/>
              <w:left w:val="nil"/>
              <w:bottom w:val="single" w:sz="4" w:space="0" w:color="auto"/>
              <w:right w:val="single" w:sz="4" w:space="0" w:color="auto"/>
            </w:tcBorders>
            <w:shd w:val="clear" w:color="auto" w:fill="auto"/>
            <w:noWrap/>
            <w:vAlign w:val="center"/>
            <w:hideMark/>
          </w:tcPr>
          <w:p w14:paraId="01270EB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0,037</w:t>
            </w:r>
          </w:p>
        </w:tc>
        <w:tc>
          <w:tcPr>
            <w:tcW w:w="576" w:type="dxa"/>
            <w:tcBorders>
              <w:top w:val="nil"/>
              <w:left w:val="nil"/>
              <w:bottom w:val="single" w:sz="4" w:space="0" w:color="auto"/>
              <w:right w:val="single" w:sz="4" w:space="0" w:color="auto"/>
            </w:tcBorders>
            <w:shd w:val="clear" w:color="auto" w:fill="auto"/>
            <w:noWrap/>
            <w:vAlign w:val="center"/>
            <w:hideMark/>
          </w:tcPr>
          <w:p w14:paraId="526CD57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3446965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130277E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0,128</w:t>
            </w:r>
          </w:p>
        </w:tc>
        <w:tc>
          <w:tcPr>
            <w:tcW w:w="1126" w:type="dxa"/>
            <w:tcBorders>
              <w:top w:val="nil"/>
              <w:left w:val="nil"/>
              <w:bottom w:val="single" w:sz="4" w:space="0" w:color="auto"/>
              <w:right w:val="single" w:sz="4" w:space="0" w:color="auto"/>
            </w:tcBorders>
            <w:shd w:val="clear" w:color="auto" w:fill="auto"/>
            <w:noWrap/>
            <w:vAlign w:val="center"/>
            <w:hideMark/>
          </w:tcPr>
          <w:p w14:paraId="60BF7D4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2D36509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17BE2FA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431005C3"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B724B7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118 - 119</w:t>
            </w:r>
          </w:p>
        </w:tc>
        <w:tc>
          <w:tcPr>
            <w:tcW w:w="883" w:type="dxa"/>
            <w:tcBorders>
              <w:top w:val="nil"/>
              <w:left w:val="nil"/>
              <w:bottom w:val="single" w:sz="4" w:space="0" w:color="auto"/>
              <w:right w:val="single" w:sz="4" w:space="0" w:color="auto"/>
            </w:tcBorders>
            <w:shd w:val="clear" w:color="auto" w:fill="auto"/>
            <w:noWrap/>
            <w:vAlign w:val="center"/>
            <w:hideMark/>
          </w:tcPr>
          <w:p w14:paraId="2AC65AD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1698BE6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18,7</w:t>
            </w:r>
          </w:p>
        </w:tc>
        <w:tc>
          <w:tcPr>
            <w:tcW w:w="1126" w:type="dxa"/>
            <w:tcBorders>
              <w:top w:val="nil"/>
              <w:left w:val="nil"/>
              <w:bottom w:val="single" w:sz="4" w:space="0" w:color="auto"/>
              <w:right w:val="single" w:sz="4" w:space="0" w:color="auto"/>
            </w:tcBorders>
            <w:shd w:val="clear" w:color="auto" w:fill="auto"/>
            <w:noWrap/>
            <w:vAlign w:val="center"/>
            <w:hideMark/>
          </w:tcPr>
          <w:p w14:paraId="7CCE5C3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0,037</w:t>
            </w:r>
          </w:p>
        </w:tc>
        <w:tc>
          <w:tcPr>
            <w:tcW w:w="576" w:type="dxa"/>
            <w:tcBorders>
              <w:top w:val="nil"/>
              <w:left w:val="nil"/>
              <w:bottom w:val="single" w:sz="4" w:space="0" w:color="auto"/>
              <w:right w:val="single" w:sz="4" w:space="0" w:color="auto"/>
            </w:tcBorders>
            <w:shd w:val="clear" w:color="auto" w:fill="auto"/>
            <w:noWrap/>
            <w:vAlign w:val="center"/>
            <w:hideMark/>
          </w:tcPr>
          <w:p w14:paraId="13B5D85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423A752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57AE0FD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0,131</w:t>
            </w:r>
          </w:p>
        </w:tc>
        <w:tc>
          <w:tcPr>
            <w:tcW w:w="1126" w:type="dxa"/>
            <w:tcBorders>
              <w:top w:val="nil"/>
              <w:left w:val="nil"/>
              <w:bottom w:val="single" w:sz="4" w:space="0" w:color="auto"/>
              <w:right w:val="single" w:sz="4" w:space="0" w:color="auto"/>
            </w:tcBorders>
            <w:shd w:val="clear" w:color="auto" w:fill="auto"/>
            <w:noWrap/>
            <w:vAlign w:val="center"/>
            <w:hideMark/>
          </w:tcPr>
          <w:p w14:paraId="4BA1C84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188D0F3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768E103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582EFD54"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8B9DB4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119 - 120</w:t>
            </w:r>
          </w:p>
        </w:tc>
        <w:tc>
          <w:tcPr>
            <w:tcW w:w="883" w:type="dxa"/>
            <w:tcBorders>
              <w:top w:val="nil"/>
              <w:left w:val="nil"/>
              <w:bottom w:val="single" w:sz="4" w:space="0" w:color="auto"/>
              <w:right w:val="single" w:sz="4" w:space="0" w:color="auto"/>
            </w:tcBorders>
            <w:shd w:val="clear" w:color="auto" w:fill="auto"/>
            <w:noWrap/>
            <w:vAlign w:val="center"/>
            <w:hideMark/>
          </w:tcPr>
          <w:p w14:paraId="6D1E6A5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42E372B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73,9</w:t>
            </w:r>
          </w:p>
        </w:tc>
        <w:tc>
          <w:tcPr>
            <w:tcW w:w="1126" w:type="dxa"/>
            <w:tcBorders>
              <w:top w:val="nil"/>
              <w:left w:val="nil"/>
              <w:bottom w:val="single" w:sz="4" w:space="0" w:color="auto"/>
              <w:right w:val="single" w:sz="4" w:space="0" w:color="auto"/>
            </w:tcBorders>
            <w:shd w:val="clear" w:color="auto" w:fill="auto"/>
            <w:noWrap/>
            <w:vAlign w:val="center"/>
            <w:hideMark/>
          </w:tcPr>
          <w:p w14:paraId="2AB5875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0,148</w:t>
            </w:r>
          </w:p>
        </w:tc>
        <w:tc>
          <w:tcPr>
            <w:tcW w:w="576" w:type="dxa"/>
            <w:tcBorders>
              <w:top w:val="nil"/>
              <w:left w:val="nil"/>
              <w:bottom w:val="single" w:sz="4" w:space="0" w:color="auto"/>
              <w:right w:val="single" w:sz="4" w:space="0" w:color="auto"/>
            </w:tcBorders>
            <w:shd w:val="clear" w:color="auto" w:fill="auto"/>
            <w:noWrap/>
            <w:vAlign w:val="center"/>
            <w:hideMark/>
          </w:tcPr>
          <w:p w14:paraId="1116D84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3474A97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7A95E32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0,517</w:t>
            </w:r>
          </w:p>
        </w:tc>
        <w:tc>
          <w:tcPr>
            <w:tcW w:w="1126" w:type="dxa"/>
            <w:tcBorders>
              <w:top w:val="nil"/>
              <w:left w:val="nil"/>
              <w:bottom w:val="single" w:sz="4" w:space="0" w:color="auto"/>
              <w:right w:val="single" w:sz="4" w:space="0" w:color="auto"/>
            </w:tcBorders>
            <w:shd w:val="clear" w:color="auto" w:fill="auto"/>
            <w:noWrap/>
            <w:vAlign w:val="center"/>
            <w:hideMark/>
          </w:tcPr>
          <w:p w14:paraId="6337BCA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6C4D7E7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73F9FB6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6D82FBA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DB9680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120 - 121</w:t>
            </w:r>
          </w:p>
        </w:tc>
        <w:tc>
          <w:tcPr>
            <w:tcW w:w="883" w:type="dxa"/>
            <w:tcBorders>
              <w:top w:val="nil"/>
              <w:left w:val="nil"/>
              <w:bottom w:val="single" w:sz="4" w:space="0" w:color="auto"/>
              <w:right w:val="single" w:sz="4" w:space="0" w:color="auto"/>
            </w:tcBorders>
            <w:shd w:val="clear" w:color="auto" w:fill="auto"/>
            <w:noWrap/>
            <w:vAlign w:val="center"/>
            <w:hideMark/>
          </w:tcPr>
          <w:p w14:paraId="6CD9306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6321F6E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28,7</w:t>
            </w:r>
          </w:p>
        </w:tc>
        <w:tc>
          <w:tcPr>
            <w:tcW w:w="1126" w:type="dxa"/>
            <w:tcBorders>
              <w:top w:val="nil"/>
              <w:left w:val="nil"/>
              <w:bottom w:val="single" w:sz="4" w:space="0" w:color="auto"/>
              <w:right w:val="single" w:sz="4" w:space="0" w:color="auto"/>
            </w:tcBorders>
            <w:shd w:val="clear" w:color="auto" w:fill="auto"/>
            <w:noWrap/>
            <w:vAlign w:val="center"/>
            <w:hideMark/>
          </w:tcPr>
          <w:p w14:paraId="29097A3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0,057</w:t>
            </w:r>
          </w:p>
        </w:tc>
        <w:tc>
          <w:tcPr>
            <w:tcW w:w="576" w:type="dxa"/>
            <w:tcBorders>
              <w:top w:val="nil"/>
              <w:left w:val="nil"/>
              <w:bottom w:val="single" w:sz="4" w:space="0" w:color="auto"/>
              <w:right w:val="single" w:sz="4" w:space="0" w:color="auto"/>
            </w:tcBorders>
            <w:shd w:val="clear" w:color="auto" w:fill="auto"/>
            <w:noWrap/>
            <w:vAlign w:val="center"/>
            <w:hideMark/>
          </w:tcPr>
          <w:p w14:paraId="6BA1A32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32FE25C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5AFD20A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0,201</w:t>
            </w:r>
          </w:p>
        </w:tc>
        <w:tc>
          <w:tcPr>
            <w:tcW w:w="1126" w:type="dxa"/>
            <w:tcBorders>
              <w:top w:val="nil"/>
              <w:left w:val="nil"/>
              <w:bottom w:val="single" w:sz="4" w:space="0" w:color="auto"/>
              <w:right w:val="single" w:sz="4" w:space="0" w:color="auto"/>
            </w:tcBorders>
            <w:shd w:val="clear" w:color="auto" w:fill="auto"/>
            <w:noWrap/>
            <w:vAlign w:val="center"/>
            <w:hideMark/>
          </w:tcPr>
          <w:p w14:paraId="3BDBB30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76705BD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4F7F9BA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722E008A"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4FD396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121 - 122</w:t>
            </w:r>
          </w:p>
        </w:tc>
        <w:tc>
          <w:tcPr>
            <w:tcW w:w="883" w:type="dxa"/>
            <w:tcBorders>
              <w:top w:val="nil"/>
              <w:left w:val="nil"/>
              <w:bottom w:val="single" w:sz="4" w:space="0" w:color="auto"/>
              <w:right w:val="single" w:sz="4" w:space="0" w:color="auto"/>
            </w:tcBorders>
            <w:shd w:val="clear" w:color="auto" w:fill="auto"/>
            <w:noWrap/>
            <w:vAlign w:val="center"/>
            <w:hideMark/>
          </w:tcPr>
          <w:p w14:paraId="118F97C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4CBDAC9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45,0</w:t>
            </w:r>
          </w:p>
        </w:tc>
        <w:tc>
          <w:tcPr>
            <w:tcW w:w="1126" w:type="dxa"/>
            <w:tcBorders>
              <w:top w:val="nil"/>
              <w:left w:val="nil"/>
              <w:bottom w:val="single" w:sz="4" w:space="0" w:color="auto"/>
              <w:right w:val="single" w:sz="4" w:space="0" w:color="auto"/>
            </w:tcBorders>
            <w:shd w:val="clear" w:color="auto" w:fill="auto"/>
            <w:noWrap/>
            <w:vAlign w:val="center"/>
            <w:hideMark/>
          </w:tcPr>
          <w:p w14:paraId="23920E4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0,090</w:t>
            </w:r>
          </w:p>
        </w:tc>
        <w:tc>
          <w:tcPr>
            <w:tcW w:w="576" w:type="dxa"/>
            <w:tcBorders>
              <w:top w:val="nil"/>
              <w:left w:val="nil"/>
              <w:bottom w:val="single" w:sz="4" w:space="0" w:color="auto"/>
              <w:right w:val="single" w:sz="4" w:space="0" w:color="auto"/>
            </w:tcBorders>
            <w:shd w:val="clear" w:color="auto" w:fill="auto"/>
            <w:noWrap/>
            <w:vAlign w:val="center"/>
            <w:hideMark/>
          </w:tcPr>
          <w:p w14:paraId="353A2D8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13F08FC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0EC9481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0,315</w:t>
            </w:r>
          </w:p>
        </w:tc>
        <w:tc>
          <w:tcPr>
            <w:tcW w:w="1126" w:type="dxa"/>
            <w:tcBorders>
              <w:top w:val="nil"/>
              <w:left w:val="nil"/>
              <w:bottom w:val="single" w:sz="4" w:space="0" w:color="auto"/>
              <w:right w:val="single" w:sz="4" w:space="0" w:color="auto"/>
            </w:tcBorders>
            <w:shd w:val="clear" w:color="auto" w:fill="auto"/>
            <w:noWrap/>
            <w:vAlign w:val="center"/>
            <w:hideMark/>
          </w:tcPr>
          <w:p w14:paraId="5ADFA96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5172580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2AA7608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156A22FD"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9D7998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122 - 123</w:t>
            </w:r>
          </w:p>
        </w:tc>
        <w:tc>
          <w:tcPr>
            <w:tcW w:w="883" w:type="dxa"/>
            <w:tcBorders>
              <w:top w:val="nil"/>
              <w:left w:val="nil"/>
              <w:bottom w:val="single" w:sz="4" w:space="0" w:color="auto"/>
              <w:right w:val="single" w:sz="4" w:space="0" w:color="auto"/>
            </w:tcBorders>
            <w:shd w:val="clear" w:color="auto" w:fill="auto"/>
            <w:noWrap/>
            <w:vAlign w:val="center"/>
            <w:hideMark/>
          </w:tcPr>
          <w:p w14:paraId="0F28CEF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2B97CEA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27,0</w:t>
            </w:r>
          </w:p>
        </w:tc>
        <w:tc>
          <w:tcPr>
            <w:tcW w:w="1126" w:type="dxa"/>
            <w:tcBorders>
              <w:top w:val="nil"/>
              <w:left w:val="nil"/>
              <w:bottom w:val="single" w:sz="4" w:space="0" w:color="auto"/>
              <w:right w:val="single" w:sz="4" w:space="0" w:color="auto"/>
            </w:tcBorders>
            <w:shd w:val="clear" w:color="auto" w:fill="auto"/>
            <w:noWrap/>
            <w:vAlign w:val="center"/>
            <w:hideMark/>
          </w:tcPr>
          <w:p w14:paraId="79E024C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0,054</w:t>
            </w:r>
          </w:p>
        </w:tc>
        <w:tc>
          <w:tcPr>
            <w:tcW w:w="576" w:type="dxa"/>
            <w:tcBorders>
              <w:top w:val="nil"/>
              <w:left w:val="nil"/>
              <w:bottom w:val="single" w:sz="4" w:space="0" w:color="auto"/>
              <w:right w:val="single" w:sz="4" w:space="0" w:color="auto"/>
            </w:tcBorders>
            <w:shd w:val="clear" w:color="auto" w:fill="auto"/>
            <w:noWrap/>
            <w:vAlign w:val="center"/>
            <w:hideMark/>
          </w:tcPr>
          <w:p w14:paraId="26F0AC8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7A17B22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7A1A465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0,189</w:t>
            </w:r>
          </w:p>
        </w:tc>
        <w:tc>
          <w:tcPr>
            <w:tcW w:w="1126" w:type="dxa"/>
            <w:tcBorders>
              <w:top w:val="nil"/>
              <w:left w:val="nil"/>
              <w:bottom w:val="single" w:sz="4" w:space="0" w:color="auto"/>
              <w:right w:val="single" w:sz="4" w:space="0" w:color="auto"/>
            </w:tcBorders>
            <w:shd w:val="clear" w:color="auto" w:fill="auto"/>
            <w:noWrap/>
            <w:vAlign w:val="center"/>
            <w:hideMark/>
          </w:tcPr>
          <w:p w14:paraId="5D09CFE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5C7A79D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61A1C0B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501D76AF"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3CD11D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123 - 124</w:t>
            </w:r>
          </w:p>
        </w:tc>
        <w:tc>
          <w:tcPr>
            <w:tcW w:w="883" w:type="dxa"/>
            <w:tcBorders>
              <w:top w:val="nil"/>
              <w:left w:val="nil"/>
              <w:bottom w:val="single" w:sz="4" w:space="0" w:color="auto"/>
              <w:right w:val="single" w:sz="4" w:space="0" w:color="auto"/>
            </w:tcBorders>
            <w:shd w:val="clear" w:color="auto" w:fill="auto"/>
            <w:noWrap/>
            <w:vAlign w:val="center"/>
            <w:hideMark/>
          </w:tcPr>
          <w:p w14:paraId="0D3214F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555BE40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51,5</w:t>
            </w:r>
          </w:p>
        </w:tc>
        <w:tc>
          <w:tcPr>
            <w:tcW w:w="1126" w:type="dxa"/>
            <w:tcBorders>
              <w:top w:val="nil"/>
              <w:left w:val="nil"/>
              <w:bottom w:val="single" w:sz="4" w:space="0" w:color="auto"/>
              <w:right w:val="single" w:sz="4" w:space="0" w:color="auto"/>
            </w:tcBorders>
            <w:shd w:val="clear" w:color="auto" w:fill="auto"/>
            <w:noWrap/>
            <w:vAlign w:val="center"/>
            <w:hideMark/>
          </w:tcPr>
          <w:p w14:paraId="4147001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0,103</w:t>
            </w:r>
          </w:p>
        </w:tc>
        <w:tc>
          <w:tcPr>
            <w:tcW w:w="576" w:type="dxa"/>
            <w:tcBorders>
              <w:top w:val="nil"/>
              <w:left w:val="nil"/>
              <w:bottom w:val="single" w:sz="4" w:space="0" w:color="auto"/>
              <w:right w:val="single" w:sz="4" w:space="0" w:color="auto"/>
            </w:tcBorders>
            <w:shd w:val="clear" w:color="auto" w:fill="auto"/>
            <w:noWrap/>
            <w:vAlign w:val="center"/>
            <w:hideMark/>
          </w:tcPr>
          <w:p w14:paraId="5BDC14C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2515F1A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55E3977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0,361</w:t>
            </w:r>
          </w:p>
        </w:tc>
        <w:tc>
          <w:tcPr>
            <w:tcW w:w="1126" w:type="dxa"/>
            <w:tcBorders>
              <w:top w:val="nil"/>
              <w:left w:val="nil"/>
              <w:bottom w:val="single" w:sz="4" w:space="0" w:color="auto"/>
              <w:right w:val="single" w:sz="4" w:space="0" w:color="auto"/>
            </w:tcBorders>
            <w:shd w:val="clear" w:color="auto" w:fill="auto"/>
            <w:noWrap/>
            <w:vAlign w:val="center"/>
            <w:hideMark/>
          </w:tcPr>
          <w:p w14:paraId="1735776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7931C05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04ABDBD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170C2F48"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55EFE8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124 - 125</w:t>
            </w:r>
          </w:p>
        </w:tc>
        <w:tc>
          <w:tcPr>
            <w:tcW w:w="883" w:type="dxa"/>
            <w:tcBorders>
              <w:top w:val="nil"/>
              <w:left w:val="nil"/>
              <w:bottom w:val="single" w:sz="4" w:space="0" w:color="auto"/>
              <w:right w:val="single" w:sz="4" w:space="0" w:color="auto"/>
            </w:tcBorders>
            <w:shd w:val="clear" w:color="auto" w:fill="auto"/>
            <w:noWrap/>
            <w:vAlign w:val="center"/>
            <w:hideMark/>
          </w:tcPr>
          <w:p w14:paraId="78574A8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47D3BDF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52,0</w:t>
            </w:r>
          </w:p>
        </w:tc>
        <w:tc>
          <w:tcPr>
            <w:tcW w:w="1126" w:type="dxa"/>
            <w:tcBorders>
              <w:top w:val="nil"/>
              <w:left w:val="nil"/>
              <w:bottom w:val="single" w:sz="4" w:space="0" w:color="auto"/>
              <w:right w:val="single" w:sz="4" w:space="0" w:color="auto"/>
            </w:tcBorders>
            <w:shd w:val="clear" w:color="auto" w:fill="auto"/>
            <w:noWrap/>
            <w:vAlign w:val="center"/>
            <w:hideMark/>
          </w:tcPr>
          <w:p w14:paraId="212B962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0,104</w:t>
            </w:r>
          </w:p>
        </w:tc>
        <w:tc>
          <w:tcPr>
            <w:tcW w:w="576" w:type="dxa"/>
            <w:tcBorders>
              <w:top w:val="nil"/>
              <w:left w:val="nil"/>
              <w:bottom w:val="single" w:sz="4" w:space="0" w:color="auto"/>
              <w:right w:val="single" w:sz="4" w:space="0" w:color="auto"/>
            </w:tcBorders>
            <w:shd w:val="clear" w:color="auto" w:fill="auto"/>
            <w:noWrap/>
            <w:vAlign w:val="center"/>
            <w:hideMark/>
          </w:tcPr>
          <w:p w14:paraId="202C45D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5D7F08C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6D8016A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0,364</w:t>
            </w:r>
          </w:p>
        </w:tc>
        <w:tc>
          <w:tcPr>
            <w:tcW w:w="1126" w:type="dxa"/>
            <w:tcBorders>
              <w:top w:val="nil"/>
              <w:left w:val="nil"/>
              <w:bottom w:val="single" w:sz="4" w:space="0" w:color="auto"/>
              <w:right w:val="single" w:sz="4" w:space="0" w:color="auto"/>
            </w:tcBorders>
            <w:shd w:val="clear" w:color="auto" w:fill="auto"/>
            <w:noWrap/>
            <w:vAlign w:val="center"/>
            <w:hideMark/>
          </w:tcPr>
          <w:p w14:paraId="65F0E6A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65CD1EC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0922CC8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5D83F93F"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97E9C6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125 - 126</w:t>
            </w:r>
          </w:p>
        </w:tc>
        <w:tc>
          <w:tcPr>
            <w:tcW w:w="883" w:type="dxa"/>
            <w:tcBorders>
              <w:top w:val="nil"/>
              <w:left w:val="nil"/>
              <w:bottom w:val="single" w:sz="4" w:space="0" w:color="auto"/>
              <w:right w:val="single" w:sz="4" w:space="0" w:color="auto"/>
            </w:tcBorders>
            <w:shd w:val="clear" w:color="auto" w:fill="auto"/>
            <w:noWrap/>
            <w:vAlign w:val="center"/>
            <w:hideMark/>
          </w:tcPr>
          <w:p w14:paraId="1942B43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2F08A6E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52,0</w:t>
            </w:r>
          </w:p>
        </w:tc>
        <w:tc>
          <w:tcPr>
            <w:tcW w:w="1126" w:type="dxa"/>
            <w:tcBorders>
              <w:top w:val="nil"/>
              <w:left w:val="nil"/>
              <w:bottom w:val="single" w:sz="4" w:space="0" w:color="auto"/>
              <w:right w:val="single" w:sz="4" w:space="0" w:color="auto"/>
            </w:tcBorders>
            <w:shd w:val="clear" w:color="auto" w:fill="auto"/>
            <w:noWrap/>
            <w:vAlign w:val="center"/>
            <w:hideMark/>
          </w:tcPr>
          <w:p w14:paraId="79F7CE9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0,104</w:t>
            </w:r>
          </w:p>
        </w:tc>
        <w:tc>
          <w:tcPr>
            <w:tcW w:w="576" w:type="dxa"/>
            <w:tcBorders>
              <w:top w:val="nil"/>
              <w:left w:val="nil"/>
              <w:bottom w:val="single" w:sz="4" w:space="0" w:color="auto"/>
              <w:right w:val="single" w:sz="4" w:space="0" w:color="auto"/>
            </w:tcBorders>
            <w:shd w:val="clear" w:color="auto" w:fill="auto"/>
            <w:noWrap/>
            <w:vAlign w:val="center"/>
            <w:hideMark/>
          </w:tcPr>
          <w:p w14:paraId="32BDA5E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3091DB4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6696A05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0,364</w:t>
            </w:r>
          </w:p>
        </w:tc>
        <w:tc>
          <w:tcPr>
            <w:tcW w:w="1126" w:type="dxa"/>
            <w:tcBorders>
              <w:top w:val="nil"/>
              <w:left w:val="nil"/>
              <w:bottom w:val="single" w:sz="4" w:space="0" w:color="auto"/>
              <w:right w:val="single" w:sz="4" w:space="0" w:color="auto"/>
            </w:tcBorders>
            <w:shd w:val="clear" w:color="auto" w:fill="auto"/>
            <w:noWrap/>
            <w:vAlign w:val="center"/>
            <w:hideMark/>
          </w:tcPr>
          <w:p w14:paraId="3B91159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47F7589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770D8A6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28247C21"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AFDBFB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126 - 127</w:t>
            </w:r>
          </w:p>
        </w:tc>
        <w:tc>
          <w:tcPr>
            <w:tcW w:w="883" w:type="dxa"/>
            <w:tcBorders>
              <w:top w:val="nil"/>
              <w:left w:val="nil"/>
              <w:bottom w:val="single" w:sz="4" w:space="0" w:color="auto"/>
              <w:right w:val="single" w:sz="4" w:space="0" w:color="auto"/>
            </w:tcBorders>
            <w:shd w:val="clear" w:color="auto" w:fill="auto"/>
            <w:noWrap/>
            <w:vAlign w:val="center"/>
            <w:hideMark/>
          </w:tcPr>
          <w:p w14:paraId="63B1143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1B6267E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48,0</w:t>
            </w:r>
          </w:p>
        </w:tc>
        <w:tc>
          <w:tcPr>
            <w:tcW w:w="1126" w:type="dxa"/>
            <w:tcBorders>
              <w:top w:val="nil"/>
              <w:left w:val="nil"/>
              <w:bottom w:val="single" w:sz="4" w:space="0" w:color="auto"/>
              <w:right w:val="single" w:sz="4" w:space="0" w:color="auto"/>
            </w:tcBorders>
            <w:shd w:val="clear" w:color="auto" w:fill="auto"/>
            <w:noWrap/>
            <w:vAlign w:val="center"/>
            <w:hideMark/>
          </w:tcPr>
          <w:p w14:paraId="29394A3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0,096</w:t>
            </w:r>
          </w:p>
        </w:tc>
        <w:tc>
          <w:tcPr>
            <w:tcW w:w="576" w:type="dxa"/>
            <w:tcBorders>
              <w:top w:val="nil"/>
              <w:left w:val="nil"/>
              <w:bottom w:val="single" w:sz="4" w:space="0" w:color="auto"/>
              <w:right w:val="single" w:sz="4" w:space="0" w:color="auto"/>
            </w:tcBorders>
            <w:shd w:val="clear" w:color="auto" w:fill="auto"/>
            <w:noWrap/>
            <w:vAlign w:val="center"/>
            <w:hideMark/>
          </w:tcPr>
          <w:p w14:paraId="15E1AB8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0D7F0C3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5E03E16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0,336</w:t>
            </w:r>
          </w:p>
        </w:tc>
        <w:tc>
          <w:tcPr>
            <w:tcW w:w="1126" w:type="dxa"/>
            <w:tcBorders>
              <w:top w:val="nil"/>
              <w:left w:val="nil"/>
              <w:bottom w:val="single" w:sz="4" w:space="0" w:color="auto"/>
              <w:right w:val="single" w:sz="4" w:space="0" w:color="auto"/>
            </w:tcBorders>
            <w:shd w:val="clear" w:color="auto" w:fill="auto"/>
            <w:noWrap/>
            <w:vAlign w:val="center"/>
            <w:hideMark/>
          </w:tcPr>
          <w:p w14:paraId="55EB4DA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3F0F486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4859627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43C3CF1E"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ABAB73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127 - 128</w:t>
            </w:r>
          </w:p>
        </w:tc>
        <w:tc>
          <w:tcPr>
            <w:tcW w:w="883" w:type="dxa"/>
            <w:tcBorders>
              <w:top w:val="nil"/>
              <w:left w:val="nil"/>
              <w:bottom w:val="single" w:sz="4" w:space="0" w:color="auto"/>
              <w:right w:val="single" w:sz="4" w:space="0" w:color="auto"/>
            </w:tcBorders>
            <w:shd w:val="clear" w:color="auto" w:fill="auto"/>
            <w:noWrap/>
            <w:vAlign w:val="center"/>
            <w:hideMark/>
          </w:tcPr>
          <w:p w14:paraId="081449F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0D6597E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50,0</w:t>
            </w:r>
          </w:p>
        </w:tc>
        <w:tc>
          <w:tcPr>
            <w:tcW w:w="1126" w:type="dxa"/>
            <w:tcBorders>
              <w:top w:val="nil"/>
              <w:left w:val="nil"/>
              <w:bottom w:val="single" w:sz="4" w:space="0" w:color="auto"/>
              <w:right w:val="single" w:sz="4" w:space="0" w:color="auto"/>
            </w:tcBorders>
            <w:shd w:val="clear" w:color="auto" w:fill="auto"/>
            <w:noWrap/>
            <w:vAlign w:val="center"/>
            <w:hideMark/>
          </w:tcPr>
          <w:p w14:paraId="0D80CA8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0,100</w:t>
            </w:r>
          </w:p>
        </w:tc>
        <w:tc>
          <w:tcPr>
            <w:tcW w:w="576" w:type="dxa"/>
            <w:tcBorders>
              <w:top w:val="nil"/>
              <w:left w:val="nil"/>
              <w:bottom w:val="single" w:sz="4" w:space="0" w:color="auto"/>
              <w:right w:val="single" w:sz="4" w:space="0" w:color="auto"/>
            </w:tcBorders>
            <w:shd w:val="clear" w:color="auto" w:fill="auto"/>
            <w:noWrap/>
            <w:vAlign w:val="center"/>
            <w:hideMark/>
          </w:tcPr>
          <w:p w14:paraId="20E6D94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5329C3F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044FD8C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0,350</w:t>
            </w:r>
          </w:p>
        </w:tc>
        <w:tc>
          <w:tcPr>
            <w:tcW w:w="1126" w:type="dxa"/>
            <w:tcBorders>
              <w:top w:val="nil"/>
              <w:left w:val="nil"/>
              <w:bottom w:val="single" w:sz="4" w:space="0" w:color="auto"/>
              <w:right w:val="single" w:sz="4" w:space="0" w:color="auto"/>
            </w:tcBorders>
            <w:shd w:val="clear" w:color="auto" w:fill="auto"/>
            <w:noWrap/>
            <w:vAlign w:val="center"/>
            <w:hideMark/>
          </w:tcPr>
          <w:p w14:paraId="063B784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3280E6B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161F246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728B14CF"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9ED93F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128 - 129</w:t>
            </w:r>
          </w:p>
        </w:tc>
        <w:tc>
          <w:tcPr>
            <w:tcW w:w="883" w:type="dxa"/>
            <w:tcBorders>
              <w:top w:val="nil"/>
              <w:left w:val="nil"/>
              <w:bottom w:val="single" w:sz="4" w:space="0" w:color="auto"/>
              <w:right w:val="single" w:sz="4" w:space="0" w:color="auto"/>
            </w:tcBorders>
            <w:shd w:val="clear" w:color="auto" w:fill="auto"/>
            <w:noWrap/>
            <w:vAlign w:val="center"/>
            <w:hideMark/>
          </w:tcPr>
          <w:p w14:paraId="3A52D51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16C64D3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50,0</w:t>
            </w:r>
          </w:p>
        </w:tc>
        <w:tc>
          <w:tcPr>
            <w:tcW w:w="1126" w:type="dxa"/>
            <w:tcBorders>
              <w:top w:val="nil"/>
              <w:left w:val="nil"/>
              <w:bottom w:val="single" w:sz="4" w:space="0" w:color="auto"/>
              <w:right w:val="single" w:sz="4" w:space="0" w:color="auto"/>
            </w:tcBorders>
            <w:shd w:val="clear" w:color="auto" w:fill="auto"/>
            <w:noWrap/>
            <w:vAlign w:val="center"/>
            <w:hideMark/>
          </w:tcPr>
          <w:p w14:paraId="508E149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0,100</w:t>
            </w:r>
          </w:p>
        </w:tc>
        <w:tc>
          <w:tcPr>
            <w:tcW w:w="576" w:type="dxa"/>
            <w:tcBorders>
              <w:top w:val="nil"/>
              <w:left w:val="nil"/>
              <w:bottom w:val="single" w:sz="4" w:space="0" w:color="auto"/>
              <w:right w:val="single" w:sz="4" w:space="0" w:color="auto"/>
            </w:tcBorders>
            <w:shd w:val="clear" w:color="auto" w:fill="auto"/>
            <w:noWrap/>
            <w:vAlign w:val="center"/>
            <w:hideMark/>
          </w:tcPr>
          <w:p w14:paraId="75B8F99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544BDEA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7DAACEB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0,350</w:t>
            </w:r>
          </w:p>
        </w:tc>
        <w:tc>
          <w:tcPr>
            <w:tcW w:w="1126" w:type="dxa"/>
            <w:tcBorders>
              <w:top w:val="nil"/>
              <w:left w:val="nil"/>
              <w:bottom w:val="single" w:sz="4" w:space="0" w:color="auto"/>
              <w:right w:val="single" w:sz="4" w:space="0" w:color="auto"/>
            </w:tcBorders>
            <w:shd w:val="clear" w:color="auto" w:fill="auto"/>
            <w:noWrap/>
            <w:vAlign w:val="center"/>
            <w:hideMark/>
          </w:tcPr>
          <w:p w14:paraId="1CC8447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49F6DC3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1E6A640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445BCB7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CAA4DF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129 - 130</w:t>
            </w:r>
          </w:p>
        </w:tc>
        <w:tc>
          <w:tcPr>
            <w:tcW w:w="883" w:type="dxa"/>
            <w:tcBorders>
              <w:top w:val="nil"/>
              <w:left w:val="nil"/>
              <w:bottom w:val="single" w:sz="4" w:space="0" w:color="auto"/>
              <w:right w:val="single" w:sz="4" w:space="0" w:color="auto"/>
            </w:tcBorders>
            <w:shd w:val="clear" w:color="auto" w:fill="auto"/>
            <w:noWrap/>
            <w:vAlign w:val="center"/>
            <w:hideMark/>
          </w:tcPr>
          <w:p w14:paraId="0C7E1E3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5D59751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50,0</w:t>
            </w:r>
          </w:p>
        </w:tc>
        <w:tc>
          <w:tcPr>
            <w:tcW w:w="1126" w:type="dxa"/>
            <w:tcBorders>
              <w:top w:val="nil"/>
              <w:left w:val="nil"/>
              <w:bottom w:val="single" w:sz="4" w:space="0" w:color="auto"/>
              <w:right w:val="single" w:sz="4" w:space="0" w:color="auto"/>
            </w:tcBorders>
            <w:shd w:val="clear" w:color="auto" w:fill="auto"/>
            <w:noWrap/>
            <w:vAlign w:val="center"/>
            <w:hideMark/>
          </w:tcPr>
          <w:p w14:paraId="4BED3EF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0,100</w:t>
            </w:r>
          </w:p>
        </w:tc>
        <w:tc>
          <w:tcPr>
            <w:tcW w:w="576" w:type="dxa"/>
            <w:tcBorders>
              <w:top w:val="nil"/>
              <w:left w:val="nil"/>
              <w:bottom w:val="single" w:sz="4" w:space="0" w:color="auto"/>
              <w:right w:val="single" w:sz="4" w:space="0" w:color="auto"/>
            </w:tcBorders>
            <w:shd w:val="clear" w:color="auto" w:fill="auto"/>
            <w:noWrap/>
            <w:vAlign w:val="center"/>
            <w:hideMark/>
          </w:tcPr>
          <w:p w14:paraId="6795FE4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00497EA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1E8CACB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0,350</w:t>
            </w:r>
          </w:p>
        </w:tc>
        <w:tc>
          <w:tcPr>
            <w:tcW w:w="1126" w:type="dxa"/>
            <w:tcBorders>
              <w:top w:val="nil"/>
              <w:left w:val="nil"/>
              <w:bottom w:val="single" w:sz="4" w:space="0" w:color="auto"/>
              <w:right w:val="single" w:sz="4" w:space="0" w:color="auto"/>
            </w:tcBorders>
            <w:shd w:val="clear" w:color="auto" w:fill="auto"/>
            <w:noWrap/>
            <w:vAlign w:val="center"/>
            <w:hideMark/>
          </w:tcPr>
          <w:p w14:paraId="15CB302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2F03A64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3A0DF42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2BDECC76"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0996B8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130 - 131</w:t>
            </w:r>
          </w:p>
        </w:tc>
        <w:tc>
          <w:tcPr>
            <w:tcW w:w="883" w:type="dxa"/>
            <w:tcBorders>
              <w:top w:val="nil"/>
              <w:left w:val="nil"/>
              <w:bottom w:val="single" w:sz="4" w:space="0" w:color="auto"/>
              <w:right w:val="single" w:sz="4" w:space="0" w:color="auto"/>
            </w:tcBorders>
            <w:shd w:val="clear" w:color="auto" w:fill="auto"/>
            <w:noWrap/>
            <w:vAlign w:val="center"/>
            <w:hideMark/>
          </w:tcPr>
          <w:p w14:paraId="68BEBE9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78A332B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52,0</w:t>
            </w:r>
          </w:p>
        </w:tc>
        <w:tc>
          <w:tcPr>
            <w:tcW w:w="1126" w:type="dxa"/>
            <w:tcBorders>
              <w:top w:val="nil"/>
              <w:left w:val="nil"/>
              <w:bottom w:val="single" w:sz="4" w:space="0" w:color="auto"/>
              <w:right w:val="single" w:sz="4" w:space="0" w:color="auto"/>
            </w:tcBorders>
            <w:shd w:val="clear" w:color="auto" w:fill="auto"/>
            <w:noWrap/>
            <w:vAlign w:val="center"/>
            <w:hideMark/>
          </w:tcPr>
          <w:p w14:paraId="27DDCB0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0,104</w:t>
            </w:r>
          </w:p>
        </w:tc>
        <w:tc>
          <w:tcPr>
            <w:tcW w:w="576" w:type="dxa"/>
            <w:tcBorders>
              <w:top w:val="nil"/>
              <w:left w:val="nil"/>
              <w:bottom w:val="single" w:sz="4" w:space="0" w:color="auto"/>
              <w:right w:val="single" w:sz="4" w:space="0" w:color="auto"/>
            </w:tcBorders>
            <w:shd w:val="clear" w:color="auto" w:fill="auto"/>
            <w:noWrap/>
            <w:vAlign w:val="center"/>
            <w:hideMark/>
          </w:tcPr>
          <w:p w14:paraId="02C3CF0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2CE8F09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7F62B68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0,364</w:t>
            </w:r>
          </w:p>
        </w:tc>
        <w:tc>
          <w:tcPr>
            <w:tcW w:w="1126" w:type="dxa"/>
            <w:tcBorders>
              <w:top w:val="nil"/>
              <w:left w:val="nil"/>
              <w:bottom w:val="single" w:sz="4" w:space="0" w:color="auto"/>
              <w:right w:val="single" w:sz="4" w:space="0" w:color="auto"/>
            </w:tcBorders>
            <w:shd w:val="clear" w:color="auto" w:fill="auto"/>
            <w:noWrap/>
            <w:vAlign w:val="center"/>
            <w:hideMark/>
          </w:tcPr>
          <w:p w14:paraId="090182E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1A07CFB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38B8FD6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3C4513D4"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D56958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131 - 132</w:t>
            </w:r>
          </w:p>
        </w:tc>
        <w:tc>
          <w:tcPr>
            <w:tcW w:w="883" w:type="dxa"/>
            <w:tcBorders>
              <w:top w:val="nil"/>
              <w:left w:val="nil"/>
              <w:bottom w:val="single" w:sz="4" w:space="0" w:color="auto"/>
              <w:right w:val="single" w:sz="4" w:space="0" w:color="auto"/>
            </w:tcBorders>
            <w:shd w:val="clear" w:color="auto" w:fill="auto"/>
            <w:noWrap/>
            <w:vAlign w:val="center"/>
            <w:hideMark/>
          </w:tcPr>
          <w:p w14:paraId="1DB1FFA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50AA882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393741F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17EAD19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26764E9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23B0CE9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0,245</w:t>
            </w:r>
          </w:p>
        </w:tc>
        <w:tc>
          <w:tcPr>
            <w:tcW w:w="1126" w:type="dxa"/>
            <w:tcBorders>
              <w:top w:val="nil"/>
              <w:left w:val="nil"/>
              <w:bottom w:val="single" w:sz="4" w:space="0" w:color="auto"/>
              <w:right w:val="single" w:sz="4" w:space="0" w:color="auto"/>
            </w:tcBorders>
            <w:shd w:val="clear" w:color="auto" w:fill="auto"/>
            <w:noWrap/>
            <w:vAlign w:val="center"/>
            <w:hideMark/>
          </w:tcPr>
          <w:p w14:paraId="50F16BD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58C3D94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6C74148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40A89AD1"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116854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132 - 133</w:t>
            </w:r>
          </w:p>
        </w:tc>
        <w:tc>
          <w:tcPr>
            <w:tcW w:w="883" w:type="dxa"/>
            <w:tcBorders>
              <w:top w:val="nil"/>
              <w:left w:val="nil"/>
              <w:bottom w:val="single" w:sz="4" w:space="0" w:color="auto"/>
              <w:right w:val="single" w:sz="4" w:space="0" w:color="auto"/>
            </w:tcBorders>
            <w:shd w:val="clear" w:color="auto" w:fill="auto"/>
            <w:noWrap/>
            <w:vAlign w:val="center"/>
            <w:hideMark/>
          </w:tcPr>
          <w:p w14:paraId="1802F54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448805B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58,0</w:t>
            </w:r>
          </w:p>
        </w:tc>
        <w:tc>
          <w:tcPr>
            <w:tcW w:w="1126" w:type="dxa"/>
            <w:tcBorders>
              <w:top w:val="nil"/>
              <w:left w:val="nil"/>
              <w:bottom w:val="single" w:sz="4" w:space="0" w:color="auto"/>
              <w:right w:val="single" w:sz="4" w:space="0" w:color="auto"/>
            </w:tcBorders>
            <w:shd w:val="clear" w:color="auto" w:fill="auto"/>
            <w:noWrap/>
            <w:vAlign w:val="center"/>
            <w:hideMark/>
          </w:tcPr>
          <w:p w14:paraId="314F6F4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0,116</w:t>
            </w:r>
          </w:p>
        </w:tc>
        <w:tc>
          <w:tcPr>
            <w:tcW w:w="576" w:type="dxa"/>
            <w:tcBorders>
              <w:top w:val="nil"/>
              <w:left w:val="nil"/>
              <w:bottom w:val="single" w:sz="4" w:space="0" w:color="auto"/>
              <w:right w:val="single" w:sz="4" w:space="0" w:color="auto"/>
            </w:tcBorders>
            <w:shd w:val="clear" w:color="auto" w:fill="auto"/>
            <w:noWrap/>
            <w:vAlign w:val="center"/>
            <w:hideMark/>
          </w:tcPr>
          <w:p w14:paraId="4F6BF88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7C2A9D7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09E9096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0,406</w:t>
            </w:r>
          </w:p>
        </w:tc>
        <w:tc>
          <w:tcPr>
            <w:tcW w:w="1126" w:type="dxa"/>
            <w:tcBorders>
              <w:top w:val="nil"/>
              <w:left w:val="nil"/>
              <w:bottom w:val="single" w:sz="4" w:space="0" w:color="auto"/>
              <w:right w:val="single" w:sz="4" w:space="0" w:color="auto"/>
            </w:tcBorders>
            <w:shd w:val="clear" w:color="auto" w:fill="auto"/>
            <w:noWrap/>
            <w:vAlign w:val="center"/>
            <w:hideMark/>
          </w:tcPr>
          <w:p w14:paraId="4C1A560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29646CA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0CA8BEB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3280F07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F4809D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133 - 134</w:t>
            </w:r>
          </w:p>
        </w:tc>
        <w:tc>
          <w:tcPr>
            <w:tcW w:w="883" w:type="dxa"/>
            <w:tcBorders>
              <w:top w:val="nil"/>
              <w:left w:val="nil"/>
              <w:bottom w:val="single" w:sz="4" w:space="0" w:color="auto"/>
              <w:right w:val="single" w:sz="4" w:space="0" w:color="auto"/>
            </w:tcBorders>
            <w:shd w:val="clear" w:color="auto" w:fill="auto"/>
            <w:noWrap/>
            <w:vAlign w:val="center"/>
            <w:hideMark/>
          </w:tcPr>
          <w:p w14:paraId="29AE1C4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177F98D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45,0</w:t>
            </w:r>
          </w:p>
        </w:tc>
        <w:tc>
          <w:tcPr>
            <w:tcW w:w="1126" w:type="dxa"/>
            <w:tcBorders>
              <w:top w:val="nil"/>
              <w:left w:val="nil"/>
              <w:bottom w:val="single" w:sz="4" w:space="0" w:color="auto"/>
              <w:right w:val="single" w:sz="4" w:space="0" w:color="auto"/>
            </w:tcBorders>
            <w:shd w:val="clear" w:color="auto" w:fill="auto"/>
            <w:noWrap/>
            <w:vAlign w:val="center"/>
            <w:hideMark/>
          </w:tcPr>
          <w:p w14:paraId="15179A7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0,090</w:t>
            </w:r>
          </w:p>
        </w:tc>
        <w:tc>
          <w:tcPr>
            <w:tcW w:w="576" w:type="dxa"/>
            <w:tcBorders>
              <w:top w:val="nil"/>
              <w:left w:val="nil"/>
              <w:bottom w:val="single" w:sz="4" w:space="0" w:color="auto"/>
              <w:right w:val="single" w:sz="4" w:space="0" w:color="auto"/>
            </w:tcBorders>
            <w:shd w:val="clear" w:color="auto" w:fill="auto"/>
            <w:noWrap/>
            <w:vAlign w:val="center"/>
            <w:hideMark/>
          </w:tcPr>
          <w:p w14:paraId="458EAF9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0DF1EE5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1551874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0,315</w:t>
            </w:r>
          </w:p>
        </w:tc>
        <w:tc>
          <w:tcPr>
            <w:tcW w:w="1126" w:type="dxa"/>
            <w:tcBorders>
              <w:top w:val="nil"/>
              <w:left w:val="nil"/>
              <w:bottom w:val="single" w:sz="4" w:space="0" w:color="auto"/>
              <w:right w:val="single" w:sz="4" w:space="0" w:color="auto"/>
            </w:tcBorders>
            <w:shd w:val="clear" w:color="auto" w:fill="auto"/>
            <w:noWrap/>
            <w:vAlign w:val="center"/>
            <w:hideMark/>
          </w:tcPr>
          <w:p w14:paraId="73C06CF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3820167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420AC6F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096232DC"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795D82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134 - 135</w:t>
            </w:r>
          </w:p>
        </w:tc>
        <w:tc>
          <w:tcPr>
            <w:tcW w:w="883" w:type="dxa"/>
            <w:tcBorders>
              <w:top w:val="nil"/>
              <w:left w:val="nil"/>
              <w:bottom w:val="single" w:sz="4" w:space="0" w:color="auto"/>
              <w:right w:val="single" w:sz="4" w:space="0" w:color="auto"/>
            </w:tcBorders>
            <w:shd w:val="clear" w:color="auto" w:fill="auto"/>
            <w:noWrap/>
            <w:vAlign w:val="center"/>
            <w:hideMark/>
          </w:tcPr>
          <w:p w14:paraId="6A93131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2750EE1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45,0</w:t>
            </w:r>
          </w:p>
        </w:tc>
        <w:tc>
          <w:tcPr>
            <w:tcW w:w="1126" w:type="dxa"/>
            <w:tcBorders>
              <w:top w:val="nil"/>
              <w:left w:val="nil"/>
              <w:bottom w:val="single" w:sz="4" w:space="0" w:color="auto"/>
              <w:right w:val="single" w:sz="4" w:space="0" w:color="auto"/>
            </w:tcBorders>
            <w:shd w:val="clear" w:color="auto" w:fill="auto"/>
            <w:noWrap/>
            <w:vAlign w:val="center"/>
            <w:hideMark/>
          </w:tcPr>
          <w:p w14:paraId="66C9D44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0,090</w:t>
            </w:r>
          </w:p>
        </w:tc>
        <w:tc>
          <w:tcPr>
            <w:tcW w:w="576" w:type="dxa"/>
            <w:tcBorders>
              <w:top w:val="nil"/>
              <w:left w:val="nil"/>
              <w:bottom w:val="single" w:sz="4" w:space="0" w:color="auto"/>
              <w:right w:val="single" w:sz="4" w:space="0" w:color="auto"/>
            </w:tcBorders>
            <w:shd w:val="clear" w:color="auto" w:fill="auto"/>
            <w:noWrap/>
            <w:vAlign w:val="center"/>
            <w:hideMark/>
          </w:tcPr>
          <w:p w14:paraId="67E2447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6E68A54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3F9962C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0,315</w:t>
            </w:r>
          </w:p>
        </w:tc>
        <w:tc>
          <w:tcPr>
            <w:tcW w:w="1126" w:type="dxa"/>
            <w:tcBorders>
              <w:top w:val="nil"/>
              <w:left w:val="nil"/>
              <w:bottom w:val="single" w:sz="4" w:space="0" w:color="auto"/>
              <w:right w:val="single" w:sz="4" w:space="0" w:color="auto"/>
            </w:tcBorders>
            <w:shd w:val="clear" w:color="auto" w:fill="auto"/>
            <w:noWrap/>
            <w:vAlign w:val="center"/>
            <w:hideMark/>
          </w:tcPr>
          <w:p w14:paraId="7A6FE30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3165893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1F4DDE9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439C13A0"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745E52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135 - КНС-2</w:t>
            </w:r>
          </w:p>
        </w:tc>
        <w:tc>
          <w:tcPr>
            <w:tcW w:w="883" w:type="dxa"/>
            <w:tcBorders>
              <w:top w:val="nil"/>
              <w:left w:val="nil"/>
              <w:bottom w:val="single" w:sz="4" w:space="0" w:color="auto"/>
              <w:right w:val="single" w:sz="4" w:space="0" w:color="auto"/>
            </w:tcBorders>
            <w:shd w:val="clear" w:color="auto" w:fill="auto"/>
            <w:noWrap/>
            <w:vAlign w:val="center"/>
            <w:hideMark/>
          </w:tcPr>
          <w:p w14:paraId="6F74209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10,319</w:t>
            </w:r>
          </w:p>
        </w:tc>
        <w:tc>
          <w:tcPr>
            <w:tcW w:w="756" w:type="dxa"/>
            <w:tcBorders>
              <w:top w:val="nil"/>
              <w:left w:val="nil"/>
              <w:bottom w:val="single" w:sz="4" w:space="0" w:color="auto"/>
              <w:right w:val="single" w:sz="4" w:space="0" w:color="auto"/>
            </w:tcBorders>
            <w:shd w:val="clear" w:color="auto" w:fill="auto"/>
            <w:noWrap/>
            <w:vAlign w:val="center"/>
            <w:hideMark/>
          </w:tcPr>
          <w:p w14:paraId="5512450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38EDE14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18E71C5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883" w:type="dxa"/>
            <w:tcBorders>
              <w:top w:val="nil"/>
              <w:left w:val="nil"/>
              <w:bottom w:val="single" w:sz="4" w:space="0" w:color="auto"/>
              <w:right w:val="single" w:sz="4" w:space="0" w:color="auto"/>
            </w:tcBorders>
            <w:shd w:val="clear" w:color="auto" w:fill="auto"/>
            <w:noWrap/>
            <w:vAlign w:val="center"/>
            <w:hideMark/>
          </w:tcPr>
          <w:p w14:paraId="7536B8A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0,0070</w:t>
            </w:r>
          </w:p>
        </w:tc>
        <w:tc>
          <w:tcPr>
            <w:tcW w:w="756" w:type="dxa"/>
            <w:tcBorders>
              <w:top w:val="nil"/>
              <w:left w:val="nil"/>
              <w:bottom w:val="single" w:sz="4" w:space="0" w:color="auto"/>
              <w:right w:val="single" w:sz="4" w:space="0" w:color="auto"/>
            </w:tcBorders>
            <w:shd w:val="clear" w:color="auto" w:fill="auto"/>
            <w:noWrap/>
            <w:vAlign w:val="center"/>
            <w:hideMark/>
          </w:tcPr>
          <w:p w14:paraId="4F57AFD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0,245</w:t>
            </w:r>
          </w:p>
        </w:tc>
        <w:tc>
          <w:tcPr>
            <w:tcW w:w="1126" w:type="dxa"/>
            <w:tcBorders>
              <w:top w:val="nil"/>
              <w:left w:val="nil"/>
              <w:bottom w:val="single" w:sz="4" w:space="0" w:color="auto"/>
              <w:right w:val="single" w:sz="4" w:space="0" w:color="auto"/>
            </w:tcBorders>
            <w:shd w:val="clear" w:color="auto" w:fill="auto"/>
            <w:noWrap/>
            <w:vAlign w:val="center"/>
            <w:hideMark/>
          </w:tcPr>
          <w:p w14:paraId="7201D9F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0,441</w:t>
            </w:r>
          </w:p>
        </w:tc>
        <w:tc>
          <w:tcPr>
            <w:tcW w:w="1126" w:type="dxa"/>
            <w:tcBorders>
              <w:top w:val="nil"/>
              <w:left w:val="nil"/>
              <w:bottom w:val="single" w:sz="4" w:space="0" w:color="auto"/>
              <w:right w:val="single" w:sz="4" w:space="0" w:color="auto"/>
            </w:tcBorders>
            <w:shd w:val="clear" w:color="auto" w:fill="auto"/>
            <w:noWrap/>
            <w:vAlign w:val="center"/>
            <w:hideMark/>
          </w:tcPr>
          <w:p w14:paraId="4C14CE0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88,1</w:t>
            </w:r>
          </w:p>
        </w:tc>
        <w:tc>
          <w:tcPr>
            <w:tcW w:w="636" w:type="dxa"/>
            <w:tcBorders>
              <w:top w:val="nil"/>
              <w:left w:val="nil"/>
              <w:bottom w:val="single" w:sz="4" w:space="0" w:color="auto"/>
              <w:right w:val="single" w:sz="4" w:space="0" w:color="auto"/>
            </w:tcBorders>
            <w:shd w:val="clear" w:color="auto" w:fill="auto"/>
            <w:noWrap/>
            <w:vAlign w:val="center"/>
            <w:hideMark/>
          </w:tcPr>
          <w:p w14:paraId="5530939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0,77</w:t>
            </w:r>
          </w:p>
        </w:tc>
      </w:tr>
      <w:tr w:rsidR="008A0C2B" w:rsidRPr="008A0C2B" w14:paraId="4D90338D"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5A9CB4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6DE90B3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205FDFF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192026B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576" w:type="dxa"/>
            <w:tcBorders>
              <w:top w:val="nil"/>
              <w:left w:val="nil"/>
              <w:bottom w:val="single" w:sz="4" w:space="0" w:color="auto"/>
              <w:right w:val="single" w:sz="4" w:space="0" w:color="auto"/>
            </w:tcBorders>
            <w:shd w:val="clear" w:color="auto" w:fill="auto"/>
            <w:noWrap/>
            <w:vAlign w:val="center"/>
            <w:hideMark/>
          </w:tcPr>
          <w:p w14:paraId="017999A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3108D32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3A99EC3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3E08E0C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75A3F0C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636" w:type="dxa"/>
            <w:tcBorders>
              <w:top w:val="nil"/>
              <w:left w:val="nil"/>
              <w:bottom w:val="single" w:sz="4" w:space="0" w:color="auto"/>
              <w:right w:val="single" w:sz="4" w:space="0" w:color="auto"/>
            </w:tcBorders>
            <w:shd w:val="clear" w:color="auto" w:fill="auto"/>
            <w:noWrap/>
            <w:vAlign w:val="center"/>
            <w:hideMark/>
          </w:tcPr>
          <w:p w14:paraId="2D59153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r>
      <w:tr w:rsidR="008A0C2B" w:rsidRPr="008A0C2B" w14:paraId="5A3E273C"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0168E2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136 - 137</w:t>
            </w:r>
          </w:p>
        </w:tc>
        <w:tc>
          <w:tcPr>
            <w:tcW w:w="883" w:type="dxa"/>
            <w:tcBorders>
              <w:top w:val="nil"/>
              <w:left w:val="nil"/>
              <w:bottom w:val="single" w:sz="4" w:space="0" w:color="auto"/>
              <w:right w:val="single" w:sz="4" w:space="0" w:color="auto"/>
            </w:tcBorders>
            <w:shd w:val="clear" w:color="auto" w:fill="auto"/>
            <w:noWrap/>
            <w:vAlign w:val="center"/>
            <w:hideMark/>
          </w:tcPr>
          <w:p w14:paraId="6C573CA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0,039</w:t>
            </w:r>
          </w:p>
        </w:tc>
        <w:tc>
          <w:tcPr>
            <w:tcW w:w="756" w:type="dxa"/>
            <w:tcBorders>
              <w:top w:val="nil"/>
              <w:left w:val="nil"/>
              <w:bottom w:val="single" w:sz="4" w:space="0" w:color="auto"/>
              <w:right w:val="single" w:sz="4" w:space="0" w:color="auto"/>
            </w:tcBorders>
            <w:shd w:val="clear" w:color="auto" w:fill="auto"/>
            <w:noWrap/>
            <w:vAlign w:val="center"/>
            <w:hideMark/>
          </w:tcPr>
          <w:p w14:paraId="69BF13D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23,2</w:t>
            </w:r>
          </w:p>
        </w:tc>
        <w:tc>
          <w:tcPr>
            <w:tcW w:w="1126" w:type="dxa"/>
            <w:tcBorders>
              <w:top w:val="nil"/>
              <w:left w:val="nil"/>
              <w:bottom w:val="single" w:sz="4" w:space="0" w:color="auto"/>
              <w:right w:val="single" w:sz="4" w:space="0" w:color="auto"/>
            </w:tcBorders>
            <w:shd w:val="clear" w:color="auto" w:fill="auto"/>
            <w:noWrap/>
            <w:vAlign w:val="center"/>
            <w:hideMark/>
          </w:tcPr>
          <w:p w14:paraId="6268B6B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0,046</w:t>
            </w:r>
          </w:p>
        </w:tc>
        <w:tc>
          <w:tcPr>
            <w:tcW w:w="576" w:type="dxa"/>
            <w:tcBorders>
              <w:top w:val="nil"/>
              <w:left w:val="nil"/>
              <w:bottom w:val="single" w:sz="4" w:space="0" w:color="auto"/>
              <w:right w:val="single" w:sz="4" w:space="0" w:color="auto"/>
            </w:tcBorders>
            <w:shd w:val="clear" w:color="auto" w:fill="auto"/>
            <w:noWrap/>
            <w:vAlign w:val="center"/>
            <w:hideMark/>
          </w:tcPr>
          <w:p w14:paraId="66361FE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573058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8A8351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0,186</w:t>
            </w:r>
          </w:p>
        </w:tc>
        <w:tc>
          <w:tcPr>
            <w:tcW w:w="1126" w:type="dxa"/>
            <w:tcBorders>
              <w:top w:val="nil"/>
              <w:left w:val="nil"/>
              <w:bottom w:val="single" w:sz="4" w:space="0" w:color="auto"/>
              <w:right w:val="single" w:sz="4" w:space="0" w:color="auto"/>
            </w:tcBorders>
            <w:shd w:val="clear" w:color="auto" w:fill="auto"/>
            <w:noWrap/>
            <w:vAlign w:val="center"/>
            <w:hideMark/>
          </w:tcPr>
          <w:p w14:paraId="1809381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0,033</w:t>
            </w:r>
          </w:p>
        </w:tc>
        <w:tc>
          <w:tcPr>
            <w:tcW w:w="1126" w:type="dxa"/>
            <w:tcBorders>
              <w:top w:val="nil"/>
              <w:left w:val="nil"/>
              <w:bottom w:val="single" w:sz="4" w:space="0" w:color="auto"/>
              <w:right w:val="single" w:sz="4" w:space="0" w:color="auto"/>
            </w:tcBorders>
            <w:shd w:val="clear" w:color="auto" w:fill="auto"/>
            <w:noWrap/>
            <w:vAlign w:val="center"/>
            <w:hideMark/>
          </w:tcPr>
          <w:p w14:paraId="34B91BC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4,9</w:t>
            </w:r>
          </w:p>
        </w:tc>
        <w:tc>
          <w:tcPr>
            <w:tcW w:w="636" w:type="dxa"/>
            <w:tcBorders>
              <w:top w:val="nil"/>
              <w:left w:val="nil"/>
              <w:bottom w:val="single" w:sz="4" w:space="0" w:color="auto"/>
              <w:right w:val="single" w:sz="4" w:space="0" w:color="auto"/>
            </w:tcBorders>
            <w:shd w:val="clear" w:color="auto" w:fill="auto"/>
            <w:noWrap/>
            <w:vAlign w:val="center"/>
            <w:hideMark/>
          </w:tcPr>
          <w:p w14:paraId="3C6A6F5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w:t>
            </w:r>
          </w:p>
        </w:tc>
      </w:tr>
      <w:tr w:rsidR="008A0C2B" w:rsidRPr="008A0C2B" w14:paraId="68ADCC6B"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D73FF5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137 - 138</w:t>
            </w:r>
          </w:p>
        </w:tc>
        <w:tc>
          <w:tcPr>
            <w:tcW w:w="883" w:type="dxa"/>
            <w:tcBorders>
              <w:top w:val="nil"/>
              <w:left w:val="nil"/>
              <w:bottom w:val="single" w:sz="4" w:space="0" w:color="auto"/>
              <w:right w:val="single" w:sz="4" w:space="0" w:color="auto"/>
            </w:tcBorders>
            <w:shd w:val="clear" w:color="auto" w:fill="auto"/>
            <w:noWrap/>
            <w:vAlign w:val="center"/>
            <w:hideMark/>
          </w:tcPr>
          <w:p w14:paraId="06177E9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0,083</w:t>
            </w:r>
          </w:p>
        </w:tc>
        <w:tc>
          <w:tcPr>
            <w:tcW w:w="756" w:type="dxa"/>
            <w:tcBorders>
              <w:top w:val="nil"/>
              <w:left w:val="nil"/>
              <w:bottom w:val="single" w:sz="4" w:space="0" w:color="auto"/>
              <w:right w:val="single" w:sz="4" w:space="0" w:color="auto"/>
            </w:tcBorders>
            <w:shd w:val="clear" w:color="auto" w:fill="auto"/>
            <w:noWrap/>
            <w:vAlign w:val="center"/>
            <w:hideMark/>
          </w:tcPr>
          <w:p w14:paraId="4E5FC2A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25,9</w:t>
            </w:r>
          </w:p>
        </w:tc>
        <w:tc>
          <w:tcPr>
            <w:tcW w:w="1126" w:type="dxa"/>
            <w:tcBorders>
              <w:top w:val="nil"/>
              <w:left w:val="nil"/>
              <w:bottom w:val="single" w:sz="4" w:space="0" w:color="auto"/>
              <w:right w:val="single" w:sz="4" w:space="0" w:color="auto"/>
            </w:tcBorders>
            <w:shd w:val="clear" w:color="auto" w:fill="auto"/>
            <w:noWrap/>
            <w:vAlign w:val="center"/>
            <w:hideMark/>
          </w:tcPr>
          <w:p w14:paraId="4ABBD7D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0,052</w:t>
            </w:r>
          </w:p>
        </w:tc>
        <w:tc>
          <w:tcPr>
            <w:tcW w:w="576" w:type="dxa"/>
            <w:tcBorders>
              <w:top w:val="nil"/>
              <w:left w:val="nil"/>
              <w:bottom w:val="single" w:sz="4" w:space="0" w:color="auto"/>
              <w:right w:val="single" w:sz="4" w:space="0" w:color="auto"/>
            </w:tcBorders>
            <w:shd w:val="clear" w:color="auto" w:fill="auto"/>
            <w:noWrap/>
            <w:vAlign w:val="center"/>
            <w:hideMark/>
          </w:tcPr>
          <w:p w14:paraId="2355068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FE89A0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969B35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0,207</w:t>
            </w:r>
          </w:p>
        </w:tc>
        <w:tc>
          <w:tcPr>
            <w:tcW w:w="1126" w:type="dxa"/>
            <w:tcBorders>
              <w:top w:val="nil"/>
              <w:left w:val="nil"/>
              <w:bottom w:val="single" w:sz="4" w:space="0" w:color="auto"/>
              <w:right w:val="single" w:sz="4" w:space="0" w:color="auto"/>
            </w:tcBorders>
            <w:shd w:val="clear" w:color="auto" w:fill="auto"/>
            <w:noWrap/>
            <w:vAlign w:val="center"/>
            <w:hideMark/>
          </w:tcPr>
          <w:p w14:paraId="1712F92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0,055</w:t>
            </w:r>
          </w:p>
        </w:tc>
        <w:tc>
          <w:tcPr>
            <w:tcW w:w="1126" w:type="dxa"/>
            <w:tcBorders>
              <w:top w:val="nil"/>
              <w:left w:val="nil"/>
              <w:bottom w:val="single" w:sz="4" w:space="0" w:color="auto"/>
              <w:right w:val="single" w:sz="4" w:space="0" w:color="auto"/>
            </w:tcBorders>
            <w:shd w:val="clear" w:color="auto" w:fill="auto"/>
            <w:noWrap/>
            <w:vAlign w:val="center"/>
            <w:hideMark/>
          </w:tcPr>
          <w:p w14:paraId="4DED75D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8,3</w:t>
            </w:r>
          </w:p>
        </w:tc>
        <w:tc>
          <w:tcPr>
            <w:tcW w:w="636" w:type="dxa"/>
            <w:tcBorders>
              <w:top w:val="nil"/>
              <w:left w:val="nil"/>
              <w:bottom w:val="single" w:sz="4" w:space="0" w:color="auto"/>
              <w:right w:val="single" w:sz="4" w:space="0" w:color="auto"/>
            </w:tcBorders>
            <w:shd w:val="clear" w:color="auto" w:fill="auto"/>
            <w:noWrap/>
            <w:vAlign w:val="center"/>
            <w:hideMark/>
          </w:tcPr>
          <w:p w14:paraId="29CE415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w:t>
            </w:r>
          </w:p>
        </w:tc>
      </w:tr>
      <w:tr w:rsidR="008A0C2B" w:rsidRPr="008A0C2B" w14:paraId="1D63A401"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E8823F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138 - 139</w:t>
            </w:r>
          </w:p>
        </w:tc>
        <w:tc>
          <w:tcPr>
            <w:tcW w:w="883" w:type="dxa"/>
            <w:tcBorders>
              <w:top w:val="nil"/>
              <w:left w:val="nil"/>
              <w:bottom w:val="single" w:sz="4" w:space="0" w:color="auto"/>
              <w:right w:val="single" w:sz="4" w:space="0" w:color="auto"/>
            </w:tcBorders>
            <w:shd w:val="clear" w:color="auto" w:fill="auto"/>
            <w:noWrap/>
            <w:vAlign w:val="center"/>
            <w:hideMark/>
          </w:tcPr>
          <w:p w14:paraId="77D7FD8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0,129</w:t>
            </w:r>
          </w:p>
        </w:tc>
        <w:tc>
          <w:tcPr>
            <w:tcW w:w="756" w:type="dxa"/>
            <w:tcBorders>
              <w:top w:val="nil"/>
              <w:left w:val="nil"/>
              <w:bottom w:val="single" w:sz="4" w:space="0" w:color="auto"/>
              <w:right w:val="single" w:sz="4" w:space="0" w:color="auto"/>
            </w:tcBorders>
            <w:shd w:val="clear" w:color="auto" w:fill="auto"/>
            <w:noWrap/>
            <w:vAlign w:val="center"/>
            <w:hideMark/>
          </w:tcPr>
          <w:p w14:paraId="34257B8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27,0</w:t>
            </w:r>
          </w:p>
        </w:tc>
        <w:tc>
          <w:tcPr>
            <w:tcW w:w="1126" w:type="dxa"/>
            <w:tcBorders>
              <w:top w:val="nil"/>
              <w:left w:val="nil"/>
              <w:bottom w:val="single" w:sz="4" w:space="0" w:color="auto"/>
              <w:right w:val="single" w:sz="4" w:space="0" w:color="auto"/>
            </w:tcBorders>
            <w:shd w:val="clear" w:color="auto" w:fill="auto"/>
            <w:noWrap/>
            <w:vAlign w:val="center"/>
            <w:hideMark/>
          </w:tcPr>
          <w:p w14:paraId="1CFFF9E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0,054</w:t>
            </w:r>
          </w:p>
        </w:tc>
        <w:tc>
          <w:tcPr>
            <w:tcW w:w="576" w:type="dxa"/>
            <w:tcBorders>
              <w:top w:val="nil"/>
              <w:left w:val="nil"/>
              <w:bottom w:val="single" w:sz="4" w:space="0" w:color="auto"/>
              <w:right w:val="single" w:sz="4" w:space="0" w:color="auto"/>
            </w:tcBorders>
            <w:shd w:val="clear" w:color="auto" w:fill="auto"/>
            <w:noWrap/>
            <w:vAlign w:val="center"/>
            <w:hideMark/>
          </w:tcPr>
          <w:p w14:paraId="2321E37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61F0A1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FD2FC5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0,216</w:t>
            </w:r>
          </w:p>
        </w:tc>
        <w:tc>
          <w:tcPr>
            <w:tcW w:w="1126" w:type="dxa"/>
            <w:tcBorders>
              <w:top w:val="nil"/>
              <w:left w:val="nil"/>
              <w:bottom w:val="single" w:sz="4" w:space="0" w:color="auto"/>
              <w:right w:val="single" w:sz="4" w:space="0" w:color="auto"/>
            </w:tcBorders>
            <w:shd w:val="clear" w:color="auto" w:fill="auto"/>
            <w:noWrap/>
            <w:vAlign w:val="center"/>
            <w:hideMark/>
          </w:tcPr>
          <w:p w14:paraId="6C280D6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0,066</w:t>
            </w:r>
          </w:p>
        </w:tc>
        <w:tc>
          <w:tcPr>
            <w:tcW w:w="1126" w:type="dxa"/>
            <w:tcBorders>
              <w:top w:val="nil"/>
              <w:left w:val="nil"/>
              <w:bottom w:val="single" w:sz="4" w:space="0" w:color="auto"/>
              <w:right w:val="single" w:sz="4" w:space="0" w:color="auto"/>
            </w:tcBorders>
            <w:shd w:val="clear" w:color="auto" w:fill="auto"/>
            <w:noWrap/>
            <w:vAlign w:val="center"/>
            <w:hideMark/>
          </w:tcPr>
          <w:p w14:paraId="5796A97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10,0</w:t>
            </w:r>
          </w:p>
        </w:tc>
        <w:tc>
          <w:tcPr>
            <w:tcW w:w="636" w:type="dxa"/>
            <w:tcBorders>
              <w:top w:val="nil"/>
              <w:left w:val="nil"/>
              <w:bottom w:val="single" w:sz="4" w:space="0" w:color="auto"/>
              <w:right w:val="single" w:sz="4" w:space="0" w:color="auto"/>
            </w:tcBorders>
            <w:shd w:val="clear" w:color="auto" w:fill="auto"/>
            <w:noWrap/>
            <w:vAlign w:val="center"/>
            <w:hideMark/>
          </w:tcPr>
          <w:p w14:paraId="49F0290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0,22</w:t>
            </w:r>
          </w:p>
        </w:tc>
      </w:tr>
      <w:tr w:rsidR="008A0C2B" w:rsidRPr="008A0C2B" w14:paraId="17734E9C"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2976A6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139 - 140</w:t>
            </w:r>
          </w:p>
        </w:tc>
        <w:tc>
          <w:tcPr>
            <w:tcW w:w="883" w:type="dxa"/>
            <w:tcBorders>
              <w:top w:val="nil"/>
              <w:left w:val="nil"/>
              <w:bottom w:val="single" w:sz="4" w:space="0" w:color="auto"/>
              <w:right w:val="single" w:sz="4" w:space="0" w:color="auto"/>
            </w:tcBorders>
            <w:shd w:val="clear" w:color="auto" w:fill="auto"/>
            <w:noWrap/>
            <w:vAlign w:val="center"/>
            <w:hideMark/>
          </w:tcPr>
          <w:p w14:paraId="55D968B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0,170</w:t>
            </w:r>
          </w:p>
        </w:tc>
        <w:tc>
          <w:tcPr>
            <w:tcW w:w="756" w:type="dxa"/>
            <w:tcBorders>
              <w:top w:val="nil"/>
              <w:left w:val="nil"/>
              <w:bottom w:val="single" w:sz="4" w:space="0" w:color="auto"/>
              <w:right w:val="single" w:sz="4" w:space="0" w:color="auto"/>
            </w:tcBorders>
            <w:shd w:val="clear" w:color="auto" w:fill="auto"/>
            <w:noWrap/>
            <w:vAlign w:val="center"/>
            <w:hideMark/>
          </w:tcPr>
          <w:p w14:paraId="10937EB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24,2</w:t>
            </w:r>
          </w:p>
        </w:tc>
        <w:tc>
          <w:tcPr>
            <w:tcW w:w="1126" w:type="dxa"/>
            <w:tcBorders>
              <w:top w:val="nil"/>
              <w:left w:val="nil"/>
              <w:bottom w:val="single" w:sz="4" w:space="0" w:color="auto"/>
              <w:right w:val="single" w:sz="4" w:space="0" w:color="auto"/>
            </w:tcBorders>
            <w:shd w:val="clear" w:color="auto" w:fill="auto"/>
            <w:noWrap/>
            <w:vAlign w:val="center"/>
            <w:hideMark/>
          </w:tcPr>
          <w:p w14:paraId="0570EF7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0,048</w:t>
            </w:r>
          </w:p>
        </w:tc>
        <w:tc>
          <w:tcPr>
            <w:tcW w:w="576" w:type="dxa"/>
            <w:tcBorders>
              <w:top w:val="nil"/>
              <w:left w:val="nil"/>
              <w:bottom w:val="single" w:sz="4" w:space="0" w:color="auto"/>
              <w:right w:val="single" w:sz="4" w:space="0" w:color="auto"/>
            </w:tcBorders>
            <w:shd w:val="clear" w:color="auto" w:fill="auto"/>
            <w:noWrap/>
            <w:vAlign w:val="center"/>
            <w:hideMark/>
          </w:tcPr>
          <w:p w14:paraId="589FC94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4F8835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CD3EB2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0,194</w:t>
            </w:r>
          </w:p>
        </w:tc>
        <w:tc>
          <w:tcPr>
            <w:tcW w:w="1126" w:type="dxa"/>
            <w:tcBorders>
              <w:top w:val="nil"/>
              <w:left w:val="nil"/>
              <w:bottom w:val="single" w:sz="4" w:space="0" w:color="auto"/>
              <w:right w:val="single" w:sz="4" w:space="0" w:color="auto"/>
            </w:tcBorders>
            <w:shd w:val="clear" w:color="auto" w:fill="auto"/>
            <w:noWrap/>
            <w:vAlign w:val="center"/>
            <w:hideMark/>
          </w:tcPr>
          <w:p w14:paraId="78F0769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0,076</w:t>
            </w:r>
          </w:p>
        </w:tc>
        <w:tc>
          <w:tcPr>
            <w:tcW w:w="1126" w:type="dxa"/>
            <w:tcBorders>
              <w:top w:val="nil"/>
              <w:left w:val="nil"/>
              <w:bottom w:val="single" w:sz="4" w:space="0" w:color="auto"/>
              <w:right w:val="single" w:sz="4" w:space="0" w:color="auto"/>
            </w:tcBorders>
            <w:shd w:val="clear" w:color="auto" w:fill="auto"/>
            <w:noWrap/>
            <w:vAlign w:val="center"/>
            <w:hideMark/>
          </w:tcPr>
          <w:p w14:paraId="3C01F5F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11,4</w:t>
            </w:r>
          </w:p>
        </w:tc>
        <w:tc>
          <w:tcPr>
            <w:tcW w:w="636" w:type="dxa"/>
            <w:tcBorders>
              <w:top w:val="nil"/>
              <w:left w:val="nil"/>
              <w:bottom w:val="single" w:sz="4" w:space="0" w:color="auto"/>
              <w:right w:val="single" w:sz="4" w:space="0" w:color="auto"/>
            </w:tcBorders>
            <w:shd w:val="clear" w:color="auto" w:fill="auto"/>
            <w:noWrap/>
            <w:vAlign w:val="center"/>
            <w:hideMark/>
          </w:tcPr>
          <w:p w14:paraId="3244E0D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w:t>
            </w:r>
          </w:p>
        </w:tc>
      </w:tr>
      <w:tr w:rsidR="008A0C2B" w:rsidRPr="008A0C2B" w14:paraId="79EA1B96"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D9B85B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140 - 141</w:t>
            </w:r>
          </w:p>
        </w:tc>
        <w:tc>
          <w:tcPr>
            <w:tcW w:w="883" w:type="dxa"/>
            <w:tcBorders>
              <w:top w:val="nil"/>
              <w:left w:val="nil"/>
              <w:bottom w:val="single" w:sz="4" w:space="0" w:color="auto"/>
              <w:right w:val="single" w:sz="4" w:space="0" w:color="auto"/>
            </w:tcBorders>
            <w:shd w:val="clear" w:color="auto" w:fill="auto"/>
            <w:noWrap/>
            <w:vAlign w:val="center"/>
            <w:hideMark/>
          </w:tcPr>
          <w:p w14:paraId="1265D5E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0,213</w:t>
            </w:r>
          </w:p>
        </w:tc>
        <w:tc>
          <w:tcPr>
            <w:tcW w:w="756" w:type="dxa"/>
            <w:tcBorders>
              <w:top w:val="nil"/>
              <w:left w:val="nil"/>
              <w:bottom w:val="single" w:sz="4" w:space="0" w:color="auto"/>
              <w:right w:val="single" w:sz="4" w:space="0" w:color="auto"/>
            </w:tcBorders>
            <w:shd w:val="clear" w:color="auto" w:fill="auto"/>
            <w:noWrap/>
            <w:vAlign w:val="center"/>
            <w:hideMark/>
          </w:tcPr>
          <w:p w14:paraId="67CB2A7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25,3</w:t>
            </w:r>
          </w:p>
        </w:tc>
        <w:tc>
          <w:tcPr>
            <w:tcW w:w="1126" w:type="dxa"/>
            <w:tcBorders>
              <w:top w:val="nil"/>
              <w:left w:val="nil"/>
              <w:bottom w:val="single" w:sz="4" w:space="0" w:color="auto"/>
              <w:right w:val="single" w:sz="4" w:space="0" w:color="auto"/>
            </w:tcBorders>
            <w:shd w:val="clear" w:color="auto" w:fill="auto"/>
            <w:noWrap/>
            <w:vAlign w:val="center"/>
            <w:hideMark/>
          </w:tcPr>
          <w:p w14:paraId="782948F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0,051</w:t>
            </w:r>
          </w:p>
        </w:tc>
        <w:tc>
          <w:tcPr>
            <w:tcW w:w="576" w:type="dxa"/>
            <w:tcBorders>
              <w:top w:val="nil"/>
              <w:left w:val="nil"/>
              <w:bottom w:val="single" w:sz="4" w:space="0" w:color="auto"/>
              <w:right w:val="single" w:sz="4" w:space="0" w:color="auto"/>
            </w:tcBorders>
            <w:shd w:val="clear" w:color="auto" w:fill="auto"/>
            <w:noWrap/>
            <w:vAlign w:val="center"/>
            <w:hideMark/>
          </w:tcPr>
          <w:p w14:paraId="62E0D98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7054FD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1D45EA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0,202</w:t>
            </w:r>
          </w:p>
        </w:tc>
        <w:tc>
          <w:tcPr>
            <w:tcW w:w="1126" w:type="dxa"/>
            <w:tcBorders>
              <w:top w:val="nil"/>
              <w:left w:val="nil"/>
              <w:bottom w:val="single" w:sz="4" w:space="0" w:color="auto"/>
              <w:right w:val="single" w:sz="4" w:space="0" w:color="auto"/>
            </w:tcBorders>
            <w:shd w:val="clear" w:color="auto" w:fill="auto"/>
            <w:noWrap/>
            <w:vAlign w:val="center"/>
            <w:hideMark/>
          </w:tcPr>
          <w:p w14:paraId="5B409A1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0,086</w:t>
            </w:r>
          </w:p>
        </w:tc>
        <w:tc>
          <w:tcPr>
            <w:tcW w:w="1126" w:type="dxa"/>
            <w:tcBorders>
              <w:top w:val="nil"/>
              <w:left w:val="nil"/>
              <w:bottom w:val="single" w:sz="4" w:space="0" w:color="auto"/>
              <w:right w:val="single" w:sz="4" w:space="0" w:color="auto"/>
            </w:tcBorders>
            <w:shd w:val="clear" w:color="auto" w:fill="auto"/>
            <w:noWrap/>
            <w:vAlign w:val="center"/>
            <w:hideMark/>
          </w:tcPr>
          <w:p w14:paraId="58653C2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13,0</w:t>
            </w:r>
          </w:p>
        </w:tc>
        <w:tc>
          <w:tcPr>
            <w:tcW w:w="636" w:type="dxa"/>
            <w:tcBorders>
              <w:top w:val="nil"/>
              <w:left w:val="nil"/>
              <w:bottom w:val="single" w:sz="4" w:space="0" w:color="auto"/>
              <w:right w:val="single" w:sz="4" w:space="0" w:color="auto"/>
            </w:tcBorders>
            <w:shd w:val="clear" w:color="auto" w:fill="auto"/>
            <w:noWrap/>
            <w:vAlign w:val="center"/>
            <w:hideMark/>
          </w:tcPr>
          <w:p w14:paraId="3EC07F8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0,26</w:t>
            </w:r>
          </w:p>
        </w:tc>
      </w:tr>
      <w:tr w:rsidR="008A0C2B" w:rsidRPr="008A0C2B" w14:paraId="4F176CAB"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53141C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141 - 142</w:t>
            </w:r>
          </w:p>
        </w:tc>
        <w:tc>
          <w:tcPr>
            <w:tcW w:w="883" w:type="dxa"/>
            <w:tcBorders>
              <w:top w:val="nil"/>
              <w:left w:val="nil"/>
              <w:bottom w:val="single" w:sz="4" w:space="0" w:color="auto"/>
              <w:right w:val="single" w:sz="4" w:space="0" w:color="auto"/>
            </w:tcBorders>
            <w:shd w:val="clear" w:color="auto" w:fill="auto"/>
            <w:noWrap/>
            <w:vAlign w:val="center"/>
            <w:hideMark/>
          </w:tcPr>
          <w:p w14:paraId="6DB4511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0,376</w:t>
            </w:r>
          </w:p>
        </w:tc>
        <w:tc>
          <w:tcPr>
            <w:tcW w:w="756" w:type="dxa"/>
            <w:tcBorders>
              <w:top w:val="nil"/>
              <w:left w:val="nil"/>
              <w:bottom w:val="single" w:sz="4" w:space="0" w:color="auto"/>
              <w:right w:val="single" w:sz="4" w:space="0" w:color="auto"/>
            </w:tcBorders>
            <w:shd w:val="clear" w:color="auto" w:fill="auto"/>
            <w:noWrap/>
            <w:vAlign w:val="center"/>
            <w:hideMark/>
          </w:tcPr>
          <w:p w14:paraId="3998DB1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23,8</w:t>
            </w:r>
          </w:p>
        </w:tc>
        <w:tc>
          <w:tcPr>
            <w:tcW w:w="1126" w:type="dxa"/>
            <w:tcBorders>
              <w:top w:val="nil"/>
              <w:left w:val="nil"/>
              <w:bottom w:val="single" w:sz="4" w:space="0" w:color="auto"/>
              <w:right w:val="single" w:sz="4" w:space="0" w:color="auto"/>
            </w:tcBorders>
            <w:shd w:val="clear" w:color="auto" w:fill="auto"/>
            <w:noWrap/>
            <w:vAlign w:val="center"/>
            <w:hideMark/>
          </w:tcPr>
          <w:p w14:paraId="3819F07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0,048</w:t>
            </w:r>
          </w:p>
        </w:tc>
        <w:tc>
          <w:tcPr>
            <w:tcW w:w="576" w:type="dxa"/>
            <w:tcBorders>
              <w:top w:val="nil"/>
              <w:left w:val="nil"/>
              <w:bottom w:val="single" w:sz="4" w:space="0" w:color="auto"/>
              <w:right w:val="single" w:sz="4" w:space="0" w:color="auto"/>
            </w:tcBorders>
            <w:shd w:val="clear" w:color="auto" w:fill="auto"/>
            <w:noWrap/>
            <w:vAlign w:val="center"/>
            <w:hideMark/>
          </w:tcPr>
          <w:p w14:paraId="562B3A1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3610A1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CCC8D2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0,190</w:t>
            </w:r>
          </w:p>
        </w:tc>
        <w:tc>
          <w:tcPr>
            <w:tcW w:w="1126" w:type="dxa"/>
            <w:tcBorders>
              <w:top w:val="nil"/>
              <w:left w:val="nil"/>
              <w:bottom w:val="single" w:sz="4" w:space="0" w:color="auto"/>
              <w:right w:val="single" w:sz="4" w:space="0" w:color="auto"/>
            </w:tcBorders>
            <w:shd w:val="clear" w:color="auto" w:fill="auto"/>
            <w:noWrap/>
            <w:vAlign w:val="center"/>
            <w:hideMark/>
          </w:tcPr>
          <w:p w14:paraId="5E504D5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0,116</w:t>
            </w:r>
          </w:p>
        </w:tc>
        <w:tc>
          <w:tcPr>
            <w:tcW w:w="1126" w:type="dxa"/>
            <w:tcBorders>
              <w:top w:val="nil"/>
              <w:left w:val="nil"/>
              <w:bottom w:val="single" w:sz="4" w:space="0" w:color="auto"/>
              <w:right w:val="single" w:sz="4" w:space="0" w:color="auto"/>
            </w:tcBorders>
            <w:shd w:val="clear" w:color="auto" w:fill="auto"/>
            <w:noWrap/>
            <w:vAlign w:val="center"/>
            <w:hideMark/>
          </w:tcPr>
          <w:p w14:paraId="49B2D3B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17,4</w:t>
            </w:r>
          </w:p>
        </w:tc>
        <w:tc>
          <w:tcPr>
            <w:tcW w:w="636" w:type="dxa"/>
            <w:tcBorders>
              <w:top w:val="nil"/>
              <w:left w:val="nil"/>
              <w:bottom w:val="single" w:sz="4" w:space="0" w:color="auto"/>
              <w:right w:val="single" w:sz="4" w:space="0" w:color="auto"/>
            </w:tcBorders>
            <w:shd w:val="clear" w:color="auto" w:fill="auto"/>
            <w:noWrap/>
            <w:vAlign w:val="center"/>
            <w:hideMark/>
          </w:tcPr>
          <w:p w14:paraId="6C713BF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0,32</w:t>
            </w:r>
          </w:p>
        </w:tc>
      </w:tr>
      <w:tr w:rsidR="008A0C2B" w:rsidRPr="008A0C2B" w14:paraId="7336E216"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0B0BD7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142 - 143</w:t>
            </w:r>
          </w:p>
        </w:tc>
        <w:tc>
          <w:tcPr>
            <w:tcW w:w="883" w:type="dxa"/>
            <w:tcBorders>
              <w:top w:val="nil"/>
              <w:left w:val="nil"/>
              <w:bottom w:val="single" w:sz="4" w:space="0" w:color="auto"/>
              <w:right w:val="single" w:sz="4" w:space="0" w:color="auto"/>
            </w:tcBorders>
            <w:shd w:val="clear" w:color="auto" w:fill="auto"/>
            <w:noWrap/>
            <w:vAlign w:val="center"/>
            <w:hideMark/>
          </w:tcPr>
          <w:p w14:paraId="2760E31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0,415</w:t>
            </w:r>
          </w:p>
        </w:tc>
        <w:tc>
          <w:tcPr>
            <w:tcW w:w="756" w:type="dxa"/>
            <w:tcBorders>
              <w:top w:val="nil"/>
              <w:left w:val="nil"/>
              <w:bottom w:val="single" w:sz="4" w:space="0" w:color="auto"/>
              <w:right w:val="single" w:sz="4" w:space="0" w:color="auto"/>
            </w:tcBorders>
            <w:shd w:val="clear" w:color="auto" w:fill="auto"/>
            <w:noWrap/>
            <w:vAlign w:val="center"/>
            <w:hideMark/>
          </w:tcPr>
          <w:p w14:paraId="4AF5661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23,0</w:t>
            </w:r>
          </w:p>
        </w:tc>
        <w:tc>
          <w:tcPr>
            <w:tcW w:w="1126" w:type="dxa"/>
            <w:tcBorders>
              <w:top w:val="nil"/>
              <w:left w:val="nil"/>
              <w:bottom w:val="single" w:sz="4" w:space="0" w:color="auto"/>
              <w:right w:val="single" w:sz="4" w:space="0" w:color="auto"/>
            </w:tcBorders>
            <w:shd w:val="clear" w:color="auto" w:fill="auto"/>
            <w:noWrap/>
            <w:vAlign w:val="center"/>
            <w:hideMark/>
          </w:tcPr>
          <w:p w14:paraId="435A4DA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0,046</w:t>
            </w:r>
          </w:p>
        </w:tc>
        <w:tc>
          <w:tcPr>
            <w:tcW w:w="576" w:type="dxa"/>
            <w:tcBorders>
              <w:top w:val="nil"/>
              <w:left w:val="nil"/>
              <w:bottom w:val="single" w:sz="4" w:space="0" w:color="auto"/>
              <w:right w:val="single" w:sz="4" w:space="0" w:color="auto"/>
            </w:tcBorders>
            <w:shd w:val="clear" w:color="auto" w:fill="auto"/>
            <w:noWrap/>
            <w:vAlign w:val="center"/>
            <w:hideMark/>
          </w:tcPr>
          <w:p w14:paraId="7A62F76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1BB346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5D5BCD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0,184</w:t>
            </w:r>
          </w:p>
        </w:tc>
        <w:tc>
          <w:tcPr>
            <w:tcW w:w="1126" w:type="dxa"/>
            <w:tcBorders>
              <w:top w:val="nil"/>
              <w:left w:val="nil"/>
              <w:bottom w:val="single" w:sz="4" w:space="0" w:color="auto"/>
              <w:right w:val="single" w:sz="4" w:space="0" w:color="auto"/>
            </w:tcBorders>
            <w:shd w:val="clear" w:color="auto" w:fill="auto"/>
            <w:noWrap/>
            <w:vAlign w:val="center"/>
            <w:hideMark/>
          </w:tcPr>
          <w:p w14:paraId="33BB50A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0,122</w:t>
            </w:r>
          </w:p>
        </w:tc>
        <w:tc>
          <w:tcPr>
            <w:tcW w:w="1126" w:type="dxa"/>
            <w:tcBorders>
              <w:top w:val="nil"/>
              <w:left w:val="nil"/>
              <w:bottom w:val="single" w:sz="4" w:space="0" w:color="auto"/>
              <w:right w:val="single" w:sz="4" w:space="0" w:color="auto"/>
            </w:tcBorders>
            <w:shd w:val="clear" w:color="auto" w:fill="auto"/>
            <w:noWrap/>
            <w:vAlign w:val="center"/>
            <w:hideMark/>
          </w:tcPr>
          <w:p w14:paraId="34115BB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18,3</w:t>
            </w:r>
          </w:p>
        </w:tc>
        <w:tc>
          <w:tcPr>
            <w:tcW w:w="636" w:type="dxa"/>
            <w:tcBorders>
              <w:top w:val="nil"/>
              <w:left w:val="nil"/>
              <w:bottom w:val="single" w:sz="4" w:space="0" w:color="auto"/>
              <w:right w:val="single" w:sz="4" w:space="0" w:color="auto"/>
            </w:tcBorders>
            <w:shd w:val="clear" w:color="auto" w:fill="auto"/>
            <w:noWrap/>
            <w:vAlign w:val="center"/>
            <w:hideMark/>
          </w:tcPr>
          <w:p w14:paraId="18F7BDB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0,33</w:t>
            </w:r>
          </w:p>
        </w:tc>
      </w:tr>
      <w:tr w:rsidR="008A0C2B" w:rsidRPr="008A0C2B" w14:paraId="13C75652"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B8C4B7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143 - 144</w:t>
            </w:r>
          </w:p>
        </w:tc>
        <w:tc>
          <w:tcPr>
            <w:tcW w:w="883" w:type="dxa"/>
            <w:tcBorders>
              <w:top w:val="nil"/>
              <w:left w:val="nil"/>
              <w:bottom w:val="single" w:sz="4" w:space="0" w:color="auto"/>
              <w:right w:val="single" w:sz="4" w:space="0" w:color="auto"/>
            </w:tcBorders>
            <w:shd w:val="clear" w:color="auto" w:fill="auto"/>
            <w:noWrap/>
            <w:vAlign w:val="center"/>
            <w:hideMark/>
          </w:tcPr>
          <w:p w14:paraId="70372C2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0,468</w:t>
            </w:r>
          </w:p>
        </w:tc>
        <w:tc>
          <w:tcPr>
            <w:tcW w:w="756" w:type="dxa"/>
            <w:tcBorders>
              <w:top w:val="nil"/>
              <w:left w:val="nil"/>
              <w:bottom w:val="single" w:sz="4" w:space="0" w:color="auto"/>
              <w:right w:val="single" w:sz="4" w:space="0" w:color="auto"/>
            </w:tcBorders>
            <w:shd w:val="clear" w:color="auto" w:fill="auto"/>
            <w:noWrap/>
            <w:vAlign w:val="center"/>
            <w:hideMark/>
          </w:tcPr>
          <w:p w14:paraId="0FA5C8E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31,1</w:t>
            </w:r>
          </w:p>
        </w:tc>
        <w:tc>
          <w:tcPr>
            <w:tcW w:w="1126" w:type="dxa"/>
            <w:tcBorders>
              <w:top w:val="nil"/>
              <w:left w:val="nil"/>
              <w:bottom w:val="single" w:sz="4" w:space="0" w:color="auto"/>
              <w:right w:val="single" w:sz="4" w:space="0" w:color="auto"/>
            </w:tcBorders>
            <w:shd w:val="clear" w:color="auto" w:fill="auto"/>
            <w:noWrap/>
            <w:vAlign w:val="center"/>
            <w:hideMark/>
          </w:tcPr>
          <w:p w14:paraId="6619461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0,062</w:t>
            </w:r>
          </w:p>
        </w:tc>
        <w:tc>
          <w:tcPr>
            <w:tcW w:w="576" w:type="dxa"/>
            <w:tcBorders>
              <w:top w:val="nil"/>
              <w:left w:val="nil"/>
              <w:bottom w:val="single" w:sz="4" w:space="0" w:color="auto"/>
              <w:right w:val="single" w:sz="4" w:space="0" w:color="auto"/>
            </w:tcBorders>
            <w:shd w:val="clear" w:color="auto" w:fill="auto"/>
            <w:noWrap/>
            <w:vAlign w:val="center"/>
            <w:hideMark/>
          </w:tcPr>
          <w:p w14:paraId="72A3E4E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4927E3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300D24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0,249</w:t>
            </w:r>
          </w:p>
        </w:tc>
        <w:tc>
          <w:tcPr>
            <w:tcW w:w="1126" w:type="dxa"/>
            <w:tcBorders>
              <w:top w:val="nil"/>
              <w:left w:val="nil"/>
              <w:bottom w:val="single" w:sz="4" w:space="0" w:color="auto"/>
              <w:right w:val="single" w:sz="4" w:space="0" w:color="auto"/>
            </w:tcBorders>
            <w:shd w:val="clear" w:color="auto" w:fill="auto"/>
            <w:noWrap/>
            <w:vAlign w:val="center"/>
            <w:hideMark/>
          </w:tcPr>
          <w:p w14:paraId="618FE6E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0,130</w:t>
            </w:r>
          </w:p>
        </w:tc>
        <w:tc>
          <w:tcPr>
            <w:tcW w:w="1126" w:type="dxa"/>
            <w:tcBorders>
              <w:top w:val="nil"/>
              <w:left w:val="nil"/>
              <w:bottom w:val="single" w:sz="4" w:space="0" w:color="auto"/>
              <w:right w:val="single" w:sz="4" w:space="0" w:color="auto"/>
            </w:tcBorders>
            <w:shd w:val="clear" w:color="auto" w:fill="auto"/>
            <w:noWrap/>
            <w:vAlign w:val="center"/>
            <w:hideMark/>
          </w:tcPr>
          <w:p w14:paraId="68990D9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19,5</w:t>
            </w:r>
          </w:p>
        </w:tc>
        <w:tc>
          <w:tcPr>
            <w:tcW w:w="636" w:type="dxa"/>
            <w:tcBorders>
              <w:top w:val="nil"/>
              <w:left w:val="nil"/>
              <w:bottom w:val="single" w:sz="4" w:space="0" w:color="auto"/>
              <w:right w:val="single" w:sz="4" w:space="0" w:color="auto"/>
            </w:tcBorders>
            <w:shd w:val="clear" w:color="auto" w:fill="auto"/>
            <w:noWrap/>
            <w:vAlign w:val="center"/>
            <w:hideMark/>
          </w:tcPr>
          <w:p w14:paraId="52AB617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0,34</w:t>
            </w:r>
          </w:p>
        </w:tc>
      </w:tr>
      <w:tr w:rsidR="008A0C2B" w:rsidRPr="008A0C2B" w14:paraId="6A62B43E"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14748D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144 - 145</w:t>
            </w:r>
          </w:p>
        </w:tc>
        <w:tc>
          <w:tcPr>
            <w:tcW w:w="883" w:type="dxa"/>
            <w:tcBorders>
              <w:top w:val="nil"/>
              <w:left w:val="nil"/>
              <w:bottom w:val="single" w:sz="4" w:space="0" w:color="auto"/>
              <w:right w:val="single" w:sz="4" w:space="0" w:color="auto"/>
            </w:tcBorders>
            <w:shd w:val="clear" w:color="auto" w:fill="auto"/>
            <w:noWrap/>
            <w:vAlign w:val="center"/>
            <w:hideMark/>
          </w:tcPr>
          <w:p w14:paraId="06C1B9F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0,553</w:t>
            </w:r>
          </w:p>
        </w:tc>
        <w:tc>
          <w:tcPr>
            <w:tcW w:w="756" w:type="dxa"/>
            <w:tcBorders>
              <w:top w:val="nil"/>
              <w:left w:val="nil"/>
              <w:bottom w:val="single" w:sz="4" w:space="0" w:color="auto"/>
              <w:right w:val="single" w:sz="4" w:space="0" w:color="auto"/>
            </w:tcBorders>
            <w:shd w:val="clear" w:color="auto" w:fill="auto"/>
            <w:noWrap/>
            <w:vAlign w:val="center"/>
            <w:hideMark/>
          </w:tcPr>
          <w:p w14:paraId="5108277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50,4</w:t>
            </w:r>
          </w:p>
        </w:tc>
        <w:tc>
          <w:tcPr>
            <w:tcW w:w="1126" w:type="dxa"/>
            <w:tcBorders>
              <w:top w:val="nil"/>
              <w:left w:val="nil"/>
              <w:bottom w:val="single" w:sz="4" w:space="0" w:color="auto"/>
              <w:right w:val="single" w:sz="4" w:space="0" w:color="auto"/>
            </w:tcBorders>
            <w:shd w:val="clear" w:color="auto" w:fill="auto"/>
            <w:noWrap/>
            <w:vAlign w:val="center"/>
            <w:hideMark/>
          </w:tcPr>
          <w:p w14:paraId="40DF38A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0,101</w:t>
            </w:r>
          </w:p>
        </w:tc>
        <w:tc>
          <w:tcPr>
            <w:tcW w:w="576" w:type="dxa"/>
            <w:tcBorders>
              <w:top w:val="nil"/>
              <w:left w:val="nil"/>
              <w:bottom w:val="single" w:sz="4" w:space="0" w:color="auto"/>
              <w:right w:val="single" w:sz="4" w:space="0" w:color="auto"/>
            </w:tcBorders>
            <w:shd w:val="clear" w:color="auto" w:fill="auto"/>
            <w:noWrap/>
            <w:vAlign w:val="center"/>
            <w:hideMark/>
          </w:tcPr>
          <w:p w14:paraId="4E8C530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859110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BEEEDD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0,403</w:t>
            </w:r>
          </w:p>
        </w:tc>
        <w:tc>
          <w:tcPr>
            <w:tcW w:w="1126" w:type="dxa"/>
            <w:tcBorders>
              <w:top w:val="nil"/>
              <w:left w:val="nil"/>
              <w:bottom w:val="single" w:sz="4" w:space="0" w:color="auto"/>
              <w:right w:val="single" w:sz="4" w:space="0" w:color="auto"/>
            </w:tcBorders>
            <w:shd w:val="clear" w:color="auto" w:fill="auto"/>
            <w:noWrap/>
            <w:vAlign w:val="center"/>
            <w:hideMark/>
          </w:tcPr>
          <w:p w14:paraId="6827493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0,143</w:t>
            </w:r>
          </w:p>
        </w:tc>
        <w:tc>
          <w:tcPr>
            <w:tcW w:w="1126" w:type="dxa"/>
            <w:tcBorders>
              <w:top w:val="nil"/>
              <w:left w:val="nil"/>
              <w:bottom w:val="single" w:sz="4" w:space="0" w:color="auto"/>
              <w:right w:val="single" w:sz="4" w:space="0" w:color="auto"/>
            </w:tcBorders>
            <w:shd w:val="clear" w:color="auto" w:fill="auto"/>
            <w:noWrap/>
            <w:vAlign w:val="center"/>
            <w:hideMark/>
          </w:tcPr>
          <w:p w14:paraId="4630A35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21,4</w:t>
            </w:r>
          </w:p>
        </w:tc>
        <w:tc>
          <w:tcPr>
            <w:tcW w:w="636" w:type="dxa"/>
            <w:tcBorders>
              <w:top w:val="nil"/>
              <w:left w:val="nil"/>
              <w:bottom w:val="single" w:sz="4" w:space="0" w:color="auto"/>
              <w:right w:val="single" w:sz="4" w:space="0" w:color="auto"/>
            </w:tcBorders>
            <w:shd w:val="clear" w:color="auto" w:fill="auto"/>
            <w:noWrap/>
            <w:vAlign w:val="center"/>
            <w:hideMark/>
          </w:tcPr>
          <w:p w14:paraId="52F70AB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0,36</w:t>
            </w:r>
          </w:p>
        </w:tc>
      </w:tr>
      <w:tr w:rsidR="008A0C2B" w:rsidRPr="008A0C2B" w14:paraId="6B0D869F"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7A99D5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145 - 146</w:t>
            </w:r>
          </w:p>
        </w:tc>
        <w:tc>
          <w:tcPr>
            <w:tcW w:w="883" w:type="dxa"/>
            <w:tcBorders>
              <w:top w:val="nil"/>
              <w:left w:val="nil"/>
              <w:bottom w:val="single" w:sz="4" w:space="0" w:color="auto"/>
              <w:right w:val="single" w:sz="4" w:space="0" w:color="auto"/>
            </w:tcBorders>
            <w:shd w:val="clear" w:color="auto" w:fill="auto"/>
            <w:noWrap/>
            <w:vAlign w:val="center"/>
            <w:hideMark/>
          </w:tcPr>
          <w:p w14:paraId="7106053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0,578</w:t>
            </w:r>
          </w:p>
        </w:tc>
        <w:tc>
          <w:tcPr>
            <w:tcW w:w="756" w:type="dxa"/>
            <w:tcBorders>
              <w:top w:val="nil"/>
              <w:left w:val="nil"/>
              <w:bottom w:val="single" w:sz="4" w:space="0" w:color="auto"/>
              <w:right w:val="single" w:sz="4" w:space="0" w:color="auto"/>
            </w:tcBorders>
            <w:shd w:val="clear" w:color="auto" w:fill="auto"/>
            <w:noWrap/>
            <w:vAlign w:val="center"/>
            <w:hideMark/>
          </w:tcPr>
          <w:p w14:paraId="0F04184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1126" w:type="dxa"/>
            <w:tcBorders>
              <w:top w:val="nil"/>
              <w:left w:val="nil"/>
              <w:bottom w:val="single" w:sz="4" w:space="0" w:color="auto"/>
              <w:right w:val="single" w:sz="4" w:space="0" w:color="auto"/>
            </w:tcBorders>
            <w:shd w:val="clear" w:color="auto" w:fill="auto"/>
            <w:noWrap/>
            <w:vAlign w:val="center"/>
            <w:hideMark/>
          </w:tcPr>
          <w:p w14:paraId="2B24464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0,030</w:t>
            </w:r>
          </w:p>
        </w:tc>
        <w:tc>
          <w:tcPr>
            <w:tcW w:w="576" w:type="dxa"/>
            <w:tcBorders>
              <w:top w:val="nil"/>
              <w:left w:val="nil"/>
              <w:bottom w:val="single" w:sz="4" w:space="0" w:color="auto"/>
              <w:right w:val="single" w:sz="4" w:space="0" w:color="auto"/>
            </w:tcBorders>
            <w:shd w:val="clear" w:color="auto" w:fill="auto"/>
            <w:noWrap/>
            <w:vAlign w:val="center"/>
            <w:hideMark/>
          </w:tcPr>
          <w:p w14:paraId="29A87CD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FC916C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07C64C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0,120</w:t>
            </w:r>
          </w:p>
        </w:tc>
        <w:tc>
          <w:tcPr>
            <w:tcW w:w="1126" w:type="dxa"/>
            <w:tcBorders>
              <w:top w:val="nil"/>
              <w:left w:val="nil"/>
              <w:bottom w:val="single" w:sz="4" w:space="0" w:color="auto"/>
              <w:right w:val="single" w:sz="4" w:space="0" w:color="auto"/>
            </w:tcBorders>
            <w:shd w:val="clear" w:color="auto" w:fill="auto"/>
            <w:noWrap/>
            <w:vAlign w:val="center"/>
            <w:hideMark/>
          </w:tcPr>
          <w:p w14:paraId="5F3309D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0,147</w:t>
            </w:r>
          </w:p>
        </w:tc>
        <w:tc>
          <w:tcPr>
            <w:tcW w:w="1126" w:type="dxa"/>
            <w:tcBorders>
              <w:top w:val="nil"/>
              <w:left w:val="nil"/>
              <w:bottom w:val="single" w:sz="4" w:space="0" w:color="auto"/>
              <w:right w:val="single" w:sz="4" w:space="0" w:color="auto"/>
            </w:tcBorders>
            <w:shd w:val="clear" w:color="auto" w:fill="auto"/>
            <w:noWrap/>
            <w:vAlign w:val="center"/>
            <w:hideMark/>
          </w:tcPr>
          <w:p w14:paraId="440E993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22,0</w:t>
            </w:r>
          </w:p>
        </w:tc>
        <w:tc>
          <w:tcPr>
            <w:tcW w:w="636" w:type="dxa"/>
            <w:tcBorders>
              <w:top w:val="nil"/>
              <w:left w:val="nil"/>
              <w:bottom w:val="single" w:sz="4" w:space="0" w:color="auto"/>
              <w:right w:val="single" w:sz="4" w:space="0" w:color="auto"/>
            </w:tcBorders>
            <w:shd w:val="clear" w:color="auto" w:fill="auto"/>
            <w:noWrap/>
            <w:vAlign w:val="center"/>
            <w:hideMark/>
          </w:tcPr>
          <w:p w14:paraId="7F18875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0,36</w:t>
            </w:r>
          </w:p>
        </w:tc>
      </w:tr>
      <w:tr w:rsidR="008A0C2B" w:rsidRPr="008A0C2B" w14:paraId="7C08E245"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0F2769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146 - 100</w:t>
            </w:r>
          </w:p>
        </w:tc>
        <w:tc>
          <w:tcPr>
            <w:tcW w:w="883" w:type="dxa"/>
            <w:tcBorders>
              <w:top w:val="nil"/>
              <w:left w:val="nil"/>
              <w:bottom w:val="single" w:sz="4" w:space="0" w:color="auto"/>
              <w:right w:val="single" w:sz="4" w:space="0" w:color="auto"/>
            </w:tcBorders>
            <w:shd w:val="clear" w:color="auto" w:fill="auto"/>
            <w:noWrap/>
            <w:vAlign w:val="center"/>
            <w:hideMark/>
          </w:tcPr>
          <w:p w14:paraId="70BBC62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0,622</w:t>
            </w:r>
          </w:p>
        </w:tc>
        <w:tc>
          <w:tcPr>
            <w:tcW w:w="756" w:type="dxa"/>
            <w:tcBorders>
              <w:top w:val="nil"/>
              <w:left w:val="nil"/>
              <w:bottom w:val="single" w:sz="4" w:space="0" w:color="auto"/>
              <w:right w:val="single" w:sz="4" w:space="0" w:color="auto"/>
            </w:tcBorders>
            <w:shd w:val="clear" w:color="auto" w:fill="auto"/>
            <w:noWrap/>
            <w:vAlign w:val="center"/>
            <w:hideMark/>
          </w:tcPr>
          <w:p w14:paraId="6EACF34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26,1</w:t>
            </w:r>
          </w:p>
        </w:tc>
        <w:tc>
          <w:tcPr>
            <w:tcW w:w="1126" w:type="dxa"/>
            <w:tcBorders>
              <w:top w:val="nil"/>
              <w:left w:val="nil"/>
              <w:bottom w:val="single" w:sz="4" w:space="0" w:color="auto"/>
              <w:right w:val="single" w:sz="4" w:space="0" w:color="auto"/>
            </w:tcBorders>
            <w:shd w:val="clear" w:color="auto" w:fill="auto"/>
            <w:noWrap/>
            <w:vAlign w:val="center"/>
            <w:hideMark/>
          </w:tcPr>
          <w:p w14:paraId="7BFE940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0,052</w:t>
            </w:r>
          </w:p>
        </w:tc>
        <w:tc>
          <w:tcPr>
            <w:tcW w:w="576" w:type="dxa"/>
            <w:tcBorders>
              <w:top w:val="nil"/>
              <w:left w:val="nil"/>
              <w:bottom w:val="single" w:sz="4" w:space="0" w:color="auto"/>
              <w:right w:val="single" w:sz="4" w:space="0" w:color="auto"/>
            </w:tcBorders>
            <w:shd w:val="clear" w:color="auto" w:fill="auto"/>
            <w:noWrap/>
            <w:vAlign w:val="center"/>
            <w:hideMark/>
          </w:tcPr>
          <w:p w14:paraId="7081E69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2795B5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4B31DD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0,209</w:t>
            </w:r>
          </w:p>
        </w:tc>
        <w:tc>
          <w:tcPr>
            <w:tcW w:w="1126" w:type="dxa"/>
            <w:tcBorders>
              <w:top w:val="nil"/>
              <w:left w:val="nil"/>
              <w:bottom w:val="single" w:sz="4" w:space="0" w:color="auto"/>
              <w:right w:val="single" w:sz="4" w:space="0" w:color="auto"/>
            </w:tcBorders>
            <w:shd w:val="clear" w:color="auto" w:fill="auto"/>
            <w:noWrap/>
            <w:vAlign w:val="center"/>
            <w:hideMark/>
          </w:tcPr>
          <w:p w14:paraId="268D4C4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0,152</w:t>
            </w:r>
          </w:p>
        </w:tc>
        <w:tc>
          <w:tcPr>
            <w:tcW w:w="1126" w:type="dxa"/>
            <w:tcBorders>
              <w:top w:val="nil"/>
              <w:left w:val="nil"/>
              <w:bottom w:val="single" w:sz="4" w:space="0" w:color="auto"/>
              <w:right w:val="single" w:sz="4" w:space="0" w:color="auto"/>
            </w:tcBorders>
            <w:shd w:val="clear" w:color="auto" w:fill="auto"/>
            <w:noWrap/>
            <w:vAlign w:val="center"/>
            <w:hideMark/>
          </w:tcPr>
          <w:p w14:paraId="15B4F57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22,8</w:t>
            </w:r>
          </w:p>
        </w:tc>
        <w:tc>
          <w:tcPr>
            <w:tcW w:w="636" w:type="dxa"/>
            <w:tcBorders>
              <w:top w:val="nil"/>
              <w:left w:val="nil"/>
              <w:bottom w:val="single" w:sz="4" w:space="0" w:color="auto"/>
              <w:right w:val="single" w:sz="4" w:space="0" w:color="auto"/>
            </w:tcBorders>
            <w:shd w:val="clear" w:color="auto" w:fill="auto"/>
            <w:noWrap/>
            <w:vAlign w:val="center"/>
            <w:hideMark/>
          </w:tcPr>
          <w:p w14:paraId="5A39F21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0,37</w:t>
            </w:r>
          </w:p>
        </w:tc>
      </w:tr>
      <w:tr w:rsidR="008A0C2B" w:rsidRPr="008A0C2B" w14:paraId="04FEA6EA"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BDD7EA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7B51BEB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0A0F374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04C921F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576" w:type="dxa"/>
            <w:tcBorders>
              <w:top w:val="nil"/>
              <w:left w:val="nil"/>
              <w:bottom w:val="single" w:sz="4" w:space="0" w:color="auto"/>
              <w:right w:val="single" w:sz="4" w:space="0" w:color="auto"/>
            </w:tcBorders>
            <w:shd w:val="clear" w:color="auto" w:fill="auto"/>
            <w:noWrap/>
            <w:vAlign w:val="center"/>
            <w:hideMark/>
          </w:tcPr>
          <w:p w14:paraId="33290C4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48C7AEF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2F90310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49B546E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4A6D438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636" w:type="dxa"/>
            <w:tcBorders>
              <w:top w:val="nil"/>
              <w:left w:val="nil"/>
              <w:bottom w:val="single" w:sz="4" w:space="0" w:color="auto"/>
              <w:right w:val="single" w:sz="4" w:space="0" w:color="auto"/>
            </w:tcBorders>
            <w:shd w:val="clear" w:color="auto" w:fill="auto"/>
            <w:noWrap/>
            <w:vAlign w:val="center"/>
            <w:hideMark/>
          </w:tcPr>
          <w:p w14:paraId="5CC4CD2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r>
      <w:tr w:rsidR="008A0C2B" w:rsidRPr="008A0C2B" w14:paraId="5F614E4B"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856016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147 - 148</w:t>
            </w:r>
          </w:p>
        </w:tc>
        <w:tc>
          <w:tcPr>
            <w:tcW w:w="883" w:type="dxa"/>
            <w:tcBorders>
              <w:top w:val="nil"/>
              <w:left w:val="nil"/>
              <w:bottom w:val="single" w:sz="4" w:space="0" w:color="auto"/>
              <w:right w:val="single" w:sz="4" w:space="0" w:color="auto"/>
            </w:tcBorders>
            <w:shd w:val="clear" w:color="auto" w:fill="auto"/>
            <w:noWrap/>
            <w:vAlign w:val="center"/>
            <w:hideMark/>
          </w:tcPr>
          <w:p w14:paraId="56808E3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0,045</w:t>
            </w:r>
          </w:p>
        </w:tc>
        <w:tc>
          <w:tcPr>
            <w:tcW w:w="756" w:type="dxa"/>
            <w:tcBorders>
              <w:top w:val="nil"/>
              <w:left w:val="nil"/>
              <w:bottom w:val="single" w:sz="4" w:space="0" w:color="auto"/>
              <w:right w:val="single" w:sz="4" w:space="0" w:color="auto"/>
            </w:tcBorders>
            <w:shd w:val="clear" w:color="auto" w:fill="auto"/>
            <w:noWrap/>
            <w:vAlign w:val="center"/>
            <w:hideMark/>
          </w:tcPr>
          <w:p w14:paraId="1CDC4D2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26,7</w:t>
            </w:r>
          </w:p>
        </w:tc>
        <w:tc>
          <w:tcPr>
            <w:tcW w:w="1126" w:type="dxa"/>
            <w:tcBorders>
              <w:top w:val="nil"/>
              <w:left w:val="nil"/>
              <w:bottom w:val="single" w:sz="4" w:space="0" w:color="auto"/>
              <w:right w:val="single" w:sz="4" w:space="0" w:color="auto"/>
            </w:tcBorders>
            <w:shd w:val="clear" w:color="auto" w:fill="auto"/>
            <w:noWrap/>
            <w:vAlign w:val="center"/>
            <w:hideMark/>
          </w:tcPr>
          <w:p w14:paraId="4A8909C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0,053</w:t>
            </w:r>
          </w:p>
        </w:tc>
        <w:tc>
          <w:tcPr>
            <w:tcW w:w="576" w:type="dxa"/>
            <w:tcBorders>
              <w:top w:val="nil"/>
              <w:left w:val="nil"/>
              <w:bottom w:val="single" w:sz="4" w:space="0" w:color="auto"/>
              <w:right w:val="single" w:sz="4" w:space="0" w:color="auto"/>
            </w:tcBorders>
            <w:shd w:val="clear" w:color="auto" w:fill="auto"/>
            <w:noWrap/>
            <w:vAlign w:val="center"/>
            <w:hideMark/>
          </w:tcPr>
          <w:p w14:paraId="064979C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BD28B2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730732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0,214</w:t>
            </w:r>
          </w:p>
        </w:tc>
        <w:tc>
          <w:tcPr>
            <w:tcW w:w="1126" w:type="dxa"/>
            <w:tcBorders>
              <w:top w:val="nil"/>
              <w:left w:val="nil"/>
              <w:bottom w:val="single" w:sz="4" w:space="0" w:color="auto"/>
              <w:right w:val="single" w:sz="4" w:space="0" w:color="auto"/>
            </w:tcBorders>
            <w:shd w:val="clear" w:color="auto" w:fill="auto"/>
            <w:noWrap/>
            <w:vAlign w:val="center"/>
            <w:hideMark/>
          </w:tcPr>
          <w:p w14:paraId="48BDF31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0,038</w:t>
            </w:r>
          </w:p>
        </w:tc>
        <w:tc>
          <w:tcPr>
            <w:tcW w:w="1126" w:type="dxa"/>
            <w:tcBorders>
              <w:top w:val="nil"/>
              <w:left w:val="nil"/>
              <w:bottom w:val="single" w:sz="4" w:space="0" w:color="auto"/>
              <w:right w:val="single" w:sz="4" w:space="0" w:color="auto"/>
            </w:tcBorders>
            <w:shd w:val="clear" w:color="auto" w:fill="auto"/>
            <w:noWrap/>
            <w:vAlign w:val="center"/>
            <w:hideMark/>
          </w:tcPr>
          <w:p w14:paraId="3A245A8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5,6</w:t>
            </w:r>
          </w:p>
        </w:tc>
        <w:tc>
          <w:tcPr>
            <w:tcW w:w="636" w:type="dxa"/>
            <w:tcBorders>
              <w:top w:val="nil"/>
              <w:left w:val="nil"/>
              <w:bottom w:val="single" w:sz="4" w:space="0" w:color="auto"/>
              <w:right w:val="single" w:sz="4" w:space="0" w:color="auto"/>
            </w:tcBorders>
            <w:shd w:val="clear" w:color="auto" w:fill="auto"/>
            <w:noWrap/>
            <w:vAlign w:val="center"/>
            <w:hideMark/>
          </w:tcPr>
          <w:p w14:paraId="1FB0DED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w:t>
            </w:r>
          </w:p>
        </w:tc>
      </w:tr>
      <w:tr w:rsidR="008A0C2B" w:rsidRPr="008A0C2B" w14:paraId="6A97BDA3"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30586F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148 - 149</w:t>
            </w:r>
          </w:p>
        </w:tc>
        <w:tc>
          <w:tcPr>
            <w:tcW w:w="883" w:type="dxa"/>
            <w:tcBorders>
              <w:top w:val="nil"/>
              <w:left w:val="nil"/>
              <w:bottom w:val="single" w:sz="4" w:space="0" w:color="auto"/>
              <w:right w:val="single" w:sz="4" w:space="0" w:color="auto"/>
            </w:tcBorders>
            <w:shd w:val="clear" w:color="auto" w:fill="auto"/>
            <w:noWrap/>
            <w:vAlign w:val="center"/>
            <w:hideMark/>
          </w:tcPr>
          <w:p w14:paraId="76166A0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0,088</w:t>
            </w:r>
          </w:p>
        </w:tc>
        <w:tc>
          <w:tcPr>
            <w:tcW w:w="756" w:type="dxa"/>
            <w:tcBorders>
              <w:top w:val="nil"/>
              <w:left w:val="nil"/>
              <w:bottom w:val="single" w:sz="4" w:space="0" w:color="auto"/>
              <w:right w:val="single" w:sz="4" w:space="0" w:color="auto"/>
            </w:tcBorders>
            <w:shd w:val="clear" w:color="auto" w:fill="auto"/>
            <w:noWrap/>
            <w:vAlign w:val="center"/>
            <w:hideMark/>
          </w:tcPr>
          <w:p w14:paraId="54EF256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25,6</w:t>
            </w:r>
          </w:p>
        </w:tc>
        <w:tc>
          <w:tcPr>
            <w:tcW w:w="1126" w:type="dxa"/>
            <w:tcBorders>
              <w:top w:val="nil"/>
              <w:left w:val="nil"/>
              <w:bottom w:val="single" w:sz="4" w:space="0" w:color="auto"/>
              <w:right w:val="single" w:sz="4" w:space="0" w:color="auto"/>
            </w:tcBorders>
            <w:shd w:val="clear" w:color="auto" w:fill="auto"/>
            <w:noWrap/>
            <w:vAlign w:val="center"/>
            <w:hideMark/>
          </w:tcPr>
          <w:p w14:paraId="757BA32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0,051</w:t>
            </w:r>
          </w:p>
        </w:tc>
        <w:tc>
          <w:tcPr>
            <w:tcW w:w="576" w:type="dxa"/>
            <w:tcBorders>
              <w:top w:val="nil"/>
              <w:left w:val="nil"/>
              <w:bottom w:val="single" w:sz="4" w:space="0" w:color="auto"/>
              <w:right w:val="single" w:sz="4" w:space="0" w:color="auto"/>
            </w:tcBorders>
            <w:shd w:val="clear" w:color="auto" w:fill="auto"/>
            <w:noWrap/>
            <w:vAlign w:val="center"/>
            <w:hideMark/>
          </w:tcPr>
          <w:p w14:paraId="232E35B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ECF190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9FFE4D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0,205</w:t>
            </w:r>
          </w:p>
        </w:tc>
        <w:tc>
          <w:tcPr>
            <w:tcW w:w="1126" w:type="dxa"/>
            <w:tcBorders>
              <w:top w:val="nil"/>
              <w:left w:val="nil"/>
              <w:bottom w:val="single" w:sz="4" w:space="0" w:color="auto"/>
              <w:right w:val="single" w:sz="4" w:space="0" w:color="auto"/>
            </w:tcBorders>
            <w:shd w:val="clear" w:color="auto" w:fill="auto"/>
            <w:noWrap/>
            <w:vAlign w:val="center"/>
            <w:hideMark/>
          </w:tcPr>
          <w:p w14:paraId="58FA773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0,057</w:t>
            </w:r>
          </w:p>
        </w:tc>
        <w:tc>
          <w:tcPr>
            <w:tcW w:w="1126" w:type="dxa"/>
            <w:tcBorders>
              <w:top w:val="nil"/>
              <w:left w:val="nil"/>
              <w:bottom w:val="single" w:sz="4" w:space="0" w:color="auto"/>
              <w:right w:val="single" w:sz="4" w:space="0" w:color="auto"/>
            </w:tcBorders>
            <w:shd w:val="clear" w:color="auto" w:fill="auto"/>
            <w:noWrap/>
            <w:vAlign w:val="center"/>
            <w:hideMark/>
          </w:tcPr>
          <w:p w14:paraId="1BBBC5B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8,5</w:t>
            </w:r>
          </w:p>
        </w:tc>
        <w:tc>
          <w:tcPr>
            <w:tcW w:w="636" w:type="dxa"/>
            <w:tcBorders>
              <w:top w:val="nil"/>
              <w:left w:val="nil"/>
              <w:bottom w:val="single" w:sz="4" w:space="0" w:color="auto"/>
              <w:right w:val="single" w:sz="4" w:space="0" w:color="auto"/>
            </w:tcBorders>
            <w:shd w:val="clear" w:color="auto" w:fill="auto"/>
            <w:noWrap/>
            <w:vAlign w:val="center"/>
            <w:hideMark/>
          </w:tcPr>
          <w:p w14:paraId="0D9D677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w:t>
            </w:r>
          </w:p>
        </w:tc>
      </w:tr>
      <w:tr w:rsidR="008A0C2B" w:rsidRPr="008A0C2B" w14:paraId="1D15BCD8"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A52FBE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149 - 141</w:t>
            </w:r>
          </w:p>
        </w:tc>
        <w:tc>
          <w:tcPr>
            <w:tcW w:w="883" w:type="dxa"/>
            <w:tcBorders>
              <w:top w:val="nil"/>
              <w:left w:val="nil"/>
              <w:bottom w:val="single" w:sz="4" w:space="0" w:color="auto"/>
              <w:right w:val="single" w:sz="4" w:space="0" w:color="auto"/>
            </w:tcBorders>
            <w:shd w:val="clear" w:color="auto" w:fill="auto"/>
            <w:noWrap/>
            <w:vAlign w:val="center"/>
            <w:hideMark/>
          </w:tcPr>
          <w:p w14:paraId="3C96465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0,123</w:t>
            </w:r>
          </w:p>
        </w:tc>
        <w:tc>
          <w:tcPr>
            <w:tcW w:w="756" w:type="dxa"/>
            <w:tcBorders>
              <w:top w:val="nil"/>
              <w:left w:val="nil"/>
              <w:bottom w:val="single" w:sz="4" w:space="0" w:color="auto"/>
              <w:right w:val="single" w:sz="4" w:space="0" w:color="auto"/>
            </w:tcBorders>
            <w:shd w:val="clear" w:color="auto" w:fill="auto"/>
            <w:noWrap/>
            <w:vAlign w:val="center"/>
            <w:hideMark/>
          </w:tcPr>
          <w:p w14:paraId="6C14B89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20,6</w:t>
            </w:r>
          </w:p>
        </w:tc>
        <w:tc>
          <w:tcPr>
            <w:tcW w:w="1126" w:type="dxa"/>
            <w:tcBorders>
              <w:top w:val="nil"/>
              <w:left w:val="nil"/>
              <w:bottom w:val="single" w:sz="4" w:space="0" w:color="auto"/>
              <w:right w:val="single" w:sz="4" w:space="0" w:color="auto"/>
            </w:tcBorders>
            <w:shd w:val="clear" w:color="auto" w:fill="auto"/>
            <w:noWrap/>
            <w:vAlign w:val="center"/>
            <w:hideMark/>
          </w:tcPr>
          <w:p w14:paraId="71FA5BE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0,041</w:t>
            </w:r>
          </w:p>
        </w:tc>
        <w:tc>
          <w:tcPr>
            <w:tcW w:w="576" w:type="dxa"/>
            <w:tcBorders>
              <w:top w:val="nil"/>
              <w:left w:val="nil"/>
              <w:bottom w:val="single" w:sz="4" w:space="0" w:color="auto"/>
              <w:right w:val="single" w:sz="4" w:space="0" w:color="auto"/>
            </w:tcBorders>
            <w:shd w:val="clear" w:color="auto" w:fill="auto"/>
            <w:noWrap/>
            <w:vAlign w:val="center"/>
            <w:hideMark/>
          </w:tcPr>
          <w:p w14:paraId="2CA4D89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B15850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39C25A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0,165</w:t>
            </w:r>
          </w:p>
        </w:tc>
        <w:tc>
          <w:tcPr>
            <w:tcW w:w="1126" w:type="dxa"/>
            <w:tcBorders>
              <w:top w:val="nil"/>
              <w:left w:val="nil"/>
              <w:bottom w:val="single" w:sz="4" w:space="0" w:color="auto"/>
              <w:right w:val="single" w:sz="4" w:space="0" w:color="auto"/>
            </w:tcBorders>
            <w:shd w:val="clear" w:color="auto" w:fill="auto"/>
            <w:noWrap/>
            <w:vAlign w:val="center"/>
            <w:hideMark/>
          </w:tcPr>
          <w:p w14:paraId="685DF4B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0,065</w:t>
            </w:r>
          </w:p>
        </w:tc>
        <w:tc>
          <w:tcPr>
            <w:tcW w:w="1126" w:type="dxa"/>
            <w:tcBorders>
              <w:top w:val="nil"/>
              <w:left w:val="nil"/>
              <w:bottom w:val="single" w:sz="4" w:space="0" w:color="auto"/>
              <w:right w:val="single" w:sz="4" w:space="0" w:color="auto"/>
            </w:tcBorders>
            <w:shd w:val="clear" w:color="auto" w:fill="auto"/>
            <w:noWrap/>
            <w:vAlign w:val="center"/>
            <w:hideMark/>
          </w:tcPr>
          <w:p w14:paraId="7781603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9,8</w:t>
            </w:r>
          </w:p>
        </w:tc>
        <w:tc>
          <w:tcPr>
            <w:tcW w:w="636" w:type="dxa"/>
            <w:tcBorders>
              <w:top w:val="nil"/>
              <w:left w:val="nil"/>
              <w:bottom w:val="single" w:sz="4" w:space="0" w:color="auto"/>
              <w:right w:val="single" w:sz="4" w:space="0" w:color="auto"/>
            </w:tcBorders>
            <w:shd w:val="clear" w:color="auto" w:fill="auto"/>
            <w:noWrap/>
            <w:vAlign w:val="center"/>
            <w:hideMark/>
          </w:tcPr>
          <w:p w14:paraId="39556BC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0,22</w:t>
            </w:r>
          </w:p>
        </w:tc>
      </w:tr>
      <w:tr w:rsidR="008A0C2B" w:rsidRPr="008A0C2B" w14:paraId="4C952B1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5FA595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5043867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498ABE8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6ABD04F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576" w:type="dxa"/>
            <w:tcBorders>
              <w:top w:val="nil"/>
              <w:left w:val="nil"/>
              <w:bottom w:val="single" w:sz="4" w:space="0" w:color="auto"/>
              <w:right w:val="single" w:sz="4" w:space="0" w:color="auto"/>
            </w:tcBorders>
            <w:shd w:val="clear" w:color="auto" w:fill="auto"/>
            <w:noWrap/>
            <w:vAlign w:val="center"/>
            <w:hideMark/>
          </w:tcPr>
          <w:p w14:paraId="70740DC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2F40B4C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60630B8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52BE3BD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6709B1D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636" w:type="dxa"/>
            <w:tcBorders>
              <w:top w:val="nil"/>
              <w:left w:val="nil"/>
              <w:bottom w:val="single" w:sz="4" w:space="0" w:color="auto"/>
              <w:right w:val="single" w:sz="4" w:space="0" w:color="auto"/>
            </w:tcBorders>
            <w:shd w:val="clear" w:color="auto" w:fill="auto"/>
            <w:noWrap/>
            <w:vAlign w:val="center"/>
            <w:hideMark/>
          </w:tcPr>
          <w:p w14:paraId="79F87B0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r>
      <w:tr w:rsidR="008A0C2B" w:rsidRPr="008A0C2B" w14:paraId="2C9C61A1"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1A2DFF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150 - 151</w:t>
            </w:r>
          </w:p>
        </w:tc>
        <w:tc>
          <w:tcPr>
            <w:tcW w:w="883" w:type="dxa"/>
            <w:tcBorders>
              <w:top w:val="nil"/>
              <w:left w:val="nil"/>
              <w:bottom w:val="single" w:sz="4" w:space="0" w:color="auto"/>
              <w:right w:val="single" w:sz="4" w:space="0" w:color="auto"/>
            </w:tcBorders>
            <w:shd w:val="clear" w:color="auto" w:fill="auto"/>
            <w:noWrap/>
            <w:vAlign w:val="center"/>
            <w:hideMark/>
          </w:tcPr>
          <w:p w14:paraId="3076823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0,059</w:t>
            </w:r>
          </w:p>
        </w:tc>
        <w:tc>
          <w:tcPr>
            <w:tcW w:w="756" w:type="dxa"/>
            <w:tcBorders>
              <w:top w:val="nil"/>
              <w:left w:val="nil"/>
              <w:bottom w:val="single" w:sz="4" w:space="0" w:color="auto"/>
              <w:right w:val="single" w:sz="4" w:space="0" w:color="auto"/>
            </w:tcBorders>
            <w:shd w:val="clear" w:color="auto" w:fill="auto"/>
            <w:noWrap/>
            <w:vAlign w:val="center"/>
            <w:hideMark/>
          </w:tcPr>
          <w:p w14:paraId="4D6F158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3999E52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5FF93F2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7F9365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EA608F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32B2941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0,049</w:t>
            </w:r>
          </w:p>
        </w:tc>
        <w:tc>
          <w:tcPr>
            <w:tcW w:w="1126" w:type="dxa"/>
            <w:tcBorders>
              <w:top w:val="nil"/>
              <w:left w:val="nil"/>
              <w:bottom w:val="single" w:sz="4" w:space="0" w:color="auto"/>
              <w:right w:val="single" w:sz="4" w:space="0" w:color="auto"/>
            </w:tcBorders>
            <w:shd w:val="clear" w:color="auto" w:fill="auto"/>
            <w:noWrap/>
            <w:vAlign w:val="center"/>
            <w:hideMark/>
          </w:tcPr>
          <w:p w14:paraId="07E9191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7,4</w:t>
            </w:r>
          </w:p>
        </w:tc>
        <w:tc>
          <w:tcPr>
            <w:tcW w:w="636" w:type="dxa"/>
            <w:tcBorders>
              <w:top w:val="nil"/>
              <w:left w:val="nil"/>
              <w:bottom w:val="single" w:sz="4" w:space="0" w:color="auto"/>
              <w:right w:val="single" w:sz="4" w:space="0" w:color="auto"/>
            </w:tcBorders>
            <w:shd w:val="clear" w:color="auto" w:fill="auto"/>
            <w:noWrap/>
            <w:vAlign w:val="center"/>
            <w:hideMark/>
          </w:tcPr>
          <w:p w14:paraId="147376A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0,19</w:t>
            </w:r>
          </w:p>
        </w:tc>
      </w:tr>
      <w:tr w:rsidR="008A0C2B" w:rsidRPr="008A0C2B" w14:paraId="3FCDA5D5"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65A195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151 - 152</w:t>
            </w:r>
          </w:p>
        </w:tc>
        <w:tc>
          <w:tcPr>
            <w:tcW w:w="883" w:type="dxa"/>
            <w:tcBorders>
              <w:top w:val="nil"/>
              <w:left w:val="nil"/>
              <w:bottom w:val="single" w:sz="4" w:space="0" w:color="auto"/>
              <w:right w:val="single" w:sz="4" w:space="0" w:color="auto"/>
            </w:tcBorders>
            <w:shd w:val="clear" w:color="auto" w:fill="auto"/>
            <w:noWrap/>
            <w:vAlign w:val="center"/>
            <w:hideMark/>
          </w:tcPr>
          <w:p w14:paraId="498B96E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0,118</w:t>
            </w:r>
          </w:p>
        </w:tc>
        <w:tc>
          <w:tcPr>
            <w:tcW w:w="756" w:type="dxa"/>
            <w:tcBorders>
              <w:top w:val="nil"/>
              <w:left w:val="nil"/>
              <w:bottom w:val="single" w:sz="4" w:space="0" w:color="auto"/>
              <w:right w:val="single" w:sz="4" w:space="0" w:color="auto"/>
            </w:tcBorders>
            <w:shd w:val="clear" w:color="auto" w:fill="auto"/>
            <w:noWrap/>
            <w:vAlign w:val="center"/>
            <w:hideMark/>
          </w:tcPr>
          <w:p w14:paraId="0B298D9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54289F2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356DC2A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ED2533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5CE71A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0BEB720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0,064</w:t>
            </w:r>
          </w:p>
        </w:tc>
        <w:tc>
          <w:tcPr>
            <w:tcW w:w="1126" w:type="dxa"/>
            <w:tcBorders>
              <w:top w:val="nil"/>
              <w:left w:val="nil"/>
              <w:bottom w:val="single" w:sz="4" w:space="0" w:color="auto"/>
              <w:right w:val="single" w:sz="4" w:space="0" w:color="auto"/>
            </w:tcBorders>
            <w:shd w:val="clear" w:color="auto" w:fill="auto"/>
            <w:noWrap/>
            <w:vAlign w:val="center"/>
            <w:hideMark/>
          </w:tcPr>
          <w:p w14:paraId="6283611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9,6</w:t>
            </w:r>
          </w:p>
        </w:tc>
        <w:tc>
          <w:tcPr>
            <w:tcW w:w="636" w:type="dxa"/>
            <w:tcBorders>
              <w:top w:val="nil"/>
              <w:left w:val="nil"/>
              <w:bottom w:val="single" w:sz="4" w:space="0" w:color="auto"/>
              <w:right w:val="single" w:sz="4" w:space="0" w:color="auto"/>
            </w:tcBorders>
            <w:shd w:val="clear" w:color="auto" w:fill="auto"/>
            <w:noWrap/>
            <w:vAlign w:val="center"/>
            <w:hideMark/>
          </w:tcPr>
          <w:p w14:paraId="6531BA8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0,22</w:t>
            </w:r>
          </w:p>
        </w:tc>
      </w:tr>
      <w:tr w:rsidR="008A0C2B" w:rsidRPr="008A0C2B" w14:paraId="222EA593"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F5FBF9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152 - 153</w:t>
            </w:r>
          </w:p>
        </w:tc>
        <w:tc>
          <w:tcPr>
            <w:tcW w:w="883" w:type="dxa"/>
            <w:tcBorders>
              <w:top w:val="nil"/>
              <w:left w:val="nil"/>
              <w:bottom w:val="single" w:sz="4" w:space="0" w:color="auto"/>
              <w:right w:val="single" w:sz="4" w:space="0" w:color="auto"/>
            </w:tcBorders>
            <w:shd w:val="clear" w:color="auto" w:fill="auto"/>
            <w:noWrap/>
            <w:vAlign w:val="center"/>
            <w:hideMark/>
          </w:tcPr>
          <w:p w14:paraId="2745A3D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0,177</w:t>
            </w:r>
          </w:p>
        </w:tc>
        <w:tc>
          <w:tcPr>
            <w:tcW w:w="756" w:type="dxa"/>
            <w:tcBorders>
              <w:top w:val="nil"/>
              <w:left w:val="nil"/>
              <w:bottom w:val="single" w:sz="4" w:space="0" w:color="auto"/>
              <w:right w:val="single" w:sz="4" w:space="0" w:color="auto"/>
            </w:tcBorders>
            <w:shd w:val="clear" w:color="auto" w:fill="auto"/>
            <w:noWrap/>
            <w:vAlign w:val="center"/>
            <w:hideMark/>
          </w:tcPr>
          <w:p w14:paraId="35ABAB2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15D2B40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4F51C38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EC7722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473270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20ACD76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0,078</w:t>
            </w:r>
          </w:p>
        </w:tc>
        <w:tc>
          <w:tcPr>
            <w:tcW w:w="1126" w:type="dxa"/>
            <w:tcBorders>
              <w:top w:val="nil"/>
              <w:left w:val="nil"/>
              <w:bottom w:val="single" w:sz="4" w:space="0" w:color="auto"/>
              <w:right w:val="single" w:sz="4" w:space="0" w:color="auto"/>
            </w:tcBorders>
            <w:shd w:val="clear" w:color="auto" w:fill="auto"/>
            <w:noWrap/>
            <w:vAlign w:val="center"/>
            <w:hideMark/>
          </w:tcPr>
          <w:p w14:paraId="21CFD26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11,7</w:t>
            </w:r>
          </w:p>
        </w:tc>
        <w:tc>
          <w:tcPr>
            <w:tcW w:w="636" w:type="dxa"/>
            <w:tcBorders>
              <w:top w:val="nil"/>
              <w:left w:val="nil"/>
              <w:bottom w:val="single" w:sz="4" w:space="0" w:color="auto"/>
              <w:right w:val="single" w:sz="4" w:space="0" w:color="auto"/>
            </w:tcBorders>
            <w:shd w:val="clear" w:color="auto" w:fill="auto"/>
            <w:noWrap/>
            <w:vAlign w:val="center"/>
            <w:hideMark/>
          </w:tcPr>
          <w:p w14:paraId="3CC6657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0,25</w:t>
            </w:r>
          </w:p>
        </w:tc>
      </w:tr>
      <w:tr w:rsidR="008A0C2B" w:rsidRPr="008A0C2B" w14:paraId="06E78D96"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292C61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153 - 154</w:t>
            </w:r>
          </w:p>
        </w:tc>
        <w:tc>
          <w:tcPr>
            <w:tcW w:w="883" w:type="dxa"/>
            <w:tcBorders>
              <w:top w:val="nil"/>
              <w:left w:val="nil"/>
              <w:bottom w:val="single" w:sz="4" w:space="0" w:color="auto"/>
              <w:right w:val="single" w:sz="4" w:space="0" w:color="auto"/>
            </w:tcBorders>
            <w:shd w:val="clear" w:color="auto" w:fill="auto"/>
            <w:noWrap/>
            <w:vAlign w:val="center"/>
            <w:hideMark/>
          </w:tcPr>
          <w:p w14:paraId="03C6BB2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0,236</w:t>
            </w:r>
          </w:p>
        </w:tc>
        <w:tc>
          <w:tcPr>
            <w:tcW w:w="756" w:type="dxa"/>
            <w:tcBorders>
              <w:top w:val="nil"/>
              <w:left w:val="nil"/>
              <w:bottom w:val="single" w:sz="4" w:space="0" w:color="auto"/>
              <w:right w:val="single" w:sz="4" w:space="0" w:color="auto"/>
            </w:tcBorders>
            <w:shd w:val="clear" w:color="auto" w:fill="auto"/>
            <w:noWrap/>
            <w:vAlign w:val="center"/>
            <w:hideMark/>
          </w:tcPr>
          <w:p w14:paraId="7A06634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621B05F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41C09BB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521894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29D2B0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2289C15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0,092</w:t>
            </w:r>
          </w:p>
        </w:tc>
        <w:tc>
          <w:tcPr>
            <w:tcW w:w="1126" w:type="dxa"/>
            <w:tcBorders>
              <w:top w:val="nil"/>
              <w:left w:val="nil"/>
              <w:bottom w:val="single" w:sz="4" w:space="0" w:color="auto"/>
              <w:right w:val="single" w:sz="4" w:space="0" w:color="auto"/>
            </w:tcBorders>
            <w:shd w:val="clear" w:color="auto" w:fill="auto"/>
            <w:noWrap/>
            <w:vAlign w:val="center"/>
            <w:hideMark/>
          </w:tcPr>
          <w:p w14:paraId="19CB90E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13,8</w:t>
            </w:r>
          </w:p>
        </w:tc>
        <w:tc>
          <w:tcPr>
            <w:tcW w:w="636" w:type="dxa"/>
            <w:tcBorders>
              <w:top w:val="nil"/>
              <w:left w:val="nil"/>
              <w:bottom w:val="single" w:sz="4" w:space="0" w:color="auto"/>
              <w:right w:val="single" w:sz="4" w:space="0" w:color="auto"/>
            </w:tcBorders>
            <w:shd w:val="clear" w:color="auto" w:fill="auto"/>
            <w:noWrap/>
            <w:vAlign w:val="center"/>
            <w:hideMark/>
          </w:tcPr>
          <w:p w14:paraId="3182EDB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0,27</w:t>
            </w:r>
          </w:p>
        </w:tc>
      </w:tr>
      <w:tr w:rsidR="008A0C2B" w:rsidRPr="008A0C2B" w14:paraId="18B157DD"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C2F54C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154 - 155</w:t>
            </w:r>
          </w:p>
        </w:tc>
        <w:tc>
          <w:tcPr>
            <w:tcW w:w="883" w:type="dxa"/>
            <w:tcBorders>
              <w:top w:val="nil"/>
              <w:left w:val="nil"/>
              <w:bottom w:val="single" w:sz="4" w:space="0" w:color="auto"/>
              <w:right w:val="single" w:sz="4" w:space="0" w:color="auto"/>
            </w:tcBorders>
            <w:shd w:val="clear" w:color="auto" w:fill="auto"/>
            <w:noWrap/>
            <w:vAlign w:val="center"/>
            <w:hideMark/>
          </w:tcPr>
          <w:p w14:paraId="3ED3893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0,295</w:t>
            </w:r>
          </w:p>
        </w:tc>
        <w:tc>
          <w:tcPr>
            <w:tcW w:w="756" w:type="dxa"/>
            <w:tcBorders>
              <w:top w:val="nil"/>
              <w:left w:val="nil"/>
              <w:bottom w:val="single" w:sz="4" w:space="0" w:color="auto"/>
              <w:right w:val="single" w:sz="4" w:space="0" w:color="auto"/>
            </w:tcBorders>
            <w:shd w:val="clear" w:color="auto" w:fill="auto"/>
            <w:noWrap/>
            <w:vAlign w:val="center"/>
            <w:hideMark/>
          </w:tcPr>
          <w:p w14:paraId="5442FA3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2886BD0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540F226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3A7368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0E4084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671F465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0,104</w:t>
            </w:r>
          </w:p>
        </w:tc>
        <w:tc>
          <w:tcPr>
            <w:tcW w:w="1126" w:type="dxa"/>
            <w:tcBorders>
              <w:top w:val="nil"/>
              <w:left w:val="nil"/>
              <w:bottom w:val="single" w:sz="4" w:space="0" w:color="auto"/>
              <w:right w:val="single" w:sz="4" w:space="0" w:color="auto"/>
            </w:tcBorders>
            <w:shd w:val="clear" w:color="auto" w:fill="auto"/>
            <w:noWrap/>
            <w:vAlign w:val="center"/>
            <w:hideMark/>
          </w:tcPr>
          <w:p w14:paraId="35DA65A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15,6</w:t>
            </w:r>
          </w:p>
        </w:tc>
        <w:tc>
          <w:tcPr>
            <w:tcW w:w="636" w:type="dxa"/>
            <w:tcBorders>
              <w:top w:val="nil"/>
              <w:left w:val="nil"/>
              <w:bottom w:val="single" w:sz="4" w:space="0" w:color="auto"/>
              <w:right w:val="single" w:sz="4" w:space="0" w:color="auto"/>
            </w:tcBorders>
            <w:shd w:val="clear" w:color="auto" w:fill="auto"/>
            <w:noWrap/>
            <w:vAlign w:val="center"/>
            <w:hideMark/>
          </w:tcPr>
          <w:p w14:paraId="167B712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w:t>
            </w:r>
          </w:p>
        </w:tc>
      </w:tr>
      <w:tr w:rsidR="008A0C2B" w:rsidRPr="008A0C2B" w14:paraId="5E27E349"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684799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155 - 91</w:t>
            </w:r>
          </w:p>
        </w:tc>
        <w:tc>
          <w:tcPr>
            <w:tcW w:w="883" w:type="dxa"/>
            <w:tcBorders>
              <w:top w:val="nil"/>
              <w:left w:val="nil"/>
              <w:bottom w:val="single" w:sz="4" w:space="0" w:color="auto"/>
              <w:right w:val="single" w:sz="4" w:space="0" w:color="auto"/>
            </w:tcBorders>
            <w:shd w:val="clear" w:color="auto" w:fill="auto"/>
            <w:noWrap/>
            <w:vAlign w:val="center"/>
            <w:hideMark/>
          </w:tcPr>
          <w:p w14:paraId="0338D06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0,414</w:t>
            </w:r>
          </w:p>
        </w:tc>
        <w:tc>
          <w:tcPr>
            <w:tcW w:w="756" w:type="dxa"/>
            <w:tcBorders>
              <w:top w:val="nil"/>
              <w:left w:val="nil"/>
              <w:bottom w:val="single" w:sz="4" w:space="0" w:color="auto"/>
              <w:right w:val="single" w:sz="4" w:space="0" w:color="auto"/>
            </w:tcBorders>
            <w:shd w:val="clear" w:color="auto" w:fill="auto"/>
            <w:noWrap/>
            <w:vAlign w:val="center"/>
            <w:hideMark/>
          </w:tcPr>
          <w:p w14:paraId="359FA44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70,0</w:t>
            </w:r>
          </w:p>
        </w:tc>
        <w:tc>
          <w:tcPr>
            <w:tcW w:w="1126" w:type="dxa"/>
            <w:tcBorders>
              <w:top w:val="nil"/>
              <w:left w:val="nil"/>
              <w:bottom w:val="single" w:sz="4" w:space="0" w:color="auto"/>
              <w:right w:val="single" w:sz="4" w:space="0" w:color="auto"/>
            </w:tcBorders>
            <w:shd w:val="clear" w:color="auto" w:fill="auto"/>
            <w:noWrap/>
            <w:vAlign w:val="center"/>
            <w:hideMark/>
          </w:tcPr>
          <w:p w14:paraId="486E461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0,140</w:t>
            </w:r>
          </w:p>
        </w:tc>
        <w:tc>
          <w:tcPr>
            <w:tcW w:w="576" w:type="dxa"/>
            <w:tcBorders>
              <w:top w:val="nil"/>
              <w:left w:val="nil"/>
              <w:bottom w:val="single" w:sz="4" w:space="0" w:color="auto"/>
              <w:right w:val="single" w:sz="4" w:space="0" w:color="auto"/>
            </w:tcBorders>
            <w:shd w:val="clear" w:color="auto" w:fill="auto"/>
            <w:noWrap/>
            <w:vAlign w:val="center"/>
            <w:hideMark/>
          </w:tcPr>
          <w:p w14:paraId="498381F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51F02D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1BC6E2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0,560</w:t>
            </w:r>
          </w:p>
        </w:tc>
        <w:tc>
          <w:tcPr>
            <w:tcW w:w="1126" w:type="dxa"/>
            <w:tcBorders>
              <w:top w:val="nil"/>
              <w:left w:val="nil"/>
              <w:bottom w:val="single" w:sz="4" w:space="0" w:color="auto"/>
              <w:right w:val="single" w:sz="4" w:space="0" w:color="auto"/>
            </w:tcBorders>
            <w:shd w:val="clear" w:color="auto" w:fill="auto"/>
            <w:noWrap/>
            <w:vAlign w:val="center"/>
            <w:hideMark/>
          </w:tcPr>
          <w:p w14:paraId="54D9F68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0,122</w:t>
            </w:r>
          </w:p>
        </w:tc>
        <w:tc>
          <w:tcPr>
            <w:tcW w:w="1126" w:type="dxa"/>
            <w:tcBorders>
              <w:top w:val="nil"/>
              <w:left w:val="nil"/>
              <w:bottom w:val="single" w:sz="4" w:space="0" w:color="auto"/>
              <w:right w:val="single" w:sz="4" w:space="0" w:color="auto"/>
            </w:tcBorders>
            <w:shd w:val="clear" w:color="auto" w:fill="auto"/>
            <w:noWrap/>
            <w:vAlign w:val="center"/>
            <w:hideMark/>
          </w:tcPr>
          <w:p w14:paraId="48D278C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18,3</w:t>
            </w:r>
          </w:p>
        </w:tc>
        <w:tc>
          <w:tcPr>
            <w:tcW w:w="636" w:type="dxa"/>
            <w:tcBorders>
              <w:top w:val="nil"/>
              <w:left w:val="nil"/>
              <w:bottom w:val="single" w:sz="4" w:space="0" w:color="auto"/>
              <w:right w:val="single" w:sz="4" w:space="0" w:color="auto"/>
            </w:tcBorders>
            <w:shd w:val="clear" w:color="auto" w:fill="auto"/>
            <w:noWrap/>
            <w:vAlign w:val="center"/>
            <w:hideMark/>
          </w:tcPr>
          <w:p w14:paraId="4D70097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0,32</w:t>
            </w:r>
          </w:p>
        </w:tc>
      </w:tr>
      <w:tr w:rsidR="008A0C2B" w:rsidRPr="008A0C2B" w14:paraId="35248F14"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B47452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3835D18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03B2E28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00A95CB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576" w:type="dxa"/>
            <w:tcBorders>
              <w:top w:val="nil"/>
              <w:left w:val="nil"/>
              <w:bottom w:val="single" w:sz="4" w:space="0" w:color="auto"/>
              <w:right w:val="single" w:sz="4" w:space="0" w:color="auto"/>
            </w:tcBorders>
            <w:shd w:val="clear" w:color="auto" w:fill="auto"/>
            <w:noWrap/>
            <w:vAlign w:val="center"/>
            <w:hideMark/>
          </w:tcPr>
          <w:p w14:paraId="7C57969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473A5B6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24D17DB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13D0ECF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5120640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636" w:type="dxa"/>
            <w:tcBorders>
              <w:top w:val="nil"/>
              <w:left w:val="nil"/>
              <w:bottom w:val="single" w:sz="4" w:space="0" w:color="auto"/>
              <w:right w:val="single" w:sz="4" w:space="0" w:color="auto"/>
            </w:tcBorders>
            <w:shd w:val="clear" w:color="auto" w:fill="auto"/>
            <w:noWrap/>
            <w:vAlign w:val="center"/>
            <w:hideMark/>
          </w:tcPr>
          <w:p w14:paraId="62AA2A4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r>
      <w:tr w:rsidR="008A0C2B" w:rsidRPr="008A0C2B" w14:paraId="66A21BFC"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691CF5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156 - 157</w:t>
            </w:r>
          </w:p>
        </w:tc>
        <w:tc>
          <w:tcPr>
            <w:tcW w:w="883" w:type="dxa"/>
            <w:tcBorders>
              <w:top w:val="nil"/>
              <w:left w:val="nil"/>
              <w:bottom w:val="single" w:sz="4" w:space="0" w:color="auto"/>
              <w:right w:val="single" w:sz="4" w:space="0" w:color="auto"/>
            </w:tcBorders>
            <w:shd w:val="clear" w:color="auto" w:fill="auto"/>
            <w:noWrap/>
            <w:vAlign w:val="center"/>
            <w:hideMark/>
          </w:tcPr>
          <w:p w14:paraId="32CB93E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0,059</w:t>
            </w:r>
          </w:p>
        </w:tc>
        <w:tc>
          <w:tcPr>
            <w:tcW w:w="756" w:type="dxa"/>
            <w:tcBorders>
              <w:top w:val="nil"/>
              <w:left w:val="nil"/>
              <w:bottom w:val="single" w:sz="4" w:space="0" w:color="auto"/>
              <w:right w:val="single" w:sz="4" w:space="0" w:color="auto"/>
            </w:tcBorders>
            <w:shd w:val="clear" w:color="auto" w:fill="auto"/>
            <w:noWrap/>
            <w:vAlign w:val="center"/>
            <w:hideMark/>
          </w:tcPr>
          <w:p w14:paraId="46F6865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7A8DC8D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2C5EFA9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2C0FB2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06EED4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4A91201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0,049</w:t>
            </w:r>
          </w:p>
        </w:tc>
        <w:tc>
          <w:tcPr>
            <w:tcW w:w="1126" w:type="dxa"/>
            <w:tcBorders>
              <w:top w:val="nil"/>
              <w:left w:val="nil"/>
              <w:bottom w:val="single" w:sz="4" w:space="0" w:color="auto"/>
              <w:right w:val="single" w:sz="4" w:space="0" w:color="auto"/>
            </w:tcBorders>
            <w:shd w:val="clear" w:color="auto" w:fill="auto"/>
            <w:noWrap/>
            <w:vAlign w:val="center"/>
            <w:hideMark/>
          </w:tcPr>
          <w:p w14:paraId="3C89231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7,4</w:t>
            </w:r>
          </w:p>
        </w:tc>
        <w:tc>
          <w:tcPr>
            <w:tcW w:w="636" w:type="dxa"/>
            <w:tcBorders>
              <w:top w:val="nil"/>
              <w:left w:val="nil"/>
              <w:bottom w:val="single" w:sz="4" w:space="0" w:color="auto"/>
              <w:right w:val="single" w:sz="4" w:space="0" w:color="auto"/>
            </w:tcBorders>
            <w:shd w:val="clear" w:color="auto" w:fill="auto"/>
            <w:noWrap/>
            <w:vAlign w:val="center"/>
            <w:hideMark/>
          </w:tcPr>
          <w:p w14:paraId="74150D0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0,19</w:t>
            </w:r>
          </w:p>
        </w:tc>
      </w:tr>
      <w:tr w:rsidR="008A0C2B" w:rsidRPr="008A0C2B" w14:paraId="1D2CAA1E"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4188D5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lastRenderedPageBreak/>
              <w:t>157 - 158</w:t>
            </w:r>
          </w:p>
        </w:tc>
        <w:tc>
          <w:tcPr>
            <w:tcW w:w="883" w:type="dxa"/>
            <w:tcBorders>
              <w:top w:val="nil"/>
              <w:left w:val="nil"/>
              <w:bottom w:val="single" w:sz="4" w:space="0" w:color="auto"/>
              <w:right w:val="single" w:sz="4" w:space="0" w:color="auto"/>
            </w:tcBorders>
            <w:shd w:val="clear" w:color="auto" w:fill="auto"/>
            <w:noWrap/>
            <w:vAlign w:val="center"/>
            <w:hideMark/>
          </w:tcPr>
          <w:p w14:paraId="6CF3AAB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0,118</w:t>
            </w:r>
          </w:p>
        </w:tc>
        <w:tc>
          <w:tcPr>
            <w:tcW w:w="756" w:type="dxa"/>
            <w:tcBorders>
              <w:top w:val="nil"/>
              <w:left w:val="nil"/>
              <w:bottom w:val="single" w:sz="4" w:space="0" w:color="auto"/>
              <w:right w:val="single" w:sz="4" w:space="0" w:color="auto"/>
            </w:tcBorders>
            <w:shd w:val="clear" w:color="auto" w:fill="auto"/>
            <w:noWrap/>
            <w:vAlign w:val="center"/>
            <w:hideMark/>
          </w:tcPr>
          <w:p w14:paraId="5AE9BDA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541D4A9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02C27E8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A7D09C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9ED50D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104248F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0,064</w:t>
            </w:r>
          </w:p>
        </w:tc>
        <w:tc>
          <w:tcPr>
            <w:tcW w:w="1126" w:type="dxa"/>
            <w:tcBorders>
              <w:top w:val="nil"/>
              <w:left w:val="nil"/>
              <w:bottom w:val="single" w:sz="4" w:space="0" w:color="auto"/>
              <w:right w:val="single" w:sz="4" w:space="0" w:color="auto"/>
            </w:tcBorders>
            <w:shd w:val="clear" w:color="auto" w:fill="auto"/>
            <w:noWrap/>
            <w:vAlign w:val="center"/>
            <w:hideMark/>
          </w:tcPr>
          <w:p w14:paraId="59F5891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9,6</w:t>
            </w:r>
          </w:p>
        </w:tc>
        <w:tc>
          <w:tcPr>
            <w:tcW w:w="636" w:type="dxa"/>
            <w:tcBorders>
              <w:top w:val="nil"/>
              <w:left w:val="nil"/>
              <w:bottom w:val="single" w:sz="4" w:space="0" w:color="auto"/>
              <w:right w:val="single" w:sz="4" w:space="0" w:color="auto"/>
            </w:tcBorders>
            <w:shd w:val="clear" w:color="auto" w:fill="auto"/>
            <w:noWrap/>
            <w:vAlign w:val="center"/>
            <w:hideMark/>
          </w:tcPr>
          <w:p w14:paraId="3B99FA8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0,22</w:t>
            </w:r>
          </w:p>
        </w:tc>
      </w:tr>
      <w:tr w:rsidR="008A0C2B" w:rsidRPr="008A0C2B" w14:paraId="054C9D10"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58706A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158 - 159</w:t>
            </w:r>
          </w:p>
        </w:tc>
        <w:tc>
          <w:tcPr>
            <w:tcW w:w="883" w:type="dxa"/>
            <w:tcBorders>
              <w:top w:val="nil"/>
              <w:left w:val="nil"/>
              <w:bottom w:val="single" w:sz="4" w:space="0" w:color="auto"/>
              <w:right w:val="single" w:sz="4" w:space="0" w:color="auto"/>
            </w:tcBorders>
            <w:shd w:val="clear" w:color="auto" w:fill="auto"/>
            <w:noWrap/>
            <w:vAlign w:val="center"/>
            <w:hideMark/>
          </w:tcPr>
          <w:p w14:paraId="381738F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0,177</w:t>
            </w:r>
          </w:p>
        </w:tc>
        <w:tc>
          <w:tcPr>
            <w:tcW w:w="756" w:type="dxa"/>
            <w:tcBorders>
              <w:top w:val="nil"/>
              <w:left w:val="nil"/>
              <w:bottom w:val="single" w:sz="4" w:space="0" w:color="auto"/>
              <w:right w:val="single" w:sz="4" w:space="0" w:color="auto"/>
            </w:tcBorders>
            <w:shd w:val="clear" w:color="auto" w:fill="auto"/>
            <w:noWrap/>
            <w:vAlign w:val="center"/>
            <w:hideMark/>
          </w:tcPr>
          <w:p w14:paraId="6DF2399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009772F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4D21B71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17A770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23616C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201476B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0,078</w:t>
            </w:r>
          </w:p>
        </w:tc>
        <w:tc>
          <w:tcPr>
            <w:tcW w:w="1126" w:type="dxa"/>
            <w:tcBorders>
              <w:top w:val="nil"/>
              <w:left w:val="nil"/>
              <w:bottom w:val="single" w:sz="4" w:space="0" w:color="auto"/>
              <w:right w:val="single" w:sz="4" w:space="0" w:color="auto"/>
            </w:tcBorders>
            <w:shd w:val="clear" w:color="auto" w:fill="auto"/>
            <w:noWrap/>
            <w:vAlign w:val="center"/>
            <w:hideMark/>
          </w:tcPr>
          <w:p w14:paraId="4C1BC4D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11,7</w:t>
            </w:r>
          </w:p>
        </w:tc>
        <w:tc>
          <w:tcPr>
            <w:tcW w:w="636" w:type="dxa"/>
            <w:tcBorders>
              <w:top w:val="nil"/>
              <w:left w:val="nil"/>
              <w:bottom w:val="single" w:sz="4" w:space="0" w:color="auto"/>
              <w:right w:val="single" w:sz="4" w:space="0" w:color="auto"/>
            </w:tcBorders>
            <w:shd w:val="clear" w:color="auto" w:fill="auto"/>
            <w:noWrap/>
            <w:vAlign w:val="center"/>
            <w:hideMark/>
          </w:tcPr>
          <w:p w14:paraId="605A5A7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0,25</w:t>
            </w:r>
          </w:p>
        </w:tc>
      </w:tr>
      <w:tr w:rsidR="008A0C2B" w:rsidRPr="008A0C2B" w14:paraId="5E2C1AFA"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732138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159 - 160</w:t>
            </w:r>
          </w:p>
        </w:tc>
        <w:tc>
          <w:tcPr>
            <w:tcW w:w="883" w:type="dxa"/>
            <w:tcBorders>
              <w:top w:val="nil"/>
              <w:left w:val="nil"/>
              <w:bottom w:val="single" w:sz="4" w:space="0" w:color="auto"/>
              <w:right w:val="single" w:sz="4" w:space="0" w:color="auto"/>
            </w:tcBorders>
            <w:shd w:val="clear" w:color="auto" w:fill="auto"/>
            <w:noWrap/>
            <w:vAlign w:val="center"/>
            <w:hideMark/>
          </w:tcPr>
          <w:p w14:paraId="0723FC0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0,236</w:t>
            </w:r>
          </w:p>
        </w:tc>
        <w:tc>
          <w:tcPr>
            <w:tcW w:w="756" w:type="dxa"/>
            <w:tcBorders>
              <w:top w:val="nil"/>
              <w:left w:val="nil"/>
              <w:bottom w:val="single" w:sz="4" w:space="0" w:color="auto"/>
              <w:right w:val="single" w:sz="4" w:space="0" w:color="auto"/>
            </w:tcBorders>
            <w:shd w:val="clear" w:color="auto" w:fill="auto"/>
            <w:noWrap/>
            <w:vAlign w:val="center"/>
            <w:hideMark/>
          </w:tcPr>
          <w:p w14:paraId="0A889E8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3635FF1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5088576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98E8EF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D0EA30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0591C1A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0,092</w:t>
            </w:r>
          </w:p>
        </w:tc>
        <w:tc>
          <w:tcPr>
            <w:tcW w:w="1126" w:type="dxa"/>
            <w:tcBorders>
              <w:top w:val="nil"/>
              <w:left w:val="nil"/>
              <w:bottom w:val="single" w:sz="4" w:space="0" w:color="auto"/>
              <w:right w:val="single" w:sz="4" w:space="0" w:color="auto"/>
            </w:tcBorders>
            <w:shd w:val="clear" w:color="auto" w:fill="auto"/>
            <w:noWrap/>
            <w:vAlign w:val="center"/>
            <w:hideMark/>
          </w:tcPr>
          <w:p w14:paraId="43BDEEC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13,8</w:t>
            </w:r>
          </w:p>
        </w:tc>
        <w:tc>
          <w:tcPr>
            <w:tcW w:w="636" w:type="dxa"/>
            <w:tcBorders>
              <w:top w:val="nil"/>
              <w:left w:val="nil"/>
              <w:bottom w:val="single" w:sz="4" w:space="0" w:color="auto"/>
              <w:right w:val="single" w:sz="4" w:space="0" w:color="auto"/>
            </w:tcBorders>
            <w:shd w:val="clear" w:color="auto" w:fill="auto"/>
            <w:noWrap/>
            <w:vAlign w:val="center"/>
            <w:hideMark/>
          </w:tcPr>
          <w:p w14:paraId="687EA92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0,27</w:t>
            </w:r>
          </w:p>
        </w:tc>
      </w:tr>
      <w:tr w:rsidR="008A0C2B" w:rsidRPr="008A0C2B" w14:paraId="2562429B"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D13D28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160 - 161</w:t>
            </w:r>
          </w:p>
        </w:tc>
        <w:tc>
          <w:tcPr>
            <w:tcW w:w="883" w:type="dxa"/>
            <w:tcBorders>
              <w:top w:val="nil"/>
              <w:left w:val="nil"/>
              <w:bottom w:val="single" w:sz="4" w:space="0" w:color="auto"/>
              <w:right w:val="single" w:sz="4" w:space="0" w:color="auto"/>
            </w:tcBorders>
            <w:shd w:val="clear" w:color="auto" w:fill="auto"/>
            <w:noWrap/>
            <w:vAlign w:val="center"/>
            <w:hideMark/>
          </w:tcPr>
          <w:p w14:paraId="5C8103A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0,295</w:t>
            </w:r>
          </w:p>
        </w:tc>
        <w:tc>
          <w:tcPr>
            <w:tcW w:w="756" w:type="dxa"/>
            <w:tcBorders>
              <w:top w:val="nil"/>
              <w:left w:val="nil"/>
              <w:bottom w:val="single" w:sz="4" w:space="0" w:color="auto"/>
              <w:right w:val="single" w:sz="4" w:space="0" w:color="auto"/>
            </w:tcBorders>
            <w:shd w:val="clear" w:color="auto" w:fill="auto"/>
            <w:noWrap/>
            <w:vAlign w:val="center"/>
            <w:hideMark/>
          </w:tcPr>
          <w:p w14:paraId="5C75D96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30217BE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0F9A93E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828AFA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BE67B7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241C7FF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0,104</w:t>
            </w:r>
          </w:p>
        </w:tc>
        <w:tc>
          <w:tcPr>
            <w:tcW w:w="1126" w:type="dxa"/>
            <w:tcBorders>
              <w:top w:val="nil"/>
              <w:left w:val="nil"/>
              <w:bottom w:val="single" w:sz="4" w:space="0" w:color="auto"/>
              <w:right w:val="single" w:sz="4" w:space="0" w:color="auto"/>
            </w:tcBorders>
            <w:shd w:val="clear" w:color="auto" w:fill="auto"/>
            <w:noWrap/>
            <w:vAlign w:val="center"/>
            <w:hideMark/>
          </w:tcPr>
          <w:p w14:paraId="746615D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15,6</w:t>
            </w:r>
          </w:p>
        </w:tc>
        <w:tc>
          <w:tcPr>
            <w:tcW w:w="636" w:type="dxa"/>
            <w:tcBorders>
              <w:top w:val="nil"/>
              <w:left w:val="nil"/>
              <w:bottom w:val="single" w:sz="4" w:space="0" w:color="auto"/>
              <w:right w:val="single" w:sz="4" w:space="0" w:color="auto"/>
            </w:tcBorders>
            <w:shd w:val="clear" w:color="auto" w:fill="auto"/>
            <w:noWrap/>
            <w:vAlign w:val="center"/>
            <w:hideMark/>
          </w:tcPr>
          <w:p w14:paraId="0B610DF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w:t>
            </w:r>
          </w:p>
        </w:tc>
      </w:tr>
      <w:tr w:rsidR="008A0C2B" w:rsidRPr="008A0C2B" w14:paraId="4C0C9CE6"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5A207C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161 - 162</w:t>
            </w:r>
          </w:p>
        </w:tc>
        <w:tc>
          <w:tcPr>
            <w:tcW w:w="883" w:type="dxa"/>
            <w:tcBorders>
              <w:top w:val="nil"/>
              <w:left w:val="nil"/>
              <w:bottom w:val="single" w:sz="4" w:space="0" w:color="auto"/>
              <w:right w:val="single" w:sz="4" w:space="0" w:color="auto"/>
            </w:tcBorders>
            <w:shd w:val="clear" w:color="auto" w:fill="auto"/>
            <w:noWrap/>
            <w:vAlign w:val="center"/>
            <w:hideMark/>
          </w:tcPr>
          <w:p w14:paraId="7411447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0,354</w:t>
            </w:r>
          </w:p>
        </w:tc>
        <w:tc>
          <w:tcPr>
            <w:tcW w:w="756" w:type="dxa"/>
            <w:tcBorders>
              <w:top w:val="nil"/>
              <w:left w:val="nil"/>
              <w:bottom w:val="single" w:sz="4" w:space="0" w:color="auto"/>
              <w:right w:val="single" w:sz="4" w:space="0" w:color="auto"/>
            </w:tcBorders>
            <w:shd w:val="clear" w:color="auto" w:fill="auto"/>
            <w:noWrap/>
            <w:vAlign w:val="center"/>
            <w:hideMark/>
          </w:tcPr>
          <w:p w14:paraId="557C8E0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2660911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61ABA35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0A6BF2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7FF7CD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4F64A60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0,113</w:t>
            </w:r>
          </w:p>
        </w:tc>
        <w:tc>
          <w:tcPr>
            <w:tcW w:w="1126" w:type="dxa"/>
            <w:tcBorders>
              <w:top w:val="nil"/>
              <w:left w:val="nil"/>
              <w:bottom w:val="single" w:sz="4" w:space="0" w:color="auto"/>
              <w:right w:val="single" w:sz="4" w:space="0" w:color="auto"/>
            </w:tcBorders>
            <w:shd w:val="clear" w:color="auto" w:fill="auto"/>
            <w:noWrap/>
            <w:vAlign w:val="center"/>
            <w:hideMark/>
          </w:tcPr>
          <w:p w14:paraId="63436D8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16,9</w:t>
            </w:r>
          </w:p>
        </w:tc>
        <w:tc>
          <w:tcPr>
            <w:tcW w:w="636" w:type="dxa"/>
            <w:tcBorders>
              <w:top w:val="nil"/>
              <w:left w:val="nil"/>
              <w:bottom w:val="single" w:sz="4" w:space="0" w:color="auto"/>
              <w:right w:val="single" w:sz="4" w:space="0" w:color="auto"/>
            </w:tcBorders>
            <w:shd w:val="clear" w:color="auto" w:fill="auto"/>
            <w:noWrap/>
            <w:vAlign w:val="center"/>
            <w:hideMark/>
          </w:tcPr>
          <w:p w14:paraId="2CCCE8D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0,31</w:t>
            </w:r>
          </w:p>
        </w:tc>
      </w:tr>
      <w:tr w:rsidR="008A0C2B" w:rsidRPr="008A0C2B" w14:paraId="31BBCB30"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AEC10E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162 - 163</w:t>
            </w:r>
          </w:p>
        </w:tc>
        <w:tc>
          <w:tcPr>
            <w:tcW w:w="883" w:type="dxa"/>
            <w:tcBorders>
              <w:top w:val="nil"/>
              <w:left w:val="nil"/>
              <w:bottom w:val="single" w:sz="4" w:space="0" w:color="auto"/>
              <w:right w:val="single" w:sz="4" w:space="0" w:color="auto"/>
            </w:tcBorders>
            <w:shd w:val="clear" w:color="auto" w:fill="auto"/>
            <w:noWrap/>
            <w:vAlign w:val="center"/>
            <w:hideMark/>
          </w:tcPr>
          <w:p w14:paraId="6D503BB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0,413</w:t>
            </w:r>
          </w:p>
        </w:tc>
        <w:tc>
          <w:tcPr>
            <w:tcW w:w="756" w:type="dxa"/>
            <w:tcBorders>
              <w:top w:val="nil"/>
              <w:left w:val="nil"/>
              <w:bottom w:val="single" w:sz="4" w:space="0" w:color="auto"/>
              <w:right w:val="single" w:sz="4" w:space="0" w:color="auto"/>
            </w:tcBorders>
            <w:shd w:val="clear" w:color="auto" w:fill="auto"/>
            <w:noWrap/>
            <w:vAlign w:val="center"/>
            <w:hideMark/>
          </w:tcPr>
          <w:p w14:paraId="3A109DB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2A808B5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206F6CF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DB4151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30994F7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048A993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0,122</w:t>
            </w:r>
          </w:p>
        </w:tc>
        <w:tc>
          <w:tcPr>
            <w:tcW w:w="1126" w:type="dxa"/>
            <w:tcBorders>
              <w:top w:val="nil"/>
              <w:left w:val="nil"/>
              <w:bottom w:val="single" w:sz="4" w:space="0" w:color="auto"/>
              <w:right w:val="single" w:sz="4" w:space="0" w:color="auto"/>
            </w:tcBorders>
            <w:shd w:val="clear" w:color="auto" w:fill="auto"/>
            <w:noWrap/>
            <w:vAlign w:val="center"/>
            <w:hideMark/>
          </w:tcPr>
          <w:p w14:paraId="5424BF0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18,3</w:t>
            </w:r>
          </w:p>
        </w:tc>
        <w:tc>
          <w:tcPr>
            <w:tcW w:w="636" w:type="dxa"/>
            <w:tcBorders>
              <w:top w:val="nil"/>
              <w:left w:val="nil"/>
              <w:bottom w:val="single" w:sz="4" w:space="0" w:color="auto"/>
              <w:right w:val="single" w:sz="4" w:space="0" w:color="auto"/>
            </w:tcBorders>
            <w:shd w:val="clear" w:color="auto" w:fill="auto"/>
            <w:noWrap/>
            <w:vAlign w:val="center"/>
            <w:hideMark/>
          </w:tcPr>
          <w:p w14:paraId="20C1468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0,32</w:t>
            </w:r>
          </w:p>
        </w:tc>
      </w:tr>
      <w:tr w:rsidR="008A0C2B" w:rsidRPr="008A0C2B" w14:paraId="01C27B63"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C6ECCF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163 - 164</w:t>
            </w:r>
          </w:p>
        </w:tc>
        <w:tc>
          <w:tcPr>
            <w:tcW w:w="883" w:type="dxa"/>
            <w:tcBorders>
              <w:top w:val="nil"/>
              <w:left w:val="nil"/>
              <w:bottom w:val="single" w:sz="4" w:space="0" w:color="auto"/>
              <w:right w:val="single" w:sz="4" w:space="0" w:color="auto"/>
            </w:tcBorders>
            <w:shd w:val="clear" w:color="auto" w:fill="auto"/>
            <w:noWrap/>
            <w:vAlign w:val="center"/>
            <w:hideMark/>
          </w:tcPr>
          <w:p w14:paraId="11BA52D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0,472</w:t>
            </w:r>
          </w:p>
        </w:tc>
        <w:tc>
          <w:tcPr>
            <w:tcW w:w="756" w:type="dxa"/>
            <w:tcBorders>
              <w:top w:val="nil"/>
              <w:left w:val="nil"/>
              <w:bottom w:val="single" w:sz="4" w:space="0" w:color="auto"/>
              <w:right w:val="single" w:sz="4" w:space="0" w:color="auto"/>
            </w:tcBorders>
            <w:shd w:val="clear" w:color="auto" w:fill="auto"/>
            <w:noWrap/>
            <w:vAlign w:val="center"/>
            <w:hideMark/>
          </w:tcPr>
          <w:p w14:paraId="3407ADA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259EEE4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5D284CF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E1CC55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0CC7EB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2026FF8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0,131</w:t>
            </w:r>
          </w:p>
        </w:tc>
        <w:tc>
          <w:tcPr>
            <w:tcW w:w="1126" w:type="dxa"/>
            <w:tcBorders>
              <w:top w:val="nil"/>
              <w:left w:val="nil"/>
              <w:bottom w:val="single" w:sz="4" w:space="0" w:color="auto"/>
              <w:right w:val="single" w:sz="4" w:space="0" w:color="auto"/>
            </w:tcBorders>
            <w:shd w:val="clear" w:color="auto" w:fill="auto"/>
            <w:noWrap/>
            <w:vAlign w:val="center"/>
            <w:hideMark/>
          </w:tcPr>
          <w:p w14:paraId="132613A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19,6</w:t>
            </w:r>
          </w:p>
        </w:tc>
        <w:tc>
          <w:tcPr>
            <w:tcW w:w="636" w:type="dxa"/>
            <w:tcBorders>
              <w:top w:val="nil"/>
              <w:left w:val="nil"/>
              <w:bottom w:val="single" w:sz="4" w:space="0" w:color="auto"/>
              <w:right w:val="single" w:sz="4" w:space="0" w:color="auto"/>
            </w:tcBorders>
            <w:shd w:val="clear" w:color="auto" w:fill="auto"/>
            <w:noWrap/>
            <w:vAlign w:val="center"/>
            <w:hideMark/>
          </w:tcPr>
          <w:p w14:paraId="36CD6C5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0,34</w:t>
            </w:r>
          </w:p>
        </w:tc>
      </w:tr>
      <w:tr w:rsidR="008A0C2B" w:rsidRPr="008A0C2B" w14:paraId="218AC90D"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D042B6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164 - 165</w:t>
            </w:r>
          </w:p>
        </w:tc>
        <w:tc>
          <w:tcPr>
            <w:tcW w:w="883" w:type="dxa"/>
            <w:tcBorders>
              <w:top w:val="nil"/>
              <w:left w:val="nil"/>
              <w:bottom w:val="single" w:sz="4" w:space="0" w:color="auto"/>
              <w:right w:val="single" w:sz="4" w:space="0" w:color="auto"/>
            </w:tcBorders>
            <w:shd w:val="clear" w:color="auto" w:fill="auto"/>
            <w:noWrap/>
            <w:vAlign w:val="center"/>
            <w:hideMark/>
          </w:tcPr>
          <w:p w14:paraId="4401EF3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0,531</w:t>
            </w:r>
          </w:p>
        </w:tc>
        <w:tc>
          <w:tcPr>
            <w:tcW w:w="756" w:type="dxa"/>
            <w:tcBorders>
              <w:top w:val="nil"/>
              <w:left w:val="nil"/>
              <w:bottom w:val="single" w:sz="4" w:space="0" w:color="auto"/>
              <w:right w:val="single" w:sz="4" w:space="0" w:color="auto"/>
            </w:tcBorders>
            <w:shd w:val="clear" w:color="auto" w:fill="auto"/>
            <w:noWrap/>
            <w:vAlign w:val="center"/>
            <w:hideMark/>
          </w:tcPr>
          <w:p w14:paraId="194368A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4A1192D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1F3A742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087E62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89506B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282E615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0,140</w:t>
            </w:r>
          </w:p>
        </w:tc>
        <w:tc>
          <w:tcPr>
            <w:tcW w:w="1126" w:type="dxa"/>
            <w:tcBorders>
              <w:top w:val="nil"/>
              <w:left w:val="nil"/>
              <w:bottom w:val="single" w:sz="4" w:space="0" w:color="auto"/>
              <w:right w:val="single" w:sz="4" w:space="0" w:color="auto"/>
            </w:tcBorders>
            <w:shd w:val="clear" w:color="auto" w:fill="auto"/>
            <w:noWrap/>
            <w:vAlign w:val="center"/>
            <w:hideMark/>
          </w:tcPr>
          <w:p w14:paraId="1658DA1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20,9</w:t>
            </w:r>
          </w:p>
        </w:tc>
        <w:tc>
          <w:tcPr>
            <w:tcW w:w="636" w:type="dxa"/>
            <w:tcBorders>
              <w:top w:val="nil"/>
              <w:left w:val="nil"/>
              <w:bottom w:val="single" w:sz="4" w:space="0" w:color="auto"/>
              <w:right w:val="single" w:sz="4" w:space="0" w:color="auto"/>
            </w:tcBorders>
            <w:shd w:val="clear" w:color="auto" w:fill="auto"/>
            <w:noWrap/>
            <w:vAlign w:val="center"/>
            <w:hideMark/>
          </w:tcPr>
          <w:p w14:paraId="69B3608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0,35</w:t>
            </w:r>
          </w:p>
        </w:tc>
      </w:tr>
      <w:tr w:rsidR="008A0C2B" w:rsidRPr="008A0C2B" w14:paraId="6B93FC0B"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44FBF6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165 - 166</w:t>
            </w:r>
          </w:p>
        </w:tc>
        <w:tc>
          <w:tcPr>
            <w:tcW w:w="883" w:type="dxa"/>
            <w:tcBorders>
              <w:top w:val="nil"/>
              <w:left w:val="nil"/>
              <w:bottom w:val="single" w:sz="4" w:space="0" w:color="auto"/>
              <w:right w:val="single" w:sz="4" w:space="0" w:color="auto"/>
            </w:tcBorders>
            <w:shd w:val="clear" w:color="auto" w:fill="auto"/>
            <w:noWrap/>
            <w:vAlign w:val="center"/>
            <w:hideMark/>
          </w:tcPr>
          <w:p w14:paraId="626FB24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0,590</w:t>
            </w:r>
          </w:p>
        </w:tc>
        <w:tc>
          <w:tcPr>
            <w:tcW w:w="756" w:type="dxa"/>
            <w:tcBorders>
              <w:top w:val="nil"/>
              <w:left w:val="nil"/>
              <w:bottom w:val="single" w:sz="4" w:space="0" w:color="auto"/>
              <w:right w:val="single" w:sz="4" w:space="0" w:color="auto"/>
            </w:tcBorders>
            <w:shd w:val="clear" w:color="auto" w:fill="auto"/>
            <w:noWrap/>
            <w:vAlign w:val="center"/>
            <w:hideMark/>
          </w:tcPr>
          <w:p w14:paraId="72174D6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0301025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58C3BE1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86137B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4A2C4B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23616F8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0,148</w:t>
            </w:r>
          </w:p>
        </w:tc>
        <w:tc>
          <w:tcPr>
            <w:tcW w:w="1126" w:type="dxa"/>
            <w:tcBorders>
              <w:top w:val="nil"/>
              <w:left w:val="nil"/>
              <w:bottom w:val="single" w:sz="4" w:space="0" w:color="auto"/>
              <w:right w:val="single" w:sz="4" w:space="0" w:color="auto"/>
            </w:tcBorders>
            <w:shd w:val="clear" w:color="auto" w:fill="auto"/>
            <w:noWrap/>
            <w:vAlign w:val="center"/>
            <w:hideMark/>
          </w:tcPr>
          <w:p w14:paraId="6C00802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22,3</w:t>
            </w:r>
          </w:p>
        </w:tc>
        <w:tc>
          <w:tcPr>
            <w:tcW w:w="636" w:type="dxa"/>
            <w:tcBorders>
              <w:top w:val="nil"/>
              <w:left w:val="nil"/>
              <w:bottom w:val="single" w:sz="4" w:space="0" w:color="auto"/>
              <w:right w:val="single" w:sz="4" w:space="0" w:color="auto"/>
            </w:tcBorders>
            <w:shd w:val="clear" w:color="auto" w:fill="auto"/>
            <w:noWrap/>
            <w:vAlign w:val="center"/>
            <w:hideMark/>
          </w:tcPr>
          <w:p w14:paraId="6A4170D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0,37</w:t>
            </w:r>
          </w:p>
        </w:tc>
      </w:tr>
      <w:tr w:rsidR="008A0C2B" w:rsidRPr="008A0C2B" w14:paraId="7E1DDC43"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739147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166 - 167</w:t>
            </w:r>
          </w:p>
        </w:tc>
        <w:tc>
          <w:tcPr>
            <w:tcW w:w="883" w:type="dxa"/>
            <w:tcBorders>
              <w:top w:val="nil"/>
              <w:left w:val="nil"/>
              <w:bottom w:val="single" w:sz="4" w:space="0" w:color="auto"/>
              <w:right w:val="single" w:sz="4" w:space="0" w:color="auto"/>
            </w:tcBorders>
            <w:shd w:val="clear" w:color="auto" w:fill="auto"/>
            <w:noWrap/>
            <w:vAlign w:val="center"/>
            <w:hideMark/>
          </w:tcPr>
          <w:p w14:paraId="53D273B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1,104</w:t>
            </w:r>
          </w:p>
        </w:tc>
        <w:tc>
          <w:tcPr>
            <w:tcW w:w="756" w:type="dxa"/>
            <w:tcBorders>
              <w:top w:val="nil"/>
              <w:left w:val="nil"/>
              <w:bottom w:val="single" w:sz="4" w:space="0" w:color="auto"/>
              <w:right w:val="single" w:sz="4" w:space="0" w:color="auto"/>
            </w:tcBorders>
            <w:shd w:val="clear" w:color="auto" w:fill="auto"/>
            <w:noWrap/>
            <w:vAlign w:val="center"/>
            <w:hideMark/>
          </w:tcPr>
          <w:p w14:paraId="4BAD271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4CC081E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1043724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682CF1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34FE7B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0B795E6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0,198</w:t>
            </w:r>
          </w:p>
        </w:tc>
        <w:tc>
          <w:tcPr>
            <w:tcW w:w="1126" w:type="dxa"/>
            <w:tcBorders>
              <w:top w:val="nil"/>
              <w:left w:val="nil"/>
              <w:bottom w:val="single" w:sz="4" w:space="0" w:color="auto"/>
              <w:right w:val="single" w:sz="4" w:space="0" w:color="auto"/>
            </w:tcBorders>
            <w:shd w:val="clear" w:color="auto" w:fill="auto"/>
            <w:noWrap/>
            <w:vAlign w:val="center"/>
            <w:hideMark/>
          </w:tcPr>
          <w:p w14:paraId="4A285A9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29,6</w:t>
            </w:r>
          </w:p>
        </w:tc>
        <w:tc>
          <w:tcPr>
            <w:tcW w:w="636" w:type="dxa"/>
            <w:tcBorders>
              <w:top w:val="nil"/>
              <w:left w:val="nil"/>
              <w:bottom w:val="single" w:sz="4" w:space="0" w:color="auto"/>
              <w:right w:val="single" w:sz="4" w:space="0" w:color="auto"/>
            </w:tcBorders>
            <w:shd w:val="clear" w:color="auto" w:fill="auto"/>
            <w:noWrap/>
            <w:vAlign w:val="center"/>
            <w:hideMark/>
          </w:tcPr>
          <w:p w14:paraId="0928D27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0,45</w:t>
            </w:r>
          </w:p>
        </w:tc>
      </w:tr>
      <w:tr w:rsidR="008A0C2B" w:rsidRPr="008A0C2B" w14:paraId="4528C69A"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A9804C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167 - 168</w:t>
            </w:r>
          </w:p>
        </w:tc>
        <w:tc>
          <w:tcPr>
            <w:tcW w:w="883" w:type="dxa"/>
            <w:tcBorders>
              <w:top w:val="nil"/>
              <w:left w:val="nil"/>
              <w:bottom w:val="single" w:sz="4" w:space="0" w:color="auto"/>
              <w:right w:val="single" w:sz="4" w:space="0" w:color="auto"/>
            </w:tcBorders>
            <w:shd w:val="clear" w:color="auto" w:fill="auto"/>
            <w:noWrap/>
            <w:vAlign w:val="center"/>
            <w:hideMark/>
          </w:tcPr>
          <w:p w14:paraId="14FC2BA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1,163</w:t>
            </w:r>
          </w:p>
        </w:tc>
        <w:tc>
          <w:tcPr>
            <w:tcW w:w="756" w:type="dxa"/>
            <w:tcBorders>
              <w:top w:val="nil"/>
              <w:left w:val="nil"/>
              <w:bottom w:val="single" w:sz="4" w:space="0" w:color="auto"/>
              <w:right w:val="single" w:sz="4" w:space="0" w:color="auto"/>
            </w:tcBorders>
            <w:shd w:val="clear" w:color="auto" w:fill="auto"/>
            <w:noWrap/>
            <w:vAlign w:val="center"/>
            <w:hideMark/>
          </w:tcPr>
          <w:p w14:paraId="2924361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6D3C94B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4822AB7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519C76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904ABD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4340374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0,203</w:t>
            </w:r>
          </w:p>
        </w:tc>
        <w:tc>
          <w:tcPr>
            <w:tcW w:w="1126" w:type="dxa"/>
            <w:tcBorders>
              <w:top w:val="nil"/>
              <w:left w:val="nil"/>
              <w:bottom w:val="single" w:sz="4" w:space="0" w:color="auto"/>
              <w:right w:val="single" w:sz="4" w:space="0" w:color="auto"/>
            </w:tcBorders>
            <w:shd w:val="clear" w:color="auto" w:fill="auto"/>
            <w:noWrap/>
            <w:vAlign w:val="center"/>
            <w:hideMark/>
          </w:tcPr>
          <w:p w14:paraId="1195B49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30,4</w:t>
            </w:r>
          </w:p>
        </w:tc>
        <w:tc>
          <w:tcPr>
            <w:tcW w:w="636" w:type="dxa"/>
            <w:tcBorders>
              <w:top w:val="nil"/>
              <w:left w:val="nil"/>
              <w:bottom w:val="single" w:sz="4" w:space="0" w:color="auto"/>
              <w:right w:val="single" w:sz="4" w:space="0" w:color="auto"/>
            </w:tcBorders>
            <w:shd w:val="clear" w:color="auto" w:fill="auto"/>
            <w:noWrap/>
            <w:vAlign w:val="center"/>
            <w:hideMark/>
          </w:tcPr>
          <w:p w14:paraId="373D491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0,45</w:t>
            </w:r>
          </w:p>
        </w:tc>
      </w:tr>
      <w:tr w:rsidR="008A0C2B" w:rsidRPr="008A0C2B" w14:paraId="43711066"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857C8F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168 - 169</w:t>
            </w:r>
          </w:p>
        </w:tc>
        <w:tc>
          <w:tcPr>
            <w:tcW w:w="883" w:type="dxa"/>
            <w:tcBorders>
              <w:top w:val="nil"/>
              <w:left w:val="nil"/>
              <w:bottom w:val="single" w:sz="4" w:space="0" w:color="auto"/>
              <w:right w:val="single" w:sz="4" w:space="0" w:color="auto"/>
            </w:tcBorders>
            <w:shd w:val="clear" w:color="auto" w:fill="auto"/>
            <w:noWrap/>
            <w:vAlign w:val="center"/>
            <w:hideMark/>
          </w:tcPr>
          <w:p w14:paraId="6AC6002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1,222</w:t>
            </w:r>
          </w:p>
        </w:tc>
        <w:tc>
          <w:tcPr>
            <w:tcW w:w="756" w:type="dxa"/>
            <w:tcBorders>
              <w:top w:val="nil"/>
              <w:left w:val="nil"/>
              <w:bottom w:val="single" w:sz="4" w:space="0" w:color="auto"/>
              <w:right w:val="single" w:sz="4" w:space="0" w:color="auto"/>
            </w:tcBorders>
            <w:shd w:val="clear" w:color="auto" w:fill="auto"/>
            <w:noWrap/>
            <w:vAlign w:val="center"/>
            <w:hideMark/>
          </w:tcPr>
          <w:p w14:paraId="4900B02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3A71EBC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3F6F32E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801445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3A8088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705B5EE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0,207</w:t>
            </w:r>
          </w:p>
        </w:tc>
        <w:tc>
          <w:tcPr>
            <w:tcW w:w="1126" w:type="dxa"/>
            <w:tcBorders>
              <w:top w:val="nil"/>
              <w:left w:val="nil"/>
              <w:bottom w:val="single" w:sz="4" w:space="0" w:color="auto"/>
              <w:right w:val="single" w:sz="4" w:space="0" w:color="auto"/>
            </w:tcBorders>
            <w:shd w:val="clear" w:color="auto" w:fill="auto"/>
            <w:noWrap/>
            <w:vAlign w:val="center"/>
            <w:hideMark/>
          </w:tcPr>
          <w:p w14:paraId="7C55CC6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31,1</w:t>
            </w:r>
          </w:p>
        </w:tc>
        <w:tc>
          <w:tcPr>
            <w:tcW w:w="636" w:type="dxa"/>
            <w:tcBorders>
              <w:top w:val="nil"/>
              <w:left w:val="nil"/>
              <w:bottom w:val="single" w:sz="4" w:space="0" w:color="auto"/>
              <w:right w:val="single" w:sz="4" w:space="0" w:color="auto"/>
            </w:tcBorders>
            <w:shd w:val="clear" w:color="auto" w:fill="auto"/>
            <w:noWrap/>
            <w:vAlign w:val="center"/>
            <w:hideMark/>
          </w:tcPr>
          <w:p w14:paraId="028F02F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0,46</w:t>
            </w:r>
          </w:p>
        </w:tc>
      </w:tr>
      <w:tr w:rsidR="008A0C2B" w:rsidRPr="008A0C2B" w14:paraId="008F0C22"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38EF70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169 - 170</w:t>
            </w:r>
          </w:p>
        </w:tc>
        <w:tc>
          <w:tcPr>
            <w:tcW w:w="883" w:type="dxa"/>
            <w:tcBorders>
              <w:top w:val="nil"/>
              <w:left w:val="nil"/>
              <w:bottom w:val="single" w:sz="4" w:space="0" w:color="auto"/>
              <w:right w:val="single" w:sz="4" w:space="0" w:color="auto"/>
            </w:tcBorders>
            <w:shd w:val="clear" w:color="auto" w:fill="auto"/>
            <w:noWrap/>
            <w:vAlign w:val="center"/>
            <w:hideMark/>
          </w:tcPr>
          <w:p w14:paraId="7EA73CC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1,281</w:t>
            </w:r>
          </w:p>
        </w:tc>
        <w:tc>
          <w:tcPr>
            <w:tcW w:w="756" w:type="dxa"/>
            <w:tcBorders>
              <w:top w:val="nil"/>
              <w:left w:val="nil"/>
              <w:bottom w:val="single" w:sz="4" w:space="0" w:color="auto"/>
              <w:right w:val="single" w:sz="4" w:space="0" w:color="auto"/>
            </w:tcBorders>
            <w:shd w:val="clear" w:color="auto" w:fill="auto"/>
            <w:noWrap/>
            <w:vAlign w:val="center"/>
            <w:hideMark/>
          </w:tcPr>
          <w:p w14:paraId="70D28BF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585019B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13F8122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EDCEEE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CC60F7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054C82F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0,212</w:t>
            </w:r>
          </w:p>
        </w:tc>
        <w:tc>
          <w:tcPr>
            <w:tcW w:w="1126" w:type="dxa"/>
            <w:tcBorders>
              <w:top w:val="nil"/>
              <w:left w:val="nil"/>
              <w:bottom w:val="single" w:sz="4" w:space="0" w:color="auto"/>
              <w:right w:val="single" w:sz="4" w:space="0" w:color="auto"/>
            </w:tcBorders>
            <w:shd w:val="clear" w:color="auto" w:fill="auto"/>
            <w:noWrap/>
            <w:vAlign w:val="center"/>
            <w:hideMark/>
          </w:tcPr>
          <w:p w14:paraId="634896F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31,8</w:t>
            </w:r>
          </w:p>
        </w:tc>
        <w:tc>
          <w:tcPr>
            <w:tcW w:w="636" w:type="dxa"/>
            <w:tcBorders>
              <w:top w:val="nil"/>
              <w:left w:val="nil"/>
              <w:bottom w:val="single" w:sz="4" w:space="0" w:color="auto"/>
              <w:right w:val="single" w:sz="4" w:space="0" w:color="auto"/>
            </w:tcBorders>
            <w:shd w:val="clear" w:color="auto" w:fill="auto"/>
            <w:noWrap/>
            <w:vAlign w:val="center"/>
            <w:hideMark/>
          </w:tcPr>
          <w:p w14:paraId="72D56BA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0,46</w:t>
            </w:r>
          </w:p>
        </w:tc>
      </w:tr>
      <w:tr w:rsidR="008A0C2B" w:rsidRPr="008A0C2B" w14:paraId="2F0039F9"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AD1259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170 - 104</w:t>
            </w:r>
          </w:p>
        </w:tc>
        <w:tc>
          <w:tcPr>
            <w:tcW w:w="883" w:type="dxa"/>
            <w:tcBorders>
              <w:top w:val="nil"/>
              <w:left w:val="nil"/>
              <w:bottom w:val="single" w:sz="4" w:space="0" w:color="auto"/>
              <w:right w:val="single" w:sz="4" w:space="0" w:color="auto"/>
            </w:tcBorders>
            <w:shd w:val="clear" w:color="auto" w:fill="auto"/>
            <w:noWrap/>
            <w:vAlign w:val="center"/>
            <w:hideMark/>
          </w:tcPr>
          <w:p w14:paraId="149B859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1,332</w:t>
            </w:r>
          </w:p>
        </w:tc>
        <w:tc>
          <w:tcPr>
            <w:tcW w:w="756" w:type="dxa"/>
            <w:tcBorders>
              <w:top w:val="nil"/>
              <w:left w:val="nil"/>
              <w:bottom w:val="single" w:sz="4" w:space="0" w:color="auto"/>
              <w:right w:val="single" w:sz="4" w:space="0" w:color="auto"/>
            </w:tcBorders>
            <w:shd w:val="clear" w:color="auto" w:fill="auto"/>
            <w:noWrap/>
            <w:vAlign w:val="center"/>
            <w:hideMark/>
          </w:tcPr>
          <w:p w14:paraId="2D5FF91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30,0</w:t>
            </w:r>
          </w:p>
        </w:tc>
        <w:tc>
          <w:tcPr>
            <w:tcW w:w="1126" w:type="dxa"/>
            <w:tcBorders>
              <w:top w:val="nil"/>
              <w:left w:val="nil"/>
              <w:bottom w:val="single" w:sz="4" w:space="0" w:color="auto"/>
              <w:right w:val="single" w:sz="4" w:space="0" w:color="auto"/>
            </w:tcBorders>
            <w:shd w:val="clear" w:color="auto" w:fill="auto"/>
            <w:noWrap/>
            <w:vAlign w:val="center"/>
            <w:hideMark/>
          </w:tcPr>
          <w:p w14:paraId="55E478C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0,060</w:t>
            </w:r>
          </w:p>
        </w:tc>
        <w:tc>
          <w:tcPr>
            <w:tcW w:w="576" w:type="dxa"/>
            <w:tcBorders>
              <w:top w:val="nil"/>
              <w:left w:val="nil"/>
              <w:bottom w:val="single" w:sz="4" w:space="0" w:color="auto"/>
              <w:right w:val="single" w:sz="4" w:space="0" w:color="auto"/>
            </w:tcBorders>
            <w:shd w:val="clear" w:color="auto" w:fill="auto"/>
            <w:noWrap/>
            <w:vAlign w:val="center"/>
            <w:hideMark/>
          </w:tcPr>
          <w:p w14:paraId="38FB5FE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E9BC43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8C43A6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0,240</w:t>
            </w:r>
          </w:p>
        </w:tc>
        <w:tc>
          <w:tcPr>
            <w:tcW w:w="1126" w:type="dxa"/>
            <w:tcBorders>
              <w:top w:val="nil"/>
              <w:left w:val="nil"/>
              <w:bottom w:val="single" w:sz="4" w:space="0" w:color="auto"/>
              <w:right w:val="single" w:sz="4" w:space="0" w:color="auto"/>
            </w:tcBorders>
            <w:shd w:val="clear" w:color="auto" w:fill="auto"/>
            <w:noWrap/>
            <w:vAlign w:val="center"/>
            <w:hideMark/>
          </w:tcPr>
          <w:p w14:paraId="7B00ED2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0,216</w:t>
            </w:r>
          </w:p>
        </w:tc>
        <w:tc>
          <w:tcPr>
            <w:tcW w:w="1126" w:type="dxa"/>
            <w:tcBorders>
              <w:top w:val="nil"/>
              <w:left w:val="nil"/>
              <w:bottom w:val="single" w:sz="4" w:space="0" w:color="auto"/>
              <w:right w:val="single" w:sz="4" w:space="0" w:color="auto"/>
            </w:tcBorders>
            <w:shd w:val="clear" w:color="auto" w:fill="auto"/>
            <w:noWrap/>
            <w:vAlign w:val="center"/>
            <w:hideMark/>
          </w:tcPr>
          <w:p w14:paraId="6D9822A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32,4</w:t>
            </w:r>
          </w:p>
        </w:tc>
        <w:tc>
          <w:tcPr>
            <w:tcW w:w="636" w:type="dxa"/>
            <w:tcBorders>
              <w:top w:val="nil"/>
              <w:left w:val="nil"/>
              <w:bottom w:val="single" w:sz="4" w:space="0" w:color="auto"/>
              <w:right w:val="single" w:sz="4" w:space="0" w:color="auto"/>
            </w:tcBorders>
            <w:shd w:val="clear" w:color="auto" w:fill="auto"/>
            <w:noWrap/>
            <w:vAlign w:val="center"/>
            <w:hideMark/>
          </w:tcPr>
          <w:p w14:paraId="00754C6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0,47</w:t>
            </w:r>
          </w:p>
        </w:tc>
      </w:tr>
      <w:tr w:rsidR="008A0C2B" w:rsidRPr="008A0C2B" w14:paraId="0B21A691"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6BCCE4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0442C12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0FF8528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4483C83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576" w:type="dxa"/>
            <w:tcBorders>
              <w:top w:val="nil"/>
              <w:left w:val="nil"/>
              <w:bottom w:val="single" w:sz="4" w:space="0" w:color="auto"/>
              <w:right w:val="single" w:sz="4" w:space="0" w:color="auto"/>
            </w:tcBorders>
            <w:shd w:val="clear" w:color="auto" w:fill="auto"/>
            <w:noWrap/>
            <w:vAlign w:val="center"/>
            <w:hideMark/>
          </w:tcPr>
          <w:p w14:paraId="0EA4830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584475D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5569BD6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5494F64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71B81EE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636" w:type="dxa"/>
            <w:tcBorders>
              <w:top w:val="nil"/>
              <w:left w:val="nil"/>
              <w:bottom w:val="single" w:sz="4" w:space="0" w:color="auto"/>
              <w:right w:val="single" w:sz="4" w:space="0" w:color="auto"/>
            </w:tcBorders>
            <w:shd w:val="clear" w:color="auto" w:fill="auto"/>
            <w:noWrap/>
            <w:vAlign w:val="center"/>
            <w:hideMark/>
          </w:tcPr>
          <w:p w14:paraId="3F85CD4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r>
      <w:tr w:rsidR="008A0C2B" w:rsidRPr="008A0C2B" w14:paraId="420BF3DE"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4FFC6D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171 - 172</w:t>
            </w:r>
          </w:p>
        </w:tc>
        <w:tc>
          <w:tcPr>
            <w:tcW w:w="883" w:type="dxa"/>
            <w:tcBorders>
              <w:top w:val="nil"/>
              <w:left w:val="nil"/>
              <w:bottom w:val="single" w:sz="4" w:space="0" w:color="auto"/>
              <w:right w:val="single" w:sz="4" w:space="0" w:color="auto"/>
            </w:tcBorders>
            <w:shd w:val="clear" w:color="auto" w:fill="auto"/>
            <w:noWrap/>
            <w:vAlign w:val="center"/>
            <w:hideMark/>
          </w:tcPr>
          <w:p w14:paraId="037D035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0,059</w:t>
            </w:r>
          </w:p>
        </w:tc>
        <w:tc>
          <w:tcPr>
            <w:tcW w:w="756" w:type="dxa"/>
            <w:tcBorders>
              <w:top w:val="nil"/>
              <w:left w:val="nil"/>
              <w:bottom w:val="single" w:sz="4" w:space="0" w:color="auto"/>
              <w:right w:val="single" w:sz="4" w:space="0" w:color="auto"/>
            </w:tcBorders>
            <w:shd w:val="clear" w:color="auto" w:fill="auto"/>
            <w:noWrap/>
            <w:vAlign w:val="center"/>
            <w:hideMark/>
          </w:tcPr>
          <w:p w14:paraId="6DF638D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19F02D5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2E08E96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6EE089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4CCD80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11888DD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0,049</w:t>
            </w:r>
          </w:p>
        </w:tc>
        <w:tc>
          <w:tcPr>
            <w:tcW w:w="1126" w:type="dxa"/>
            <w:tcBorders>
              <w:top w:val="nil"/>
              <w:left w:val="nil"/>
              <w:bottom w:val="single" w:sz="4" w:space="0" w:color="auto"/>
              <w:right w:val="single" w:sz="4" w:space="0" w:color="auto"/>
            </w:tcBorders>
            <w:shd w:val="clear" w:color="auto" w:fill="auto"/>
            <w:noWrap/>
            <w:vAlign w:val="center"/>
            <w:hideMark/>
          </w:tcPr>
          <w:p w14:paraId="3EB5356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7,4</w:t>
            </w:r>
          </w:p>
        </w:tc>
        <w:tc>
          <w:tcPr>
            <w:tcW w:w="636" w:type="dxa"/>
            <w:tcBorders>
              <w:top w:val="nil"/>
              <w:left w:val="nil"/>
              <w:bottom w:val="single" w:sz="4" w:space="0" w:color="auto"/>
              <w:right w:val="single" w:sz="4" w:space="0" w:color="auto"/>
            </w:tcBorders>
            <w:shd w:val="clear" w:color="auto" w:fill="auto"/>
            <w:noWrap/>
            <w:vAlign w:val="center"/>
            <w:hideMark/>
          </w:tcPr>
          <w:p w14:paraId="48CED69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0,19</w:t>
            </w:r>
          </w:p>
        </w:tc>
      </w:tr>
      <w:tr w:rsidR="008A0C2B" w:rsidRPr="008A0C2B" w14:paraId="352FCCDB"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F97534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172 - 173</w:t>
            </w:r>
          </w:p>
        </w:tc>
        <w:tc>
          <w:tcPr>
            <w:tcW w:w="883" w:type="dxa"/>
            <w:tcBorders>
              <w:top w:val="nil"/>
              <w:left w:val="nil"/>
              <w:bottom w:val="single" w:sz="4" w:space="0" w:color="auto"/>
              <w:right w:val="single" w:sz="4" w:space="0" w:color="auto"/>
            </w:tcBorders>
            <w:shd w:val="clear" w:color="auto" w:fill="auto"/>
            <w:noWrap/>
            <w:vAlign w:val="center"/>
            <w:hideMark/>
          </w:tcPr>
          <w:p w14:paraId="4B62BD8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0,118</w:t>
            </w:r>
          </w:p>
        </w:tc>
        <w:tc>
          <w:tcPr>
            <w:tcW w:w="756" w:type="dxa"/>
            <w:tcBorders>
              <w:top w:val="nil"/>
              <w:left w:val="nil"/>
              <w:bottom w:val="single" w:sz="4" w:space="0" w:color="auto"/>
              <w:right w:val="single" w:sz="4" w:space="0" w:color="auto"/>
            </w:tcBorders>
            <w:shd w:val="clear" w:color="auto" w:fill="auto"/>
            <w:noWrap/>
            <w:vAlign w:val="center"/>
            <w:hideMark/>
          </w:tcPr>
          <w:p w14:paraId="260D019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5C02BDC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7037061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9F1337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5501C0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6D4ECF3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0,064</w:t>
            </w:r>
          </w:p>
        </w:tc>
        <w:tc>
          <w:tcPr>
            <w:tcW w:w="1126" w:type="dxa"/>
            <w:tcBorders>
              <w:top w:val="nil"/>
              <w:left w:val="nil"/>
              <w:bottom w:val="single" w:sz="4" w:space="0" w:color="auto"/>
              <w:right w:val="single" w:sz="4" w:space="0" w:color="auto"/>
            </w:tcBorders>
            <w:shd w:val="clear" w:color="auto" w:fill="auto"/>
            <w:noWrap/>
            <w:vAlign w:val="center"/>
            <w:hideMark/>
          </w:tcPr>
          <w:p w14:paraId="0370590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9,6</w:t>
            </w:r>
          </w:p>
        </w:tc>
        <w:tc>
          <w:tcPr>
            <w:tcW w:w="636" w:type="dxa"/>
            <w:tcBorders>
              <w:top w:val="nil"/>
              <w:left w:val="nil"/>
              <w:bottom w:val="single" w:sz="4" w:space="0" w:color="auto"/>
              <w:right w:val="single" w:sz="4" w:space="0" w:color="auto"/>
            </w:tcBorders>
            <w:shd w:val="clear" w:color="auto" w:fill="auto"/>
            <w:noWrap/>
            <w:vAlign w:val="center"/>
            <w:hideMark/>
          </w:tcPr>
          <w:p w14:paraId="0815537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0,22</w:t>
            </w:r>
          </w:p>
        </w:tc>
      </w:tr>
      <w:tr w:rsidR="008A0C2B" w:rsidRPr="008A0C2B" w14:paraId="6B1A9501"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5D2B21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173 - 174</w:t>
            </w:r>
          </w:p>
        </w:tc>
        <w:tc>
          <w:tcPr>
            <w:tcW w:w="883" w:type="dxa"/>
            <w:tcBorders>
              <w:top w:val="nil"/>
              <w:left w:val="nil"/>
              <w:bottom w:val="single" w:sz="4" w:space="0" w:color="auto"/>
              <w:right w:val="single" w:sz="4" w:space="0" w:color="auto"/>
            </w:tcBorders>
            <w:shd w:val="clear" w:color="auto" w:fill="auto"/>
            <w:noWrap/>
            <w:vAlign w:val="center"/>
            <w:hideMark/>
          </w:tcPr>
          <w:p w14:paraId="7F080A7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0,177</w:t>
            </w:r>
          </w:p>
        </w:tc>
        <w:tc>
          <w:tcPr>
            <w:tcW w:w="756" w:type="dxa"/>
            <w:tcBorders>
              <w:top w:val="nil"/>
              <w:left w:val="nil"/>
              <w:bottom w:val="single" w:sz="4" w:space="0" w:color="auto"/>
              <w:right w:val="single" w:sz="4" w:space="0" w:color="auto"/>
            </w:tcBorders>
            <w:shd w:val="clear" w:color="auto" w:fill="auto"/>
            <w:noWrap/>
            <w:vAlign w:val="center"/>
            <w:hideMark/>
          </w:tcPr>
          <w:p w14:paraId="7285F10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177BD71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04F7162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61886C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5F6EF6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2D4C542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0,078</w:t>
            </w:r>
          </w:p>
        </w:tc>
        <w:tc>
          <w:tcPr>
            <w:tcW w:w="1126" w:type="dxa"/>
            <w:tcBorders>
              <w:top w:val="nil"/>
              <w:left w:val="nil"/>
              <w:bottom w:val="single" w:sz="4" w:space="0" w:color="auto"/>
              <w:right w:val="single" w:sz="4" w:space="0" w:color="auto"/>
            </w:tcBorders>
            <w:shd w:val="clear" w:color="auto" w:fill="auto"/>
            <w:noWrap/>
            <w:vAlign w:val="center"/>
            <w:hideMark/>
          </w:tcPr>
          <w:p w14:paraId="6446674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11,7</w:t>
            </w:r>
          </w:p>
        </w:tc>
        <w:tc>
          <w:tcPr>
            <w:tcW w:w="636" w:type="dxa"/>
            <w:tcBorders>
              <w:top w:val="nil"/>
              <w:left w:val="nil"/>
              <w:bottom w:val="single" w:sz="4" w:space="0" w:color="auto"/>
              <w:right w:val="single" w:sz="4" w:space="0" w:color="auto"/>
            </w:tcBorders>
            <w:shd w:val="clear" w:color="auto" w:fill="auto"/>
            <w:noWrap/>
            <w:vAlign w:val="center"/>
            <w:hideMark/>
          </w:tcPr>
          <w:p w14:paraId="7BF46D8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0,25</w:t>
            </w:r>
          </w:p>
        </w:tc>
      </w:tr>
      <w:tr w:rsidR="008A0C2B" w:rsidRPr="008A0C2B" w14:paraId="1958818B"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5D333C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174 - 175</w:t>
            </w:r>
          </w:p>
        </w:tc>
        <w:tc>
          <w:tcPr>
            <w:tcW w:w="883" w:type="dxa"/>
            <w:tcBorders>
              <w:top w:val="nil"/>
              <w:left w:val="nil"/>
              <w:bottom w:val="single" w:sz="4" w:space="0" w:color="auto"/>
              <w:right w:val="single" w:sz="4" w:space="0" w:color="auto"/>
            </w:tcBorders>
            <w:shd w:val="clear" w:color="auto" w:fill="auto"/>
            <w:noWrap/>
            <w:vAlign w:val="center"/>
            <w:hideMark/>
          </w:tcPr>
          <w:p w14:paraId="4276799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0,236</w:t>
            </w:r>
          </w:p>
        </w:tc>
        <w:tc>
          <w:tcPr>
            <w:tcW w:w="756" w:type="dxa"/>
            <w:tcBorders>
              <w:top w:val="nil"/>
              <w:left w:val="nil"/>
              <w:bottom w:val="single" w:sz="4" w:space="0" w:color="auto"/>
              <w:right w:val="single" w:sz="4" w:space="0" w:color="auto"/>
            </w:tcBorders>
            <w:shd w:val="clear" w:color="auto" w:fill="auto"/>
            <w:noWrap/>
            <w:vAlign w:val="center"/>
            <w:hideMark/>
          </w:tcPr>
          <w:p w14:paraId="5622778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03507DA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41F1B3C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089DA8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390DDE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179DF31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0,092</w:t>
            </w:r>
          </w:p>
        </w:tc>
        <w:tc>
          <w:tcPr>
            <w:tcW w:w="1126" w:type="dxa"/>
            <w:tcBorders>
              <w:top w:val="nil"/>
              <w:left w:val="nil"/>
              <w:bottom w:val="single" w:sz="4" w:space="0" w:color="auto"/>
              <w:right w:val="single" w:sz="4" w:space="0" w:color="auto"/>
            </w:tcBorders>
            <w:shd w:val="clear" w:color="auto" w:fill="auto"/>
            <w:noWrap/>
            <w:vAlign w:val="center"/>
            <w:hideMark/>
          </w:tcPr>
          <w:p w14:paraId="21844D5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13,8</w:t>
            </w:r>
          </w:p>
        </w:tc>
        <w:tc>
          <w:tcPr>
            <w:tcW w:w="636" w:type="dxa"/>
            <w:tcBorders>
              <w:top w:val="nil"/>
              <w:left w:val="nil"/>
              <w:bottom w:val="single" w:sz="4" w:space="0" w:color="auto"/>
              <w:right w:val="single" w:sz="4" w:space="0" w:color="auto"/>
            </w:tcBorders>
            <w:shd w:val="clear" w:color="auto" w:fill="auto"/>
            <w:noWrap/>
            <w:vAlign w:val="center"/>
            <w:hideMark/>
          </w:tcPr>
          <w:p w14:paraId="6B96F59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0,27</w:t>
            </w:r>
          </w:p>
        </w:tc>
      </w:tr>
      <w:tr w:rsidR="008A0C2B" w:rsidRPr="008A0C2B" w14:paraId="5D540675"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36E635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175 - 176</w:t>
            </w:r>
          </w:p>
        </w:tc>
        <w:tc>
          <w:tcPr>
            <w:tcW w:w="883" w:type="dxa"/>
            <w:tcBorders>
              <w:top w:val="nil"/>
              <w:left w:val="nil"/>
              <w:bottom w:val="single" w:sz="4" w:space="0" w:color="auto"/>
              <w:right w:val="single" w:sz="4" w:space="0" w:color="auto"/>
            </w:tcBorders>
            <w:shd w:val="clear" w:color="auto" w:fill="auto"/>
            <w:noWrap/>
            <w:vAlign w:val="center"/>
            <w:hideMark/>
          </w:tcPr>
          <w:p w14:paraId="6CE538F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0,295</w:t>
            </w:r>
          </w:p>
        </w:tc>
        <w:tc>
          <w:tcPr>
            <w:tcW w:w="756" w:type="dxa"/>
            <w:tcBorders>
              <w:top w:val="nil"/>
              <w:left w:val="nil"/>
              <w:bottom w:val="single" w:sz="4" w:space="0" w:color="auto"/>
              <w:right w:val="single" w:sz="4" w:space="0" w:color="auto"/>
            </w:tcBorders>
            <w:shd w:val="clear" w:color="auto" w:fill="auto"/>
            <w:noWrap/>
            <w:vAlign w:val="center"/>
            <w:hideMark/>
          </w:tcPr>
          <w:p w14:paraId="30C78FC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72E3D81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29E54AB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C70F59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48BC11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307C1BA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0,104</w:t>
            </w:r>
          </w:p>
        </w:tc>
        <w:tc>
          <w:tcPr>
            <w:tcW w:w="1126" w:type="dxa"/>
            <w:tcBorders>
              <w:top w:val="nil"/>
              <w:left w:val="nil"/>
              <w:bottom w:val="single" w:sz="4" w:space="0" w:color="auto"/>
              <w:right w:val="single" w:sz="4" w:space="0" w:color="auto"/>
            </w:tcBorders>
            <w:shd w:val="clear" w:color="auto" w:fill="auto"/>
            <w:noWrap/>
            <w:vAlign w:val="center"/>
            <w:hideMark/>
          </w:tcPr>
          <w:p w14:paraId="243E80D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15,6</w:t>
            </w:r>
          </w:p>
        </w:tc>
        <w:tc>
          <w:tcPr>
            <w:tcW w:w="636" w:type="dxa"/>
            <w:tcBorders>
              <w:top w:val="nil"/>
              <w:left w:val="nil"/>
              <w:bottom w:val="single" w:sz="4" w:space="0" w:color="auto"/>
              <w:right w:val="single" w:sz="4" w:space="0" w:color="auto"/>
            </w:tcBorders>
            <w:shd w:val="clear" w:color="auto" w:fill="auto"/>
            <w:noWrap/>
            <w:vAlign w:val="center"/>
            <w:hideMark/>
          </w:tcPr>
          <w:p w14:paraId="0CE2369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w:t>
            </w:r>
          </w:p>
        </w:tc>
      </w:tr>
      <w:tr w:rsidR="008A0C2B" w:rsidRPr="008A0C2B" w14:paraId="4EED072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B888FA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176 - 177</w:t>
            </w:r>
          </w:p>
        </w:tc>
        <w:tc>
          <w:tcPr>
            <w:tcW w:w="883" w:type="dxa"/>
            <w:tcBorders>
              <w:top w:val="nil"/>
              <w:left w:val="nil"/>
              <w:bottom w:val="single" w:sz="4" w:space="0" w:color="auto"/>
              <w:right w:val="single" w:sz="4" w:space="0" w:color="auto"/>
            </w:tcBorders>
            <w:shd w:val="clear" w:color="auto" w:fill="auto"/>
            <w:noWrap/>
            <w:vAlign w:val="center"/>
            <w:hideMark/>
          </w:tcPr>
          <w:p w14:paraId="40FC72C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0,354</w:t>
            </w:r>
          </w:p>
        </w:tc>
        <w:tc>
          <w:tcPr>
            <w:tcW w:w="756" w:type="dxa"/>
            <w:tcBorders>
              <w:top w:val="nil"/>
              <w:left w:val="nil"/>
              <w:bottom w:val="single" w:sz="4" w:space="0" w:color="auto"/>
              <w:right w:val="single" w:sz="4" w:space="0" w:color="auto"/>
            </w:tcBorders>
            <w:shd w:val="clear" w:color="auto" w:fill="auto"/>
            <w:noWrap/>
            <w:vAlign w:val="center"/>
            <w:hideMark/>
          </w:tcPr>
          <w:p w14:paraId="2FCD210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6B78DB5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1684661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04E2C9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21196B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77CEC54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0,113</w:t>
            </w:r>
          </w:p>
        </w:tc>
        <w:tc>
          <w:tcPr>
            <w:tcW w:w="1126" w:type="dxa"/>
            <w:tcBorders>
              <w:top w:val="nil"/>
              <w:left w:val="nil"/>
              <w:bottom w:val="single" w:sz="4" w:space="0" w:color="auto"/>
              <w:right w:val="single" w:sz="4" w:space="0" w:color="auto"/>
            </w:tcBorders>
            <w:shd w:val="clear" w:color="auto" w:fill="auto"/>
            <w:noWrap/>
            <w:vAlign w:val="center"/>
            <w:hideMark/>
          </w:tcPr>
          <w:p w14:paraId="527287B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16,9</w:t>
            </w:r>
          </w:p>
        </w:tc>
        <w:tc>
          <w:tcPr>
            <w:tcW w:w="636" w:type="dxa"/>
            <w:tcBorders>
              <w:top w:val="nil"/>
              <w:left w:val="nil"/>
              <w:bottom w:val="single" w:sz="4" w:space="0" w:color="auto"/>
              <w:right w:val="single" w:sz="4" w:space="0" w:color="auto"/>
            </w:tcBorders>
            <w:shd w:val="clear" w:color="auto" w:fill="auto"/>
            <w:noWrap/>
            <w:vAlign w:val="center"/>
            <w:hideMark/>
          </w:tcPr>
          <w:p w14:paraId="0ECC4E8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0,31</w:t>
            </w:r>
          </w:p>
        </w:tc>
      </w:tr>
      <w:tr w:rsidR="008A0C2B" w:rsidRPr="008A0C2B" w14:paraId="02442BE3"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6383DE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177 - 178</w:t>
            </w:r>
          </w:p>
        </w:tc>
        <w:tc>
          <w:tcPr>
            <w:tcW w:w="883" w:type="dxa"/>
            <w:tcBorders>
              <w:top w:val="nil"/>
              <w:left w:val="nil"/>
              <w:bottom w:val="single" w:sz="4" w:space="0" w:color="auto"/>
              <w:right w:val="single" w:sz="4" w:space="0" w:color="auto"/>
            </w:tcBorders>
            <w:shd w:val="clear" w:color="auto" w:fill="auto"/>
            <w:noWrap/>
            <w:vAlign w:val="center"/>
            <w:hideMark/>
          </w:tcPr>
          <w:p w14:paraId="66ABC5D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0,413</w:t>
            </w:r>
          </w:p>
        </w:tc>
        <w:tc>
          <w:tcPr>
            <w:tcW w:w="756" w:type="dxa"/>
            <w:tcBorders>
              <w:top w:val="nil"/>
              <w:left w:val="nil"/>
              <w:bottom w:val="single" w:sz="4" w:space="0" w:color="auto"/>
              <w:right w:val="single" w:sz="4" w:space="0" w:color="auto"/>
            </w:tcBorders>
            <w:shd w:val="clear" w:color="auto" w:fill="auto"/>
            <w:noWrap/>
            <w:vAlign w:val="center"/>
            <w:hideMark/>
          </w:tcPr>
          <w:p w14:paraId="66D1E44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1D2F7ED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4220D78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0F9AB2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5274E0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4FE96D7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0,122</w:t>
            </w:r>
          </w:p>
        </w:tc>
        <w:tc>
          <w:tcPr>
            <w:tcW w:w="1126" w:type="dxa"/>
            <w:tcBorders>
              <w:top w:val="nil"/>
              <w:left w:val="nil"/>
              <w:bottom w:val="single" w:sz="4" w:space="0" w:color="auto"/>
              <w:right w:val="single" w:sz="4" w:space="0" w:color="auto"/>
            </w:tcBorders>
            <w:shd w:val="clear" w:color="auto" w:fill="auto"/>
            <w:noWrap/>
            <w:vAlign w:val="center"/>
            <w:hideMark/>
          </w:tcPr>
          <w:p w14:paraId="4919241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18,3</w:t>
            </w:r>
          </w:p>
        </w:tc>
        <w:tc>
          <w:tcPr>
            <w:tcW w:w="636" w:type="dxa"/>
            <w:tcBorders>
              <w:top w:val="nil"/>
              <w:left w:val="nil"/>
              <w:bottom w:val="single" w:sz="4" w:space="0" w:color="auto"/>
              <w:right w:val="single" w:sz="4" w:space="0" w:color="auto"/>
            </w:tcBorders>
            <w:shd w:val="clear" w:color="auto" w:fill="auto"/>
            <w:noWrap/>
            <w:vAlign w:val="center"/>
            <w:hideMark/>
          </w:tcPr>
          <w:p w14:paraId="64894C6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0,32</w:t>
            </w:r>
          </w:p>
        </w:tc>
      </w:tr>
      <w:tr w:rsidR="008A0C2B" w:rsidRPr="008A0C2B" w14:paraId="2C0DADDF"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C54669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178 - 166</w:t>
            </w:r>
          </w:p>
        </w:tc>
        <w:tc>
          <w:tcPr>
            <w:tcW w:w="883" w:type="dxa"/>
            <w:tcBorders>
              <w:top w:val="nil"/>
              <w:left w:val="nil"/>
              <w:bottom w:val="single" w:sz="4" w:space="0" w:color="auto"/>
              <w:right w:val="single" w:sz="4" w:space="0" w:color="auto"/>
            </w:tcBorders>
            <w:shd w:val="clear" w:color="auto" w:fill="auto"/>
            <w:noWrap/>
            <w:vAlign w:val="center"/>
            <w:hideMark/>
          </w:tcPr>
          <w:p w14:paraId="1CF0F23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0,472</w:t>
            </w:r>
          </w:p>
        </w:tc>
        <w:tc>
          <w:tcPr>
            <w:tcW w:w="756" w:type="dxa"/>
            <w:tcBorders>
              <w:top w:val="nil"/>
              <w:left w:val="nil"/>
              <w:bottom w:val="single" w:sz="4" w:space="0" w:color="auto"/>
              <w:right w:val="single" w:sz="4" w:space="0" w:color="auto"/>
            </w:tcBorders>
            <w:shd w:val="clear" w:color="auto" w:fill="auto"/>
            <w:noWrap/>
            <w:vAlign w:val="center"/>
            <w:hideMark/>
          </w:tcPr>
          <w:p w14:paraId="6288473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2121CD0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28C29FC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D78EEF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3374206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090B920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0,131</w:t>
            </w:r>
          </w:p>
        </w:tc>
        <w:tc>
          <w:tcPr>
            <w:tcW w:w="1126" w:type="dxa"/>
            <w:tcBorders>
              <w:top w:val="nil"/>
              <w:left w:val="nil"/>
              <w:bottom w:val="single" w:sz="4" w:space="0" w:color="auto"/>
              <w:right w:val="single" w:sz="4" w:space="0" w:color="auto"/>
            </w:tcBorders>
            <w:shd w:val="clear" w:color="auto" w:fill="auto"/>
            <w:noWrap/>
            <w:vAlign w:val="center"/>
            <w:hideMark/>
          </w:tcPr>
          <w:p w14:paraId="1BEE713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19,6</w:t>
            </w:r>
          </w:p>
        </w:tc>
        <w:tc>
          <w:tcPr>
            <w:tcW w:w="636" w:type="dxa"/>
            <w:tcBorders>
              <w:top w:val="nil"/>
              <w:left w:val="nil"/>
              <w:bottom w:val="single" w:sz="4" w:space="0" w:color="auto"/>
              <w:right w:val="single" w:sz="4" w:space="0" w:color="auto"/>
            </w:tcBorders>
            <w:shd w:val="clear" w:color="auto" w:fill="auto"/>
            <w:noWrap/>
            <w:vAlign w:val="center"/>
            <w:hideMark/>
          </w:tcPr>
          <w:p w14:paraId="2578F2F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0,34</w:t>
            </w:r>
          </w:p>
        </w:tc>
      </w:tr>
      <w:tr w:rsidR="008A0C2B" w:rsidRPr="008A0C2B" w14:paraId="16B75C5F"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3D40A1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1893280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6072BBE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2C9F6B5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576" w:type="dxa"/>
            <w:tcBorders>
              <w:top w:val="nil"/>
              <w:left w:val="nil"/>
              <w:bottom w:val="single" w:sz="4" w:space="0" w:color="auto"/>
              <w:right w:val="single" w:sz="4" w:space="0" w:color="auto"/>
            </w:tcBorders>
            <w:shd w:val="clear" w:color="auto" w:fill="auto"/>
            <w:noWrap/>
            <w:vAlign w:val="center"/>
            <w:hideMark/>
          </w:tcPr>
          <w:p w14:paraId="7AE54A4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495EB08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50A6E9E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2E68525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732B53A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636" w:type="dxa"/>
            <w:tcBorders>
              <w:top w:val="nil"/>
              <w:left w:val="nil"/>
              <w:bottom w:val="single" w:sz="4" w:space="0" w:color="auto"/>
              <w:right w:val="single" w:sz="4" w:space="0" w:color="auto"/>
            </w:tcBorders>
            <w:shd w:val="clear" w:color="auto" w:fill="auto"/>
            <w:noWrap/>
            <w:vAlign w:val="center"/>
            <w:hideMark/>
          </w:tcPr>
          <w:p w14:paraId="60361B0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r>
      <w:tr w:rsidR="008A0C2B" w:rsidRPr="008A0C2B" w14:paraId="2BB6AAF8"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35F5BE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179 - 180</w:t>
            </w:r>
          </w:p>
        </w:tc>
        <w:tc>
          <w:tcPr>
            <w:tcW w:w="883" w:type="dxa"/>
            <w:tcBorders>
              <w:top w:val="nil"/>
              <w:left w:val="nil"/>
              <w:bottom w:val="single" w:sz="4" w:space="0" w:color="auto"/>
              <w:right w:val="single" w:sz="4" w:space="0" w:color="auto"/>
            </w:tcBorders>
            <w:shd w:val="clear" w:color="auto" w:fill="auto"/>
            <w:noWrap/>
            <w:vAlign w:val="center"/>
            <w:hideMark/>
          </w:tcPr>
          <w:p w14:paraId="4C55EAB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0,042</w:t>
            </w:r>
          </w:p>
        </w:tc>
        <w:tc>
          <w:tcPr>
            <w:tcW w:w="756" w:type="dxa"/>
            <w:tcBorders>
              <w:top w:val="nil"/>
              <w:left w:val="nil"/>
              <w:bottom w:val="single" w:sz="4" w:space="0" w:color="auto"/>
              <w:right w:val="single" w:sz="4" w:space="0" w:color="auto"/>
            </w:tcBorders>
            <w:shd w:val="clear" w:color="auto" w:fill="auto"/>
            <w:noWrap/>
            <w:vAlign w:val="center"/>
            <w:hideMark/>
          </w:tcPr>
          <w:p w14:paraId="171A25A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61225F5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7EB05BE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EC1A75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63CD3D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1698FF1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0,035</w:t>
            </w:r>
          </w:p>
        </w:tc>
        <w:tc>
          <w:tcPr>
            <w:tcW w:w="1126" w:type="dxa"/>
            <w:tcBorders>
              <w:top w:val="nil"/>
              <w:left w:val="nil"/>
              <w:bottom w:val="single" w:sz="4" w:space="0" w:color="auto"/>
              <w:right w:val="single" w:sz="4" w:space="0" w:color="auto"/>
            </w:tcBorders>
            <w:shd w:val="clear" w:color="auto" w:fill="auto"/>
            <w:noWrap/>
            <w:vAlign w:val="center"/>
            <w:hideMark/>
          </w:tcPr>
          <w:p w14:paraId="067F9AA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5,3</w:t>
            </w:r>
          </w:p>
        </w:tc>
        <w:tc>
          <w:tcPr>
            <w:tcW w:w="636" w:type="dxa"/>
            <w:tcBorders>
              <w:top w:val="nil"/>
              <w:left w:val="nil"/>
              <w:bottom w:val="single" w:sz="4" w:space="0" w:color="auto"/>
              <w:right w:val="single" w:sz="4" w:space="0" w:color="auto"/>
            </w:tcBorders>
            <w:shd w:val="clear" w:color="auto" w:fill="auto"/>
            <w:noWrap/>
            <w:vAlign w:val="center"/>
            <w:hideMark/>
          </w:tcPr>
          <w:p w14:paraId="685BFAF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0,13</w:t>
            </w:r>
          </w:p>
        </w:tc>
      </w:tr>
      <w:tr w:rsidR="008A0C2B" w:rsidRPr="008A0C2B" w14:paraId="102C781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9C9C78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180 - 181</w:t>
            </w:r>
          </w:p>
        </w:tc>
        <w:tc>
          <w:tcPr>
            <w:tcW w:w="883" w:type="dxa"/>
            <w:tcBorders>
              <w:top w:val="nil"/>
              <w:left w:val="nil"/>
              <w:bottom w:val="single" w:sz="4" w:space="0" w:color="auto"/>
              <w:right w:val="single" w:sz="4" w:space="0" w:color="auto"/>
            </w:tcBorders>
            <w:shd w:val="clear" w:color="auto" w:fill="auto"/>
            <w:noWrap/>
            <w:vAlign w:val="center"/>
            <w:hideMark/>
          </w:tcPr>
          <w:p w14:paraId="6CF790C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0,084</w:t>
            </w:r>
          </w:p>
        </w:tc>
        <w:tc>
          <w:tcPr>
            <w:tcW w:w="756" w:type="dxa"/>
            <w:tcBorders>
              <w:top w:val="nil"/>
              <w:left w:val="nil"/>
              <w:bottom w:val="single" w:sz="4" w:space="0" w:color="auto"/>
              <w:right w:val="single" w:sz="4" w:space="0" w:color="auto"/>
            </w:tcBorders>
            <w:shd w:val="clear" w:color="auto" w:fill="auto"/>
            <w:noWrap/>
            <w:vAlign w:val="center"/>
            <w:hideMark/>
          </w:tcPr>
          <w:p w14:paraId="707A183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170065A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05497A6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EE8E7F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8175A1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32E9596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0,056</w:t>
            </w:r>
          </w:p>
        </w:tc>
        <w:tc>
          <w:tcPr>
            <w:tcW w:w="1126" w:type="dxa"/>
            <w:tcBorders>
              <w:top w:val="nil"/>
              <w:left w:val="nil"/>
              <w:bottom w:val="single" w:sz="4" w:space="0" w:color="auto"/>
              <w:right w:val="single" w:sz="4" w:space="0" w:color="auto"/>
            </w:tcBorders>
            <w:shd w:val="clear" w:color="auto" w:fill="auto"/>
            <w:noWrap/>
            <w:vAlign w:val="center"/>
            <w:hideMark/>
          </w:tcPr>
          <w:p w14:paraId="3D17FE9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8,4</w:t>
            </w:r>
          </w:p>
        </w:tc>
        <w:tc>
          <w:tcPr>
            <w:tcW w:w="636" w:type="dxa"/>
            <w:tcBorders>
              <w:top w:val="nil"/>
              <w:left w:val="nil"/>
              <w:bottom w:val="single" w:sz="4" w:space="0" w:color="auto"/>
              <w:right w:val="single" w:sz="4" w:space="0" w:color="auto"/>
            </w:tcBorders>
            <w:shd w:val="clear" w:color="auto" w:fill="auto"/>
            <w:noWrap/>
            <w:vAlign w:val="center"/>
            <w:hideMark/>
          </w:tcPr>
          <w:p w14:paraId="5C8FB55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w:t>
            </w:r>
          </w:p>
        </w:tc>
      </w:tr>
      <w:tr w:rsidR="008A0C2B" w:rsidRPr="008A0C2B" w14:paraId="6F8C67E4"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507C7A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181 - 182</w:t>
            </w:r>
          </w:p>
        </w:tc>
        <w:tc>
          <w:tcPr>
            <w:tcW w:w="883" w:type="dxa"/>
            <w:tcBorders>
              <w:top w:val="nil"/>
              <w:left w:val="nil"/>
              <w:bottom w:val="single" w:sz="4" w:space="0" w:color="auto"/>
              <w:right w:val="single" w:sz="4" w:space="0" w:color="auto"/>
            </w:tcBorders>
            <w:shd w:val="clear" w:color="auto" w:fill="auto"/>
            <w:noWrap/>
            <w:vAlign w:val="center"/>
            <w:hideMark/>
          </w:tcPr>
          <w:p w14:paraId="6682F51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0,126</w:t>
            </w:r>
          </w:p>
        </w:tc>
        <w:tc>
          <w:tcPr>
            <w:tcW w:w="756" w:type="dxa"/>
            <w:tcBorders>
              <w:top w:val="nil"/>
              <w:left w:val="nil"/>
              <w:bottom w:val="single" w:sz="4" w:space="0" w:color="auto"/>
              <w:right w:val="single" w:sz="4" w:space="0" w:color="auto"/>
            </w:tcBorders>
            <w:shd w:val="clear" w:color="auto" w:fill="auto"/>
            <w:noWrap/>
            <w:vAlign w:val="center"/>
            <w:hideMark/>
          </w:tcPr>
          <w:p w14:paraId="490209C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6E3E635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6A7531E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D095C1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B1EB60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4439CB9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0,066</w:t>
            </w:r>
          </w:p>
        </w:tc>
        <w:tc>
          <w:tcPr>
            <w:tcW w:w="1126" w:type="dxa"/>
            <w:tcBorders>
              <w:top w:val="nil"/>
              <w:left w:val="nil"/>
              <w:bottom w:val="single" w:sz="4" w:space="0" w:color="auto"/>
              <w:right w:val="single" w:sz="4" w:space="0" w:color="auto"/>
            </w:tcBorders>
            <w:shd w:val="clear" w:color="auto" w:fill="auto"/>
            <w:noWrap/>
            <w:vAlign w:val="center"/>
            <w:hideMark/>
          </w:tcPr>
          <w:p w14:paraId="7844174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9,9</w:t>
            </w:r>
          </w:p>
        </w:tc>
        <w:tc>
          <w:tcPr>
            <w:tcW w:w="636" w:type="dxa"/>
            <w:tcBorders>
              <w:top w:val="nil"/>
              <w:left w:val="nil"/>
              <w:bottom w:val="single" w:sz="4" w:space="0" w:color="auto"/>
              <w:right w:val="single" w:sz="4" w:space="0" w:color="auto"/>
            </w:tcBorders>
            <w:shd w:val="clear" w:color="auto" w:fill="auto"/>
            <w:noWrap/>
            <w:vAlign w:val="center"/>
            <w:hideMark/>
          </w:tcPr>
          <w:p w14:paraId="673ECEB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0,22</w:t>
            </w:r>
          </w:p>
        </w:tc>
      </w:tr>
      <w:tr w:rsidR="008A0C2B" w:rsidRPr="008A0C2B" w14:paraId="7557FC6D"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87A7EE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182 - 183</w:t>
            </w:r>
          </w:p>
        </w:tc>
        <w:tc>
          <w:tcPr>
            <w:tcW w:w="883" w:type="dxa"/>
            <w:tcBorders>
              <w:top w:val="nil"/>
              <w:left w:val="nil"/>
              <w:bottom w:val="single" w:sz="4" w:space="0" w:color="auto"/>
              <w:right w:val="single" w:sz="4" w:space="0" w:color="auto"/>
            </w:tcBorders>
            <w:shd w:val="clear" w:color="auto" w:fill="auto"/>
            <w:noWrap/>
            <w:vAlign w:val="center"/>
            <w:hideMark/>
          </w:tcPr>
          <w:p w14:paraId="0E624AB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0,168</w:t>
            </w:r>
          </w:p>
        </w:tc>
        <w:tc>
          <w:tcPr>
            <w:tcW w:w="756" w:type="dxa"/>
            <w:tcBorders>
              <w:top w:val="nil"/>
              <w:left w:val="nil"/>
              <w:bottom w:val="single" w:sz="4" w:space="0" w:color="auto"/>
              <w:right w:val="single" w:sz="4" w:space="0" w:color="auto"/>
            </w:tcBorders>
            <w:shd w:val="clear" w:color="auto" w:fill="auto"/>
            <w:noWrap/>
            <w:vAlign w:val="center"/>
            <w:hideMark/>
          </w:tcPr>
          <w:p w14:paraId="6BD830C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5FD34EC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488118A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B9BB70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3FC8704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07879E7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0,076</w:t>
            </w:r>
          </w:p>
        </w:tc>
        <w:tc>
          <w:tcPr>
            <w:tcW w:w="1126" w:type="dxa"/>
            <w:tcBorders>
              <w:top w:val="nil"/>
              <w:left w:val="nil"/>
              <w:bottom w:val="single" w:sz="4" w:space="0" w:color="auto"/>
              <w:right w:val="single" w:sz="4" w:space="0" w:color="auto"/>
            </w:tcBorders>
            <w:shd w:val="clear" w:color="auto" w:fill="auto"/>
            <w:noWrap/>
            <w:vAlign w:val="center"/>
            <w:hideMark/>
          </w:tcPr>
          <w:p w14:paraId="78D648A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11,4</w:t>
            </w:r>
          </w:p>
        </w:tc>
        <w:tc>
          <w:tcPr>
            <w:tcW w:w="636" w:type="dxa"/>
            <w:tcBorders>
              <w:top w:val="nil"/>
              <w:left w:val="nil"/>
              <w:bottom w:val="single" w:sz="4" w:space="0" w:color="auto"/>
              <w:right w:val="single" w:sz="4" w:space="0" w:color="auto"/>
            </w:tcBorders>
            <w:shd w:val="clear" w:color="auto" w:fill="auto"/>
            <w:noWrap/>
            <w:vAlign w:val="center"/>
            <w:hideMark/>
          </w:tcPr>
          <w:p w14:paraId="4FAE860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w:t>
            </w:r>
          </w:p>
        </w:tc>
      </w:tr>
      <w:tr w:rsidR="008A0C2B" w:rsidRPr="008A0C2B" w14:paraId="53A5D50B"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B7BCB8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183 - 184</w:t>
            </w:r>
          </w:p>
        </w:tc>
        <w:tc>
          <w:tcPr>
            <w:tcW w:w="883" w:type="dxa"/>
            <w:tcBorders>
              <w:top w:val="nil"/>
              <w:left w:val="nil"/>
              <w:bottom w:val="single" w:sz="4" w:space="0" w:color="auto"/>
              <w:right w:val="single" w:sz="4" w:space="0" w:color="auto"/>
            </w:tcBorders>
            <w:shd w:val="clear" w:color="auto" w:fill="auto"/>
            <w:noWrap/>
            <w:vAlign w:val="center"/>
            <w:hideMark/>
          </w:tcPr>
          <w:p w14:paraId="673C8DB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0,210</w:t>
            </w:r>
          </w:p>
        </w:tc>
        <w:tc>
          <w:tcPr>
            <w:tcW w:w="756" w:type="dxa"/>
            <w:tcBorders>
              <w:top w:val="nil"/>
              <w:left w:val="nil"/>
              <w:bottom w:val="single" w:sz="4" w:space="0" w:color="auto"/>
              <w:right w:val="single" w:sz="4" w:space="0" w:color="auto"/>
            </w:tcBorders>
            <w:shd w:val="clear" w:color="auto" w:fill="auto"/>
            <w:noWrap/>
            <w:vAlign w:val="center"/>
            <w:hideMark/>
          </w:tcPr>
          <w:p w14:paraId="1915160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58FB942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466FE5E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DD29B5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39D3D3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6241D85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0,086</w:t>
            </w:r>
          </w:p>
        </w:tc>
        <w:tc>
          <w:tcPr>
            <w:tcW w:w="1126" w:type="dxa"/>
            <w:tcBorders>
              <w:top w:val="nil"/>
              <w:left w:val="nil"/>
              <w:bottom w:val="single" w:sz="4" w:space="0" w:color="auto"/>
              <w:right w:val="single" w:sz="4" w:space="0" w:color="auto"/>
            </w:tcBorders>
            <w:shd w:val="clear" w:color="auto" w:fill="auto"/>
            <w:noWrap/>
            <w:vAlign w:val="center"/>
            <w:hideMark/>
          </w:tcPr>
          <w:p w14:paraId="13167E3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12,9</w:t>
            </w:r>
          </w:p>
        </w:tc>
        <w:tc>
          <w:tcPr>
            <w:tcW w:w="636" w:type="dxa"/>
            <w:tcBorders>
              <w:top w:val="nil"/>
              <w:left w:val="nil"/>
              <w:bottom w:val="single" w:sz="4" w:space="0" w:color="auto"/>
              <w:right w:val="single" w:sz="4" w:space="0" w:color="auto"/>
            </w:tcBorders>
            <w:shd w:val="clear" w:color="auto" w:fill="auto"/>
            <w:noWrap/>
            <w:vAlign w:val="center"/>
            <w:hideMark/>
          </w:tcPr>
          <w:p w14:paraId="60F5E02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0,26</w:t>
            </w:r>
          </w:p>
        </w:tc>
      </w:tr>
      <w:tr w:rsidR="008A0C2B" w:rsidRPr="008A0C2B" w14:paraId="17D5087E"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BEAF7C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184 - 185</w:t>
            </w:r>
          </w:p>
        </w:tc>
        <w:tc>
          <w:tcPr>
            <w:tcW w:w="883" w:type="dxa"/>
            <w:tcBorders>
              <w:top w:val="nil"/>
              <w:left w:val="nil"/>
              <w:bottom w:val="single" w:sz="4" w:space="0" w:color="auto"/>
              <w:right w:val="single" w:sz="4" w:space="0" w:color="auto"/>
            </w:tcBorders>
            <w:shd w:val="clear" w:color="auto" w:fill="auto"/>
            <w:noWrap/>
            <w:vAlign w:val="center"/>
            <w:hideMark/>
          </w:tcPr>
          <w:p w14:paraId="202FDBD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0,252</w:t>
            </w:r>
          </w:p>
        </w:tc>
        <w:tc>
          <w:tcPr>
            <w:tcW w:w="756" w:type="dxa"/>
            <w:tcBorders>
              <w:top w:val="nil"/>
              <w:left w:val="nil"/>
              <w:bottom w:val="single" w:sz="4" w:space="0" w:color="auto"/>
              <w:right w:val="single" w:sz="4" w:space="0" w:color="auto"/>
            </w:tcBorders>
            <w:shd w:val="clear" w:color="auto" w:fill="auto"/>
            <w:noWrap/>
            <w:vAlign w:val="center"/>
            <w:hideMark/>
          </w:tcPr>
          <w:p w14:paraId="6711A57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2B04ADD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6D8D665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49B3C7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326C8C6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09535B6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0,096</w:t>
            </w:r>
          </w:p>
        </w:tc>
        <w:tc>
          <w:tcPr>
            <w:tcW w:w="1126" w:type="dxa"/>
            <w:tcBorders>
              <w:top w:val="nil"/>
              <w:left w:val="nil"/>
              <w:bottom w:val="single" w:sz="4" w:space="0" w:color="auto"/>
              <w:right w:val="single" w:sz="4" w:space="0" w:color="auto"/>
            </w:tcBorders>
            <w:shd w:val="clear" w:color="auto" w:fill="auto"/>
            <w:noWrap/>
            <w:vAlign w:val="center"/>
            <w:hideMark/>
          </w:tcPr>
          <w:p w14:paraId="5DE7692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14,4</w:t>
            </w:r>
          </w:p>
        </w:tc>
        <w:tc>
          <w:tcPr>
            <w:tcW w:w="636" w:type="dxa"/>
            <w:tcBorders>
              <w:top w:val="nil"/>
              <w:left w:val="nil"/>
              <w:bottom w:val="single" w:sz="4" w:space="0" w:color="auto"/>
              <w:right w:val="single" w:sz="4" w:space="0" w:color="auto"/>
            </w:tcBorders>
            <w:shd w:val="clear" w:color="auto" w:fill="auto"/>
            <w:noWrap/>
            <w:vAlign w:val="center"/>
            <w:hideMark/>
          </w:tcPr>
          <w:p w14:paraId="11B996A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w:t>
            </w:r>
          </w:p>
        </w:tc>
      </w:tr>
      <w:tr w:rsidR="008A0C2B" w:rsidRPr="008A0C2B" w14:paraId="1305DFBB"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2B3875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185 - 186</w:t>
            </w:r>
          </w:p>
        </w:tc>
        <w:tc>
          <w:tcPr>
            <w:tcW w:w="883" w:type="dxa"/>
            <w:tcBorders>
              <w:top w:val="nil"/>
              <w:left w:val="nil"/>
              <w:bottom w:val="single" w:sz="4" w:space="0" w:color="auto"/>
              <w:right w:val="single" w:sz="4" w:space="0" w:color="auto"/>
            </w:tcBorders>
            <w:shd w:val="clear" w:color="auto" w:fill="auto"/>
            <w:noWrap/>
            <w:vAlign w:val="center"/>
            <w:hideMark/>
          </w:tcPr>
          <w:p w14:paraId="1C5CE07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0,294</w:t>
            </w:r>
          </w:p>
        </w:tc>
        <w:tc>
          <w:tcPr>
            <w:tcW w:w="756" w:type="dxa"/>
            <w:tcBorders>
              <w:top w:val="nil"/>
              <w:left w:val="nil"/>
              <w:bottom w:val="single" w:sz="4" w:space="0" w:color="auto"/>
              <w:right w:val="single" w:sz="4" w:space="0" w:color="auto"/>
            </w:tcBorders>
            <w:shd w:val="clear" w:color="auto" w:fill="auto"/>
            <w:noWrap/>
            <w:vAlign w:val="center"/>
            <w:hideMark/>
          </w:tcPr>
          <w:p w14:paraId="321BFB5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7686F93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3313E2C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CEF31C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F55581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2821380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0,104</w:t>
            </w:r>
          </w:p>
        </w:tc>
        <w:tc>
          <w:tcPr>
            <w:tcW w:w="1126" w:type="dxa"/>
            <w:tcBorders>
              <w:top w:val="nil"/>
              <w:left w:val="nil"/>
              <w:bottom w:val="single" w:sz="4" w:space="0" w:color="auto"/>
              <w:right w:val="single" w:sz="4" w:space="0" w:color="auto"/>
            </w:tcBorders>
            <w:shd w:val="clear" w:color="auto" w:fill="auto"/>
            <w:noWrap/>
            <w:vAlign w:val="center"/>
            <w:hideMark/>
          </w:tcPr>
          <w:p w14:paraId="1D7058C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15,5</w:t>
            </w:r>
          </w:p>
        </w:tc>
        <w:tc>
          <w:tcPr>
            <w:tcW w:w="636" w:type="dxa"/>
            <w:tcBorders>
              <w:top w:val="nil"/>
              <w:left w:val="nil"/>
              <w:bottom w:val="single" w:sz="4" w:space="0" w:color="auto"/>
              <w:right w:val="single" w:sz="4" w:space="0" w:color="auto"/>
            </w:tcBorders>
            <w:shd w:val="clear" w:color="auto" w:fill="auto"/>
            <w:noWrap/>
            <w:vAlign w:val="center"/>
            <w:hideMark/>
          </w:tcPr>
          <w:p w14:paraId="7A0AFFD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w:t>
            </w:r>
          </w:p>
        </w:tc>
      </w:tr>
      <w:tr w:rsidR="008A0C2B" w:rsidRPr="008A0C2B" w14:paraId="7D4AA27F"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364CFE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186 - 187</w:t>
            </w:r>
          </w:p>
        </w:tc>
        <w:tc>
          <w:tcPr>
            <w:tcW w:w="883" w:type="dxa"/>
            <w:tcBorders>
              <w:top w:val="nil"/>
              <w:left w:val="nil"/>
              <w:bottom w:val="single" w:sz="4" w:space="0" w:color="auto"/>
              <w:right w:val="single" w:sz="4" w:space="0" w:color="auto"/>
            </w:tcBorders>
            <w:shd w:val="clear" w:color="auto" w:fill="auto"/>
            <w:noWrap/>
            <w:vAlign w:val="center"/>
            <w:hideMark/>
          </w:tcPr>
          <w:p w14:paraId="2D88383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0,336</w:t>
            </w:r>
          </w:p>
        </w:tc>
        <w:tc>
          <w:tcPr>
            <w:tcW w:w="756" w:type="dxa"/>
            <w:tcBorders>
              <w:top w:val="nil"/>
              <w:left w:val="nil"/>
              <w:bottom w:val="single" w:sz="4" w:space="0" w:color="auto"/>
              <w:right w:val="single" w:sz="4" w:space="0" w:color="auto"/>
            </w:tcBorders>
            <w:shd w:val="clear" w:color="auto" w:fill="auto"/>
            <w:noWrap/>
            <w:vAlign w:val="center"/>
            <w:hideMark/>
          </w:tcPr>
          <w:p w14:paraId="5DE08BE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0A63666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225B1B5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C3571E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95EE6A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58C3A90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0,110</w:t>
            </w:r>
          </w:p>
        </w:tc>
        <w:tc>
          <w:tcPr>
            <w:tcW w:w="1126" w:type="dxa"/>
            <w:tcBorders>
              <w:top w:val="nil"/>
              <w:left w:val="nil"/>
              <w:bottom w:val="single" w:sz="4" w:space="0" w:color="auto"/>
              <w:right w:val="single" w:sz="4" w:space="0" w:color="auto"/>
            </w:tcBorders>
            <w:shd w:val="clear" w:color="auto" w:fill="auto"/>
            <w:noWrap/>
            <w:vAlign w:val="center"/>
            <w:hideMark/>
          </w:tcPr>
          <w:p w14:paraId="65383DE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16,5</w:t>
            </w:r>
          </w:p>
        </w:tc>
        <w:tc>
          <w:tcPr>
            <w:tcW w:w="636" w:type="dxa"/>
            <w:tcBorders>
              <w:top w:val="nil"/>
              <w:left w:val="nil"/>
              <w:bottom w:val="single" w:sz="4" w:space="0" w:color="auto"/>
              <w:right w:val="single" w:sz="4" w:space="0" w:color="auto"/>
            </w:tcBorders>
            <w:shd w:val="clear" w:color="auto" w:fill="auto"/>
            <w:noWrap/>
            <w:vAlign w:val="center"/>
            <w:hideMark/>
          </w:tcPr>
          <w:p w14:paraId="39AB578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0,31</w:t>
            </w:r>
          </w:p>
        </w:tc>
      </w:tr>
      <w:tr w:rsidR="008A0C2B" w:rsidRPr="008A0C2B" w14:paraId="5CB3349C"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348E00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187 - 188</w:t>
            </w:r>
          </w:p>
        </w:tc>
        <w:tc>
          <w:tcPr>
            <w:tcW w:w="883" w:type="dxa"/>
            <w:tcBorders>
              <w:top w:val="nil"/>
              <w:left w:val="nil"/>
              <w:bottom w:val="single" w:sz="4" w:space="0" w:color="auto"/>
              <w:right w:val="single" w:sz="4" w:space="0" w:color="auto"/>
            </w:tcBorders>
            <w:shd w:val="clear" w:color="auto" w:fill="auto"/>
            <w:noWrap/>
            <w:vAlign w:val="center"/>
            <w:hideMark/>
          </w:tcPr>
          <w:p w14:paraId="0DC6D94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0,378</w:t>
            </w:r>
          </w:p>
        </w:tc>
        <w:tc>
          <w:tcPr>
            <w:tcW w:w="756" w:type="dxa"/>
            <w:tcBorders>
              <w:top w:val="nil"/>
              <w:left w:val="nil"/>
              <w:bottom w:val="single" w:sz="4" w:space="0" w:color="auto"/>
              <w:right w:val="single" w:sz="4" w:space="0" w:color="auto"/>
            </w:tcBorders>
            <w:shd w:val="clear" w:color="auto" w:fill="auto"/>
            <w:noWrap/>
            <w:vAlign w:val="center"/>
            <w:hideMark/>
          </w:tcPr>
          <w:p w14:paraId="208AAB9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02E4E90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22CC044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7CD497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987A4F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13D01F3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0,116</w:t>
            </w:r>
          </w:p>
        </w:tc>
        <w:tc>
          <w:tcPr>
            <w:tcW w:w="1126" w:type="dxa"/>
            <w:tcBorders>
              <w:top w:val="nil"/>
              <w:left w:val="nil"/>
              <w:bottom w:val="single" w:sz="4" w:space="0" w:color="auto"/>
              <w:right w:val="single" w:sz="4" w:space="0" w:color="auto"/>
            </w:tcBorders>
            <w:shd w:val="clear" w:color="auto" w:fill="auto"/>
            <w:noWrap/>
            <w:vAlign w:val="center"/>
            <w:hideMark/>
          </w:tcPr>
          <w:p w14:paraId="324AADD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17,5</w:t>
            </w:r>
          </w:p>
        </w:tc>
        <w:tc>
          <w:tcPr>
            <w:tcW w:w="636" w:type="dxa"/>
            <w:tcBorders>
              <w:top w:val="nil"/>
              <w:left w:val="nil"/>
              <w:bottom w:val="single" w:sz="4" w:space="0" w:color="auto"/>
              <w:right w:val="single" w:sz="4" w:space="0" w:color="auto"/>
            </w:tcBorders>
            <w:shd w:val="clear" w:color="auto" w:fill="auto"/>
            <w:noWrap/>
            <w:vAlign w:val="center"/>
            <w:hideMark/>
          </w:tcPr>
          <w:p w14:paraId="75FBECA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0,32</w:t>
            </w:r>
          </w:p>
        </w:tc>
      </w:tr>
      <w:tr w:rsidR="008A0C2B" w:rsidRPr="008A0C2B" w14:paraId="27AEA334"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1F6327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188 - 189</w:t>
            </w:r>
          </w:p>
        </w:tc>
        <w:tc>
          <w:tcPr>
            <w:tcW w:w="883" w:type="dxa"/>
            <w:tcBorders>
              <w:top w:val="nil"/>
              <w:left w:val="nil"/>
              <w:bottom w:val="single" w:sz="4" w:space="0" w:color="auto"/>
              <w:right w:val="single" w:sz="4" w:space="0" w:color="auto"/>
            </w:tcBorders>
            <w:shd w:val="clear" w:color="auto" w:fill="auto"/>
            <w:noWrap/>
            <w:vAlign w:val="center"/>
            <w:hideMark/>
          </w:tcPr>
          <w:p w14:paraId="3CF9F6D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0,429</w:t>
            </w:r>
          </w:p>
        </w:tc>
        <w:tc>
          <w:tcPr>
            <w:tcW w:w="756" w:type="dxa"/>
            <w:tcBorders>
              <w:top w:val="nil"/>
              <w:left w:val="nil"/>
              <w:bottom w:val="single" w:sz="4" w:space="0" w:color="auto"/>
              <w:right w:val="single" w:sz="4" w:space="0" w:color="auto"/>
            </w:tcBorders>
            <w:shd w:val="clear" w:color="auto" w:fill="auto"/>
            <w:noWrap/>
            <w:vAlign w:val="center"/>
            <w:hideMark/>
          </w:tcPr>
          <w:p w14:paraId="5C803FA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30,0</w:t>
            </w:r>
          </w:p>
        </w:tc>
        <w:tc>
          <w:tcPr>
            <w:tcW w:w="1126" w:type="dxa"/>
            <w:tcBorders>
              <w:top w:val="nil"/>
              <w:left w:val="nil"/>
              <w:bottom w:val="single" w:sz="4" w:space="0" w:color="auto"/>
              <w:right w:val="single" w:sz="4" w:space="0" w:color="auto"/>
            </w:tcBorders>
            <w:shd w:val="clear" w:color="auto" w:fill="auto"/>
            <w:noWrap/>
            <w:vAlign w:val="center"/>
            <w:hideMark/>
          </w:tcPr>
          <w:p w14:paraId="3F16821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0,060</w:t>
            </w:r>
          </w:p>
        </w:tc>
        <w:tc>
          <w:tcPr>
            <w:tcW w:w="576" w:type="dxa"/>
            <w:tcBorders>
              <w:top w:val="nil"/>
              <w:left w:val="nil"/>
              <w:bottom w:val="single" w:sz="4" w:space="0" w:color="auto"/>
              <w:right w:val="single" w:sz="4" w:space="0" w:color="auto"/>
            </w:tcBorders>
            <w:shd w:val="clear" w:color="auto" w:fill="auto"/>
            <w:noWrap/>
            <w:vAlign w:val="center"/>
            <w:hideMark/>
          </w:tcPr>
          <w:p w14:paraId="5D89B4C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6E9ED6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7451C1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0,240</w:t>
            </w:r>
          </w:p>
        </w:tc>
        <w:tc>
          <w:tcPr>
            <w:tcW w:w="1126" w:type="dxa"/>
            <w:tcBorders>
              <w:top w:val="nil"/>
              <w:left w:val="nil"/>
              <w:bottom w:val="single" w:sz="4" w:space="0" w:color="auto"/>
              <w:right w:val="single" w:sz="4" w:space="0" w:color="auto"/>
            </w:tcBorders>
            <w:shd w:val="clear" w:color="auto" w:fill="auto"/>
            <w:noWrap/>
            <w:vAlign w:val="center"/>
            <w:hideMark/>
          </w:tcPr>
          <w:p w14:paraId="1154C8B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0,124</w:t>
            </w:r>
          </w:p>
        </w:tc>
        <w:tc>
          <w:tcPr>
            <w:tcW w:w="1126" w:type="dxa"/>
            <w:tcBorders>
              <w:top w:val="nil"/>
              <w:left w:val="nil"/>
              <w:bottom w:val="single" w:sz="4" w:space="0" w:color="auto"/>
              <w:right w:val="single" w:sz="4" w:space="0" w:color="auto"/>
            </w:tcBorders>
            <w:shd w:val="clear" w:color="auto" w:fill="auto"/>
            <w:noWrap/>
            <w:vAlign w:val="center"/>
            <w:hideMark/>
          </w:tcPr>
          <w:p w14:paraId="7CA4430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18,6</w:t>
            </w:r>
          </w:p>
        </w:tc>
        <w:tc>
          <w:tcPr>
            <w:tcW w:w="636" w:type="dxa"/>
            <w:tcBorders>
              <w:top w:val="nil"/>
              <w:left w:val="nil"/>
              <w:bottom w:val="single" w:sz="4" w:space="0" w:color="auto"/>
              <w:right w:val="single" w:sz="4" w:space="0" w:color="auto"/>
            </w:tcBorders>
            <w:shd w:val="clear" w:color="auto" w:fill="auto"/>
            <w:noWrap/>
            <w:vAlign w:val="center"/>
            <w:hideMark/>
          </w:tcPr>
          <w:p w14:paraId="44AC791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0,33</w:t>
            </w:r>
          </w:p>
        </w:tc>
      </w:tr>
      <w:tr w:rsidR="008A0C2B" w:rsidRPr="008A0C2B" w14:paraId="6AA850A3"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1B7C3A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189 - 190</w:t>
            </w:r>
          </w:p>
        </w:tc>
        <w:tc>
          <w:tcPr>
            <w:tcW w:w="883" w:type="dxa"/>
            <w:tcBorders>
              <w:top w:val="nil"/>
              <w:left w:val="nil"/>
              <w:bottom w:val="single" w:sz="4" w:space="0" w:color="auto"/>
              <w:right w:val="single" w:sz="4" w:space="0" w:color="auto"/>
            </w:tcBorders>
            <w:shd w:val="clear" w:color="auto" w:fill="auto"/>
            <w:noWrap/>
            <w:vAlign w:val="center"/>
            <w:hideMark/>
          </w:tcPr>
          <w:p w14:paraId="31DAB01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0,480</w:t>
            </w:r>
          </w:p>
        </w:tc>
        <w:tc>
          <w:tcPr>
            <w:tcW w:w="756" w:type="dxa"/>
            <w:tcBorders>
              <w:top w:val="nil"/>
              <w:left w:val="nil"/>
              <w:bottom w:val="single" w:sz="4" w:space="0" w:color="auto"/>
              <w:right w:val="single" w:sz="4" w:space="0" w:color="auto"/>
            </w:tcBorders>
            <w:shd w:val="clear" w:color="auto" w:fill="auto"/>
            <w:noWrap/>
            <w:vAlign w:val="center"/>
            <w:hideMark/>
          </w:tcPr>
          <w:p w14:paraId="2DA35AD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30,0</w:t>
            </w:r>
          </w:p>
        </w:tc>
        <w:tc>
          <w:tcPr>
            <w:tcW w:w="1126" w:type="dxa"/>
            <w:tcBorders>
              <w:top w:val="nil"/>
              <w:left w:val="nil"/>
              <w:bottom w:val="single" w:sz="4" w:space="0" w:color="auto"/>
              <w:right w:val="single" w:sz="4" w:space="0" w:color="auto"/>
            </w:tcBorders>
            <w:shd w:val="clear" w:color="auto" w:fill="auto"/>
            <w:noWrap/>
            <w:vAlign w:val="center"/>
            <w:hideMark/>
          </w:tcPr>
          <w:p w14:paraId="6EE1ED0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0,060</w:t>
            </w:r>
          </w:p>
        </w:tc>
        <w:tc>
          <w:tcPr>
            <w:tcW w:w="576" w:type="dxa"/>
            <w:tcBorders>
              <w:top w:val="nil"/>
              <w:left w:val="nil"/>
              <w:bottom w:val="single" w:sz="4" w:space="0" w:color="auto"/>
              <w:right w:val="single" w:sz="4" w:space="0" w:color="auto"/>
            </w:tcBorders>
            <w:shd w:val="clear" w:color="auto" w:fill="auto"/>
            <w:noWrap/>
            <w:vAlign w:val="center"/>
            <w:hideMark/>
          </w:tcPr>
          <w:p w14:paraId="6C4F4BC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91C207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715333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0,240</w:t>
            </w:r>
          </w:p>
        </w:tc>
        <w:tc>
          <w:tcPr>
            <w:tcW w:w="1126" w:type="dxa"/>
            <w:tcBorders>
              <w:top w:val="nil"/>
              <w:left w:val="nil"/>
              <w:bottom w:val="single" w:sz="4" w:space="0" w:color="auto"/>
              <w:right w:val="single" w:sz="4" w:space="0" w:color="auto"/>
            </w:tcBorders>
            <w:shd w:val="clear" w:color="auto" w:fill="auto"/>
            <w:noWrap/>
            <w:vAlign w:val="center"/>
            <w:hideMark/>
          </w:tcPr>
          <w:p w14:paraId="535BA11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0,132</w:t>
            </w:r>
          </w:p>
        </w:tc>
        <w:tc>
          <w:tcPr>
            <w:tcW w:w="1126" w:type="dxa"/>
            <w:tcBorders>
              <w:top w:val="nil"/>
              <w:left w:val="nil"/>
              <w:bottom w:val="single" w:sz="4" w:space="0" w:color="auto"/>
              <w:right w:val="single" w:sz="4" w:space="0" w:color="auto"/>
            </w:tcBorders>
            <w:shd w:val="clear" w:color="auto" w:fill="auto"/>
            <w:noWrap/>
            <w:vAlign w:val="center"/>
            <w:hideMark/>
          </w:tcPr>
          <w:p w14:paraId="7D40122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19,8</w:t>
            </w:r>
          </w:p>
        </w:tc>
        <w:tc>
          <w:tcPr>
            <w:tcW w:w="636" w:type="dxa"/>
            <w:tcBorders>
              <w:top w:val="nil"/>
              <w:left w:val="nil"/>
              <w:bottom w:val="single" w:sz="4" w:space="0" w:color="auto"/>
              <w:right w:val="single" w:sz="4" w:space="0" w:color="auto"/>
            </w:tcBorders>
            <w:shd w:val="clear" w:color="auto" w:fill="auto"/>
            <w:noWrap/>
            <w:vAlign w:val="center"/>
            <w:hideMark/>
          </w:tcPr>
          <w:p w14:paraId="1E0616E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0,34</w:t>
            </w:r>
          </w:p>
        </w:tc>
      </w:tr>
      <w:tr w:rsidR="008A0C2B" w:rsidRPr="008A0C2B" w14:paraId="000A54C2"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62A5F1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190 - 191</w:t>
            </w:r>
          </w:p>
        </w:tc>
        <w:tc>
          <w:tcPr>
            <w:tcW w:w="883" w:type="dxa"/>
            <w:tcBorders>
              <w:top w:val="nil"/>
              <w:left w:val="nil"/>
              <w:bottom w:val="single" w:sz="4" w:space="0" w:color="auto"/>
              <w:right w:val="single" w:sz="4" w:space="0" w:color="auto"/>
            </w:tcBorders>
            <w:shd w:val="clear" w:color="auto" w:fill="auto"/>
            <w:noWrap/>
            <w:vAlign w:val="center"/>
            <w:hideMark/>
          </w:tcPr>
          <w:p w14:paraId="328E17E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0,531</w:t>
            </w:r>
          </w:p>
        </w:tc>
        <w:tc>
          <w:tcPr>
            <w:tcW w:w="756" w:type="dxa"/>
            <w:tcBorders>
              <w:top w:val="nil"/>
              <w:left w:val="nil"/>
              <w:bottom w:val="single" w:sz="4" w:space="0" w:color="auto"/>
              <w:right w:val="single" w:sz="4" w:space="0" w:color="auto"/>
            </w:tcBorders>
            <w:shd w:val="clear" w:color="auto" w:fill="auto"/>
            <w:noWrap/>
            <w:vAlign w:val="center"/>
            <w:hideMark/>
          </w:tcPr>
          <w:p w14:paraId="10387F2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30,0</w:t>
            </w:r>
          </w:p>
        </w:tc>
        <w:tc>
          <w:tcPr>
            <w:tcW w:w="1126" w:type="dxa"/>
            <w:tcBorders>
              <w:top w:val="nil"/>
              <w:left w:val="nil"/>
              <w:bottom w:val="single" w:sz="4" w:space="0" w:color="auto"/>
              <w:right w:val="single" w:sz="4" w:space="0" w:color="auto"/>
            </w:tcBorders>
            <w:shd w:val="clear" w:color="auto" w:fill="auto"/>
            <w:noWrap/>
            <w:vAlign w:val="center"/>
            <w:hideMark/>
          </w:tcPr>
          <w:p w14:paraId="6273649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0,060</w:t>
            </w:r>
          </w:p>
        </w:tc>
        <w:tc>
          <w:tcPr>
            <w:tcW w:w="576" w:type="dxa"/>
            <w:tcBorders>
              <w:top w:val="nil"/>
              <w:left w:val="nil"/>
              <w:bottom w:val="single" w:sz="4" w:space="0" w:color="auto"/>
              <w:right w:val="single" w:sz="4" w:space="0" w:color="auto"/>
            </w:tcBorders>
            <w:shd w:val="clear" w:color="auto" w:fill="auto"/>
            <w:noWrap/>
            <w:vAlign w:val="center"/>
            <w:hideMark/>
          </w:tcPr>
          <w:p w14:paraId="7FE6079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6BECBF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0A3393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0,240</w:t>
            </w:r>
          </w:p>
        </w:tc>
        <w:tc>
          <w:tcPr>
            <w:tcW w:w="1126" w:type="dxa"/>
            <w:tcBorders>
              <w:top w:val="nil"/>
              <w:left w:val="nil"/>
              <w:bottom w:val="single" w:sz="4" w:space="0" w:color="auto"/>
              <w:right w:val="single" w:sz="4" w:space="0" w:color="auto"/>
            </w:tcBorders>
            <w:shd w:val="clear" w:color="auto" w:fill="auto"/>
            <w:noWrap/>
            <w:vAlign w:val="center"/>
            <w:hideMark/>
          </w:tcPr>
          <w:p w14:paraId="20D6CA3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0,140</w:t>
            </w:r>
          </w:p>
        </w:tc>
        <w:tc>
          <w:tcPr>
            <w:tcW w:w="1126" w:type="dxa"/>
            <w:tcBorders>
              <w:top w:val="nil"/>
              <w:left w:val="nil"/>
              <w:bottom w:val="single" w:sz="4" w:space="0" w:color="auto"/>
              <w:right w:val="single" w:sz="4" w:space="0" w:color="auto"/>
            </w:tcBorders>
            <w:shd w:val="clear" w:color="auto" w:fill="auto"/>
            <w:noWrap/>
            <w:vAlign w:val="center"/>
            <w:hideMark/>
          </w:tcPr>
          <w:p w14:paraId="6B17CA7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20,9</w:t>
            </w:r>
          </w:p>
        </w:tc>
        <w:tc>
          <w:tcPr>
            <w:tcW w:w="636" w:type="dxa"/>
            <w:tcBorders>
              <w:top w:val="nil"/>
              <w:left w:val="nil"/>
              <w:bottom w:val="single" w:sz="4" w:space="0" w:color="auto"/>
              <w:right w:val="single" w:sz="4" w:space="0" w:color="auto"/>
            </w:tcBorders>
            <w:shd w:val="clear" w:color="auto" w:fill="auto"/>
            <w:noWrap/>
            <w:vAlign w:val="center"/>
            <w:hideMark/>
          </w:tcPr>
          <w:p w14:paraId="0ABFED9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0,35</w:t>
            </w:r>
          </w:p>
        </w:tc>
      </w:tr>
      <w:tr w:rsidR="008A0C2B" w:rsidRPr="008A0C2B" w14:paraId="736A3E31"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76251F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191 - 192</w:t>
            </w:r>
          </w:p>
        </w:tc>
        <w:tc>
          <w:tcPr>
            <w:tcW w:w="883" w:type="dxa"/>
            <w:tcBorders>
              <w:top w:val="nil"/>
              <w:left w:val="nil"/>
              <w:bottom w:val="single" w:sz="4" w:space="0" w:color="auto"/>
              <w:right w:val="single" w:sz="4" w:space="0" w:color="auto"/>
            </w:tcBorders>
            <w:shd w:val="clear" w:color="auto" w:fill="auto"/>
            <w:noWrap/>
            <w:vAlign w:val="center"/>
            <w:hideMark/>
          </w:tcPr>
          <w:p w14:paraId="01EF797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0,582</w:t>
            </w:r>
          </w:p>
        </w:tc>
        <w:tc>
          <w:tcPr>
            <w:tcW w:w="756" w:type="dxa"/>
            <w:tcBorders>
              <w:top w:val="nil"/>
              <w:left w:val="nil"/>
              <w:bottom w:val="single" w:sz="4" w:space="0" w:color="auto"/>
              <w:right w:val="single" w:sz="4" w:space="0" w:color="auto"/>
            </w:tcBorders>
            <w:shd w:val="clear" w:color="auto" w:fill="auto"/>
            <w:noWrap/>
            <w:vAlign w:val="center"/>
            <w:hideMark/>
          </w:tcPr>
          <w:p w14:paraId="5B14116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30,0</w:t>
            </w:r>
          </w:p>
        </w:tc>
        <w:tc>
          <w:tcPr>
            <w:tcW w:w="1126" w:type="dxa"/>
            <w:tcBorders>
              <w:top w:val="nil"/>
              <w:left w:val="nil"/>
              <w:bottom w:val="single" w:sz="4" w:space="0" w:color="auto"/>
              <w:right w:val="single" w:sz="4" w:space="0" w:color="auto"/>
            </w:tcBorders>
            <w:shd w:val="clear" w:color="auto" w:fill="auto"/>
            <w:noWrap/>
            <w:vAlign w:val="center"/>
            <w:hideMark/>
          </w:tcPr>
          <w:p w14:paraId="2BEBFB8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0,060</w:t>
            </w:r>
          </w:p>
        </w:tc>
        <w:tc>
          <w:tcPr>
            <w:tcW w:w="576" w:type="dxa"/>
            <w:tcBorders>
              <w:top w:val="nil"/>
              <w:left w:val="nil"/>
              <w:bottom w:val="single" w:sz="4" w:space="0" w:color="auto"/>
              <w:right w:val="single" w:sz="4" w:space="0" w:color="auto"/>
            </w:tcBorders>
            <w:shd w:val="clear" w:color="auto" w:fill="auto"/>
            <w:noWrap/>
            <w:vAlign w:val="center"/>
            <w:hideMark/>
          </w:tcPr>
          <w:p w14:paraId="171D3E7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7F3101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2BCEB3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0,240</w:t>
            </w:r>
          </w:p>
        </w:tc>
        <w:tc>
          <w:tcPr>
            <w:tcW w:w="1126" w:type="dxa"/>
            <w:tcBorders>
              <w:top w:val="nil"/>
              <w:left w:val="nil"/>
              <w:bottom w:val="single" w:sz="4" w:space="0" w:color="auto"/>
              <w:right w:val="single" w:sz="4" w:space="0" w:color="auto"/>
            </w:tcBorders>
            <w:shd w:val="clear" w:color="auto" w:fill="auto"/>
            <w:noWrap/>
            <w:vAlign w:val="center"/>
            <w:hideMark/>
          </w:tcPr>
          <w:p w14:paraId="4497906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0,147</w:t>
            </w:r>
          </w:p>
        </w:tc>
        <w:tc>
          <w:tcPr>
            <w:tcW w:w="1126" w:type="dxa"/>
            <w:tcBorders>
              <w:top w:val="nil"/>
              <w:left w:val="nil"/>
              <w:bottom w:val="single" w:sz="4" w:space="0" w:color="auto"/>
              <w:right w:val="single" w:sz="4" w:space="0" w:color="auto"/>
            </w:tcBorders>
            <w:shd w:val="clear" w:color="auto" w:fill="auto"/>
            <w:noWrap/>
            <w:vAlign w:val="center"/>
            <w:hideMark/>
          </w:tcPr>
          <w:p w14:paraId="058C15A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22,1</w:t>
            </w:r>
          </w:p>
        </w:tc>
        <w:tc>
          <w:tcPr>
            <w:tcW w:w="636" w:type="dxa"/>
            <w:tcBorders>
              <w:top w:val="nil"/>
              <w:left w:val="nil"/>
              <w:bottom w:val="single" w:sz="4" w:space="0" w:color="auto"/>
              <w:right w:val="single" w:sz="4" w:space="0" w:color="auto"/>
            </w:tcBorders>
            <w:shd w:val="clear" w:color="auto" w:fill="auto"/>
            <w:noWrap/>
            <w:vAlign w:val="center"/>
            <w:hideMark/>
          </w:tcPr>
          <w:p w14:paraId="6A26F3F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0,37</w:t>
            </w:r>
          </w:p>
        </w:tc>
      </w:tr>
      <w:tr w:rsidR="008A0C2B" w:rsidRPr="008A0C2B" w14:paraId="1C5C9571"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DE0DA7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192 - 19</w:t>
            </w:r>
          </w:p>
        </w:tc>
        <w:tc>
          <w:tcPr>
            <w:tcW w:w="883" w:type="dxa"/>
            <w:tcBorders>
              <w:top w:val="nil"/>
              <w:left w:val="nil"/>
              <w:bottom w:val="single" w:sz="4" w:space="0" w:color="auto"/>
              <w:right w:val="single" w:sz="4" w:space="0" w:color="auto"/>
            </w:tcBorders>
            <w:shd w:val="clear" w:color="auto" w:fill="auto"/>
            <w:noWrap/>
            <w:vAlign w:val="center"/>
            <w:hideMark/>
          </w:tcPr>
          <w:p w14:paraId="462A841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0,633</w:t>
            </w:r>
          </w:p>
        </w:tc>
        <w:tc>
          <w:tcPr>
            <w:tcW w:w="756" w:type="dxa"/>
            <w:tcBorders>
              <w:top w:val="nil"/>
              <w:left w:val="nil"/>
              <w:bottom w:val="single" w:sz="4" w:space="0" w:color="auto"/>
              <w:right w:val="single" w:sz="4" w:space="0" w:color="auto"/>
            </w:tcBorders>
            <w:shd w:val="clear" w:color="auto" w:fill="auto"/>
            <w:noWrap/>
            <w:vAlign w:val="center"/>
            <w:hideMark/>
          </w:tcPr>
          <w:p w14:paraId="681B27C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30,0</w:t>
            </w:r>
          </w:p>
        </w:tc>
        <w:tc>
          <w:tcPr>
            <w:tcW w:w="1126" w:type="dxa"/>
            <w:tcBorders>
              <w:top w:val="nil"/>
              <w:left w:val="nil"/>
              <w:bottom w:val="single" w:sz="4" w:space="0" w:color="auto"/>
              <w:right w:val="single" w:sz="4" w:space="0" w:color="auto"/>
            </w:tcBorders>
            <w:shd w:val="clear" w:color="auto" w:fill="auto"/>
            <w:noWrap/>
            <w:vAlign w:val="center"/>
            <w:hideMark/>
          </w:tcPr>
          <w:p w14:paraId="74D2A01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0,060</w:t>
            </w:r>
          </w:p>
        </w:tc>
        <w:tc>
          <w:tcPr>
            <w:tcW w:w="576" w:type="dxa"/>
            <w:tcBorders>
              <w:top w:val="nil"/>
              <w:left w:val="nil"/>
              <w:bottom w:val="single" w:sz="4" w:space="0" w:color="auto"/>
              <w:right w:val="single" w:sz="4" w:space="0" w:color="auto"/>
            </w:tcBorders>
            <w:shd w:val="clear" w:color="auto" w:fill="auto"/>
            <w:noWrap/>
            <w:vAlign w:val="center"/>
            <w:hideMark/>
          </w:tcPr>
          <w:p w14:paraId="4F546A2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479EF5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4DF3F1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0,240</w:t>
            </w:r>
          </w:p>
        </w:tc>
        <w:tc>
          <w:tcPr>
            <w:tcW w:w="1126" w:type="dxa"/>
            <w:tcBorders>
              <w:top w:val="nil"/>
              <w:left w:val="nil"/>
              <w:bottom w:val="single" w:sz="4" w:space="0" w:color="auto"/>
              <w:right w:val="single" w:sz="4" w:space="0" w:color="auto"/>
            </w:tcBorders>
            <w:shd w:val="clear" w:color="auto" w:fill="auto"/>
            <w:noWrap/>
            <w:vAlign w:val="center"/>
            <w:hideMark/>
          </w:tcPr>
          <w:p w14:paraId="0383F34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0,153</w:t>
            </w:r>
          </w:p>
        </w:tc>
        <w:tc>
          <w:tcPr>
            <w:tcW w:w="1126" w:type="dxa"/>
            <w:tcBorders>
              <w:top w:val="nil"/>
              <w:left w:val="nil"/>
              <w:bottom w:val="single" w:sz="4" w:space="0" w:color="auto"/>
              <w:right w:val="single" w:sz="4" w:space="0" w:color="auto"/>
            </w:tcBorders>
            <w:shd w:val="clear" w:color="auto" w:fill="auto"/>
            <w:noWrap/>
            <w:vAlign w:val="center"/>
            <w:hideMark/>
          </w:tcPr>
          <w:p w14:paraId="7817CA4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23,0</w:t>
            </w:r>
          </w:p>
        </w:tc>
        <w:tc>
          <w:tcPr>
            <w:tcW w:w="636" w:type="dxa"/>
            <w:tcBorders>
              <w:top w:val="nil"/>
              <w:left w:val="nil"/>
              <w:bottom w:val="single" w:sz="4" w:space="0" w:color="auto"/>
              <w:right w:val="single" w:sz="4" w:space="0" w:color="auto"/>
            </w:tcBorders>
            <w:shd w:val="clear" w:color="auto" w:fill="auto"/>
            <w:noWrap/>
            <w:vAlign w:val="center"/>
            <w:hideMark/>
          </w:tcPr>
          <w:p w14:paraId="43B89C9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0,37</w:t>
            </w:r>
          </w:p>
        </w:tc>
      </w:tr>
      <w:tr w:rsidR="008A0C2B" w:rsidRPr="008A0C2B" w14:paraId="28397C00"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6DDCD3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2615B30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298218C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7EFCEF6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576" w:type="dxa"/>
            <w:tcBorders>
              <w:top w:val="nil"/>
              <w:left w:val="nil"/>
              <w:bottom w:val="single" w:sz="4" w:space="0" w:color="auto"/>
              <w:right w:val="single" w:sz="4" w:space="0" w:color="auto"/>
            </w:tcBorders>
            <w:shd w:val="clear" w:color="auto" w:fill="auto"/>
            <w:noWrap/>
            <w:vAlign w:val="center"/>
            <w:hideMark/>
          </w:tcPr>
          <w:p w14:paraId="4878C78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5C8AD3E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54F0A45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2EDE039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163B704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636" w:type="dxa"/>
            <w:tcBorders>
              <w:top w:val="nil"/>
              <w:left w:val="nil"/>
              <w:bottom w:val="single" w:sz="4" w:space="0" w:color="auto"/>
              <w:right w:val="single" w:sz="4" w:space="0" w:color="auto"/>
            </w:tcBorders>
            <w:shd w:val="clear" w:color="auto" w:fill="auto"/>
            <w:noWrap/>
            <w:vAlign w:val="center"/>
            <w:hideMark/>
          </w:tcPr>
          <w:p w14:paraId="014DFEE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r>
      <w:tr w:rsidR="008A0C2B" w:rsidRPr="008A0C2B" w14:paraId="62AED8E6"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056E4C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193 - 194</w:t>
            </w:r>
          </w:p>
        </w:tc>
        <w:tc>
          <w:tcPr>
            <w:tcW w:w="883" w:type="dxa"/>
            <w:tcBorders>
              <w:top w:val="nil"/>
              <w:left w:val="nil"/>
              <w:bottom w:val="single" w:sz="4" w:space="0" w:color="auto"/>
              <w:right w:val="single" w:sz="4" w:space="0" w:color="auto"/>
            </w:tcBorders>
            <w:shd w:val="clear" w:color="auto" w:fill="auto"/>
            <w:noWrap/>
            <w:vAlign w:val="center"/>
            <w:hideMark/>
          </w:tcPr>
          <w:p w14:paraId="6094081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0,042</w:t>
            </w:r>
          </w:p>
        </w:tc>
        <w:tc>
          <w:tcPr>
            <w:tcW w:w="756" w:type="dxa"/>
            <w:tcBorders>
              <w:top w:val="nil"/>
              <w:left w:val="nil"/>
              <w:bottom w:val="single" w:sz="4" w:space="0" w:color="auto"/>
              <w:right w:val="single" w:sz="4" w:space="0" w:color="auto"/>
            </w:tcBorders>
            <w:shd w:val="clear" w:color="auto" w:fill="auto"/>
            <w:noWrap/>
            <w:vAlign w:val="center"/>
            <w:hideMark/>
          </w:tcPr>
          <w:p w14:paraId="2A072F5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70AF5C3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12728F3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FEDF36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69F5A8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5A61026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0,035</w:t>
            </w:r>
          </w:p>
        </w:tc>
        <w:tc>
          <w:tcPr>
            <w:tcW w:w="1126" w:type="dxa"/>
            <w:tcBorders>
              <w:top w:val="nil"/>
              <w:left w:val="nil"/>
              <w:bottom w:val="single" w:sz="4" w:space="0" w:color="auto"/>
              <w:right w:val="single" w:sz="4" w:space="0" w:color="auto"/>
            </w:tcBorders>
            <w:shd w:val="clear" w:color="auto" w:fill="auto"/>
            <w:noWrap/>
            <w:vAlign w:val="center"/>
            <w:hideMark/>
          </w:tcPr>
          <w:p w14:paraId="56A4F72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5,3</w:t>
            </w:r>
          </w:p>
        </w:tc>
        <w:tc>
          <w:tcPr>
            <w:tcW w:w="636" w:type="dxa"/>
            <w:tcBorders>
              <w:top w:val="nil"/>
              <w:left w:val="nil"/>
              <w:bottom w:val="single" w:sz="4" w:space="0" w:color="auto"/>
              <w:right w:val="single" w:sz="4" w:space="0" w:color="auto"/>
            </w:tcBorders>
            <w:shd w:val="clear" w:color="auto" w:fill="auto"/>
            <w:noWrap/>
            <w:vAlign w:val="center"/>
            <w:hideMark/>
          </w:tcPr>
          <w:p w14:paraId="11AADB6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0,13</w:t>
            </w:r>
          </w:p>
        </w:tc>
      </w:tr>
      <w:tr w:rsidR="008A0C2B" w:rsidRPr="008A0C2B" w14:paraId="36B351A4"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8C3E66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194 - 195</w:t>
            </w:r>
          </w:p>
        </w:tc>
        <w:tc>
          <w:tcPr>
            <w:tcW w:w="883" w:type="dxa"/>
            <w:tcBorders>
              <w:top w:val="nil"/>
              <w:left w:val="nil"/>
              <w:bottom w:val="single" w:sz="4" w:space="0" w:color="auto"/>
              <w:right w:val="single" w:sz="4" w:space="0" w:color="auto"/>
            </w:tcBorders>
            <w:shd w:val="clear" w:color="auto" w:fill="auto"/>
            <w:noWrap/>
            <w:vAlign w:val="center"/>
            <w:hideMark/>
          </w:tcPr>
          <w:p w14:paraId="3E6A675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0,084</w:t>
            </w:r>
          </w:p>
        </w:tc>
        <w:tc>
          <w:tcPr>
            <w:tcW w:w="756" w:type="dxa"/>
            <w:tcBorders>
              <w:top w:val="nil"/>
              <w:left w:val="nil"/>
              <w:bottom w:val="single" w:sz="4" w:space="0" w:color="auto"/>
              <w:right w:val="single" w:sz="4" w:space="0" w:color="auto"/>
            </w:tcBorders>
            <w:shd w:val="clear" w:color="auto" w:fill="auto"/>
            <w:noWrap/>
            <w:vAlign w:val="center"/>
            <w:hideMark/>
          </w:tcPr>
          <w:p w14:paraId="130A51D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0DF3510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4A78F0F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CC0B84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86B3EE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355846E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0,056</w:t>
            </w:r>
          </w:p>
        </w:tc>
        <w:tc>
          <w:tcPr>
            <w:tcW w:w="1126" w:type="dxa"/>
            <w:tcBorders>
              <w:top w:val="nil"/>
              <w:left w:val="nil"/>
              <w:bottom w:val="single" w:sz="4" w:space="0" w:color="auto"/>
              <w:right w:val="single" w:sz="4" w:space="0" w:color="auto"/>
            </w:tcBorders>
            <w:shd w:val="clear" w:color="auto" w:fill="auto"/>
            <w:noWrap/>
            <w:vAlign w:val="center"/>
            <w:hideMark/>
          </w:tcPr>
          <w:p w14:paraId="16A608B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8,4</w:t>
            </w:r>
          </w:p>
        </w:tc>
        <w:tc>
          <w:tcPr>
            <w:tcW w:w="636" w:type="dxa"/>
            <w:tcBorders>
              <w:top w:val="nil"/>
              <w:left w:val="nil"/>
              <w:bottom w:val="single" w:sz="4" w:space="0" w:color="auto"/>
              <w:right w:val="single" w:sz="4" w:space="0" w:color="auto"/>
            </w:tcBorders>
            <w:shd w:val="clear" w:color="auto" w:fill="auto"/>
            <w:noWrap/>
            <w:vAlign w:val="center"/>
            <w:hideMark/>
          </w:tcPr>
          <w:p w14:paraId="7AA8BEF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w:t>
            </w:r>
          </w:p>
        </w:tc>
      </w:tr>
      <w:tr w:rsidR="008A0C2B" w:rsidRPr="008A0C2B" w14:paraId="4AEF4C85"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84FCBB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195 - 196</w:t>
            </w:r>
          </w:p>
        </w:tc>
        <w:tc>
          <w:tcPr>
            <w:tcW w:w="883" w:type="dxa"/>
            <w:tcBorders>
              <w:top w:val="nil"/>
              <w:left w:val="nil"/>
              <w:bottom w:val="single" w:sz="4" w:space="0" w:color="auto"/>
              <w:right w:val="single" w:sz="4" w:space="0" w:color="auto"/>
            </w:tcBorders>
            <w:shd w:val="clear" w:color="auto" w:fill="auto"/>
            <w:noWrap/>
            <w:vAlign w:val="center"/>
            <w:hideMark/>
          </w:tcPr>
          <w:p w14:paraId="4847A5E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0,126</w:t>
            </w:r>
          </w:p>
        </w:tc>
        <w:tc>
          <w:tcPr>
            <w:tcW w:w="756" w:type="dxa"/>
            <w:tcBorders>
              <w:top w:val="nil"/>
              <w:left w:val="nil"/>
              <w:bottom w:val="single" w:sz="4" w:space="0" w:color="auto"/>
              <w:right w:val="single" w:sz="4" w:space="0" w:color="auto"/>
            </w:tcBorders>
            <w:shd w:val="clear" w:color="auto" w:fill="auto"/>
            <w:noWrap/>
            <w:vAlign w:val="center"/>
            <w:hideMark/>
          </w:tcPr>
          <w:p w14:paraId="7FB3F75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3623AFF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1221C8B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51E846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ECA2E6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5D63B84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0,066</w:t>
            </w:r>
          </w:p>
        </w:tc>
        <w:tc>
          <w:tcPr>
            <w:tcW w:w="1126" w:type="dxa"/>
            <w:tcBorders>
              <w:top w:val="nil"/>
              <w:left w:val="nil"/>
              <w:bottom w:val="single" w:sz="4" w:space="0" w:color="auto"/>
              <w:right w:val="single" w:sz="4" w:space="0" w:color="auto"/>
            </w:tcBorders>
            <w:shd w:val="clear" w:color="auto" w:fill="auto"/>
            <w:noWrap/>
            <w:vAlign w:val="center"/>
            <w:hideMark/>
          </w:tcPr>
          <w:p w14:paraId="55A0795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9,9</w:t>
            </w:r>
          </w:p>
        </w:tc>
        <w:tc>
          <w:tcPr>
            <w:tcW w:w="636" w:type="dxa"/>
            <w:tcBorders>
              <w:top w:val="nil"/>
              <w:left w:val="nil"/>
              <w:bottom w:val="single" w:sz="4" w:space="0" w:color="auto"/>
              <w:right w:val="single" w:sz="4" w:space="0" w:color="auto"/>
            </w:tcBorders>
            <w:shd w:val="clear" w:color="auto" w:fill="auto"/>
            <w:noWrap/>
            <w:vAlign w:val="center"/>
            <w:hideMark/>
          </w:tcPr>
          <w:p w14:paraId="085BF5B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0,22</w:t>
            </w:r>
          </w:p>
        </w:tc>
      </w:tr>
      <w:tr w:rsidR="008A0C2B" w:rsidRPr="008A0C2B" w14:paraId="560FF1A0"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95763A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196 - 197</w:t>
            </w:r>
          </w:p>
        </w:tc>
        <w:tc>
          <w:tcPr>
            <w:tcW w:w="883" w:type="dxa"/>
            <w:tcBorders>
              <w:top w:val="nil"/>
              <w:left w:val="nil"/>
              <w:bottom w:val="single" w:sz="4" w:space="0" w:color="auto"/>
              <w:right w:val="single" w:sz="4" w:space="0" w:color="auto"/>
            </w:tcBorders>
            <w:shd w:val="clear" w:color="auto" w:fill="auto"/>
            <w:noWrap/>
            <w:vAlign w:val="center"/>
            <w:hideMark/>
          </w:tcPr>
          <w:p w14:paraId="0896051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0,168</w:t>
            </w:r>
          </w:p>
        </w:tc>
        <w:tc>
          <w:tcPr>
            <w:tcW w:w="756" w:type="dxa"/>
            <w:tcBorders>
              <w:top w:val="nil"/>
              <w:left w:val="nil"/>
              <w:bottom w:val="single" w:sz="4" w:space="0" w:color="auto"/>
              <w:right w:val="single" w:sz="4" w:space="0" w:color="auto"/>
            </w:tcBorders>
            <w:shd w:val="clear" w:color="auto" w:fill="auto"/>
            <w:noWrap/>
            <w:vAlign w:val="center"/>
            <w:hideMark/>
          </w:tcPr>
          <w:p w14:paraId="7E4ED30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31033EF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649347D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138199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03978F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17E2526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0,076</w:t>
            </w:r>
          </w:p>
        </w:tc>
        <w:tc>
          <w:tcPr>
            <w:tcW w:w="1126" w:type="dxa"/>
            <w:tcBorders>
              <w:top w:val="nil"/>
              <w:left w:val="nil"/>
              <w:bottom w:val="single" w:sz="4" w:space="0" w:color="auto"/>
              <w:right w:val="single" w:sz="4" w:space="0" w:color="auto"/>
            </w:tcBorders>
            <w:shd w:val="clear" w:color="auto" w:fill="auto"/>
            <w:noWrap/>
            <w:vAlign w:val="center"/>
            <w:hideMark/>
          </w:tcPr>
          <w:p w14:paraId="60811BD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11,4</w:t>
            </w:r>
          </w:p>
        </w:tc>
        <w:tc>
          <w:tcPr>
            <w:tcW w:w="636" w:type="dxa"/>
            <w:tcBorders>
              <w:top w:val="nil"/>
              <w:left w:val="nil"/>
              <w:bottom w:val="single" w:sz="4" w:space="0" w:color="auto"/>
              <w:right w:val="single" w:sz="4" w:space="0" w:color="auto"/>
            </w:tcBorders>
            <w:shd w:val="clear" w:color="auto" w:fill="auto"/>
            <w:noWrap/>
            <w:vAlign w:val="center"/>
            <w:hideMark/>
          </w:tcPr>
          <w:p w14:paraId="541573F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w:t>
            </w:r>
          </w:p>
        </w:tc>
      </w:tr>
      <w:tr w:rsidR="008A0C2B" w:rsidRPr="008A0C2B" w14:paraId="282E81B6"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CB567D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197 - 198</w:t>
            </w:r>
          </w:p>
        </w:tc>
        <w:tc>
          <w:tcPr>
            <w:tcW w:w="883" w:type="dxa"/>
            <w:tcBorders>
              <w:top w:val="nil"/>
              <w:left w:val="nil"/>
              <w:bottom w:val="single" w:sz="4" w:space="0" w:color="auto"/>
              <w:right w:val="single" w:sz="4" w:space="0" w:color="auto"/>
            </w:tcBorders>
            <w:shd w:val="clear" w:color="auto" w:fill="auto"/>
            <w:noWrap/>
            <w:vAlign w:val="center"/>
            <w:hideMark/>
          </w:tcPr>
          <w:p w14:paraId="165E298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0,210</w:t>
            </w:r>
          </w:p>
        </w:tc>
        <w:tc>
          <w:tcPr>
            <w:tcW w:w="756" w:type="dxa"/>
            <w:tcBorders>
              <w:top w:val="nil"/>
              <w:left w:val="nil"/>
              <w:bottom w:val="single" w:sz="4" w:space="0" w:color="auto"/>
              <w:right w:val="single" w:sz="4" w:space="0" w:color="auto"/>
            </w:tcBorders>
            <w:shd w:val="clear" w:color="auto" w:fill="auto"/>
            <w:noWrap/>
            <w:vAlign w:val="center"/>
            <w:hideMark/>
          </w:tcPr>
          <w:p w14:paraId="356B17C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687AEB1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4E993F4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81E291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81A3E9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51DF7F9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0,086</w:t>
            </w:r>
          </w:p>
        </w:tc>
        <w:tc>
          <w:tcPr>
            <w:tcW w:w="1126" w:type="dxa"/>
            <w:tcBorders>
              <w:top w:val="nil"/>
              <w:left w:val="nil"/>
              <w:bottom w:val="single" w:sz="4" w:space="0" w:color="auto"/>
              <w:right w:val="single" w:sz="4" w:space="0" w:color="auto"/>
            </w:tcBorders>
            <w:shd w:val="clear" w:color="auto" w:fill="auto"/>
            <w:noWrap/>
            <w:vAlign w:val="center"/>
            <w:hideMark/>
          </w:tcPr>
          <w:p w14:paraId="062EBD2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12,9</w:t>
            </w:r>
          </w:p>
        </w:tc>
        <w:tc>
          <w:tcPr>
            <w:tcW w:w="636" w:type="dxa"/>
            <w:tcBorders>
              <w:top w:val="nil"/>
              <w:left w:val="nil"/>
              <w:bottom w:val="single" w:sz="4" w:space="0" w:color="auto"/>
              <w:right w:val="single" w:sz="4" w:space="0" w:color="auto"/>
            </w:tcBorders>
            <w:shd w:val="clear" w:color="auto" w:fill="auto"/>
            <w:noWrap/>
            <w:vAlign w:val="center"/>
            <w:hideMark/>
          </w:tcPr>
          <w:p w14:paraId="4A1BD10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0,26</w:t>
            </w:r>
          </w:p>
        </w:tc>
      </w:tr>
      <w:tr w:rsidR="008A0C2B" w:rsidRPr="008A0C2B" w14:paraId="77D9DB0C"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B32F53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198 - 21</w:t>
            </w:r>
          </w:p>
        </w:tc>
        <w:tc>
          <w:tcPr>
            <w:tcW w:w="883" w:type="dxa"/>
            <w:tcBorders>
              <w:top w:val="nil"/>
              <w:left w:val="nil"/>
              <w:bottom w:val="single" w:sz="4" w:space="0" w:color="auto"/>
              <w:right w:val="single" w:sz="4" w:space="0" w:color="auto"/>
            </w:tcBorders>
            <w:shd w:val="clear" w:color="auto" w:fill="auto"/>
            <w:noWrap/>
            <w:vAlign w:val="center"/>
            <w:hideMark/>
          </w:tcPr>
          <w:p w14:paraId="0CF7020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0,252</w:t>
            </w:r>
          </w:p>
        </w:tc>
        <w:tc>
          <w:tcPr>
            <w:tcW w:w="756" w:type="dxa"/>
            <w:tcBorders>
              <w:top w:val="nil"/>
              <w:left w:val="nil"/>
              <w:bottom w:val="single" w:sz="4" w:space="0" w:color="auto"/>
              <w:right w:val="single" w:sz="4" w:space="0" w:color="auto"/>
            </w:tcBorders>
            <w:shd w:val="clear" w:color="auto" w:fill="auto"/>
            <w:noWrap/>
            <w:vAlign w:val="center"/>
            <w:hideMark/>
          </w:tcPr>
          <w:p w14:paraId="7B146F7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5A064F8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3F24BEC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FB8045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18AE62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58AC45B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0,096</w:t>
            </w:r>
          </w:p>
        </w:tc>
        <w:tc>
          <w:tcPr>
            <w:tcW w:w="1126" w:type="dxa"/>
            <w:tcBorders>
              <w:top w:val="nil"/>
              <w:left w:val="nil"/>
              <w:bottom w:val="single" w:sz="4" w:space="0" w:color="auto"/>
              <w:right w:val="single" w:sz="4" w:space="0" w:color="auto"/>
            </w:tcBorders>
            <w:shd w:val="clear" w:color="auto" w:fill="auto"/>
            <w:noWrap/>
            <w:vAlign w:val="center"/>
            <w:hideMark/>
          </w:tcPr>
          <w:p w14:paraId="63FAD49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14,4</w:t>
            </w:r>
          </w:p>
        </w:tc>
        <w:tc>
          <w:tcPr>
            <w:tcW w:w="636" w:type="dxa"/>
            <w:tcBorders>
              <w:top w:val="nil"/>
              <w:left w:val="nil"/>
              <w:bottom w:val="single" w:sz="4" w:space="0" w:color="auto"/>
              <w:right w:val="single" w:sz="4" w:space="0" w:color="auto"/>
            </w:tcBorders>
            <w:shd w:val="clear" w:color="auto" w:fill="auto"/>
            <w:noWrap/>
            <w:vAlign w:val="center"/>
            <w:hideMark/>
          </w:tcPr>
          <w:p w14:paraId="28B9B82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w:t>
            </w:r>
          </w:p>
        </w:tc>
      </w:tr>
      <w:tr w:rsidR="008A0C2B" w:rsidRPr="008A0C2B" w14:paraId="217076C2"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BB54E5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lastRenderedPageBreak/>
              <w:t> </w:t>
            </w:r>
          </w:p>
        </w:tc>
        <w:tc>
          <w:tcPr>
            <w:tcW w:w="883" w:type="dxa"/>
            <w:tcBorders>
              <w:top w:val="nil"/>
              <w:left w:val="nil"/>
              <w:bottom w:val="single" w:sz="4" w:space="0" w:color="auto"/>
              <w:right w:val="single" w:sz="4" w:space="0" w:color="auto"/>
            </w:tcBorders>
            <w:shd w:val="clear" w:color="auto" w:fill="auto"/>
            <w:noWrap/>
            <w:vAlign w:val="center"/>
            <w:hideMark/>
          </w:tcPr>
          <w:p w14:paraId="758C8BD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2BDCD42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51C2AB9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576" w:type="dxa"/>
            <w:tcBorders>
              <w:top w:val="nil"/>
              <w:left w:val="nil"/>
              <w:bottom w:val="single" w:sz="4" w:space="0" w:color="auto"/>
              <w:right w:val="single" w:sz="4" w:space="0" w:color="auto"/>
            </w:tcBorders>
            <w:shd w:val="clear" w:color="auto" w:fill="auto"/>
            <w:noWrap/>
            <w:vAlign w:val="center"/>
            <w:hideMark/>
          </w:tcPr>
          <w:p w14:paraId="343C884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11450B4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20CD489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7E67182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54178D8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636" w:type="dxa"/>
            <w:tcBorders>
              <w:top w:val="nil"/>
              <w:left w:val="nil"/>
              <w:bottom w:val="single" w:sz="4" w:space="0" w:color="auto"/>
              <w:right w:val="single" w:sz="4" w:space="0" w:color="auto"/>
            </w:tcBorders>
            <w:shd w:val="clear" w:color="auto" w:fill="auto"/>
            <w:noWrap/>
            <w:vAlign w:val="center"/>
            <w:hideMark/>
          </w:tcPr>
          <w:p w14:paraId="269E495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r>
      <w:tr w:rsidR="008A0C2B" w:rsidRPr="008A0C2B" w14:paraId="17DB392B"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288B66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199 - 200</w:t>
            </w:r>
          </w:p>
        </w:tc>
        <w:tc>
          <w:tcPr>
            <w:tcW w:w="883" w:type="dxa"/>
            <w:tcBorders>
              <w:top w:val="nil"/>
              <w:left w:val="nil"/>
              <w:bottom w:val="single" w:sz="4" w:space="0" w:color="auto"/>
              <w:right w:val="single" w:sz="4" w:space="0" w:color="auto"/>
            </w:tcBorders>
            <w:shd w:val="clear" w:color="auto" w:fill="auto"/>
            <w:noWrap/>
            <w:vAlign w:val="center"/>
            <w:hideMark/>
          </w:tcPr>
          <w:p w14:paraId="01C9B98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0,042</w:t>
            </w:r>
          </w:p>
        </w:tc>
        <w:tc>
          <w:tcPr>
            <w:tcW w:w="756" w:type="dxa"/>
            <w:tcBorders>
              <w:top w:val="nil"/>
              <w:left w:val="nil"/>
              <w:bottom w:val="single" w:sz="4" w:space="0" w:color="auto"/>
              <w:right w:val="single" w:sz="4" w:space="0" w:color="auto"/>
            </w:tcBorders>
            <w:shd w:val="clear" w:color="auto" w:fill="auto"/>
            <w:noWrap/>
            <w:vAlign w:val="center"/>
            <w:hideMark/>
          </w:tcPr>
          <w:p w14:paraId="32DE2C8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1060214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52E860A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7D1B12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286ED8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0D5245C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0,035</w:t>
            </w:r>
          </w:p>
        </w:tc>
        <w:tc>
          <w:tcPr>
            <w:tcW w:w="1126" w:type="dxa"/>
            <w:tcBorders>
              <w:top w:val="nil"/>
              <w:left w:val="nil"/>
              <w:bottom w:val="single" w:sz="4" w:space="0" w:color="auto"/>
              <w:right w:val="single" w:sz="4" w:space="0" w:color="auto"/>
            </w:tcBorders>
            <w:shd w:val="clear" w:color="auto" w:fill="auto"/>
            <w:noWrap/>
            <w:vAlign w:val="center"/>
            <w:hideMark/>
          </w:tcPr>
          <w:p w14:paraId="284AD96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5,3</w:t>
            </w:r>
          </w:p>
        </w:tc>
        <w:tc>
          <w:tcPr>
            <w:tcW w:w="636" w:type="dxa"/>
            <w:tcBorders>
              <w:top w:val="nil"/>
              <w:left w:val="nil"/>
              <w:bottom w:val="single" w:sz="4" w:space="0" w:color="auto"/>
              <w:right w:val="single" w:sz="4" w:space="0" w:color="auto"/>
            </w:tcBorders>
            <w:shd w:val="clear" w:color="auto" w:fill="auto"/>
            <w:noWrap/>
            <w:vAlign w:val="center"/>
            <w:hideMark/>
          </w:tcPr>
          <w:p w14:paraId="5A84130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0,13</w:t>
            </w:r>
          </w:p>
        </w:tc>
      </w:tr>
      <w:tr w:rsidR="008A0C2B" w:rsidRPr="008A0C2B" w14:paraId="646AAE7C"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02CF03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200 - 201</w:t>
            </w:r>
          </w:p>
        </w:tc>
        <w:tc>
          <w:tcPr>
            <w:tcW w:w="883" w:type="dxa"/>
            <w:tcBorders>
              <w:top w:val="nil"/>
              <w:left w:val="nil"/>
              <w:bottom w:val="single" w:sz="4" w:space="0" w:color="auto"/>
              <w:right w:val="single" w:sz="4" w:space="0" w:color="auto"/>
            </w:tcBorders>
            <w:shd w:val="clear" w:color="auto" w:fill="auto"/>
            <w:noWrap/>
            <w:vAlign w:val="center"/>
            <w:hideMark/>
          </w:tcPr>
          <w:p w14:paraId="6707BC9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0,084</w:t>
            </w:r>
          </w:p>
        </w:tc>
        <w:tc>
          <w:tcPr>
            <w:tcW w:w="756" w:type="dxa"/>
            <w:tcBorders>
              <w:top w:val="nil"/>
              <w:left w:val="nil"/>
              <w:bottom w:val="single" w:sz="4" w:space="0" w:color="auto"/>
              <w:right w:val="single" w:sz="4" w:space="0" w:color="auto"/>
            </w:tcBorders>
            <w:shd w:val="clear" w:color="auto" w:fill="auto"/>
            <w:noWrap/>
            <w:vAlign w:val="center"/>
            <w:hideMark/>
          </w:tcPr>
          <w:p w14:paraId="2EDB454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2CFC71E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6BAA99F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AE1538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14F125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517EECA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0,056</w:t>
            </w:r>
          </w:p>
        </w:tc>
        <w:tc>
          <w:tcPr>
            <w:tcW w:w="1126" w:type="dxa"/>
            <w:tcBorders>
              <w:top w:val="nil"/>
              <w:left w:val="nil"/>
              <w:bottom w:val="single" w:sz="4" w:space="0" w:color="auto"/>
              <w:right w:val="single" w:sz="4" w:space="0" w:color="auto"/>
            </w:tcBorders>
            <w:shd w:val="clear" w:color="auto" w:fill="auto"/>
            <w:noWrap/>
            <w:vAlign w:val="center"/>
            <w:hideMark/>
          </w:tcPr>
          <w:p w14:paraId="0D493E6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8,4</w:t>
            </w:r>
          </w:p>
        </w:tc>
        <w:tc>
          <w:tcPr>
            <w:tcW w:w="636" w:type="dxa"/>
            <w:tcBorders>
              <w:top w:val="nil"/>
              <w:left w:val="nil"/>
              <w:bottom w:val="single" w:sz="4" w:space="0" w:color="auto"/>
              <w:right w:val="single" w:sz="4" w:space="0" w:color="auto"/>
            </w:tcBorders>
            <w:shd w:val="clear" w:color="auto" w:fill="auto"/>
            <w:noWrap/>
            <w:vAlign w:val="center"/>
            <w:hideMark/>
          </w:tcPr>
          <w:p w14:paraId="4DEBA6C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w:t>
            </w:r>
          </w:p>
        </w:tc>
      </w:tr>
      <w:tr w:rsidR="008A0C2B" w:rsidRPr="008A0C2B" w14:paraId="5F9FB2EE"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BB4A4B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201 - 202</w:t>
            </w:r>
          </w:p>
        </w:tc>
        <w:tc>
          <w:tcPr>
            <w:tcW w:w="883" w:type="dxa"/>
            <w:tcBorders>
              <w:top w:val="nil"/>
              <w:left w:val="nil"/>
              <w:bottom w:val="single" w:sz="4" w:space="0" w:color="auto"/>
              <w:right w:val="single" w:sz="4" w:space="0" w:color="auto"/>
            </w:tcBorders>
            <w:shd w:val="clear" w:color="auto" w:fill="auto"/>
            <w:noWrap/>
            <w:vAlign w:val="center"/>
            <w:hideMark/>
          </w:tcPr>
          <w:p w14:paraId="0C20AA6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0,126</w:t>
            </w:r>
          </w:p>
        </w:tc>
        <w:tc>
          <w:tcPr>
            <w:tcW w:w="756" w:type="dxa"/>
            <w:tcBorders>
              <w:top w:val="nil"/>
              <w:left w:val="nil"/>
              <w:bottom w:val="single" w:sz="4" w:space="0" w:color="auto"/>
              <w:right w:val="single" w:sz="4" w:space="0" w:color="auto"/>
            </w:tcBorders>
            <w:shd w:val="clear" w:color="auto" w:fill="auto"/>
            <w:noWrap/>
            <w:vAlign w:val="center"/>
            <w:hideMark/>
          </w:tcPr>
          <w:p w14:paraId="5C35C65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16062BA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05C4924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12CC95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E35121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2504672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0,066</w:t>
            </w:r>
          </w:p>
        </w:tc>
        <w:tc>
          <w:tcPr>
            <w:tcW w:w="1126" w:type="dxa"/>
            <w:tcBorders>
              <w:top w:val="nil"/>
              <w:left w:val="nil"/>
              <w:bottom w:val="single" w:sz="4" w:space="0" w:color="auto"/>
              <w:right w:val="single" w:sz="4" w:space="0" w:color="auto"/>
            </w:tcBorders>
            <w:shd w:val="clear" w:color="auto" w:fill="auto"/>
            <w:noWrap/>
            <w:vAlign w:val="center"/>
            <w:hideMark/>
          </w:tcPr>
          <w:p w14:paraId="34F7339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9,9</w:t>
            </w:r>
          </w:p>
        </w:tc>
        <w:tc>
          <w:tcPr>
            <w:tcW w:w="636" w:type="dxa"/>
            <w:tcBorders>
              <w:top w:val="nil"/>
              <w:left w:val="nil"/>
              <w:bottom w:val="single" w:sz="4" w:space="0" w:color="auto"/>
              <w:right w:val="single" w:sz="4" w:space="0" w:color="auto"/>
            </w:tcBorders>
            <w:shd w:val="clear" w:color="auto" w:fill="auto"/>
            <w:noWrap/>
            <w:vAlign w:val="center"/>
            <w:hideMark/>
          </w:tcPr>
          <w:p w14:paraId="0A83069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0,22</w:t>
            </w:r>
          </w:p>
        </w:tc>
      </w:tr>
      <w:tr w:rsidR="008A0C2B" w:rsidRPr="008A0C2B" w14:paraId="149B6A71"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CA02E8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202 - 203</w:t>
            </w:r>
          </w:p>
        </w:tc>
        <w:tc>
          <w:tcPr>
            <w:tcW w:w="883" w:type="dxa"/>
            <w:tcBorders>
              <w:top w:val="nil"/>
              <w:left w:val="nil"/>
              <w:bottom w:val="single" w:sz="4" w:space="0" w:color="auto"/>
              <w:right w:val="single" w:sz="4" w:space="0" w:color="auto"/>
            </w:tcBorders>
            <w:shd w:val="clear" w:color="auto" w:fill="auto"/>
            <w:noWrap/>
            <w:vAlign w:val="center"/>
            <w:hideMark/>
          </w:tcPr>
          <w:p w14:paraId="7825B14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0,168</w:t>
            </w:r>
          </w:p>
        </w:tc>
        <w:tc>
          <w:tcPr>
            <w:tcW w:w="756" w:type="dxa"/>
            <w:tcBorders>
              <w:top w:val="nil"/>
              <w:left w:val="nil"/>
              <w:bottom w:val="single" w:sz="4" w:space="0" w:color="auto"/>
              <w:right w:val="single" w:sz="4" w:space="0" w:color="auto"/>
            </w:tcBorders>
            <w:shd w:val="clear" w:color="auto" w:fill="auto"/>
            <w:noWrap/>
            <w:vAlign w:val="center"/>
            <w:hideMark/>
          </w:tcPr>
          <w:p w14:paraId="590DFE0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08D63BB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1DBD9CA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E30270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8555E3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2E0CC37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0,076</w:t>
            </w:r>
          </w:p>
        </w:tc>
        <w:tc>
          <w:tcPr>
            <w:tcW w:w="1126" w:type="dxa"/>
            <w:tcBorders>
              <w:top w:val="nil"/>
              <w:left w:val="nil"/>
              <w:bottom w:val="single" w:sz="4" w:space="0" w:color="auto"/>
              <w:right w:val="single" w:sz="4" w:space="0" w:color="auto"/>
            </w:tcBorders>
            <w:shd w:val="clear" w:color="auto" w:fill="auto"/>
            <w:noWrap/>
            <w:vAlign w:val="center"/>
            <w:hideMark/>
          </w:tcPr>
          <w:p w14:paraId="3AB48C3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11,4</w:t>
            </w:r>
          </w:p>
        </w:tc>
        <w:tc>
          <w:tcPr>
            <w:tcW w:w="636" w:type="dxa"/>
            <w:tcBorders>
              <w:top w:val="nil"/>
              <w:left w:val="nil"/>
              <w:bottom w:val="single" w:sz="4" w:space="0" w:color="auto"/>
              <w:right w:val="single" w:sz="4" w:space="0" w:color="auto"/>
            </w:tcBorders>
            <w:shd w:val="clear" w:color="auto" w:fill="auto"/>
            <w:noWrap/>
            <w:vAlign w:val="center"/>
            <w:hideMark/>
          </w:tcPr>
          <w:p w14:paraId="3B750DB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w:t>
            </w:r>
          </w:p>
        </w:tc>
      </w:tr>
      <w:tr w:rsidR="008A0C2B" w:rsidRPr="008A0C2B" w14:paraId="428B758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94F1F6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203 - 204</w:t>
            </w:r>
          </w:p>
        </w:tc>
        <w:tc>
          <w:tcPr>
            <w:tcW w:w="883" w:type="dxa"/>
            <w:tcBorders>
              <w:top w:val="nil"/>
              <w:left w:val="nil"/>
              <w:bottom w:val="single" w:sz="4" w:space="0" w:color="auto"/>
              <w:right w:val="single" w:sz="4" w:space="0" w:color="auto"/>
            </w:tcBorders>
            <w:shd w:val="clear" w:color="auto" w:fill="auto"/>
            <w:noWrap/>
            <w:vAlign w:val="center"/>
            <w:hideMark/>
          </w:tcPr>
          <w:p w14:paraId="5B75A98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0,210</w:t>
            </w:r>
          </w:p>
        </w:tc>
        <w:tc>
          <w:tcPr>
            <w:tcW w:w="756" w:type="dxa"/>
            <w:tcBorders>
              <w:top w:val="nil"/>
              <w:left w:val="nil"/>
              <w:bottom w:val="single" w:sz="4" w:space="0" w:color="auto"/>
              <w:right w:val="single" w:sz="4" w:space="0" w:color="auto"/>
            </w:tcBorders>
            <w:shd w:val="clear" w:color="auto" w:fill="auto"/>
            <w:noWrap/>
            <w:vAlign w:val="center"/>
            <w:hideMark/>
          </w:tcPr>
          <w:p w14:paraId="4BF4C54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08421C7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6B4A3CD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A0C245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EDB3F1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1C0FA67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0,086</w:t>
            </w:r>
          </w:p>
        </w:tc>
        <w:tc>
          <w:tcPr>
            <w:tcW w:w="1126" w:type="dxa"/>
            <w:tcBorders>
              <w:top w:val="nil"/>
              <w:left w:val="nil"/>
              <w:bottom w:val="single" w:sz="4" w:space="0" w:color="auto"/>
              <w:right w:val="single" w:sz="4" w:space="0" w:color="auto"/>
            </w:tcBorders>
            <w:shd w:val="clear" w:color="auto" w:fill="auto"/>
            <w:noWrap/>
            <w:vAlign w:val="center"/>
            <w:hideMark/>
          </w:tcPr>
          <w:p w14:paraId="1F716ED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12,9</w:t>
            </w:r>
          </w:p>
        </w:tc>
        <w:tc>
          <w:tcPr>
            <w:tcW w:w="636" w:type="dxa"/>
            <w:tcBorders>
              <w:top w:val="nil"/>
              <w:left w:val="nil"/>
              <w:bottom w:val="single" w:sz="4" w:space="0" w:color="auto"/>
              <w:right w:val="single" w:sz="4" w:space="0" w:color="auto"/>
            </w:tcBorders>
            <w:shd w:val="clear" w:color="auto" w:fill="auto"/>
            <w:noWrap/>
            <w:vAlign w:val="center"/>
            <w:hideMark/>
          </w:tcPr>
          <w:p w14:paraId="5DB6A2A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0,26</w:t>
            </w:r>
          </w:p>
        </w:tc>
      </w:tr>
      <w:tr w:rsidR="008A0C2B" w:rsidRPr="008A0C2B" w14:paraId="514F0AC8"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B289C1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204 - 22</w:t>
            </w:r>
          </w:p>
        </w:tc>
        <w:tc>
          <w:tcPr>
            <w:tcW w:w="883" w:type="dxa"/>
            <w:tcBorders>
              <w:top w:val="nil"/>
              <w:left w:val="nil"/>
              <w:bottom w:val="single" w:sz="4" w:space="0" w:color="auto"/>
              <w:right w:val="single" w:sz="4" w:space="0" w:color="auto"/>
            </w:tcBorders>
            <w:shd w:val="clear" w:color="auto" w:fill="auto"/>
            <w:noWrap/>
            <w:vAlign w:val="center"/>
            <w:hideMark/>
          </w:tcPr>
          <w:p w14:paraId="5FF9660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0,252</w:t>
            </w:r>
          </w:p>
        </w:tc>
        <w:tc>
          <w:tcPr>
            <w:tcW w:w="756" w:type="dxa"/>
            <w:tcBorders>
              <w:top w:val="nil"/>
              <w:left w:val="nil"/>
              <w:bottom w:val="single" w:sz="4" w:space="0" w:color="auto"/>
              <w:right w:val="single" w:sz="4" w:space="0" w:color="auto"/>
            </w:tcBorders>
            <w:shd w:val="clear" w:color="auto" w:fill="auto"/>
            <w:noWrap/>
            <w:vAlign w:val="center"/>
            <w:hideMark/>
          </w:tcPr>
          <w:p w14:paraId="7DCC6A5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261799B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7270D7B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E10B0A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1566FA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3C064A4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0,096</w:t>
            </w:r>
          </w:p>
        </w:tc>
        <w:tc>
          <w:tcPr>
            <w:tcW w:w="1126" w:type="dxa"/>
            <w:tcBorders>
              <w:top w:val="nil"/>
              <w:left w:val="nil"/>
              <w:bottom w:val="single" w:sz="4" w:space="0" w:color="auto"/>
              <w:right w:val="single" w:sz="4" w:space="0" w:color="auto"/>
            </w:tcBorders>
            <w:shd w:val="clear" w:color="auto" w:fill="auto"/>
            <w:noWrap/>
            <w:vAlign w:val="center"/>
            <w:hideMark/>
          </w:tcPr>
          <w:p w14:paraId="585CAC9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14,4</w:t>
            </w:r>
          </w:p>
        </w:tc>
        <w:tc>
          <w:tcPr>
            <w:tcW w:w="636" w:type="dxa"/>
            <w:tcBorders>
              <w:top w:val="nil"/>
              <w:left w:val="nil"/>
              <w:bottom w:val="single" w:sz="4" w:space="0" w:color="auto"/>
              <w:right w:val="single" w:sz="4" w:space="0" w:color="auto"/>
            </w:tcBorders>
            <w:shd w:val="clear" w:color="auto" w:fill="auto"/>
            <w:noWrap/>
            <w:vAlign w:val="center"/>
            <w:hideMark/>
          </w:tcPr>
          <w:p w14:paraId="7655B6B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w:t>
            </w:r>
          </w:p>
        </w:tc>
      </w:tr>
      <w:tr w:rsidR="008A0C2B" w:rsidRPr="008A0C2B" w14:paraId="60233173"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05D6A0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7AB88FE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1575DEE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65F4DDC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576" w:type="dxa"/>
            <w:tcBorders>
              <w:top w:val="nil"/>
              <w:left w:val="nil"/>
              <w:bottom w:val="single" w:sz="4" w:space="0" w:color="auto"/>
              <w:right w:val="single" w:sz="4" w:space="0" w:color="auto"/>
            </w:tcBorders>
            <w:shd w:val="clear" w:color="auto" w:fill="auto"/>
            <w:noWrap/>
            <w:vAlign w:val="center"/>
            <w:hideMark/>
          </w:tcPr>
          <w:p w14:paraId="7DEC9B9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7919E59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7188D34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291F12E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2825115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636" w:type="dxa"/>
            <w:tcBorders>
              <w:top w:val="nil"/>
              <w:left w:val="nil"/>
              <w:bottom w:val="single" w:sz="4" w:space="0" w:color="auto"/>
              <w:right w:val="single" w:sz="4" w:space="0" w:color="auto"/>
            </w:tcBorders>
            <w:shd w:val="clear" w:color="auto" w:fill="auto"/>
            <w:noWrap/>
            <w:vAlign w:val="center"/>
            <w:hideMark/>
          </w:tcPr>
          <w:p w14:paraId="3117264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r>
      <w:tr w:rsidR="008A0C2B" w:rsidRPr="008A0C2B" w14:paraId="5B3927DD"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12CFE9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205 - 206</w:t>
            </w:r>
          </w:p>
        </w:tc>
        <w:tc>
          <w:tcPr>
            <w:tcW w:w="883" w:type="dxa"/>
            <w:tcBorders>
              <w:top w:val="nil"/>
              <w:left w:val="nil"/>
              <w:bottom w:val="single" w:sz="4" w:space="0" w:color="auto"/>
              <w:right w:val="single" w:sz="4" w:space="0" w:color="auto"/>
            </w:tcBorders>
            <w:shd w:val="clear" w:color="auto" w:fill="auto"/>
            <w:noWrap/>
            <w:vAlign w:val="center"/>
            <w:hideMark/>
          </w:tcPr>
          <w:p w14:paraId="762EC8D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0,042</w:t>
            </w:r>
          </w:p>
        </w:tc>
        <w:tc>
          <w:tcPr>
            <w:tcW w:w="756" w:type="dxa"/>
            <w:tcBorders>
              <w:top w:val="nil"/>
              <w:left w:val="nil"/>
              <w:bottom w:val="single" w:sz="4" w:space="0" w:color="auto"/>
              <w:right w:val="single" w:sz="4" w:space="0" w:color="auto"/>
            </w:tcBorders>
            <w:shd w:val="clear" w:color="auto" w:fill="auto"/>
            <w:noWrap/>
            <w:vAlign w:val="center"/>
            <w:hideMark/>
          </w:tcPr>
          <w:p w14:paraId="7BDB6A2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2B83F47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0046702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948F90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F868D9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17F2880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0,035</w:t>
            </w:r>
          </w:p>
        </w:tc>
        <w:tc>
          <w:tcPr>
            <w:tcW w:w="1126" w:type="dxa"/>
            <w:tcBorders>
              <w:top w:val="nil"/>
              <w:left w:val="nil"/>
              <w:bottom w:val="single" w:sz="4" w:space="0" w:color="auto"/>
              <w:right w:val="single" w:sz="4" w:space="0" w:color="auto"/>
            </w:tcBorders>
            <w:shd w:val="clear" w:color="auto" w:fill="auto"/>
            <w:noWrap/>
            <w:vAlign w:val="center"/>
            <w:hideMark/>
          </w:tcPr>
          <w:p w14:paraId="4E58B0B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5,3</w:t>
            </w:r>
          </w:p>
        </w:tc>
        <w:tc>
          <w:tcPr>
            <w:tcW w:w="636" w:type="dxa"/>
            <w:tcBorders>
              <w:top w:val="nil"/>
              <w:left w:val="nil"/>
              <w:bottom w:val="single" w:sz="4" w:space="0" w:color="auto"/>
              <w:right w:val="single" w:sz="4" w:space="0" w:color="auto"/>
            </w:tcBorders>
            <w:shd w:val="clear" w:color="auto" w:fill="auto"/>
            <w:noWrap/>
            <w:vAlign w:val="center"/>
            <w:hideMark/>
          </w:tcPr>
          <w:p w14:paraId="3B80E76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0,13</w:t>
            </w:r>
          </w:p>
        </w:tc>
      </w:tr>
      <w:tr w:rsidR="008A0C2B" w:rsidRPr="008A0C2B" w14:paraId="21C678D8"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ABB28E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206 - 207</w:t>
            </w:r>
          </w:p>
        </w:tc>
        <w:tc>
          <w:tcPr>
            <w:tcW w:w="883" w:type="dxa"/>
            <w:tcBorders>
              <w:top w:val="nil"/>
              <w:left w:val="nil"/>
              <w:bottom w:val="single" w:sz="4" w:space="0" w:color="auto"/>
              <w:right w:val="single" w:sz="4" w:space="0" w:color="auto"/>
            </w:tcBorders>
            <w:shd w:val="clear" w:color="auto" w:fill="auto"/>
            <w:noWrap/>
            <w:vAlign w:val="center"/>
            <w:hideMark/>
          </w:tcPr>
          <w:p w14:paraId="391CAA5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0,084</w:t>
            </w:r>
          </w:p>
        </w:tc>
        <w:tc>
          <w:tcPr>
            <w:tcW w:w="756" w:type="dxa"/>
            <w:tcBorders>
              <w:top w:val="nil"/>
              <w:left w:val="nil"/>
              <w:bottom w:val="single" w:sz="4" w:space="0" w:color="auto"/>
              <w:right w:val="single" w:sz="4" w:space="0" w:color="auto"/>
            </w:tcBorders>
            <w:shd w:val="clear" w:color="auto" w:fill="auto"/>
            <w:noWrap/>
            <w:vAlign w:val="center"/>
            <w:hideMark/>
          </w:tcPr>
          <w:p w14:paraId="1BBF9A9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209A0AD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509EA33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0E9196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3981424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2ED7F24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0,056</w:t>
            </w:r>
          </w:p>
        </w:tc>
        <w:tc>
          <w:tcPr>
            <w:tcW w:w="1126" w:type="dxa"/>
            <w:tcBorders>
              <w:top w:val="nil"/>
              <w:left w:val="nil"/>
              <w:bottom w:val="single" w:sz="4" w:space="0" w:color="auto"/>
              <w:right w:val="single" w:sz="4" w:space="0" w:color="auto"/>
            </w:tcBorders>
            <w:shd w:val="clear" w:color="auto" w:fill="auto"/>
            <w:noWrap/>
            <w:vAlign w:val="center"/>
            <w:hideMark/>
          </w:tcPr>
          <w:p w14:paraId="2D75B9B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8,4</w:t>
            </w:r>
          </w:p>
        </w:tc>
        <w:tc>
          <w:tcPr>
            <w:tcW w:w="636" w:type="dxa"/>
            <w:tcBorders>
              <w:top w:val="nil"/>
              <w:left w:val="nil"/>
              <w:bottom w:val="single" w:sz="4" w:space="0" w:color="auto"/>
              <w:right w:val="single" w:sz="4" w:space="0" w:color="auto"/>
            </w:tcBorders>
            <w:shd w:val="clear" w:color="auto" w:fill="auto"/>
            <w:noWrap/>
            <w:vAlign w:val="center"/>
            <w:hideMark/>
          </w:tcPr>
          <w:p w14:paraId="1862CFB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w:t>
            </w:r>
          </w:p>
        </w:tc>
      </w:tr>
      <w:tr w:rsidR="008A0C2B" w:rsidRPr="008A0C2B" w14:paraId="08254532"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616AB2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207 - 208</w:t>
            </w:r>
          </w:p>
        </w:tc>
        <w:tc>
          <w:tcPr>
            <w:tcW w:w="883" w:type="dxa"/>
            <w:tcBorders>
              <w:top w:val="nil"/>
              <w:left w:val="nil"/>
              <w:bottom w:val="single" w:sz="4" w:space="0" w:color="auto"/>
              <w:right w:val="single" w:sz="4" w:space="0" w:color="auto"/>
            </w:tcBorders>
            <w:shd w:val="clear" w:color="auto" w:fill="auto"/>
            <w:noWrap/>
            <w:vAlign w:val="center"/>
            <w:hideMark/>
          </w:tcPr>
          <w:p w14:paraId="3EB0788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0,126</w:t>
            </w:r>
          </w:p>
        </w:tc>
        <w:tc>
          <w:tcPr>
            <w:tcW w:w="756" w:type="dxa"/>
            <w:tcBorders>
              <w:top w:val="nil"/>
              <w:left w:val="nil"/>
              <w:bottom w:val="single" w:sz="4" w:space="0" w:color="auto"/>
              <w:right w:val="single" w:sz="4" w:space="0" w:color="auto"/>
            </w:tcBorders>
            <w:shd w:val="clear" w:color="auto" w:fill="auto"/>
            <w:noWrap/>
            <w:vAlign w:val="center"/>
            <w:hideMark/>
          </w:tcPr>
          <w:p w14:paraId="130C442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589EA09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5882E12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005308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224435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54389B0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0,066</w:t>
            </w:r>
          </w:p>
        </w:tc>
        <w:tc>
          <w:tcPr>
            <w:tcW w:w="1126" w:type="dxa"/>
            <w:tcBorders>
              <w:top w:val="nil"/>
              <w:left w:val="nil"/>
              <w:bottom w:val="single" w:sz="4" w:space="0" w:color="auto"/>
              <w:right w:val="single" w:sz="4" w:space="0" w:color="auto"/>
            </w:tcBorders>
            <w:shd w:val="clear" w:color="auto" w:fill="auto"/>
            <w:noWrap/>
            <w:vAlign w:val="center"/>
            <w:hideMark/>
          </w:tcPr>
          <w:p w14:paraId="1AA0326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9,9</w:t>
            </w:r>
          </w:p>
        </w:tc>
        <w:tc>
          <w:tcPr>
            <w:tcW w:w="636" w:type="dxa"/>
            <w:tcBorders>
              <w:top w:val="nil"/>
              <w:left w:val="nil"/>
              <w:bottom w:val="single" w:sz="4" w:space="0" w:color="auto"/>
              <w:right w:val="single" w:sz="4" w:space="0" w:color="auto"/>
            </w:tcBorders>
            <w:shd w:val="clear" w:color="auto" w:fill="auto"/>
            <w:noWrap/>
            <w:vAlign w:val="center"/>
            <w:hideMark/>
          </w:tcPr>
          <w:p w14:paraId="0EB9C77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0,22</w:t>
            </w:r>
          </w:p>
        </w:tc>
      </w:tr>
      <w:tr w:rsidR="008A0C2B" w:rsidRPr="008A0C2B" w14:paraId="00B84238"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8DC4E6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208 - 209</w:t>
            </w:r>
          </w:p>
        </w:tc>
        <w:tc>
          <w:tcPr>
            <w:tcW w:w="883" w:type="dxa"/>
            <w:tcBorders>
              <w:top w:val="nil"/>
              <w:left w:val="nil"/>
              <w:bottom w:val="single" w:sz="4" w:space="0" w:color="auto"/>
              <w:right w:val="single" w:sz="4" w:space="0" w:color="auto"/>
            </w:tcBorders>
            <w:shd w:val="clear" w:color="auto" w:fill="auto"/>
            <w:noWrap/>
            <w:vAlign w:val="center"/>
            <w:hideMark/>
          </w:tcPr>
          <w:p w14:paraId="56B8AAF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0,168</w:t>
            </w:r>
          </w:p>
        </w:tc>
        <w:tc>
          <w:tcPr>
            <w:tcW w:w="756" w:type="dxa"/>
            <w:tcBorders>
              <w:top w:val="nil"/>
              <w:left w:val="nil"/>
              <w:bottom w:val="single" w:sz="4" w:space="0" w:color="auto"/>
              <w:right w:val="single" w:sz="4" w:space="0" w:color="auto"/>
            </w:tcBorders>
            <w:shd w:val="clear" w:color="auto" w:fill="auto"/>
            <w:noWrap/>
            <w:vAlign w:val="center"/>
            <w:hideMark/>
          </w:tcPr>
          <w:p w14:paraId="0582E47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0983D8A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221AC78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8651F2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A68A28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7B2F4DE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0,076</w:t>
            </w:r>
          </w:p>
        </w:tc>
        <w:tc>
          <w:tcPr>
            <w:tcW w:w="1126" w:type="dxa"/>
            <w:tcBorders>
              <w:top w:val="nil"/>
              <w:left w:val="nil"/>
              <w:bottom w:val="single" w:sz="4" w:space="0" w:color="auto"/>
              <w:right w:val="single" w:sz="4" w:space="0" w:color="auto"/>
            </w:tcBorders>
            <w:shd w:val="clear" w:color="auto" w:fill="auto"/>
            <w:noWrap/>
            <w:vAlign w:val="center"/>
            <w:hideMark/>
          </w:tcPr>
          <w:p w14:paraId="60CDBB9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11,4</w:t>
            </w:r>
          </w:p>
        </w:tc>
        <w:tc>
          <w:tcPr>
            <w:tcW w:w="636" w:type="dxa"/>
            <w:tcBorders>
              <w:top w:val="nil"/>
              <w:left w:val="nil"/>
              <w:bottom w:val="single" w:sz="4" w:space="0" w:color="auto"/>
              <w:right w:val="single" w:sz="4" w:space="0" w:color="auto"/>
            </w:tcBorders>
            <w:shd w:val="clear" w:color="auto" w:fill="auto"/>
            <w:noWrap/>
            <w:vAlign w:val="center"/>
            <w:hideMark/>
          </w:tcPr>
          <w:p w14:paraId="4FA1795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w:t>
            </w:r>
          </w:p>
        </w:tc>
      </w:tr>
      <w:tr w:rsidR="008A0C2B" w:rsidRPr="008A0C2B" w14:paraId="6FA42011"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7D1026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209 - 210</w:t>
            </w:r>
          </w:p>
        </w:tc>
        <w:tc>
          <w:tcPr>
            <w:tcW w:w="883" w:type="dxa"/>
            <w:tcBorders>
              <w:top w:val="nil"/>
              <w:left w:val="nil"/>
              <w:bottom w:val="single" w:sz="4" w:space="0" w:color="auto"/>
              <w:right w:val="single" w:sz="4" w:space="0" w:color="auto"/>
            </w:tcBorders>
            <w:shd w:val="clear" w:color="auto" w:fill="auto"/>
            <w:noWrap/>
            <w:vAlign w:val="center"/>
            <w:hideMark/>
          </w:tcPr>
          <w:p w14:paraId="6855519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0,210</w:t>
            </w:r>
          </w:p>
        </w:tc>
        <w:tc>
          <w:tcPr>
            <w:tcW w:w="756" w:type="dxa"/>
            <w:tcBorders>
              <w:top w:val="nil"/>
              <w:left w:val="nil"/>
              <w:bottom w:val="single" w:sz="4" w:space="0" w:color="auto"/>
              <w:right w:val="single" w:sz="4" w:space="0" w:color="auto"/>
            </w:tcBorders>
            <w:shd w:val="clear" w:color="auto" w:fill="auto"/>
            <w:noWrap/>
            <w:vAlign w:val="center"/>
            <w:hideMark/>
          </w:tcPr>
          <w:p w14:paraId="2C286AB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2593E72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3617546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80DC4B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3407D6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5C17482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0,086</w:t>
            </w:r>
          </w:p>
        </w:tc>
        <w:tc>
          <w:tcPr>
            <w:tcW w:w="1126" w:type="dxa"/>
            <w:tcBorders>
              <w:top w:val="nil"/>
              <w:left w:val="nil"/>
              <w:bottom w:val="single" w:sz="4" w:space="0" w:color="auto"/>
              <w:right w:val="single" w:sz="4" w:space="0" w:color="auto"/>
            </w:tcBorders>
            <w:shd w:val="clear" w:color="auto" w:fill="auto"/>
            <w:noWrap/>
            <w:vAlign w:val="center"/>
            <w:hideMark/>
          </w:tcPr>
          <w:p w14:paraId="043816C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12,9</w:t>
            </w:r>
          </w:p>
        </w:tc>
        <w:tc>
          <w:tcPr>
            <w:tcW w:w="636" w:type="dxa"/>
            <w:tcBorders>
              <w:top w:val="nil"/>
              <w:left w:val="nil"/>
              <w:bottom w:val="single" w:sz="4" w:space="0" w:color="auto"/>
              <w:right w:val="single" w:sz="4" w:space="0" w:color="auto"/>
            </w:tcBorders>
            <w:shd w:val="clear" w:color="auto" w:fill="auto"/>
            <w:noWrap/>
            <w:vAlign w:val="center"/>
            <w:hideMark/>
          </w:tcPr>
          <w:p w14:paraId="76CE9E8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0,26</w:t>
            </w:r>
          </w:p>
        </w:tc>
      </w:tr>
      <w:tr w:rsidR="008A0C2B" w:rsidRPr="008A0C2B" w14:paraId="3DA95129"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66F1E9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210 - 25</w:t>
            </w:r>
          </w:p>
        </w:tc>
        <w:tc>
          <w:tcPr>
            <w:tcW w:w="883" w:type="dxa"/>
            <w:tcBorders>
              <w:top w:val="nil"/>
              <w:left w:val="nil"/>
              <w:bottom w:val="single" w:sz="4" w:space="0" w:color="auto"/>
              <w:right w:val="single" w:sz="4" w:space="0" w:color="auto"/>
            </w:tcBorders>
            <w:shd w:val="clear" w:color="auto" w:fill="auto"/>
            <w:noWrap/>
            <w:vAlign w:val="center"/>
            <w:hideMark/>
          </w:tcPr>
          <w:p w14:paraId="6FF56EC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0,252</w:t>
            </w:r>
          </w:p>
        </w:tc>
        <w:tc>
          <w:tcPr>
            <w:tcW w:w="756" w:type="dxa"/>
            <w:tcBorders>
              <w:top w:val="nil"/>
              <w:left w:val="nil"/>
              <w:bottom w:val="single" w:sz="4" w:space="0" w:color="auto"/>
              <w:right w:val="single" w:sz="4" w:space="0" w:color="auto"/>
            </w:tcBorders>
            <w:shd w:val="clear" w:color="auto" w:fill="auto"/>
            <w:noWrap/>
            <w:vAlign w:val="center"/>
            <w:hideMark/>
          </w:tcPr>
          <w:p w14:paraId="35A7C60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0064A63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3049D4F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B7ADB2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33702F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007ACC9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0,096</w:t>
            </w:r>
          </w:p>
        </w:tc>
        <w:tc>
          <w:tcPr>
            <w:tcW w:w="1126" w:type="dxa"/>
            <w:tcBorders>
              <w:top w:val="nil"/>
              <w:left w:val="nil"/>
              <w:bottom w:val="single" w:sz="4" w:space="0" w:color="auto"/>
              <w:right w:val="single" w:sz="4" w:space="0" w:color="auto"/>
            </w:tcBorders>
            <w:shd w:val="clear" w:color="auto" w:fill="auto"/>
            <w:noWrap/>
            <w:vAlign w:val="center"/>
            <w:hideMark/>
          </w:tcPr>
          <w:p w14:paraId="0206F86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14,4</w:t>
            </w:r>
          </w:p>
        </w:tc>
        <w:tc>
          <w:tcPr>
            <w:tcW w:w="636" w:type="dxa"/>
            <w:tcBorders>
              <w:top w:val="nil"/>
              <w:left w:val="nil"/>
              <w:bottom w:val="single" w:sz="4" w:space="0" w:color="auto"/>
              <w:right w:val="single" w:sz="4" w:space="0" w:color="auto"/>
            </w:tcBorders>
            <w:shd w:val="clear" w:color="auto" w:fill="auto"/>
            <w:noWrap/>
            <w:vAlign w:val="center"/>
            <w:hideMark/>
          </w:tcPr>
          <w:p w14:paraId="60732D9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w:t>
            </w:r>
          </w:p>
        </w:tc>
      </w:tr>
      <w:tr w:rsidR="008A0C2B" w:rsidRPr="008A0C2B" w14:paraId="416D7776"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39B65D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1B9DC73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0EEF422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0BC8764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576" w:type="dxa"/>
            <w:tcBorders>
              <w:top w:val="nil"/>
              <w:left w:val="nil"/>
              <w:bottom w:val="single" w:sz="4" w:space="0" w:color="auto"/>
              <w:right w:val="single" w:sz="4" w:space="0" w:color="auto"/>
            </w:tcBorders>
            <w:shd w:val="clear" w:color="auto" w:fill="auto"/>
            <w:noWrap/>
            <w:vAlign w:val="center"/>
            <w:hideMark/>
          </w:tcPr>
          <w:p w14:paraId="246D710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15961C7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3ACE016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0C18AAE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29613BA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636" w:type="dxa"/>
            <w:tcBorders>
              <w:top w:val="nil"/>
              <w:left w:val="nil"/>
              <w:bottom w:val="single" w:sz="4" w:space="0" w:color="auto"/>
              <w:right w:val="single" w:sz="4" w:space="0" w:color="auto"/>
            </w:tcBorders>
            <w:shd w:val="clear" w:color="auto" w:fill="auto"/>
            <w:noWrap/>
            <w:vAlign w:val="center"/>
            <w:hideMark/>
          </w:tcPr>
          <w:p w14:paraId="123975E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r>
      <w:tr w:rsidR="008A0C2B" w:rsidRPr="008A0C2B" w14:paraId="34AD5DA2"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F8CC17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211 - 212</w:t>
            </w:r>
          </w:p>
        </w:tc>
        <w:tc>
          <w:tcPr>
            <w:tcW w:w="883" w:type="dxa"/>
            <w:tcBorders>
              <w:top w:val="nil"/>
              <w:left w:val="nil"/>
              <w:bottom w:val="single" w:sz="4" w:space="0" w:color="auto"/>
              <w:right w:val="single" w:sz="4" w:space="0" w:color="auto"/>
            </w:tcBorders>
            <w:shd w:val="clear" w:color="auto" w:fill="auto"/>
            <w:noWrap/>
            <w:vAlign w:val="center"/>
            <w:hideMark/>
          </w:tcPr>
          <w:p w14:paraId="75E68C4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0,042</w:t>
            </w:r>
          </w:p>
        </w:tc>
        <w:tc>
          <w:tcPr>
            <w:tcW w:w="756" w:type="dxa"/>
            <w:tcBorders>
              <w:top w:val="nil"/>
              <w:left w:val="nil"/>
              <w:bottom w:val="single" w:sz="4" w:space="0" w:color="auto"/>
              <w:right w:val="single" w:sz="4" w:space="0" w:color="auto"/>
            </w:tcBorders>
            <w:shd w:val="clear" w:color="auto" w:fill="auto"/>
            <w:noWrap/>
            <w:vAlign w:val="center"/>
            <w:hideMark/>
          </w:tcPr>
          <w:p w14:paraId="28A16E4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5410102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07478B4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EB6A24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F7C007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732BA9E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0,035</w:t>
            </w:r>
          </w:p>
        </w:tc>
        <w:tc>
          <w:tcPr>
            <w:tcW w:w="1126" w:type="dxa"/>
            <w:tcBorders>
              <w:top w:val="nil"/>
              <w:left w:val="nil"/>
              <w:bottom w:val="single" w:sz="4" w:space="0" w:color="auto"/>
              <w:right w:val="single" w:sz="4" w:space="0" w:color="auto"/>
            </w:tcBorders>
            <w:shd w:val="clear" w:color="auto" w:fill="auto"/>
            <w:noWrap/>
            <w:vAlign w:val="center"/>
            <w:hideMark/>
          </w:tcPr>
          <w:p w14:paraId="6D22E63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5,3</w:t>
            </w:r>
          </w:p>
        </w:tc>
        <w:tc>
          <w:tcPr>
            <w:tcW w:w="636" w:type="dxa"/>
            <w:tcBorders>
              <w:top w:val="nil"/>
              <w:left w:val="nil"/>
              <w:bottom w:val="single" w:sz="4" w:space="0" w:color="auto"/>
              <w:right w:val="single" w:sz="4" w:space="0" w:color="auto"/>
            </w:tcBorders>
            <w:shd w:val="clear" w:color="auto" w:fill="auto"/>
            <w:noWrap/>
            <w:vAlign w:val="center"/>
            <w:hideMark/>
          </w:tcPr>
          <w:p w14:paraId="6EE7261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0,13</w:t>
            </w:r>
          </w:p>
        </w:tc>
      </w:tr>
      <w:tr w:rsidR="008A0C2B" w:rsidRPr="008A0C2B" w14:paraId="1CBE88ED"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9EDCD8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212 - 213</w:t>
            </w:r>
          </w:p>
        </w:tc>
        <w:tc>
          <w:tcPr>
            <w:tcW w:w="883" w:type="dxa"/>
            <w:tcBorders>
              <w:top w:val="nil"/>
              <w:left w:val="nil"/>
              <w:bottom w:val="single" w:sz="4" w:space="0" w:color="auto"/>
              <w:right w:val="single" w:sz="4" w:space="0" w:color="auto"/>
            </w:tcBorders>
            <w:shd w:val="clear" w:color="auto" w:fill="auto"/>
            <w:noWrap/>
            <w:vAlign w:val="center"/>
            <w:hideMark/>
          </w:tcPr>
          <w:p w14:paraId="32F22D9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0,084</w:t>
            </w:r>
          </w:p>
        </w:tc>
        <w:tc>
          <w:tcPr>
            <w:tcW w:w="756" w:type="dxa"/>
            <w:tcBorders>
              <w:top w:val="nil"/>
              <w:left w:val="nil"/>
              <w:bottom w:val="single" w:sz="4" w:space="0" w:color="auto"/>
              <w:right w:val="single" w:sz="4" w:space="0" w:color="auto"/>
            </w:tcBorders>
            <w:shd w:val="clear" w:color="auto" w:fill="auto"/>
            <w:noWrap/>
            <w:vAlign w:val="center"/>
            <w:hideMark/>
          </w:tcPr>
          <w:p w14:paraId="0FCC2F1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2738078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2B86D03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DEFA57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DAB1F3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48D882B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0,056</w:t>
            </w:r>
          </w:p>
        </w:tc>
        <w:tc>
          <w:tcPr>
            <w:tcW w:w="1126" w:type="dxa"/>
            <w:tcBorders>
              <w:top w:val="nil"/>
              <w:left w:val="nil"/>
              <w:bottom w:val="single" w:sz="4" w:space="0" w:color="auto"/>
              <w:right w:val="single" w:sz="4" w:space="0" w:color="auto"/>
            </w:tcBorders>
            <w:shd w:val="clear" w:color="auto" w:fill="auto"/>
            <w:noWrap/>
            <w:vAlign w:val="center"/>
            <w:hideMark/>
          </w:tcPr>
          <w:p w14:paraId="351BF0F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8,4</w:t>
            </w:r>
          </w:p>
        </w:tc>
        <w:tc>
          <w:tcPr>
            <w:tcW w:w="636" w:type="dxa"/>
            <w:tcBorders>
              <w:top w:val="nil"/>
              <w:left w:val="nil"/>
              <w:bottom w:val="single" w:sz="4" w:space="0" w:color="auto"/>
              <w:right w:val="single" w:sz="4" w:space="0" w:color="auto"/>
            </w:tcBorders>
            <w:shd w:val="clear" w:color="auto" w:fill="auto"/>
            <w:noWrap/>
            <w:vAlign w:val="center"/>
            <w:hideMark/>
          </w:tcPr>
          <w:p w14:paraId="0BF6F91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w:t>
            </w:r>
          </w:p>
        </w:tc>
      </w:tr>
      <w:tr w:rsidR="008A0C2B" w:rsidRPr="008A0C2B" w14:paraId="3617084F"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497ADF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213 - 214</w:t>
            </w:r>
          </w:p>
        </w:tc>
        <w:tc>
          <w:tcPr>
            <w:tcW w:w="883" w:type="dxa"/>
            <w:tcBorders>
              <w:top w:val="nil"/>
              <w:left w:val="nil"/>
              <w:bottom w:val="single" w:sz="4" w:space="0" w:color="auto"/>
              <w:right w:val="single" w:sz="4" w:space="0" w:color="auto"/>
            </w:tcBorders>
            <w:shd w:val="clear" w:color="auto" w:fill="auto"/>
            <w:noWrap/>
            <w:vAlign w:val="center"/>
            <w:hideMark/>
          </w:tcPr>
          <w:p w14:paraId="59F9833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0,126</w:t>
            </w:r>
          </w:p>
        </w:tc>
        <w:tc>
          <w:tcPr>
            <w:tcW w:w="756" w:type="dxa"/>
            <w:tcBorders>
              <w:top w:val="nil"/>
              <w:left w:val="nil"/>
              <w:bottom w:val="single" w:sz="4" w:space="0" w:color="auto"/>
              <w:right w:val="single" w:sz="4" w:space="0" w:color="auto"/>
            </w:tcBorders>
            <w:shd w:val="clear" w:color="auto" w:fill="auto"/>
            <w:noWrap/>
            <w:vAlign w:val="center"/>
            <w:hideMark/>
          </w:tcPr>
          <w:p w14:paraId="542CC94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5533586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2DD3418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C86D22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B382B4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34E052B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0,066</w:t>
            </w:r>
          </w:p>
        </w:tc>
        <w:tc>
          <w:tcPr>
            <w:tcW w:w="1126" w:type="dxa"/>
            <w:tcBorders>
              <w:top w:val="nil"/>
              <w:left w:val="nil"/>
              <w:bottom w:val="single" w:sz="4" w:space="0" w:color="auto"/>
              <w:right w:val="single" w:sz="4" w:space="0" w:color="auto"/>
            </w:tcBorders>
            <w:shd w:val="clear" w:color="auto" w:fill="auto"/>
            <w:noWrap/>
            <w:vAlign w:val="center"/>
            <w:hideMark/>
          </w:tcPr>
          <w:p w14:paraId="1CD1810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9,9</w:t>
            </w:r>
          </w:p>
        </w:tc>
        <w:tc>
          <w:tcPr>
            <w:tcW w:w="636" w:type="dxa"/>
            <w:tcBorders>
              <w:top w:val="nil"/>
              <w:left w:val="nil"/>
              <w:bottom w:val="single" w:sz="4" w:space="0" w:color="auto"/>
              <w:right w:val="single" w:sz="4" w:space="0" w:color="auto"/>
            </w:tcBorders>
            <w:shd w:val="clear" w:color="auto" w:fill="auto"/>
            <w:noWrap/>
            <w:vAlign w:val="center"/>
            <w:hideMark/>
          </w:tcPr>
          <w:p w14:paraId="2C50E2B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0,22</w:t>
            </w:r>
          </w:p>
        </w:tc>
      </w:tr>
      <w:tr w:rsidR="008A0C2B" w:rsidRPr="008A0C2B" w14:paraId="03AF6EE1"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CA6998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214 - 215</w:t>
            </w:r>
          </w:p>
        </w:tc>
        <w:tc>
          <w:tcPr>
            <w:tcW w:w="883" w:type="dxa"/>
            <w:tcBorders>
              <w:top w:val="nil"/>
              <w:left w:val="nil"/>
              <w:bottom w:val="single" w:sz="4" w:space="0" w:color="auto"/>
              <w:right w:val="single" w:sz="4" w:space="0" w:color="auto"/>
            </w:tcBorders>
            <w:shd w:val="clear" w:color="auto" w:fill="auto"/>
            <w:noWrap/>
            <w:vAlign w:val="center"/>
            <w:hideMark/>
          </w:tcPr>
          <w:p w14:paraId="0E5C162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0,168</w:t>
            </w:r>
          </w:p>
        </w:tc>
        <w:tc>
          <w:tcPr>
            <w:tcW w:w="756" w:type="dxa"/>
            <w:tcBorders>
              <w:top w:val="nil"/>
              <w:left w:val="nil"/>
              <w:bottom w:val="single" w:sz="4" w:space="0" w:color="auto"/>
              <w:right w:val="single" w:sz="4" w:space="0" w:color="auto"/>
            </w:tcBorders>
            <w:shd w:val="clear" w:color="auto" w:fill="auto"/>
            <w:noWrap/>
            <w:vAlign w:val="center"/>
            <w:hideMark/>
          </w:tcPr>
          <w:p w14:paraId="7DC993C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393818E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38214D3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09CCA6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A0E399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1EC55F0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0,076</w:t>
            </w:r>
          </w:p>
        </w:tc>
        <w:tc>
          <w:tcPr>
            <w:tcW w:w="1126" w:type="dxa"/>
            <w:tcBorders>
              <w:top w:val="nil"/>
              <w:left w:val="nil"/>
              <w:bottom w:val="single" w:sz="4" w:space="0" w:color="auto"/>
              <w:right w:val="single" w:sz="4" w:space="0" w:color="auto"/>
            </w:tcBorders>
            <w:shd w:val="clear" w:color="auto" w:fill="auto"/>
            <w:noWrap/>
            <w:vAlign w:val="center"/>
            <w:hideMark/>
          </w:tcPr>
          <w:p w14:paraId="14DA85D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11,4</w:t>
            </w:r>
          </w:p>
        </w:tc>
        <w:tc>
          <w:tcPr>
            <w:tcW w:w="636" w:type="dxa"/>
            <w:tcBorders>
              <w:top w:val="nil"/>
              <w:left w:val="nil"/>
              <w:bottom w:val="single" w:sz="4" w:space="0" w:color="auto"/>
              <w:right w:val="single" w:sz="4" w:space="0" w:color="auto"/>
            </w:tcBorders>
            <w:shd w:val="clear" w:color="auto" w:fill="auto"/>
            <w:noWrap/>
            <w:vAlign w:val="center"/>
            <w:hideMark/>
          </w:tcPr>
          <w:p w14:paraId="1E4CCF0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w:t>
            </w:r>
          </w:p>
        </w:tc>
      </w:tr>
      <w:tr w:rsidR="008A0C2B" w:rsidRPr="008A0C2B" w14:paraId="55A59F6C"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C3D62B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215 - 216</w:t>
            </w:r>
          </w:p>
        </w:tc>
        <w:tc>
          <w:tcPr>
            <w:tcW w:w="883" w:type="dxa"/>
            <w:tcBorders>
              <w:top w:val="nil"/>
              <w:left w:val="nil"/>
              <w:bottom w:val="single" w:sz="4" w:space="0" w:color="auto"/>
              <w:right w:val="single" w:sz="4" w:space="0" w:color="auto"/>
            </w:tcBorders>
            <w:shd w:val="clear" w:color="auto" w:fill="auto"/>
            <w:noWrap/>
            <w:vAlign w:val="center"/>
            <w:hideMark/>
          </w:tcPr>
          <w:p w14:paraId="5A00CA1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0,210</w:t>
            </w:r>
          </w:p>
        </w:tc>
        <w:tc>
          <w:tcPr>
            <w:tcW w:w="756" w:type="dxa"/>
            <w:tcBorders>
              <w:top w:val="nil"/>
              <w:left w:val="nil"/>
              <w:bottom w:val="single" w:sz="4" w:space="0" w:color="auto"/>
              <w:right w:val="single" w:sz="4" w:space="0" w:color="auto"/>
            </w:tcBorders>
            <w:shd w:val="clear" w:color="auto" w:fill="auto"/>
            <w:noWrap/>
            <w:vAlign w:val="center"/>
            <w:hideMark/>
          </w:tcPr>
          <w:p w14:paraId="6B54C20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2DA41D7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0C0B74E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E90F33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9CEBC3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5B17C89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0,086</w:t>
            </w:r>
          </w:p>
        </w:tc>
        <w:tc>
          <w:tcPr>
            <w:tcW w:w="1126" w:type="dxa"/>
            <w:tcBorders>
              <w:top w:val="nil"/>
              <w:left w:val="nil"/>
              <w:bottom w:val="single" w:sz="4" w:space="0" w:color="auto"/>
              <w:right w:val="single" w:sz="4" w:space="0" w:color="auto"/>
            </w:tcBorders>
            <w:shd w:val="clear" w:color="auto" w:fill="auto"/>
            <w:noWrap/>
            <w:vAlign w:val="center"/>
            <w:hideMark/>
          </w:tcPr>
          <w:p w14:paraId="3A77730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12,9</w:t>
            </w:r>
          </w:p>
        </w:tc>
        <w:tc>
          <w:tcPr>
            <w:tcW w:w="636" w:type="dxa"/>
            <w:tcBorders>
              <w:top w:val="nil"/>
              <w:left w:val="nil"/>
              <w:bottom w:val="single" w:sz="4" w:space="0" w:color="auto"/>
              <w:right w:val="single" w:sz="4" w:space="0" w:color="auto"/>
            </w:tcBorders>
            <w:shd w:val="clear" w:color="auto" w:fill="auto"/>
            <w:noWrap/>
            <w:vAlign w:val="center"/>
            <w:hideMark/>
          </w:tcPr>
          <w:p w14:paraId="13844DB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0,26</w:t>
            </w:r>
          </w:p>
        </w:tc>
      </w:tr>
      <w:tr w:rsidR="008A0C2B" w:rsidRPr="008A0C2B" w14:paraId="40E4F20F"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DE1D27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216 - 27</w:t>
            </w:r>
          </w:p>
        </w:tc>
        <w:tc>
          <w:tcPr>
            <w:tcW w:w="883" w:type="dxa"/>
            <w:tcBorders>
              <w:top w:val="nil"/>
              <w:left w:val="nil"/>
              <w:bottom w:val="single" w:sz="4" w:space="0" w:color="auto"/>
              <w:right w:val="single" w:sz="4" w:space="0" w:color="auto"/>
            </w:tcBorders>
            <w:shd w:val="clear" w:color="auto" w:fill="auto"/>
            <w:noWrap/>
            <w:vAlign w:val="center"/>
            <w:hideMark/>
          </w:tcPr>
          <w:p w14:paraId="6B531B9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0,252</w:t>
            </w:r>
          </w:p>
        </w:tc>
        <w:tc>
          <w:tcPr>
            <w:tcW w:w="756" w:type="dxa"/>
            <w:tcBorders>
              <w:top w:val="nil"/>
              <w:left w:val="nil"/>
              <w:bottom w:val="single" w:sz="4" w:space="0" w:color="auto"/>
              <w:right w:val="single" w:sz="4" w:space="0" w:color="auto"/>
            </w:tcBorders>
            <w:shd w:val="clear" w:color="auto" w:fill="auto"/>
            <w:noWrap/>
            <w:vAlign w:val="center"/>
            <w:hideMark/>
          </w:tcPr>
          <w:p w14:paraId="6E55F77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7304B15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1614D16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7B1C15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39541D6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6AF89B4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0,096</w:t>
            </w:r>
          </w:p>
        </w:tc>
        <w:tc>
          <w:tcPr>
            <w:tcW w:w="1126" w:type="dxa"/>
            <w:tcBorders>
              <w:top w:val="nil"/>
              <w:left w:val="nil"/>
              <w:bottom w:val="single" w:sz="4" w:space="0" w:color="auto"/>
              <w:right w:val="single" w:sz="4" w:space="0" w:color="auto"/>
            </w:tcBorders>
            <w:shd w:val="clear" w:color="auto" w:fill="auto"/>
            <w:noWrap/>
            <w:vAlign w:val="center"/>
            <w:hideMark/>
          </w:tcPr>
          <w:p w14:paraId="5E691E9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14,4</w:t>
            </w:r>
          </w:p>
        </w:tc>
        <w:tc>
          <w:tcPr>
            <w:tcW w:w="636" w:type="dxa"/>
            <w:tcBorders>
              <w:top w:val="nil"/>
              <w:left w:val="nil"/>
              <w:bottom w:val="single" w:sz="4" w:space="0" w:color="auto"/>
              <w:right w:val="single" w:sz="4" w:space="0" w:color="auto"/>
            </w:tcBorders>
            <w:shd w:val="clear" w:color="auto" w:fill="auto"/>
            <w:noWrap/>
            <w:vAlign w:val="center"/>
            <w:hideMark/>
          </w:tcPr>
          <w:p w14:paraId="01C6C0F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w:t>
            </w:r>
          </w:p>
        </w:tc>
      </w:tr>
      <w:tr w:rsidR="008A0C2B" w:rsidRPr="008A0C2B" w14:paraId="747D2E2C"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A2703B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35C755C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3B32B79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23BAF9B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576" w:type="dxa"/>
            <w:tcBorders>
              <w:top w:val="nil"/>
              <w:left w:val="nil"/>
              <w:bottom w:val="single" w:sz="4" w:space="0" w:color="auto"/>
              <w:right w:val="single" w:sz="4" w:space="0" w:color="auto"/>
            </w:tcBorders>
            <w:shd w:val="clear" w:color="auto" w:fill="auto"/>
            <w:noWrap/>
            <w:vAlign w:val="center"/>
            <w:hideMark/>
          </w:tcPr>
          <w:p w14:paraId="5709FE9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883" w:type="dxa"/>
            <w:tcBorders>
              <w:top w:val="nil"/>
              <w:left w:val="nil"/>
              <w:bottom w:val="single" w:sz="4" w:space="0" w:color="auto"/>
              <w:right w:val="single" w:sz="4" w:space="0" w:color="auto"/>
            </w:tcBorders>
            <w:shd w:val="clear" w:color="auto" w:fill="auto"/>
            <w:noWrap/>
            <w:vAlign w:val="center"/>
            <w:hideMark/>
          </w:tcPr>
          <w:p w14:paraId="3578303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5EDF37A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3467C56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1126" w:type="dxa"/>
            <w:tcBorders>
              <w:top w:val="nil"/>
              <w:left w:val="nil"/>
              <w:bottom w:val="single" w:sz="4" w:space="0" w:color="auto"/>
              <w:right w:val="single" w:sz="4" w:space="0" w:color="auto"/>
            </w:tcBorders>
            <w:shd w:val="clear" w:color="auto" w:fill="auto"/>
            <w:noWrap/>
            <w:vAlign w:val="center"/>
            <w:hideMark/>
          </w:tcPr>
          <w:p w14:paraId="0C0E082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c>
          <w:tcPr>
            <w:tcW w:w="636" w:type="dxa"/>
            <w:tcBorders>
              <w:top w:val="nil"/>
              <w:left w:val="nil"/>
              <w:bottom w:val="single" w:sz="4" w:space="0" w:color="auto"/>
              <w:right w:val="single" w:sz="4" w:space="0" w:color="auto"/>
            </w:tcBorders>
            <w:shd w:val="clear" w:color="auto" w:fill="auto"/>
            <w:noWrap/>
            <w:vAlign w:val="center"/>
            <w:hideMark/>
          </w:tcPr>
          <w:p w14:paraId="115B3E9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 </w:t>
            </w:r>
          </w:p>
        </w:tc>
      </w:tr>
      <w:tr w:rsidR="008A0C2B" w:rsidRPr="008A0C2B" w14:paraId="79DEA9A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1614FD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217 - 218</w:t>
            </w:r>
          </w:p>
        </w:tc>
        <w:tc>
          <w:tcPr>
            <w:tcW w:w="883" w:type="dxa"/>
            <w:tcBorders>
              <w:top w:val="nil"/>
              <w:left w:val="nil"/>
              <w:bottom w:val="single" w:sz="4" w:space="0" w:color="auto"/>
              <w:right w:val="single" w:sz="4" w:space="0" w:color="auto"/>
            </w:tcBorders>
            <w:shd w:val="clear" w:color="auto" w:fill="auto"/>
            <w:noWrap/>
            <w:vAlign w:val="center"/>
            <w:hideMark/>
          </w:tcPr>
          <w:p w14:paraId="0D40965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0,059</w:t>
            </w:r>
          </w:p>
        </w:tc>
        <w:tc>
          <w:tcPr>
            <w:tcW w:w="756" w:type="dxa"/>
            <w:tcBorders>
              <w:top w:val="nil"/>
              <w:left w:val="nil"/>
              <w:bottom w:val="single" w:sz="4" w:space="0" w:color="auto"/>
              <w:right w:val="single" w:sz="4" w:space="0" w:color="auto"/>
            </w:tcBorders>
            <w:shd w:val="clear" w:color="auto" w:fill="auto"/>
            <w:noWrap/>
            <w:vAlign w:val="center"/>
            <w:hideMark/>
          </w:tcPr>
          <w:p w14:paraId="01D45A0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4A8E9C6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5C12825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D1FC3E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6AC90B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3538EE7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0,049</w:t>
            </w:r>
          </w:p>
        </w:tc>
        <w:tc>
          <w:tcPr>
            <w:tcW w:w="1126" w:type="dxa"/>
            <w:tcBorders>
              <w:top w:val="nil"/>
              <w:left w:val="nil"/>
              <w:bottom w:val="single" w:sz="4" w:space="0" w:color="auto"/>
              <w:right w:val="single" w:sz="4" w:space="0" w:color="auto"/>
            </w:tcBorders>
            <w:shd w:val="clear" w:color="auto" w:fill="auto"/>
            <w:noWrap/>
            <w:vAlign w:val="center"/>
            <w:hideMark/>
          </w:tcPr>
          <w:p w14:paraId="6420015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7,4</w:t>
            </w:r>
          </w:p>
        </w:tc>
        <w:tc>
          <w:tcPr>
            <w:tcW w:w="636" w:type="dxa"/>
            <w:tcBorders>
              <w:top w:val="nil"/>
              <w:left w:val="nil"/>
              <w:bottom w:val="single" w:sz="4" w:space="0" w:color="auto"/>
              <w:right w:val="single" w:sz="4" w:space="0" w:color="auto"/>
            </w:tcBorders>
            <w:shd w:val="clear" w:color="auto" w:fill="auto"/>
            <w:noWrap/>
            <w:vAlign w:val="center"/>
            <w:hideMark/>
          </w:tcPr>
          <w:p w14:paraId="3AE18CA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0,19</w:t>
            </w:r>
          </w:p>
        </w:tc>
      </w:tr>
      <w:tr w:rsidR="008A0C2B" w:rsidRPr="008A0C2B" w14:paraId="72F333C4"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E1F5F9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218 - 219</w:t>
            </w:r>
          </w:p>
        </w:tc>
        <w:tc>
          <w:tcPr>
            <w:tcW w:w="883" w:type="dxa"/>
            <w:tcBorders>
              <w:top w:val="nil"/>
              <w:left w:val="nil"/>
              <w:bottom w:val="single" w:sz="4" w:space="0" w:color="auto"/>
              <w:right w:val="single" w:sz="4" w:space="0" w:color="auto"/>
            </w:tcBorders>
            <w:shd w:val="clear" w:color="auto" w:fill="auto"/>
            <w:noWrap/>
            <w:vAlign w:val="center"/>
            <w:hideMark/>
          </w:tcPr>
          <w:p w14:paraId="44A2B0F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0,118</w:t>
            </w:r>
          </w:p>
        </w:tc>
        <w:tc>
          <w:tcPr>
            <w:tcW w:w="756" w:type="dxa"/>
            <w:tcBorders>
              <w:top w:val="nil"/>
              <w:left w:val="nil"/>
              <w:bottom w:val="single" w:sz="4" w:space="0" w:color="auto"/>
              <w:right w:val="single" w:sz="4" w:space="0" w:color="auto"/>
            </w:tcBorders>
            <w:shd w:val="clear" w:color="auto" w:fill="auto"/>
            <w:noWrap/>
            <w:vAlign w:val="center"/>
            <w:hideMark/>
          </w:tcPr>
          <w:p w14:paraId="306BEBD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3743777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324ADA5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CA6E15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920C1F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68BE137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0,064</w:t>
            </w:r>
          </w:p>
        </w:tc>
        <w:tc>
          <w:tcPr>
            <w:tcW w:w="1126" w:type="dxa"/>
            <w:tcBorders>
              <w:top w:val="nil"/>
              <w:left w:val="nil"/>
              <w:bottom w:val="single" w:sz="4" w:space="0" w:color="auto"/>
              <w:right w:val="single" w:sz="4" w:space="0" w:color="auto"/>
            </w:tcBorders>
            <w:shd w:val="clear" w:color="auto" w:fill="auto"/>
            <w:noWrap/>
            <w:vAlign w:val="center"/>
            <w:hideMark/>
          </w:tcPr>
          <w:p w14:paraId="5EFCD9C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9,6</w:t>
            </w:r>
          </w:p>
        </w:tc>
        <w:tc>
          <w:tcPr>
            <w:tcW w:w="636" w:type="dxa"/>
            <w:tcBorders>
              <w:top w:val="nil"/>
              <w:left w:val="nil"/>
              <w:bottom w:val="single" w:sz="4" w:space="0" w:color="auto"/>
              <w:right w:val="single" w:sz="4" w:space="0" w:color="auto"/>
            </w:tcBorders>
            <w:shd w:val="clear" w:color="auto" w:fill="auto"/>
            <w:noWrap/>
            <w:vAlign w:val="center"/>
            <w:hideMark/>
          </w:tcPr>
          <w:p w14:paraId="253B673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0,22</w:t>
            </w:r>
          </w:p>
        </w:tc>
      </w:tr>
      <w:tr w:rsidR="008A0C2B" w:rsidRPr="008A0C2B" w14:paraId="7CE7B9E8"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715EC6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219 - 220</w:t>
            </w:r>
          </w:p>
        </w:tc>
        <w:tc>
          <w:tcPr>
            <w:tcW w:w="883" w:type="dxa"/>
            <w:tcBorders>
              <w:top w:val="nil"/>
              <w:left w:val="nil"/>
              <w:bottom w:val="single" w:sz="4" w:space="0" w:color="auto"/>
              <w:right w:val="single" w:sz="4" w:space="0" w:color="auto"/>
            </w:tcBorders>
            <w:shd w:val="clear" w:color="auto" w:fill="auto"/>
            <w:noWrap/>
            <w:vAlign w:val="center"/>
            <w:hideMark/>
          </w:tcPr>
          <w:p w14:paraId="1F1AEB2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0,177</w:t>
            </w:r>
          </w:p>
        </w:tc>
        <w:tc>
          <w:tcPr>
            <w:tcW w:w="756" w:type="dxa"/>
            <w:tcBorders>
              <w:top w:val="nil"/>
              <w:left w:val="nil"/>
              <w:bottom w:val="single" w:sz="4" w:space="0" w:color="auto"/>
              <w:right w:val="single" w:sz="4" w:space="0" w:color="auto"/>
            </w:tcBorders>
            <w:shd w:val="clear" w:color="auto" w:fill="auto"/>
            <w:noWrap/>
            <w:vAlign w:val="center"/>
            <w:hideMark/>
          </w:tcPr>
          <w:p w14:paraId="66BD33B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0376559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6DBF493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E68B35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1B62F0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753738D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0,078</w:t>
            </w:r>
          </w:p>
        </w:tc>
        <w:tc>
          <w:tcPr>
            <w:tcW w:w="1126" w:type="dxa"/>
            <w:tcBorders>
              <w:top w:val="nil"/>
              <w:left w:val="nil"/>
              <w:bottom w:val="single" w:sz="4" w:space="0" w:color="auto"/>
              <w:right w:val="single" w:sz="4" w:space="0" w:color="auto"/>
            </w:tcBorders>
            <w:shd w:val="clear" w:color="auto" w:fill="auto"/>
            <w:noWrap/>
            <w:vAlign w:val="center"/>
            <w:hideMark/>
          </w:tcPr>
          <w:p w14:paraId="628CA8E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11,7</w:t>
            </w:r>
          </w:p>
        </w:tc>
        <w:tc>
          <w:tcPr>
            <w:tcW w:w="636" w:type="dxa"/>
            <w:tcBorders>
              <w:top w:val="nil"/>
              <w:left w:val="nil"/>
              <w:bottom w:val="single" w:sz="4" w:space="0" w:color="auto"/>
              <w:right w:val="single" w:sz="4" w:space="0" w:color="auto"/>
            </w:tcBorders>
            <w:shd w:val="clear" w:color="auto" w:fill="auto"/>
            <w:noWrap/>
            <w:vAlign w:val="center"/>
            <w:hideMark/>
          </w:tcPr>
          <w:p w14:paraId="4937CE0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0,25</w:t>
            </w:r>
          </w:p>
        </w:tc>
      </w:tr>
      <w:tr w:rsidR="008A0C2B" w:rsidRPr="008A0C2B" w14:paraId="779E4484"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0D3F18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220 - 221</w:t>
            </w:r>
          </w:p>
        </w:tc>
        <w:tc>
          <w:tcPr>
            <w:tcW w:w="883" w:type="dxa"/>
            <w:tcBorders>
              <w:top w:val="nil"/>
              <w:left w:val="nil"/>
              <w:bottom w:val="single" w:sz="4" w:space="0" w:color="auto"/>
              <w:right w:val="single" w:sz="4" w:space="0" w:color="auto"/>
            </w:tcBorders>
            <w:shd w:val="clear" w:color="auto" w:fill="auto"/>
            <w:noWrap/>
            <w:vAlign w:val="center"/>
            <w:hideMark/>
          </w:tcPr>
          <w:p w14:paraId="3DE6298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0,236</w:t>
            </w:r>
          </w:p>
        </w:tc>
        <w:tc>
          <w:tcPr>
            <w:tcW w:w="756" w:type="dxa"/>
            <w:tcBorders>
              <w:top w:val="nil"/>
              <w:left w:val="nil"/>
              <w:bottom w:val="single" w:sz="4" w:space="0" w:color="auto"/>
              <w:right w:val="single" w:sz="4" w:space="0" w:color="auto"/>
            </w:tcBorders>
            <w:shd w:val="clear" w:color="auto" w:fill="auto"/>
            <w:noWrap/>
            <w:vAlign w:val="center"/>
            <w:hideMark/>
          </w:tcPr>
          <w:p w14:paraId="41D302B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571B2F6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48F7040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762201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A75D7E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35E80EE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0,092</w:t>
            </w:r>
          </w:p>
        </w:tc>
        <w:tc>
          <w:tcPr>
            <w:tcW w:w="1126" w:type="dxa"/>
            <w:tcBorders>
              <w:top w:val="nil"/>
              <w:left w:val="nil"/>
              <w:bottom w:val="single" w:sz="4" w:space="0" w:color="auto"/>
              <w:right w:val="single" w:sz="4" w:space="0" w:color="auto"/>
            </w:tcBorders>
            <w:shd w:val="clear" w:color="auto" w:fill="auto"/>
            <w:noWrap/>
            <w:vAlign w:val="center"/>
            <w:hideMark/>
          </w:tcPr>
          <w:p w14:paraId="228FD1C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13,8</w:t>
            </w:r>
          </w:p>
        </w:tc>
        <w:tc>
          <w:tcPr>
            <w:tcW w:w="636" w:type="dxa"/>
            <w:tcBorders>
              <w:top w:val="nil"/>
              <w:left w:val="nil"/>
              <w:bottom w:val="single" w:sz="4" w:space="0" w:color="auto"/>
              <w:right w:val="single" w:sz="4" w:space="0" w:color="auto"/>
            </w:tcBorders>
            <w:shd w:val="clear" w:color="auto" w:fill="auto"/>
            <w:noWrap/>
            <w:vAlign w:val="center"/>
            <w:hideMark/>
          </w:tcPr>
          <w:p w14:paraId="026F01A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0,27</w:t>
            </w:r>
          </w:p>
        </w:tc>
      </w:tr>
      <w:tr w:rsidR="008A0C2B" w:rsidRPr="008A0C2B" w14:paraId="48243546"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DB783A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221 - 222</w:t>
            </w:r>
          </w:p>
        </w:tc>
        <w:tc>
          <w:tcPr>
            <w:tcW w:w="883" w:type="dxa"/>
            <w:tcBorders>
              <w:top w:val="nil"/>
              <w:left w:val="nil"/>
              <w:bottom w:val="single" w:sz="4" w:space="0" w:color="auto"/>
              <w:right w:val="single" w:sz="4" w:space="0" w:color="auto"/>
            </w:tcBorders>
            <w:shd w:val="clear" w:color="auto" w:fill="auto"/>
            <w:noWrap/>
            <w:vAlign w:val="center"/>
            <w:hideMark/>
          </w:tcPr>
          <w:p w14:paraId="5442664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0,295</w:t>
            </w:r>
          </w:p>
        </w:tc>
        <w:tc>
          <w:tcPr>
            <w:tcW w:w="756" w:type="dxa"/>
            <w:tcBorders>
              <w:top w:val="nil"/>
              <w:left w:val="nil"/>
              <w:bottom w:val="single" w:sz="4" w:space="0" w:color="auto"/>
              <w:right w:val="single" w:sz="4" w:space="0" w:color="auto"/>
            </w:tcBorders>
            <w:shd w:val="clear" w:color="auto" w:fill="auto"/>
            <w:noWrap/>
            <w:vAlign w:val="center"/>
            <w:hideMark/>
          </w:tcPr>
          <w:p w14:paraId="125A65A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30FA391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0A6D128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56BAEF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F23F3E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014FB06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0,104</w:t>
            </w:r>
          </w:p>
        </w:tc>
        <w:tc>
          <w:tcPr>
            <w:tcW w:w="1126" w:type="dxa"/>
            <w:tcBorders>
              <w:top w:val="nil"/>
              <w:left w:val="nil"/>
              <w:bottom w:val="single" w:sz="4" w:space="0" w:color="auto"/>
              <w:right w:val="single" w:sz="4" w:space="0" w:color="auto"/>
            </w:tcBorders>
            <w:shd w:val="clear" w:color="auto" w:fill="auto"/>
            <w:noWrap/>
            <w:vAlign w:val="center"/>
            <w:hideMark/>
          </w:tcPr>
          <w:p w14:paraId="692FBCC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15,6</w:t>
            </w:r>
          </w:p>
        </w:tc>
        <w:tc>
          <w:tcPr>
            <w:tcW w:w="636" w:type="dxa"/>
            <w:tcBorders>
              <w:top w:val="nil"/>
              <w:left w:val="nil"/>
              <w:bottom w:val="single" w:sz="4" w:space="0" w:color="auto"/>
              <w:right w:val="single" w:sz="4" w:space="0" w:color="auto"/>
            </w:tcBorders>
            <w:shd w:val="clear" w:color="auto" w:fill="auto"/>
            <w:noWrap/>
            <w:vAlign w:val="center"/>
            <w:hideMark/>
          </w:tcPr>
          <w:p w14:paraId="676927A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w:t>
            </w:r>
          </w:p>
        </w:tc>
      </w:tr>
      <w:tr w:rsidR="008A0C2B" w:rsidRPr="008A0C2B" w14:paraId="398FD60A"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01C89F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222 - 223</w:t>
            </w:r>
          </w:p>
        </w:tc>
        <w:tc>
          <w:tcPr>
            <w:tcW w:w="883" w:type="dxa"/>
            <w:tcBorders>
              <w:top w:val="nil"/>
              <w:left w:val="nil"/>
              <w:bottom w:val="single" w:sz="4" w:space="0" w:color="auto"/>
              <w:right w:val="single" w:sz="4" w:space="0" w:color="auto"/>
            </w:tcBorders>
            <w:shd w:val="clear" w:color="auto" w:fill="auto"/>
            <w:noWrap/>
            <w:vAlign w:val="center"/>
            <w:hideMark/>
          </w:tcPr>
          <w:p w14:paraId="51E5597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0,354</w:t>
            </w:r>
          </w:p>
        </w:tc>
        <w:tc>
          <w:tcPr>
            <w:tcW w:w="756" w:type="dxa"/>
            <w:tcBorders>
              <w:top w:val="nil"/>
              <w:left w:val="nil"/>
              <w:bottom w:val="single" w:sz="4" w:space="0" w:color="auto"/>
              <w:right w:val="single" w:sz="4" w:space="0" w:color="auto"/>
            </w:tcBorders>
            <w:shd w:val="clear" w:color="auto" w:fill="auto"/>
            <w:noWrap/>
            <w:vAlign w:val="center"/>
            <w:hideMark/>
          </w:tcPr>
          <w:p w14:paraId="66A50AE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64A1463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1A0FB28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741ADC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DB3997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4E13F1C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0,113</w:t>
            </w:r>
          </w:p>
        </w:tc>
        <w:tc>
          <w:tcPr>
            <w:tcW w:w="1126" w:type="dxa"/>
            <w:tcBorders>
              <w:top w:val="nil"/>
              <w:left w:val="nil"/>
              <w:bottom w:val="single" w:sz="4" w:space="0" w:color="auto"/>
              <w:right w:val="single" w:sz="4" w:space="0" w:color="auto"/>
            </w:tcBorders>
            <w:shd w:val="clear" w:color="auto" w:fill="auto"/>
            <w:noWrap/>
            <w:vAlign w:val="center"/>
            <w:hideMark/>
          </w:tcPr>
          <w:p w14:paraId="6E2E4C6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16,9</w:t>
            </w:r>
          </w:p>
        </w:tc>
        <w:tc>
          <w:tcPr>
            <w:tcW w:w="636" w:type="dxa"/>
            <w:tcBorders>
              <w:top w:val="nil"/>
              <w:left w:val="nil"/>
              <w:bottom w:val="single" w:sz="4" w:space="0" w:color="auto"/>
              <w:right w:val="single" w:sz="4" w:space="0" w:color="auto"/>
            </w:tcBorders>
            <w:shd w:val="clear" w:color="auto" w:fill="auto"/>
            <w:noWrap/>
            <w:vAlign w:val="center"/>
            <w:hideMark/>
          </w:tcPr>
          <w:p w14:paraId="0137179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0,31</w:t>
            </w:r>
          </w:p>
        </w:tc>
      </w:tr>
      <w:tr w:rsidR="008A0C2B" w:rsidRPr="008A0C2B" w14:paraId="24C5B4D1"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E13189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223 - 224</w:t>
            </w:r>
          </w:p>
        </w:tc>
        <w:tc>
          <w:tcPr>
            <w:tcW w:w="883" w:type="dxa"/>
            <w:tcBorders>
              <w:top w:val="nil"/>
              <w:left w:val="nil"/>
              <w:bottom w:val="single" w:sz="4" w:space="0" w:color="auto"/>
              <w:right w:val="single" w:sz="4" w:space="0" w:color="auto"/>
            </w:tcBorders>
            <w:shd w:val="clear" w:color="auto" w:fill="auto"/>
            <w:noWrap/>
            <w:vAlign w:val="center"/>
            <w:hideMark/>
          </w:tcPr>
          <w:p w14:paraId="1DA3782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0,413</w:t>
            </w:r>
          </w:p>
        </w:tc>
        <w:tc>
          <w:tcPr>
            <w:tcW w:w="756" w:type="dxa"/>
            <w:tcBorders>
              <w:top w:val="nil"/>
              <w:left w:val="nil"/>
              <w:bottom w:val="single" w:sz="4" w:space="0" w:color="auto"/>
              <w:right w:val="single" w:sz="4" w:space="0" w:color="auto"/>
            </w:tcBorders>
            <w:shd w:val="clear" w:color="auto" w:fill="auto"/>
            <w:noWrap/>
            <w:vAlign w:val="center"/>
            <w:hideMark/>
          </w:tcPr>
          <w:p w14:paraId="2345507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352C354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7C04B50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BA22F1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7F4E23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08972A8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0,122</w:t>
            </w:r>
          </w:p>
        </w:tc>
        <w:tc>
          <w:tcPr>
            <w:tcW w:w="1126" w:type="dxa"/>
            <w:tcBorders>
              <w:top w:val="nil"/>
              <w:left w:val="nil"/>
              <w:bottom w:val="single" w:sz="4" w:space="0" w:color="auto"/>
              <w:right w:val="single" w:sz="4" w:space="0" w:color="auto"/>
            </w:tcBorders>
            <w:shd w:val="clear" w:color="auto" w:fill="auto"/>
            <w:noWrap/>
            <w:vAlign w:val="center"/>
            <w:hideMark/>
          </w:tcPr>
          <w:p w14:paraId="2A4843A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18,3</w:t>
            </w:r>
          </w:p>
        </w:tc>
        <w:tc>
          <w:tcPr>
            <w:tcW w:w="636" w:type="dxa"/>
            <w:tcBorders>
              <w:top w:val="nil"/>
              <w:left w:val="nil"/>
              <w:bottom w:val="single" w:sz="4" w:space="0" w:color="auto"/>
              <w:right w:val="single" w:sz="4" w:space="0" w:color="auto"/>
            </w:tcBorders>
            <w:shd w:val="clear" w:color="auto" w:fill="auto"/>
            <w:noWrap/>
            <w:vAlign w:val="center"/>
            <w:hideMark/>
          </w:tcPr>
          <w:p w14:paraId="3158551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0,32</w:t>
            </w:r>
          </w:p>
        </w:tc>
      </w:tr>
      <w:tr w:rsidR="008A0C2B" w:rsidRPr="008A0C2B" w14:paraId="05909E52"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FB67EC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224 - 225</w:t>
            </w:r>
          </w:p>
        </w:tc>
        <w:tc>
          <w:tcPr>
            <w:tcW w:w="883" w:type="dxa"/>
            <w:tcBorders>
              <w:top w:val="nil"/>
              <w:left w:val="nil"/>
              <w:bottom w:val="single" w:sz="4" w:space="0" w:color="auto"/>
              <w:right w:val="single" w:sz="4" w:space="0" w:color="auto"/>
            </w:tcBorders>
            <w:shd w:val="clear" w:color="auto" w:fill="auto"/>
            <w:noWrap/>
            <w:vAlign w:val="center"/>
            <w:hideMark/>
          </w:tcPr>
          <w:p w14:paraId="2729A13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0,472</w:t>
            </w:r>
          </w:p>
        </w:tc>
        <w:tc>
          <w:tcPr>
            <w:tcW w:w="756" w:type="dxa"/>
            <w:tcBorders>
              <w:top w:val="nil"/>
              <w:left w:val="nil"/>
              <w:bottom w:val="single" w:sz="4" w:space="0" w:color="auto"/>
              <w:right w:val="single" w:sz="4" w:space="0" w:color="auto"/>
            </w:tcBorders>
            <w:shd w:val="clear" w:color="auto" w:fill="auto"/>
            <w:noWrap/>
            <w:vAlign w:val="center"/>
            <w:hideMark/>
          </w:tcPr>
          <w:p w14:paraId="031B3C9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46F00C6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021890F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37DC0B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A5667A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2FD2325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0,131</w:t>
            </w:r>
          </w:p>
        </w:tc>
        <w:tc>
          <w:tcPr>
            <w:tcW w:w="1126" w:type="dxa"/>
            <w:tcBorders>
              <w:top w:val="nil"/>
              <w:left w:val="nil"/>
              <w:bottom w:val="single" w:sz="4" w:space="0" w:color="auto"/>
              <w:right w:val="single" w:sz="4" w:space="0" w:color="auto"/>
            </w:tcBorders>
            <w:shd w:val="clear" w:color="auto" w:fill="auto"/>
            <w:noWrap/>
            <w:vAlign w:val="center"/>
            <w:hideMark/>
          </w:tcPr>
          <w:p w14:paraId="2DE3152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19,6</w:t>
            </w:r>
          </w:p>
        </w:tc>
        <w:tc>
          <w:tcPr>
            <w:tcW w:w="636" w:type="dxa"/>
            <w:tcBorders>
              <w:top w:val="nil"/>
              <w:left w:val="nil"/>
              <w:bottom w:val="single" w:sz="4" w:space="0" w:color="auto"/>
              <w:right w:val="single" w:sz="4" w:space="0" w:color="auto"/>
            </w:tcBorders>
            <w:shd w:val="clear" w:color="auto" w:fill="auto"/>
            <w:noWrap/>
            <w:vAlign w:val="center"/>
            <w:hideMark/>
          </w:tcPr>
          <w:p w14:paraId="7BAF0CF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0,34</w:t>
            </w:r>
          </w:p>
        </w:tc>
      </w:tr>
      <w:tr w:rsidR="008A0C2B" w:rsidRPr="008A0C2B" w14:paraId="3A8C0B14"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81673C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225 - 226</w:t>
            </w:r>
          </w:p>
        </w:tc>
        <w:tc>
          <w:tcPr>
            <w:tcW w:w="883" w:type="dxa"/>
            <w:tcBorders>
              <w:top w:val="nil"/>
              <w:left w:val="nil"/>
              <w:bottom w:val="single" w:sz="4" w:space="0" w:color="auto"/>
              <w:right w:val="single" w:sz="4" w:space="0" w:color="auto"/>
            </w:tcBorders>
            <w:shd w:val="clear" w:color="auto" w:fill="auto"/>
            <w:noWrap/>
            <w:vAlign w:val="center"/>
            <w:hideMark/>
          </w:tcPr>
          <w:p w14:paraId="30635CE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0,531</w:t>
            </w:r>
          </w:p>
        </w:tc>
        <w:tc>
          <w:tcPr>
            <w:tcW w:w="756" w:type="dxa"/>
            <w:tcBorders>
              <w:top w:val="nil"/>
              <w:left w:val="nil"/>
              <w:bottom w:val="single" w:sz="4" w:space="0" w:color="auto"/>
              <w:right w:val="single" w:sz="4" w:space="0" w:color="auto"/>
            </w:tcBorders>
            <w:shd w:val="clear" w:color="auto" w:fill="auto"/>
            <w:noWrap/>
            <w:vAlign w:val="center"/>
            <w:hideMark/>
          </w:tcPr>
          <w:p w14:paraId="6EF0B13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22CB388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6944CA6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F154A6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3ED31BD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43E0E91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0,140</w:t>
            </w:r>
          </w:p>
        </w:tc>
        <w:tc>
          <w:tcPr>
            <w:tcW w:w="1126" w:type="dxa"/>
            <w:tcBorders>
              <w:top w:val="nil"/>
              <w:left w:val="nil"/>
              <w:bottom w:val="single" w:sz="4" w:space="0" w:color="auto"/>
              <w:right w:val="single" w:sz="4" w:space="0" w:color="auto"/>
            </w:tcBorders>
            <w:shd w:val="clear" w:color="auto" w:fill="auto"/>
            <w:noWrap/>
            <w:vAlign w:val="center"/>
            <w:hideMark/>
          </w:tcPr>
          <w:p w14:paraId="265A0DB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20,9</w:t>
            </w:r>
          </w:p>
        </w:tc>
        <w:tc>
          <w:tcPr>
            <w:tcW w:w="636" w:type="dxa"/>
            <w:tcBorders>
              <w:top w:val="nil"/>
              <w:left w:val="nil"/>
              <w:bottom w:val="single" w:sz="4" w:space="0" w:color="auto"/>
              <w:right w:val="single" w:sz="4" w:space="0" w:color="auto"/>
            </w:tcBorders>
            <w:shd w:val="clear" w:color="auto" w:fill="auto"/>
            <w:noWrap/>
            <w:vAlign w:val="center"/>
            <w:hideMark/>
          </w:tcPr>
          <w:p w14:paraId="67CCE57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0,35</w:t>
            </w:r>
          </w:p>
        </w:tc>
      </w:tr>
      <w:tr w:rsidR="008A0C2B" w:rsidRPr="008A0C2B" w14:paraId="5145F74E"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991D9F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226 - 227</w:t>
            </w:r>
          </w:p>
        </w:tc>
        <w:tc>
          <w:tcPr>
            <w:tcW w:w="883" w:type="dxa"/>
            <w:tcBorders>
              <w:top w:val="nil"/>
              <w:left w:val="nil"/>
              <w:bottom w:val="single" w:sz="4" w:space="0" w:color="auto"/>
              <w:right w:val="single" w:sz="4" w:space="0" w:color="auto"/>
            </w:tcBorders>
            <w:shd w:val="clear" w:color="auto" w:fill="auto"/>
            <w:noWrap/>
            <w:vAlign w:val="center"/>
            <w:hideMark/>
          </w:tcPr>
          <w:p w14:paraId="5B64323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0,590</w:t>
            </w:r>
          </w:p>
        </w:tc>
        <w:tc>
          <w:tcPr>
            <w:tcW w:w="756" w:type="dxa"/>
            <w:tcBorders>
              <w:top w:val="nil"/>
              <w:left w:val="nil"/>
              <w:bottom w:val="single" w:sz="4" w:space="0" w:color="auto"/>
              <w:right w:val="single" w:sz="4" w:space="0" w:color="auto"/>
            </w:tcBorders>
            <w:shd w:val="clear" w:color="auto" w:fill="auto"/>
            <w:noWrap/>
            <w:vAlign w:val="center"/>
            <w:hideMark/>
          </w:tcPr>
          <w:p w14:paraId="2DE8805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4B90613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7CEDA1F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36B62A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9B4D6D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79A1FF9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0,148</w:t>
            </w:r>
          </w:p>
        </w:tc>
        <w:tc>
          <w:tcPr>
            <w:tcW w:w="1126" w:type="dxa"/>
            <w:tcBorders>
              <w:top w:val="nil"/>
              <w:left w:val="nil"/>
              <w:bottom w:val="single" w:sz="4" w:space="0" w:color="auto"/>
              <w:right w:val="single" w:sz="4" w:space="0" w:color="auto"/>
            </w:tcBorders>
            <w:shd w:val="clear" w:color="auto" w:fill="auto"/>
            <w:noWrap/>
            <w:vAlign w:val="center"/>
            <w:hideMark/>
          </w:tcPr>
          <w:p w14:paraId="56D6503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22,3</w:t>
            </w:r>
          </w:p>
        </w:tc>
        <w:tc>
          <w:tcPr>
            <w:tcW w:w="636" w:type="dxa"/>
            <w:tcBorders>
              <w:top w:val="nil"/>
              <w:left w:val="nil"/>
              <w:bottom w:val="single" w:sz="4" w:space="0" w:color="auto"/>
              <w:right w:val="single" w:sz="4" w:space="0" w:color="auto"/>
            </w:tcBorders>
            <w:shd w:val="clear" w:color="auto" w:fill="auto"/>
            <w:noWrap/>
            <w:vAlign w:val="center"/>
            <w:hideMark/>
          </w:tcPr>
          <w:p w14:paraId="76D12A0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0,37</w:t>
            </w:r>
          </w:p>
        </w:tc>
      </w:tr>
      <w:tr w:rsidR="008A0C2B" w:rsidRPr="008A0C2B" w14:paraId="180CCCEB"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42D3DF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227 - 228</w:t>
            </w:r>
          </w:p>
        </w:tc>
        <w:tc>
          <w:tcPr>
            <w:tcW w:w="883" w:type="dxa"/>
            <w:tcBorders>
              <w:top w:val="nil"/>
              <w:left w:val="nil"/>
              <w:bottom w:val="single" w:sz="4" w:space="0" w:color="auto"/>
              <w:right w:val="single" w:sz="4" w:space="0" w:color="auto"/>
            </w:tcBorders>
            <w:shd w:val="clear" w:color="auto" w:fill="auto"/>
            <w:noWrap/>
            <w:vAlign w:val="center"/>
            <w:hideMark/>
          </w:tcPr>
          <w:p w14:paraId="56AFAD6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0,649</w:t>
            </w:r>
          </w:p>
        </w:tc>
        <w:tc>
          <w:tcPr>
            <w:tcW w:w="756" w:type="dxa"/>
            <w:tcBorders>
              <w:top w:val="nil"/>
              <w:left w:val="nil"/>
              <w:bottom w:val="single" w:sz="4" w:space="0" w:color="auto"/>
              <w:right w:val="single" w:sz="4" w:space="0" w:color="auto"/>
            </w:tcBorders>
            <w:shd w:val="clear" w:color="auto" w:fill="auto"/>
            <w:noWrap/>
            <w:vAlign w:val="center"/>
            <w:hideMark/>
          </w:tcPr>
          <w:p w14:paraId="2C9D60B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2C93AA0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37EE200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54EF4A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10C4AD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4F9EE47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0,155</w:t>
            </w:r>
          </w:p>
        </w:tc>
        <w:tc>
          <w:tcPr>
            <w:tcW w:w="1126" w:type="dxa"/>
            <w:tcBorders>
              <w:top w:val="nil"/>
              <w:left w:val="nil"/>
              <w:bottom w:val="single" w:sz="4" w:space="0" w:color="auto"/>
              <w:right w:val="single" w:sz="4" w:space="0" w:color="auto"/>
            </w:tcBorders>
            <w:shd w:val="clear" w:color="auto" w:fill="auto"/>
            <w:noWrap/>
            <w:vAlign w:val="center"/>
            <w:hideMark/>
          </w:tcPr>
          <w:p w14:paraId="1DB0112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23,2</w:t>
            </w:r>
          </w:p>
        </w:tc>
        <w:tc>
          <w:tcPr>
            <w:tcW w:w="636" w:type="dxa"/>
            <w:tcBorders>
              <w:top w:val="nil"/>
              <w:left w:val="nil"/>
              <w:bottom w:val="single" w:sz="4" w:space="0" w:color="auto"/>
              <w:right w:val="single" w:sz="4" w:space="0" w:color="auto"/>
            </w:tcBorders>
            <w:shd w:val="clear" w:color="auto" w:fill="auto"/>
            <w:noWrap/>
            <w:vAlign w:val="center"/>
            <w:hideMark/>
          </w:tcPr>
          <w:p w14:paraId="068E317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0,38</w:t>
            </w:r>
          </w:p>
        </w:tc>
      </w:tr>
      <w:tr w:rsidR="008A0C2B" w:rsidRPr="008A0C2B" w14:paraId="2FCD2215"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E1E24A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228 - 229</w:t>
            </w:r>
          </w:p>
        </w:tc>
        <w:tc>
          <w:tcPr>
            <w:tcW w:w="883" w:type="dxa"/>
            <w:tcBorders>
              <w:top w:val="nil"/>
              <w:left w:val="nil"/>
              <w:bottom w:val="single" w:sz="4" w:space="0" w:color="auto"/>
              <w:right w:val="single" w:sz="4" w:space="0" w:color="auto"/>
            </w:tcBorders>
            <w:shd w:val="clear" w:color="auto" w:fill="auto"/>
            <w:noWrap/>
            <w:vAlign w:val="center"/>
            <w:hideMark/>
          </w:tcPr>
          <w:p w14:paraId="2571910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0,708</w:t>
            </w:r>
          </w:p>
        </w:tc>
        <w:tc>
          <w:tcPr>
            <w:tcW w:w="756" w:type="dxa"/>
            <w:tcBorders>
              <w:top w:val="nil"/>
              <w:left w:val="nil"/>
              <w:bottom w:val="single" w:sz="4" w:space="0" w:color="auto"/>
              <w:right w:val="single" w:sz="4" w:space="0" w:color="auto"/>
            </w:tcBorders>
            <w:shd w:val="clear" w:color="auto" w:fill="auto"/>
            <w:noWrap/>
            <w:vAlign w:val="center"/>
            <w:hideMark/>
          </w:tcPr>
          <w:p w14:paraId="10D5C2B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739C968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594809B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BA9ACB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754A0C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04A8F57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0,160</w:t>
            </w:r>
          </w:p>
        </w:tc>
        <w:tc>
          <w:tcPr>
            <w:tcW w:w="1126" w:type="dxa"/>
            <w:tcBorders>
              <w:top w:val="nil"/>
              <w:left w:val="nil"/>
              <w:bottom w:val="single" w:sz="4" w:space="0" w:color="auto"/>
              <w:right w:val="single" w:sz="4" w:space="0" w:color="auto"/>
            </w:tcBorders>
            <w:shd w:val="clear" w:color="auto" w:fill="auto"/>
            <w:noWrap/>
            <w:vAlign w:val="center"/>
            <w:hideMark/>
          </w:tcPr>
          <w:p w14:paraId="60DEBEB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24,0</w:t>
            </w:r>
          </w:p>
        </w:tc>
        <w:tc>
          <w:tcPr>
            <w:tcW w:w="636" w:type="dxa"/>
            <w:tcBorders>
              <w:top w:val="nil"/>
              <w:left w:val="nil"/>
              <w:bottom w:val="single" w:sz="4" w:space="0" w:color="auto"/>
              <w:right w:val="single" w:sz="4" w:space="0" w:color="auto"/>
            </w:tcBorders>
            <w:shd w:val="clear" w:color="auto" w:fill="auto"/>
            <w:noWrap/>
            <w:vAlign w:val="center"/>
            <w:hideMark/>
          </w:tcPr>
          <w:p w14:paraId="5C47211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0,39</w:t>
            </w:r>
          </w:p>
        </w:tc>
      </w:tr>
      <w:tr w:rsidR="008A0C2B" w:rsidRPr="008A0C2B" w14:paraId="5D5893C2"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BA1585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229 - 230</w:t>
            </w:r>
          </w:p>
        </w:tc>
        <w:tc>
          <w:tcPr>
            <w:tcW w:w="883" w:type="dxa"/>
            <w:tcBorders>
              <w:top w:val="nil"/>
              <w:left w:val="nil"/>
              <w:bottom w:val="single" w:sz="4" w:space="0" w:color="auto"/>
              <w:right w:val="single" w:sz="4" w:space="0" w:color="auto"/>
            </w:tcBorders>
            <w:shd w:val="clear" w:color="auto" w:fill="auto"/>
            <w:noWrap/>
            <w:vAlign w:val="center"/>
            <w:hideMark/>
          </w:tcPr>
          <w:p w14:paraId="27C7043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0,767</w:t>
            </w:r>
          </w:p>
        </w:tc>
        <w:tc>
          <w:tcPr>
            <w:tcW w:w="756" w:type="dxa"/>
            <w:tcBorders>
              <w:top w:val="nil"/>
              <w:left w:val="nil"/>
              <w:bottom w:val="single" w:sz="4" w:space="0" w:color="auto"/>
              <w:right w:val="single" w:sz="4" w:space="0" w:color="auto"/>
            </w:tcBorders>
            <w:shd w:val="clear" w:color="auto" w:fill="auto"/>
            <w:noWrap/>
            <w:vAlign w:val="center"/>
            <w:hideMark/>
          </w:tcPr>
          <w:p w14:paraId="18F92FC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2AABE7C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1FE76D0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C4E4DB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3307DA0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4F43AD4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0,166</w:t>
            </w:r>
          </w:p>
        </w:tc>
        <w:tc>
          <w:tcPr>
            <w:tcW w:w="1126" w:type="dxa"/>
            <w:tcBorders>
              <w:top w:val="nil"/>
              <w:left w:val="nil"/>
              <w:bottom w:val="single" w:sz="4" w:space="0" w:color="auto"/>
              <w:right w:val="single" w:sz="4" w:space="0" w:color="auto"/>
            </w:tcBorders>
            <w:shd w:val="clear" w:color="auto" w:fill="auto"/>
            <w:noWrap/>
            <w:vAlign w:val="center"/>
            <w:hideMark/>
          </w:tcPr>
          <w:p w14:paraId="725C921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24,9</w:t>
            </w:r>
          </w:p>
        </w:tc>
        <w:tc>
          <w:tcPr>
            <w:tcW w:w="636" w:type="dxa"/>
            <w:tcBorders>
              <w:top w:val="nil"/>
              <w:left w:val="nil"/>
              <w:bottom w:val="single" w:sz="4" w:space="0" w:color="auto"/>
              <w:right w:val="single" w:sz="4" w:space="0" w:color="auto"/>
            </w:tcBorders>
            <w:shd w:val="clear" w:color="auto" w:fill="auto"/>
            <w:noWrap/>
            <w:vAlign w:val="center"/>
            <w:hideMark/>
          </w:tcPr>
          <w:p w14:paraId="645CF60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0,40</w:t>
            </w:r>
          </w:p>
        </w:tc>
      </w:tr>
      <w:tr w:rsidR="008A0C2B" w:rsidRPr="008A0C2B" w14:paraId="481663C3"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A29726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230 - 231</w:t>
            </w:r>
          </w:p>
        </w:tc>
        <w:tc>
          <w:tcPr>
            <w:tcW w:w="883" w:type="dxa"/>
            <w:tcBorders>
              <w:top w:val="nil"/>
              <w:left w:val="nil"/>
              <w:bottom w:val="single" w:sz="4" w:space="0" w:color="auto"/>
              <w:right w:val="single" w:sz="4" w:space="0" w:color="auto"/>
            </w:tcBorders>
            <w:shd w:val="clear" w:color="auto" w:fill="auto"/>
            <w:noWrap/>
            <w:vAlign w:val="center"/>
            <w:hideMark/>
          </w:tcPr>
          <w:p w14:paraId="1317066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0,826</w:t>
            </w:r>
          </w:p>
        </w:tc>
        <w:tc>
          <w:tcPr>
            <w:tcW w:w="756" w:type="dxa"/>
            <w:tcBorders>
              <w:top w:val="nil"/>
              <w:left w:val="nil"/>
              <w:bottom w:val="single" w:sz="4" w:space="0" w:color="auto"/>
              <w:right w:val="single" w:sz="4" w:space="0" w:color="auto"/>
            </w:tcBorders>
            <w:shd w:val="clear" w:color="auto" w:fill="auto"/>
            <w:noWrap/>
            <w:vAlign w:val="center"/>
            <w:hideMark/>
          </w:tcPr>
          <w:p w14:paraId="755E6D1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428C285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15F40D0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EA4E90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78CE52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633FA55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0,171</w:t>
            </w:r>
          </w:p>
        </w:tc>
        <w:tc>
          <w:tcPr>
            <w:tcW w:w="1126" w:type="dxa"/>
            <w:tcBorders>
              <w:top w:val="nil"/>
              <w:left w:val="nil"/>
              <w:bottom w:val="single" w:sz="4" w:space="0" w:color="auto"/>
              <w:right w:val="single" w:sz="4" w:space="0" w:color="auto"/>
            </w:tcBorders>
            <w:shd w:val="clear" w:color="auto" w:fill="auto"/>
            <w:noWrap/>
            <w:vAlign w:val="center"/>
            <w:hideMark/>
          </w:tcPr>
          <w:p w14:paraId="1BB6DFD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25,7</w:t>
            </w:r>
          </w:p>
        </w:tc>
        <w:tc>
          <w:tcPr>
            <w:tcW w:w="636" w:type="dxa"/>
            <w:tcBorders>
              <w:top w:val="nil"/>
              <w:left w:val="nil"/>
              <w:bottom w:val="single" w:sz="4" w:space="0" w:color="auto"/>
              <w:right w:val="single" w:sz="4" w:space="0" w:color="auto"/>
            </w:tcBorders>
            <w:shd w:val="clear" w:color="auto" w:fill="auto"/>
            <w:noWrap/>
            <w:vAlign w:val="center"/>
            <w:hideMark/>
          </w:tcPr>
          <w:p w14:paraId="51B5D76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0,40</w:t>
            </w:r>
          </w:p>
        </w:tc>
      </w:tr>
      <w:tr w:rsidR="008A0C2B" w:rsidRPr="008A0C2B" w14:paraId="2BFCC2DA"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DFE10A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231 - 232</w:t>
            </w:r>
          </w:p>
        </w:tc>
        <w:tc>
          <w:tcPr>
            <w:tcW w:w="883" w:type="dxa"/>
            <w:tcBorders>
              <w:top w:val="nil"/>
              <w:left w:val="nil"/>
              <w:bottom w:val="single" w:sz="4" w:space="0" w:color="auto"/>
              <w:right w:val="single" w:sz="4" w:space="0" w:color="auto"/>
            </w:tcBorders>
            <w:shd w:val="clear" w:color="auto" w:fill="auto"/>
            <w:noWrap/>
            <w:vAlign w:val="center"/>
            <w:hideMark/>
          </w:tcPr>
          <w:p w14:paraId="36D17DD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0,885</w:t>
            </w:r>
          </w:p>
        </w:tc>
        <w:tc>
          <w:tcPr>
            <w:tcW w:w="756" w:type="dxa"/>
            <w:tcBorders>
              <w:top w:val="nil"/>
              <w:left w:val="nil"/>
              <w:bottom w:val="single" w:sz="4" w:space="0" w:color="auto"/>
              <w:right w:val="single" w:sz="4" w:space="0" w:color="auto"/>
            </w:tcBorders>
            <w:shd w:val="clear" w:color="auto" w:fill="auto"/>
            <w:noWrap/>
            <w:vAlign w:val="center"/>
            <w:hideMark/>
          </w:tcPr>
          <w:p w14:paraId="1DD6145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38D67ED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17CD751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011016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76F289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2E757C8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0,177</w:t>
            </w:r>
          </w:p>
        </w:tc>
        <w:tc>
          <w:tcPr>
            <w:tcW w:w="1126" w:type="dxa"/>
            <w:tcBorders>
              <w:top w:val="nil"/>
              <w:left w:val="nil"/>
              <w:bottom w:val="single" w:sz="4" w:space="0" w:color="auto"/>
              <w:right w:val="single" w:sz="4" w:space="0" w:color="auto"/>
            </w:tcBorders>
            <w:shd w:val="clear" w:color="auto" w:fill="auto"/>
            <w:noWrap/>
            <w:vAlign w:val="center"/>
            <w:hideMark/>
          </w:tcPr>
          <w:p w14:paraId="6C37260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26,5</w:t>
            </w:r>
          </w:p>
        </w:tc>
        <w:tc>
          <w:tcPr>
            <w:tcW w:w="636" w:type="dxa"/>
            <w:tcBorders>
              <w:top w:val="nil"/>
              <w:left w:val="nil"/>
              <w:bottom w:val="single" w:sz="4" w:space="0" w:color="auto"/>
              <w:right w:val="single" w:sz="4" w:space="0" w:color="auto"/>
            </w:tcBorders>
            <w:shd w:val="clear" w:color="auto" w:fill="auto"/>
            <w:noWrap/>
            <w:vAlign w:val="center"/>
            <w:hideMark/>
          </w:tcPr>
          <w:p w14:paraId="1ABBA6D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0,41</w:t>
            </w:r>
          </w:p>
        </w:tc>
      </w:tr>
      <w:tr w:rsidR="008A0C2B" w:rsidRPr="008A0C2B" w14:paraId="48CDD21F"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ACBEDE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232 - 233</w:t>
            </w:r>
          </w:p>
        </w:tc>
        <w:tc>
          <w:tcPr>
            <w:tcW w:w="883" w:type="dxa"/>
            <w:tcBorders>
              <w:top w:val="nil"/>
              <w:left w:val="nil"/>
              <w:bottom w:val="single" w:sz="4" w:space="0" w:color="auto"/>
              <w:right w:val="single" w:sz="4" w:space="0" w:color="auto"/>
            </w:tcBorders>
            <w:shd w:val="clear" w:color="auto" w:fill="auto"/>
            <w:noWrap/>
            <w:vAlign w:val="center"/>
            <w:hideMark/>
          </w:tcPr>
          <w:p w14:paraId="1C718B8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0,885</w:t>
            </w:r>
          </w:p>
        </w:tc>
        <w:tc>
          <w:tcPr>
            <w:tcW w:w="756" w:type="dxa"/>
            <w:tcBorders>
              <w:top w:val="nil"/>
              <w:left w:val="nil"/>
              <w:bottom w:val="single" w:sz="4" w:space="0" w:color="auto"/>
              <w:right w:val="single" w:sz="4" w:space="0" w:color="auto"/>
            </w:tcBorders>
            <w:shd w:val="clear" w:color="auto" w:fill="auto"/>
            <w:noWrap/>
            <w:vAlign w:val="center"/>
            <w:hideMark/>
          </w:tcPr>
          <w:p w14:paraId="4B03B6F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688F805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643B7C8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925D2C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B135CC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50DA30C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0,177</w:t>
            </w:r>
          </w:p>
        </w:tc>
        <w:tc>
          <w:tcPr>
            <w:tcW w:w="1126" w:type="dxa"/>
            <w:tcBorders>
              <w:top w:val="nil"/>
              <w:left w:val="nil"/>
              <w:bottom w:val="single" w:sz="4" w:space="0" w:color="auto"/>
              <w:right w:val="single" w:sz="4" w:space="0" w:color="auto"/>
            </w:tcBorders>
            <w:shd w:val="clear" w:color="auto" w:fill="auto"/>
            <w:noWrap/>
            <w:vAlign w:val="center"/>
            <w:hideMark/>
          </w:tcPr>
          <w:p w14:paraId="5D8D316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26,5</w:t>
            </w:r>
          </w:p>
        </w:tc>
        <w:tc>
          <w:tcPr>
            <w:tcW w:w="636" w:type="dxa"/>
            <w:tcBorders>
              <w:top w:val="nil"/>
              <w:left w:val="nil"/>
              <w:bottom w:val="single" w:sz="4" w:space="0" w:color="auto"/>
              <w:right w:val="single" w:sz="4" w:space="0" w:color="auto"/>
            </w:tcBorders>
            <w:shd w:val="clear" w:color="auto" w:fill="auto"/>
            <w:noWrap/>
            <w:vAlign w:val="center"/>
            <w:hideMark/>
          </w:tcPr>
          <w:p w14:paraId="0CAC4B3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0,41</w:t>
            </w:r>
          </w:p>
        </w:tc>
      </w:tr>
      <w:tr w:rsidR="008A0C2B" w:rsidRPr="008A0C2B" w14:paraId="098988D3"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B02CD0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233 - 234</w:t>
            </w:r>
          </w:p>
        </w:tc>
        <w:tc>
          <w:tcPr>
            <w:tcW w:w="883" w:type="dxa"/>
            <w:tcBorders>
              <w:top w:val="nil"/>
              <w:left w:val="nil"/>
              <w:bottom w:val="single" w:sz="4" w:space="0" w:color="auto"/>
              <w:right w:val="single" w:sz="4" w:space="0" w:color="auto"/>
            </w:tcBorders>
            <w:shd w:val="clear" w:color="auto" w:fill="auto"/>
            <w:noWrap/>
            <w:vAlign w:val="center"/>
            <w:hideMark/>
          </w:tcPr>
          <w:p w14:paraId="557F356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0,885</w:t>
            </w:r>
          </w:p>
        </w:tc>
        <w:tc>
          <w:tcPr>
            <w:tcW w:w="756" w:type="dxa"/>
            <w:tcBorders>
              <w:top w:val="nil"/>
              <w:left w:val="nil"/>
              <w:bottom w:val="single" w:sz="4" w:space="0" w:color="auto"/>
              <w:right w:val="single" w:sz="4" w:space="0" w:color="auto"/>
            </w:tcBorders>
            <w:shd w:val="clear" w:color="auto" w:fill="auto"/>
            <w:noWrap/>
            <w:vAlign w:val="center"/>
            <w:hideMark/>
          </w:tcPr>
          <w:p w14:paraId="0C30269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2E45C3A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456FB21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910D13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536D3D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6368D28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0,177</w:t>
            </w:r>
          </w:p>
        </w:tc>
        <w:tc>
          <w:tcPr>
            <w:tcW w:w="1126" w:type="dxa"/>
            <w:tcBorders>
              <w:top w:val="nil"/>
              <w:left w:val="nil"/>
              <w:bottom w:val="single" w:sz="4" w:space="0" w:color="auto"/>
              <w:right w:val="single" w:sz="4" w:space="0" w:color="auto"/>
            </w:tcBorders>
            <w:shd w:val="clear" w:color="auto" w:fill="auto"/>
            <w:noWrap/>
            <w:vAlign w:val="center"/>
            <w:hideMark/>
          </w:tcPr>
          <w:p w14:paraId="4761DB4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26,5</w:t>
            </w:r>
          </w:p>
        </w:tc>
        <w:tc>
          <w:tcPr>
            <w:tcW w:w="636" w:type="dxa"/>
            <w:tcBorders>
              <w:top w:val="nil"/>
              <w:left w:val="nil"/>
              <w:bottom w:val="single" w:sz="4" w:space="0" w:color="auto"/>
              <w:right w:val="single" w:sz="4" w:space="0" w:color="auto"/>
            </w:tcBorders>
            <w:shd w:val="clear" w:color="auto" w:fill="auto"/>
            <w:noWrap/>
            <w:vAlign w:val="center"/>
            <w:hideMark/>
          </w:tcPr>
          <w:p w14:paraId="10257F1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0,41</w:t>
            </w:r>
          </w:p>
        </w:tc>
      </w:tr>
      <w:tr w:rsidR="008A0C2B" w:rsidRPr="008A0C2B" w14:paraId="3E563789"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C52B69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234 - 235</w:t>
            </w:r>
          </w:p>
        </w:tc>
        <w:tc>
          <w:tcPr>
            <w:tcW w:w="883" w:type="dxa"/>
            <w:tcBorders>
              <w:top w:val="nil"/>
              <w:left w:val="nil"/>
              <w:bottom w:val="single" w:sz="4" w:space="0" w:color="auto"/>
              <w:right w:val="single" w:sz="4" w:space="0" w:color="auto"/>
            </w:tcBorders>
            <w:shd w:val="clear" w:color="auto" w:fill="auto"/>
            <w:noWrap/>
            <w:vAlign w:val="center"/>
            <w:hideMark/>
          </w:tcPr>
          <w:p w14:paraId="0C343BB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1,745</w:t>
            </w:r>
          </w:p>
        </w:tc>
        <w:tc>
          <w:tcPr>
            <w:tcW w:w="756" w:type="dxa"/>
            <w:tcBorders>
              <w:top w:val="nil"/>
              <w:left w:val="nil"/>
              <w:bottom w:val="single" w:sz="4" w:space="0" w:color="auto"/>
              <w:right w:val="single" w:sz="4" w:space="0" w:color="auto"/>
            </w:tcBorders>
            <w:shd w:val="clear" w:color="auto" w:fill="auto"/>
            <w:noWrap/>
            <w:vAlign w:val="center"/>
            <w:hideMark/>
          </w:tcPr>
          <w:p w14:paraId="4AE49CF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30,0</w:t>
            </w:r>
          </w:p>
        </w:tc>
        <w:tc>
          <w:tcPr>
            <w:tcW w:w="1126" w:type="dxa"/>
            <w:tcBorders>
              <w:top w:val="nil"/>
              <w:left w:val="nil"/>
              <w:bottom w:val="single" w:sz="4" w:space="0" w:color="auto"/>
              <w:right w:val="single" w:sz="4" w:space="0" w:color="auto"/>
            </w:tcBorders>
            <w:shd w:val="clear" w:color="auto" w:fill="auto"/>
            <w:noWrap/>
            <w:vAlign w:val="center"/>
            <w:hideMark/>
          </w:tcPr>
          <w:p w14:paraId="3F67CC9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0,060</w:t>
            </w:r>
          </w:p>
        </w:tc>
        <w:tc>
          <w:tcPr>
            <w:tcW w:w="576" w:type="dxa"/>
            <w:tcBorders>
              <w:top w:val="nil"/>
              <w:left w:val="nil"/>
              <w:bottom w:val="single" w:sz="4" w:space="0" w:color="auto"/>
              <w:right w:val="single" w:sz="4" w:space="0" w:color="auto"/>
            </w:tcBorders>
            <w:shd w:val="clear" w:color="auto" w:fill="auto"/>
            <w:noWrap/>
            <w:vAlign w:val="center"/>
            <w:hideMark/>
          </w:tcPr>
          <w:p w14:paraId="0C206A3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296892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418959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0,240</w:t>
            </w:r>
          </w:p>
        </w:tc>
        <w:tc>
          <w:tcPr>
            <w:tcW w:w="1126" w:type="dxa"/>
            <w:tcBorders>
              <w:top w:val="nil"/>
              <w:left w:val="nil"/>
              <w:bottom w:val="single" w:sz="4" w:space="0" w:color="auto"/>
              <w:right w:val="single" w:sz="4" w:space="0" w:color="auto"/>
            </w:tcBorders>
            <w:shd w:val="clear" w:color="auto" w:fill="auto"/>
            <w:noWrap/>
            <w:vAlign w:val="center"/>
            <w:hideMark/>
          </w:tcPr>
          <w:p w14:paraId="6E2F24A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0,250</w:t>
            </w:r>
          </w:p>
        </w:tc>
        <w:tc>
          <w:tcPr>
            <w:tcW w:w="1126" w:type="dxa"/>
            <w:tcBorders>
              <w:top w:val="nil"/>
              <w:left w:val="nil"/>
              <w:bottom w:val="single" w:sz="4" w:space="0" w:color="auto"/>
              <w:right w:val="single" w:sz="4" w:space="0" w:color="auto"/>
            </w:tcBorders>
            <w:shd w:val="clear" w:color="auto" w:fill="auto"/>
            <w:noWrap/>
            <w:vAlign w:val="center"/>
            <w:hideMark/>
          </w:tcPr>
          <w:p w14:paraId="219D3AF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37,4</w:t>
            </w:r>
          </w:p>
        </w:tc>
        <w:tc>
          <w:tcPr>
            <w:tcW w:w="636" w:type="dxa"/>
            <w:tcBorders>
              <w:top w:val="nil"/>
              <w:left w:val="nil"/>
              <w:bottom w:val="single" w:sz="4" w:space="0" w:color="auto"/>
              <w:right w:val="single" w:sz="4" w:space="0" w:color="auto"/>
            </w:tcBorders>
            <w:shd w:val="clear" w:color="auto" w:fill="auto"/>
            <w:noWrap/>
            <w:vAlign w:val="center"/>
            <w:hideMark/>
          </w:tcPr>
          <w:p w14:paraId="27ECB13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0,51</w:t>
            </w:r>
          </w:p>
        </w:tc>
      </w:tr>
      <w:tr w:rsidR="008A0C2B" w:rsidRPr="008A0C2B" w14:paraId="2D8E8A04"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C9D45F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235 - 236</w:t>
            </w:r>
          </w:p>
        </w:tc>
        <w:tc>
          <w:tcPr>
            <w:tcW w:w="883" w:type="dxa"/>
            <w:tcBorders>
              <w:top w:val="nil"/>
              <w:left w:val="nil"/>
              <w:bottom w:val="single" w:sz="4" w:space="0" w:color="auto"/>
              <w:right w:val="single" w:sz="4" w:space="0" w:color="auto"/>
            </w:tcBorders>
            <w:shd w:val="clear" w:color="auto" w:fill="auto"/>
            <w:noWrap/>
            <w:vAlign w:val="center"/>
            <w:hideMark/>
          </w:tcPr>
          <w:p w14:paraId="0892856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1,745</w:t>
            </w:r>
          </w:p>
        </w:tc>
        <w:tc>
          <w:tcPr>
            <w:tcW w:w="756" w:type="dxa"/>
            <w:tcBorders>
              <w:top w:val="nil"/>
              <w:left w:val="nil"/>
              <w:bottom w:val="single" w:sz="4" w:space="0" w:color="auto"/>
              <w:right w:val="single" w:sz="4" w:space="0" w:color="auto"/>
            </w:tcBorders>
            <w:shd w:val="clear" w:color="auto" w:fill="auto"/>
            <w:noWrap/>
            <w:vAlign w:val="center"/>
            <w:hideMark/>
          </w:tcPr>
          <w:p w14:paraId="7814846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30,0</w:t>
            </w:r>
          </w:p>
        </w:tc>
        <w:tc>
          <w:tcPr>
            <w:tcW w:w="1126" w:type="dxa"/>
            <w:tcBorders>
              <w:top w:val="nil"/>
              <w:left w:val="nil"/>
              <w:bottom w:val="single" w:sz="4" w:space="0" w:color="auto"/>
              <w:right w:val="single" w:sz="4" w:space="0" w:color="auto"/>
            </w:tcBorders>
            <w:shd w:val="clear" w:color="auto" w:fill="auto"/>
            <w:noWrap/>
            <w:vAlign w:val="center"/>
            <w:hideMark/>
          </w:tcPr>
          <w:p w14:paraId="46274D6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0,060</w:t>
            </w:r>
          </w:p>
        </w:tc>
        <w:tc>
          <w:tcPr>
            <w:tcW w:w="576" w:type="dxa"/>
            <w:tcBorders>
              <w:top w:val="nil"/>
              <w:left w:val="nil"/>
              <w:bottom w:val="single" w:sz="4" w:space="0" w:color="auto"/>
              <w:right w:val="single" w:sz="4" w:space="0" w:color="auto"/>
            </w:tcBorders>
            <w:shd w:val="clear" w:color="auto" w:fill="auto"/>
            <w:noWrap/>
            <w:vAlign w:val="center"/>
            <w:hideMark/>
          </w:tcPr>
          <w:p w14:paraId="6CD19CC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078136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98DF8C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0,240</w:t>
            </w:r>
          </w:p>
        </w:tc>
        <w:tc>
          <w:tcPr>
            <w:tcW w:w="1126" w:type="dxa"/>
            <w:tcBorders>
              <w:top w:val="nil"/>
              <w:left w:val="nil"/>
              <w:bottom w:val="single" w:sz="4" w:space="0" w:color="auto"/>
              <w:right w:val="single" w:sz="4" w:space="0" w:color="auto"/>
            </w:tcBorders>
            <w:shd w:val="clear" w:color="auto" w:fill="auto"/>
            <w:noWrap/>
            <w:vAlign w:val="center"/>
            <w:hideMark/>
          </w:tcPr>
          <w:p w14:paraId="368D4B9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0,250</w:t>
            </w:r>
          </w:p>
        </w:tc>
        <w:tc>
          <w:tcPr>
            <w:tcW w:w="1126" w:type="dxa"/>
            <w:tcBorders>
              <w:top w:val="nil"/>
              <w:left w:val="nil"/>
              <w:bottom w:val="single" w:sz="4" w:space="0" w:color="auto"/>
              <w:right w:val="single" w:sz="4" w:space="0" w:color="auto"/>
            </w:tcBorders>
            <w:shd w:val="clear" w:color="auto" w:fill="auto"/>
            <w:noWrap/>
            <w:vAlign w:val="center"/>
            <w:hideMark/>
          </w:tcPr>
          <w:p w14:paraId="65990E1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37,4</w:t>
            </w:r>
          </w:p>
        </w:tc>
        <w:tc>
          <w:tcPr>
            <w:tcW w:w="636" w:type="dxa"/>
            <w:tcBorders>
              <w:top w:val="nil"/>
              <w:left w:val="nil"/>
              <w:bottom w:val="single" w:sz="4" w:space="0" w:color="auto"/>
              <w:right w:val="single" w:sz="4" w:space="0" w:color="auto"/>
            </w:tcBorders>
            <w:shd w:val="clear" w:color="auto" w:fill="auto"/>
            <w:noWrap/>
            <w:vAlign w:val="center"/>
            <w:hideMark/>
          </w:tcPr>
          <w:p w14:paraId="3BBF1B7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0,51</w:t>
            </w:r>
          </w:p>
        </w:tc>
      </w:tr>
      <w:tr w:rsidR="008A0C2B" w:rsidRPr="008A0C2B" w14:paraId="48F22881"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0517BB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236 - 237</w:t>
            </w:r>
          </w:p>
        </w:tc>
        <w:tc>
          <w:tcPr>
            <w:tcW w:w="883" w:type="dxa"/>
            <w:tcBorders>
              <w:top w:val="nil"/>
              <w:left w:val="nil"/>
              <w:bottom w:val="single" w:sz="4" w:space="0" w:color="auto"/>
              <w:right w:val="single" w:sz="4" w:space="0" w:color="auto"/>
            </w:tcBorders>
            <w:shd w:val="clear" w:color="auto" w:fill="auto"/>
            <w:noWrap/>
            <w:vAlign w:val="center"/>
            <w:hideMark/>
          </w:tcPr>
          <w:p w14:paraId="6104FC0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1,745</w:t>
            </w:r>
          </w:p>
        </w:tc>
        <w:tc>
          <w:tcPr>
            <w:tcW w:w="756" w:type="dxa"/>
            <w:tcBorders>
              <w:top w:val="nil"/>
              <w:left w:val="nil"/>
              <w:bottom w:val="single" w:sz="4" w:space="0" w:color="auto"/>
              <w:right w:val="single" w:sz="4" w:space="0" w:color="auto"/>
            </w:tcBorders>
            <w:shd w:val="clear" w:color="auto" w:fill="auto"/>
            <w:noWrap/>
            <w:vAlign w:val="center"/>
            <w:hideMark/>
          </w:tcPr>
          <w:p w14:paraId="1745170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30,0</w:t>
            </w:r>
          </w:p>
        </w:tc>
        <w:tc>
          <w:tcPr>
            <w:tcW w:w="1126" w:type="dxa"/>
            <w:tcBorders>
              <w:top w:val="nil"/>
              <w:left w:val="nil"/>
              <w:bottom w:val="single" w:sz="4" w:space="0" w:color="auto"/>
              <w:right w:val="single" w:sz="4" w:space="0" w:color="auto"/>
            </w:tcBorders>
            <w:shd w:val="clear" w:color="auto" w:fill="auto"/>
            <w:noWrap/>
            <w:vAlign w:val="center"/>
            <w:hideMark/>
          </w:tcPr>
          <w:p w14:paraId="5091E8E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0,060</w:t>
            </w:r>
          </w:p>
        </w:tc>
        <w:tc>
          <w:tcPr>
            <w:tcW w:w="576" w:type="dxa"/>
            <w:tcBorders>
              <w:top w:val="nil"/>
              <w:left w:val="nil"/>
              <w:bottom w:val="single" w:sz="4" w:space="0" w:color="auto"/>
              <w:right w:val="single" w:sz="4" w:space="0" w:color="auto"/>
            </w:tcBorders>
            <w:shd w:val="clear" w:color="auto" w:fill="auto"/>
            <w:noWrap/>
            <w:vAlign w:val="center"/>
            <w:hideMark/>
          </w:tcPr>
          <w:p w14:paraId="08A17D1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649205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E6A97E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0,240</w:t>
            </w:r>
          </w:p>
        </w:tc>
        <w:tc>
          <w:tcPr>
            <w:tcW w:w="1126" w:type="dxa"/>
            <w:tcBorders>
              <w:top w:val="nil"/>
              <w:left w:val="nil"/>
              <w:bottom w:val="single" w:sz="4" w:space="0" w:color="auto"/>
              <w:right w:val="single" w:sz="4" w:space="0" w:color="auto"/>
            </w:tcBorders>
            <w:shd w:val="clear" w:color="auto" w:fill="auto"/>
            <w:noWrap/>
            <w:vAlign w:val="center"/>
            <w:hideMark/>
          </w:tcPr>
          <w:p w14:paraId="4A523AC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0,250</w:t>
            </w:r>
          </w:p>
        </w:tc>
        <w:tc>
          <w:tcPr>
            <w:tcW w:w="1126" w:type="dxa"/>
            <w:tcBorders>
              <w:top w:val="nil"/>
              <w:left w:val="nil"/>
              <w:bottom w:val="single" w:sz="4" w:space="0" w:color="auto"/>
              <w:right w:val="single" w:sz="4" w:space="0" w:color="auto"/>
            </w:tcBorders>
            <w:shd w:val="clear" w:color="auto" w:fill="auto"/>
            <w:noWrap/>
            <w:vAlign w:val="center"/>
            <w:hideMark/>
          </w:tcPr>
          <w:p w14:paraId="4FA5D78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37,4</w:t>
            </w:r>
          </w:p>
        </w:tc>
        <w:tc>
          <w:tcPr>
            <w:tcW w:w="636" w:type="dxa"/>
            <w:tcBorders>
              <w:top w:val="nil"/>
              <w:left w:val="nil"/>
              <w:bottom w:val="single" w:sz="4" w:space="0" w:color="auto"/>
              <w:right w:val="single" w:sz="4" w:space="0" w:color="auto"/>
            </w:tcBorders>
            <w:shd w:val="clear" w:color="auto" w:fill="auto"/>
            <w:noWrap/>
            <w:vAlign w:val="center"/>
            <w:hideMark/>
          </w:tcPr>
          <w:p w14:paraId="284A642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0,51</w:t>
            </w:r>
          </w:p>
        </w:tc>
      </w:tr>
      <w:tr w:rsidR="008A0C2B" w:rsidRPr="008A0C2B" w14:paraId="0D5794F8"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D08B70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237 - 238</w:t>
            </w:r>
          </w:p>
        </w:tc>
        <w:tc>
          <w:tcPr>
            <w:tcW w:w="883" w:type="dxa"/>
            <w:tcBorders>
              <w:top w:val="nil"/>
              <w:left w:val="nil"/>
              <w:bottom w:val="single" w:sz="4" w:space="0" w:color="auto"/>
              <w:right w:val="single" w:sz="4" w:space="0" w:color="auto"/>
            </w:tcBorders>
            <w:shd w:val="clear" w:color="auto" w:fill="auto"/>
            <w:noWrap/>
            <w:vAlign w:val="center"/>
            <w:hideMark/>
          </w:tcPr>
          <w:p w14:paraId="2261688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2,610</w:t>
            </w:r>
          </w:p>
        </w:tc>
        <w:tc>
          <w:tcPr>
            <w:tcW w:w="756" w:type="dxa"/>
            <w:tcBorders>
              <w:top w:val="nil"/>
              <w:left w:val="nil"/>
              <w:bottom w:val="single" w:sz="4" w:space="0" w:color="auto"/>
              <w:right w:val="single" w:sz="4" w:space="0" w:color="auto"/>
            </w:tcBorders>
            <w:shd w:val="clear" w:color="auto" w:fill="auto"/>
            <w:noWrap/>
            <w:vAlign w:val="center"/>
            <w:hideMark/>
          </w:tcPr>
          <w:p w14:paraId="0DF48BC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79A2ADE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70F7412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88A555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DF9006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6490B3A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0,306</w:t>
            </w:r>
          </w:p>
        </w:tc>
        <w:tc>
          <w:tcPr>
            <w:tcW w:w="1126" w:type="dxa"/>
            <w:tcBorders>
              <w:top w:val="nil"/>
              <w:left w:val="nil"/>
              <w:bottom w:val="single" w:sz="4" w:space="0" w:color="auto"/>
              <w:right w:val="single" w:sz="4" w:space="0" w:color="auto"/>
            </w:tcBorders>
            <w:shd w:val="clear" w:color="auto" w:fill="auto"/>
            <w:noWrap/>
            <w:vAlign w:val="center"/>
            <w:hideMark/>
          </w:tcPr>
          <w:p w14:paraId="1E47DCE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45,9</w:t>
            </w:r>
          </w:p>
        </w:tc>
        <w:tc>
          <w:tcPr>
            <w:tcW w:w="636" w:type="dxa"/>
            <w:tcBorders>
              <w:top w:val="nil"/>
              <w:left w:val="nil"/>
              <w:bottom w:val="single" w:sz="4" w:space="0" w:color="auto"/>
              <w:right w:val="single" w:sz="4" w:space="0" w:color="auto"/>
            </w:tcBorders>
            <w:shd w:val="clear" w:color="auto" w:fill="auto"/>
            <w:noWrap/>
            <w:vAlign w:val="center"/>
            <w:hideMark/>
          </w:tcPr>
          <w:p w14:paraId="45F2C40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0,57</w:t>
            </w:r>
          </w:p>
        </w:tc>
      </w:tr>
      <w:tr w:rsidR="008A0C2B" w:rsidRPr="008A0C2B" w14:paraId="202C712E"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3FA9FB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238 - 239</w:t>
            </w:r>
          </w:p>
        </w:tc>
        <w:tc>
          <w:tcPr>
            <w:tcW w:w="883" w:type="dxa"/>
            <w:tcBorders>
              <w:top w:val="nil"/>
              <w:left w:val="nil"/>
              <w:bottom w:val="single" w:sz="4" w:space="0" w:color="auto"/>
              <w:right w:val="single" w:sz="4" w:space="0" w:color="auto"/>
            </w:tcBorders>
            <w:shd w:val="clear" w:color="auto" w:fill="auto"/>
            <w:noWrap/>
            <w:vAlign w:val="center"/>
            <w:hideMark/>
          </w:tcPr>
          <w:p w14:paraId="70CD52F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2,610</w:t>
            </w:r>
          </w:p>
        </w:tc>
        <w:tc>
          <w:tcPr>
            <w:tcW w:w="756" w:type="dxa"/>
            <w:tcBorders>
              <w:top w:val="nil"/>
              <w:left w:val="nil"/>
              <w:bottom w:val="single" w:sz="4" w:space="0" w:color="auto"/>
              <w:right w:val="single" w:sz="4" w:space="0" w:color="auto"/>
            </w:tcBorders>
            <w:shd w:val="clear" w:color="auto" w:fill="auto"/>
            <w:noWrap/>
            <w:vAlign w:val="center"/>
            <w:hideMark/>
          </w:tcPr>
          <w:p w14:paraId="0FF3DB5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19317E5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1AC8366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DDCF29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053D33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5ADAB39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0,306</w:t>
            </w:r>
          </w:p>
        </w:tc>
        <w:tc>
          <w:tcPr>
            <w:tcW w:w="1126" w:type="dxa"/>
            <w:tcBorders>
              <w:top w:val="nil"/>
              <w:left w:val="nil"/>
              <w:bottom w:val="single" w:sz="4" w:space="0" w:color="auto"/>
              <w:right w:val="single" w:sz="4" w:space="0" w:color="auto"/>
            </w:tcBorders>
            <w:shd w:val="clear" w:color="auto" w:fill="auto"/>
            <w:noWrap/>
            <w:vAlign w:val="center"/>
            <w:hideMark/>
          </w:tcPr>
          <w:p w14:paraId="1328237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45,9</w:t>
            </w:r>
          </w:p>
        </w:tc>
        <w:tc>
          <w:tcPr>
            <w:tcW w:w="636" w:type="dxa"/>
            <w:tcBorders>
              <w:top w:val="nil"/>
              <w:left w:val="nil"/>
              <w:bottom w:val="single" w:sz="4" w:space="0" w:color="auto"/>
              <w:right w:val="single" w:sz="4" w:space="0" w:color="auto"/>
            </w:tcBorders>
            <w:shd w:val="clear" w:color="auto" w:fill="auto"/>
            <w:noWrap/>
            <w:vAlign w:val="center"/>
            <w:hideMark/>
          </w:tcPr>
          <w:p w14:paraId="05E43E0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0,57</w:t>
            </w:r>
          </w:p>
        </w:tc>
      </w:tr>
      <w:tr w:rsidR="008A0C2B" w:rsidRPr="008A0C2B" w14:paraId="530A66B6"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3FEB4F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239 - 240</w:t>
            </w:r>
          </w:p>
        </w:tc>
        <w:tc>
          <w:tcPr>
            <w:tcW w:w="883" w:type="dxa"/>
            <w:tcBorders>
              <w:top w:val="nil"/>
              <w:left w:val="nil"/>
              <w:bottom w:val="single" w:sz="4" w:space="0" w:color="auto"/>
              <w:right w:val="single" w:sz="4" w:space="0" w:color="auto"/>
            </w:tcBorders>
            <w:shd w:val="clear" w:color="auto" w:fill="auto"/>
            <w:noWrap/>
            <w:vAlign w:val="center"/>
            <w:hideMark/>
          </w:tcPr>
          <w:p w14:paraId="3D7278D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2,610</w:t>
            </w:r>
          </w:p>
        </w:tc>
        <w:tc>
          <w:tcPr>
            <w:tcW w:w="756" w:type="dxa"/>
            <w:tcBorders>
              <w:top w:val="nil"/>
              <w:left w:val="nil"/>
              <w:bottom w:val="single" w:sz="4" w:space="0" w:color="auto"/>
              <w:right w:val="single" w:sz="4" w:space="0" w:color="auto"/>
            </w:tcBorders>
            <w:shd w:val="clear" w:color="auto" w:fill="auto"/>
            <w:noWrap/>
            <w:vAlign w:val="center"/>
            <w:hideMark/>
          </w:tcPr>
          <w:p w14:paraId="6B91F67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59AA105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6C40FDD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456279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838F49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4C0B211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0,306</w:t>
            </w:r>
          </w:p>
        </w:tc>
        <w:tc>
          <w:tcPr>
            <w:tcW w:w="1126" w:type="dxa"/>
            <w:tcBorders>
              <w:top w:val="nil"/>
              <w:left w:val="nil"/>
              <w:bottom w:val="single" w:sz="4" w:space="0" w:color="auto"/>
              <w:right w:val="single" w:sz="4" w:space="0" w:color="auto"/>
            </w:tcBorders>
            <w:shd w:val="clear" w:color="auto" w:fill="auto"/>
            <w:noWrap/>
            <w:vAlign w:val="center"/>
            <w:hideMark/>
          </w:tcPr>
          <w:p w14:paraId="62003A1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45,9</w:t>
            </w:r>
          </w:p>
        </w:tc>
        <w:tc>
          <w:tcPr>
            <w:tcW w:w="636" w:type="dxa"/>
            <w:tcBorders>
              <w:top w:val="nil"/>
              <w:left w:val="nil"/>
              <w:bottom w:val="single" w:sz="4" w:space="0" w:color="auto"/>
              <w:right w:val="single" w:sz="4" w:space="0" w:color="auto"/>
            </w:tcBorders>
            <w:shd w:val="clear" w:color="auto" w:fill="auto"/>
            <w:noWrap/>
            <w:vAlign w:val="center"/>
            <w:hideMark/>
          </w:tcPr>
          <w:p w14:paraId="3DC1E8B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0,57</w:t>
            </w:r>
          </w:p>
        </w:tc>
      </w:tr>
      <w:tr w:rsidR="008A0C2B" w:rsidRPr="008A0C2B" w14:paraId="6120773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1133BF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lastRenderedPageBreak/>
              <w:t>240 - 241</w:t>
            </w:r>
          </w:p>
        </w:tc>
        <w:tc>
          <w:tcPr>
            <w:tcW w:w="883" w:type="dxa"/>
            <w:tcBorders>
              <w:top w:val="nil"/>
              <w:left w:val="nil"/>
              <w:bottom w:val="single" w:sz="4" w:space="0" w:color="auto"/>
              <w:right w:val="single" w:sz="4" w:space="0" w:color="auto"/>
            </w:tcBorders>
            <w:shd w:val="clear" w:color="auto" w:fill="auto"/>
            <w:noWrap/>
            <w:vAlign w:val="center"/>
            <w:hideMark/>
          </w:tcPr>
          <w:p w14:paraId="69F0697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2,610</w:t>
            </w:r>
          </w:p>
        </w:tc>
        <w:tc>
          <w:tcPr>
            <w:tcW w:w="756" w:type="dxa"/>
            <w:tcBorders>
              <w:top w:val="nil"/>
              <w:left w:val="nil"/>
              <w:bottom w:val="single" w:sz="4" w:space="0" w:color="auto"/>
              <w:right w:val="single" w:sz="4" w:space="0" w:color="auto"/>
            </w:tcBorders>
            <w:shd w:val="clear" w:color="auto" w:fill="auto"/>
            <w:noWrap/>
            <w:vAlign w:val="center"/>
            <w:hideMark/>
          </w:tcPr>
          <w:p w14:paraId="470BDCC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2D221F4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1117B8B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6164C5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307AF20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77A4DE1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0,306</w:t>
            </w:r>
          </w:p>
        </w:tc>
        <w:tc>
          <w:tcPr>
            <w:tcW w:w="1126" w:type="dxa"/>
            <w:tcBorders>
              <w:top w:val="nil"/>
              <w:left w:val="nil"/>
              <w:bottom w:val="single" w:sz="4" w:space="0" w:color="auto"/>
              <w:right w:val="single" w:sz="4" w:space="0" w:color="auto"/>
            </w:tcBorders>
            <w:shd w:val="clear" w:color="auto" w:fill="auto"/>
            <w:noWrap/>
            <w:vAlign w:val="center"/>
            <w:hideMark/>
          </w:tcPr>
          <w:p w14:paraId="0AEA3FB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45,9</w:t>
            </w:r>
          </w:p>
        </w:tc>
        <w:tc>
          <w:tcPr>
            <w:tcW w:w="636" w:type="dxa"/>
            <w:tcBorders>
              <w:top w:val="nil"/>
              <w:left w:val="nil"/>
              <w:bottom w:val="single" w:sz="4" w:space="0" w:color="auto"/>
              <w:right w:val="single" w:sz="4" w:space="0" w:color="auto"/>
            </w:tcBorders>
            <w:shd w:val="clear" w:color="auto" w:fill="auto"/>
            <w:noWrap/>
            <w:vAlign w:val="center"/>
            <w:hideMark/>
          </w:tcPr>
          <w:p w14:paraId="579A9A5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0,57</w:t>
            </w:r>
          </w:p>
        </w:tc>
      </w:tr>
      <w:tr w:rsidR="008A0C2B" w:rsidRPr="008A0C2B" w14:paraId="6E758ECF"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58A50D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241 - 242</w:t>
            </w:r>
          </w:p>
        </w:tc>
        <w:tc>
          <w:tcPr>
            <w:tcW w:w="883" w:type="dxa"/>
            <w:tcBorders>
              <w:top w:val="nil"/>
              <w:left w:val="nil"/>
              <w:bottom w:val="single" w:sz="4" w:space="0" w:color="auto"/>
              <w:right w:val="single" w:sz="4" w:space="0" w:color="auto"/>
            </w:tcBorders>
            <w:shd w:val="clear" w:color="auto" w:fill="auto"/>
            <w:noWrap/>
            <w:vAlign w:val="center"/>
            <w:hideMark/>
          </w:tcPr>
          <w:p w14:paraId="164D575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2,610</w:t>
            </w:r>
          </w:p>
        </w:tc>
        <w:tc>
          <w:tcPr>
            <w:tcW w:w="756" w:type="dxa"/>
            <w:tcBorders>
              <w:top w:val="nil"/>
              <w:left w:val="nil"/>
              <w:bottom w:val="single" w:sz="4" w:space="0" w:color="auto"/>
              <w:right w:val="single" w:sz="4" w:space="0" w:color="auto"/>
            </w:tcBorders>
            <w:shd w:val="clear" w:color="auto" w:fill="auto"/>
            <w:noWrap/>
            <w:vAlign w:val="center"/>
            <w:hideMark/>
          </w:tcPr>
          <w:p w14:paraId="301BDC9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37EAC46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447E8A8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5960DD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89E3AB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594036A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0,306</w:t>
            </w:r>
          </w:p>
        </w:tc>
        <w:tc>
          <w:tcPr>
            <w:tcW w:w="1126" w:type="dxa"/>
            <w:tcBorders>
              <w:top w:val="nil"/>
              <w:left w:val="nil"/>
              <w:bottom w:val="single" w:sz="4" w:space="0" w:color="auto"/>
              <w:right w:val="single" w:sz="4" w:space="0" w:color="auto"/>
            </w:tcBorders>
            <w:shd w:val="clear" w:color="auto" w:fill="auto"/>
            <w:noWrap/>
            <w:vAlign w:val="center"/>
            <w:hideMark/>
          </w:tcPr>
          <w:p w14:paraId="0F7CB3C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45,9</w:t>
            </w:r>
          </w:p>
        </w:tc>
        <w:tc>
          <w:tcPr>
            <w:tcW w:w="636" w:type="dxa"/>
            <w:tcBorders>
              <w:top w:val="nil"/>
              <w:left w:val="nil"/>
              <w:bottom w:val="single" w:sz="4" w:space="0" w:color="auto"/>
              <w:right w:val="single" w:sz="4" w:space="0" w:color="auto"/>
            </w:tcBorders>
            <w:shd w:val="clear" w:color="auto" w:fill="auto"/>
            <w:noWrap/>
            <w:vAlign w:val="center"/>
            <w:hideMark/>
          </w:tcPr>
          <w:p w14:paraId="3E08B0D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0,57</w:t>
            </w:r>
          </w:p>
        </w:tc>
      </w:tr>
      <w:tr w:rsidR="008A0C2B" w:rsidRPr="008A0C2B" w14:paraId="74A81096"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EF47F7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242 - 243</w:t>
            </w:r>
          </w:p>
        </w:tc>
        <w:tc>
          <w:tcPr>
            <w:tcW w:w="883" w:type="dxa"/>
            <w:tcBorders>
              <w:top w:val="nil"/>
              <w:left w:val="nil"/>
              <w:bottom w:val="single" w:sz="4" w:space="0" w:color="auto"/>
              <w:right w:val="single" w:sz="4" w:space="0" w:color="auto"/>
            </w:tcBorders>
            <w:shd w:val="clear" w:color="auto" w:fill="auto"/>
            <w:noWrap/>
            <w:vAlign w:val="center"/>
            <w:hideMark/>
          </w:tcPr>
          <w:p w14:paraId="74CA607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2,610</w:t>
            </w:r>
          </w:p>
        </w:tc>
        <w:tc>
          <w:tcPr>
            <w:tcW w:w="756" w:type="dxa"/>
            <w:tcBorders>
              <w:top w:val="nil"/>
              <w:left w:val="nil"/>
              <w:bottom w:val="single" w:sz="4" w:space="0" w:color="auto"/>
              <w:right w:val="single" w:sz="4" w:space="0" w:color="auto"/>
            </w:tcBorders>
            <w:shd w:val="clear" w:color="auto" w:fill="auto"/>
            <w:noWrap/>
            <w:vAlign w:val="center"/>
            <w:hideMark/>
          </w:tcPr>
          <w:p w14:paraId="12E4124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529DB4E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0732324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BC07DC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2A611E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0809F09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0,306</w:t>
            </w:r>
          </w:p>
        </w:tc>
        <w:tc>
          <w:tcPr>
            <w:tcW w:w="1126" w:type="dxa"/>
            <w:tcBorders>
              <w:top w:val="nil"/>
              <w:left w:val="nil"/>
              <w:bottom w:val="single" w:sz="4" w:space="0" w:color="auto"/>
              <w:right w:val="single" w:sz="4" w:space="0" w:color="auto"/>
            </w:tcBorders>
            <w:shd w:val="clear" w:color="auto" w:fill="auto"/>
            <w:noWrap/>
            <w:vAlign w:val="center"/>
            <w:hideMark/>
          </w:tcPr>
          <w:p w14:paraId="005F754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45,9</w:t>
            </w:r>
          </w:p>
        </w:tc>
        <w:tc>
          <w:tcPr>
            <w:tcW w:w="636" w:type="dxa"/>
            <w:tcBorders>
              <w:top w:val="nil"/>
              <w:left w:val="nil"/>
              <w:bottom w:val="single" w:sz="4" w:space="0" w:color="auto"/>
              <w:right w:val="single" w:sz="4" w:space="0" w:color="auto"/>
            </w:tcBorders>
            <w:shd w:val="clear" w:color="auto" w:fill="auto"/>
            <w:noWrap/>
            <w:vAlign w:val="center"/>
            <w:hideMark/>
          </w:tcPr>
          <w:p w14:paraId="6922BC8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0,57</w:t>
            </w:r>
          </w:p>
        </w:tc>
      </w:tr>
      <w:tr w:rsidR="008A0C2B" w:rsidRPr="008A0C2B" w14:paraId="07460E7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E914EE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243 - 244</w:t>
            </w:r>
          </w:p>
        </w:tc>
        <w:tc>
          <w:tcPr>
            <w:tcW w:w="883" w:type="dxa"/>
            <w:tcBorders>
              <w:top w:val="nil"/>
              <w:left w:val="nil"/>
              <w:bottom w:val="single" w:sz="4" w:space="0" w:color="auto"/>
              <w:right w:val="single" w:sz="4" w:space="0" w:color="auto"/>
            </w:tcBorders>
            <w:shd w:val="clear" w:color="auto" w:fill="auto"/>
            <w:noWrap/>
            <w:vAlign w:val="center"/>
            <w:hideMark/>
          </w:tcPr>
          <w:p w14:paraId="578C592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2,610</w:t>
            </w:r>
          </w:p>
        </w:tc>
        <w:tc>
          <w:tcPr>
            <w:tcW w:w="756" w:type="dxa"/>
            <w:tcBorders>
              <w:top w:val="nil"/>
              <w:left w:val="nil"/>
              <w:bottom w:val="single" w:sz="4" w:space="0" w:color="auto"/>
              <w:right w:val="single" w:sz="4" w:space="0" w:color="auto"/>
            </w:tcBorders>
            <w:shd w:val="clear" w:color="auto" w:fill="auto"/>
            <w:noWrap/>
            <w:vAlign w:val="center"/>
            <w:hideMark/>
          </w:tcPr>
          <w:p w14:paraId="3E45A67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110F963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1E01BEC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4009E2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6BF168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4BD112C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0,306</w:t>
            </w:r>
          </w:p>
        </w:tc>
        <w:tc>
          <w:tcPr>
            <w:tcW w:w="1126" w:type="dxa"/>
            <w:tcBorders>
              <w:top w:val="nil"/>
              <w:left w:val="nil"/>
              <w:bottom w:val="single" w:sz="4" w:space="0" w:color="auto"/>
              <w:right w:val="single" w:sz="4" w:space="0" w:color="auto"/>
            </w:tcBorders>
            <w:shd w:val="clear" w:color="auto" w:fill="auto"/>
            <w:noWrap/>
            <w:vAlign w:val="center"/>
            <w:hideMark/>
          </w:tcPr>
          <w:p w14:paraId="2EC9A02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45,9</w:t>
            </w:r>
          </w:p>
        </w:tc>
        <w:tc>
          <w:tcPr>
            <w:tcW w:w="636" w:type="dxa"/>
            <w:tcBorders>
              <w:top w:val="nil"/>
              <w:left w:val="nil"/>
              <w:bottom w:val="single" w:sz="4" w:space="0" w:color="auto"/>
              <w:right w:val="single" w:sz="4" w:space="0" w:color="auto"/>
            </w:tcBorders>
            <w:shd w:val="clear" w:color="auto" w:fill="auto"/>
            <w:noWrap/>
            <w:vAlign w:val="center"/>
            <w:hideMark/>
          </w:tcPr>
          <w:p w14:paraId="0810CAF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0,57</w:t>
            </w:r>
          </w:p>
        </w:tc>
      </w:tr>
      <w:tr w:rsidR="008A0C2B" w:rsidRPr="008A0C2B" w14:paraId="18CF05B1"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5A5A45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244 - 245</w:t>
            </w:r>
          </w:p>
        </w:tc>
        <w:tc>
          <w:tcPr>
            <w:tcW w:w="883" w:type="dxa"/>
            <w:tcBorders>
              <w:top w:val="nil"/>
              <w:left w:val="nil"/>
              <w:bottom w:val="single" w:sz="4" w:space="0" w:color="auto"/>
              <w:right w:val="single" w:sz="4" w:space="0" w:color="auto"/>
            </w:tcBorders>
            <w:shd w:val="clear" w:color="auto" w:fill="auto"/>
            <w:noWrap/>
            <w:vAlign w:val="center"/>
            <w:hideMark/>
          </w:tcPr>
          <w:p w14:paraId="5E9DEDB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2,610</w:t>
            </w:r>
          </w:p>
        </w:tc>
        <w:tc>
          <w:tcPr>
            <w:tcW w:w="756" w:type="dxa"/>
            <w:tcBorders>
              <w:top w:val="nil"/>
              <w:left w:val="nil"/>
              <w:bottom w:val="single" w:sz="4" w:space="0" w:color="auto"/>
              <w:right w:val="single" w:sz="4" w:space="0" w:color="auto"/>
            </w:tcBorders>
            <w:shd w:val="clear" w:color="auto" w:fill="auto"/>
            <w:noWrap/>
            <w:vAlign w:val="center"/>
            <w:hideMark/>
          </w:tcPr>
          <w:p w14:paraId="6BB5CFC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38F13C5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19A4CC3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23B486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7564D6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64E406B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0,306</w:t>
            </w:r>
          </w:p>
        </w:tc>
        <w:tc>
          <w:tcPr>
            <w:tcW w:w="1126" w:type="dxa"/>
            <w:tcBorders>
              <w:top w:val="nil"/>
              <w:left w:val="nil"/>
              <w:bottom w:val="single" w:sz="4" w:space="0" w:color="auto"/>
              <w:right w:val="single" w:sz="4" w:space="0" w:color="auto"/>
            </w:tcBorders>
            <w:shd w:val="clear" w:color="auto" w:fill="auto"/>
            <w:noWrap/>
            <w:vAlign w:val="center"/>
            <w:hideMark/>
          </w:tcPr>
          <w:p w14:paraId="1AE1767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45,9</w:t>
            </w:r>
          </w:p>
        </w:tc>
        <w:tc>
          <w:tcPr>
            <w:tcW w:w="636" w:type="dxa"/>
            <w:tcBorders>
              <w:top w:val="nil"/>
              <w:left w:val="nil"/>
              <w:bottom w:val="single" w:sz="4" w:space="0" w:color="auto"/>
              <w:right w:val="single" w:sz="4" w:space="0" w:color="auto"/>
            </w:tcBorders>
            <w:shd w:val="clear" w:color="auto" w:fill="auto"/>
            <w:noWrap/>
            <w:vAlign w:val="center"/>
            <w:hideMark/>
          </w:tcPr>
          <w:p w14:paraId="568A759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0,57</w:t>
            </w:r>
          </w:p>
        </w:tc>
      </w:tr>
      <w:tr w:rsidR="008A0C2B" w:rsidRPr="008A0C2B" w14:paraId="357C6E62"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91A223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245 - 246</w:t>
            </w:r>
          </w:p>
        </w:tc>
        <w:tc>
          <w:tcPr>
            <w:tcW w:w="883" w:type="dxa"/>
            <w:tcBorders>
              <w:top w:val="nil"/>
              <w:left w:val="nil"/>
              <w:bottom w:val="single" w:sz="4" w:space="0" w:color="auto"/>
              <w:right w:val="single" w:sz="4" w:space="0" w:color="auto"/>
            </w:tcBorders>
            <w:shd w:val="clear" w:color="auto" w:fill="auto"/>
            <w:noWrap/>
            <w:vAlign w:val="center"/>
            <w:hideMark/>
          </w:tcPr>
          <w:p w14:paraId="5A9FFD7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2,610</w:t>
            </w:r>
          </w:p>
        </w:tc>
        <w:tc>
          <w:tcPr>
            <w:tcW w:w="756" w:type="dxa"/>
            <w:tcBorders>
              <w:top w:val="nil"/>
              <w:left w:val="nil"/>
              <w:bottom w:val="single" w:sz="4" w:space="0" w:color="auto"/>
              <w:right w:val="single" w:sz="4" w:space="0" w:color="auto"/>
            </w:tcBorders>
            <w:shd w:val="clear" w:color="auto" w:fill="auto"/>
            <w:noWrap/>
            <w:vAlign w:val="center"/>
            <w:hideMark/>
          </w:tcPr>
          <w:p w14:paraId="46CC65E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2A6DF8F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57F47EA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9ABE0F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31E1B60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3B10E5A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0,306</w:t>
            </w:r>
          </w:p>
        </w:tc>
        <w:tc>
          <w:tcPr>
            <w:tcW w:w="1126" w:type="dxa"/>
            <w:tcBorders>
              <w:top w:val="nil"/>
              <w:left w:val="nil"/>
              <w:bottom w:val="single" w:sz="4" w:space="0" w:color="auto"/>
              <w:right w:val="single" w:sz="4" w:space="0" w:color="auto"/>
            </w:tcBorders>
            <w:shd w:val="clear" w:color="auto" w:fill="auto"/>
            <w:noWrap/>
            <w:vAlign w:val="center"/>
            <w:hideMark/>
          </w:tcPr>
          <w:p w14:paraId="12476A4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45,9</w:t>
            </w:r>
          </w:p>
        </w:tc>
        <w:tc>
          <w:tcPr>
            <w:tcW w:w="636" w:type="dxa"/>
            <w:tcBorders>
              <w:top w:val="nil"/>
              <w:left w:val="nil"/>
              <w:bottom w:val="single" w:sz="4" w:space="0" w:color="auto"/>
              <w:right w:val="single" w:sz="4" w:space="0" w:color="auto"/>
            </w:tcBorders>
            <w:shd w:val="clear" w:color="auto" w:fill="auto"/>
            <w:noWrap/>
            <w:vAlign w:val="center"/>
            <w:hideMark/>
          </w:tcPr>
          <w:p w14:paraId="58C5C0A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0,57</w:t>
            </w:r>
          </w:p>
        </w:tc>
      </w:tr>
      <w:tr w:rsidR="008A0C2B" w:rsidRPr="008A0C2B" w14:paraId="5A3C7DF8"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1A3636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246 - 247</w:t>
            </w:r>
          </w:p>
        </w:tc>
        <w:tc>
          <w:tcPr>
            <w:tcW w:w="883" w:type="dxa"/>
            <w:tcBorders>
              <w:top w:val="nil"/>
              <w:left w:val="nil"/>
              <w:bottom w:val="single" w:sz="4" w:space="0" w:color="auto"/>
              <w:right w:val="single" w:sz="4" w:space="0" w:color="auto"/>
            </w:tcBorders>
            <w:shd w:val="clear" w:color="auto" w:fill="auto"/>
            <w:noWrap/>
            <w:vAlign w:val="center"/>
            <w:hideMark/>
          </w:tcPr>
          <w:p w14:paraId="7429D41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2,610</w:t>
            </w:r>
          </w:p>
        </w:tc>
        <w:tc>
          <w:tcPr>
            <w:tcW w:w="756" w:type="dxa"/>
            <w:tcBorders>
              <w:top w:val="nil"/>
              <w:left w:val="nil"/>
              <w:bottom w:val="single" w:sz="4" w:space="0" w:color="auto"/>
              <w:right w:val="single" w:sz="4" w:space="0" w:color="auto"/>
            </w:tcBorders>
            <w:shd w:val="clear" w:color="auto" w:fill="auto"/>
            <w:noWrap/>
            <w:vAlign w:val="center"/>
            <w:hideMark/>
          </w:tcPr>
          <w:p w14:paraId="03BA567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1E94E09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5078B8E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25A4AA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CEF1FF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1CA945A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0,306</w:t>
            </w:r>
          </w:p>
        </w:tc>
        <w:tc>
          <w:tcPr>
            <w:tcW w:w="1126" w:type="dxa"/>
            <w:tcBorders>
              <w:top w:val="nil"/>
              <w:left w:val="nil"/>
              <w:bottom w:val="single" w:sz="4" w:space="0" w:color="auto"/>
              <w:right w:val="single" w:sz="4" w:space="0" w:color="auto"/>
            </w:tcBorders>
            <w:shd w:val="clear" w:color="auto" w:fill="auto"/>
            <w:noWrap/>
            <w:vAlign w:val="center"/>
            <w:hideMark/>
          </w:tcPr>
          <w:p w14:paraId="24E10C9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45,9</w:t>
            </w:r>
          </w:p>
        </w:tc>
        <w:tc>
          <w:tcPr>
            <w:tcW w:w="636" w:type="dxa"/>
            <w:tcBorders>
              <w:top w:val="nil"/>
              <w:left w:val="nil"/>
              <w:bottom w:val="single" w:sz="4" w:space="0" w:color="auto"/>
              <w:right w:val="single" w:sz="4" w:space="0" w:color="auto"/>
            </w:tcBorders>
            <w:shd w:val="clear" w:color="auto" w:fill="auto"/>
            <w:noWrap/>
            <w:vAlign w:val="center"/>
            <w:hideMark/>
          </w:tcPr>
          <w:p w14:paraId="68AD44F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0,57</w:t>
            </w:r>
          </w:p>
        </w:tc>
      </w:tr>
      <w:tr w:rsidR="008A0C2B" w:rsidRPr="008A0C2B" w14:paraId="1EF85F62"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DB967B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247 - 248</w:t>
            </w:r>
          </w:p>
        </w:tc>
        <w:tc>
          <w:tcPr>
            <w:tcW w:w="883" w:type="dxa"/>
            <w:tcBorders>
              <w:top w:val="nil"/>
              <w:left w:val="nil"/>
              <w:bottom w:val="single" w:sz="4" w:space="0" w:color="auto"/>
              <w:right w:val="single" w:sz="4" w:space="0" w:color="auto"/>
            </w:tcBorders>
            <w:shd w:val="clear" w:color="auto" w:fill="auto"/>
            <w:noWrap/>
            <w:vAlign w:val="center"/>
            <w:hideMark/>
          </w:tcPr>
          <w:p w14:paraId="2CCBA78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2,610</w:t>
            </w:r>
          </w:p>
        </w:tc>
        <w:tc>
          <w:tcPr>
            <w:tcW w:w="756" w:type="dxa"/>
            <w:tcBorders>
              <w:top w:val="nil"/>
              <w:left w:val="nil"/>
              <w:bottom w:val="single" w:sz="4" w:space="0" w:color="auto"/>
              <w:right w:val="single" w:sz="4" w:space="0" w:color="auto"/>
            </w:tcBorders>
            <w:shd w:val="clear" w:color="auto" w:fill="auto"/>
            <w:noWrap/>
            <w:vAlign w:val="center"/>
            <w:hideMark/>
          </w:tcPr>
          <w:p w14:paraId="1BE7932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1E06261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6CEF82F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B8106D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FEF50C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7AFA956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0,306</w:t>
            </w:r>
          </w:p>
        </w:tc>
        <w:tc>
          <w:tcPr>
            <w:tcW w:w="1126" w:type="dxa"/>
            <w:tcBorders>
              <w:top w:val="nil"/>
              <w:left w:val="nil"/>
              <w:bottom w:val="single" w:sz="4" w:space="0" w:color="auto"/>
              <w:right w:val="single" w:sz="4" w:space="0" w:color="auto"/>
            </w:tcBorders>
            <w:shd w:val="clear" w:color="auto" w:fill="auto"/>
            <w:noWrap/>
            <w:vAlign w:val="center"/>
            <w:hideMark/>
          </w:tcPr>
          <w:p w14:paraId="7A4218E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45,9</w:t>
            </w:r>
          </w:p>
        </w:tc>
        <w:tc>
          <w:tcPr>
            <w:tcW w:w="636" w:type="dxa"/>
            <w:tcBorders>
              <w:top w:val="nil"/>
              <w:left w:val="nil"/>
              <w:bottom w:val="single" w:sz="4" w:space="0" w:color="auto"/>
              <w:right w:val="single" w:sz="4" w:space="0" w:color="auto"/>
            </w:tcBorders>
            <w:shd w:val="clear" w:color="auto" w:fill="auto"/>
            <w:noWrap/>
            <w:vAlign w:val="center"/>
            <w:hideMark/>
          </w:tcPr>
          <w:p w14:paraId="54C1842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0,57</w:t>
            </w:r>
          </w:p>
        </w:tc>
      </w:tr>
      <w:tr w:rsidR="008A0C2B" w:rsidRPr="008A0C2B" w14:paraId="0EDA32A4"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96FEC7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248 - 37</w:t>
            </w:r>
          </w:p>
        </w:tc>
        <w:tc>
          <w:tcPr>
            <w:tcW w:w="883" w:type="dxa"/>
            <w:tcBorders>
              <w:top w:val="nil"/>
              <w:left w:val="nil"/>
              <w:bottom w:val="single" w:sz="4" w:space="0" w:color="auto"/>
              <w:right w:val="single" w:sz="4" w:space="0" w:color="auto"/>
            </w:tcBorders>
            <w:shd w:val="clear" w:color="auto" w:fill="auto"/>
            <w:noWrap/>
            <w:vAlign w:val="center"/>
            <w:hideMark/>
          </w:tcPr>
          <w:p w14:paraId="15CEB3F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2,610</w:t>
            </w:r>
          </w:p>
        </w:tc>
        <w:tc>
          <w:tcPr>
            <w:tcW w:w="756" w:type="dxa"/>
            <w:tcBorders>
              <w:top w:val="nil"/>
              <w:left w:val="nil"/>
              <w:bottom w:val="single" w:sz="4" w:space="0" w:color="auto"/>
              <w:right w:val="single" w:sz="4" w:space="0" w:color="auto"/>
            </w:tcBorders>
            <w:shd w:val="clear" w:color="auto" w:fill="auto"/>
            <w:noWrap/>
            <w:vAlign w:val="center"/>
            <w:hideMark/>
          </w:tcPr>
          <w:p w14:paraId="35DA1F4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0BEEFB3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6A28B36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676DC9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8F88D5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4252A38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0,306</w:t>
            </w:r>
          </w:p>
        </w:tc>
        <w:tc>
          <w:tcPr>
            <w:tcW w:w="1126" w:type="dxa"/>
            <w:tcBorders>
              <w:top w:val="nil"/>
              <w:left w:val="nil"/>
              <w:bottom w:val="single" w:sz="4" w:space="0" w:color="auto"/>
              <w:right w:val="single" w:sz="4" w:space="0" w:color="auto"/>
            </w:tcBorders>
            <w:shd w:val="clear" w:color="auto" w:fill="auto"/>
            <w:noWrap/>
            <w:vAlign w:val="center"/>
            <w:hideMark/>
          </w:tcPr>
          <w:p w14:paraId="7757A3D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45,9</w:t>
            </w:r>
          </w:p>
        </w:tc>
        <w:tc>
          <w:tcPr>
            <w:tcW w:w="636" w:type="dxa"/>
            <w:tcBorders>
              <w:top w:val="nil"/>
              <w:left w:val="nil"/>
              <w:bottom w:val="single" w:sz="4" w:space="0" w:color="auto"/>
              <w:right w:val="single" w:sz="4" w:space="0" w:color="auto"/>
            </w:tcBorders>
            <w:shd w:val="clear" w:color="auto" w:fill="auto"/>
            <w:noWrap/>
            <w:vAlign w:val="center"/>
            <w:hideMark/>
          </w:tcPr>
          <w:p w14:paraId="783470D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0,57</w:t>
            </w:r>
          </w:p>
        </w:tc>
      </w:tr>
      <w:tr w:rsidR="008A0C2B" w:rsidRPr="008A0C2B" w14:paraId="3566C782"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3D5702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249 - 250</w:t>
            </w:r>
          </w:p>
        </w:tc>
        <w:tc>
          <w:tcPr>
            <w:tcW w:w="883" w:type="dxa"/>
            <w:tcBorders>
              <w:top w:val="nil"/>
              <w:left w:val="nil"/>
              <w:bottom w:val="single" w:sz="4" w:space="0" w:color="auto"/>
              <w:right w:val="single" w:sz="4" w:space="0" w:color="auto"/>
            </w:tcBorders>
            <w:shd w:val="clear" w:color="auto" w:fill="auto"/>
            <w:noWrap/>
            <w:vAlign w:val="center"/>
            <w:hideMark/>
          </w:tcPr>
          <w:p w14:paraId="0E3C795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0,059</w:t>
            </w:r>
          </w:p>
        </w:tc>
        <w:tc>
          <w:tcPr>
            <w:tcW w:w="756" w:type="dxa"/>
            <w:tcBorders>
              <w:top w:val="nil"/>
              <w:left w:val="nil"/>
              <w:bottom w:val="single" w:sz="4" w:space="0" w:color="auto"/>
              <w:right w:val="single" w:sz="4" w:space="0" w:color="auto"/>
            </w:tcBorders>
            <w:shd w:val="clear" w:color="auto" w:fill="auto"/>
            <w:noWrap/>
            <w:vAlign w:val="center"/>
            <w:hideMark/>
          </w:tcPr>
          <w:p w14:paraId="4106B02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38A19E7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2B4824B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9B4C41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6D370C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2899AA7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0,049</w:t>
            </w:r>
          </w:p>
        </w:tc>
        <w:tc>
          <w:tcPr>
            <w:tcW w:w="1126" w:type="dxa"/>
            <w:tcBorders>
              <w:top w:val="nil"/>
              <w:left w:val="nil"/>
              <w:bottom w:val="single" w:sz="4" w:space="0" w:color="auto"/>
              <w:right w:val="single" w:sz="4" w:space="0" w:color="auto"/>
            </w:tcBorders>
            <w:shd w:val="clear" w:color="auto" w:fill="auto"/>
            <w:noWrap/>
            <w:vAlign w:val="center"/>
            <w:hideMark/>
          </w:tcPr>
          <w:p w14:paraId="2A2DE8A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7,4</w:t>
            </w:r>
          </w:p>
        </w:tc>
        <w:tc>
          <w:tcPr>
            <w:tcW w:w="636" w:type="dxa"/>
            <w:tcBorders>
              <w:top w:val="nil"/>
              <w:left w:val="nil"/>
              <w:bottom w:val="single" w:sz="4" w:space="0" w:color="auto"/>
              <w:right w:val="single" w:sz="4" w:space="0" w:color="auto"/>
            </w:tcBorders>
            <w:shd w:val="clear" w:color="auto" w:fill="auto"/>
            <w:noWrap/>
            <w:vAlign w:val="center"/>
            <w:hideMark/>
          </w:tcPr>
          <w:p w14:paraId="3E4342C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0,19</w:t>
            </w:r>
          </w:p>
        </w:tc>
      </w:tr>
      <w:tr w:rsidR="008A0C2B" w:rsidRPr="008A0C2B" w14:paraId="5C96E572"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300849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250 - 251</w:t>
            </w:r>
          </w:p>
        </w:tc>
        <w:tc>
          <w:tcPr>
            <w:tcW w:w="883" w:type="dxa"/>
            <w:tcBorders>
              <w:top w:val="nil"/>
              <w:left w:val="nil"/>
              <w:bottom w:val="single" w:sz="4" w:space="0" w:color="auto"/>
              <w:right w:val="single" w:sz="4" w:space="0" w:color="auto"/>
            </w:tcBorders>
            <w:shd w:val="clear" w:color="auto" w:fill="auto"/>
            <w:noWrap/>
            <w:vAlign w:val="center"/>
            <w:hideMark/>
          </w:tcPr>
          <w:p w14:paraId="05EA8D5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0,118</w:t>
            </w:r>
          </w:p>
        </w:tc>
        <w:tc>
          <w:tcPr>
            <w:tcW w:w="756" w:type="dxa"/>
            <w:tcBorders>
              <w:top w:val="nil"/>
              <w:left w:val="nil"/>
              <w:bottom w:val="single" w:sz="4" w:space="0" w:color="auto"/>
              <w:right w:val="single" w:sz="4" w:space="0" w:color="auto"/>
            </w:tcBorders>
            <w:shd w:val="clear" w:color="auto" w:fill="auto"/>
            <w:noWrap/>
            <w:vAlign w:val="center"/>
            <w:hideMark/>
          </w:tcPr>
          <w:p w14:paraId="123BF95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21D9A98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3649132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C70B61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B06013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3069A70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0,064</w:t>
            </w:r>
          </w:p>
        </w:tc>
        <w:tc>
          <w:tcPr>
            <w:tcW w:w="1126" w:type="dxa"/>
            <w:tcBorders>
              <w:top w:val="nil"/>
              <w:left w:val="nil"/>
              <w:bottom w:val="single" w:sz="4" w:space="0" w:color="auto"/>
              <w:right w:val="single" w:sz="4" w:space="0" w:color="auto"/>
            </w:tcBorders>
            <w:shd w:val="clear" w:color="auto" w:fill="auto"/>
            <w:noWrap/>
            <w:vAlign w:val="center"/>
            <w:hideMark/>
          </w:tcPr>
          <w:p w14:paraId="6039576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9,6</w:t>
            </w:r>
          </w:p>
        </w:tc>
        <w:tc>
          <w:tcPr>
            <w:tcW w:w="636" w:type="dxa"/>
            <w:tcBorders>
              <w:top w:val="nil"/>
              <w:left w:val="nil"/>
              <w:bottom w:val="single" w:sz="4" w:space="0" w:color="auto"/>
              <w:right w:val="single" w:sz="4" w:space="0" w:color="auto"/>
            </w:tcBorders>
            <w:shd w:val="clear" w:color="auto" w:fill="auto"/>
            <w:noWrap/>
            <w:vAlign w:val="center"/>
            <w:hideMark/>
          </w:tcPr>
          <w:p w14:paraId="12DA526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0,22</w:t>
            </w:r>
          </w:p>
        </w:tc>
      </w:tr>
      <w:tr w:rsidR="008A0C2B" w:rsidRPr="008A0C2B" w14:paraId="31F9BF4E"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3ED259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251 - 252</w:t>
            </w:r>
          </w:p>
        </w:tc>
        <w:tc>
          <w:tcPr>
            <w:tcW w:w="883" w:type="dxa"/>
            <w:tcBorders>
              <w:top w:val="nil"/>
              <w:left w:val="nil"/>
              <w:bottom w:val="single" w:sz="4" w:space="0" w:color="auto"/>
              <w:right w:val="single" w:sz="4" w:space="0" w:color="auto"/>
            </w:tcBorders>
            <w:shd w:val="clear" w:color="auto" w:fill="auto"/>
            <w:noWrap/>
            <w:vAlign w:val="center"/>
            <w:hideMark/>
          </w:tcPr>
          <w:p w14:paraId="5BC7461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0,177</w:t>
            </w:r>
          </w:p>
        </w:tc>
        <w:tc>
          <w:tcPr>
            <w:tcW w:w="756" w:type="dxa"/>
            <w:tcBorders>
              <w:top w:val="nil"/>
              <w:left w:val="nil"/>
              <w:bottom w:val="single" w:sz="4" w:space="0" w:color="auto"/>
              <w:right w:val="single" w:sz="4" w:space="0" w:color="auto"/>
            </w:tcBorders>
            <w:shd w:val="clear" w:color="auto" w:fill="auto"/>
            <w:noWrap/>
            <w:vAlign w:val="center"/>
            <w:hideMark/>
          </w:tcPr>
          <w:p w14:paraId="06D93B2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56BEE34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742185F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51D1B8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8B649A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5433B72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0,078</w:t>
            </w:r>
          </w:p>
        </w:tc>
        <w:tc>
          <w:tcPr>
            <w:tcW w:w="1126" w:type="dxa"/>
            <w:tcBorders>
              <w:top w:val="nil"/>
              <w:left w:val="nil"/>
              <w:bottom w:val="single" w:sz="4" w:space="0" w:color="auto"/>
              <w:right w:val="single" w:sz="4" w:space="0" w:color="auto"/>
            </w:tcBorders>
            <w:shd w:val="clear" w:color="auto" w:fill="auto"/>
            <w:noWrap/>
            <w:vAlign w:val="center"/>
            <w:hideMark/>
          </w:tcPr>
          <w:p w14:paraId="5F060AD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11,7</w:t>
            </w:r>
          </w:p>
        </w:tc>
        <w:tc>
          <w:tcPr>
            <w:tcW w:w="636" w:type="dxa"/>
            <w:tcBorders>
              <w:top w:val="nil"/>
              <w:left w:val="nil"/>
              <w:bottom w:val="single" w:sz="4" w:space="0" w:color="auto"/>
              <w:right w:val="single" w:sz="4" w:space="0" w:color="auto"/>
            </w:tcBorders>
            <w:shd w:val="clear" w:color="auto" w:fill="auto"/>
            <w:noWrap/>
            <w:vAlign w:val="center"/>
            <w:hideMark/>
          </w:tcPr>
          <w:p w14:paraId="05DAB26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0,25</w:t>
            </w:r>
          </w:p>
        </w:tc>
      </w:tr>
      <w:tr w:rsidR="008A0C2B" w:rsidRPr="008A0C2B" w14:paraId="7EECF85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52CD02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252 - 253</w:t>
            </w:r>
          </w:p>
        </w:tc>
        <w:tc>
          <w:tcPr>
            <w:tcW w:w="883" w:type="dxa"/>
            <w:tcBorders>
              <w:top w:val="nil"/>
              <w:left w:val="nil"/>
              <w:bottom w:val="single" w:sz="4" w:space="0" w:color="auto"/>
              <w:right w:val="single" w:sz="4" w:space="0" w:color="auto"/>
            </w:tcBorders>
            <w:shd w:val="clear" w:color="auto" w:fill="auto"/>
            <w:noWrap/>
            <w:vAlign w:val="center"/>
            <w:hideMark/>
          </w:tcPr>
          <w:p w14:paraId="333B3B1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0,236</w:t>
            </w:r>
          </w:p>
        </w:tc>
        <w:tc>
          <w:tcPr>
            <w:tcW w:w="756" w:type="dxa"/>
            <w:tcBorders>
              <w:top w:val="nil"/>
              <w:left w:val="nil"/>
              <w:bottom w:val="single" w:sz="4" w:space="0" w:color="auto"/>
              <w:right w:val="single" w:sz="4" w:space="0" w:color="auto"/>
            </w:tcBorders>
            <w:shd w:val="clear" w:color="auto" w:fill="auto"/>
            <w:noWrap/>
            <w:vAlign w:val="center"/>
            <w:hideMark/>
          </w:tcPr>
          <w:p w14:paraId="0255EA8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3512C70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2C6977A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51F85E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55FBE2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450F184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0,092</w:t>
            </w:r>
          </w:p>
        </w:tc>
        <w:tc>
          <w:tcPr>
            <w:tcW w:w="1126" w:type="dxa"/>
            <w:tcBorders>
              <w:top w:val="nil"/>
              <w:left w:val="nil"/>
              <w:bottom w:val="single" w:sz="4" w:space="0" w:color="auto"/>
              <w:right w:val="single" w:sz="4" w:space="0" w:color="auto"/>
            </w:tcBorders>
            <w:shd w:val="clear" w:color="auto" w:fill="auto"/>
            <w:noWrap/>
            <w:vAlign w:val="center"/>
            <w:hideMark/>
          </w:tcPr>
          <w:p w14:paraId="6F23B03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13,8</w:t>
            </w:r>
          </w:p>
        </w:tc>
        <w:tc>
          <w:tcPr>
            <w:tcW w:w="636" w:type="dxa"/>
            <w:tcBorders>
              <w:top w:val="nil"/>
              <w:left w:val="nil"/>
              <w:bottom w:val="single" w:sz="4" w:space="0" w:color="auto"/>
              <w:right w:val="single" w:sz="4" w:space="0" w:color="auto"/>
            </w:tcBorders>
            <w:shd w:val="clear" w:color="auto" w:fill="auto"/>
            <w:noWrap/>
            <w:vAlign w:val="center"/>
            <w:hideMark/>
          </w:tcPr>
          <w:p w14:paraId="472C05F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0,27</w:t>
            </w:r>
          </w:p>
        </w:tc>
      </w:tr>
      <w:tr w:rsidR="008A0C2B" w:rsidRPr="008A0C2B" w14:paraId="535733A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400233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253 - 254</w:t>
            </w:r>
          </w:p>
        </w:tc>
        <w:tc>
          <w:tcPr>
            <w:tcW w:w="883" w:type="dxa"/>
            <w:tcBorders>
              <w:top w:val="nil"/>
              <w:left w:val="nil"/>
              <w:bottom w:val="single" w:sz="4" w:space="0" w:color="auto"/>
              <w:right w:val="single" w:sz="4" w:space="0" w:color="auto"/>
            </w:tcBorders>
            <w:shd w:val="clear" w:color="auto" w:fill="auto"/>
            <w:noWrap/>
            <w:vAlign w:val="center"/>
            <w:hideMark/>
          </w:tcPr>
          <w:p w14:paraId="7454719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0,295</w:t>
            </w:r>
          </w:p>
        </w:tc>
        <w:tc>
          <w:tcPr>
            <w:tcW w:w="756" w:type="dxa"/>
            <w:tcBorders>
              <w:top w:val="nil"/>
              <w:left w:val="nil"/>
              <w:bottom w:val="single" w:sz="4" w:space="0" w:color="auto"/>
              <w:right w:val="single" w:sz="4" w:space="0" w:color="auto"/>
            </w:tcBorders>
            <w:shd w:val="clear" w:color="auto" w:fill="auto"/>
            <w:noWrap/>
            <w:vAlign w:val="center"/>
            <w:hideMark/>
          </w:tcPr>
          <w:p w14:paraId="6695871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116B646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5FF88DD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D66BF6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9C8EE9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3C76D8F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0,104</w:t>
            </w:r>
          </w:p>
        </w:tc>
        <w:tc>
          <w:tcPr>
            <w:tcW w:w="1126" w:type="dxa"/>
            <w:tcBorders>
              <w:top w:val="nil"/>
              <w:left w:val="nil"/>
              <w:bottom w:val="single" w:sz="4" w:space="0" w:color="auto"/>
              <w:right w:val="single" w:sz="4" w:space="0" w:color="auto"/>
            </w:tcBorders>
            <w:shd w:val="clear" w:color="auto" w:fill="auto"/>
            <w:noWrap/>
            <w:vAlign w:val="center"/>
            <w:hideMark/>
          </w:tcPr>
          <w:p w14:paraId="366E9D6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15,6</w:t>
            </w:r>
          </w:p>
        </w:tc>
        <w:tc>
          <w:tcPr>
            <w:tcW w:w="636" w:type="dxa"/>
            <w:tcBorders>
              <w:top w:val="nil"/>
              <w:left w:val="nil"/>
              <w:bottom w:val="single" w:sz="4" w:space="0" w:color="auto"/>
              <w:right w:val="single" w:sz="4" w:space="0" w:color="auto"/>
            </w:tcBorders>
            <w:shd w:val="clear" w:color="auto" w:fill="auto"/>
            <w:noWrap/>
            <w:vAlign w:val="center"/>
            <w:hideMark/>
          </w:tcPr>
          <w:p w14:paraId="4C9A37B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w:t>
            </w:r>
          </w:p>
        </w:tc>
      </w:tr>
      <w:tr w:rsidR="008A0C2B" w:rsidRPr="008A0C2B" w14:paraId="5A0B186D"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36569E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254 - 255</w:t>
            </w:r>
          </w:p>
        </w:tc>
        <w:tc>
          <w:tcPr>
            <w:tcW w:w="883" w:type="dxa"/>
            <w:tcBorders>
              <w:top w:val="nil"/>
              <w:left w:val="nil"/>
              <w:bottom w:val="single" w:sz="4" w:space="0" w:color="auto"/>
              <w:right w:val="single" w:sz="4" w:space="0" w:color="auto"/>
            </w:tcBorders>
            <w:shd w:val="clear" w:color="auto" w:fill="auto"/>
            <w:noWrap/>
            <w:vAlign w:val="center"/>
            <w:hideMark/>
          </w:tcPr>
          <w:p w14:paraId="749CB3C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0,354</w:t>
            </w:r>
          </w:p>
        </w:tc>
        <w:tc>
          <w:tcPr>
            <w:tcW w:w="756" w:type="dxa"/>
            <w:tcBorders>
              <w:top w:val="nil"/>
              <w:left w:val="nil"/>
              <w:bottom w:val="single" w:sz="4" w:space="0" w:color="auto"/>
              <w:right w:val="single" w:sz="4" w:space="0" w:color="auto"/>
            </w:tcBorders>
            <w:shd w:val="clear" w:color="auto" w:fill="auto"/>
            <w:noWrap/>
            <w:vAlign w:val="center"/>
            <w:hideMark/>
          </w:tcPr>
          <w:p w14:paraId="3AA9087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01B5D7B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3820E98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1AB074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942301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7B3BB64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0,113</w:t>
            </w:r>
          </w:p>
        </w:tc>
        <w:tc>
          <w:tcPr>
            <w:tcW w:w="1126" w:type="dxa"/>
            <w:tcBorders>
              <w:top w:val="nil"/>
              <w:left w:val="nil"/>
              <w:bottom w:val="single" w:sz="4" w:space="0" w:color="auto"/>
              <w:right w:val="single" w:sz="4" w:space="0" w:color="auto"/>
            </w:tcBorders>
            <w:shd w:val="clear" w:color="auto" w:fill="auto"/>
            <w:noWrap/>
            <w:vAlign w:val="center"/>
            <w:hideMark/>
          </w:tcPr>
          <w:p w14:paraId="3CCC860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16,9</w:t>
            </w:r>
          </w:p>
        </w:tc>
        <w:tc>
          <w:tcPr>
            <w:tcW w:w="636" w:type="dxa"/>
            <w:tcBorders>
              <w:top w:val="nil"/>
              <w:left w:val="nil"/>
              <w:bottom w:val="single" w:sz="4" w:space="0" w:color="auto"/>
              <w:right w:val="single" w:sz="4" w:space="0" w:color="auto"/>
            </w:tcBorders>
            <w:shd w:val="clear" w:color="auto" w:fill="auto"/>
            <w:noWrap/>
            <w:vAlign w:val="center"/>
            <w:hideMark/>
          </w:tcPr>
          <w:p w14:paraId="0D3F8CD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0,31</w:t>
            </w:r>
          </w:p>
        </w:tc>
      </w:tr>
      <w:tr w:rsidR="008A0C2B" w:rsidRPr="008A0C2B" w14:paraId="30D9E838"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6B5054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255 - 256</w:t>
            </w:r>
          </w:p>
        </w:tc>
        <w:tc>
          <w:tcPr>
            <w:tcW w:w="883" w:type="dxa"/>
            <w:tcBorders>
              <w:top w:val="nil"/>
              <w:left w:val="nil"/>
              <w:bottom w:val="single" w:sz="4" w:space="0" w:color="auto"/>
              <w:right w:val="single" w:sz="4" w:space="0" w:color="auto"/>
            </w:tcBorders>
            <w:shd w:val="clear" w:color="auto" w:fill="auto"/>
            <w:noWrap/>
            <w:vAlign w:val="center"/>
            <w:hideMark/>
          </w:tcPr>
          <w:p w14:paraId="199791E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0,413</w:t>
            </w:r>
          </w:p>
        </w:tc>
        <w:tc>
          <w:tcPr>
            <w:tcW w:w="756" w:type="dxa"/>
            <w:tcBorders>
              <w:top w:val="nil"/>
              <w:left w:val="nil"/>
              <w:bottom w:val="single" w:sz="4" w:space="0" w:color="auto"/>
              <w:right w:val="single" w:sz="4" w:space="0" w:color="auto"/>
            </w:tcBorders>
            <w:shd w:val="clear" w:color="auto" w:fill="auto"/>
            <w:noWrap/>
            <w:vAlign w:val="center"/>
            <w:hideMark/>
          </w:tcPr>
          <w:p w14:paraId="66C4944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1E79F17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473225F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9E87C7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6FB5FA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449190F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0,122</w:t>
            </w:r>
          </w:p>
        </w:tc>
        <w:tc>
          <w:tcPr>
            <w:tcW w:w="1126" w:type="dxa"/>
            <w:tcBorders>
              <w:top w:val="nil"/>
              <w:left w:val="nil"/>
              <w:bottom w:val="single" w:sz="4" w:space="0" w:color="auto"/>
              <w:right w:val="single" w:sz="4" w:space="0" w:color="auto"/>
            </w:tcBorders>
            <w:shd w:val="clear" w:color="auto" w:fill="auto"/>
            <w:noWrap/>
            <w:vAlign w:val="center"/>
            <w:hideMark/>
          </w:tcPr>
          <w:p w14:paraId="1F74156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18,3</w:t>
            </w:r>
          </w:p>
        </w:tc>
        <w:tc>
          <w:tcPr>
            <w:tcW w:w="636" w:type="dxa"/>
            <w:tcBorders>
              <w:top w:val="nil"/>
              <w:left w:val="nil"/>
              <w:bottom w:val="single" w:sz="4" w:space="0" w:color="auto"/>
              <w:right w:val="single" w:sz="4" w:space="0" w:color="auto"/>
            </w:tcBorders>
            <w:shd w:val="clear" w:color="auto" w:fill="auto"/>
            <w:noWrap/>
            <w:vAlign w:val="center"/>
            <w:hideMark/>
          </w:tcPr>
          <w:p w14:paraId="4365BB9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0,32</w:t>
            </w:r>
          </w:p>
        </w:tc>
      </w:tr>
      <w:tr w:rsidR="008A0C2B" w:rsidRPr="008A0C2B" w14:paraId="1EBEB5BB"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2AE82D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256 - 257</w:t>
            </w:r>
          </w:p>
        </w:tc>
        <w:tc>
          <w:tcPr>
            <w:tcW w:w="883" w:type="dxa"/>
            <w:tcBorders>
              <w:top w:val="nil"/>
              <w:left w:val="nil"/>
              <w:bottom w:val="single" w:sz="4" w:space="0" w:color="auto"/>
              <w:right w:val="single" w:sz="4" w:space="0" w:color="auto"/>
            </w:tcBorders>
            <w:shd w:val="clear" w:color="auto" w:fill="auto"/>
            <w:noWrap/>
            <w:vAlign w:val="center"/>
            <w:hideMark/>
          </w:tcPr>
          <w:p w14:paraId="6BDD309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0,472</w:t>
            </w:r>
          </w:p>
        </w:tc>
        <w:tc>
          <w:tcPr>
            <w:tcW w:w="756" w:type="dxa"/>
            <w:tcBorders>
              <w:top w:val="nil"/>
              <w:left w:val="nil"/>
              <w:bottom w:val="single" w:sz="4" w:space="0" w:color="auto"/>
              <w:right w:val="single" w:sz="4" w:space="0" w:color="auto"/>
            </w:tcBorders>
            <w:shd w:val="clear" w:color="auto" w:fill="auto"/>
            <w:noWrap/>
            <w:vAlign w:val="center"/>
            <w:hideMark/>
          </w:tcPr>
          <w:p w14:paraId="1F9CFDB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64BD796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53E6E87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C70EFB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3A98BE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4A684AB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0,131</w:t>
            </w:r>
          </w:p>
        </w:tc>
        <w:tc>
          <w:tcPr>
            <w:tcW w:w="1126" w:type="dxa"/>
            <w:tcBorders>
              <w:top w:val="nil"/>
              <w:left w:val="nil"/>
              <w:bottom w:val="single" w:sz="4" w:space="0" w:color="auto"/>
              <w:right w:val="single" w:sz="4" w:space="0" w:color="auto"/>
            </w:tcBorders>
            <w:shd w:val="clear" w:color="auto" w:fill="auto"/>
            <w:noWrap/>
            <w:vAlign w:val="center"/>
            <w:hideMark/>
          </w:tcPr>
          <w:p w14:paraId="1E076B2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19,6</w:t>
            </w:r>
          </w:p>
        </w:tc>
        <w:tc>
          <w:tcPr>
            <w:tcW w:w="636" w:type="dxa"/>
            <w:tcBorders>
              <w:top w:val="nil"/>
              <w:left w:val="nil"/>
              <w:bottom w:val="single" w:sz="4" w:space="0" w:color="auto"/>
              <w:right w:val="single" w:sz="4" w:space="0" w:color="auto"/>
            </w:tcBorders>
            <w:shd w:val="clear" w:color="auto" w:fill="auto"/>
            <w:noWrap/>
            <w:vAlign w:val="center"/>
            <w:hideMark/>
          </w:tcPr>
          <w:p w14:paraId="1DA6B01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0,34</w:t>
            </w:r>
          </w:p>
        </w:tc>
      </w:tr>
      <w:tr w:rsidR="008A0C2B" w:rsidRPr="008A0C2B" w14:paraId="65AFACD1"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54E8A1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257 - 258</w:t>
            </w:r>
          </w:p>
        </w:tc>
        <w:tc>
          <w:tcPr>
            <w:tcW w:w="883" w:type="dxa"/>
            <w:tcBorders>
              <w:top w:val="nil"/>
              <w:left w:val="nil"/>
              <w:bottom w:val="single" w:sz="4" w:space="0" w:color="auto"/>
              <w:right w:val="single" w:sz="4" w:space="0" w:color="auto"/>
            </w:tcBorders>
            <w:shd w:val="clear" w:color="auto" w:fill="auto"/>
            <w:noWrap/>
            <w:vAlign w:val="center"/>
            <w:hideMark/>
          </w:tcPr>
          <w:p w14:paraId="0113A4C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0,531</w:t>
            </w:r>
          </w:p>
        </w:tc>
        <w:tc>
          <w:tcPr>
            <w:tcW w:w="756" w:type="dxa"/>
            <w:tcBorders>
              <w:top w:val="nil"/>
              <w:left w:val="nil"/>
              <w:bottom w:val="single" w:sz="4" w:space="0" w:color="auto"/>
              <w:right w:val="single" w:sz="4" w:space="0" w:color="auto"/>
            </w:tcBorders>
            <w:shd w:val="clear" w:color="auto" w:fill="auto"/>
            <w:noWrap/>
            <w:vAlign w:val="center"/>
            <w:hideMark/>
          </w:tcPr>
          <w:p w14:paraId="69A5A17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1230220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5B965D0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27ACFD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C85760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170EBAF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0,140</w:t>
            </w:r>
          </w:p>
        </w:tc>
        <w:tc>
          <w:tcPr>
            <w:tcW w:w="1126" w:type="dxa"/>
            <w:tcBorders>
              <w:top w:val="nil"/>
              <w:left w:val="nil"/>
              <w:bottom w:val="single" w:sz="4" w:space="0" w:color="auto"/>
              <w:right w:val="single" w:sz="4" w:space="0" w:color="auto"/>
            </w:tcBorders>
            <w:shd w:val="clear" w:color="auto" w:fill="auto"/>
            <w:noWrap/>
            <w:vAlign w:val="center"/>
            <w:hideMark/>
          </w:tcPr>
          <w:p w14:paraId="2B27ABA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20,9</w:t>
            </w:r>
          </w:p>
        </w:tc>
        <w:tc>
          <w:tcPr>
            <w:tcW w:w="636" w:type="dxa"/>
            <w:tcBorders>
              <w:top w:val="nil"/>
              <w:left w:val="nil"/>
              <w:bottom w:val="single" w:sz="4" w:space="0" w:color="auto"/>
              <w:right w:val="single" w:sz="4" w:space="0" w:color="auto"/>
            </w:tcBorders>
            <w:shd w:val="clear" w:color="auto" w:fill="auto"/>
            <w:noWrap/>
            <w:vAlign w:val="center"/>
            <w:hideMark/>
          </w:tcPr>
          <w:p w14:paraId="2BF15DF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0,35</w:t>
            </w:r>
          </w:p>
        </w:tc>
      </w:tr>
      <w:tr w:rsidR="008A0C2B" w:rsidRPr="008A0C2B" w14:paraId="5B86FEEA"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F85BC1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258 - 259</w:t>
            </w:r>
          </w:p>
        </w:tc>
        <w:tc>
          <w:tcPr>
            <w:tcW w:w="883" w:type="dxa"/>
            <w:tcBorders>
              <w:top w:val="nil"/>
              <w:left w:val="nil"/>
              <w:bottom w:val="single" w:sz="4" w:space="0" w:color="auto"/>
              <w:right w:val="single" w:sz="4" w:space="0" w:color="auto"/>
            </w:tcBorders>
            <w:shd w:val="clear" w:color="auto" w:fill="auto"/>
            <w:noWrap/>
            <w:vAlign w:val="center"/>
            <w:hideMark/>
          </w:tcPr>
          <w:p w14:paraId="688CD8D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0,590</w:t>
            </w:r>
          </w:p>
        </w:tc>
        <w:tc>
          <w:tcPr>
            <w:tcW w:w="756" w:type="dxa"/>
            <w:tcBorders>
              <w:top w:val="nil"/>
              <w:left w:val="nil"/>
              <w:bottom w:val="single" w:sz="4" w:space="0" w:color="auto"/>
              <w:right w:val="single" w:sz="4" w:space="0" w:color="auto"/>
            </w:tcBorders>
            <w:shd w:val="clear" w:color="auto" w:fill="auto"/>
            <w:noWrap/>
            <w:vAlign w:val="center"/>
            <w:hideMark/>
          </w:tcPr>
          <w:p w14:paraId="7E67122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532F896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61B61EC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2C7E8F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A417E2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6D90CAD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0,148</w:t>
            </w:r>
          </w:p>
        </w:tc>
        <w:tc>
          <w:tcPr>
            <w:tcW w:w="1126" w:type="dxa"/>
            <w:tcBorders>
              <w:top w:val="nil"/>
              <w:left w:val="nil"/>
              <w:bottom w:val="single" w:sz="4" w:space="0" w:color="auto"/>
              <w:right w:val="single" w:sz="4" w:space="0" w:color="auto"/>
            </w:tcBorders>
            <w:shd w:val="clear" w:color="auto" w:fill="auto"/>
            <w:noWrap/>
            <w:vAlign w:val="center"/>
            <w:hideMark/>
          </w:tcPr>
          <w:p w14:paraId="66C2C14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22,3</w:t>
            </w:r>
          </w:p>
        </w:tc>
        <w:tc>
          <w:tcPr>
            <w:tcW w:w="636" w:type="dxa"/>
            <w:tcBorders>
              <w:top w:val="nil"/>
              <w:left w:val="nil"/>
              <w:bottom w:val="single" w:sz="4" w:space="0" w:color="auto"/>
              <w:right w:val="single" w:sz="4" w:space="0" w:color="auto"/>
            </w:tcBorders>
            <w:shd w:val="clear" w:color="auto" w:fill="auto"/>
            <w:noWrap/>
            <w:vAlign w:val="center"/>
            <w:hideMark/>
          </w:tcPr>
          <w:p w14:paraId="587D573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0,37</w:t>
            </w:r>
          </w:p>
        </w:tc>
      </w:tr>
      <w:tr w:rsidR="008A0C2B" w:rsidRPr="008A0C2B" w14:paraId="4F4DB740"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4EE4A7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259 - 260</w:t>
            </w:r>
          </w:p>
        </w:tc>
        <w:tc>
          <w:tcPr>
            <w:tcW w:w="883" w:type="dxa"/>
            <w:tcBorders>
              <w:top w:val="nil"/>
              <w:left w:val="nil"/>
              <w:bottom w:val="single" w:sz="4" w:space="0" w:color="auto"/>
              <w:right w:val="single" w:sz="4" w:space="0" w:color="auto"/>
            </w:tcBorders>
            <w:shd w:val="clear" w:color="auto" w:fill="auto"/>
            <w:noWrap/>
            <w:vAlign w:val="center"/>
            <w:hideMark/>
          </w:tcPr>
          <w:p w14:paraId="24ABDA4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0,649</w:t>
            </w:r>
          </w:p>
        </w:tc>
        <w:tc>
          <w:tcPr>
            <w:tcW w:w="756" w:type="dxa"/>
            <w:tcBorders>
              <w:top w:val="nil"/>
              <w:left w:val="nil"/>
              <w:bottom w:val="single" w:sz="4" w:space="0" w:color="auto"/>
              <w:right w:val="single" w:sz="4" w:space="0" w:color="auto"/>
            </w:tcBorders>
            <w:shd w:val="clear" w:color="auto" w:fill="auto"/>
            <w:noWrap/>
            <w:vAlign w:val="center"/>
            <w:hideMark/>
          </w:tcPr>
          <w:p w14:paraId="6FE192D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3BCBDD2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16F1373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EDFABA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5C8A60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1D96CA5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0,155</w:t>
            </w:r>
          </w:p>
        </w:tc>
        <w:tc>
          <w:tcPr>
            <w:tcW w:w="1126" w:type="dxa"/>
            <w:tcBorders>
              <w:top w:val="nil"/>
              <w:left w:val="nil"/>
              <w:bottom w:val="single" w:sz="4" w:space="0" w:color="auto"/>
              <w:right w:val="single" w:sz="4" w:space="0" w:color="auto"/>
            </w:tcBorders>
            <w:shd w:val="clear" w:color="auto" w:fill="auto"/>
            <w:noWrap/>
            <w:vAlign w:val="center"/>
            <w:hideMark/>
          </w:tcPr>
          <w:p w14:paraId="3CDC427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23,2</w:t>
            </w:r>
          </w:p>
        </w:tc>
        <w:tc>
          <w:tcPr>
            <w:tcW w:w="636" w:type="dxa"/>
            <w:tcBorders>
              <w:top w:val="nil"/>
              <w:left w:val="nil"/>
              <w:bottom w:val="single" w:sz="4" w:space="0" w:color="auto"/>
              <w:right w:val="single" w:sz="4" w:space="0" w:color="auto"/>
            </w:tcBorders>
            <w:shd w:val="clear" w:color="auto" w:fill="auto"/>
            <w:noWrap/>
            <w:vAlign w:val="center"/>
            <w:hideMark/>
          </w:tcPr>
          <w:p w14:paraId="68EFB70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0,38</w:t>
            </w:r>
          </w:p>
        </w:tc>
      </w:tr>
      <w:tr w:rsidR="008A0C2B" w:rsidRPr="008A0C2B" w14:paraId="364FE4FB"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37BEA1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260 - 261</w:t>
            </w:r>
          </w:p>
        </w:tc>
        <w:tc>
          <w:tcPr>
            <w:tcW w:w="883" w:type="dxa"/>
            <w:tcBorders>
              <w:top w:val="nil"/>
              <w:left w:val="nil"/>
              <w:bottom w:val="single" w:sz="4" w:space="0" w:color="auto"/>
              <w:right w:val="single" w:sz="4" w:space="0" w:color="auto"/>
            </w:tcBorders>
            <w:shd w:val="clear" w:color="auto" w:fill="auto"/>
            <w:noWrap/>
            <w:vAlign w:val="center"/>
            <w:hideMark/>
          </w:tcPr>
          <w:p w14:paraId="73CF638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0,708</w:t>
            </w:r>
          </w:p>
        </w:tc>
        <w:tc>
          <w:tcPr>
            <w:tcW w:w="756" w:type="dxa"/>
            <w:tcBorders>
              <w:top w:val="nil"/>
              <w:left w:val="nil"/>
              <w:bottom w:val="single" w:sz="4" w:space="0" w:color="auto"/>
              <w:right w:val="single" w:sz="4" w:space="0" w:color="auto"/>
            </w:tcBorders>
            <w:shd w:val="clear" w:color="auto" w:fill="auto"/>
            <w:noWrap/>
            <w:vAlign w:val="center"/>
            <w:hideMark/>
          </w:tcPr>
          <w:p w14:paraId="7629BAF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39F63A8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362FE15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5E4F5C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BB613C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3321D1D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0,160</w:t>
            </w:r>
          </w:p>
        </w:tc>
        <w:tc>
          <w:tcPr>
            <w:tcW w:w="1126" w:type="dxa"/>
            <w:tcBorders>
              <w:top w:val="nil"/>
              <w:left w:val="nil"/>
              <w:bottom w:val="single" w:sz="4" w:space="0" w:color="auto"/>
              <w:right w:val="single" w:sz="4" w:space="0" w:color="auto"/>
            </w:tcBorders>
            <w:shd w:val="clear" w:color="auto" w:fill="auto"/>
            <w:noWrap/>
            <w:vAlign w:val="center"/>
            <w:hideMark/>
          </w:tcPr>
          <w:p w14:paraId="337C44C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24,0</w:t>
            </w:r>
          </w:p>
        </w:tc>
        <w:tc>
          <w:tcPr>
            <w:tcW w:w="636" w:type="dxa"/>
            <w:tcBorders>
              <w:top w:val="nil"/>
              <w:left w:val="nil"/>
              <w:bottom w:val="single" w:sz="4" w:space="0" w:color="auto"/>
              <w:right w:val="single" w:sz="4" w:space="0" w:color="auto"/>
            </w:tcBorders>
            <w:shd w:val="clear" w:color="auto" w:fill="auto"/>
            <w:noWrap/>
            <w:vAlign w:val="center"/>
            <w:hideMark/>
          </w:tcPr>
          <w:p w14:paraId="4167630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0,39</w:t>
            </w:r>
          </w:p>
        </w:tc>
      </w:tr>
      <w:tr w:rsidR="008A0C2B" w:rsidRPr="008A0C2B" w14:paraId="6C6FF2AA"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210434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261 - 262</w:t>
            </w:r>
          </w:p>
        </w:tc>
        <w:tc>
          <w:tcPr>
            <w:tcW w:w="883" w:type="dxa"/>
            <w:tcBorders>
              <w:top w:val="nil"/>
              <w:left w:val="nil"/>
              <w:bottom w:val="single" w:sz="4" w:space="0" w:color="auto"/>
              <w:right w:val="single" w:sz="4" w:space="0" w:color="auto"/>
            </w:tcBorders>
            <w:shd w:val="clear" w:color="auto" w:fill="auto"/>
            <w:noWrap/>
            <w:vAlign w:val="center"/>
            <w:hideMark/>
          </w:tcPr>
          <w:p w14:paraId="34F2E42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0,767</w:t>
            </w:r>
          </w:p>
        </w:tc>
        <w:tc>
          <w:tcPr>
            <w:tcW w:w="756" w:type="dxa"/>
            <w:tcBorders>
              <w:top w:val="nil"/>
              <w:left w:val="nil"/>
              <w:bottom w:val="single" w:sz="4" w:space="0" w:color="auto"/>
              <w:right w:val="single" w:sz="4" w:space="0" w:color="auto"/>
            </w:tcBorders>
            <w:shd w:val="clear" w:color="auto" w:fill="auto"/>
            <w:noWrap/>
            <w:vAlign w:val="center"/>
            <w:hideMark/>
          </w:tcPr>
          <w:p w14:paraId="652847D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55591DD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56DA519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078E63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923EBE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421E9BD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0,166</w:t>
            </w:r>
          </w:p>
        </w:tc>
        <w:tc>
          <w:tcPr>
            <w:tcW w:w="1126" w:type="dxa"/>
            <w:tcBorders>
              <w:top w:val="nil"/>
              <w:left w:val="nil"/>
              <w:bottom w:val="single" w:sz="4" w:space="0" w:color="auto"/>
              <w:right w:val="single" w:sz="4" w:space="0" w:color="auto"/>
            </w:tcBorders>
            <w:shd w:val="clear" w:color="auto" w:fill="auto"/>
            <w:noWrap/>
            <w:vAlign w:val="center"/>
            <w:hideMark/>
          </w:tcPr>
          <w:p w14:paraId="2B4C8E0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24,9</w:t>
            </w:r>
          </w:p>
        </w:tc>
        <w:tc>
          <w:tcPr>
            <w:tcW w:w="636" w:type="dxa"/>
            <w:tcBorders>
              <w:top w:val="nil"/>
              <w:left w:val="nil"/>
              <w:bottom w:val="single" w:sz="4" w:space="0" w:color="auto"/>
              <w:right w:val="single" w:sz="4" w:space="0" w:color="auto"/>
            </w:tcBorders>
            <w:shd w:val="clear" w:color="auto" w:fill="auto"/>
            <w:noWrap/>
            <w:vAlign w:val="center"/>
            <w:hideMark/>
          </w:tcPr>
          <w:p w14:paraId="32F141A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0,40</w:t>
            </w:r>
          </w:p>
        </w:tc>
      </w:tr>
      <w:tr w:rsidR="008A0C2B" w:rsidRPr="008A0C2B" w14:paraId="6898D082"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DBD458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262 - 263</w:t>
            </w:r>
          </w:p>
        </w:tc>
        <w:tc>
          <w:tcPr>
            <w:tcW w:w="883" w:type="dxa"/>
            <w:tcBorders>
              <w:top w:val="nil"/>
              <w:left w:val="nil"/>
              <w:bottom w:val="single" w:sz="4" w:space="0" w:color="auto"/>
              <w:right w:val="single" w:sz="4" w:space="0" w:color="auto"/>
            </w:tcBorders>
            <w:shd w:val="clear" w:color="auto" w:fill="auto"/>
            <w:noWrap/>
            <w:vAlign w:val="center"/>
            <w:hideMark/>
          </w:tcPr>
          <w:p w14:paraId="01219AA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0,826</w:t>
            </w:r>
          </w:p>
        </w:tc>
        <w:tc>
          <w:tcPr>
            <w:tcW w:w="756" w:type="dxa"/>
            <w:tcBorders>
              <w:top w:val="nil"/>
              <w:left w:val="nil"/>
              <w:bottom w:val="single" w:sz="4" w:space="0" w:color="auto"/>
              <w:right w:val="single" w:sz="4" w:space="0" w:color="auto"/>
            </w:tcBorders>
            <w:shd w:val="clear" w:color="auto" w:fill="auto"/>
            <w:noWrap/>
            <w:vAlign w:val="center"/>
            <w:hideMark/>
          </w:tcPr>
          <w:p w14:paraId="0135974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35,0</w:t>
            </w:r>
          </w:p>
        </w:tc>
        <w:tc>
          <w:tcPr>
            <w:tcW w:w="1126" w:type="dxa"/>
            <w:tcBorders>
              <w:top w:val="nil"/>
              <w:left w:val="nil"/>
              <w:bottom w:val="single" w:sz="4" w:space="0" w:color="auto"/>
              <w:right w:val="single" w:sz="4" w:space="0" w:color="auto"/>
            </w:tcBorders>
            <w:shd w:val="clear" w:color="auto" w:fill="auto"/>
            <w:noWrap/>
            <w:vAlign w:val="center"/>
            <w:hideMark/>
          </w:tcPr>
          <w:p w14:paraId="7FF996F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0,070</w:t>
            </w:r>
          </w:p>
        </w:tc>
        <w:tc>
          <w:tcPr>
            <w:tcW w:w="576" w:type="dxa"/>
            <w:tcBorders>
              <w:top w:val="nil"/>
              <w:left w:val="nil"/>
              <w:bottom w:val="single" w:sz="4" w:space="0" w:color="auto"/>
              <w:right w:val="single" w:sz="4" w:space="0" w:color="auto"/>
            </w:tcBorders>
            <w:shd w:val="clear" w:color="auto" w:fill="auto"/>
            <w:noWrap/>
            <w:vAlign w:val="center"/>
            <w:hideMark/>
          </w:tcPr>
          <w:p w14:paraId="2521B06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87A085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C9F853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0,280</w:t>
            </w:r>
          </w:p>
        </w:tc>
        <w:tc>
          <w:tcPr>
            <w:tcW w:w="1126" w:type="dxa"/>
            <w:tcBorders>
              <w:top w:val="nil"/>
              <w:left w:val="nil"/>
              <w:bottom w:val="single" w:sz="4" w:space="0" w:color="auto"/>
              <w:right w:val="single" w:sz="4" w:space="0" w:color="auto"/>
            </w:tcBorders>
            <w:shd w:val="clear" w:color="auto" w:fill="auto"/>
            <w:noWrap/>
            <w:vAlign w:val="center"/>
            <w:hideMark/>
          </w:tcPr>
          <w:p w14:paraId="2EC5857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0,171</w:t>
            </w:r>
          </w:p>
        </w:tc>
        <w:tc>
          <w:tcPr>
            <w:tcW w:w="1126" w:type="dxa"/>
            <w:tcBorders>
              <w:top w:val="nil"/>
              <w:left w:val="nil"/>
              <w:bottom w:val="single" w:sz="4" w:space="0" w:color="auto"/>
              <w:right w:val="single" w:sz="4" w:space="0" w:color="auto"/>
            </w:tcBorders>
            <w:shd w:val="clear" w:color="auto" w:fill="auto"/>
            <w:noWrap/>
            <w:vAlign w:val="center"/>
            <w:hideMark/>
          </w:tcPr>
          <w:p w14:paraId="6A9EDA5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25,7</w:t>
            </w:r>
          </w:p>
        </w:tc>
        <w:tc>
          <w:tcPr>
            <w:tcW w:w="636" w:type="dxa"/>
            <w:tcBorders>
              <w:top w:val="nil"/>
              <w:left w:val="nil"/>
              <w:bottom w:val="single" w:sz="4" w:space="0" w:color="auto"/>
              <w:right w:val="single" w:sz="4" w:space="0" w:color="auto"/>
            </w:tcBorders>
            <w:shd w:val="clear" w:color="auto" w:fill="auto"/>
            <w:noWrap/>
            <w:vAlign w:val="center"/>
            <w:hideMark/>
          </w:tcPr>
          <w:p w14:paraId="6B2AEB7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0,40</w:t>
            </w:r>
          </w:p>
        </w:tc>
      </w:tr>
      <w:tr w:rsidR="008A0C2B" w:rsidRPr="008A0C2B" w14:paraId="0FC37D04"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983EAC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263 - 234</w:t>
            </w:r>
          </w:p>
        </w:tc>
        <w:tc>
          <w:tcPr>
            <w:tcW w:w="883" w:type="dxa"/>
            <w:tcBorders>
              <w:top w:val="nil"/>
              <w:left w:val="nil"/>
              <w:bottom w:val="single" w:sz="4" w:space="0" w:color="auto"/>
              <w:right w:val="single" w:sz="4" w:space="0" w:color="auto"/>
            </w:tcBorders>
            <w:shd w:val="clear" w:color="auto" w:fill="auto"/>
            <w:noWrap/>
            <w:vAlign w:val="center"/>
            <w:hideMark/>
          </w:tcPr>
          <w:p w14:paraId="64D2050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0,860</w:t>
            </w:r>
          </w:p>
        </w:tc>
        <w:tc>
          <w:tcPr>
            <w:tcW w:w="756" w:type="dxa"/>
            <w:tcBorders>
              <w:top w:val="nil"/>
              <w:left w:val="nil"/>
              <w:bottom w:val="single" w:sz="4" w:space="0" w:color="auto"/>
              <w:right w:val="single" w:sz="4" w:space="0" w:color="auto"/>
            </w:tcBorders>
            <w:shd w:val="clear" w:color="auto" w:fill="auto"/>
            <w:noWrap/>
            <w:vAlign w:val="center"/>
            <w:hideMark/>
          </w:tcPr>
          <w:p w14:paraId="681763E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20,0</w:t>
            </w:r>
          </w:p>
        </w:tc>
        <w:tc>
          <w:tcPr>
            <w:tcW w:w="1126" w:type="dxa"/>
            <w:tcBorders>
              <w:top w:val="nil"/>
              <w:left w:val="nil"/>
              <w:bottom w:val="single" w:sz="4" w:space="0" w:color="auto"/>
              <w:right w:val="single" w:sz="4" w:space="0" w:color="auto"/>
            </w:tcBorders>
            <w:shd w:val="clear" w:color="auto" w:fill="auto"/>
            <w:noWrap/>
            <w:vAlign w:val="center"/>
            <w:hideMark/>
          </w:tcPr>
          <w:p w14:paraId="6460CC5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0,040</w:t>
            </w:r>
          </w:p>
        </w:tc>
        <w:tc>
          <w:tcPr>
            <w:tcW w:w="576" w:type="dxa"/>
            <w:tcBorders>
              <w:top w:val="nil"/>
              <w:left w:val="nil"/>
              <w:bottom w:val="single" w:sz="4" w:space="0" w:color="auto"/>
              <w:right w:val="single" w:sz="4" w:space="0" w:color="auto"/>
            </w:tcBorders>
            <w:shd w:val="clear" w:color="auto" w:fill="auto"/>
            <w:noWrap/>
            <w:vAlign w:val="center"/>
            <w:hideMark/>
          </w:tcPr>
          <w:p w14:paraId="708C189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9995EA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BD042C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0,160</w:t>
            </w:r>
          </w:p>
        </w:tc>
        <w:tc>
          <w:tcPr>
            <w:tcW w:w="1126" w:type="dxa"/>
            <w:tcBorders>
              <w:top w:val="nil"/>
              <w:left w:val="nil"/>
              <w:bottom w:val="single" w:sz="4" w:space="0" w:color="auto"/>
              <w:right w:val="single" w:sz="4" w:space="0" w:color="auto"/>
            </w:tcBorders>
            <w:shd w:val="clear" w:color="auto" w:fill="auto"/>
            <w:noWrap/>
            <w:vAlign w:val="center"/>
            <w:hideMark/>
          </w:tcPr>
          <w:p w14:paraId="1F9F4CB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0,175</w:t>
            </w:r>
          </w:p>
        </w:tc>
        <w:tc>
          <w:tcPr>
            <w:tcW w:w="1126" w:type="dxa"/>
            <w:tcBorders>
              <w:top w:val="nil"/>
              <w:left w:val="nil"/>
              <w:bottom w:val="single" w:sz="4" w:space="0" w:color="auto"/>
              <w:right w:val="single" w:sz="4" w:space="0" w:color="auto"/>
            </w:tcBorders>
            <w:shd w:val="clear" w:color="auto" w:fill="auto"/>
            <w:noWrap/>
            <w:vAlign w:val="center"/>
            <w:hideMark/>
          </w:tcPr>
          <w:p w14:paraId="3D4E388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26,2</w:t>
            </w:r>
          </w:p>
        </w:tc>
        <w:tc>
          <w:tcPr>
            <w:tcW w:w="636" w:type="dxa"/>
            <w:tcBorders>
              <w:top w:val="nil"/>
              <w:left w:val="nil"/>
              <w:bottom w:val="single" w:sz="4" w:space="0" w:color="auto"/>
              <w:right w:val="single" w:sz="4" w:space="0" w:color="auto"/>
            </w:tcBorders>
            <w:shd w:val="clear" w:color="auto" w:fill="auto"/>
            <w:noWrap/>
            <w:vAlign w:val="center"/>
            <w:hideMark/>
          </w:tcPr>
          <w:p w14:paraId="7CDB9A8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0,41</w:t>
            </w:r>
          </w:p>
        </w:tc>
      </w:tr>
      <w:tr w:rsidR="008A0C2B" w:rsidRPr="008A0C2B" w14:paraId="16B75940"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99FCBC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264 - 265</w:t>
            </w:r>
          </w:p>
        </w:tc>
        <w:tc>
          <w:tcPr>
            <w:tcW w:w="883" w:type="dxa"/>
            <w:tcBorders>
              <w:top w:val="nil"/>
              <w:left w:val="nil"/>
              <w:bottom w:val="single" w:sz="4" w:space="0" w:color="auto"/>
              <w:right w:val="single" w:sz="4" w:space="0" w:color="auto"/>
            </w:tcBorders>
            <w:shd w:val="clear" w:color="auto" w:fill="auto"/>
            <w:noWrap/>
            <w:vAlign w:val="center"/>
            <w:hideMark/>
          </w:tcPr>
          <w:p w14:paraId="625A975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0,042</w:t>
            </w:r>
          </w:p>
        </w:tc>
        <w:tc>
          <w:tcPr>
            <w:tcW w:w="756" w:type="dxa"/>
            <w:tcBorders>
              <w:top w:val="nil"/>
              <w:left w:val="nil"/>
              <w:bottom w:val="single" w:sz="4" w:space="0" w:color="auto"/>
              <w:right w:val="single" w:sz="4" w:space="0" w:color="auto"/>
            </w:tcBorders>
            <w:shd w:val="clear" w:color="auto" w:fill="auto"/>
            <w:noWrap/>
            <w:vAlign w:val="center"/>
            <w:hideMark/>
          </w:tcPr>
          <w:p w14:paraId="486DE2D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3AA3347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22203FC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A3A7B0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08E599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300FC97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0,035</w:t>
            </w:r>
          </w:p>
        </w:tc>
        <w:tc>
          <w:tcPr>
            <w:tcW w:w="1126" w:type="dxa"/>
            <w:tcBorders>
              <w:top w:val="nil"/>
              <w:left w:val="nil"/>
              <w:bottom w:val="single" w:sz="4" w:space="0" w:color="auto"/>
              <w:right w:val="single" w:sz="4" w:space="0" w:color="auto"/>
            </w:tcBorders>
            <w:shd w:val="clear" w:color="auto" w:fill="auto"/>
            <w:noWrap/>
            <w:vAlign w:val="center"/>
            <w:hideMark/>
          </w:tcPr>
          <w:p w14:paraId="68B11C1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5,3</w:t>
            </w:r>
          </w:p>
        </w:tc>
        <w:tc>
          <w:tcPr>
            <w:tcW w:w="636" w:type="dxa"/>
            <w:tcBorders>
              <w:top w:val="nil"/>
              <w:left w:val="nil"/>
              <w:bottom w:val="single" w:sz="4" w:space="0" w:color="auto"/>
              <w:right w:val="single" w:sz="4" w:space="0" w:color="auto"/>
            </w:tcBorders>
            <w:shd w:val="clear" w:color="auto" w:fill="auto"/>
            <w:noWrap/>
            <w:vAlign w:val="center"/>
            <w:hideMark/>
          </w:tcPr>
          <w:p w14:paraId="6D8EB4B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0,13</w:t>
            </w:r>
          </w:p>
        </w:tc>
      </w:tr>
      <w:tr w:rsidR="008A0C2B" w:rsidRPr="008A0C2B" w14:paraId="24EE0F3C"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2E7A97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265 - 266</w:t>
            </w:r>
          </w:p>
        </w:tc>
        <w:tc>
          <w:tcPr>
            <w:tcW w:w="883" w:type="dxa"/>
            <w:tcBorders>
              <w:top w:val="nil"/>
              <w:left w:val="nil"/>
              <w:bottom w:val="single" w:sz="4" w:space="0" w:color="auto"/>
              <w:right w:val="single" w:sz="4" w:space="0" w:color="auto"/>
            </w:tcBorders>
            <w:shd w:val="clear" w:color="auto" w:fill="auto"/>
            <w:noWrap/>
            <w:vAlign w:val="center"/>
            <w:hideMark/>
          </w:tcPr>
          <w:p w14:paraId="5C5D236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0,084</w:t>
            </w:r>
          </w:p>
        </w:tc>
        <w:tc>
          <w:tcPr>
            <w:tcW w:w="756" w:type="dxa"/>
            <w:tcBorders>
              <w:top w:val="nil"/>
              <w:left w:val="nil"/>
              <w:bottom w:val="single" w:sz="4" w:space="0" w:color="auto"/>
              <w:right w:val="single" w:sz="4" w:space="0" w:color="auto"/>
            </w:tcBorders>
            <w:shd w:val="clear" w:color="auto" w:fill="auto"/>
            <w:noWrap/>
            <w:vAlign w:val="center"/>
            <w:hideMark/>
          </w:tcPr>
          <w:p w14:paraId="7C250DB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348B649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629EE9A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57725C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6F1294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2CC91E1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0,056</w:t>
            </w:r>
          </w:p>
        </w:tc>
        <w:tc>
          <w:tcPr>
            <w:tcW w:w="1126" w:type="dxa"/>
            <w:tcBorders>
              <w:top w:val="nil"/>
              <w:left w:val="nil"/>
              <w:bottom w:val="single" w:sz="4" w:space="0" w:color="auto"/>
              <w:right w:val="single" w:sz="4" w:space="0" w:color="auto"/>
            </w:tcBorders>
            <w:shd w:val="clear" w:color="auto" w:fill="auto"/>
            <w:noWrap/>
            <w:vAlign w:val="center"/>
            <w:hideMark/>
          </w:tcPr>
          <w:p w14:paraId="3A9388D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8,4</w:t>
            </w:r>
          </w:p>
        </w:tc>
        <w:tc>
          <w:tcPr>
            <w:tcW w:w="636" w:type="dxa"/>
            <w:tcBorders>
              <w:top w:val="nil"/>
              <w:left w:val="nil"/>
              <w:bottom w:val="single" w:sz="4" w:space="0" w:color="auto"/>
              <w:right w:val="single" w:sz="4" w:space="0" w:color="auto"/>
            </w:tcBorders>
            <w:shd w:val="clear" w:color="auto" w:fill="auto"/>
            <w:noWrap/>
            <w:vAlign w:val="center"/>
            <w:hideMark/>
          </w:tcPr>
          <w:p w14:paraId="48F61E1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w:t>
            </w:r>
          </w:p>
        </w:tc>
      </w:tr>
      <w:tr w:rsidR="008A0C2B" w:rsidRPr="008A0C2B" w14:paraId="11563886"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BCB3C5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266 - 267</w:t>
            </w:r>
          </w:p>
        </w:tc>
        <w:tc>
          <w:tcPr>
            <w:tcW w:w="883" w:type="dxa"/>
            <w:tcBorders>
              <w:top w:val="nil"/>
              <w:left w:val="nil"/>
              <w:bottom w:val="single" w:sz="4" w:space="0" w:color="auto"/>
              <w:right w:val="single" w:sz="4" w:space="0" w:color="auto"/>
            </w:tcBorders>
            <w:shd w:val="clear" w:color="auto" w:fill="auto"/>
            <w:noWrap/>
            <w:vAlign w:val="center"/>
            <w:hideMark/>
          </w:tcPr>
          <w:p w14:paraId="1ED6199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0,126</w:t>
            </w:r>
          </w:p>
        </w:tc>
        <w:tc>
          <w:tcPr>
            <w:tcW w:w="756" w:type="dxa"/>
            <w:tcBorders>
              <w:top w:val="nil"/>
              <w:left w:val="nil"/>
              <w:bottom w:val="single" w:sz="4" w:space="0" w:color="auto"/>
              <w:right w:val="single" w:sz="4" w:space="0" w:color="auto"/>
            </w:tcBorders>
            <w:shd w:val="clear" w:color="auto" w:fill="auto"/>
            <w:noWrap/>
            <w:vAlign w:val="center"/>
            <w:hideMark/>
          </w:tcPr>
          <w:p w14:paraId="16A07CB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25DE320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5833234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CDDD6C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58564A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0973957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0,066</w:t>
            </w:r>
          </w:p>
        </w:tc>
        <w:tc>
          <w:tcPr>
            <w:tcW w:w="1126" w:type="dxa"/>
            <w:tcBorders>
              <w:top w:val="nil"/>
              <w:left w:val="nil"/>
              <w:bottom w:val="single" w:sz="4" w:space="0" w:color="auto"/>
              <w:right w:val="single" w:sz="4" w:space="0" w:color="auto"/>
            </w:tcBorders>
            <w:shd w:val="clear" w:color="auto" w:fill="auto"/>
            <w:noWrap/>
            <w:vAlign w:val="center"/>
            <w:hideMark/>
          </w:tcPr>
          <w:p w14:paraId="3239C98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9,9</w:t>
            </w:r>
          </w:p>
        </w:tc>
        <w:tc>
          <w:tcPr>
            <w:tcW w:w="636" w:type="dxa"/>
            <w:tcBorders>
              <w:top w:val="nil"/>
              <w:left w:val="nil"/>
              <w:bottom w:val="single" w:sz="4" w:space="0" w:color="auto"/>
              <w:right w:val="single" w:sz="4" w:space="0" w:color="auto"/>
            </w:tcBorders>
            <w:shd w:val="clear" w:color="auto" w:fill="auto"/>
            <w:noWrap/>
            <w:vAlign w:val="center"/>
            <w:hideMark/>
          </w:tcPr>
          <w:p w14:paraId="6DF5FF7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0,22</w:t>
            </w:r>
          </w:p>
        </w:tc>
      </w:tr>
      <w:tr w:rsidR="008A0C2B" w:rsidRPr="008A0C2B" w14:paraId="5BB31DC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3C31A7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267 - 268</w:t>
            </w:r>
          </w:p>
        </w:tc>
        <w:tc>
          <w:tcPr>
            <w:tcW w:w="883" w:type="dxa"/>
            <w:tcBorders>
              <w:top w:val="nil"/>
              <w:left w:val="nil"/>
              <w:bottom w:val="single" w:sz="4" w:space="0" w:color="auto"/>
              <w:right w:val="single" w:sz="4" w:space="0" w:color="auto"/>
            </w:tcBorders>
            <w:shd w:val="clear" w:color="auto" w:fill="auto"/>
            <w:noWrap/>
            <w:vAlign w:val="center"/>
            <w:hideMark/>
          </w:tcPr>
          <w:p w14:paraId="5EDAFA0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0,168</w:t>
            </w:r>
          </w:p>
        </w:tc>
        <w:tc>
          <w:tcPr>
            <w:tcW w:w="756" w:type="dxa"/>
            <w:tcBorders>
              <w:top w:val="nil"/>
              <w:left w:val="nil"/>
              <w:bottom w:val="single" w:sz="4" w:space="0" w:color="auto"/>
              <w:right w:val="single" w:sz="4" w:space="0" w:color="auto"/>
            </w:tcBorders>
            <w:shd w:val="clear" w:color="auto" w:fill="auto"/>
            <w:noWrap/>
            <w:vAlign w:val="center"/>
            <w:hideMark/>
          </w:tcPr>
          <w:p w14:paraId="11B6E49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306C4CF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45D1B74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9723D2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EA0A06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0336D28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0,076</w:t>
            </w:r>
          </w:p>
        </w:tc>
        <w:tc>
          <w:tcPr>
            <w:tcW w:w="1126" w:type="dxa"/>
            <w:tcBorders>
              <w:top w:val="nil"/>
              <w:left w:val="nil"/>
              <w:bottom w:val="single" w:sz="4" w:space="0" w:color="auto"/>
              <w:right w:val="single" w:sz="4" w:space="0" w:color="auto"/>
            </w:tcBorders>
            <w:shd w:val="clear" w:color="auto" w:fill="auto"/>
            <w:noWrap/>
            <w:vAlign w:val="center"/>
            <w:hideMark/>
          </w:tcPr>
          <w:p w14:paraId="693784F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11,4</w:t>
            </w:r>
          </w:p>
        </w:tc>
        <w:tc>
          <w:tcPr>
            <w:tcW w:w="636" w:type="dxa"/>
            <w:tcBorders>
              <w:top w:val="nil"/>
              <w:left w:val="nil"/>
              <w:bottom w:val="single" w:sz="4" w:space="0" w:color="auto"/>
              <w:right w:val="single" w:sz="4" w:space="0" w:color="auto"/>
            </w:tcBorders>
            <w:shd w:val="clear" w:color="auto" w:fill="auto"/>
            <w:noWrap/>
            <w:vAlign w:val="center"/>
            <w:hideMark/>
          </w:tcPr>
          <w:p w14:paraId="11F4141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0,24</w:t>
            </w:r>
          </w:p>
        </w:tc>
      </w:tr>
      <w:tr w:rsidR="008A0C2B" w:rsidRPr="008A0C2B" w14:paraId="15392289"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18A455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268 - 269</w:t>
            </w:r>
          </w:p>
        </w:tc>
        <w:tc>
          <w:tcPr>
            <w:tcW w:w="883" w:type="dxa"/>
            <w:tcBorders>
              <w:top w:val="nil"/>
              <w:left w:val="nil"/>
              <w:bottom w:val="single" w:sz="4" w:space="0" w:color="auto"/>
              <w:right w:val="single" w:sz="4" w:space="0" w:color="auto"/>
            </w:tcBorders>
            <w:shd w:val="clear" w:color="auto" w:fill="auto"/>
            <w:noWrap/>
            <w:vAlign w:val="center"/>
            <w:hideMark/>
          </w:tcPr>
          <w:p w14:paraId="30920F1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0,210</w:t>
            </w:r>
          </w:p>
        </w:tc>
        <w:tc>
          <w:tcPr>
            <w:tcW w:w="756" w:type="dxa"/>
            <w:tcBorders>
              <w:top w:val="nil"/>
              <w:left w:val="nil"/>
              <w:bottom w:val="single" w:sz="4" w:space="0" w:color="auto"/>
              <w:right w:val="single" w:sz="4" w:space="0" w:color="auto"/>
            </w:tcBorders>
            <w:shd w:val="clear" w:color="auto" w:fill="auto"/>
            <w:noWrap/>
            <w:vAlign w:val="center"/>
            <w:hideMark/>
          </w:tcPr>
          <w:p w14:paraId="6E59B6F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02CC8C9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7C39515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DF27F6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B0F5D1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377291F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0,086</w:t>
            </w:r>
          </w:p>
        </w:tc>
        <w:tc>
          <w:tcPr>
            <w:tcW w:w="1126" w:type="dxa"/>
            <w:tcBorders>
              <w:top w:val="nil"/>
              <w:left w:val="nil"/>
              <w:bottom w:val="single" w:sz="4" w:space="0" w:color="auto"/>
              <w:right w:val="single" w:sz="4" w:space="0" w:color="auto"/>
            </w:tcBorders>
            <w:shd w:val="clear" w:color="auto" w:fill="auto"/>
            <w:noWrap/>
            <w:vAlign w:val="center"/>
            <w:hideMark/>
          </w:tcPr>
          <w:p w14:paraId="4157B34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12,9</w:t>
            </w:r>
          </w:p>
        </w:tc>
        <w:tc>
          <w:tcPr>
            <w:tcW w:w="636" w:type="dxa"/>
            <w:tcBorders>
              <w:top w:val="nil"/>
              <w:left w:val="nil"/>
              <w:bottom w:val="single" w:sz="4" w:space="0" w:color="auto"/>
              <w:right w:val="single" w:sz="4" w:space="0" w:color="auto"/>
            </w:tcBorders>
            <w:shd w:val="clear" w:color="auto" w:fill="auto"/>
            <w:noWrap/>
            <w:vAlign w:val="center"/>
            <w:hideMark/>
          </w:tcPr>
          <w:p w14:paraId="5C85D49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0,26</w:t>
            </w:r>
          </w:p>
        </w:tc>
      </w:tr>
      <w:tr w:rsidR="008A0C2B" w:rsidRPr="008A0C2B" w14:paraId="107A04EA"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BEEA36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269 - 270</w:t>
            </w:r>
          </w:p>
        </w:tc>
        <w:tc>
          <w:tcPr>
            <w:tcW w:w="883" w:type="dxa"/>
            <w:tcBorders>
              <w:top w:val="nil"/>
              <w:left w:val="nil"/>
              <w:bottom w:val="single" w:sz="4" w:space="0" w:color="auto"/>
              <w:right w:val="single" w:sz="4" w:space="0" w:color="auto"/>
            </w:tcBorders>
            <w:shd w:val="clear" w:color="auto" w:fill="auto"/>
            <w:noWrap/>
            <w:vAlign w:val="center"/>
            <w:hideMark/>
          </w:tcPr>
          <w:p w14:paraId="1CFFAB1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0,252</w:t>
            </w:r>
          </w:p>
        </w:tc>
        <w:tc>
          <w:tcPr>
            <w:tcW w:w="756" w:type="dxa"/>
            <w:tcBorders>
              <w:top w:val="nil"/>
              <w:left w:val="nil"/>
              <w:bottom w:val="single" w:sz="4" w:space="0" w:color="auto"/>
              <w:right w:val="single" w:sz="4" w:space="0" w:color="auto"/>
            </w:tcBorders>
            <w:shd w:val="clear" w:color="auto" w:fill="auto"/>
            <w:noWrap/>
            <w:vAlign w:val="center"/>
            <w:hideMark/>
          </w:tcPr>
          <w:p w14:paraId="17546BA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1CB3942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304780D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227C9A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B6FA89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55A3870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0,096</w:t>
            </w:r>
          </w:p>
        </w:tc>
        <w:tc>
          <w:tcPr>
            <w:tcW w:w="1126" w:type="dxa"/>
            <w:tcBorders>
              <w:top w:val="nil"/>
              <w:left w:val="nil"/>
              <w:bottom w:val="single" w:sz="4" w:space="0" w:color="auto"/>
              <w:right w:val="single" w:sz="4" w:space="0" w:color="auto"/>
            </w:tcBorders>
            <w:shd w:val="clear" w:color="auto" w:fill="auto"/>
            <w:noWrap/>
            <w:vAlign w:val="center"/>
            <w:hideMark/>
          </w:tcPr>
          <w:p w14:paraId="7D8070D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14,4</w:t>
            </w:r>
          </w:p>
        </w:tc>
        <w:tc>
          <w:tcPr>
            <w:tcW w:w="636" w:type="dxa"/>
            <w:tcBorders>
              <w:top w:val="nil"/>
              <w:left w:val="nil"/>
              <w:bottom w:val="single" w:sz="4" w:space="0" w:color="auto"/>
              <w:right w:val="single" w:sz="4" w:space="0" w:color="auto"/>
            </w:tcBorders>
            <w:shd w:val="clear" w:color="auto" w:fill="auto"/>
            <w:noWrap/>
            <w:vAlign w:val="center"/>
            <w:hideMark/>
          </w:tcPr>
          <w:p w14:paraId="4375924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0,28</w:t>
            </w:r>
          </w:p>
        </w:tc>
      </w:tr>
      <w:tr w:rsidR="008A0C2B" w:rsidRPr="008A0C2B" w14:paraId="2F636E3D"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41B4B4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270 - 271</w:t>
            </w:r>
          </w:p>
        </w:tc>
        <w:tc>
          <w:tcPr>
            <w:tcW w:w="883" w:type="dxa"/>
            <w:tcBorders>
              <w:top w:val="nil"/>
              <w:left w:val="nil"/>
              <w:bottom w:val="single" w:sz="4" w:space="0" w:color="auto"/>
              <w:right w:val="single" w:sz="4" w:space="0" w:color="auto"/>
            </w:tcBorders>
            <w:shd w:val="clear" w:color="auto" w:fill="auto"/>
            <w:noWrap/>
            <w:vAlign w:val="center"/>
            <w:hideMark/>
          </w:tcPr>
          <w:p w14:paraId="16243E4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0,294</w:t>
            </w:r>
          </w:p>
        </w:tc>
        <w:tc>
          <w:tcPr>
            <w:tcW w:w="756" w:type="dxa"/>
            <w:tcBorders>
              <w:top w:val="nil"/>
              <w:left w:val="nil"/>
              <w:bottom w:val="single" w:sz="4" w:space="0" w:color="auto"/>
              <w:right w:val="single" w:sz="4" w:space="0" w:color="auto"/>
            </w:tcBorders>
            <w:shd w:val="clear" w:color="auto" w:fill="auto"/>
            <w:noWrap/>
            <w:vAlign w:val="center"/>
            <w:hideMark/>
          </w:tcPr>
          <w:p w14:paraId="077544C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38DCD8E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0B7A798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495E95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3624B32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38F89F4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0,104</w:t>
            </w:r>
          </w:p>
        </w:tc>
        <w:tc>
          <w:tcPr>
            <w:tcW w:w="1126" w:type="dxa"/>
            <w:tcBorders>
              <w:top w:val="nil"/>
              <w:left w:val="nil"/>
              <w:bottom w:val="single" w:sz="4" w:space="0" w:color="auto"/>
              <w:right w:val="single" w:sz="4" w:space="0" w:color="auto"/>
            </w:tcBorders>
            <w:shd w:val="clear" w:color="auto" w:fill="auto"/>
            <w:noWrap/>
            <w:vAlign w:val="center"/>
            <w:hideMark/>
          </w:tcPr>
          <w:p w14:paraId="350339A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15,5</w:t>
            </w:r>
          </w:p>
        </w:tc>
        <w:tc>
          <w:tcPr>
            <w:tcW w:w="636" w:type="dxa"/>
            <w:tcBorders>
              <w:top w:val="nil"/>
              <w:left w:val="nil"/>
              <w:bottom w:val="single" w:sz="4" w:space="0" w:color="auto"/>
              <w:right w:val="single" w:sz="4" w:space="0" w:color="auto"/>
            </w:tcBorders>
            <w:shd w:val="clear" w:color="auto" w:fill="auto"/>
            <w:noWrap/>
            <w:vAlign w:val="center"/>
            <w:hideMark/>
          </w:tcPr>
          <w:p w14:paraId="57C8048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0,30</w:t>
            </w:r>
          </w:p>
        </w:tc>
      </w:tr>
      <w:tr w:rsidR="008A0C2B" w:rsidRPr="008A0C2B" w14:paraId="67281527"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488EBE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271 - 272</w:t>
            </w:r>
          </w:p>
        </w:tc>
        <w:tc>
          <w:tcPr>
            <w:tcW w:w="883" w:type="dxa"/>
            <w:tcBorders>
              <w:top w:val="nil"/>
              <w:left w:val="nil"/>
              <w:bottom w:val="single" w:sz="4" w:space="0" w:color="auto"/>
              <w:right w:val="single" w:sz="4" w:space="0" w:color="auto"/>
            </w:tcBorders>
            <w:shd w:val="clear" w:color="auto" w:fill="auto"/>
            <w:noWrap/>
            <w:vAlign w:val="center"/>
            <w:hideMark/>
          </w:tcPr>
          <w:p w14:paraId="63CF03A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0,336</w:t>
            </w:r>
          </w:p>
        </w:tc>
        <w:tc>
          <w:tcPr>
            <w:tcW w:w="756" w:type="dxa"/>
            <w:tcBorders>
              <w:top w:val="nil"/>
              <w:left w:val="nil"/>
              <w:bottom w:val="single" w:sz="4" w:space="0" w:color="auto"/>
              <w:right w:val="single" w:sz="4" w:space="0" w:color="auto"/>
            </w:tcBorders>
            <w:shd w:val="clear" w:color="auto" w:fill="auto"/>
            <w:noWrap/>
            <w:vAlign w:val="center"/>
            <w:hideMark/>
          </w:tcPr>
          <w:p w14:paraId="17CB74A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734829B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3274A6D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40319F2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AB4AB6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1021A79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0,110</w:t>
            </w:r>
          </w:p>
        </w:tc>
        <w:tc>
          <w:tcPr>
            <w:tcW w:w="1126" w:type="dxa"/>
            <w:tcBorders>
              <w:top w:val="nil"/>
              <w:left w:val="nil"/>
              <w:bottom w:val="single" w:sz="4" w:space="0" w:color="auto"/>
              <w:right w:val="single" w:sz="4" w:space="0" w:color="auto"/>
            </w:tcBorders>
            <w:shd w:val="clear" w:color="auto" w:fill="auto"/>
            <w:noWrap/>
            <w:vAlign w:val="center"/>
            <w:hideMark/>
          </w:tcPr>
          <w:p w14:paraId="7627967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16,5</w:t>
            </w:r>
          </w:p>
        </w:tc>
        <w:tc>
          <w:tcPr>
            <w:tcW w:w="636" w:type="dxa"/>
            <w:tcBorders>
              <w:top w:val="nil"/>
              <w:left w:val="nil"/>
              <w:bottom w:val="single" w:sz="4" w:space="0" w:color="auto"/>
              <w:right w:val="single" w:sz="4" w:space="0" w:color="auto"/>
            </w:tcBorders>
            <w:shd w:val="clear" w:color="auto" w:fill="auto"/>
            <w:noWrap/>
            <w:vAlign w:val="center"/>
            <w:hideMark/>
          </w:tcPr>
          <w:p w14:paraId="67C40CB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0,31</w:t>
            </w:r>
          </w:p>
        </w:tc>
      </w:tr>
      <w:tr w:rsidR="008A0C2B" w:rsidRPr="008A0C2B" w14:paraId="77C08D9F"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7C0691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272 - 273</w:t>
            </w:r>
          </w:p>
        </w:tc>
        <w:tc>
          <w:tcPr>
            <w:tcW w:w="883" w:type="dxa"/>
            <w:tcBorders>
              <w:top w:val="nil"/>
              <w:left w:val="nil"/>
              <w:bottom w:val="single" w:sz="4" w:space="0" w:color="auto"/>
              <w:right w:val="single" w:sz="4" w:space="0" w:color="auto"/>
            </w:tcBorders>
            <w:shd w:val="clear" w:color="auto" w:fill="auto"/>
            <w:noWrap/>
            <w:vAlign w:val="center"/>
            <w:hideMark/>
          </w:tcPr>
          <w:p w14:paraId="7B8D3F3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0,378</w:t>
            </w:r>
          </w:p>
        </w:tc>
        <w:tc>
          <w:tcPr>
            <w:tcW w:w="756" w:type="dxa"/>
            <w:tcBorders>
              <w:top w:val="nil"/>
              <w:left w:val="nil"/>
              <w:bottom w:val="single" w:sz="4" w:space="0" w:color="auto"/>
              <w:right w:val="single" w:sz="4" w:space="0" w:color="auto"/>
            </w:tcBorders>
            <w:shd w:val="clear" w:color="auto" w:fill="auto"/>
            <w:noWrap/>
            <w:vAlign w:val="center"/>
            <w:hideMark/>
          </w:tcPr>
          <w:p w14:paraId="74C0393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0D5ED67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0A560F4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22943F2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C469AE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2BB12F1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0,116</w:t>
            </w:r>
          </w:p>
        </w:tc>
        <w:tc>
          <w:tcPr>
            <w:tcW w:w="1126" w:type="dxa"/>
            <w:tcBorders>
              <w:top w:val="nil"/>
              <w:left w:val="nil"/>
              <w:bottom w:val="single" w:sz="4" w:space="0" w:color="auto"/>
              <w:right w:val="single" w:sz="4" w:space="0" w:color="auto"/>
            </w:tcBorders>
            <w:shd w:val="clear" w:color="auto" w:fill="auto"/>
            <w:noWrap/>
            <w:vAlign w:val="center"/>
            <w:hideMark/>
          </w:tcPr>
          <w:p w14:paraId="47684E6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17,5</w:t>
            </w:r>
          </w:p>
        </w:tc>
        <w:tc>
          <w:tcPr>
            <w:tcW w:w="636" w:type="dxa"/>
            <w:tcBorders>
              <w:top w:val="nil"/>
              <w:left w:val="nil"/>
              <w:bottom w:val="single" w:sz="4" w:space="0" w:color="auto"/>
              <w:right w:val="single" w:sz="4" w:space="0" w:color="auto"/>
            </w:tcBorders>
            <w:shd w:val="clear" w:color="auto" w:fill="auto"/>
            <w:noWrap/>
            <w:vAlign w:val="center"/>
            <w:hideMark/>
          </w:tcPr>
          <w:p w14:paraId="0794EFC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0,32</w:t>
            </w:r>
          </w:p>
        </w:tc>
      </w:tr>
      <w:tr w:rsidR="008A0C2B" w:rsidRPr="008A0C2B" w14:paraId="0ABCCC9B"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3105FA2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273 - 274</w:t>
            </w:r>
          </w:p>
        </w:tc>
        <w:tc>
          <w:tcPr>
            <w:tcW w:w="883" w:type="dxa"/>
            <w:tcBorders>
              <w:top w:val="nil"/>
              <w:left w:val="nil"/>
              <w:bottom w:val="single" w:sz="4" w:space="0" w:color="auto"/>
              <w:right w:val="single" w:sz="4" w:space="0" w:color="auto"/>
            </w:tcBorders>
            <w:shd w:val="clear" w:color="auto" w:fill="auto"/>
            <w:noWrap/>
            <w:vAlign w:val="center"/>
            <w:hideMark/>
          </w:tcPr>
          <w:p w14:paraId="4D5AB1D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0,420</w:t>
            </w:r>
          </w:p>
        </w:tc>
        <w:tc>
          <w:tcPr>
            <w:tcW w:w="756" w:type="dxa"/>
            <w:tcBorders>
              <w:top w:val="nil"/>
              <w:left w:val="nil"/>
              <w:bottom w:val="single" w:sz="4" w:space="0" w:color="auto"/>
              <w:right w:val="single" w:sz="4" w:space="0" w:color="auto"/>
            </w:tcBorders>
            <w:shd w:val="clear" w:color="auto" w:fill="auto"/>
            <w:noWrap/>
            <w:vAlign w:val="center"/>
            <w:hideMark/>
          </w:tcPr>
          <w:p w14:paraId="2B66434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0D2ED18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58291BB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C19C02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2ED959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2F90EAF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0,123</w:t>
            </w:r>
          </w:p>
        </w:tc>
        <w:tc>
          <w:tcPr>
            <w:tcW w:w="1126" w:type="dxa"/>
            <w:tcBorders>
              <w:top w:val="nil"/>
              <w:left w:val="nil"/>
              <w:bottom w:val="single" w:sz="4" w:space="0" w:color="auto"/>
              <w:right w:val="single" w:sz="4" w:space="0" w:color="auto"/>
            </w:tcBorders>
            <w:shd w:val="clear" w:color="auto" w:fill="auto"/>
            <w:noWrap/>
            <w:vAlign w:val="center"/>
            <w:hideMark/>
          </w:tcPr>
          <w:p w14:paraId="6593048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18,4</w:t>
            </w:r>
          </w:p>
        </w:tc>
        <w:tc>
          <w:tcPr>
            <w:tcW w:w="636" w:type="dxa"/>
            <w:tcBorders>
              <w:top w:val="nil"/>
              <w:left w:val="nil"/>
              <w:bottom w:val="single" w:sz="4" w:space="0" w:color="auto"/>
              <w:right w:val="single" w:sz="4" w:space="0" w:color="auto"/>
            </w:tcBorders>
            <w:shd w:val="clear" w:color="auto" w:fill="auto"/>
            <w:noWrap/>
            <w:vAlign w:val="center"/>
            <w:hideMark/>
          </w:tcPr>
          <w:p w14:paraId="5420D5F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0,33</w:t>
            </w:r>
          </w:p>
        </w:tc>
      </w:tr>
      <w:tr w:rsidR="008A0C2B" w:rsidRPr="008A0C2B" w14:paraId="7A143388"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08021D6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274 - 275</w:t>
            </w:r>
          </w:p>
        </w:tc>
        <w:tc>
          <w:tcPr>
            <w:tcW w:w="883" w:type="dxa"/>
            <w:tcBorders>
              <w:top w:val="nil"/>
              <w:left w:val="nil"/>
              <w:bottom w:val="single" w:sz="4" w:space="0" w:color="auto"/>
              <w:right w:val="single" w:sz="4" w:space="0" w:color="auto"/>
            </w:tcBorders>
            <w:shd w:val="clear" w:color="auto" w:fill="auto"/>
            <w:noWrap/>
            <w:vAlign w:val="center"/>
            <w:hideMark/>
          </w:tcPr>
          <w:p w14:paraId="542F53C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0,462</w:t>
            </w:r>
          </w:p>
        </w:tc>
        <w:tc>
          <w:tcPr>
            <w:tcW w:w="756" w:type="dxa"/>
            <w:tcBorders>
              <w:top w:val="nil"/>
              <w:left w:val="nil"/>
              <w:bottom w:val="single" w:sz="4" w:space="0" w:color="auto"/>
              <w:right w:val="single" w:sz="4" w:space="0" w:color="auto"/>
            </w:tcBorders>
            <w:shd w:val="clear" w:color="auto" w:fill="auto"/>
            <w:noWrap/>
            <w:vAlign w:val="center"/>
            <w:hideMark/>
          </w:tcPr>
          <w:p w14:paraId="36AF000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72A189A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3A2A957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0EB519A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4A5D53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78F165A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0,129</w:t>
            </w:r>
          </w:p>
        </w:tc>
        <w:tc>
          <w:tcPr>
            <w:tcW w:w="1126" w:type="dxa"/>
            <w:tcBorders>
              <w:top w:val="nil"/>
              <w:left w:val="nil"/>
              <w:bottom w:val="single" w:sz="4" w:space="0" w:color="auto"/>
              <w:right w:val="single" w:sz="4" w:space="0" w:color="auto"/>
            </w:tcBorders>
            <w:shd w:val="clear" w:color="auto" w:fill="auto"/>
            <w:noWrap/>
            <w:vAlign w:val="center"/>
            <w:hideMark/>
          </w:tcPr>
          <w:p w14:paraId="5FD5031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19,4</w:t>
            </w:r>
          </w:p>
        </w:tc>
        <w:tc>
          <w:tcPr>
            <w:tcW w:w="636" w:type="dxa"/>
            <w:tcBorders>
              <w:top w:val="nil"/>
              <w:left w:val="nil"/>
              <w:bottom w:val="single" w:sz="4" w:space="0" w:color="auto"/>
              <w:right w:val="single" w:sz="4" w:space="0" w:color="auto"/>
            </w:tcBorders>
            <w:shd w:val="clear" w:color="auto" w:fill="auto"/>
            <w:noWrap/>
            <w:vAlign w:val="center"/>
            <w:hideMark/>
          </w:tcPr>
          <w:p w14:paraId="09E38FE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0,34</w:t>
            </w:r>
          </w:p>
        </w:tc>
      </w:tr>
      <w:tr w:rsidR="008A0C2B" w:rsidRPr="008A0C2B" w14:paraId="4E382F0A"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7409E57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275 - 276</w:t>
            </w:r>
          </w:p>
        </w:tc>
        <w:tc>
          <w:tcPr>
            <w:tcW w:w="883" w:type="dxa"/>
            <w:tcBorders>
              <w:top w:val="nil"/>
              <w:left w:val="nil"/>
              <w:bottom w:val="single" w:sz="4" w:space="0" w:color="auto"/>
              <w:right w:val="single" w:sz="4" w:space="0" w:color="auto"/>
            </w:tcBorders>
            <w:shd w:val="clear" w:color="auto" w:fill="auto"/>
            <w:noWrap/>
            <w:vAlign w:val="center"/>
            <w:hideMark/>
          </w:tcPr>
          <w:p w14:paraId="3AB4BFD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0,504</w:t>
            </w:r>
          </w:p>
        </w:tc>
        <w:tc>
          <w:tcPr>
            <w:tcW w:w="756" w:type="dxa"/>
            <w:tcBorders>
              <w:top w:val="nil"/>
              <w:left w:val="nil"/>
              <w:bottom w:val="single" w:sz="4" w:space="0" w:color="auto"/>
              <w:right w:val="single" w:sz="4" w:space="0" w:color="auto"/>
            </w:tcBorders>
            <w:shd w:val="clear" w:color="auto" w:fill="auto"/>
            <w:noWrap/>
            <w:vAlign w:val="center"/>
            <w:hideMark/>
          </w:tcPr>
          <w:p w14:paraId="4330DBE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4470C7E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35B15EA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0890AE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5475134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2A710A9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0,135</w:t>
            </w:r>
          </w:p>
        </w:tc>
        <w:tc>
          <w:tcPr>
            <w:tcW w:w="1126" w:type="dxa"/>
            <w:tcBorders>
              <w:top w:val="nil"/>
              <w:left w:val="nil"/>
              <w:bottom w:val="single" w:sz="4" w:space="0" w:color="auto"/>
              <w:right w:val="single" w:sz="4" w:space="0" w:color="auto"/>
            </w:tcBorders>
            <w:shd w:val="clear" w:color="auto" w:fill="auto"/>
            <w:noWrap/>
            <w:vAlign w:val="center"/>
            <w:hideMark/>
          </w:tcPr>
          <w:p w14:paraId="4DAF47F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20,3</w:t>
            </w:r>
          </w:p>
        </w:tc>
        <w:tc>
          <w:tcPr>
            <w:tcW w:w="636" w:type="dxa"/>
            <w:tcBorders>
              <w:top w:val="nil"/>
              <w:left w:val="nil"/>
              <w:bottom w:val="single" w:sz="4" w:space="0" w:color="auto"/>
              <w:right w:val="single" w:sz="4" w:space="0" w:color="auto"/>
            </w:tcBorders>
            <w:shd w:val="clear" w:color="auto" w:fill="auto"/>
            <w:noWrap/>
            <w:vAlign w:val="center"/>
            <w:hideMark/>
          </w:tcPr>
          <w:p w14:paraId="5868F97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0,35</w:t>
            </w:r>
          </w:p>
        </w:tc>
      </w:tr>
      <w:tr w:rsidR="008A0C2B" w:rsidRPr="008A0C2B" w14:paraId="1DDC33AE"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C716B6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276 - 277</w:t>
            </w:r>
          </w:p>
        </w:tc>
        <w:tc>
          <w:tcPr>
            <w:tcW w:w="883" w:type="dxa"/>
            <w:tcBorders>
              <w:top w:val="nil"/>
              <w:left w:val="nil"/>
              <w:bottom w:val="single" w:sz="4" w:space="0" w:color="auto"/>
              <w:right w:val="single" w:sz="4" w:space="0" w:color="auto"/>
            </w:tcBorders>
            <w:shd w:val="clear" w:color="auto" w:fill="auto"/>
            <w:noWrap/>
            <w:vAlign w:val="center"/>
            <w:hideMark/>
          </w:tcPr>
          <w:p w14:paraId="0632F17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0,546</w:t>
            </w:r>
          </w:p>
        </w:tc>
        <w:tc>
          <w:tcPr>
            <w:tcW w:w="756" w:type="dxa"/>
            <w:tcBorders>
              <w:top w:val="nil"/>
              <w:left w:val="nil"/>
              <w:bottom w:val="single" w:sz="4" w:space="0" w:color="auto"/>
              <w:right w:val="single" w:sz="4" w:space="0" w:color="auto"/>
            </w:tcBorders>
            <w:shd w:val="clear" w:color="auto" w:fill="auto"/>
            <w:noWrap/>
            <w:vAlign w:val="center"/>
            <w:hideMark/>
          </w:tcPr>
          <w:p w14:paraId="6B65426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26B17F2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0266C579"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BB2541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435041A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78F4ACD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0,142</w:t>
            </w:r>
          </w:p>
        </w:tc>
        <w:tc>
          <w:tcPr>
            <w:tcW w:w="1126" w:type="dxa"/>
            <w:tcBorders>
              <w:top w:val="nil"/>
              <w:left w:val="nil"/>
              <w:bottom w:val="single" w:sz="4" w:space="0" w:color="auto"/>
              <w:right w:val="single" w:sz="4" w:space="0" w:color="auto"/>
            </w:tcBorders>
            <w:shd w:val="clear" w:color="auto" w:fill="auto"/>
            <w:noWrap/>
            <w:vAlign w:val="center"/>
            <w:hideMark/>
          </w:tcPr>
          <w:p w14:paraId="5D96AA6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21,3</w:t>
            </w:r>
          </w:p>
        </w:tc>
        <w:tc>
          <w:tcPr>
            <w:tcW w:w="636" w:type="dxa"/>
            <w:tcBorders>
              <w:top w:val="nil"/>
              <w:left w:val="nil"/>
              <w:bottom w:val="single" w:sz="4" w:space="0" w:color="auto"/>
              <w:right w:val="single" w:sz="4" w:space="0" w:color="auto"/>
            </w:tcBorders>
            <w:shd w:val="clear" w:color="auto" w:fill="auto"/>
            <w:noWrap/>
            <w:vAlign w:val="center"/>
            <w:hideMark/>
          </w:tcPr>
          <w:p w14:paraId="7813777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0,36</w:t>
            </w:r>
          </w:p>
        </w:tc>
      </w:tr>
      <w:tr w:rsidR="008A0C2B" w:rsidRPr="008A0C2B" w14:paraId="2E1A85F1"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23B76D7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277 - 278</w:t>
            </w:r>
          </w:p>
        </w:tc>
        <w:tc>
          <w:tcPr>
            <w:tcW w:w="883" w:type="dxa"/>
            <w:tcBorders>
              <w:top w:val="nil"/>
              <w:left w:val="nil"/>
              <w:bottom w:val="single" w:sz="4" w:space="0" w:color="auto"/>
              <w:right w:val="single" w:sz="4" w:space="0" w:color="auto"/>
            </w:tcBorders>
            <w:shd w:val="clear" w:color="auto" w:fill="auto"/>
            <w:noWrap/>
            <w:vAlign w:val="center"/>
            <w:hideMark/>
          </w:tcPr>
          <w:p w14:paraId="4EEEF3C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0,588</w:t>
            </w:r>
          </w:p>
        </w:tc>
        <w:tc>
          <w:tcPr>
            <w:tcW w:w="756" w:type="dxa"/>
            <w:tcBorders>
              <w:top w:val="nil"/>
              <w:left w:val="nil"/>
              <w:bottom w:val="single" w:sz="4" w:space="0" w:color="auto"/>
              <w:right w:val="single" w:sz="4" w:space="0" w:color="auto"/>
            </w:tcBorders>
            <w:shd w:val="clear" w:color="auto" w:fill="auto"/>
            <w:noWrap/>
            <w:vAlign w:val="center"/>
            <w:hideMark/>
          </w:tcPr>
          <w:p w14:paraId="400ADDB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7BE8160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11A13FD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721AF15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0EA9BFC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212FAE4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0,148</w:t>
            </w:r>
          </w:p>
        </w:tc>
        <w:tc>
          <w:tcPr>
            <w:tcW w:w="1126" w:type="dxa"/>
            <w:tcBorders>
              <w:top w:val="nil"/>
              <w:left w:val="nil"/>
              <w:bottom w:val="single" w:sz="4" w:space="0" w:color="auto"/>
              <w:right w:val="single" w:sz="4" w:space="0" w:color="auto"/>
            </w:tcBorders>
            <w:shd w:val="clear" w:color="auto" w:fill="auto"/>
            <w:noWrap/>
            <w:vAlign w:val="center"/>
            <w:hideMark/>
          </w:tcPr>
          <w:p w14:paraId="3D3DCA5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22,2</w:t>
            </w:r>
          </w:p>
        </w:tc>
        <w:tc>
          <w:tcPr>
            <w:tcW w:w="636" w:type="dxa"/>
            <w:tcBorders>
              <w:top w:val="nil"/>
              <w:left w:val="nil"/>
              <w:bottom w:val="single" w:sz="4" w:space="0" w:color="auto"/>
              <w:right w:val="single" w:sz="4" w:space="0" w:color="auto"/>
            </w:tcBorders>
            <w:shd w:val="clear" w:color="auto" w:fill="auto"/>
            <w:noWrap/>
            <w:vAlign w:val="center"/>
            <w:hideMark/>
          </w:tcPr>
          <w:p w14:paraId="0688185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0,37</w:t>
            </w:r>
          </w:p>
        </w:tc>
      </w:tr>
      <w:tr w:rsidR="008A0C2B" w:rsidRPr="008A0C2B" w14:paraId="5E03B6EB"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A913B3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278 - 279</w:t>
            </w:r>
          </w:p>
        </w:tc>
        <w:tc>
          <w:tcPr>
            <w:tcW w:w="883" w:type="dxa"/>
            <w:tcBorders>
              <w:top w:val="nil"/>
              <w:left w:val="nil"/>
              <w:bottom w:val="single" w:sz="4" w:space="0" w:color="auto"/>
              <w:right w:val="single" w:sz="4" w:space="0" w:color="auto"/>
            </w:tcBorders>
            <w:shd w:val="clear" w:color="auto" w:fill="auto"/>
            <w:noWrap/>
            <w:vAlign w:val="center"/>
            <w:hideMark/>
          </w:tcPr>
          <w:p w14:paraId="40990CC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0,630</w:t>
            </w:r>
          </w:p>
        </w:tc>
        <w:tc>
          <w:tcPr>
            <w:tcW w:w="756" w:type="dxa"/>
            <w:tcBorders>
              <w:top w:val="nil"/>
              <w:left w:val="nil"/>
              <w:bottom w:val="single" w:sz="4" w:space="0" w:color="auto"/>
              <w:right w:val="single" w:sz="4" w:space="0" w:color="auto"/>
            </w:tcBorders>
            <w:shd w:val="clear" w:color="auto" w:fill="auto"/>
            <w:noWrap/>
            <w:vAlign w:val="center"/>
            <w:hideMark/>
          </w:tcPr>
          <w:p w14:paraId="4A8B6AA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6186A1D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04FC936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68AF6A0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2C843ED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686B172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0,153</w:t>
            </w:r>
          </w:p>
        </w:tc>
        <w:tc>
          <w:tcPr>
            <w:tcW w:w="1126" w:type="dxa"/>
            <w:tcBorders>
              <w:top w:val="nil"/>
              <w:left w:val="nil"/>
              <w:bottom w:val="single" w:sz="4" w:space="0" w:color="auto"/>
              <w:right w:val="single" w:sz="4" w:space="0" w:color="auto"/>
            </w:tcBorders>
            <w:shd w:val="clear" w:color="auto" w:fill="auto"/>
            <w:noWrap/>
            <w:vAlign w:val="center"/>
            <w:hideMark/>
          </w:tcPr>
          <w:p w14:paraId="6F63AEE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22,9</w:t>
            </w:r>
          </w:p>
        </w:tc>
        <w:tc>
          <w:tcPr>
            <w:tcW w:w="636" w:type="dxa"/>
            <w:tcBorders>
              <w:top w:val="nil"/>
              <w:left w:val="nil"/>
              <w:bottom w:val="single" w:sz="4" w:space="0" w:color="auto"/>
              <w:right w:val="single" w:sz="4" w:space="0" w:color="auto"/>
            </w:tcBorders>
            <w:shd w:val="clear" w:color="auto" w:fill="auto"/>
            <w:noWrap/>
            <w:vAlign w:val="center"/>
            <w:hideMark/>
          </w:tcPr>
          <w:p w14:paraId="5E3979D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0,37</w:t>
            </w:r>
          </w:p>
        </w:tc>
      </w:tr>
      <w:tr w:rsidR="008A0C2B" w:rsidRPr="008A0C2B" w14:paraId="7CAF42DA"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4F8D4DB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279 - 280</w:t>
            </w:r>
          </w:p>
        </w:tc>
        <w:tc>
          <w:tcPr>
            <w:tcW w:w="883" w:type="dxa"/>
            <w:tcBorders>
              <w:top w:val="nil"/>
              <w:left w:val="nil"/>
              <w:bottom w:val="single" w:sz="4" w:space="0" w:color="auto"/>
              <w:right w:val="single" w:sz="4" w:space="0" w:color="auto"/>
            </w:tcBorders>
            <w:shd w:val="clear" w:color="auto" w:fill="auto"/>
            <w:noWrap/>
            <w:vAlign w:val="center"/>
            <w:hideMark/>
          </w:tcPr>
          <w:p w14:paraId="7AEAE7A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0,672</w:t>
            </w:r>
          </w:p>
        </w:tc>
        <w:tc>
          <w:tcPr>
            <w:tcW w:w="756" w:type="dxa"/>
            <w:tcBorders>
              <w:top w:val="nil"/>
              <w:left w:val="nil"/>
              <w:bottom w:val="single" w:sz="4" w:space="0" w:color="auto"/>
              <w:right w:val="single" w:sz="4" w:space="0" w:color="auto"/>
            </w:tcBorders>
            <w:shd w:val="clear" w:color="auto" w:fill="auto"/>
            <w:noWrap/>
            <w:vAlign w:val="center"/>
            <w:hideMark/>
          </w:tcPr>
          <w:p w14:paraId="20C5D5C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60A6DA2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7C0CFAF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904B0E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404037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0905826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0,157</w:t>
            </w:r>
          </w:p>
        </w:tc>
        <w:tc>
          <w:tcPr>
            <w:tcW w:w="1126" w:type="dxa"/>
            <w:tcBorders>
              <w:top w:val="nil"/>
              <w:left w:val="nil"/>
              <w:bottom w:val="single" w:sz="4" w:space="0" w:color="auto"/>
              <w:right w:val="single" w:sz="4" w:space="0" w:color="auto"/>
            </w:tcBorders>
            <w:shd w:val="clear" w:color="auto" w:fill="auto"/>
            <w:noWrap/>
            <w:vAlign w:val="center"/>
            <w:hideMark/>
          </w:tcPr>
          <w:p w14:paraId="3368C6F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23,5</w:t>
            </w:r>
          </w:p>
        </w:tc>
        <w:tc>
          <w:tcPr>
            <w:tcW w:w="636" w:type="dxa"/>
            <w:tcBorders>
              <w:top w:val="nil"/>
              <w:left w:val="nil"/>
              <w:bottom w:val="single" w:sz="4" w:space="0" w:color="auto"/>
              <w:right w:val="single" w:sz="4" w:space="0" w:color="auto"/>
            </w:tcBorders>
            <w:shd w:val="clear" w:color="auto" w:fill="auto"/>
            <w:noWrap/>
            <w:vAlign w:val="center"/>
            <w:hideMark/>
          </w:tcPr>
          <w:p w14:paraId="55A6D7B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0,38</w:t>
            </w:r>
          </w:p>
        </w:tc>
      </w:tr>
      <w:tr w:rsidR="008A0C2B" w:rsidRPr="008A0C2B" w14:paraId="4BFD772E"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6AA4933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280 - 281</w:t>
            </w:r>
          </w:p>
        </w:tc>
        <w:tc>
          <w:tcPr>
            <w:tcW w:w="883" w:type="dxa"/>
            <w:tcBorders>
              <w:top w:val="nil"/>
              <w:left w:val="nil"/>
              <w:bottom w:val="single" w:sz="4" w:space="0" w:color="auto"/>
              <w:right w:val="single" w:sz="4" w:space="0" w:color="auto"/>
            </w:tcBorders>
            <w:shd w:val="clear" w:color="auto" w:fill="auto"/>
            <w:noWrap/>
            <w:vAlign w:val="center"/>
            <w:hideMark/>
          </w:tcPr>
          <w:p w14:paraId="46AF8B2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0,714</w:t>
            </w:r>
          </w:p>
        </w:tc>
        <w:tc>
          <w:tcPr>
            <w:tcW w:w="756" w:type="dxa"/>
            <w:tcBorders>
              <w:top w:val="nil"/>
              <w:left w:val="nil"/>
              <w:bottom w:val="single" w:sz="4" w:space="0" w:color="auto"/>
              <w:right w:val="single" w:sz="4" w:space="0" w:color="auto"/>
            </w:tcBorders>
            <w:shd w:val="clear" w:color="auto" w:fill="auto"/>
            <w:noWrap/>
            <w:vAlign w:val="center"/>
            <w:hideMark/>
          </w:tcPr>
          <w:p w14:paraId="577A348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063E055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145EF24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9827A2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3D95A9A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319B147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0,161</w:t>
            </w:r>
          </w:p>
        </w:tc>
        <w:tc>
          <w:tcPr>
            <w:tcW w:w="1126" w:type="dxa"/>
            <w:tcBorders>
              <w:top w:val="nil"/>
              <w:left w:val="nil"/>
              <w:bottom w:val="single" w:sz="4" w:space="0" w:color="auto"/>
              <w:right w:val="single" w:sz="4" w:space="0" w:color="auto"/>
            </w:tcBorders>
            <w:shd w:val="clear" w:color="auto" w:fill="auto"/>
            <w:noWrap/>
            <w:vAlign w:val="center"/>
            <w:hideMark/>
          </w:tcPr>
          <w:p w14:paraId="256CB8B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24,1</w:t>
            </w:r>
          </w:p>
        </w:tc>
        <w:tc>
          <w:tcPr>
            <w:tcW w:w="636" w:type="dxa"/>
            <w:tcBorders>
              <w:top w:val="nil"/>
              <w:left w:val="nil"/>
              <w:bottom w:val="single" w:sz="4" w:space="0" w:color="auto"/>
              <w:right w:val="single" w:sz="4" w:space="0" w:color="auto"/>
            </w:tcBorders>
            <w:shd w:val="clear" w:color="auto" w:fill="auto"/>
            <w:noWrap/>
            <w:vAlign w:val="center"/>
            <w:hideMark/>
          </w:tcPr>
          <w:p w14:paraId="56F68FF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0,39</w:t>
            </w:r>
          </w:p>
        </w:tc>
      </w:tr>
      <w:tr w:rsidR="008A0C2B" w:rsidRPr="008A0C2B" w14:paraId="7020366F"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5D1FCF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281 - 282</w:t>
            </w:r>
          </w:p>
        </w:tc>
        <w:tc>
          <w:tcPr>
            <w:tcW w:w="883" w:type="dxa"/>
            <w:tcBorders>
              <w:top w:val="nil"/>
              <w:left w:val="nil"/>
              <w:bottom w:val="single" w:sz="4" w:space="0" w:color="auto"/>
              <w:right w:val="single" w:sz="4" w:space="0" w:color="auto"/>
            </w:tcBorders>
            <w:shd w:val="clear" w:color="auto" w:fill="auto"/>
            <w:noWrap/>
            <w:vAlign w:val="center"/>
            <w:hideMark/>
          </w:tcPr>
          <w:p w14:paraId="73E3A1F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0,756</w:t>
            </w:r>
          </w:p>
        </w:tc>
        <w:tc>
          <w:tcPr>
            <w:tcW w:w="756" w:type="dxa"/>
            <w:tcBorders>
              <w:top w:val="nil"/>
              <w:left w:val="nil"/>
              <w:bottom w:val="single" w:sz="4" w:space="0" w:color="auto"/>
              <w:right w:val="single" w:sz="4" w:space="0" w:color="auto"/>
            </w:tcBorders>
            <w:shd w:val="clear" w:color="auto" w:fill="auto"/>
            <w:noWrap/>
            <w:vAlign w:val="center"/>
            <w:hideMark/>
          </w:tcPr>
          <w:p w14:paraId="7EC89C8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712AACC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0D3258B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5F82D81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39A8181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00B0CCE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0,165</w:t>
            </w:r>
          </w:p>
        </w:tc>
        <w:tc>
          <w:tcPr>
            <w:tcW w:w="1126" w:type="dxa"/>
            <w:tcBorders>
              <w:top w:val="nil"/>
              <w:left w:val="nil"/>
              <w:bottom w:val="single" w:sz="4" w:space="0" w:color="auto"/>
              <w:right w:val="single" w:sz="4" w:space="0" w:color="auto"/>
            </w:tcBorders>
            <w:shd w:val="clear" w:color="auto" w:fill="auto"/>
            <w:noWrap/>
            <w:vAlign w:val="center"/>
            <w:hideMark/>
          </w:tcPr>
          <w:p w14:paraId="19B1634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24,7</w:t>
            </w:r>
          </w:p>
        </w:tc>
        <w:tc>
          <w:tcPr>
            <w:tcW w:w="636" w:type="dxa"/>
            <w:tcBorders>
              <w:top w:val="nil"/>
              <w:left w:val="nil"/>
              <w:bottom w:val="single" w:sz="4" w:space="0" w:color="auto"/>
              <w:right w:val="single" w:sz="4" w:space="0" w:color="auto"/>
            </w:tcBorders>
            <w:shd w:val="clear" w:color="auto" w:fill="auto"/>
            <w:noWrap/>
            <w:vAlign w:val="center"/>
            <w:hideMark/>
          </w:tcPr>
          <w:p w14:paraId="453A7ED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0,39</w:t>
            </w:r>
          </w:p>
        </w:tc>
      </w:tr>
      <w:tr w:rsidR="008A0C2B" w:rsidRPr="008A0C2B" w14:paraId="7F0C4CF2"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ED5375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282 - 283</w:t>
            </w:r>
          </w:p>
        </w:tc>
        <w:tc>
          <w:tcPr>
            <w:tcW w:w="883" w:type="dxa"/>
            <w:tcBorders>
              <w:top w:val="nil"/>
              <w:left w:val="nil"/>
              <w:bottom w:val="single" w:sz="4" w:space="0" w:color="auto"/>
              <w:right w:val="single" w:sz="4" w:space="0" w:color="auto"/>
            </w:tcBorders>
            <w:shd w:val="clear" w:color="auto" w:fill="auto"/>
            <w:noWrap/>
            <w:vAlign w:val="center"/>
            <w:hideMark/>
          </w:tcPr>
          <w:p w14:paraId="74B7BC9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0,798</w:t>
            </w:r>
          </w:p>
        </w:tc>
        <w:tc>
          <w:tcPr>
            <w:tcW w:w="756" w:type="dxa"/>
            <w:tcBorders>
              <w:top w:val="nil"/>
              <w:left w:val="nil"/>
              <w:bottom w:val="single" w:sz="4" w:space="0" w:color="auto"/>
              <w:right w:val="single" w:sz="4" w:space="0" w:color="auto"/>
            </w:tcBorders>
            <w:shd w:val="clear" w:color="auto" w:fill="auto"/>
            <w:noWrap/>
            <w:vAlign w:val="center"/>
            <w:hideMark/>
          </w:tcPr>
          <w:p w14:paraId="47CC015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785B6D7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6682934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A58846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70DD129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6C1E8E7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0,169</w:t>
            </w:r>
          </w:p>
        </w:tc>
        <w:tc>
          <w:tcPr>
            <w:tcW w:w="1126" w:type="dxa"/>
            <w:tcBorders>
              <w:top w:val="nil"/>
              <w:left w:val="nil"/>
              <w:bottom w:val="single" w:sz="4" w:space="0" w:color="auto"/>
              <w:right w:val="single" w:sz="4" w:space="0" w:color="auto"/>
            </w:tcBorders>
            <w:shd w:val="clear" w:color="auto" w:fill="auto"/>
            <w:noWrap/>
            <w:vAlign w:val="center"/>
            <w:hideMark/>
          </w:tcPr>
          <w:p w14:paraId="6B4BFE7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25,3</w:t>
            </w:r>
          </w:p>
        </w:tc>
        <w:tc>
          <w:tcPr>
            <w:tcW w:w="636" w:type="dxa"/>
            <w:tcBorders>
              <w:top w:val="nil"/>
              <w:left w:val="nil"/>
              <w:bottom w:val="single" w:sz="4" w:space="0" w:color="auto"/>
              <w:right w:val="single" w:sz="4" w:space="0" w:color="auto"/>
            </w:tcBorders>
            <w:shd w:val="clear" w:color="auto" w:fill="auto"/>
            <w:noWrap/>
            <w:vAlign w:val="center"/>
            <w:hideMark/>
          </w:tcPr>
          <w:p w14:paraId="5D6ECF1C"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0,40</w:t>
            </w:r>
          </w:p>
        </w:tc>
      </w:tr>
      <w:tr w:rsidR="008A0C2B" w:rsidRPr="008A0C2B" w14:paraId="7C0E8CCB"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15F0CFB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283 - 284</w:t>
            </w:r>
          </w:p>
        </w:tc>
        <w:tc>
          <w:tcPr>
            <w:tcW w:w="883" w:type="dxa"/>
            <w:tcBorders>
              <w:top w:val="nil"/>
              <w:left w:val="nil"/>
              <w:bottom w:val="single" w:sz="4" w:space="0" w:color="auto"/>
              <w:right w:val="single" w:sz="4" w:space="0" w:color="auto"/>
            </w:tcBorders>
            <w:shd w:val="clear" w:color="auto" w:fill="auto"/>
            <w:noWrap/>
            <w:vAlign w:val="center"/>
            <w:hideMark/>
          </w:tcPr>
          <w:p w14:paraId="525D2CE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0,840</w:t>
            </w:r>
          </w:p>
        </w:tc>
        <w:tc>
          <w:tcPr>
            <w:tcW w:w="756" w:type="dxa"/>
            <w:tcBorders>
              <w:top w:val="nil"/>
              <w:left w:val="nil"/>
              <w:bottom w:val="single" w:sz="4" w:space="0" w:color="auto"/>
              <w:right w:val="single" w:sz="4" w:space="0" w:color="auto"/>
            </w:tcBorders>
            <w:shd w:val="clear" w:color="auto" w:fill="auto"/>
            <w:noWrap/>
            <w:vAlign w:val="center"/>
            <w:hideMark/>
          </w:tcPr>
          <w:p w14:paraId="5B90145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25,0</w:t>
            </w:r>
          </w:p>
        </w:tc>
        <w:tc>
          <w:tcPr>
            <w:tcW w:w="1126" w:type="dxa"/>
            <w:tcBorders>
              <w:top w:val="nil"/>
              <w:left w:val="nil"/>
              <w:bottom w:val="single" w:sz="4" w:space="0" w:color="auto"/>
              <w:right w:val="single" w:sz="4" w:space="0" w:color="auto"/>
            </w:tcBorders>
            <w:shd w:val="clear" w:color="auto" w:fill="auto"/>
            <w:noWrap/>
            <w:vAlign w:val="center"/>
            <w:hideMark/>
          </w:tcPr>
          <w:p w14:paraId="416A6FC8"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0,050</w:t>
            </w:r>
          </w:p>
        </w:tc>
        <w:tc>
          <w:tcPr>
            <w:tcW w:w="576" w:type="dxa"/>
            <w:tcBorders>
              <w:top w:val="nil"/>
              <w:left w:val="nil"/>
              <w:bottom w:val="single" w:sz="4" w:space="0" w:color="auto"/>
              <w:right w:val="single" w:sz="4" w:space="0" w:color="auto"/>
            </w:tcBorders>
            <w:shd w:val="clear" w:color="auto" w:fill="auto"/>
            <w:noWrap/>
            <w:vAlign w:val="center"/>
            <w:hideMark/>
          </w:tcPr>
          <w:p w14:paraId="2B4F1B6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14DA3C45"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1346E95A"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0,200</w:t>
            </w:r>
          </w:p>
        </w:tc>
        <w:tc>
          <w:tcPr>
            <w:tcW w:w="1126" w:type="dxa"/>
            <w:tcBorders>
              <w:top w:val="nil"/>
              <w:left w:val="nil"/>
              <w:bottom w:val="single" w:sz="4" w:space="0" w:color="auto"/>
              <w:right w:val="single" w:sz="4" w:space="0" w:color="auto"/>
            </w:tcBorders>
            <w:shd w:val="clear" w:color="auto" w:fill="auto"/>
            <w:noWrap/>
            <w:vAlign w:val="center"/>
            <w:hideMark/>
          </w:tcPr>
          <w:p w14:paraId="2272E3B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0,173</w:t>
            </w:r>
          </w:p>
        </w:tc>
        <w:tc>
          <w:tcPr>
            <w:tcW w:w="1126" w:type="dxa"/>
            <w:tcBorders>
              <w:top w:val="nil"/>
              <w:left w:val="nil"/>
              <w:bottom w:val="single" w:sz="4" w:space="0" w:color="auto"/>
              <w:right w:val="single" w:sz="4" w:space="0" w:color="auto"/>
            </w:tcBorders>
            <w:shd w:val="clear" w:color="auto" w:fill="auto"/>
            <w:noWrap/>
            <w:vAlign w:val="center"/>
            <w:hideMark/>
          </w:tcPr>
          <w:p w14:paraId="2C967192"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25,9</w:t>
            </w:r>
          </w:p>
        </w:tc>
        <w:tc>
          <w:tcPr>
            <w:tcW w:w="636" w:type="dxa"/>
            <w:tcBorders>
              <w:top w:val="nil"/>
              <w:left w:val="nil"/>
              <w:bottom w:val="single" w:sz="4" w:space="0" w:color="auto"/>
              <w:right w:val="single" w:sz="4" w:space="0" w:color="auto"/>
            </w:tcBorders>
            <w:shd w:val="clear" w:color="auto" w:fill="auto"/>
            <w:noWrap/>
            <w:vAlign w:val="center"/>
            <w:hideMark/>
          </w:tcPr>
          <w:p w14:paraId="228FA736"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0,41</w:t>
            </w:r>
          </w:p>
        </w:tc>
      </w:tr>
      <w:tr w:rsidR="008A0C2B" w:rsidRPr="008A0C2B" w14:paraId="4ED69874" w14:textId="77777777" w:rsidTr="006A66EB">
        <w:trPr>
          <w:trHeight w:val="315"/>
        </w:trPr>
        <w:tc>
          <w:tcPr>
            <w:tcW w:w="1643" w:type="dxa"/>
            <w:tcBorders>
              <w:top w:val="nil"/>
              <w:left w:val="single" w:sz="4" w:space="0" w:color="auto"/>
              <w:bottom w:val="single" w:sz="4" w:space="0" w:color="auto"/>
              <w:right w:val="single" w:sz="4" w:space="0" w:color="auto"/>
            </w:tcBorders>
            <w:shd w:val="clear" w:color="auto" w:fill="auto"/>
            <w:noWrap/>
            <w:vAlign w:val="center"/>
            <w:hideMark/>
          </w:tcPr>
          <w:p w14:paraId="553C4134"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284 - 237</w:t>
            </w:r>
          </w:p>
        </w:tc>
        <w:tc>
          <w:tcPr>
            <w:tcW w:w="883" w:type="dxa"/>
            <w:tcBorders>
              <w:top w:val="nil"/>
              <w:left w:val="nil"/>
              <w:bottom w:val="single" w:sz="4" w:space="0" w:color="auto"/>
              <w:right w:val="single" w:sz="4" w:space="0" w:color="auto"/>
            </w:tcBorders>
            <w:shd w:val="clear" w:color="auto" w:fill="auto"/>
            <w:noWrap/>
            <w:vAlign w:val="center"/>
            <w:hideMark/>
          </w:tcPr>
          <w:p w14:paraId="039E52AB"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0,865</w:t>
            </w:r>
          </w:p>
        </w:tc>
        <w:tc>
          <w:tcPr>
            <w:tcW w:w="756" w:type="dxa"/>
            <w:tcBorders>
              <w:top w:val="nil"/>
              <w:left w:val="nil"/>
              <w:bottom w:val="single" w:sz="4" w:space="0" w:color="auto"/>
              <w:right w:val="single" w:sz="4" w:space="0" w:color="auto"/>
            </w:tcBorders>
            <w:shd w:val="clear" w:color="auto" w:fill="auto"/>
            <w:noWrap/>
            <w:vAlign w:val="center"/>
            <w:hideMark/>
          </w:tcPr>
          <w:p w14:paraId="6BD61760"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1126" w:type="dxa"/>
            <w:tcBorders>
              <w:top w:val="nil"/>
              <w:left w:val="nil"/>
              <w:bottom w:val="single" w:sz="4" w:space="0" w:color="auto"/>
              <w:right w:val="single" w:sz="4" w:space="0" w:color="auto"/>
            </w:tcBorders>
            <w:shd w:val="clear" w:color="auto" w:fill="auto"/>
            <w:noWrap/>
            <w:vAlign w:val="center"/>
            <w:hideMark/>
          </w:tcPr>
          <w:p w14:paraId="0F4BB2FE"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0,030</w:t>
            </w:r>
          </w:p>
        </w:tc>
        <w:tc>
          <w:tcPr>
            <w:tcW w:w="576" w:type="dxa"/>
            <w:tcBorders>
              <w:top w:val="nil"/>
              <w:left w:val="nil"/>
              <w:bottom w:val="single" w:sz="4" w:space="0" w:color="auto"/>
              <w:right w:val="single" w:sz="4" w:space="0" w:color="auto"/>
            </w:tcBorders>
            <w:shd w:val="clear" w:color="auto" w:fill="auto"/>
            <w:noWrap/>
            <w:vAlign w:val="center"/>
            <w:hideMark/>
          </w:tcPr>
          <w:p w14:paraId="661E6A27"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150</w:t>
            </w:r>
          </w:p>
        </w:tc>
        <w:tc>
          <w:tcPr>
            <w:tcW w:w="883" w:type="dxa"/>
            <w:tcBorders>
              <w:top w:val="nil"/>
              <w:left w:val="nil"/>
              <w:bottom w:val="single" w:sz="4" w:space="0" w:color="auto"/>
              <w:right w:val="single" w:sz="4" w:space="0" w:color="auto"/>
            </w:tcBorders>
            <w:shd w:val="clear" w:color="auto" w:fill="auto"/>
            <w:noWrap/>
            <w:vAlign w:val="center"/>
            <w:hideMark/>
          </w:tcPr>
          <w:p w14:paraId="37DB36A1"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0,0080</w:t>
            </w:r>
          </w:p>
        </w:tc>
        <w:tc>
          <w:tcPr>
            <w:tcW w:w="756" w:type="dxa"/>
            <w:tcBorders>
              <w:top w:val="nil"/>
              <w:left w:val="nil"/>
              <w:bottom w:val="single" w:sz="4" w:space="0" w:color="auto"/>
              <w:right w:val="single" w:sz="4" w:space="0" w:color="auto"/>
            </w:tcBorders>
            <w:shd w:val="clear" w:color="auto" w:fill="auto"/>
            <w:noWrap/>
            <w:vAlign w:val="center"/>
            <w:hideMark/>
          </w:tcPr>
          <w:p w14:paraId="6FCB9DDF"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0,120</w:t>
            </w:r>
          </w:p>
        </w:tc>
        <w:tc>
          <w:tcPr>
            <w:tcW w:w="1126" w:type="dxa"/>
            <w:tcBorders>
              <w:top w:val="nil"/>
              <w:left w:val="nil"/>
              <w:bottom w:val="single" w:sz="4" w:space="0" w:color="auto"/>
              <w:right w:val="single" w:sz="4" w:space="0" w:color="auto"/>
            </w:tcBorders>
            <w:shd w:val="clear" w:color="auto" w:fill="auto"/>
            <w:noWrap/>
            <w:vAlign w:val="center"/>
            <w:hideMark/>
          </w:tcPr>
          <w:p w14:paraId="7174569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0,175</w:t>
            </w:r>
          </w:p>
        </w:tc>
        <w:tc>
          <w:tcPr>
            <w:tcW w:w="1126" w:type="dxa"/>
            <w:tcBorders>
              <w:top w:val="nil"/>
              <w:left w:val="nil"/>
              <w:bottom w:val="single" w:sz="4" w:space="0" w:color="auto"/>
              <w:right w:val="single" w:sz="4" w:space="0" w:color="auto"/>
            </w:tcBorders>
            <w:shd w:val="clear" w:color="auto" w:fill="auto"/>
            <w:noWrap/>
            <w:vAlign w:val="center"/>
            <w:hideMark/>
          </w:tcPr>
          <w:p w14:paraId="172BC6BD"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26,3</w:t>
            </w:r>
          </w:p>
        </w:tc>
        <w:tc>
          <w:tcPr>
            <w:tcW w:w="636" w:type="dxa"/>
            <w:tcBorders>
              <w:top w:val="nil"/>
              <w:left w:val="nil"/>
              <w:bottom w:val="single" w:sz="4" w:space="0" w:color="auto"/>
              <w:right w:val="single" w:sz="4" w:space="0" w:color="auto"/>
            </w:tcBorders>
            <w:shd w:val="clear" w:color="auto" w:fill="auto"/>
            <w:noWrap/>
            <w:vAlign w:val="center"/>
            <w:hideMark/>
          </w:tcPr>
          <w:p w14:paraId="05740453" w14:textId="77777777" w:rsidR="008A0C2B" w:rsidRPr="008A0C2B" w:rsidRDefault="008A0C2B" w:rsidP="008A0C2B">
            <w:pPr>
              <w:spacing w:line="240" w:lineRule="auto"/>
              <w:ind w:firstLine="0"/>
              <w:jc w:val="center"/>
              <w:rPr>
                <w:color w:val="000000"/>
                <w:sz w:val="24"/>
                <w:szCs w:val="24"/>
              </w:rPr>
            </w:pPr>
            <w:r w:rsidRPr="008A0C2B">
              <w:rPr>
                <w:color w:val="000000"/>
                <w:sz w:val="24"/>
                <w:szCs w:val="24"/>
              </w:rPr>
              <w:t>0,41</w:t>
            </w:r>
          </w:p>
        </w:tc>
      </w:tr>
    </w:tbl>
    <w:p w14:paraId="19A36BBD" w14:textId="77777777" w:rsidR="00BA3E8F" w:rsidRDefault="00BA3E8F" w:rsidP="005D2441">
      <w:pPr>
        <w:pStyle w:val="af3"/>
        <w:spacing w:before="195"/>
        <w:ind w:right="26"/>
        <w:rPr>
          <w:lang w:val="ru-RU"/>
        </w:rPr>
        <w:sectPr w:rsidR="00BA3E8F" w:rsidSect="00631C7F">
          <w:headerReference w:type="default" r:id="rId52"/>
          <w:headerReference w:type="first" r:id="rId53"/>
          <w:pgSz w:w="11906" w:h="16838" w:code="9"/>
          <w:pgMar w:top="397" w:right="578" w:bottom="1276" w:left="1276" w:header="567" w:footer="283" w:gutter="0"/>
          <w:pgNumType w:start="1"/>
          <w:cols w:space="720"/>
          <w:titlePg/>
          <w:docGrid w:linePitch="381"/>
        </w:sectPr>
      </w:pPr>
    </w:p>
    <w:p w14:paraId="2D690415" w14:textId="77777777" w:rsidR="00BA3E8F" w:rsidRPr="00BA3E8F" w:rsidRDefault="00BA3E8F" w:rsidP="00BA3E8F">
      <w:pPr>
        <w:pStyle w:val="af3"/>
        <w:spacing w:before="5"/>
        <w:rPr>
          <w:i/>
          <w:sz w:val="26"/>
          <w:lang w:val="ru-RU"/>
        </w:rPr>
      </w:pPr>
    </w:p>
    <w:p w14:paraId="30CE6BFA" w14:textId="77777777" w:rsidR="00BA3E8F" w:rsidRPr="005D2441" w:rsidRDefault="00BA3E8F" w:rsidP="005D2441">
      <w:pPr>
        <w:tabs>
          <w:tab w:val="left" w:pos="705"/>
          <w:tab w:val="left" w:pos="2342"/>
        </w:tabs>
        <w:spacing w:before="15"/>
        <w:ind w:left="-5"/>
        <w:jc w:val="center"/>
        <w:rPr>
          <w:sz w:val="15"/>
        </w:rPr>
      </w:pPr>
    </w:p>
    <w:tbl>
      <w:tblPr>
        <w:tblpPr w:leftFromText="180" w:rightFromText="180" w:vertAnchor="text" w:horzAnchor="margin" w:tblpY="-78"/>
        <w:tblW w:w="5000" w:type="pct"/>
        <w:tblLook w:val="04A0" w:firstRow="1" w:lastRow="0" w:firstColumn="1" w:lastColumn="0" w:noHBand="0" w:noVBand="1"/>
      </w:tblPr>
      <w:tblGrid>
        <w:gridCol w:w="2567"/>
        <w:gridCol w:w="2875"/>
        <w:gridCol w:w="1084"/>
        <w:gridCol w:w="814"/>
        <w:gridCol w:w="824"/>
        <w:gridCol w:w="888"/>
        <w:gridCol w:w="1638"/>
        <w:gridCol w:w="4691"/>
      </w:tblGrid>
      <w:tr w:rsidR="00BA3E8F" w14:paraId="56F0D16D" w14:textId="77777777" w:rsidTr="005D2441">
        <w:trPr>
          <w:trHeight w:val="255"/>
        </w:trPr>
        <w:tc>
          <w:tcPr>
            <w:tcW w:w="841" w:type="pct"/>
            <w:hideMark/>
          </w:tcPr>
          <w:p w14:paraId="7A112132" w14:textId="77777777" w:rsidR="00BA3E8F" w:rsidRDefault="00BA3E8F" w:rsidP="00BA3E8F">
            <w:pPr>
              <w:spacing w:line="240" w:lineRule="auto"/>
              <w:ind w:firstLine="0"/>
              <w:jc w:val="left"/>
              <w:rPr>
                <w:sz w:val="20"/>
              </w:rPr>
            </w:pPr>
          </w:p>
        </w:tc>
        <w:tc>
          <w:tcPr>
            <w:tcW w:w="941" w:type="pct"/>
            <w:hideMark/>
          </w:tcPr>
          <w:p w14:paraId="7E337106" w14:textId="77777777" w:rsidR="00BA3E8F" w:rsidRDefault="00BA3E8F" w:rsidP="00BA3E8F">
            <w:pPr>
              <w:spacing w:line="240" w:lineRule="auto"/>
              <w:ind w:firstLine="0"/>
              <w:jc w:val="left"/>
              <w:rPr>
                <w:sz w:val="20"/>
              </w:rPr>
            </w:pPr>
          </w:p>
        </w:tc>
        <w:tc>
          <w:tcPr>
            <w:tcW w:w="359" w:type="pct"/>
            <w:hideMark/>
          </w:tcPr>
          <w:p w14:paraId="1683E8BF" w14:textId="77777777" w:rsidR="00BA3E8F" w:rsidRDefault="00BA3E8F" w:rsidP="00BA3E8F">
            <w:pPr>
              <w:spacing w:line="240" w:lineRule="auto"/>
              <w:ind w:firstLine="0"/>
              <w:jc w:val="left"/>
              <w:rPr>
                <w:sz w:val="20"/>
              </w:rPr>
            </w:pPr>
          </w:p>
        </w:tc>
        <w:tc>
          <w:tcPr>
            <w:tcW w:w="271" w:type="pct"/>
            <w:noWrap/>
            <w:hideMark/>
          </w:tcPr>
          <w:p w14:paraId="5D849AB6" w14:textId="77777777" w:rsidR="00BA3E8F" w:rsidRDefault="00BA3E8F" w:rsidP="00BA3E8F">
            <w:pPr>
              <w:spacing w:line="240" w:lineRule="auto"/>
              <w:ind w:firstLine="0"/>
              <w:jc w:val="left"/>
              <w:rPr>
                <w:sz w:val="20"/>
              </w:rPr>
            </w:pPr>
          </w:p>
        </w:tc>
        <w:tc>
          <w:tcPr>
            <w:tcW w:w="274" w:type="pct"/>
            <w:noWrap/>
            <w:hideMark/>
          </w:tcPr>
          <w:p w14:paraId="43302237" w14:textId="77777777" w:rsidR="00BA3E8F" w:rsidRDefault="00BA3E8F" w:rsidP="00BA3E8F">
            <w:pPr>
              <w:spacing w:line="240" w:lineRule="auto"/>
              <w:ind w:firstLine="0"/>
              <w:jc w:val="left"/>
              <w:rPr>
                <w:sz w:val="20"/>
              </w:rPr>
            </w:pPr>
          </w:p>
        </w:tc>
        <w:tc>
          <w:tcPr>
            <w:tcW w:w="295" w:type="pct"/>
            <w:noWrap/>
            <w:hideMark/>
          </w:tcPr>
          <w:p w14:paraId="289D799D" w14:textId="77777777" w:rsidR="00BA3E8F" w:rsidRDefault="00BA3E8F" w:rsidP="00BA3E8F">
            <w:pPr>
              <w:spacing w:line="240" w:lineRule="auto"/>
              <w:ind w:firstLine="0"/>
              <w:jc w:val="left"/>
              <w:rPr>
                <w:sz w:val="20"/>
              </w:rPr>
            </w:pPr>
          </w:p>
        </w:tc>
        <w:tc>
          <w:tcPr>
            <w:tcW w:w="2017" w:type="pct"/>
            <w:gridSpan w:val="2"/>
            <w:noWrap/>
            <w:hideMark/>
          </w:tcPr>
          <w:p w14:paraId="3C4F4983" w14:textId="77777777" w:rsidR="00BA3E8F" w:rsidRDefault="00BA3E8F" w:rsidP="00BA3E8F">
            <w:pPr>
              <w:spacing w:line="240" w:lineRule="auto"/>
              <w:ind w:firstLine="0"/>
              <w:jc w:val="left"/>
              <w:outlineLvl w:val="0"/>
              <w:rPr>
                <w:rFonts w:ascii="Arial" w:hAnsi="Arial" w:cs="Arial"/>
                <w:sz w:val="18"/>
                <w:szCs w:val="18"/>
              </w:rPr>
            </w:pPr>
          </w:p>
          <w:tbl>
            <w:tblPr>
              <w:tblpPr w:leftFromText="180" w:rightFromText="180" w:vertAnchor="text" w:horzAnchor="margin" w:tblpY="-78"/>
              <w:tblW w:w="5000" w:type="pct"/>
              <w:tblLook w:val="04A0" w:firstRow="1" w:lastRow="0" w:firstColumn="1" w:lastColumn="0" w:noHBand="0" w:noVBand="1"/>
            </w:tblPr>
            <w:tblGrid>
              <w:gridCol w:w="2838"/>
              <w:gridCol w:w="3275"/>
            </w:tblGrid>
            <w:tr w:rsidR="005D2441" w14:paraId="214319CB" w14:textId="77777777" w:rsidTr="005D2441">
              <w:trPr>
                <w:gridAfter w:val="1"/>
                <w:wAfter w:w="1383" w:type="pct"/>
                <w:trHeight w:val="255"/>
              </w:trPr>
              <w:tc>
                <w:tcPr>
                  <w:tcW w:w="569" w:type="pct"/>
                  <w:noWrap/>
                  <w:hideMark/>
                </w:tcPr>
                <w:p w14:paraId="48C3F963" w14:textId="77777777" w:rsidR="005D2441" w:rsidRDefault="005D2441" w:rsidP="005D2441">
                  <w:pPr>
                    <w:spacing w:line="240" w:lineRule="auto"/>
                    <w:ind w:firstLine="0"/>
                    <w:jc w:val="left"/>
                    <w:outlineLvl w:val="1"/>
                    <w:rPr>
                      <w:rFonts w:ascii="Arial" w:hAnsi="Arial" w:cs="Arial"/>
                      <w:b/>
                      <w:bCs/>
                      <w:sz w:val="20"/>
                    </w:rPr>
                  </w:pPr>
                  <w:r>
                    <w:rPr>
                      <w:rFonts w:ascii="Arial" w:hAnsi="Arial" w:cs="Arial"/>
                      <w:b/>
                      <w:bCs/>
                      <w:sz w:val="20"/>
                    </w:rPr>
                    <w:t xml:space="preserve">                      УТВЕРЖДАЮ:</w:t>
                  </w:r>
                </w:p>
              </w:tc>
            </w:tr>
            <w:tr w:rsidR="005D2441" w14:paraId="2EFBBAB1" w14:textId="77777777" w:rsidTr="005D2441">
              <w:trPr>
                <w:trHeight w:val="255"/>
              </w:trPr>
              <w:tc>
                <w:tcPr>
                  <w:tcW w:w="1134" w:type="pct"/>
                  <w:gridSpan w:val="2"/>
                  <w:noWrap/>
                  <w:hideMark/>
                </w:tcPr>
                <w:p w14:paraId="26413785" w14:textId="77777777" w:rsidR="005D2441" w:rsidRDefault="005D2441" w:rsidP="005D2441">
                  <w:pPr>
                    <w:spacing w:line="240" w:lineRule="auto"/>
                    <w:ind w:firstLine="0"/>
                    <w:jc w:val="left"/>
                    <w:outlineLvl w:val="0"/>
                    <w:rPr>
                      <w:rFonts w:ascii="Arial" w:hAnsi="Arial" w:cs="Arial"/>
                      <w:sz w:val="20"/>
                    </w:rPr>
                  </w:pPr>
                  <w:r>
                    <w:rPr>
                      <w:rFonts w:ascii="Arial" w:hAnsi="Arial" w:cs="Arial"/>
                      <w:sz w:val="20"/>
                    </w:rPr>
                    <w:t xml:space="preserve">                       ____________________________</w:t>
                  </w:r>
                </w:p>
              </w:tc>
            </w:tr>
            <w:tr w:rsidR="005D2441" w14:paraId="4E5891A2" w14:textId="77777777" w:rsidTr="005D2441">
              <w:trPr>
                <w:trHeight w:val="255"/>
              </w:trPr>
              <w:tc>
                <w:tcPr>
                  <w:tcW w:w="1134" w:type="pct"/>
                  <w:gridSpan w:val="2"/>
                  <w:noWrap/>
                  <w:hideMark/>
                </w:tcPr>
                <w:p w14:paraId="0A35D5D2" w14:textId="77777777" w:rsidR="005D2441" w:rsidRDefault="005D2441" w:rsidP="005D2441">
                  <w:pPr>
                    <w:spacing w:line="240" w:lineRule="auto"/>
                    <w:ind w:firstLine="0"/>
                    <w:jc w:val="left"/>
                    <w:outlineLvl w:val="0"/>
                    <w:rPr>
                      <w:rFonts w:ascii="Arial" w:hAnsi="Arial" w:cs="Arial"/>
                      <w:sz w:val="20"/>
                    </w:rPr>
                  </w:pPr>
                  <w:r>
                    <w:rPr>
                      <w:rFonts w:ascii="Arial" w:hAnsi="Arial" w:cs="Arial"/>
                      <w:sz w:val="20"/>
                    </w:rPr>
                    <w:t xml:space="preserve">                       ____________________________</w:t>
                  </w:r>
                </w:p>
              </w:tc>
            </w:tr>
            <w:tr w:rsidR="005D2441" w14:paraId="1364A9A9" w14:textId="77777777" w:rsidTr="005D2441">
              <w:trPr>
                <w:trHeight w:val="255"/>
              </w:trPr>
              <w:tc>
                <w:tcPr>
                  <w:tcW w:w="1134" w:type="pct"/>
                  <w:gridSpan w:val="2"/>
                  <w:noWrap/>
                  <w:hideMark/>
                </w:tcPr>
                <w:p w14:paraId="36D7E478" w14:textId="77777777" w:rsidR="005D2441" w:rsidRDefault="005D2441" w:rsidP="005D2441">
                  <w:pPr>
                    <w:spacing w:line="240" w:lineRule="auto"/>
                    <w:ind w:firstLine="0"/>
                    <w:jc w:val="left"/>
                    <w:outlineLvl w:val="0"/>
                    <w:rPr>
                      <w:rFonts w:ascii="Arial" w:hAnsi="Arial" w:cs="Arial"/>
                      <w:sz w:val="20"/>
                    </w:rPr>
                  </w:pPr>
                  <w:r>
                    <w:rPr>
                      <w:rFonts w:ascii="Arial" w:hAnsi="Arial" w:cs="Arial"/>
                      <w:sz w:val="20"/>
                    </w:rPr>
                    <w:t xml:space="preserve">                       ____________________________</w:t>
                  </w:r>
                </w:p>
              </w:tc>
            </w:tr>
            <w:tr w:rsidR="005D2441" w14:paraId="4098C5B3" w14:textId="77777777" w:rsidTr="005D2441">
              <w:trPr>
                <w:trHeight w:val="255"/>
              </w:trPr>
              <w:tc>
                <w:tcPr>
                  <w:tcW w:w="1134" w:type="pct"/>
                  <w:gridSpan w:val="2"/>
                  <w:noWrap/>
                  <w:hideMark/>
                </w:tcPr>
                <w:p w14:paraId="17CD789C" w14:textId="77777777" w:rsidR="005D2441" w:rsidRDefault="005D2441" w:rsidP="005D2441">
                  <w:pPr>
                    <w:spacing w:line="240" w:lineRule="auto"/>
                    <w:ind w:firstLine="0"/>
                    <w:jc w:val="left"/>
                    <w:outlineLvl w:val="0"/>
                    <w:rPr>
                      <w:rFonts w:ascii="Arial" w:hAnsi="Arial" w:cs="Arial"/>
                      <w:sz w:val="18"/>
                      <w:szCs w:val="18"/>
                    </w:rPr>
                  </w:pPr>
                  <w:r>
                    <w:rPr>
                      <w:rFonts w:ascii="Arial" w:hAnsi="Arial" w:cs="Arial"/>
                      <w:sz w:val="18"/>
                      <w:szCs w:val="18"/>
                    </w:rPr>
                    <w:t xml:space="preserve">                         "______ " _______________2020 г.</w:t>
                  </w:r>
                </w:p>
              </w:tc>
            </w:tr>
          </w:tbl>
          <w:p w14:paraId="3FE53360" w14:textId="77777777" w:rsidR="005D2441" w:rsidRDefault="005D2441" w:rsidP="00BA3E8F">
            <w:pPr>
              <w:spacing w:line="240" w:lineRule="auto"/>
              <w:ind w:firstLine="0"/>
              <w:jc w:val="left"/>
              <w:outlineLvl w:val="0"/>
              <w:rPr>
                <w:rFonts w:ascii="Arial" w:hAnsi="Arial" w:cs="Arial"/>
                <w:sz w:val="18"/>
                <w:szCs w:val="18"/>
              </w:rPr>
            </w:pPr>
          </w:p>
        </w:tc>
      </w:tr>
      <w:tr w:rsidR="00BA3E8F" w14:paraId="612A5B47" w14:textId="77777777" w:rsidTr="00BA3E8F">
        <w:trPr>
          <w:trHeight w:val="285"/>
        </w:trPr>
        <w:tc>
          <w:tcPr>
            <w:tcW w:w="5000" w:type="pct"/>
            <w:gridSpan w:val="8"/>
            <w:tcBorders>
              <w:top w:val="nil"/>
              <w:left w:val="nil"/>
              <w:bottom w:val="single" w:sz="4" w:space="0" w:color="auto"/>
              <w:right w:val="nil"/>
            </w:tcBorders>
            <w:noWrap/>
            <w:hideMark/>
          </w:tcPr>
          <w:p w14:paraId="6F9F1D7C" w14:textId="77777777" w:rsidR="00BA3E8F" w:rsidRDefault="00BA3E8F" w:rsidP="00BA3E8F">
            <w:pPr>
              <w:spacing w:line="240" w:lineRule="auto"/>
              <w:ind w:firstLine="0"/>
              <w:jc w:val="left"/>
              <w:rPr>
                <w:rFonts w:ascii="Arial" w:hAnsi="Arial" w:cs="Arial"/>
                <w:sz w:val="18"/>
                <w:szCs w:val="18"/>
              </w:rPr>
            </w:pPr>
            <w:r>
              <w:rPr>
                <w:rFonts w:ascii="Arial" w:hAnsi="Arial" w:cs="Arial"/>
                <w:sz w:val="18"/>
                <w:szCs w:val="18"/>
              </w:rPr>
              <w:t> </w:t>
            </w:r>
          </w:p>
          <w:p w14:paraId="463B048C" w14:textId="77777777" w:rsidR="00BA3E8F" w:rsidRDefault="00BA3E8F" w:rsidP="00BA3E8F">
            <w:pPr>
              <w:spacing w:line="240" w:lineRule="auto"/>
              <w:ind w:firstLine="0"/>
              <w:jc w:val="center"/>
              <w:rPr>
                <w:rFonts w:ascii="Arial" w:hAnsi="Arial" w:cs="Arial"/>
                <w:sz w:val="22"/>
                <w:szCs w:val="22"/>
              </w:rPr>
            </w:pPr>
            <w:r>
              <w:rPr>
                <w:rFonts w:ascii="Arial" w:hAnsi="Arial" w:cs="Arial"/>
                <w:sz w:val="22"/>
                <w:szCs w:val="22"/>
              </w:rPr>
              <w:t>Схема водоснабжения и водоотведения п. Имбинский Кежемского района Красноярского края</w:t>
            </w:r>
            <w:r>
              <w:rPr>
                <w:rFonts w:ascii="Arial" w:hAnsi="Arial" w:cs="Arial"/>
                <w:sz w:val="16"/>
                <w:szCs w:val="16"/>
              </w:rPr>
              <w:t> </w:t>
            </w:r>
          </w:p>
        </w:tc>
      </w:tr>
      <w:tr w:rsidR="00BA3E8F" w14:paraId="68775D4D" w14:textId="77777777" w:rsidTr="00BA3E8F">
        <w:trPr>
          <w:trHeight w:val="285"/>
        </w:trPr>
        <w:tc>
          <w:tcPr>
            <w:tcW w:w="5000" w:type="pct"/>
            <w:gridSpan w:val="8"/>
            <w:noWrap/>
            <w:hideMark/>
          </w:tcPr>
          <w:p w14:paraId="30FCACA1" w14:textId="77777777" w:rsidR="00BA3E8F" w:rsidRDefault="00BA3E8F" w:rsidP="00BA3E8F">
            <w:pPr>
              <w:spacing w:line="240" w:lineRule="auto"/>
              <w:ind w:firstLine="0"/>
              <w:jc w:val="center"/>
              <w:rPr>
                <w:rFonts w:ascii="Arial" w:hAnsi="Arial" w:cs="Arial"/>
                <w:sz w:val="16"/>
                <w:szCs w:val="16"/>
              </w:rPr>
            </w:pPr>
            <w:r>
              <w:rPr>
                <w:rFonts w:ascii="Arial" w:hAnsi="Arial" w:cs="Arial"/>
                <w:i/>
                <w:iCs/>
                <w:sz w:val="22"/>
                <w:szCs w:val="22"/>
              </w:rPr>
              <w:t>(наименование стройки)</w:t>
            </w:r>
          </w:p>
        </w:tc>
      </w:tr>
      <w:tr w:rsidR="00BA3E8F" w14:paraId="73033EC6" w14:textId="77777777" w:rsidTr="005D2441">
        <w:trPr>
          <w:gridAfter w:val="1"/>
          <w:wAfter w:w="1498" w:type="pct"/>
          <w:trHeight w:val="285"/>
        </w:trPr>
        <w:tc>
          <w:tcPr>
            <w:tcW w:w="841" w:type="pct"/>
            <w:noWrap/>
            <w:hideMark/>
          </w:tcPr>
          <w:p w14:paraId="46433162" w14:textId="77777777" w:rsidR="00BA3E8F" w:rsidRDefault="00BA3E8F" w:rsidP="00BA3E8F">
            <w:pPr>
              <w:spacing w:line="240" w:lineRule="auto"/>
              <w:ind w:firstLine="0"/>
              <w:jc w:val="left"/>
              <w:rPr>
                <w:sz w:val="20"/>
              </w:rPr>
            </w:pPr>
          </w:p>
        </w:tc>
        <w:tc>
          <w:tcPr>
            <w:tcW w:w="941" w:type="pct"/>
            <w:noWrap/>
            <w:hideMark/>
          </w:tcPr>
          <w:p w14:paraId="1ACA5159" w14:textId="77777777" w:rsidR="00BA3E8F" w:rsidRDefault="00BA3E8F" w:rsidP="00BA3E8F">
            <w:pPr>
              <w:spacing w:line="240" w:lineRule="auto"/>
              <w:ind w:firstLine="0"/>
              <w:jc w:val="left"/>
              <w:rPr>
                <w:sz w:val="20"/>
              </w:rPr>
            </w:pPr>
          </w:p>
        </w:tc>
        <w:tc>
          <w:tcPr>
            <w:tcW w:w="359" w:type="pct"/>
            <w:noWrap/>
            <w:hideMark/>
          </w:tcPr>
          <w:p w14:paraId="5E9F8784" w14:textId="77777777" w:rsidR="00BA3E8F" w:rsidRDefault="00BA3E8F" w:rsidP="00BA3E8F">
            <w:pPr>
              <w:spacing w:line="240" w:lineRule="auto"/>
              <w:ind w:firstLine="0"/>
              <w:jc w:val="left"/>
              <w:rPr>
                <w:sz w:val="20"/>
              </w:rPr>
            </w:pPr>
          </w:p>
        </w:tc>
        <w:tc>
          <w:tcPr>
            <w:tcW w:w="271" w:type="pct"/>
            <w:noWrap/>
            <w:hideMark/>
          </w:tcPr>
          <w:p w14:paraId="291EB808" w14:textId="77777777" w:rsidR="00BA3E8F" w:rsidRDefault="00BA3E8F" w:rsidP="00BA3E8F">
            <w:pPr>
              <w:spacing w:line="240" w:lineRule="auto"/>
              <w:ind w:firstLine="0"/>
              <w:jc w:val="left"/>
              <w:rPr>
                <w:sz w:val="20"/>
              </w:rPr>
            </w:pPr>
          </w:p>
        </w:tc>
        <w:tc>
          <w:tcPr>
            <w:tcW w:w="274" w:type="pct"/>
            <w:noWrap/>
            <w:hideMark/>
          </w:tcPr>
          <w:p w14:paraId="1A86E606" w14:textId="77777777" w:rsidR="00BA3E8F" w:rsidRDefault="00BA3E8F" w:rsidP="00BA3E8F">
            <w:pPr>
              <w:spacing w:line="240" w:lineRule="auto"/>
              <w:ind w:firstLine="0"/>
              <w:jc w:val="left"/>
              <w:rPr>
                <w:sz w:val="20"/>
              </w:rPr>
            </w:pPr>
          </w:p>
        </w:tc>
        <w:tc>
          <w:tcPr>
            <w:tcW w:w="295" w:type="pct"/>
            <w:noWrap/>
            <w:hideMark/>
          </w:tcPr>
          <w:p w14:paraId="443322DC" w14:textId="77777777" w:rsidR="00BA3E8F" w:rsidRDefault="00BA3E8F" w:rsidP="00BA3E8F">
            <w:pPr>
              <w:spacing w:line="240" w:lineRule="auto"/>
              <w:ind w:firstLine="0"/>
              <w:jc w:val="left"/>
              <w:rPr>
                <w:sz w:val="20"/>
              </w:rPr>
            </w:pPr>
          </w:p>
        </w:tc>
        <w:tc>
          <w:tcPr>
            <w:tcW w:w="519" w:type="pct"/>
            <w:noWrap/>
            <w:hideMark/>
          </w:tcPr>
          <w:p w14:paraId="78CD31FA" w14:textId="77777777" w:rsidR="00BA3E8F" w:rsidRDefault="00BA3E8F" w:rsidP="00BA3E8F">
            <w:pPr>
              <w:spacing w:line="240" w:lineRule="auto"/>
              <w:ind w:firstLine="0"/>
              <w:jc w:val="left"/>
              <w:rPr>
                <w:sz w:val="20"/>
              </w:rPr>
            </w:pPr>
          </w:p>
        </w:tc>
      </w:tr>
      <w:tr w:rsidR="00BA3E8F" w14:paraId="43D94F2F" w14:textId="77777777" w:rsidTr="00BA3E8F">
        <w:trPr>
          <w:trHeight w:val="315"/>
        </w:trPr>
        <w:tc>
          <w:tcPr>
            <w:tcW w:w="5000" w:type="pct"/>
            <w:gridSpan w:val="8"/>
            <w:noWrap/>
            <w:hideMark/>
          </w:tcPr>
          <w:p w14:paraId="5E8C34FA" w14:textId="77777777" w:rsidR="00BA3E8F" w:rsidRDefault="00BA3E8F" w:rsidP="00BA3E8F">
            <w:pPr>
              <w:spacing w:line="240" w:lineRule="auto"/>
              <w:ind w:firstLine="0"/>
              <w:jc w:val="center"/>
              <w:rPr>
                <w:rFonts w:ascii="Arial" w:hAnsi="Arial" w:cs="Arial"/>
                <w:sz w:val="16"/>
                <w:szCs w:val="16"/>
              </w:rPr>
            </w:pPr>
            <w:r>
              <w:rPr>
                <w:rFonts w:ascii="Arial" w:hAnsi="Arial" w:cs="Arial"/>
                <w:b/>
                <w:bCs/>
                <w:sz w:val="24"/>
              </w:rPr>
              <w:t xml:space="preserve">ЛОКАЛЬНЫЙ СМЕТНЫЙ РАСЧЕТ № </w:t>
            </w:r>
            <w:r>
              <w:rPr>
                <w:rFonts w:ascii="Arial" w:hAnsi="Arial" w:cs="Arial"/>
                <w:sz w:val="24"/>
              </w:rPr>
              <w:t>21-08-20-</w:t>
            </w:r>
            <w:r w:rsidR="005D2441">
              <w:rPr>
                <w:rFonts w:ascii="Arial" w:hAnsi="Arial" w:cs="Arial"/>
                <w:sz w:val="24"/>
              </w:rPr>
              <w:t>01</w:t>
            </w:r>
          </w:p>
        </w:tc>
      </w:tr>
      <w:tr w:rsidR="00BA3E8F" w14:paraId="0BB517DD" w14:textId="77777777" w:rsidTr="00BA3E8F">
        <w:trPr>
          <w:trHeight w:val="285"/>
        </w:trPr>
        <w:tc>
          <w:tcPr>
            <w:tcW w:w="5000" w:type="pct"/>
            <w:gridSpan w:val="8"/>
            <w:noWrap/>
            <w:hideMark/>
          </w:tcPr>
          <w:p w14:paraId="02BF9B4A" w14:textId="77777777" w:rsidR="00BA3E8F" w:rsidRDefault="00BA3E8F" w:rsidP="00BA3E8F">
            <w:pPr>
              <w:spacing w:line="240" w:lineRule="auto"/>
              <w:ind w:firstLine="0"/>
              <w:jc w:val="center"/>
              <w:rPr>
                <w:rFonts w:ascii="Arial" w:hAnsi="Arial" w:cs="Arial"/>
                <w:sz w:val="16"/>
                <w:szCs w:val="16"/>
              </w:rPr>
            </w:pPr>
            <w:r>
              <w:rPr>
                <w:rFonts w:ascii="Arial" w:hAnsi="Arial" w:cs="Arial"/>
                <w:sz w:val="22"/>
                <w:szCs w:val="22"/>
              </w:rPr>
              <w:t>(локальная смета)</w:t>
            </w:r>
          </w:p>
        </w:tc>
      </w:tr>
      <w:tr w:rsidR="00BA3E8F" w14:paraId="7568E1B5" w14:textId="77777777" w:rsidTr="005D2441">
        <w:trPr>
          <w:gridAfter w:val="1"/>
          <w:wAfter w:w="1498" w:type="pct"/>
          <w:trHeight w:val="255"/>
        </w:trPr>
        <w:tc>
          <w:tcPr>
            <w:tcW w:w="841" w:type="pct"/>
            <w:noWrap/>
            <w:hideMark/>
          </w:tcPr>
          <w:p w14:paraId="3D6132AF" w14:textId="77777777" w:rsidR="00BA3E8F" w:rsidRDefault="00BA3E8F" w:rsidP="00BA3E8F">
            <w:pPr>
              <w:spacing w:line="240" w:lineRule="auto"/>
              <w:ind w:firstLine="0"/>
              <w:jc w:val="left"/>
              <w:rPr>
                <w:sz w:val="20"/>
              </w:rPr>
            </w:pPr>
          </w:p>
        </w:tc>
        <w:tc>
          <w:tcPr>
            <w:tcW w:w="941" w:type="pct"/>
            <w:noWrap/>
            <w:hideMark/>
          </w:tcPr>
          <w:p w14:paraId="54E2334A" w14:textId="77777777" w:rsidR="00BA3E8F" w:rsidRDefault="00BA3E8F" w:rsidP="00BA3E8F">
            <w:pPr>
              <w:spacing w:line="240" w:lineRule="auto"/>
              <w:ind w:firstLine="0"/>
              <w:jc w:val="left"/>
              <w:rPr>
                <w:sz w:val="20"/>
              </w:rPr>
            </w:pPr>
          </w:p>
        </w:tc>
        <w:tc>
          <w:tcPr>
            <w:tcW w:w="359" w:type="pct"/>
            <w:noWrap/>
            <w:hideMark/>
          </w:tcPr>
          <w:p w14:paraId="04D672A1" w14:textId="77777777" w:rsidR="00BA3E8F" w:rsidRDefault="00BA3E8F" w:rsidP="00BA3E8F">
            <w:pPr>
              <w:spacing w:line="240" w:lineRule="auto"/>
              <w:ind w:firstLine="0"/>
              <w:jc w:val="left"/>
              <w:rPr>
                <w:sz w:val="20"/>
              </w:rPr>
            </w:pPr>
          </w:p>
        </w:tc>
        <w:tc>
          <w:tcPr>
            <w:tcW w:w="271" w:type="pct"/>
            <w:noWrap/>
            <w:hideMark/>
          </w:tcPr>
          <w:p w14:paraId="31F84EAD" w14:textId="77777777" w:rsidR="00BA3E8F" w:rsidRDefault="00BA3E8F" w:rsidP="00BA3E8F">
            <w:pPr>
              <w:spacing w:line="240" w:lineRule="auto"/>
              <w:ind w:firstLine="0"/>
              <w:jc w:val="left"/>
              <w:rPr>
                <w:sz w:val="20"/>
              </w:rPr>
            </w:pPr>
          </w:p>
        </w:tc>
        <w:tc>
          <w:tcPr>
            <w:tcW w:w="274" w:type="pct"/>
            <w:noWrap/>
            <w:hideMark/>
          </w:tcPr>
          <w:p w14:paraId="1DEF0191" w14:textId="77777777" w:rsidR="00BA3E8F" w:rsidRDefault="00BA3E8F" w:rsidP="00BA3E8F">
            <w:pPr>
              <w:spacing w:line="240" w:lineRule="auto"/>
              <w:ind w:firstLine="0"/>
              <w:jc w:val="left"/>
              <w:rPr>
                <w:sz w:val="20"/>
              </w:rPr>
            </w:pPr>
          </w:p>
        </w:tc>
        <w:tc>
          <w:tcPr>
            <w:tcW w:w="295" w:type="pct"/>
            <w:noWrap/>
            <w:hideMark/>
          </w:tcPr>
          <w:p w14:paraId="751BCC6C" w14:textId="77777777" w:rsidR="00BA3E8F" w:rsidRDefault="00BA3E8F" w:rsidP="00BA3E8F">
            <w:pPr>
              <w:spacing w:line="240" w:lineRule="auto"/>
              <w:ind w:firstLine="0"/>
              <w:jc w:val="left"/>
              <w:rPr>
                <w:sz w:val="20"/>
              </w:rPr>
            </w:pPr>
          </w:p>
        </w:tc>
        <w:tc>
          <w:tcPr>
            <w:tcW w:w="519" w:type="pct"/>
            <w:noWrap/>
            <w:hideMark/>
          </w:tcPr>
          <w:p w14:paraId="467E46A4" w14:textId="77777777" w:rsidR="00BA3E8F" w:rsidRDefault="00BA3E8F" w:rsidP="00BA3E8F">
            <w:pPr>
              <w:spacing w:line="240" w:lineRule="auto"/>
              <w:ind w:firstLine="0"/>
              <w:jc w:val="left"/>
              <w:rPr>
                <w:sz w:val="20"/>
              </w:rPr>
            </w:pPr>
          </w:p>
        </w:tc>
      </w:tr>
      <w:tr w:rsidR="00BA3E8F" w14:paraId="6A1691D9" w14:textId="77777777" w:rsidTr="00BA3E8F">
        <w:trPr>
          <w:trHeight w:val="285"/>
        </w:trPr>
        <w:tc>
          <w:tcPr>
            <w:tcW w:w="5000" w:type="pct"/>
            <w:gridSpan w:val="8"/>
            <w:tcBorders>
              <w:top w:val="nil"/>
              <w:left w:val="nil"/>
              <w:bottom w:val="single" w:sz="4" w:space="0" w:color="auto"/>
              <w:right w:val="nil"/>
            </w:tcBorders>
            <w:noWrap/>
            <w:hideMark/>
          </w:tcPr>
          <w:p w14:paraId="53A7DEAE" w14:textId="77777777" w:rsidR="00BA3E8F" w:rsidRDefault="005D2441" w:rsidP="005D2441">
            <w:pPr>
              <w:spacing w:line="240" w:lineRule="auto"/>
              <w:ind w:left="851" w:firstLine="0"/>
              <w:jc w:val="center"/>
              <w:rPr>
                <w:rFonts w:ascii="Arial" w:hAnsi="Arial" w:cs="Arial"/>
                <w:sz w:val="22"/>
                <w:szCs w:val="22"/>
              </w:rPr>
            </w:pPr>
            <w:r>
              <w:rPr>
                <w:rFonts w:ascii="Arial" w:hAnsi="Arial" w:cs="Arial"/>
                <w:sz w:val="22"/>
                <w:szCs w:val="22"/>
              </w:rPr>
              <w:t>на Капитальный ремонт системы водоотведения в п. Имбинский</w:t>
            </w:r>
            <w:r w:rsidR="00BA3E8F">
              <w:rPr>
                <w:rFonts w:ascii="Arial" w:hAnsi="Arial" w:cs="Arial"/>
                <w:sz w:val="22"/>
                <w:szCs w:val="22"/>
              </w:rPr>
              <w:t>.</w:t>
            </w:r>
          </w:p>
        </w:tc>
      </w:tr>
      <w:tr w:rsidR="00BA3E8F" w14:paraId="5F6AFCD4" w14:textId="77777777" w:rsidTr="00BA3E8F">
        <w:trPr>
          <w:trHeight w:val="285"/>
        </w:trPr>
        <w:tc>
          <w:tcPr>
            <w:tcW w:w="5000" w:type="pct"/>
            <w:gridSpan w:val="8"/>
            <w:noWrap/>
            <w:hideMark/>
          </w:tcPr>
          <w:p w14:paraId="7EE62D76" w14:textId="77777777" w:rsidR="00BA3E8F" w:rsidRDefault="00BA3E8F" w:rsidP="00BA3E8F">
            <w:pPr>
              <w:spacing w:line="240" w:lineRule="auto"/>
              <w:ind w:firstLine="0"/>
              <w:jc w:val="center"/>
              <w:rPr>
                <w:rFonts w:ascii="Arial" w:hAnsi="Arial" w:cs="Arial"/>
                <w:sz w:val="16"/>
                <w:szCs w:val="16"/>
              </w:rPr>
            </w:pPr>
            <w:r>
              <w:rPr>
                <w:rFonts w:ascii="Arial" w:hAnsi="Arial" w:cs="Arial"/>
                <w:i/>
                <w:iCs/>
                <w:sz w:val="20"/>
              </w:rPr>
              <w:t>(наименование работ и затрат, наименование объекта)</w:t>
            </w:r>
          </w:p>
        </w:tc>
      </w:tr>
      <w:tr w:rsidR="00BA3E8F" w14:paraId="2E5658C2" w14:textId="77777777" w:rsidTr="005D2441">
        <w:trPr>
          <w:gridAfter w:val="1"/>
          <w:wAfter w:w="1498" w:type="pct"/>
          <w:trHeight w:val="255"/>
        </w:trPr>
        <w:tc>
          <w:tcPr>
            <w:tcW w:w="841" w:type="pct"/>
            <w:noWrap/>
            <w:hideMark/>
          </w:tcPr>
          <w:p w14:paraId="26723FB0" w14:textId="77777777" w:rsidR="00BA3E8F" w:rsidRDefault="00BA3E8F" w:rsidP="00BA3E8F">
            <w:pPr>
              <w:spacing w:line="240" w:lineRule="auto"/>
              <w:ind w:firstLine="0"/>
              <w:jc w:val="left"/>
              <w:rPr>
                <w:sz w:val="20"/>
              </w:rPr>
            </w:pPr>
          </w:p>
        </w:tc>
        <w:tc>
          <w:tcPr>
            <w:tcW w:w="941" w:type="pct"/>
            <w:noWrap/>
            <w:hideMark/>
          </w:tcPr>
          <w:p w14:paraId="08020148" w14:textId="77777777" w:rsidR="00BA3E8F" w:rsidRDefault="00BA3E8F" w:rsidP="00BA3E8F">
            <w:pPr>
              <w:spacing w:line="240" w:lineRule="auto"/>
              <w:ind w:firstLine="0"/>
              <w:jc w:val="left"/>
              <w:rPr>
                <w:sz w:val="20"/>
              </w:rPr>
            </w:pPr>
          </w:p>
        </w:tc>
        <w:tc>
          <w:tcPr>
            <w:tcW w:w="359" w:type="pct"/>
            <w:noWrap/>
            <w:vAlign w:val="bottom"/>
            <w:hideMark/>
          </w:tcPr>
          <w:p w14:paraId="4FF7DF6D" w14:textId="77777777" w:rsidR="00BA3E8F" w:rsidRDefault="00BA3E8F" w:rsidP="00BA3E8F">
            <w:pPr>
              <w:spacing w:line="240" w:lineRule="auto"/>
              <w:ind w:firstLine="0"/>
              <w:jc w:val="left"/>
              <w:rPr>
                <w:sz w:val="20"/>
              </w:rPr>
            </w:pPr>
          </w:p>
        </w:tc>
        <w:tc>
          <w:tcPr>
            <w:tcW w:w="271" w:type="pct"/>
            <w:noWrap/>
            <w:hideMark/>
          </w:tcPr>
          <w:p w14:paraId="7343423E" w14:textId="77777777" w:rsidR="00BA3E8F" w:rsidRDefault="00BA3E8F" w:rsidP="00BA3E8F">
            <w:pPr>
              <w:spacing w:line="240" w:lineRule="auto"/>
              <w:ind w:firstLine="0"/>
              <w:jc w:val="left"/>
              <w:rPr>
                <w:sz w:val="20"/>
              </w:rPr>
            </w:pPr>
          </w:p>
        </w:tc>
        <w:tc>
          <w:tcPr>
            <w:tcW w:w="274" w:type="pct"/>
            <w:noWrap/>
            <w:hideMark/>
          </w:tcPr>
          <w:p w14:paraId="76514912" w14:textId="77777777" w:rsidR="00BA3E8F" w:rsidRDefault="00BA3E8F" w:rsidP="00BA3E8F">
            <w:pPr>
              <w:spacing w:line="240" w:lineRule="auto"/>
              <w:ind w:firstLine="0"/>
              <w:jc w:val="left"/>
              <w:rPr>
                <w:sz w:val="20"/>
              </w:rPr>
            </w:pPr>
          </w:p>
        </w:tc>
        <w:tc>
          <w:tcPr>
            <w:tcW w:w="295" w:type="pct"/>
            <w:noWrap/>
            <w:hideMark/>
          </w:tcPr>
          <w:p w14:paraId="276D1DD1" w14:textId="77777777" w:rsidR="00BA3E8F" w:rsidRDefault="00BA3E8F" w:rsidP="00BA3E8F">
            <w:pPr>
              <w:spacing w:line="240" w:lineRule="auto"/>
              <w:ind w:firstLine="0"/>
              <w:jc w:val="left"/>
              <w:rPr>
                <w:sz w:val="20"/>
              </w:rPr>
            </w:pPr>
          </w:p>
        </w:tc>
        <w:tc>
          <w:tcPr>
            <w:tcW w:w="519" w:type="pct"/>
            <w:noWrap/>
            <w:hideMark/>
          </w:tcPr>
          <w:p w14:paraId="201DB285" w14:textId="77777777" w:rsidR="00BA3E8F" w:rsidRDefault="00BA3E8F" w:rsidP="00BA3E8F">
            <w:pPr>
              <w:spacing w:line="240" w:lineRule="auto"/>
              <w:ind w:firstLine="0"/>
              <w:jc w:val="left"/>
              <w:rPr>
                <w:sz w:val="20"/>
              </w:rPr>
            </w:pPr>
          </w:p>
        </w:tc>
      </w:tr>
      <w:tr w:rsidR="00BA3E8F" w14:paraId="76957D58" w14:textId="77777777" w:rsidTr="00BA3E8F">
        <w:trPr>
          <w:trHeight w:val="285"/>
        </w:trPr>
        <w:tc>
          <w:tcPr>
            <w:tcW w:w="5000" w:type="pct"/>
            <w:gridSpan w:val="8"/>
            <w:noWrap/>
            <w:vAlign w:val="bottom"/>
            <w:hideMark/>
          </w:tcPr>
          <w:p w14:paraId="4197C60B" w14:textId="77777777" w:rsidR="00BA3E8F" w:rsidRDefault="00BA3E8F" w:rsidP="00BA3E8F">
            <w:pPr>
              <w:spacing w:line="240" w:lineRule="auto"/>
              <w:ind w:firstLine="0"/>
              <w:jc w:val="left"/>
              <w:rPr>
                <w:rFonts w:ascii="Arial" w:hAnsi="Arial" w:cs="Arial"/>
                <w:sz w:val="22"/>
                <w:szCs w:val="22"/>
              </w:rPr>
            </w:pPr>
            <w:r>
              <w:rPr>
                <w:rFonts w:ascii="Arial" w:hAnsi="Arial" w:cs="Arial"/>
                <w:sz w:val="22"/>
                <w:szCs w:val="22"/>
              </w:rPr>
              <w:t xml:space="preserve">             Сметная стоимость строительных </w:t>
            </w:r>
            <w:r w:rsidR="005D2441">
              <w:rPr>
                <w:rFonts w:ascii="Arial" w:hAnsi="Arial" w:cs="Arial"/>
                <w:sz w:val="22"/>
                <w:szCs w:val="22"/>
              </w:rPr>
              <w:t>работ ________________ 46393,114</w:t>
            </w:r>
            <w:r>
              <w:rPr>
                <w:rFonts w:ascii="Arial" w:hAnsi="Arial" w:cs="Arial"/>
                <w:sz w:val="22"/>
                <w:szCs w:val="22"/>
              </w:rPr>
              <w:t xml:space="preserve"> тыс. руб.</w:t>
            </w:r>
          </w:p>
        </w:tc>
      </w:tr>
      <w:tr w:rsidR="005D2441" w14:paraId="0ED86758" w14:textId="77777777" w:rsidTr="005D2441">
        <w:trPr>
          <w:gridAfter w:val="1"/>
          <w:wAfter w:w="1498" w:type="pct"/>
          <w:trHeight w:val="285"/>
        </w:trPr>
        <w:tc>
          <w:tcPr>
            <w:tcW w:w="3502" w:type="pct"/>
            <w:gridSpan w:val="7"/>
            <w:noWrap/>
            <w:vAlign w:val="bottom"/>
            <w:hideMark/>
          </w:tcPr>
          <w:p w14:paraId="5FF681A4" w14:textId="77777777" w:rsidR="005D2441" w:rsidRDefault="005D2441" w:rsidP="00BA3E8F">
            <w:pPr>
              <w:spacing w:line="240" w:lineRule="auto"/>
              <w:ind w:firstLine="0"/>
              <w:jc w:val="left"/>
              <w:rPr>
                <w:sz w:val="20"/>
              </w:rPr>
            </w:pPr>
            <w:r>
              <w:rPr>
                <w:rFonts w:ascii="Arial" w:hAnsi="Arial" w:cs="Arial"/>
                <w:sz w:val="22"/>
                <w:szCs w:val="22"/>
              </w:rPr>
              <w:t xml:space="preserve">             Составлен(а) в текущих (прогнозных) ценах по состоянию на 4 квартал 2020 год</w:t>
            </w:r>
          </w:p>
        </w:tc>
      </w:tr>
    </w:tbl>
    <w:p w14:paraId="1F014AA0" w14:textId="77777777" w:rsidR="00BA3E8F" w:rsidRDefault="00BA3E8F" w:rsidP="00BA3E8F">
      <w:pPr>
        <w:spacing w:before="20"/>
        <w:ind w:right="1710" w:firstLine="0"/>
        <w:jc w:val="center"/>
        <w:rPr>
          <w:rFonts w:ascii="Arial" w:hAnsi="Arial"/>
          <w:i/>
          <w:sz w:val="20"/>
        </w:rPr>
      </w:pPr>
      <w:r>
        <w:rPr>
          <w:rFonts w:ascii="Arial" w:hAnsi="Arial"/>
          <w:i/>
          <w:spacing w:val="-2"/>
          <w:sz w:val="20"/>
        </w:rPr>
        <w:t>(наименование работ и затрат, наименование объекта)</w:t>
      </w:r>
    </w:p>
    <w:p w14:paraId="0F98A3AF" w14:textId="77777777" w:rsidR="00BA3E8F" w:rsidRPr="00BA3E8F" w:rsidRDefault="00BA3E8F" w:rsidP="00BA3E8F">
      <w:pPr>
        <w:pStyle w:val="af3"/>
        <w:rPr>
          <w:sz w:val="20"/>
          <w:lang w:val="ru-RU"/>
        </w:rPr>
      </w:pPr>
    </w:p>
    <w:p w14:paraId="6DCC35F5" w14:textId="77777777" w:rsidR="00BA3E8F" w:rsidRPr="00BA3E8F" w:rsidRDefault="00BA3E8F" w:rsidP="00BA3E8F">
      <w:pPr>
        <w:pStyle w:val="af3"/>
        <w:spacing w:before="4"/>
        <w:rPr>
          <w:sz w:val="19"/>
          <w:lang w:val="ru-RU"/>
        </w:rPr>
      </w:pPr>
    </w:p>
    <w:tbl>
      <w:tblPr>
        <w:tblStyle w:val="TableNormal"/>
        <w:tblW w:w="5007"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11"/>
        <w:gridCol w:w="2381"/>
        <w:gridCol w:w="4732"/>
        <w:gridCol w:w="736"/>
        <w:gridCol w:w="763"/>
        <w:gridCol w:w="842"/>
        <w:gridCol w:w="709"/>
        <w:gridCol w:w="715"/>
        <w:gridCol w:w="511"/>
        <w:gridCol w:w="49"/>
        <w:gridCol w:w="827"/>
        <w:gridCol w:w="1201"/>
        <w:gridCol w:w="718"/>
        <w:gridCol w:w="611"/>
      </w:tblGrid>
      <w:tr w:rsidR="00BA3E8F" w14:paraId="32D5D2A8" w14:textId="77777777" w:rsidTr="00512D70">
        <w:trPr>
          <w:trHeight w:val="224"/>
        </w:trPr>
        <w:tc>
          <w:tcPr>
            <w:tcW w:w="135" w:type="pct"/>
            <w:vMerge w:val="restart"/>
          </w:tcPr>
          <w:p w14:paraId="4E3ED97C" w14:textId="77777777" w:rsidR="00BA3E8F" w:rsidRPr="005D2441" w:rsidRDefault="00BA3E8F" w:rsidP="00BA3E8F">
            <w:pPr>
              <w:pStyle w:val="TableParagraph"/>
              <w:rPr>
                <w:rFonts w:ascii="Arial"/>
                <w:sz w:val="20"/>
                <w:lang w:val="ru-RU"/>
              </w:rPr>
            </w:pPr>
          </w:p>
          <w:p w14:paraId="5C2A5006" w14:textId="77777777" w:rsidR="004F778D" w:rsidRDefault="00BA3E8F" w:rsidP="00BA3E8F">
            <w:pPr>
              <w:pStyle w:val="TableParagraph"/>
              <w:spacing w:before="129"/>
              <w:ind w:left="40"/>
              <w:rPr>
                <w:rFonts w:ascii="Arial" w:hAnsi="Arial"/>
                <w:sz w:val="18"/>
                <w:lang w:val="ru-RU"/>
              </w:rPr>
            </w:pPr>
            <w:r w:rsidRPr="005D2441">
              <w:rPr>
                <w:rFonts w:ascii="Arial" w:hAnsi="Arial"/>
                <w:sz w:val="18"/>
              </w:rPr>
              <w:t>№</w:t>
            </w:r>
          </w:p>
          <w:p w14:paraId="5E4CD82F" w14:textId="77777777" w:rsidR="00BA3E8F" w:rsidRPr="005D2441" w:rsidRDefault="00BA3E8F" w:rsidP="00BA3E8F">
            <w:pPr>
              <w:pStyle w:val="TableParagraph"/>
              <w:spacing w:before="129"/>
              <w:ind w:left="40"/>
              <w:rPr>
                <w:rFonts w:ascii="Arial" w:hAnsi="Arial"/>
                <w:sz w:val="18"/>
              </w:rPr>
            </w:pPr>
            <w:r w:rsidRPr="005D2441">
              <w:rPr>
                <w:rFonts w:ascii="Arial" w:hAnsi="Arial"/>
                <w:spacing w:val="-7"/>
                <w:sz w:val="18"/>
              </w:rPr>
              <w:t>п</w:t>
            </w:r>
            <w:r w:rsidR="004F778D">
              <w:rPr>
                <w:rFonts w:ascii="Arial" w:hAnsi="Arial"/>
                <w:spacing w:val="-7"/>
                <w:sz w:val="18"/>
                <w:lang w:val="ru-RU"/>
              </w:rPr>
              <w:t>/</w:t>
            </w:r>
            <w:r w:rsidRPr="005D2441">
              <w:rPr>
                <w:rFonts w:ascii="Arial" w:hAnsi="Arial"/>
                <w:spacing w:val="-7"/>
                <w:sz w:val="18"/>
              </w:rPr>
              <w:t>п</w:t>
            </w:r>
          </w:p>
        </w:tc>
        <w:tc>
          <w:tcPr>
            <w:tcW w:w="783" w:type="pct"/>
            <w:vMerge w:val="restart"/>
          </w:tcPr>
          <w:p w14:paraId="450E7364" w14:textId="77777777" w:rsidR="00BA3E8F" w:rsidRPr="005D2441" w:rsidRDefault="00BA3E8F" w:rsidP="00BA3E8F">
            <w:pPr>
              <w:pStyle w:val="TableParagraph"/>
              <w:rPr>
                <w:rFonts w:ascii="Arial"/>
                <w:sz w:val="20"/>
              </w:rPr>
            </w:pPr>
          </w:p>
          <w:p w14:paraId="566DA7E1" w14:textId="77777777" w:rsidR="00BA3E8F" w:rsidRPr="005D2441" w:rsidRDefault="00BA3E8F" w:rsidP="00BA3E8F">
            <w:pPr>
              <w:pStyle w:val="TableParagraph"/>
              <w:spacing w:before="129"/>
              <w:ind w:left="249"/>
              <w:rPr>
                <w:rFonts w:ascii="Arial" w:hAnsi="Arial"/>
                <w:sz w:val="18"/>
              </w:rPr>
            </w:pPr>
            <w:r w:rsidRPr="005D2441">
              <w:rPr>
                <w:rFonts w:ascii="Arial" w:hAnsi="Arial"/>
                <w:spacing w:val="-2"/>
                <w:sz w:val="18"/>
              </w:rPr>
              <w:t>Обоснование</w:t>
            </w:r>
          </w:p>
        </w:tc>
        <w:tc>
          <w:tcPr>
            <w:tcW w:w="1556" w:type="pct"/>
            <w:vMerge w:val="restart"/>
          </w:tcPr>
          <w:p w14:paraId="47CE59CD" w14:textId="77777777" w:rsidR="00BA3E8F" w:rsidRPr="005D2441" w:rsidRDefault="00BA3E8F" w:rsidP="00BA3E8F">
            <w:pPr>
              <w:pStyle w:val="TableParagraph"/>
              <w:rPr>
                <w:rFonts w:ascii="Arial"/>
                <w:sz w:val="20"/>
              </w:rPr>
            </w:pPr>
          </w:p>
          <w:p w14:paraId="5257D900" w14:textId="77777777" w:rsidR="00BA3E8F" w:rsidRPr="005D2441" w:rsidRDefault="00BA3E8F" w:rsidP="00BA3E8F">
            <w:pPr>
              <w:pStyle w:val="TableParagraph"/>
              <w:spacing w:before="129"/>
              <w:ind w:left="1664" w:right="1644"/>
              <w:rPr>
                <w:rFonts w:ascii="Arial" w:hAnsi="Arial"/>
                <w:sz w:val="18"/>
              </w:rPr>
            </w:pPr>
            <w:r w:rsidRPr="005D2441">
              <w:rPr>
                <w:rFonts w:ascii="Arial" w:hAnsi="Arial"/>
                <w:spacing w:val="-2"/>
                <w:sz w:val="18"/>
              </w:rPr>
              <w:t>Наименование</w:t>
            </w:r>
          </w:p>
        </w:tc>
        <w:tc>
          <w:tcPr>
            <w:tcW w:w="242" w:type="pct"/>
            <w:vMerge w:val="restart"/>
          </w:tcPr>
          <w:p w14:paraId="0F2CB270" w14:textId="77777777" w:rsidR="00BA3E8F" w:rsidRPr="005D2441" w:rsidRDefault="00BA3E8F" w:rsidP="00BA3E8F">
            <w:pPr>
              <w:pStyle w:val="TableParagraph"/>
              <w:rPr>
                <w:rFonts w:ascii="Arial"/>
                <w:sz w:val="20"/>
              </w:rPr>
            </w:pPr>
          </w:p>
          <w:p w14:paraId="40C63992" w14:textId="77777777" w:rsidR="00BA3E8F" w:rsidRPr="005D2441" w:rsidRDefault="00BA3E8F" w:rsidP="00BA3E8F">
            <w:pPr>
              <w:pStyle w:val="TableParagraph"/>
              <w:spacing w:before="129"/>
              <w:ind w:left="181"/>
              <w:rPr>
                <w:rFonts w:ascii="Arial" w:hAnsi="Arial"/>
                <w:sz w:val="18"/>
              </w:rPr>
            </w:pPr>
            <w:r w:rsidRPr="005D2441">
              <w:rPr>
                <w:rFonts w:ascii="Arial" w:hAnsi="Arial"/>
                <w:sz w:val="18"/>
              </w:rPr>
              <w:t xml:space="preserve">Ед. </w:t>
            </w:r>
            <w:r w:rsidRPr="005D2441">
              <w:rPr>
                <w:rFonts w:ascii="Arial" w:hAnsi="Arial"/>
                <w:spacing w:val="-4"/>
                <w:sz w:val="18"/>
              </w:rPr>
              <w:t>изм.</w:t>
            </w:r>
          </w:p>
        </w:tc>
        <w:tc>
          <w:tcPr>
            <w:tcW w:w="251" w:type="pct"/>
            <w:vMerge w:val="restart"/>
          </w:tcPr>
          <w:p w14:paraId="0F9B6970" w14:textId="77777777" w:rsidR="00BA3E8F" w:rsidRPr="005D2441" w:rsidRDefault="00BA3E8F" w:rsidP="00BA3E8F">
            <w:pPr>
              <w:pStyle w:val="TableParagraph"/>
              <w:rPr>
                <w:rFonts w:ascii="Arial"/>
                <w:sz w:val="20"/>
              </w:rPr>
            </w:pPr>
          </w:p>
          <w:p w14:paraId="5828A788" w14:textId="77777777" w:rsidR="00BA3E8F" w:rsidRPr="005D2441" w:rsidRDefault="00BA3E8F" w:rsidP="00BA3E8F">
            <w:pPr>
              <w:pStyle w:val="TableParagraph"/>
              <w:spacing w:before="129"/>
              <w:ind w:left="326"/>
              <w:rPr>
                <w:rFonts w:ascii="Arial" w:hAnsi="Arial"/>
                <w:sz w:val="18"/>
              </w:rPr>
            </w:pPr>
            <w:r w:rsidRPr="005D2441">
              <w:rPr>
                <w:rFonts w:ascii="Arial" w:hAnsi="Arial"/>
                <w:spacing w:val="-4"/>
                <w:sz w:val="18"/>
              </w:rPr>
              <w:t>Кол.</w:t>
            </w:r>
          </w:p>
        </w:tc>
        <w:tc>
          <w:tcPr>
            <w:tcW w:w="913" w:type="pct"/>
            <w:gridSpan w:val="4"/>
          </w:tcPr>
          <w:p w14:paraId="2AAFEEF0" w14:textId="77777777" w:rsidR="00BA3E8F" w:rsidRPr="005D2441" w:rsidRDefault="00BA3E8F" w:rsidP="00BA3E8F">
            <w:pPr>
              <w:pStyle w:val="TableParagraph"/>
              <w:spacing w:line="203" w:lineRule="exact"/>
              <w:ind w:left="594"/>
              <w:rPr>
                <w:rFonts w:ascii="Arial" w:hAnsi="Arial"/>
                <w:sz w:val="18"/>
              </w:rPr>
            </w:pPr>
            <w:r w:rsidRPr="005D2441">
              <w:rPr>
                <w:rFonts w:ascii="Arial" w:hAnsi="Arial"/>
                <w:sz w:val="18"/>
              </w:rPr>
              <w:t>Стоимость</w:t>
            </w:r>
            <w:r w:rsidR="004F778D">
              <w:rPr>
                <w:rFonts w:ascii="Arial" w:hAnsi="Arial"/>
                <w:sz w:val="18"/>
                <w:lang w:val="ru-RU"/>
              </w:rPr>
              <w:t xml:space="preserve"> </w:t>
            </w:r>
            <w:r w:rsidRPr="005D2441">
              <w:rPr>
                <w:rFonts w:ascii="Arial" w:hAnsi="Arial"/>
                <w:sz w:val="18"/>
              </w:rPr>
              <w:t>единицы,</w:t>
            </w:r>
            <w:r w:rsidR="004F778D">
              <w:rPr>
                <w:rFonts w:ascii="Arial" w:hAnsi="Arial"/>
                <w:sz w:val="18"/>
                <w:lang w:val="ru-RU"/>
              </w:rPr>
              <w:t xml:space="preserve"> </w:t>
            </w:r>
            <w:r w:rsidRPr="005D2441">
              <w:rPr>
                <w:rFonts w:ascii="Arial" w:hAnsi="Arial"/>
                <w:spacing w:val="-4"/>
                <w:sz w:val="18"/>
              </w:rPr>
              <w:t>руб.</w:t>
            </w:r>
          </w:p>
        </w:tc>
        <w:tc>
          <w:tcPr>
            <w:tcW w:w="1121" w:type="pct"/>
            <w:gridSpan w:val="5"/>
          </w:tcPr>
          <w:p w14:paraId="3A6E418F" w14:textId="77777777" w:rsidR="00BA3E8F" w:rsidRPr="005D2441" w:rsidRDefault="00BA3E8F" w:rsidP="00BA3E8F">
            <w:pPr>
              <w:pStyle w:val="TableParagraph"/>
              <w:spacing w:line="203" w:lineRule="exact"/>
              <w:ind w:left="943"/>
              <w:rPr>
                <w:rFonts w:ascii="Arial" w:hAnsi="Arial"/>
                <w:sz w:val="18"/>
              </w:rPr>
            </w:pPr>
            <w:r w:rsidRPr="005D2441">
              <w:rPr>
                <w:rFonts w:ascii="Arial" w:hAnsi="Arial"/>
                <w:sz w:val="18"/>
              </w:rPr>
              <w:t>Общая</w:t>
            </w:r>
            <w:r w:rsidR="004F778D">
              <w:rPr>
                <w:rFonts w:ascii="Arial" w:hAnsi="Arial"/>
                <w:sz w:val="18"/>
                <w:lang w:val="ru-RU"/>
              </w:rPr>
              <w:t xml:space="preserve"> </w:t>
            </w:r>
            <w:r w:rsidRPr="005D2441">
              <w:rPr>
                <w:rFonts w:ascii="Arial" w:hAnsi="Arial"/>
                <w:sz w:val="18"/>
              </w:rPr>
              <w:t xml:space="preserve">стоимость, </w:t>
            </w:r>
            <w:r w:rsidRPr="005D2441">
              <w:rPr>
                <w:rFonts w:ascii="Arial" w:hAnsi="Arial"/>
                <w:spacing w:val="-4"/>
                <w:sz w:val="18"/>
              </w:rPr>
              <w:t>руб.</w:t>
            </w:r>
          </w:p>
        </w:tc>
      </w:tr>
      <w:tr w:rsidR="00512D70" w14:paraId="1315C985" w14:textId="77777777" w:rsidTr="00512D70">
        <w:trPr>
          <w:trHeight w:val="241"/>
        </w:trPr>
        <w:tc>
          <w:tcPr>
            <w:tcW w:w="135" w:type="pct"/>
            <w:vMerge/>
            <w:tcBorders>
              <w:top w:val="nil"/>
            </w:tcBorders>
          </w:tcPr>
          <w:p w14:paraId="4FFF4A5A" w14:textId="77777777" w:rsidR="00BA3E8F" w:rsidRPr="005D2441" w:rsidRDefault="00BA3E8F" w:rsidP="00BA3E8F">
            <w:pPr>
              <w:rPr>
                <w:sz w:val="2"/>
                <w:szCs w:val="2"/>
              </w:rPr>
            </w:pPr>
          </w:p>
        </w:tc>
        <w:tc>
          <w:tcPr>
            <w:tcW w:w="783" w:type="pct"/>
            <w:vMerge/>
            <w:tcBorders>
              <w:top w:val="nil"/>
            </w:tcBorders>
          </w:tcPr>
          <w:p w14:paraId="0FD437F0" w14:textId="77777777" w:rsidR="00BA3E8F" w:rsidRPr="005D2441" w:rsidRDefault="00BA3E8F" w:rsidP="00BA3E8F">
            <w:pPr>
              <w:rPr>
                <w:sz w:val="2"/>
                <w:szCs w:val="2"/>
              </w:rPr>
            </w:pPr>
          </w:p>
        </w:tc>
        <w:tc>
          <w:tcPr>
            <w:tcW w:w="1556" w:type="pct"/>
            <w:vMerge/>
            <w:tcBorders>
              <w:top w:val="nil"/>
            </w:tcBorders>
          </w:tcPr>
          <w:p w14:paraId="5B72B27A" w14:textId="77777777" w:rsidR="00BA3E8F" w:rsidRPr="005D2441" w:rsidRDefault="00BA3E8F" w:rsidP="00BA3E8F">
            <w:pPr>
              <w:rPr>
                <w:sz w:val="2"/>
                <w:szCs w:val="2"/>
              </w:rPr>
            </w:pPr>
          </w:p>
        </w:tc>
        <w:tc>
          <w:tcPr>
            <w:tcW w:w="242" w:type="pct"/>
            <w:vMerge/>
            <w:tcBorders>
              <w:top w:val="nil"/>
            </w:tcBorders>
          </w:tcPr>
          <w:p w14:paraId="5A35C650" w14:textId="77777777" w:rsidR="00BA3E8F" w:rsidRPr="005D2441" w:rsidRDefault="00BA3E8F" w:rsidP="00BA3E8F">
            <w:pPr>
              <w:rPr>
                <w:sz w:val="2"/>
                <w:szCs w:val="2"/>
              </w:rPr>
            </w:pPr>
          </w:p>
        </w:tc>
        <w:tc>
          <w:tcPr>
            <w:tcW w:w="251" w:type="pct"/>
            <w:vMerge/>
            <w:tcBorders>
              <w:top w:val="nil"/>
            </w:tcBorders>
          </w:tcPr>
          <w:p w14:paraId="5C05DCA7" w14:textId="77777777" w:rsidR="00BA3E8F" w:rsidRPr="005D2441" w:rsidRDefault="00BA3E8F" w:rsidP="00BA3E8F">
            <w:pPr>
              <w:rPr>
                <w:sz w:val="2"/>
                <w:szCs w:val="2"/>
              </w:rPr>
            </w:pPr>
          </w:p>
        </w:tc>
        <w:tc>
          <w:tcPr>
            <w:tcW w:w="277" w:type="pct"/>
            <w:vMerge w:val="restart"/>
          </w:tcPr>
          <w:p w14:paraId="67EEDA97" w14:textId="77777777" w:rsidR="00BA3E8F" w:rsidRPr="005D2441" w:rsidRDefault="00BA3E8F" w:rsidP="00BA3E8F">
            <w:pPr>
              <w:pStyle w:val="TableParagraph"/>
              <w:spacing w:before="6"/>
              <w:rPr>
                <w:rFonts w:ascii="Arial"/>
                <w:sz w:val="20"/>
              </w:rPr>
            </w:pPr>
          </w:p>
          <w:p w14:paraId="5144D096" w14:textId="77777777" w:rsidR="00BA3E8F" w:rsidRPr="005D2441" w:rsidRDefault="00BA3E8F" w:rsidP="00BA3E8F">
            <w:pPr>
              <w:pStyle w:val="TableParagraph"/>
              <w:ind w:left="214"/>
              <w:rPr>
                <w:rFonts w:ascii="Arial" w:hAnsi="Arial"/>
                <w:sz w:val="18"/>
              </w:rPr>
            </w:pPr>
            <w:r w:rsidRPr="005D2441">
              <w:rPr>
                <w:rFonts w:ascii="Arial" w:hAnsi="Arial"/>
                <w:spacing w:val="-2"/>
                <w:sz w:val="18"/>
              </w:rPr>
              <w:t>Всего</w:t>
            </w:r>
          </w:p>
        </w:tc>
        <w:tc>
          <w:tcPr>
            <w:tcW w:w="636" w:type="pct"/>
            <w:gridSpan w:val="3"/>
          </w:tcPr>
          <w:p w14:paraId="5802DC63" w14:textId="77777777" w:rsidR="00BA3E8F" w:rsidRPr="005D2441" w:rsidRDefault="00BA3E8F" w:rsidP="00BA3E8F">
            <w:pPr>
              <w:pStyle w:val="TableParagraph"/>
              <w:spacing w:before="6"/>
              <w:ind w:left="691"/>
              <w:rPr>
                <w:rFonts w:ascii="Arial" w:hAnsi="Arial"/>
                <w:sz w:val="18"/>
              </w:rPr>
            </w:pPr>
            <w:r w:rsidRPr="005D2441">
              <w:rPr>
                <w:rFonts w:ascii="Arial" w:hAnsi="Arial"/>
                <w:sz w:val="18"/>
              </w:rPr>
              <w:t>В том</w:t>
            </w:r>
            <w:r w:rsidR="004F778D">
              <w:rPr>
                <w:rFonts w:ascii="Arial" w:hAnsi="Arial"/>
                <w:sz w:val="18"/>
                <w:lang w:val="ru-RU"/>
              </w:rPr>
              <w:t xml:space="preserve"> </w:t>
            </w:r>
            <w:r w:rsidRPr="005D2441">
              <w:rPr>
                <w:rFonts w:ascii="Arial" w:hAnsi="Arial"/>
                <w:spacing w:val="-2"/>
                <w:sz w:val="18"/>
              </w:rPr>
              <w:t>числе</w:t>
            </w:r>
          </w:p>
        </w:tc>
        <w:tc>
          <w:tcPr>
            <w:tcW w:w="288" w:type="pct"/>
            <w:gridSpan w:val="2"/>
            <w:vMerge w:val="restart"/>
          </w:tcPr>
          <w:p w14:paraId="00CDB043" w14:textId="77777777" w:rsidR="00BA3E8F" w:rsidRPr="005D2441" w:rsidRDefault="00BA3E8F" w:rsidP="00BA3E8F">
            <w:pPr>
              <w:pStyle w:val="TableParagraph"/>
              <w:spacing w:before="6"/>
              <w:rPr>
                <w:rFonts w:ascii="Arial"/>
                <w:sz w:val="20"/>
              </w:rPr>
            </w:pPr>
          </w:p>
          <w:p w14:paraId="6DEFBC33" w14:textId="77777777" w:rsidR="00BA3E8F" w:rsidRPr="005D2441" w:rsidRDefault="00BA3E8F" w:rsidP="00BA3E8F">
            <w:pPr>
              <w:pStyle w:val="TableParagraph"/>
              <w:ind w:left="213"/>
              <w:rPr>
                <w:rFonts w:ascii="Arial" w:hAnsi="Arial"/>
                <w:sz w:val="18"/>
              </w:rPr>
            </w:pPr>
            <w:r w:rsidRPr="005D2441">
              <w:rPr>
                <w:rFonts w:ascii="Arial" w:hAnsi="Arial"/>
                <w:spacing w:val="-2"/>
                <w:sz w:val="18"/>
              </w:rPr>
              <w:t>Всего</w:t>
            </w:r>
          </w:p>
        </w:tc>
        <w:tc>
          <w:tcPr>
            <w:tcW w:w="833" w:type="pct"/>
            <w:gridSpan w:val="3"/>
          </w:tcPr>
          <w:p w14:paraId="2113E3C5" w14:textId="77777777" w:rsidR="00BA3E8F" w:rsidRPr="005D2441" w:rsidRDefault="00BA3E8F" w:rsidP="00BA3E8F">
            <w:pPr>
              <w:pStyle w:val="TableParagraph"/>
              <w:spacing w:before="6"/>
              <w:ind w:left="950"/>
              <w:rPr>
                <w:rFonts w:ascii="Arial" w:hAnsi="Arial"/>
                <w:sz w:val="18"/>
              </w:rPr>
            </w:pPr>
            <w:r w:rsidRPr="005D2441">
              <w:rPr>
                <w:rFonts w:ascii="Arial" w:hAnsi="Arial"/>
                <w:sz w:val="18"/>
              </w:rPr>
              <w:t>В том</w:t>
            </w:r>
            <w:r w:rsidR="004F778D">
              <w:rPr>
                <w:rFonts w:ascii="Arial" w:hAnsi="Arial"/>
                <w:sz w:val="18"/>
                <w:lang w:val="ru-RU"/>
              </w:rPr>
              <w:t xml:space="preserve"> </w:t>
            </w:r>
            <w:r w:rsidRPr="005D2441">
              <w:rPr>
                <w:rFonts w:ascii="Arial" w:hAnsi="Arial"/>
                <w:spacing w:val="-2"/>
                <w:sz w:val="18"/>
              </w:rPr>
              <w:t>числе</w:t>
            </w:r>
          </w:p>
        </w:tc>
      </w:tr>
      <w:tr w:rsidR="00512D70" w14:paraId="56B5193D" w14:textId="77777777" w:rsidTr="00512D70">
        <w:trPr>
          <w:trHeight w:val="443"/>
        </w:trPr>
        <w:tc>
          <w:tcPr>
            <w:tcW w:w="135" w:type="pct"/>
            <w:vMerge/>
            <w:tcBorders>
              <w:top w:val="nil"/>
            </w:tcBorders>
          </w:tcPr>
          <w:p w14:paraId="45E0BBB2" w14:textId="77777777" w:rsidR="00BA3E8F" w:rsidRPr="005D2441" w:rsidRDefault="00BA3E8F" w:rsidP="00BA3E8F">
            <w:pPr>
              <w:rPr>
                <w:sz w:val="2"/>
                <w:szCs w:val="2"/>
              </w:rPr>
            </w:pPr>
          </w:p>
        </w:tc>
        <w:tc>
          <w:tcPr>
            <w:tcW w:w="783" w:type="pct"/>
            <w:vMerge/>
            <w:tcBorders>
              <w:top w:val="nil"/>
            </w:tcBorders>
          </w:tcPr>
          <w:p w14:paraId="598D8756" w14:textId="77777777" w:rsidR="00BA3E8F" w:rsidRPr="005D2441" w:rsidRDefault="00BA3E8F" w:rsidP="00BA3E8F">
            <w:pPr>
              <w:rPr>
                <w:sz w:val="2"/>
                <w:szCs w:val="2"/>
              </w:rPr>
            </w:pPr>
          </w:p>
        </w:tc>
        <w:tc>
          <w:tcPr>
            <w:tcW w:w="1556" w:type="pct"/>
            <w:vMerge/>
            <w:tcBorders>
              <w:top w:val="nil"/>
            </w:tcBorders>
          </w:tcPr>
          <w:p w14:paraId="258DC8C2" w14:textId="77777777" w:rsidR="00BA3E8F" w:rsidRPr="005D2441" w:rsidRDefault="00BA3E8F" w:rsidP="00BA3E8F">
            <w:pPr>
              <w:rPr>
                <w:sz w:val="2"/>
                <w:szCs w:val="2"/>
              </w:rPr>
            </w:pPr>
          </w:p>
        </w:tc>
        <w:tc>
          <w:tcPr>
            <w:tcW w:w="242" w:type="pct"/>
            <w:vMerge/>
            <w:tcBorders>
              <w:top w:val="nil"/>
            </w:tcBorders>
          </w:tcPr>
          <w:p w14:paraId="4B5B7E23" w14:textId="77777777" w:rsidR="00BA3E8F" w:rsidRPr="005D2441" w:rsidRDefault="00BA3E8F" w:rsidP="00BA3E8F">
            <w:pPr>
              <w:rPr>
                <w:sz w:val="2"/>
                <w:szCs w:val="2"/>
              </w:rPr>
            </w:pPr>
          </w:p>
        </w:tc>
        <w:tc>
          <w:tcPr>
            <w:tcW w:w="251" w:type="pct"/>
            <w:vMerge/>
            <w:tcBorders>
              <w:top w:val="nil"/>
            </w:tcBorders>
          </w:tcPr>
          <w:p w14:paraId="1002DF62" w14:textId="77777777" w:rsidR="00BA3E8F" w:rsidRPr="005D2441" w:rsidRDefault="00BA3E8F" w:rsidP="00BA3E8F">
            <w:pPr>
              <w:rPr>
                <w:sz w:val="2"/>
                <w:szCs w:val="2"/>
              </w:rPr>
            </w:pPr>
          </w:p>
        </w:tc>
        <w:tc>
          <w:tcPr>
            <w:tcW w:w="277" w:type="pct"/>
            <w:vMerge/>
            <w:tcBorders>
              <w:top w:val="nil"/>
            </w:tcBorders>
          </w:tcPr>
          <w:p w14:paraId="59405DD5" w14:textId="77777777" w:rsidR="00BA3E8F" w:rsidRPr="005D2441" w:rsidRDefault="00BA3E8F" w:rsidP="00BA3E8F">
            <w:pPr>
              <w:rPr>
                <w:sz w:val="2"/>
                <w:szCs w:val="2"/>
              </w:rPr>
            </w:pPr>
          </w:p>
        </w:tc>
        <w:tc>
          <w:tcPr>
            <w:tcW w:w="233" w:type="pct"/>
          </w:tcPr>
          <w:p w14:paraId="155CAD2B" w14:textId="77777777" w:rsidR="00BA3E8F" w:rsidRPr="005D2441" w:rsidRDefault="00BA3E8F" w:rsidP="00BA3E8F">
            <w:pPr>
              <w:pStyle w:val="TableParagraph"/>
              <w:spacing w:before="116"/>
              <w:ind w:left="59" w:right="52"/>
              <w:rPr>
                <w:rFonts w:ascii="Arial" w:hAnsi="Arial"/>
                <w:sz w:val="18"/>
              </w:rPr>
            </w:pPr>
            <w:r w:rsidRPr="005D2441">
              <w:rPr>
                <w:rFonts w:ascii="Arial" w:hAnsi="Arial"/>
                <w:spacing w:val="-2"/>
                <w:sz w:val="18"/>
              </w:rPr>
              <w:t>Осн.З/п</w:t>
            </w:r>
          </w:p>
        </w:tc>
        <w:tc>
          <w:tcPr>
            <w:tcW w:w="235" w:type="pct"/>
          </w:tcPr>
          <w:p w14:paraId="1F6BF69B" w14:textId="77777777" w:rsidR="00BA3E8F" w:rsidRPr="005D2441" w:rsidRDefault="00BA3E8F" w:rsidP="00BA3E8F">
            <w:pPr>
              <w:pStyle w:val="TableParagraph"/>
              <w:spacing w:before="116"/>
              <w:ind w:left="31" w:right="17"/>
              <w:rPr>
                <w:rFonts w:ascii="Arial" w:hAnsi="Arial"/>
                <w:sz w:val="18"/>
              </w:rPr>
            </w:pPr>
            <w:r w:rsidRPr="005D2441">
              <w:rPr>
                <w:rFonts w:ascii="Arial" w:hAnsi="Arial"/>
                <w:spacing w:val="-2"/>
                <w:sz w:val="18"/>
              </w:rPr>
              <w:t>Эк.Маш.</w:t>
            </w:r>
          </w:p>
        </w:tc>
        <w:tc>
          <w:tcPr>
            <w:tcW w:w="168" w:type="pct"/>
          </w:tcPr>
          <w:p w14:paraId="0BE063B1" w14:textId="77777777" w:rsidR="00BA3E8F" w:rsidRPr="005D2441" w:rsidRDefault="00BA3E8F" w:rsidP="00BA3E8F">
            <w:pPr>
              <w:pStyle w:val="TableParagraph"/>
              <w:spacing w:before="116"/>
              <w:ind w:left="89" w:right="76"/>
              <w:rPr>
                <w:rFonts w:ascii="Arial" w:hAnsi="Arial"/>
                <w:sz w:val="18"/>
              </w:rPr>
            </w:pPr>
            <w:r w:rsidRPr="005D2441">
              <w:rPr>
                <w:rFonts w:ascii="Arial" w:hAnsi="Arial"/>
                <w:spacing w:val="-2"/>
                <w:sz w:val="18"/>
              </w:rPr>
              <w:t>З/пМех</w:t>
            </w:r>
          </w:p>
        </w:tc>
        <w:tc>
          <w:tcPr>
            <w:tcW w:w="288" w:type="pct"/>
            <w:gridSpan w:val="2"/>
            <w:vMerge/>
            <w:tcBorders>
              <w:top w:val="nil"/>
            </w:tcBorders>
          </w:tcPr>
          <w:p w14:paraId="3A5D2670" w14:textId="77777777" w:rsidR="00BA3E8F" w:rsidRPr="005D2441" w:rsidRDefault="00BA3E8F" w:rsidP="00BA3E8F">
            <w:pPr>
              <w:rPr>
                <w:sz w:val="2"/>
                <w:szCs w:val="2"/>
              </w:rPr>
            </w:pPr>
          </w:p>
        </w:tc>
        <w:tc>
          <w:tcPr>
            <w:tcW w:w="395" w:type="pct"/>
          </w:tcPr>
          <w:p w14:paraId="229865D0" w14:textId="77777777" w:rsidR="00BA3E8F" w:rsidRPr="005D2441" w:rsidRDefault="00BA3E8F" w:rsidP="00BA3E8F">
            <w:pPr>
              <w:pStyle w:val="TableParagraph"/>
              <w:spacing w:before="116"/>
              <w:ind w:left="322" w:right="312"/>
              <w:rPr>
                <w:rFonts w:ascii="Arial" w:hAnsi="Arial"/>
                <w:sz w:val="18"/>
              </w:rPr>
            </w:pPr>
            <w:r w:rsidRPr="005D2441">
              <w:rPr>
                <w:rFonts w:ascii="Arial" w:hAnsi="Arial"/>
                <w:spacing w:val="-2"/>
                <w:sz w:val="18"/>
              </w:rPr>
              <w:t>Осн.З/п</w:t>
            </w:r>
          </w:p>
        </w:tc>
        <w:tc>
          <w:tcPr>
            <w:tcW w:w="236" w:type="pct"/>
          </w:tcPr>
          <w:p w14:paraId="4B86AF35" w14:textId="77777777" w:rsidR="00BA3E8F" w:rsidRDefault="00BA3E8F" w:rsidP="00BA3E8F">
            <w:pPr>
              <w:pStyle w:val="TableParagraph"/>
              <w:spacing w:before="116"/>
              <w:ind w:left="36" w:right="19"/>
              <w:rPr>
                <w:rFonts w:ascii="Arial" w:hAnsi="Arial"/>
                <w:sz w:val="18"/>
              </w:rPr>
            </w:pPr>
            <w:r>
              <w:rPr>
                <w:rFonts w:ascii="Arial" w:hAnsi="Arial"/>
                <w:spacing w:val="-2"/>
                <w:sz w:val="18"/>
              </w:rPr>
              <w:t>Эк.Маш.</w:t>
            </w:r>
          </w:p>
        </w:tc>
        <w:tc>
          <w:tcPr>
            <w:tcW w:w="202" w:type="pct"/>
          </w:tcPr>
          <w:p w14:paraId="08FC6B82" w14:textId="77777777" w:rsidR="00BA3E8F" w:rsidRDefault="00BA3E8F" w:rsidP="00BA3E8F">
            <w:pPr>
              <w:pStyle w:val="TableParagraph"/>
              <w:spacing w:before="116"/>
              <w:ind w:left="36" w:right="14"/>
              <w:rPr>
                <w:rFonts w:ascii="Arial" w:hAnsi="Arial"/>
                <w:sz w:val="18"/>
              </w:rPr>
            </w:pPr>
            <w:r>
              <w:rPr>
                <w:rFonts w:ascii="Arial" w:hAnsi="Arial"/>
                <w:spacing w:val="-2"/>
                <w:sz w:val="18"/>
              </w:rPr>
              <w:t>З/пМех</w:t>
            </w:r>
          </w:p>
        </w:tc>
      </w:tr>
      <w:tr w:rsidR="00512D70" w14:paraId="1162D05E" w14:textId="77777777" w:rsidTr="00512D70">
        <w:trPr>
          <w:trHeight w:val="224"/>
        </w:trPr>
        <w:tc>
          <w:tcPr>
            <w:tcW w:w="135" w:type="pct"/>
            <w:vAlign w:val="center"/>
          </w:tcPr>
          <w:p w14:paraId="7C963025" w14:textId="77777777" w:rsidR="00BA3E8F" w:rsidRPr="005D2441" w:rsidRDefault="00BA3E8F" w:rsidP="005D2441">
            <w:pPr>
              <w:pStyle w:val="TableParagraph"/>
              <w:spacing w:line="203" w:lineRule="exact"/>
              <w:ind w:left="35"/>
              <w:jc w:val="center"/>
              <w:rPr>
                <w:rFonts w:ascii="Arial"/>
                <w:sz w:val="18"/>
              </w:rPr>
            </w:pPr>
            <w:r w:rsidRPr="005D2441">
              <w:rPr>
                <w:rFonts w:ascii="Arial"/>
                <w:w w:val="99"/>
                <w:sz w:val="18"/>
              </w:rPr>
              <w:t>1</w:t>
            </w:r>
          </w:p>
        </w:tc>
        <w:tc>
          <w:tcPr>
            <w:tcW w:w="783" w:type="pct"/>
            <w:vAlign w:val="center"/>
          </w:tcPr>
          <w:p w14:paraId="28C1E65E" w14:textId="77777777" w:rsidR="00BA3E8F" w:rsidRPr="005D2441" w:rsidRDefault="00BA3E8F" w:rsidP="005D2441">
            <w:pPr>
              <w:pStyle w:val="TableParagraph"/>
              <w:spacing w:before="6" w:line="199" w:lineRule="exact"/>
              <w:ind w:left="38"/>
              <w:jc w:val="center"/>
              <w:rPr>
                <w:rFonts w:ascii="Arial"/>
                <w:sz w:val="18"/>
              </w:rPr>
            </w:pPr>
            <w:r w:rsidRPr="005D2441">
              <w:rPr>
                <w:rFonts w:ascii="Arial"/>
                <w:w w:val="99"/>
                <w:sz w:val="18"/>
              </w:rPr>
              <w:t>2</w:t>
            </w:r>
          </w:p>
        </w:tc>
        <w:tc>
          <w:tcPr>
            <w:tcW w:w="1556" w:type="pct"/>
            <w:vAlign w:val="center"/>
          </w:tcPr>
          <w:p w14:paraId="31AF5F6B" w14:textId="77777777" w:rsidR="00BA3E8F" w:rsidRPr="005D2441" w:rsidRDefault="00BA3E8F" w:rsidP="005D2441">
            <w:pPr>
              <w:pStyle w:val="TableParagraph"/>
              <w:spacing w:before="6" w:line="199" w:lineRule="exact"/>
              <w:ind w:left="22"/>
              <w:jc w:val="center"/>
              <w:rPr>
                <w:rFonts w:ascii="Arial"/>
                <w:sz w:val="18"/>
              </w:rPr>
            </w:pPr>
            <w:r w:rsidRPr="005D2441">
              <w:rPr>
                <w:rFonts w:ascii="Arial"/>
                <w:w w:val="99"/>
                <w:sz w:val="18"/>
              </w:rPr>
              <w:t>3</w:t>
            </w:r>
          </w:p>
        </w:tc>
        <w:tc>
          <w:tcPr>
            <w:tcW w:w="242" w:type="pct"/>
            <w:vAlign w:val="center"/>
          </w:tcPr>
          <w:p w14:paraId="2FEC5959" w14:textId="77777777" w:rsidR="00BA3E8F" w:rsidRPr="005D2441" w:rsidRDefault="00BA3E8F" w:rsidP="005D2441">
            <w:pPr>
              <w:pStyle w:val="TableParagraph"/>
              <w:spacing w:before="6" w:line="199" w:lineRule="exact"/>
              <w:ind w:left="19"/>
              <w:jc w:val="center"/>
              <w:rPr>
                <w:rFonts w:ascii="Arial"/>
                <w:sz w:val="18"/>
              </w:rPr>
            </w:pPr>
            <w:r w:rsidRPr="005D2441">
              <w:rPr>
                <w:rFonts w:ascii="Arial"/>
                <w:w w:val="99"/>
                <w:sz w:val="18"/>
              </w:rPr>
              <w:t>4</w:t>
            </w:r>
          </w:p>
        </w:tc>
        <w:tc>
          <w:tcPr>
            <w:tcW w:w="251" w:type="pct"/>
            <w:vAlign w:val="center"/>
          </w:tcPr>
          <w:p w14:paraId="192C7E21" w14:textId="77777777" w:rsidR="00BA3E8F" w:rsidRPr="005D2441" w:rsidRDefault="00BA3E8F" w:rsidP="005D2441">
            <w:pPr>
              <w:pStyle w:val="TableParagraph"/>
              <w:spacing w:line="203" w:lineRule="exact"/>
              <w:ind w:left="10"/>
              <w:jc w:val="center"/>
              <w:rPr>
                <w:rFonts w:ascii="Arial"/>
                <w:sz w:val="18"/>
              </w:rPr>
            </w:pPr>
            <w:r w:rsidRPr="005D2441">
              <w:rPr>
                <w:rFonts w:ascii="Arial"/>
                <w:w w:val="99"/>
                <w:sz w:val="18"/>
              </w:rPr>
              <w:t>5</w:t>
            </w:r>
          </w:p>
        </w:tc>
        <w:tc>
          <w:tcPr>
            <w:tcW w:w="277" w:type="pct"/>
            <w:vAlign w:val="center"/>
          </w:tcPr>
          <w:p w14:paraId="5AEF86D0" w14:textId="77777777" w:rsidR="00BA3E8F" w:rsidRPr="005D2441" w:rsidRDefault="00BA3E8F" w:rsidP="005D2441">
            <w:pPr>
              <w:pStyle w:val="TableParagraph"/>
              <w:spacing w:before="6" w:line="199" w:lineRule="exact"/>
              <w:ind w:left="18"/>
              <w:jc w:val="center"/>
              <w:rPr>
                <w:rFonts w:ascii="Arial"/>
                <w:sz w:val="18"/>
              </w:rPr>
            </w:pPr>
            <w:r w:rsidRPr="005D2441">
              <w:rPr>
                <w:rFonts w:ascii="Arial"/>
                <w:w w:val="99"/>
                <w:sz w:val="18"/>
              </w:rPr>
              <w:t>6</w:t>
            </w:r>
          </w:p>
        </w:tc>
        <w:tc>
          <w:tcPr>
            <w:tcW w:w="233" w:type="pct"/>
            <w:vAlign w:val="center"/>
          </w:tcPr>
          <w:p w14:paraId="3213B6B3" w14:textId="77777777" w:rsidR="00BA3E8F" w:rsidRPr="005D2441" w:rsidRDefault="00BA3E8F" w:rsidP="005D2441">
            <w:pPr>
              <w:pStyle w:val="TableParagraph"/>
              <w:spacing w:before="6" w:line="199" w:lineRule="exact"/>
              <w:ind w:left="24"/>
              <w:jc w:val="center"/>
              <w:rPr>
                <w:rFonts w:ascii="Arial"/>
                <w:sz w:val="18"/>
              </w:rPr>
            </w:pPr>
            <w:r w:rsidRPr="005D2441">
              <w:rPr>
                <w:rFonts w:ascii="Arial"/>
                <w:w w:val="99"/>
                <w:sz w:val="18"/>
              </w:rPr>
              <w:t>7</w:t>
            </w:r>
          </w:p>
        </w:tc>
        <w:tc>
          <w:tcPr>
            <w:tcW w:w="235" w:type="pct"/>
            <w:vAlign w:val="center"/>
          </w:tcPr>
          <w:p w14:paraId="3954C266" w14:textId="77777777" w:rsidR="00BA3E8F" w:rsidRPr="005D2441" w:rsidRDefault="00BA3E8F" w:rsidP="005D2441">
            <w:pPr>
              <w:pStyle w:val="TableParagraph"/>
              <w:spacing w:before="6" w:line="199" w:lineRule="exact"/>
              <w:ind w:left="28"/>
              <w:jc w:val="center"/>
              <w:rPr>
                <w:rFonts w:ascii="Arial"/>
                <w:sz w:val="18"/>
              </w:rPr>
            </w:pPr>
            <w:r w:rsidRPr="005D2441">
              <w:rPr>
                <w:rFonts w:ascii="Arial"/>
                <w:w w:val="99"/>
                <w:sz w:val="18"/>
              </w:rPr>
              <w:t>8</w:t>
            </w:r>
          </w:p>
        </w:tc>
        <w:tc>
          <w:tcPr>
            <w:tcW w:w="168" w:type="pct"/>
            <w:vAlign w:val="center"/>
          </w:tcPr>
          <w:p w14:paraId="03B2A6F0" w14:textId="77777777" w:rsidR="00BA3E8F" w:rsidRPr="005D2441" w:rsidRDefault="00BA3E8F" w:rsidP="005D2441">
            <w:pPr>
              <w:pStyle w:val="TableParagraph"/>
              <w:spacing w:before="6" w:line="199" w:lineRule="exact"/>
              <w:ind w:left="24"/>
              <w:jc w:val="center"/>
              <w:rPr>
                <w:rFonts w:ascii="Arial"/>
                <w:sz w:val="18"/>
              </w:rPr>
            </w:pPr>
            <w:r w:rsidRPr="005D2441">
              <w:rPr>
                <w:rFonts w:ascii="Arial"/>
                <w:w w:val="99"/>
                <w:sz w:val="18"/>
              </w:rPr>
              <w:t>9</w:t>
            </w:r>
          </w:p>
        </w:tc>
        <w:tc>
          <w:tcPr>
            <w:tcW w:w="288" w:type="pct"/>
            <w:gridSpan w:val="2"/>
            <w:vAlign w:val="center"/>
          </w:tcPr>
          <w:p w14:paraId="77BAFD88" w14:textId="77777777" w:rsidR="00BA3E8F" w:rsidRPr="005D2441" w:rsidRDefault="00BA3E8F" w:rsidP="005D2441">
            <w:pPr>
              <w:pStyle w:val="TableParagraph"/>
              <w:spacing w:before="6" w:line="199" w:lineRule="exact"/>
              <w:ind w:right="325"/>
              <w:rPr>
                <w:rFonts w:ascii="Arial"/>
                <w:sz w:val="18"/>
              </w:rPr>
            </w:pPr>
            <w:r w:rsidRPr="005D2441">
              <w:rPr>
                <w:rFonts w:ascii="Arial"/>
                <w:spacing w:val="-5"/>
                <w:sz w:val="18"/>
              </w:rPr>
              <w:t>10</w:t>
            </w:r>
          </w:p>
        </w:tc>
        <w:tc>
          <w:tcPr>
            <w:tcW w:w="395" w:type="pct"/>
            <w:vAlign w:val="center"/>
          </w:tcPr>
          <w:p w14:paraId="5B9D3B06" w14:textId="77777777" w:rsidR="00BA3E8F" w:rsidRPr="005D2441" w:rsidRDefault="00BA3E8F" w:rsidP="005D2441">
            <w:pPr>
              <w:pStyle w:val="TableParagraph"/>
              <w:spacing w:before="6" w:line="199" w:lineRule="exact"/>
              <w:ind w:left="322" w:right="299"/>
              <w:jc w:val="center"/>
              <w:rPr>
                <w:rFonts w:ascii="Arial"/>
                <w:sz w:val="18"/>
              </w:rPr>
            </w:pPr>
            <w:r w:rsidRPr="005D2441">
              <w:rPr>
                <w:rFonts w:ascii="Arial"/>
                <w:spacing w:val="-5"/>
                <w:sz w:val="18"/>
              </w:rPr>
              <w:t>11</w:t>
            </w:r>
          </w:p>
        </w:tc>
        <w:tc>
          <w:tcPr>
            <w:tcW w:w="236" w:type="pct"/>
            <w:vAlign w:val="center"/>
          </w:tcPr>
          <w:p w14:paraId="39EE2F52" w14:textId="77777777" w:rsidR="00BA3E8F" w:rsidRDefault="00BA3E8F" w:rsidP="005D2441">
            <w:pPr>
              <w:pStyle w:val="TableParagraph"/>
              <w:spacing w:before="6" w:line="199" w:lineRule="exact"/>
              <w:ind w:left="36" w:right="4"/>
              <w:jc w:val="center"/>
              <w:rPr>
                <w:rFonts w:ascii="Arial"/>
                <w:sz w:val="18"/>
              </w:rPr>
            </w:pPr>
            <w:r>
              <w:rPr>
                <w:rFonts w:ascii="Arial"/>
                <w:spacing w:val="-5"/>
                <w:sz w:val="18"/>
              </w:rPr>
              <w:t>12</w:t>
            </w:r>
          </w:p>
        </w:tc>
        <w:tc>
          <w:tcPr>
            <w:tcW w:w="202" w:type="pct"/>
            <w:vAlign w:val="center"/>
          </w:tcPr>
          <w:p w14:paraId="019A23FA" w14:textId="77777777" w:rsidR="00BA3E8F" w:rsidRDefault="00BA3E8F" w:rsidP="005D2441">
            <w:pPr>
              <w:pStyle w:val="TableParagraph"/>
              <w:spacing w:before="6" w:line="199" w:lineRule="exact"/>
              <w:ind w:left="36" w:right="3"/>
              <w:jc w:val="center"/>
              <w:rPr>
                <w:rFonts w:ascii="Arial"/>
                <w:sz w:val="18"/>
              </w:rPr>
            </w:pPr>
            <w:r>
              <w:rPr>
                <w:rFonts w:ascii="Arial"/>
                <w:spacing w:val="-5"/>
                <w:sz w:val="18"/>
              </w:rPr>
              <w:t>13</w:t>
            </w:r>
          </w:p>
        </w:tc>
      </w:tr>
      <w:tr w:rsidR="00BA3E8F" w14:paraId="36571DC2" w14:textId="77777777" w:rsidTr="00512D70">
        <w:trPr>
          <w:trHeight w:val="270"/>
        </w:trPr>
        <w:tc>
          <w:tcPr>
            <w:tcW w:w="5000" w:type="pct"/>
            <w:gridSpan w:val="14"/>
          </w:tcPr>
          <w:p w14:paraId="16E04F83" w14:textId="77777777" w:rsidR="00BA3E8F" w:rsidRPr="005D2441" w:rsidRDefault="00BA3E8F" w:rsidP="00BA3E8F">
            <w:pPr>
              <w:pStyle w:val="TableParagraph"/>
              <w:spacing w:line="229" w:lineRule="exact"/>
              <w:ind w:left="38"/>
              <w:rPr>
                <w:rFonts w:ascii="Arial" w:hAnsi="Arial"/>
                <w:b/>
                <w:sz w:val="20"/>
                <w:lang w:val="ru-RU"/>
              </w:rPr>
            </w:pPr>
            <w:r w:rsidRPr="005D2441">
              <w:rPr>
                <w:rFonts w:ascii="Arial" w:hAnsi="Arial"/>
                <w:b/>
                <w:sz w:val="20"/>
                <w:lang w:val="ru-RU"/>
              </w:rPr>
              <w:t>Раздел</w:t>
            </w:r>
            <w:r w:rsidRPr="005D2441">
              <w:rPr>
                <w:rFonts w:ascii="Arial" w:hAnsi="Arial"/>
                <w:b/>
                <w:spacing w:val="-11"/>
                <w:sz w:val="20"/>
                <w:lang w:val="ru-RU"/>
              </w:rPr>
              <w:t>1</w:t>
            </w:r>
            <w:r w:rsidRPr="005D2441">
              <w:rPr>
                <w:rFonts w:ascii="Arial" w:hAnsi="Arial"/>
                <w:b/>
                <w:sz w:val="20"/>
                <w:lang w:val="ru-RU"/>
              </w:rPr>
              <w:t>.Канализационный</w:t>
            </w:r>
            <w:r w:rsidR="004F778D">
              <w:rPr>
                <w:rFonts w:ascii="Arial" w:hAnsi="Arial"/>
                <w:b/>
                <w:sz w:val="20"/>
                <w:lang w:val="ru-RU"/>
              </w:rPr>
              <w:t xml:space="preserve"> </w:t>
            </w:r>
            <w:r w:rsidRPr="005D2441">
              <w:rPr>
                <w:rFonts w:ascii="Arial" w:hAnsi="Arial"/>
                <w:b/>
                <w:sz w:val="20"/>
                <w:lang w:val="ru-RU"/>
              </w:rPr>
              <w:t>коллектор</w:t>
            </w:r>
            <w:r w:rsidR="004F778D">
              <w:rPr>
                <w:rFonts w:ascii="Arial" w:hAnsi="Arial"/>
                <w:b/>
                <w:sz w:val="20"/>
                <w:lang w:val="ru-RU"/>
              </w:rPr>
              <w:t xml:space="preserve"> </w:t>
            </w:r>
            <w:r w:rsidRPr="005D2441">
              <w:rPr>
                <w:rFonts w:ascii="Arial" w:hAnsi="Arial"/>
                <w:b/>
                <w:sz w:val="20"/>
                <w:lang w:val="ru-RU"/>
              </w:rPr>
              <w:t>от</w:t>
            </w:r>
            <w:r w:rsidR="004F778D">
              <w:rPr>
                <w:rFonts w:ascii="Arial" w:hAnsi="Arial"/>
                <w:b/>
                <w:sz w:val="20"/>
                <w:lang w:val="ru-RU"/>
              </w:rPr>
              <w:t xml:space="preserve"> </w:t>
            </w:r>
            <w:r w:rsidRPr="005D2441">
              <w:rPr>
                <w:rFonts w:ascii="Arial" w:hAnsi="Arial"/>
                <w:b/>
                <w:sz w:val="20"/>
                <w:lang w:val="ru-RU"/>
              </w:rPr>
              <w:t>К-119доК-135</w:t>
            </w:r>
          </w:p>
        </w:tc>
      </w:tr>
      <w:tr w:rsidR="00512D70" w14:paraId="09EB3F92" w14:textId="77777777" w:rsidTr="00512D70">
        <w:trPr>
          <w:trHeight w:val="1285"/>
        </w:trPr>
        <w:tc>
          <w:tcPr>
            <w:tcW w:w="135" w:type="pct"/>
          </w:tcPr>
          <w:p w14:paraId="471D7068" w14:textId="77777777" w:rsidR="00BA3E8F" w:rsidRPr="005D2441" w:rsidRDefault="00BA3E8F" w:rsidP="00BA3E8F">
            <w:pPr>
              <w:pStyle w:val="TableParagraph"/>
              <w:spacing w:line="198" w:lineRule="exact"/>
              <w:ind w:left="215"/>
              <w:rPr>
                <w:rFonts w:ascii="Arial"/>
                <w:sz w:val="18"/>
                <w:lang w:val="ru-RU"/>
              </w:rPr>
            </w:pPr>
            <w:r w:rsidRPr="005D2441">
              <w:rPr>
                <w:rFonts w:ascii="Arial"/>
                <w:w w:val="99"/>
                <w:sz w:val="18"/>
                <w:lang w:val="ru-RU"/>
              </w:rPr>
              <w:lastRenderedPageBreak/>
              <w:t>1</w:t>
            </w:r>
          </w:p>
        </w:tc>
        <w:tc>
          <w:tcPr>
            <w:tcW w:w="783" w:type="pct"/>
          </w:tcPr>
          <w:p w14:paraId="4F6E2E88" w14:textId="77777777" w:rsidR="00BA3E8F" w:rsidRPr="005D2441" w:rsidRDefault="00BA3E8F" w:rsidP="00BA3E8F">
            <w:pPr>
              <w:pStyle w:val="TableParagraph"/>
              <w:spacing w:line="273" w:lineRule="auto"/>
              <w:ind w:left="35" w:right="134"/>
              <w:rPr>
                <w:rFonts w:ascii="Arial" w:hAnsi="Arial"/>
                <w:b/>
                <w:sz w:val="18"/>
                <w:lang w:val="ru-RU"/>
              </w:rPr>
            </w:pPr>
            <w:r w:rsidRPr="005D2441">
              <w:rPr>
                <w:rFonts w:ascii="Arial" w:hAnsi="Arial"/>
                <w:b/>
                <w:spacing w:val="-2"/>
                <w:sz w:val="18"/>
                <w:lang w:val="ru-RU"/>
              </w:rPr>
              <w:t>НЦС14(2020)-07- 001-04</w:t>
            </w:r>
          </w:p>
          <w:p w14:paraId="50FBEEB2" w14:textId="77777777" w:rsidR="00BA3E8F" w:rsidRPr="005D2441" w:rsidRDefault="00BA3E8F" w:rsidP="00263CF3">
            <w:pPr>
              <w:pStyle w:val="TableParagraph"/>
              <w:spacing w:line="271" w:lineRule="auto"/>
              <w:ind w:left="35"/>
              <w:rPr>
                <w:rFonts w:ascii="Arial" w:hAnsi="Arial"/>
                <w:i/>
                <w:sz w:val="14"/>
                <w:lang w:val="ru-RU"/>
              </w:rPr>
            </w:pPr>
            <w:r w:rsidRPr="005D2441">
              <w:rPr>
                <w:rFonts w:ascii="Arial" w:hAnsi="Arial"/>
                <w:i/>
                <w:sz w:val="14"/>
                <w:lang w:val="ru-RU"/>
              </w:rPr>
              <w:t>ПриказМинстроя</w:t>
            </w:r>
            <w:r w:rsidRPr="005D2441">
              <w:rPr>
                <w:rFonts w:ascii="Arial" w:hAnsi="Arial"/>
                <w:i/>
                <w:spacing w:val="-2"/>
                <w:sz w:val="14"/>
                <w:lang w:val="ru-RU"/>
              </w:rPr>
              <w:t>Россииот30.12.2019№918/пр</w:t>
            </w:r>
          </w:p>
        </w:tc>
        <w:tc>
          <w:tcPr>
            <w:tcW w:w="1556" w:type="pct"/>
          </w:tcPr>
          <w:p w14:paraId="6C0113F4" w14:textId="77777777" w:rsidR="00BA3E8F" w:rsidRPr="005D2441" w:rsidRDefault="00BA3E8F" w:rsidP="00BA3E8F">
            <w:pPr>
              <w:pStyle w:val="TableParagraph"/>
              <w:spacing w:line="259" w:lineRule="auto"/>
              <w:ind w:left="35"/>
              <w:rPr>
                <w:rFonts w:ascii="Arial" w:hAnsi="Arial"/>
                <w:sz w:val="18"/>
                <w:lang w:val="ru-RU"/>
              </w:rPr>
            </w:pPr>
            <w:r w:rsidRPr="005D2441">
              <w:rPr>
                <w:rFonts w:ascii="Arial" w:hAnsi="Arial"/>
                <w:sz w:val="18"/>
                <w:lang w:val="ru-RU"/>
              </w:rPr>
              <w:t>Наружные инженерные сети канализации из полиэтиленовых труб, разработка сухого грунта в отвал</w:t>
            </w:r>
            <w:r w:rsidR="0004087F">
              <w:rPr>
                <w:rFonts w:ascii="Arial" w:hAnsi="Arial"/>
                <w:sz w:val="18"/>
                <w:lang w:val="ru-RU"/>
              </w:rPr>
              <w:t xml:space="preserve"> </w:t>
            </w:r>
            <w:r w:rsidRPr="005D2441">
              <w:rPr>
                <w:rFonts w:ascii="Arial" w:hAnsi="Arial"/>
                <w:sz w:val="18"/>
                <w:lang w:val="ru-RU"/>
              </w:rPr>
              <w:t>без</w:t>
            </w:r>
            <w:r w:rsidR="0004087F">
              <w:rPr>
                <w:rFonts w:ascii="Arial" w:hAnsi="Arial"/>
                <w:sz w:val="18"/>
                <w:lang w:val="ru-RU"/>
              </w:rPr>
              <w:t xml:space="preserve"> </w:t>
            </w:r>
            <w:r w:rsidRPr="005D2441">
              <w:rPr>
                <w:rFonts w:ascii="Arial" w:hAnsi="Arial"/>
                <w:sz w:val="18"/>
                <w:lang w:val="ru-RU"/>
              </w:rPr>
              <w:t>креплений(группагрунтов1-3):диаметром 200 мм глубиной 3,5 м</w:t>
            </w:r>
          </w:p>
          <w:p w14:paraId="00676A0F" w14:textId="77777777" w:rsidR="00BA3E8F" w:rsidRPr="005D2441" w:rsidRDefault="00BA3E8F" w:rsidP="006A66EB">
            <w:pPr>
              <w:pStyle w:val="TableParagraph"/>
              <w:spacing w:line="271" w:lineRule="auto"/>
              <w:ind w:left="35" w:right="993"/>
              <w:rPr>
                <w:rFonts w:ascii="Arial" w:hAnsi="Arial"/>
                <w:i/>
                <w:sz w:val="14"/>
                <w:lang w:val="ru-RU"/>
              </w:rPr>
            </w:pPr>
            <w:r w:rsidRPr="005D2441">
              <w:rPr>
                <w:rFonts w:ascii="Arial" w:hAnsi="Arial"/>
                <w:i/>
                <w:spacing w:val="-2"/>
                <w:sz w:val="14"/>
                <w:lang w:val="ru-RU"/>
              </w:rPr>
              <w:t>ИНДЕКСКПОЗИЦИИ</w:t>
            </w:r>
            <w:r w:rsidR="004F778D">
              <w:rPr>
                <w:rFonts w:ascii="Arial" w:hAnsi="Arial"/>
                <w:i/>
                <w:spacing w:val="-2"/>
                <w:sz w:val="14"/>
                <w:lang w:val="ru-RU"/>
              </w:rPr>
              <w:t xml:space="preserve"> </w:t>
            </w:r>
            <w:r w:rsidRPr="005D2441">
              <w:rPr>
                <w:rFonts w:ascii="Arial" w:hAnsi="Arial"/>
                <w:i/>
                <w:spacing w:val="-2"/>
                <w:sz w:val="14"/>
                <w:lang w:val="ru-RU"/>
              </w:rPr>
              <w:t>(справочно):</w:t>
            </w:r>
            <w:r w:rsidRPr="005D2441">
              <w:rPr>
                <w:rFonts w:ascii="Arial" w:hAnsi="Arial"/>
                <w:i/>
                <w:sz w:val="14"/>
                <w:lang w:val="ru-RU"/>
              </w:rPr>
              <w:t>2 Индекс на УЦС</w:t>
            </w:r>
          </w:p>
        </w:tc>
        <w:tc>
          <w:tcPr>
            <w:tcW w:w="242" w:type="pct"/>
          </w:tcPr>
          <w:p w14:paraId="1A5C8304" w14:textId="77777777" w:rsidR="00BA3E8F" w:rsidRPr="005D2441" w:rsidRDefault="00BA3E8F" w:rsidP="00BA3E8F">
            <w:pPr>
              <w:pStyle w:val="TableParagraph"/>
              <w:spacing w:line="198" w:lineRule="exact"/>
              <w:ind w:left="165" w:right="147"/>
              <w:rPr>
                <w:rFonts w:ascii="Arial" w:hAnsi="Arial"/>
                <w:sz w:val="18"/>
              </w:rPr>
            </w:pPr>
            <w:r w:rsidRPr="005D2441">
              <w:rPr>
                <w:rFonts w:ascii="Arial" w:hAnsi="Arial"/>
                <w:sz w:val="18"/>
              </w:rPr>
              <w:t xml:space="preserve">1 </w:t>
            </w:r>
            <w:r w:rsidRPr="005D2441">
              <w:rPr>
                <w:rFonts w:ascii="Arial" w:hAnsi="Arial"/>
                <w:spacing w:val="-5"/>
                <w:sz w:val="18"/>
              </w:rPr>
              <w:t>км</w:t>
            </w:r>
          </w:p>
        </w:tc>
        <w:tc>
          <w:tcPr>
            <w:tcW w:w="251" w:type="pct"/>
          </w:tcPr>
          <w:p w14:paraId="6A1AE175" w14:textId="77777777" w:rsidR="00BA3E8F" w:rsidRPr="005D2441" w:rsidRDefault="00BA3E8F" w:rsidP="00BA3E8F">
            <w:pPr>
              <w:pStyle w:val="TableParagraph"/>
              <w:spacing w:line="177" w:lineRule="exact"/>
              <w:ind w:left="314"/>
              <w:rPr>
                <w:rFonts w:ascii="Arial"/>
                <w:sz w:val="16"/>
              </w:rPr>
            </w:pPr>
            <w:r w:rsidRPr="005D2441">
              <w:rPr>
                <w:rFonts w:ascii="Arial"/>
                <w:spacing w:val="-2"/>
                <w:sz w:val="16"/>
              </w:rPr>
              <w:t>0,750</w:t>
            </w:r>
          </w:p>
        </w:tc>
        <w:tc>
          <w:tcPr>
            <w:tcW w:w="277" w:type="pct"/>
          </w:tcPr>
          <w:p w14:paraId="244825C5" w14:textId="77777777" w:rsidR="00BA3E8F" w:rsidRPr="005D2441" w:rsidRDefault="00BA3E8F" w:rsidP="00BA3E8F">
            <w:pPr>
              <w:pStyle w:val="TableParagraph"/>
              <w:spacing w:line="177" w:lineRule="exact"/>
              <w:ind w:right="12"/>
              <w:jc w:val="right"/>
              <w:rPr>
                <w:rFonts w:ascii="Arial"/>
                <w:sz w:val="16"/>
              </w:rPr>
            </w:pPr>
            <w:r w:rsidRPr="005D2441">
              <w:rPr>
                <w:rFonts w:ascii="Arial"/>
                <w:spacing w:val="-2"/>
                <w:sz w:val="16"/>
              </w:rPr>
              <w:t>6034530</w:t>
            </w:r>
          </w:p>
        </w:tc>
        <w:tc>
          <w:tcPr>
            <w:tcW w:w="233" w:type="pct"/>
          </w:tcPr>
          <w:p w14:paraId="7EDDC191" w14:textId="77777777" w:rsidR="00BA3E8F" w:rsidRPr="005D2441" w:rsidRDefault="00BA3E8F" w:rsidP="00BA3E8F">
            <w:pPr>
              <w:pStyle w:val="TableParagraph"/>
              <w:rPr>
                <w:sz w:val="16"/>
              </w:rPr>
            </w:pPr>
          </w:p>
        </w:tc>
        <w:tc>
          <w:tcPr>
            <w:tcW w:w="235" w:type="pct"/>
          </w:tcPr>
          <w:p w14:paraId="1C57D110" w14:textId="77777777" w:rsidR="00BA3E8F" w:rsidRPr="005D2441" w:rsidRDefault="00BA3E8F" w:rsidP="00BA3E8F">
            <w:pPr>
              <w:pStyle w:val="TableParagraph"/>
              <w:rPr>
                <w:sz w:val="16"/>
              </w:rPr>
            </w:pPr>
          </w:p>
        </w:tc>
        <w:tc>
          <w:tcPr>
            <w:tcW w:w="168" w:type="pct"/>
          </w:tcPr>
          <w:p w14:paraId="6FFC102D" w14:textId="77777777" w:rsidR="00BA3E8F" w:rsidRPr="005D2441" w:rsidRDefault="00BA3E8F" w:rsidP="00BA3E8F">
            <w:pPr>
              <w:pStyle w:val="TableParagraph"/>
              <w:rPr>
                <w:sz w:val="16"/>
              </w:rPr>
            </w:pPr>
          </w:p>
        </w:tc>
        <w:tc>
          <w:tcPr>
            <w:tcW w:w="288" w:type="pct"/>
            <w:gridSpan w:val="2"/>
          </w:tcPr>
          <w:p w14:paraId="3405857C" w14:textId="77777777" w:rsidR="00BA3E8F" w:rsidRPr="005D2441" w:rsidRDefault="00BA3E8F" w:rsidP="00BA3E8F">
            <w:pPr>
              <w:pStyle w:val="TableParagraph"/>
              <w:spacing w:line="177" w:lineRule="exact"/>
              <w:ind w:right="18"/>
              <w:jc w:val="right"/>
              <w:rPr>
                <w:rFonts w:ascii="Arial"/>
                <w:sz w:val="16"/>
              </w:rPr>
            </w:pPr>
            <w:r w:rsidRPr="005D2441">
              <w:rPr>
                <w:rFonts w:ascii="Arial"/>
                <w:spacing w:val="-2"/>
                <w:sz w:val="16"/>
              </w:rPr>
              <w:t>5075349</w:t>
            </w:r>
          </w:p>
        </w:tc>
        <w:tc>
          <w:tcPr>
            <w:tcW w:w="395" w:type="pct"/>
          </w:tcPr>
          <w:p w14:paraId="52DEB8B1" w14:textId="77777777" w:rsidR="00BA3E8F" w:rsidRPr="005D2441" w:rsidRDefault="00BA3E8F" w:rsidP="00BA3E8F">
            <w:pPr>
              <w:pStyle w:val="TableParagraph"/>
              <w:rPr>
                <w:sz w:val="16"/>
              </w:rPr>
            </w:pPr>
          </w:p>
        </w:tc>
        <w:tc>
          <w:tcPr>
            <w:tcW w:w="236" w:type="pct"/>
          </w:tcPr>
          <w:p w14:paraId="4560458D" w14:textId="77777777" w:rsidR="00BA3E8F" w:rsidRDefault="00BA3E8F" w:rsidP="00BA3E8F">
            <w:pPr>
              <w:pStyle w:val="TableParagraph"/>
              <w:rPr>
                <w:sz w:val="16"/>
              </w:rPr>
            </w:pPr>
          </w:p>
        </w:tc>
        <w:tc>
          <w:tcPr>
            <w:tcW w:w="202" w:type="pct"/>
          </w:tcPr>
          <w:p w14:paraId="1959179A" w14:textId="77777777" w:rsidR="00BA3E8F" w:rsidRDefault="00BA3E8F" w:rsidP="00BA3E8F">
            <w:pPr>
              <w:pStyle w:val="TableParagraph"/>
              <w:rPr>
                <w:sz w:val="16"/>
              </w:rPr>
            </w:pPr>
          </w:p>
        </w:tc>
      </w:tr>
      <w:tr w:rsidR="00BA3E8F" w14:paraId="286520E1" w14:textId="77777777" w:rsidTr="00512D70">
        <w:trPr>
          <w:trHeight w:val="270"/>
        </w:trPr>
        <w:tc>
          <w:tcPr>
            <w:tcW w:w="3879" w:type="pct"/>
            <w:gridSpan w:val="9"/>
          </w:tcPr>
          <w:p w14:paraId="20F2889A" w14:textId="77777777" w:rsidR="00BA3E8F" w:rsidRPr="005D2441" w:rsidRDefault="00BA3E8F" w:rsidP="00BA3E8F">
            <w:pPr>
              <w:pStyle w:val="TableParagraph"/>
              <w:spacing w:line="198" w:lineRule="exact"/>
              <w:ind w:left="35"/>
              <w:rPr>
                <w:rFonts w:ascii="Arial" w:hAnsi="Arial"/>
                <w:sz w:val="18"/>
                <w:lang w:val="ru-RU"/>
              </w:rPr>
            </w:pPr>
            <w:r w:rsidRPr="005D2441">
              <w:rPr>
                <w:rFonts w:ascii="Arial" w:hAnsi="Arial"/>
                <w:sz w:val="18"/>
                <w:lang w:val="ru-RU"/>
              </w:rPr>
              <w:t>Итого</w:t>
            </w:r>
            <w:r w:rsidR="004F778D">
              <w:rPr>
                <w:rFonts w:ascii="Arial" w:hAnsi="Arial"/>
                <w:sz w:val="18"/>
                <w:lang w:val="ru-RU"/>
              </w:rPr>
              <w:t xml:space="preserve"> </w:t>
            </w:r>
            <w:r w:rsidRPr="005D2441">
              <w:rPr>
                <w:rFonts w:ascii="Arial" w:hAnsi="Arial"/>
                <w:sz w:val="18"/>
                <w:lang w:val="ru-RU"/>
              </w:rPr>
              <w:t>прямые</w:t>
            </w:r>
            <w:r w:rsidR="004F778D">
              <w:rPr>
                <w:rFonts w:ascii="Arial" w:hAnsi="Arial"/>
                <w:sz w:val="18"/>
                <w:lang w:val="ru-RU"/>
              </w:rPr>
              <w:t xml:space="preserve"> </w:t>
            </w:r>
            <w:r w:rsidRPr="005D2441">
              <w:rPr>
                <w:rFonts w:ascii="Arial" w:hAnsi="Arial"/>
                <w:sz w:val="18"/>
                <w:lang w:val="ru-RU"/>
              </w:rPr>
              <w:t>затраты</w:t>
            </w:r>
            <w:r w:rsidR="004F778D">
              <w:rPr>
                <w:rFonts w:ascii="Arial" w:hAnsi="Arial"/>
                <w:sz w:val="18"/>
                <w:lang w:val="ru-RU"/>
              </w:rPr>
              <w:t xml:space="preserve"> </w:t>
            </w:r>
            <w:r w:rsidRPr="005D2441">
              <w:rPr>
                <w:rFonts w:ascii="Arial" w:hAnsi="Arial"/>
                <w:sz w:val="18"/>
                <w:lang w:val="ru-RU"/>
              </w:rPr>
              <w:t>по</w:t>
            </w:r>
            <w:r w:rsidR="004F778D">
              <w:rPr>
                <w:rFonts w:ascii="Arial" w:hAnsi="Arial"/>
                <w:sz w:val="18"/>
                <w:lang w:val="ru-RU"/>
              </w:rPr>
              <w:t xml:space="preserve"> </w:t>
            </w:r>
            <w:r w:rsidRPr="005D2441">
              <w:rPr>
                <w:rFonts w:ascii="Arial" w:hAnsi="Arial"/>
                <w:sz w:val="18"/>
                <w:lang w:val="ru-RU"/>
              </w:rPr>
              <w:t>разделу</w:t>
            </w:r>
            <w:r w:rsidR="004F778D">
              <w:rPr>
                <w:rFonts w:ascii="Arial" w:hAnsi="Arial"/>
                <w:sz w:val="18"/>
                <w:lang w:val="ru-RU"/>
              </w:rPr>
              <w:t xml:space="preserve"> </w:t>
            </w:r>
            <w:r w:rsidRPr="005D2441">
              <w:rPr>
                <w:rFonts w:ascii="Arial" w:hAnsi="Arial"/>
                <w:sz w:val="18"/>
                <w:lang w:val="ru-RU"/>
              </w:rPr>
              <w:t>в</w:t>
            </w:r>
            <w:r w:rsidR="004F778D">
              <w:rPr>
                <w:rFonts w:ascii="Arial" w:hAnsi="Arial"/>
                <w:sz w:val="18"/>
                <w:lang w:val="ru-RU"/>
              </w:rPr>
              <w:t xml:space="preserve"> </w:t>
            </w:r>
            <w:r w:rsidRPr="005D2441">
              <w:rPr>
                <w:rFonts w:ascii="Arial" w:hAnsi="Arial"/>
                <w:sz w:val="18"/>
                <w:lang w:val="ru-RU"/>
              </w:rPr>
              <w:t>базисных</w:t>
            </w:r>
            <w:r w:rsidRPr="005D2441">
              <w:rPr>
                <w:rFonts w:ascii="Arial" w:hAnsi="Arial"/>
                <w:spacing w:val="-4"/>
                <w:sz w:val="18"/>
                <w:lang w:val="ru-RU"/>
              </w:rPr>
              <w:t xml:space="preserve"> ценах</w:t>
            </w:r>
          </w:p>
        </w:tc>
        <w:tc>
          <w:tcPr>
            <w:tcW w:w="288" w:type="pct"/>
            <w:gridSpan w:val="2"/>
          </w:tcPr>
          <w:p w14:paraId="136F3724" w14:textId="77777777" w:rsidR="00BA3E8F" w:rsidRPr="005D2441" w:rsidRDefault="00BA3E8F" w:rsidP="00BA3E8F">
            <w:pPr>
              <w:pStyle w:val="TableParagraph"/>
              <w:spacing w:line="177" w:lineRule="exact"/>
              <w:ind w:right="15"/>
              <w:jc w:val="right"/>
              <w:rPr>
                <w:rFonts w:ascii="Arial"/>
                <w:sz w:val="16"/>
              </w:rPr>
            </w:pPr>
            <w:r w:rsidRPr="005D2441">
              <w:rPr>
                <w:rFonts w:ascii="Arial"/>
                <w:spacing w:val="-2"/>
                <w:sz w:val="16"/>
              </w:rPr>
              <w:t>5075349</w:t>
            </w:r>
          </w:p>
        </w:tc>
        <w:tc>
          <w:tcPr>
            <w:tcW w:w="395" w:type="pct"/>
          </w:tcPr>
          <w:p w14:paraId="2CA32696" w14:textId="77777777" w:rsidR="00BA3E8F" w:rsidRPr="005D2441" w:rsidRDefault="00BA3E8F" w:rsidP="00BA3E8F">
            <w:pPr>
              <w:pStyle w:val="TableParagraph"/>
              <w:rPr>
                <w:sz w:val="16"/>
              </w:rPr>
            </w:pPr>
          </w:p>
        </w:tc>
        <w:tc>
          <w:tcPr>
            <w:tcW w:w="236" w:type="pct"/>
          </w:tcPr>
          <w:p w14:paraId="0A0C1F6A" w14:textId="77777777" w:rsidR="00BA3E8F" w:rsidRDefault="00BA3E8F" w:rsidP="00BA3E8F">
            <w:pPr>
              <w:pStyle w:val="TableParagraph"/>
              <w:rPr>
                <w:sz w:val="16"/>
              </w:rPr>
            </w:pPr>
          </w:p>
        </w:tc>
        <w:tc>
          <w:tcPr>
            <w:tcW w:w="202" w:type="pct"/>
          </w:tcPr>
          <w:p w14:paraId="0E1DCD99" w14:textId="77777777" w:rsidR="00BA3E8F" w:rsidRDefault="00BA3E8F" w:rsidP="00BA3E8F">
            <w:pPr>
              <w:pStyle w:val="TableParagraph"/>
              <w:rPr>
                <w:sz w:val="16"/>
              </w:rPr>
            </w:pPr>
          </w:p>
        </w:tc>
      </w:tr>
      <w:tr w:rsidR="00BA3E8F" w14:paraId="010FD183" w14:textId="77777777" w:rsidTr="00512D70">
        <w:trPr>
          <w:trHeight w:val="270"/>
        </w:trPr>
        <w:tc>
          <w:tcPr>
            <w:tcW w:w="3879" w:type="pct"/>
            <w:gridSpan w:val="9"/>
          </w:tcPr>
          <w:p w14:paraId="4AAB175A"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с учетом коэффициентов к итогам</w:t>
            </w:r>
          </w:p>
        </w:tc>
        <w:tc>
          <w:tcPr>
            <w:tcW w:w="288" w:type="pct"/>
            <w:gridSpan w:val="2"/>
          </w:tcPr>
          <w:p w14:paraId="20ABB9B4" w14:textId="77777777" w:rsidR="00BA3E8F" w:rsidRPr="005D2441" w:rsidRDefault="00BA3E8F" w:rsidP="00BA3E8F">
            <w:pPr>
              <w:pStyle w:val="TableParagraph"/>
              <w:spacing w:line="177" w:lineRule="exact"/>
              <w:ind w:right="15"/>
              <w:jc w:val="right"/>
              <w:rPr>
                <w:rFonts w:ascii="Arial"/>
                <w:sz w:val="16"/>
              </w:rPr>
            </w:pPr>
            <w:r w:rsidRPr="005D2441">
              <w:rPr>
                <w:rFonts w:ascii="Arial"/>
                <w:spacing w:val="-2"/>
                <w:sz w:val="16"/>
              </w:rPr>
              <w:t>7247091</w:t>
            </w:r>
          </w:p>
        </w:tc>
        <w:tc>
          <w:tcPr>
            <w:tcW w:w="395" w:type="pct"/>
          </w:tcPr>
          <w:p w14:paraId="76FFF858" w14:textId="77777777" w:rsidR="00BA3E8F" w:rsidRPr="005D2441" w:rsidRDefault="00BA3E8F" w:rsidP="00BA3E8F">
            <w:pPr>
              <w:pStyle w:val="TableParagraph"/>
              <w:rPr>
                <w:sz w:val="16"/>
              </w:rPr>
            </w:pPr>
          </w:p>
        </w:tc>
        <w:tc>
          <w:tcPr>
            <w:tcW w:w="236" w:type="pct"/>
          </w:tcPr>
          <w:p w14:paraId="54E72C86" w14:textId="77777777" w:rsidR="00BA3E8F" w:rsidRDefault="00BA3E8F" w:rsidP="00BA3E8F">
            <w:pPr>
              <w:pStyle w:val="TableParagraph"/>
              <w:rPr>
                <w:sz w:val="16"/>
              </w:rPr>
            </w:pPr>
          </w:p>
        </w:tc>
        <w:tc>
          <w:tcPr>
            <w:tcW w:w="202" w:type="pct"/>
          </w:tcPr>
          <w:p w14:paraId="43A3E187" w14:textId="77777777" w:rsidR="00BA3E8F" w:rsidRDefault="00BA3E8F" w:rsidP="00BA3E8F">
            <w:pPr>
              <w:pStyle w:val="TableParagraph"/>
              <w:rPr>
                <w:sz w:val="16"/>
              </w:rPr>
            </w:pPr>
          </w:p>
        </w:tc>
      </w:tr>
      <w:tr w:rsidR="00BA3E8F" w14:paraId="54845591" w14:textId="77777777" w:rsidTr="00512D70">
        <w:trPr>
          <w:trHeight w:val="270"/>
        </w:trPr>
        <w:tc>
          <w:tcPr>
            <w:tcW w:w="3879" w:type="pct"/>
            <w:gridSpan w:val="9"/>
          </w:tcPr>
          <w:p w14:paraId="56E53D6B" w14:textId="77777777" w:rsidR="00BA3E8F" w:rsidRPr="005D2441" w:rsidRDefault="00911DD6" w:rsidP="00BA3E8F">
            <w:pPr>
              <w:pStyle w:val="TableParagraph"/>
              <w:spacing w:line="206" w:lineRule="exact"/>
              <w:ind w:left="35"/>
              <w:rPr>
                <w:rFonts w:ascii="Arial" w:hAnsi="Arial"/>
                <w:b/>
                <w:sz w:val="18"/>
                <w:lang w:val="ru-RU"/>
              </w:rPr>
            </w:pPr>
            <w:r>
              <w:rPr>
                <w:rFonts w:ascii="Arial" w:hAnsi="Arial"/>
                <w:b/>
                <w:sz w:val="18"/>
                <w:lang w:val="ru-RU"/>
              </w:rPr>
              <w:t>Итого по разделу</w:t>
            </w:r>
            <w:r w:rsidR="004F778D">
              <w:rPr>
                <w:rFonts w:ascii="Arial" w:hAnsi="Arial"/>
                <w:b/>
                <w:sz w:val="18"/>
                <w:lang w:val="ru-RU"/>
              </w:rPr>
              <w:t xml:space="preserve"> </w:t>
            </w:r>
            <w:r w:rsidR="00BA3E8F" w:rsidRPr="005D2441">
              <w:rPr>
                <w:rFonts w:ascii="Arial" w:hAnsi="Arial"/>
                <w:b/>
                <w:spacing w:val="-10"/>
                <w:sz w:val="18"/>
                <w:lang w:val="ru-RU"/>
              </w:rPr>
              <w:t>1</w:t>
            </w:r>
            <w:r w:rsidR="004F778D">
              <w:rPr>
                <w:rFonts w:ascii="Arial" w:hAnsi="Arial"/>
                <w:b/>
                <w:spacing w:val="-10"/>
                <w:sz w:val="18"/>
                <w:lang w:val="ru-RU"/>
              </w:rPr>
              <w:t xml:space="preserve"> </w:t>
            </w:r>
            <w:r w:rsidR="00BA3E8F" w:rsidRPr="005D2441">
              <w:rPr>
                <w:rFonts w:ascii="Arial" w:hAnsi="Arial"/>
                <w:b/>
                <w:sz w:val="18"/>
                <w:lang w:val="ru-RU"/>
              </w:rPr>
              <w:t>Канализационный</w:t>
            </w:r>
            <w:r w:rsidR="004F778D">
              <w:rPr>
                <w:rFonts w:ascii="Arial" w:hAnsi="Arial"/>
                <w:b/>
                <w:sz w:val="18"/>
                <w:lang w:val="ru-RU"/>
              </w:rPr>
              <w:t xml:space="preserve"> </w:t>
            </w:r>
            <w:r w:rsidR="00BA3E8F" w:rsidRPr="005D2441">
              <w:rPr>
                <w:rFonts w:ascii="Arial" w:hAnsi="Arial"/>
                <w:b/>
                <w:sz w:val="18"/>
                <w:lang w:val="ru-RU"/>
              </w:rPr>
              <w:t>коллектор</w:t>
            </w:r>
            <w:r w:rsidR="004F778D">
              <w:rPr>
                <w:rFonts w:ascii="Arial" w:hAnsi="Arial"/>
                <w:b/>
                <w:sz w:val="18"/>
                <w:lang w:val="ru-RU"/>
              </w:rPr>
              <w:t xml:space="preserve"> </w:t>
            </w:r>
            <w:r w:rsidR="00BA3E8F" w:rsidRPr="005D2441">
              <w:rPr>
                <w:rFonts w:ascii="Arial" w:hAnsi="Arial"/>
                <w:b/>
                <w:sz w:val="18"/>
                <w:lang w:val="ru-RU"/>
              </w:rPr>
              <w:t>от</w:t>
            </w:r>
            <w:r w:rsidR="004F778D">
              <w:rPr>
                <w:rFonts w:ascii="Arial" w:hAnsi="Arial"/>
                <w:b/>
                <w:sz w:val="18"/>
                <w:lang w:val="ru-RU"/>
              </w:rPr>
              <w:t xml:space="preserve"> </w:t>
            </w:r>
            <w:r w:rsidR="00BA3E8F" w:rsidRPr="005D2441">
              <w:rPr>
                <w:rFonts w:ascii="Arial" w:hAnsi="Arial"/>
                <w:b/>
                <w:sz w:val="18"/>
                <w:lang w:val="ru-RU"/>
              </w:rPr>
              <w:t>К-119доК-135</w:t>
            </w:r>
          </w:p>
        </w:tc>
        <w:tc>
          <w:tcPr>
            <w:tcW w:w="288" w:type="pct"/>
            <w:gridSpan w:val="2"/>
          </w:tcPr>
          <w:p w14:paraId="33721FDE" w14:textId="77777777" w:rsidR="00BA3E8F" w:rsidRPr="005D2441" w:rsidRDefault="00BA3E8F" w:rsidP="00BA3E8F">
            <w:pPr>
              <w:pStyle w:val="TableParagraph"/>
              <w:spacing w:line="182" w:lineRule="exact"/>
              <w:ind w:right="15"/>
              <w:jc w:val="right"/>
              <w:rPr>
                <w:rFonts w:ascii="Arial"/>
                <w:b/>
                <w:sz w:val="16"/>
              </w:rPr>
            </w:pPr>
            <w:r w:rsidRPr="005D2441">
              <w:rPr>
                <w:rFonts w:ascii="Arial"/>
                <w:b/>
                <w:spacing w:val="-2"/>
                <w:sz w:val="16"/>
              </w:rPr>
              <w:t>7247091</w:t>
            </w:r>
          </w:p>
        </w:tc>
        <w:tc>
          <w:tcPr>
            <w:tcW w:w="395" w:type="pct"/>
          </w:tcPr>
          <w:p w14:paraId="3C3D5F77" w14:textId="77777777" w:rsidR="00BA3E8F" w:rsidRPr="005D2441" w:rsidRDefault="00BA3E8F" w:rsidP="00BA3E8F">
            <w:pPr>
              <w:pStyle w:val="TableParagraph"/>
              <w:rPr>
                <w:sz w:val="16"/>
              </w:rPr>
            </w:pPr>
          </w:p>
        </w:tc>
        <w:tc>
          <w:tcPr>
            <w:tcW w:w="236" w:type="pct"/>
          </w:tcPr>
          <w:p w14:paraId="19842D94" w14:textId="77777777" w:rsidR="00BA3E8F" w:rsidRDefault="00BA3E8F" w:rsidP="00BA3E8F">
            <w:pPr>
              <w:pStyle w:val="TableParagraph"/>
              <w:rPr>
                <w:sz w:val="16"/>
              </w:rPr>
            </w:pPr>
          </w:p>
        </w:tc>
        <w:tc>
          <w:tcPr>
            <w:tcW w:w="202" w:type="pct"/>
          </w:tcPr>
          <w:p w14:paraId="7ED535F8" w14:textId="77777777" w:rsidR="00BA3E8F" w:rsidRDefault="00BA3E8F" w:rsidP="00BA3E8F">
            <w:pPr>
              <w:pStyle w:val="TableParagraph"/>
              <w:rPr>
                <w:sz w:val="16"/>
              </w:rPr>
            </w:pPr>
          </w:p>
        </w:tc>
      </w:tr>
      <w:tr w:rsidR="00BA3E8F" w14:paraId="12F6D321" w14:textId="77777777" w:rsidTr="00512D70">
        <w:trPr>
          <w:trHeight w:val="270"/>
        </w:trPr>
        <w:tc>
          <w:tcPr>
            <w:tcW w:w="5000" w:type="pct"/>
            <w:gridSpan w:val="14"/>
          </w:tcPr>
          <w:p w14:paraId="73D379DC" w14:textId="77777777" w:rsidR="00BA3E8F" w:rsidRPr="005D2441" w:rsidRDefault="00BA3E8F" w:rsidP="00BA3E8F">
            <w:pPr>
              <w:pStyle w:val="TableParagraph"/>
              <w:spacing w:line="229" w:lineRule="exact"/>
              <w:ind w:left="38"/>
              <w:rPr>
                <w:rFonts w:ascii="Arial" w:hAnsi="Arial"/>
                <w:b/>
                <w:sz w:val="20"/>
                <w:lang w:val="ru-RU"/>
              </w:rPr>
            </w:pPr>
            <w:r w:rsidRPr="005D2441">
              <w:rPr>
                <w:rFonts w:ascii="Arial" w:hAnsi="Arial"/>
                <w:b/>
                <w:sz w:val="20"/>
                <w:lang w:val="ru-RU"/>
              </w:rPr>
              <w:t>Раздел</w:t>
            </w:r>
            <w:r w:rsidR="004F778D">
              <w:rPr>
                <w:rFonts w:ascii="Arial" w:hAnsi="Arial"/>
                <w:b/>
                <w:sz w:val="20"/>
                <w:lang w:val="ru-RU"/>
              </w:rPr>
              <w:t xml:space="preserve"> </w:t>
            </w:r>
            <w:r w:rsidRPr="005D2441">
              <w:rPr>
                <w:rFonts w:ascii="Arial" w:hAnsi="Arial"/>
                <w:b/>
                <w:spacing w:val="-11"/>
                <w:sz w:val="20"/>
                <w:lang w:val="ru-RU"/>
              </w:rPr>
              <w:t>2</w:t>
            </w:r>
            <w:r w:rsidRPr="005D2441">
              <w:rPr>
                <w:rFonts w:ascii="Arial" w:hAnsi="Arial"/>
                <w:b/>
                <w:sz w:val="20"/>
                <w:lang w:val="ru-RU"/>
              </w:rPr>
              <w:t>.</w:t>
            </w:r>
            <w:r w:rsidR="004F778D">
              <w:rPr>
                <w:rFonts w:ascii="Arial" w:hAnsi="Arial"/>
                <w:b/>
                <w:sz w:val="20"/>
                <w:lang w:val="ru-RU"/>
              </w:rPr>
              <w:t xml:space="preserve"> </w:t>
            </w:r>
            <w:r w:rsidRPr="005D2441">
              <w:rPr>
                <w:rFonts w:ascii="Arial" w:hAnsi="Arial"/>
                <w:b/>
                <w:sz w:val="20"/>
                <w:lang w:val="ru-RU"/>
              </w:rPr>
              <w:t>Канализационный</w:t>
            </w:r>
            <w:r w:rsidR="004F778D">
              <w:rPr>
                <w:rFonts w:ascii="Arial" w:hAnsi="Arial"/>
                <w:b/>
                <w:sz w:val="20"/>
                <w:lang w:val="ru-RU"/>
              </w:rPr>
              <w:t xml:space="preserve"> </w:t>
            </w:r>
            <w:r w:rsidRPr="005D2441">
              <w:rPr>
                <w:rFonts w:ascii="Arial" w:hAnsi="Arial"/>
                <w:b/>
                <w:sz w:val="20"/>
                <w:lang w:val="ru-RU"/>
              </w:rPr>
              <w:t>коллектор</w:t>
            </w:r>
            <w:r w:rsidR="004F778D">
              <w:rPr>
                <w:rFonts w:ascii="Arial" w:hAnsi="Arial"/>
                <w:b/>
                <w:sz w:val="20"/>
                <w:lang w:val="ru-RU"/>
              </w:rPr>
              <w:t xml:space="preserve"> </w:t>
            </w:r>
            <w:r w:rsidRPr="005D2441">
              <w:rPr>
                <w:rFonts w:ascii="Arial" w:hAnsi="Arial"/>
                <w:b/>
                <w:sz w:val="20"/>
                <w:lang w:val="ru-RU"/>
              </w:rPr>
              <w:t>от</w:t>
            </w:r>
            <w:r w:rsidR="004F778D">
              <w:rPr>
                <w:rFonts w:ascii="Arial" w:hAnsi="Arial"/>
                <w:b/>
                <w:sz w:val="20"/>
                <w:lang w:val="ru-RU"/>
              </w:rPr>
              <w:t xml:space="preserve"> </w:t>
            </w:r>
            <w:r w:rsidRPr="005D2441">
              <w:rPr>
                <w:rFonts w:ascii="Arial" w:hAnsi="Arial"/>
                <w:b/>
                <w:sz w:val="20"/>
                <w:lang w:val="ru-RU"/>
              </w:rPr>
              <w:t>К-135</w:t>
            </w:r>
            <w:r w:rsidR="004F778D">
              <w:rPr>
                <w:rFonts w:ascii="Arial" w:hAnsi="Arial"/>
                <w:b/>
                <w:sz w:val="20"/>
                <w:lang w:val="ru-RU"/>
              </w:rPr>
              <w:t xml:space="preserve"> </w:t>
            </w:r>
            <w:r w:rsidRPr="005D2441">
              <w:rPr>
                <w:rFonts w:ascii="Arial" w:hAnsi="Arial"/>
                <w:b/>
                <w:sz w:val="20"/>
                <w:lang w:val="ru-RU"/>
              </w:rPr>
              <w:t>до</w:t>
            </w:r>
            <w:r w:rsidR="004F778D">
              <w:rPr>
                <w:rFonts w:ascii="Arial" w:hAnsi="Arial"/>
                <w:b/>
                <w:sz w:val="20"/>
                <w:lang w:val="ru-RU"/>
              </w:rPr>
              <w:t xml:space="preserve"> </w:t>
            </w:r>
            <w:r w:rsidRPr="005D2441">
              <w:rPr>
                <w:rFonts w:ascii="Arial" w:hAnsi="Arial"/>
                <w:b/>
                <w:spacing w:val="-5"/>
                <w:sz w:val="20"/>
                <w:lang w:val="ru-RU"/>
              </w:rPr>
              <w:t>КОС</w:t>
            </w:r>
          </w:p>
        </w:tc>
      </w:tr>
      <w:tr w:rsidR="00512D70" w14:paraId="54FCBE4A" w14:textId="77777777" w:rsidTr="00512D70">
        <w:trPr>
          <w:trHeight w:val="1852"/>
        </w:trPr>
        <w:tc>
          <w:tcPr>
            <w:tcW w:w="135" w:type="pct"/>
          </w:tcPr>
          <w:p w14:paraId="220E432D" w14:textId="77777777" w:rsidR="00BA3E8F" w:rsidRPr="005D2441" w:rsidRDefault="00BA3E8F" w:rsidP="00BA3E8F">
            <w:pPr>
              <w:pStyle w:val="TableParagraph"/>
              <w:spacing w:line="198" w:lineRule="exact"/>
              <w:ind w:left="215"/>
              <w:rPr>
                <w:rFonts w:ascii="Arial"/>
                <w:sz w:val="18"/>
                <w:lang w:val="ru-RU"/>
              </w:rPr>
            </w:pPr>
            <w:r w:rsidRPr="005D2441">
              <w:rPr>
                <w:rFonts w:ascii="Arial"/>
                <w:w w:val="99"/>
                <w:sz w:val="18"/>
                <w:lang w:val="ru-RU"/>
              </w:rPr>
              <w:t>2</w:t>
            </w:r>
          </w:p>
        </w:tc>
        <w:tc>
          <w:tcPr>
            <w:tcW w:w="783" w:type="pct"/>
          </w:tcPr>
          <w:p w14:paraId="1833D2F1" w14:textId="77777777" w:rsidR="00BA3E8F" w:rsidRPr="005D2441" w:rsidRDefault="00BA3E8F" w:rsidP="00BA3E8F">
            <w:pPr>
              <w:pStyle w:val="TableParagraph"/>
              <w:spacing w:line="273" w:lineRule="auto"/>
              <w:ind w:left="35" w:right="134"/>
              <w:rPr>
                <w:rFonts w:ascii="Arial" w:hAnsi="Arial"/>
                <w:b/>
                <w:sz w:val="18"/>
                <w:lang w:val="ru-RU"/>
              </w:rPr>
            </w:pPr>
            <w:r w:rsidRPr="005D2441">
              <w:rPr>
                <w:rFonts w:ascii="Arial" w:hAnsi="Arial"/>
                <w:b/>
                <w:spacing w:val="-2"/>
                <w:sz w:val="18"/>
                <w:lang w:val="ru-RU"/>
              </w:rPr>
              <w:t>НЦС14(2020)-07- 001-02</w:t>
            </w:r>
          </w:p>
          <w:p w14:paraId="173026DE" w14:textId="77777777" w:rsidR="00BA3E8F" w:rsidRPr="004F778D" w:rsidRDefault="00BA3E8F" w:rsidP="00263CF3">
            <w:pPr>
              <w:pStyle w:val="TableParagraph"/>
              <w:spacing w:line="271" w:lineRule="auto"/>
              <w:ind w:left="35"/>
              <w:rPr>
                <w:rFonts w:ascii="Arial" w:hAnsi="Arial"/>
                <w:i/>
                <w:sz w:val="14"/>
                <w:lang w:val="ru-RU"/>
              </w:rPr>
            </w:pPr>
            <w:r w:rsidRPr="005D2441">
              <w:rPr>
                <w:rFonts w:ascii="Arial" w:hAnsi="Arial"/>
                <w:i/>
                <w:sz w:val="14"/>
                <w:lang w:val="ru-RU"/>
              </w:rPr>
              <w:t>ПриказМинстроя</w:t>
            </w:r>
            <w:r w:rsidRPr="005D2441">
              <w:rPr>
                <w:rFonts w:ascii="Arial" w:hAnsi="Arial"/>
                <w:i/>
                <w:spacing w:val="-2"/>
                <w:sz w:val="14"/>
                <w:lang w:val="ru-RU"/>
              </w:rPr>
              <w:t>Россииот30.12.2019</w:t>
            </w:r>
            <w:r w:rsidRPr="004F778D">
              <w:rPr>
                <w:rFonts w:ascii="Arial" w:hAnsi="Arial"/>
                <w:i/>
                <w:spacing w:val="-2"/>
                <w:sz w:val="14"/>
                <w:lang w:val="ru-RU"/>
              </w:rPr>
              <w:t>№918/пр</w:t>
            </w:r>
          </w:p>
        </w:tc>
        <w:tc>
          <w:tcPr>
            <w:tcW w:w="1556" w:type="pct"/>
          </w:tcPr>
          <w:p w14:paraId="2D4FD8C8" w14:textId="77777777" w:rsidR="00BA3E8F" w:rsidRPr="005D2441" w:rsidRDefault="00BA3E8F" w:rsidP="00BA3E8F">
            <w:pPr>
              <w:pStyle w:val="TableParagraph"/>
              <w:spacing w:line="259" w:lineRule="auto"/>
              <w:ind w:left="35"/>
              <w:rPr>
                <w:rFonts w:ascii="Arial" w:hAnsi="Arial"/>
                <w:sz w:val="18"/>
                <w:lang w:val="ru-RU"/>
              </w:rPr>
            </w:pPr>
            <w:r w:rsidRPr="005D2441">
              <w:rPr>
                <w:rFonts w:ascii="Arial" w:hAnsi="Arial"/>
                <w:sz w:val="18"/>
                <w:lang w:val="ru-RU"/>
              </w:rPr>
              <w:t>Наружные инженерные сети канализации из полиэтиленовых труб, разработка сухого грунта в отвал</w:t>
            </w:r>
            <w:r w:rsidR="0004087F">
              <w:rPr>
                <w:rFonts w:ascii="Arial" w:hAnsi="Arial"/>
                <w:sz w:val="18"/>
                <w:lang w:val="ru-RU"/>
              </w:rPr>
              <w:t xml:space="preserve"> </w:t>
            </w:r>
            <w:r w:rsidRPr="005D2441">
              <w:rPr>
                <w:rFonts w:ascii="Arial" w:hAnsi="Arial"/>
                <w:sz w:val="18"/>
                <w:lang w:val="ru-RU"/>
              </w:rPr>
              <w:t>без</w:t>
            </w:r>
            <w:r w:rsidR="0004087F">
              <w:rPr>
                <w:rFonts w:ascii="Arial" w:hAnsi="Arial"/>
                <w:sz w:val="18"/>
                <w:lang w:val="ru-RU"/>
              </w:rPr>
              <w:t xml:space="preserve"> </w:t>
            </w:r>
            <w:r w:rsidRPr="005D2441">
              <w:rPr>
                <w:rFonts w:ascii="Arial" w:hAnsi="Arial"/>
                <w:sz w:val="18"/>
                <w:lang w:val="ru-RU"/>
              </w:rPr>
              <w:t>креплений(группагрунтов1-3):диаметром 100 мм глубиной 3,5 м</w:t>
            </w:r>
          </w:p>
          <w:p w14:paraId="6B3C4B18" w14:textId="77777777" w:rsidR="00BA3E8F" w:rsidRPr="005D2441" w:rsidRDefault="00BA3E8F" w:rsidP="00BA3E8F">
            <w:pPr>
              <w:pStyle w:val="TableParagraph"/>
              <w:spacing w:line="271" w:lineRule="auto"/>
              <w:ind w:left="35" w:right="68"/>
              <w:rPr>
                <w:rFonts w:ascii="Arial" w:hAnsi="Arial"/>
                <w:i/>
                <w:sz w:val="14"/>
                <w:lang w:val="ru-RU"/>
              </w:rPr>
            </w:pPr>
            <w:r w:rsidRPr="005D2441">
              <w:rPr>
                <w:rFonts w:ascii="Arial" w:hAnsi="Arial"/>
                <w:i/>
                <w:sz w:val="14"/>
                <w:lang w:val="ru-RU"/>
              </w:rPr>
              <w:t>(ОУ п.16, Таб.1 При прокладке трубопроводов в 2 и более рядов(нитей):трубдиаметромот100до400мм,приглубиневыемки4мПЗ=1,11)</w:t>
            </w:r>
          </w:p>
          <w:p w14:paraId="0319BAC7" w14:textId="77777777" w:rsidR="00BA3E8F" w:rsidRPr="005D2441" w:rsidRDefault="00BA3E8F" w:rsidP="006A66EB">
            <w:pPr>
              <w:pStyle w:val="TableParagraph"/>
              <w:spacing w:line="271" w:lineRule="auto"/>
              <w:ind w:left="35" w:right="1418"/>
              <w:rPr>
                <w:rFonts w:ascii="Arial" w:hAnsi="Arial"/>
                <w:i/>
                <w:sz w:val="14"/>
                <w:lang w:val="ru-RU"/>
              </w:rPr>
            </w:pPr>
            <w:r w:rsidRPr="005D2441">
              <w:rPr>
                <w:rFonts w:ascii="Arial" w:hAnsi="Arial"/>
                <w:i/>
                <w:spacing w:val="-2"/>
                <w:sz w:val="14"/>
                <w:lang w:val="ru-RU"/>
              </w:rPr>
              <w:t>ИНДЕКСКПОЗИЦИИ</w:t>
            </w:r>
            <w:r w:rsidR="004F778D">
              <w:rPr>
                <w:rFonts w:ascii="Arial" w:hAnsi="Arial"/>
                <w:i/>
                <w:spacing w:val="-2"/>
                <w:sz w:val="14"/>
                <w:lang w:val="ru-RU"/>
              </w:rPr>
              <w:t xml:space="preserve"> </w:t>
            </w:r>
            <w:r w:rsidRPr="005D2441">
              <w:rPr>
                <w:rFonts w:ascii="Arial" w:hAnsi="Arial"/>
                <w:i/>
                <w:spacing w:val="-2"/>
                <w:sz w:val="14"/>
                <w:lang w:val="ru-RU"/>
              </w:rPr>
              <w:t>(справочно):</w:t>
            </w:r>
            <w:r w:rsidRPr="005D2441">
              <w:rPr>
                <w:rFonts w:ascii="Arial" w:hAnsi="Arial"/>
                <w:i/>
                <w:sz w:val="14"/>
                <w:lang w:val="ru-RU"/>
              </w:rPr>
              <w:t>2 Индекс на УЦС</w:t>
            </w:r>
          </w:p>
        </w:tc>
        <w:tc>
          <w:tcPr>
            <w:tcW w:w="242" w:type="pct"/>
          </w:tcPr>
          <w:p w14:paraId="0D1F1CDE" w14:textId="77777777" w:rsidR="00BA3E8F" w:rsidRPr="005D2441" w:rsidRDefault="00BA3E8F" w:rsidP="00BA3E8F">
            <w:pPr>
              <w:pStyle w:val="TableParagraph"/>
              <w:spacing w:line="198" w:lineRule="exact"/>
              <w:ind w:left="165" w:right="147"/>
              <w:rPr>
                <w:rFonts w:ascii="Arial" w:hAnsi="Arial"/>
                <w:sz w:val="18"/>
              </w:rPr>
            </w:pPr>
            <w:r w:rsidRPr="005D2441">
              <w:rPr>
                <w:rFonts w:ascii="Arial" w:hAnsi="Arial"/>
                <w:sz w:val="18"/>
              </w:rPr>
              <w:t xml:space="preserve">1 </w:t>
            </w:r>
            <w:r w:rsidRPr="005D2441">
              <w:rPr>
                <w:rFonts w:ascii="Arial" w:hAnsi="Arial"/>
                <w:spacing w:val="-5"/>
                <w:sz w:val="18"/>
              </w:rPr>
              <w:t>км</w:t>
            </w:r>
          </w:p>
        </w:tc>
        <w:tc>
          <w:tcPr>
            <w:tcW w:w="251" w:type="pct"/>
          </w:tcPr>
          <w:p w14:paraId="7DA32971" w14:textId="77777777" w:rsidR="00BA3E8F" w:rsidRPr="005D2441" w:rsidRDefault="00BA3E8F" w:rsidP="00BA3E8F">
            <w:pPr>
              <w:pStyle w:val="TableParagraph"/>
              <w:spacing w:line="177" w:lineRule="exact"/>
              <w:ind w:left="314"/>
              <w:rPr>
                <w:rFonts w:ascii="Arial"/>
                <w:sz w:val="16"/>
              </w:rPr>
            </w:pPr>
            <w:r w:rsidRPr="005D2441">
              <w:rPr>
                <w:rFonts w:ascii="Arial"/>
                <w:spacing w:val="-2"/>
                <w:sz w:val="16"/>
              </w:rPr>
              <w:t>0,221</w:t>
            </w:r>
          </w:p>
        </w:tc>
        <w:tc>
          <w:tcPr>
            <w:tcW w:w="277" w:type="pct"/>
          </w:tcPr>
          <w:p w14:paraId="7779DF1B" w14:textId="77777777" w:rsidR="00BA3E8F" w:rsidRPr="005D2441" w:rsidRDefault="00BA3E8F" w:rsidP="00BA3E8F">
            <w:pPr>
              <w:pStyle w:val="TableParagraph"/>
              <w:spacing w:line="177" w:lineRule="exact"/>
              <w:ind w:right="12"/>
              <w:jc w:val="right"/>
              <w:rPr>
                <w:rFonts w:ascii="Arial"/>
                <w:sz w:val="16"/>
              </w:rPr>
            </w:pPr>
            <w:r w:rsidRPr="005D2441">
              <w:rPr>
                <w:rFonts w:ascii="Arial"/>
                <w:spacing w:val="-2"/>
                <w:sz w:val="16"/>
              </w:rPr>
              <w:t>5375470</w:t>
            </w:r>
          </w:p>
        </w:tc>
        <w:tc>
          <w:tcPr>
            <w:tcW w:w="233" w:type="pct"/>
          </w:tcPr>
          <w:p w14:paraId="197104AC" w14:textId="77777777" w:rsidR="00BA3E8F" w:rsidRPr="005D2441" w:rsidRDefault="00BA3E8F" w:rsidP="00BA3E8F">
            <w:pPr>
              <w:pStyle w:val="TableParagraph"/>
              <w:rPr>
                <w:sz w:val="16"/>
              </w:rPr>
            </w:pPr>
          </w:p>
        </w:tc>
        <w:tc>
          <w:tcPr>
            <w:tcW w:w="235" w:type="pct"/>
          </w:tcPr>
          <w:p w14:paraId="1FCD09B0" w14:textId="77777777" w:rsidR="00BA3E8F" w:rsidRPr="005D2441" w:rsidRDefault="00BA3E8F" w:rsidP="00BA3E8F">
            <w:pPr>
              <w:pStyle w:val="TableParagraph"/>
              <w:rPr>
                <w:sz w:val="16"/>
              </w:rPr>
            </w:pPr>
          </w:p>
        </w:tc>
        <w:tc>
          <w:tcPr>
            <w:tcW w:w="168" w:type="pct"/>
          </w:tcPr>
          <w:p w14:paraId="17F95831" w14:textId="77777777" w:rsidR="00BA3E8F" w:rsidRPr="005D2441" w:rsidRDefault="00BA3E8F" w:rsidP="00BA3E8F">
            <w:pPr>
              <w:pStyle w:val="TableParagraph"/>
              <w:rPr>
                <w:sz w:val="16"/>
              </w:rPr>
            </w:pPr>
          </w:p>
        </w:tc>
        <w:tc>
          <w:tcPr>
            <w:tcW w:w="288" w:type="pct"/>
            <w:gridSpan w:val="2"/>
          </w:tcPr>
          <w:p w14:paraId="53B90C91" w14:textId="77777777" w:rsidR="00BA3E8F" w:rsidRPr="005D2441" w:rsidRDefault="00BA3E8F" w:rsidP="00BA3E8F">
            <w:pPr>
              <w:pStyle w:val="TableParagraph"/>
              <w:spacing w:line="177" w:lineRule="exact"/>
              <w:ind w:right="18"/>
              <w:jc w:val="right"/>
              <w:rPr>
                <w:rFonts w:ascii="Arial"/>
                <w:sz w:val="16"/>
              </w:rPr>
            </w:pPr>
            <w:r w:rsidRPr="005D2441">
              <w:rPr>
                <w:rFonts w:ascii="Arial"/>
                <w:spacing w:val="-2"/>
                <w:sz w:val="16"/>
              </w:rPr>
              <w:t>1477257</w:t>
            </w:r>
          </w:p>
        </w:tc>
        <w:tc>
          <w:tcPr>
            <w:tcW w:w="395" w:type="pct"/>
          </w:tcPr>
          <w:p w14:paraId="7D23FC6D" w14:textId="77777777" w:rsidR="00BA3E8F" w:rsidRPr="005D2441" w:rsidRDefault="00BA3E8F" w:rsidP="00BA3E8F">
            <w:pPr>
              <w:pStyle w:val="TableParagraph"/>
              <w:rPr>
                <w:sz w:val="16"/>
              </w:rPr>
            </w:pPr>
          </w:p>
        </w:tc>
        <w:tc>
          <w:tcPr>
            <w:tcW w:w="236" w:type="pct"/>
          </w:tcPr>
          <w:p w14:paraId="6897D50F" w14:textId="77777777" w:rsidR="00BA3E8F" w:rsidRDefault="00BA3E8F" w:rsidP="00BA3E8F">
            <w:pPr>
              <w:pStyle w:val="TableParagraph"/>
              <w:rPr>
                <w:sz w:val="16"/>
              </w:rPr>
            </w:pPr>
          </w:p>
        </w:tc>
        <w:tc>
          <w:tcPr>
            <w:tcW w:w="202" w:type="pct"/>
          </w:tcPr>
          <w:p w14:paraId="23D59D35" w14:textId="77777777" w:rsidR="00BA3E8F" w:rsidRDefault="00BA3E8F" w:rsidP="00BA3E8F">
            <w:pPr>
              <w:pStyle w:val="TableParagraph"/>
              <w:rPr>
                <w:sz w:val="16"/>
              </w:rPr>
            </w:pPr>
          </w:p>
        </w:tc>
      </w:tr>
      <w:tr w:rsidR="00BA3E8F" w14:paraId="5351720D" w14:textId="77777777" w:rsidTr="00512D70">
        <w:trPr>
          <w:trHeight w:val="270"/>
        </w:trPr>
        <w:tc>
          <w:tcPr>
            <w:tcW w:w="3879" w:type="pct"/>
            <w:gridSpan w:val="9"/>
          </w:tcPr>
          <w:p w14:paraId="7F1CF405"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в базисных</w:t>
            </w:r>
            <w:r w:rsidR="00BA3E8F" w:rsidRPr="005D2441">
              <w:rPr>
                <w:rFonts w:ascii="Arial" w:hAnsi="Arial"/>
                <w:spacing w:val="-4"/>
                <w:sz w:val="18"/>
                <w:lang w:val="ru-RU"/>
              </w:rPr>
              <w:t xml:space="preserve"> ценах</w:t>
            </w:r>
          </w:p>
        </w:tc>
        <w:tc>
          <w:tcPr>
            <w:tcW w:w="288" w:type="pct"/>
            <w:gridSpan w:val="2"/>
          </w:tcPr>
          <w:p w14:paraId="14CA6D8A" w14:textId="77777777" w:rsidR="00BA3E8F" w:rsidRPr="005D2441" w:rsidRDefault="00BA3E8F" w:rsidP="00BA3E8F">
            <w:pPr>
              <w:pStyle w:val="TableParagraph"/>
              <w:spacing w:line="177" w:lineRule="exact"/>
              <w:ind w:right="15"/>
              <w:jc w:val="right"/>
              <w:rPr>
                <w:rFonts w:ascii="Arial"/>
                <w:sz w:val="16"/>
              </w:rPr>
            </w:pPr>
            <w:r w:rsidRPr="005D2441">
              <w:rPr>
                <w:rFonts w:ascii="Arial"/>
                <w:spacing w:val="-2"/>
                <w:sz w:val="16"/>
              </w:rPr>
              <w:t>1477257</w:t>
            </w:r>
          </w:p>
        </w:tc>
        <w:tc>
          <w:tcPr>
            <w:tcW w:w="395" w:type="pct"/>
          </w:tcPr>
          <w:p w14:paraId="34D8F537" w14:textId="77777777" w:rsidR="00BA3E8F" w:rsidRPr="005D2441" w:rsidRDefault="00BA3E8F" w:rsidP="00BA3E8F">
            <w:pPr>
              <w:pStyle w:val="TableParagraph"/>
              <w:rPr>
                <w:sz w:val="16"/>
              </w:rPr>
            </w:pPr>
          </w:p>
        </w:tc>
        <w:tc>
          <w:tcPr>
            <w:tcW w:w="236" w:type="pct"/>
          </w:tcPr>
          <w:p w14:paraId="02440DA9" w14:textId="77777777" w:rsidR="00BA3E8F" w:rsidRDefault="00BA3E8F" w:rsidP="00BA3E8F">
            <w:pPr>
              <w:pStyle w:val="TableParagraph"/>
              <w:rPr>
                <w:sz w:val="16"/>
              </w:rPr>
            </w:pPr>
          </w:p>
        </w:tc>
        <w:tc>
          <w:tcPr>
            <w:tcW w:w="202" w:type="pct"/>
          </w:tcPr>
          <w:p w14:paraId="07CCB53C" w14:textId="77777777" w:rsidR="00BA3E8F" w:rsidRDefault="00BA3E8F" w:rsidP="00BA3E8F">
            <w:pPr>
              <w:pStyle w:val="TableParagraph"/>
              <w:rPr>
                <w:sz w:val="16"/>
              </w:rPr>
            </w:pPr>
          </w:p>
        </w:tc>
      </w:tr>
      <w:tr w:rsidR="00BA3E8F" w14:paraId="3B2543F9" w14:textId="77777777" w:rsidTr="00512D70">
        <w:trPr>
          <w:trHeight w:val="270"/>
        </w:trPr>
        <w:tc>
          <w:tcPr>
            <w:tcW w:w="3879" w:type="pct"/>
            <w:gridSpan w:val="9"/>
          </w:tcPr>
          <w:p w14:paraId="7691307B"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с учетом коэффициентов к итогам</w:t>
            </w:r>
          </w:p>
        </w:tc>
        <w:tc>
          <w:tcPr>
            <w:tcW w:w="288" w:type="pct"/>
            <w:gridSpan w:val="2"/>
          </w:tcPr>
          <w:p w14:paraId="3AFDD273" w14:textId="77777777" w:rsidR="00BA3E8F" w:rsidRPr="005D2441" w:rsidRDefault="00BA3E8F" w:rsidP="00BA3E8F">
            <w:pPr>
              <w:pStyle w:val="TableParagraph"/>
              <w:spacing w:line="177" w:lineRule="exact"/>
              <w:ind w:right="15"/>
              <w:jc w:val="right"/>
              <w:rPr>
                <w:rFonts w:ascii="Arial"/>
                <w:sz w:val="16"/>
              </w:rPr>
            </w:pPr>
            <w:r w:rsidRPr="005D2441">
              <w:rPr>
                <w:rFonts w:ascii="Arial"/>
                <w:spacing w:val="-2"/>
                <w:sz w:val="16"/>
              </w:rPr>
              <w:t>2109376</w:t>
            </w:r>
          </w:p>
        </w:tc>
        <w:tc>
          <w:tcPr>
            <w:tcW w:w="395" w:type="pct"/>
          </w:tcPr>
          <w:p w14:paraId="367F51AE" w14:textId="77777777" w:rsidR="00BA3E8F" w:rsidRPr="005D2441" w:rsidRDefault="00BA3E8F" w:rsidP="00BA3E8F">
            <w:pPr>
              <w:pStyle w:val="TableParagraph"/>
              <w:rPr>
                <w:sz w:val="16"/>
              </w:rPr>
            </w:pPr>
          </w:p>
        </w:tc>
        <w:tc>
          <w:tcPr>
            <w:tcW w:w="236" w:type="pct"/>
          </w:tcPr>
          <w:p w14:paraId="4D6D5A20" w14:textId="77777777" w:rsidR="00BA3E8F" w:rsidRDefault="00BA3E8F" w:rsidP="00BA3E8F">
            <w:pPr>
              <w:pStyle w:val="TableParagraph"/>
              <w:rPr>
                <w:sz w:val="16"/>
              </w:rPr>
            </w:pPr>
          </w:p>
        </w:tc>
        <w:tc>
          <w:tcPr>
            <w:tcW w:w="202" w:type="pct"/>
          </w:tcPr>
          <w:p w14:paraId="77275643" w14:textId="77777777" w:rsidR="00BA3E8F" w:rsidRDefault="00BA3E8F" w:rsidP="00BA3E8F">
            <w:pPr>
              <w:pStyle w:val="TableParagraph"/>
              <w:rPr>
                <w:sz w:val="16"/>
              </w:rPr>
            </w:pPr>
          </w:p>
        </w:tc>
      </w:tr>
      <w:tr w:rsidR="00BA3E8F" w14:paraId="6E79D5AC" w14:textId="77777777" w:rsidTr="00512D70">
        <w:trPr>
          <w:trHeight w:val="270"/>
        </w:trPr>
        <w:tc>
          <w:tcPr>
            <w:tcW w:w="3879" w:type="pct"/>
            <w:gridSpan w:val="9"/>
          </w:tcPr>
          <w:p w14:paraId="1FAD7635" w14:textId="77777777" w:rsidR="00BA3E8F" w:rsidRPr="005D2441" w:rsidRDefault="00BA3E8F" w:rsidP="00BA3E8F">
            <w:pPr>
              <w:pStyle w:val="TableParagraph"/>
              <w:spacing w:line="206" w:lineRule="exact"/>
              <w:ind w:left="35"/>
              <w:rPr>
                <w:rFonts w:ascii="Arial" w:hAnsi="Arial"/>
                <w:b/>
                <w:sz w:val="18"/>
                <w:lang w:val="ru-RU"/>
              </w:rPr>
            </w:pPr>
            <w:r w:rsidRPr="005D2441">
              <w:rPr>
                <w:rFonts w:ascii="Arial" w:hAnsi="Arial"/>
                <w:b/>
                <w:sz w:val="18"/>
                <w:lang w:val="ru-RU"/>
              </w:rPr>
              <w:t>Итого</w:t>
            </w:r>
            <w:r w:rsidR="004F778D">
              <w:rPr>
                <w:rFonts w:ascii="Arial" w:hAnsi="Arial"/>
                <w:b/>
                <w:sz w:val="18"/>
                <w:lang w:val="ru-RU"/>
              </w:rPr>
              <w:t xml:space="preserve"> </w:t>
            </w:r>
            <w:r w:rsidRPr="005D2441">
              <w:rPr>
                <w:rFonts w:ascii="Arial" w:hAnsi="Arial"/>
                <w:b/>
                <w:sz w:val="18"/>
                <w:lang w:val="ru-RU"/>
              </w:rPr>
              <w:t>по</w:t>
            </w:r>
            <w:r w:rsidR="004F778D">
              <w:rPr>
                <w:rFonts w:ascii="Arial" w:hAnsi="Arial"/>
                <w:b/>
                <w:sz w:val="18"/>
                <w:lang w:val="ru-RU"/>
              </w:rPr>
              <w:t xml:space="preserve"> </w:t>
            </w:r>
            <w:r w:rsidRPr="005D2441">
              <w:rPr>
                <w:rFonts w:ascii="Arial" w:hAnsi="Arial"/>
                <w:b/>
                <w:sz w:val="18"/>
                <w:lang w:val="ru-RU"/>
              </w:rPr>
              <w:t>разделу</w:t>
            </w:r>
            <w:r w:rsidR="004F778D">
              <w:rPr>
                <w:rFonts w:ascii="Arial" w:hAnsi="Arial"/>
                <w:b/>
                <w:sz w:val="18"/>
                <w:lang w:val="ru-RU"/>
              </w:rPr>
              <w:t xml:space="preserve"> </w:t>
            </w:r>
            <w:r w:rsidRPr="005D2441">
              <w:rPr>
                <w:rFonts w:ascii="Arial" w:hAnsi="Arial"/>
                <w:b/>
                <w:sz w:val="18"/>
                <w:lang w:val="ru-RU"/>
              </w:rPr>
              <w:t>2</w:t>
            </w:r>
            <w:r w:rsidR="004F778D">
              <w:rPr>
                <w:rFonts w:ascii="Arial" w:hAnsi="Arial"/>
                <w:b/>
                <w:sz w:val="18"/>
                <w:lang w:val="ru-RU"/>
              </w:rPr>
              <w:t xml:space="preserve"> </w:t>
            </w:r>
            <w:r w:rsidRPr="005D2441">
              <w:rPr>
                <w:rFonts w:ascii="Arial" w:hAnsi="Arial"/>
                <w:b/>
                <w:sz w:val="18"/>
                <w:lang w:val="ru-RU"/>
              </w:rPr>
              <w:t>Канализационный</w:t>
            </w:r>
            <w:r w:rsidR="004F778D">
              <w:rPr>
                <w:rFonts w:ascii="Arial" w:hAnsi="Arial"/>
                <w:b/>
                <w:sz w:val="18"/>
                <w:lang w:val="ru-RU"/>
              </w:rPr>
              <w:t xml:space="preserve"> </w:t>
            </w:r>
            <w:r w:rsidRPr="005D2441">
              <w:rPr>
                <w:rFonts w:ascii="Arial" w:hAnsi="Arial"/>
                <w:b/>
                <w:sz w:val="18"/>
                <w:lang w:val="ru-RU"/>
              </w:rPr>
              <w:t>коллектор</w:t>
            </w:r>
            <w:r w:rsidR="004F778D">
              <w:rPr>
                <w:rFonts w:ascii="Arial" w:hAnsi="Arial"/>
                <w:b/>
                <w:sz w:val="18"/>
                <w:lang w:val="ru-RU"/>
              </w:rPr>
              <w:t xml:space="preserve"> </w:t>
            </w:r>
            <w:r w:rsidRPr="005D2441">
              <w:rPr>
                <w:rFonts w:ascii="Arial" w:hAnsi="Arial"/>
                <w:b/>
                <w:sz w:val="18"/>
                <w:lang w:val="ru-RU"/>
              </w:rPr>
              <w:t>от</w:t>
            </w:r>
            <w:r w:rsidR="004F778D">
              <w:rPr>
                <w:rFonts w:ascii="Arial" w:hAnsi="Arial"/>
                <w:b/>
                <w:sz w:val="18"/>
                <w:lang w:val="ru-RU"/>
              </w:rPr>
              <w:t xml:space="preserve"> </w:t>
            </w:r>
            <w:r w:rsidRPr="005D2441">
              <w:rPr>
                <w:rFonts w:ascii="Arial" w:hAnsi="Arial"/>
                <w:b/>
                <w:sz w:val="18"/>
                <w:lang w:val="ru-RU"/>
              </w:rPr>
              <w:t>К-135</w:t>
            </w:r>
            <w:r w:rsidR="004F778D">
              <w:rPr>
                <w:rFonts w:ascii="Arial" w:hAnsi="Arial"/>
                <w:b/>
                <w:sz w:val="18"/>
                <w:lang w:val="ru-RU"/>
              </w:rPr>
              <w:t xml:space="preserve"> </w:t>
            </w:r>
            <w:r w:rsidRPr="005D2441">
              <w:rPr>
                <w:rFonts w:ascii="Arial" w:hAnsi="Arial"/>
                <w:b/>
                <w:sz w:val="18"/>
                <w:lang w:val="ru-RU"/>
              </w:rPr>
              <w:t>до</w:t>
            </w:r>
            <w:r w:rsidR="004F778D">
              <w:rPr>
                <w:rFonts w:ascii="Arial" w:hAnsi="Arial"/>
                <w:b/>
                <w:sz w:val="18"/>
                <w:lang w:val="ru-RU"/>
              </w:rPr>
              <w:t xml:space="preserve"> </w:t>
            </w:r>
            <w:r w:rsidRPr="005D2441">
              <w:rPr>
                <w:rFonts w:ascii="Arial" w:hAnsi="Arial"/>
                <w:b/>
                <w:spacing w:val="-5"/>
                <w:sz w:val="18"/>
                <w:lang w:val="ru-RU"/>
              </w:rPr>
              <w:t>КОС</w:t>
            </w:r>
          </w:p>
        </w:tc>
        <w:tc>
          <w:tcPr>
            <w:tcW w:w="288" w:type="pct"/>
            <w:gridSpan w:val="2"/>
          </w:tcPr>
          <w:p w14:paraId="5C9CA56C" w14:textId="77777777" w:rsidR="00BA3E8F" w:rsidRPr="005D2441" w:rsidRDefault="00BA3E8F" w:rsidP="00BA3E8F">
            <w:pPr>
              <w:pStyle w:val="TableParagraph"/>
              <w:spacing w:line="182" w:lineRule="exact"/>
              <w:ind w:right="15"/>
              <w:jc w:val="right"/>
              <w:rPr>
                <w:rFonts w:ascii="Arial"/>
                <w:b/>
                <w:sz w:val="16"/>
              </w:rPr>
            </w:pPr>
            <w:r w:rsidRPr="005D2441">
              <w:rPr>
                <w:rFonts w:ascii="Arial"/>
                <w:b/>
                <w:spacing w:val="-2"/>
                <w:sz w:val="16"/>
              </w:rPr>
              <w:t>2109376</w:t>
            </w:r>
          </w:p>
        </w:tc>
        <w:tc>
          <w:tcPr>
            <w:tcW w:w="395" w:type="pct"/>
          </w:tcPr>
          <w:p w14:paraId="0082F5BB" w14:textId="77777777" w:rsidR="00BA3E8F" w:rsidRPr="005D2441" w:rsidRDefault="00BA3E8F" w:rsidP="00BA3E8F">
            <w:pPr>
              <w:pStyle w:val="TableParagraph"/>
              <w:rPr>
                <w:sz w:val="16"/>
              </w:rPr>
            </w:pPr>
          </w:p>
        </w:tc>
        <w:tc>
          <w:tcPr>
            <w:tcW w:w="236" w:type="pct"/>
          </w:tcPr>
          <w:p w14:paraId="3B19C413" w14:textId="77777777" w:rsidR="00BA3E8F" w:rsidRDefault="00BA3E8F" w:rsidP="00BA3E8F">
            <w:pPr>
              <w:pStyle w:val="TableParagraph"/>
              <w:rPr>
                <w:sz w:val="16"/>
              </w:rPr>
            </w:pPr>
          </w:p>
        </w:tc>
        <w:tc>
          <w:tcPr>
            <w:tcW w:w="202" w:type="pct"/>
          </w:tcPr>
          <w:p w14:paraId="6683EF22" w14:textId="77777777" w:rsidR="00BA3E8F" w:rsidRDefault="00BA3E8F" w:rsidP="00BA3E8F">
            <w:pPr>
              <w:pStyle w:val="TableParagraph"/>
              <w:rPr>
                <w:sz w:val="16"/>
              </w:rPr>
            </w:pPr>
          </w:p>
        </w:tc>
      </w:tr>
      <w:tr w:rsidR="00BA3E8F" w14:paraId="53178D71" w14:textId="77777777" w:rsidTr="00512D70">
        <w:trPr>
          <w:trHeight w:val="270"/>
        </w:trPr>
        <w:tc>
          <w:tcPr>
            <w:tcW w:w="5000" w:type="pct"/>
            <w:gridSpan w:val="14"/>
          </w:tcPr>
          <w:p w14:paraId="53071E05" w14:textId="77777777" w:rsidR="00BA3E8F" w:rsidRPr="005D2441" w:rsidRDefault="00BA3E8F" w:rsidP="00BA3E8F">
            <w:pPr>
              <w:pStyle w:val="TableParagraph"/>
              <w:spacing w:line="229" w:lineRule="exact"/>
              <w:ind w:left="38"/>
              <w:rPr>
                <w:rFonts w:ascii="Arial" w:hAnsi="Arial"/>
                <w:b/>
                <w:sz w:val="20"/>
                <w:lang w:val="ru-RU"/>
              </w:rPr>
            </w:pPr>
            <w:r w:rsidRPr="005D2441">
              <w:rPr>
                <w:rFonts w:ascii="Arial" w:hAnsi="Arial"/>
                <w:b/>
                <w:sz w:val="20"/>
                <w:lang w:val="ru-RU"/>
              </w:rPr>
              <w:t>Раздел</w:t>
            </w:r>
            <w:r w:rsidR="004F778D">
              <w:rPr>
                <w:rFonts w:ascii="Arial" w:hAnsi="Arial"/>
                <w:b/>
                <w:sz w:val="20"/>
                <w:lang w:val="ru-RU"/>
              </w:rPr>
              <w:t xml:space="preserve"> </w:t>
            </w:r>
            <w:r w:rsidRPr="005D2441">
              <w:rPr>
                <w:rFonts w:ascii="Arial" w:hAnsi="Arial"/>
                <w:b/>
                <w:sz w:val="20"/>
                <w:lang w:val="ru-RU"/>
              </w:rPr>
              <w:t>3.</w:t>
            </w:r>
            <w:r w:rsidR="004F778D">
              <w:rPr>
                <w:rFonts w:ascii="Arial" w:hAnsi="Arial"/>
                <w:b/>
                <w:sz w:val="20"/>
                <w:lang w:val="ru-RU"/>
              </w:rPr>
              <w:t xml:space="preserve"> </w:t>
            </w:r>
            <w:r w:rsidRPr="005D2441">
              <w:rPr>
                <w:rFonts w:ascii="Arial" w:hAnsi="Arial"/>
                <w:b/>
                <w:sz w:val="20"/>
                <w:lang w:val="ru-RU"/>
              </w:rPr>
              <w:t>Сеть</w:t>
            </w:r>
            <w:r w:rsidR="004F778D">
              <w:rPr>
                <w:rFonts w:ascii="Arial" w:hAnsi="Arial"/>
                <w:b/>
                <w:sz w:val="20"/>
                <w:lang w:val="ru-RU"/>
              </w:rPr>
              <w:t xml:space="preserve"> </w:t>
            </w:r>
            <w:r w:rsidRPr="005D2441">
              <w:rPr>
                <w:rFonts w:ascii="Arial" w:hAnsi="Arial"/>
                <w:b/>
                <w:sz w:val="20"/>
                <w:lang w:val="ru-RU"/>
              </w:rPr>
              <w:t>канализации</w:t>
            </w:r>
            <w:r w:rsidR="004F778D">
              <w:rPr>
                <w:rFonts w:ascii="Arial" w:hAnsi="Arial"/>
                <w:b/>
                <w:sz w:val="20"/>
                <w:lang w:val="ru-RU"/>
              </w:rPr>
              <w:t xml:space="preserve"> </w:t>
            </w:r>
            <w:r w:rsidRPr="005D2441">
              <w:rPr>
                <w:rFonts w:ascii="Arial" w:hAnsi="Arial"/>
                <w:b/>
                <w:sz w:val="20"/>
                <w:lang w:val="ru-RU"/>
              </w:rPr>
              <w:t>к</w:t>
            </w:r>
            <w:r w:rsidR="004F778D">
              <w:rPr>
                <w:rFonts w:ascii="Arial" w:hAnsi="Arial"/>
                <w:b/>
                <w:sz w:val="20"/>
                <w:lang w:val="ru-RU"/>
              </w:rPr>
              <w:t xml:space="preserve"> </w:t>
            </w:r>
            <w:r w:rsidRPr="005D2441">
              <w:rPr>
                <w:rFonts w:ascii="Arial" w:hAnsi="Arial"/>
                <w:b/>
                <w:sz w:val="20"/>
                <w:lang w:val="ru-RU"/>
              </w:rPr>
              <w:t>дому</w:t>
            </w:r>
            <w:r w:rsidR="004F778D">
              <w:rPr>
                <w:rFonts w:ascii="Arial" w:hAnsi="Arial"/>
                <w:b/>
                <w:sz w:val="20"/>
                <w:lang w:val="ru-RU"/>
              </w:rPr>
              <w:t xml:space="preserve"> </w:t>
            </w:r>
            <w:r w:rsidRPr="005D2441">
              <w:rPr>
                <w:rFonts w:ascii="Arial" w:hAnsi="Arial"/>
                <w:b/>
                <w:sz w:val="20"/>
                <w:lang w:val="ru-RU"/>
              </w:rPr>
              <w:t>Красноярский</w:t>
            </w:r>
            <w:r w:rsidR="004F778D">
              <w:rPr>
                <w:rFonts w:ascii="Arial" w:hAnsi="Arial"/>
                <w:b/>
                <w:sz w:val="20"/>
                <w:lang w:val="ru-RU"/>
              </w:rPr>
              <w:t xml:space="preserve"> </w:t>
            </w:r>
            <w:r w:rsidRPr="005D2441">
              <w:rPr>
                <w:rFonts w:ascii="Arial" w:hAnsi="Arial"/>
                <w:b/>
                <w:sz w:val="20"/>
                <w:lang w:val="ru-RU"/>
              </w:rPr>
              <w:t>край,</w:t>
            </w:r>
            <w:r w:rsidR="004F778D">
              <w:rPr>
                <w:rFonts w:ascii="Arial" w:hAnsi="Arial"/>
                <w:b/>
                <w:sz w:val="20"/>
                <w:lang w:val="ru-RU"/>
              </w:rPr>
              <w:t xml:space="preserve"> </w:t>
            </w:r>
            <w:r w:rsidRPr="005D2441">
              <w:rPr>
                <w:rFonts w:ascii="Arial" w:hAnsi="Arial"/>
                <w:b/>
                <w:sz w:val="20"/>
                <w:lang w:val="ru-RU"/>
              </w:rPr>
              <w:t>Кежемский</w:t>
            </w:r>
            <w:r w:rsidR="004F778D">
              <w:rPr>
                <w:rFonts w:ascii="Arial" w:hAnsi="Arial"/>
                <w:b/>
                <w:sz w:val="20"/>
                <w:lang w:val="ru-RU"/>
              </w:rPr>
              <w:t xml:space="preserve"> </w:t>
            </w:r>
            <w:r w:rsidRPr="005D2441">
              <w:rPr>
                <w:rFonts w:ascii="Arial" w:hAnsi="Arial"/>
                <w:b/>
                <w:sz w:val="20"/>
                <w:lang w:val="ru-RU"/>
              </w:rPr>
              <w:t>район,</w:t>
            </w:r>
            <w:r w:rsidR="004F778D">
              <w:rPr>
                <w:rFonts w:ascii="Arial" w:hAnsi="Arial"/>
                <w:b/>
                <w:sz w:val="20"/>
                <w:lang w:val="ru-RU"/>
              </w:rPr>
              <w:t xml:space="preserve"> </w:t>
            </w:r>
            <w:r w:rsidRPr="005D2441">
              <w:rPr>
                <w:rFonts w:ascii="Arial" w:hAnsi="Arial"/>
                <w:b/>
                <w:sz w:val="20"/>
                <w:lang w:val="ru-RU"/>
              </w:rPr>
              <w:t>п.</w:t>
            </w:r>
            <w:r w:rsidR="004F778D">
              <w:rPr>
                <w:rFonts w:ascii="Arial" w:hAnsi="Arial"/>
                <w:b/>
                <w:sz w:val="20"/>
                <w:lang w:val="ru-RU"/>
              </w:rPr>
              <w:t xml:space="preserve"> </w:t>
            </w:r>
            <w:r w:rsidRPr="005D2441">
              <w:rPr>
                <w:rFonts w:ascii="Arial" w:hAnsi="Arial"/>
                <w:b/>
                <w:sz w:val="20"/>
                <w:lang w:val="ru-RU"/>
              </w:rPr>
              <w:t>Имбинский,</w:t>
            </w:r>
            <w:r w:rsidR="004F778D">
              <w:rPr>
                <w:rFonts w:ascii="Arial" w:hAnsi="Arial"/>
                <w:b/>
                <w:sz w:val="20"/>
                <w:lang w:val="ru-RU"/>
              </w:rPr>
              <w:t xml:space="preserve"> </w:t>
            </w:r>
            <w:r w:rsidRPr="005D2441">
              <w:rPr>
                <w:rFonts w:ascii="Arial" w:hAnsi="Arial"/>
                <w:b/>
                <w:sz w:val="20"/>
                <w:lang w:val="ru-RU"/>
              </w:rPr>
              <w:t>ул.Есенина,</w:t>
            </w:r>
            <w:r w:rsidR="004F778D">
              <w:rPr>
                <w:rFonts w:ascii="Arial" w:hAnsi="Arial"/>
                <w:b/>
                <w:sz w:val="20"/>
                <w:lang w:val="ru-RU"/>
              </w:rPr>
              <w:t xml:space="preserve"> </w:t>
            </w:r>
            <w:r w:rsidRPr="005D2441">
              <w:rPr>
                <w:rFonts w:ascii="Arial" w:hAnsi="Arial"/>
                <w:b/>
                <w:sz w:val="20"/>
                <w:lang w:val="ru-RU"/>
              </w:rPr>
              <w:t>6</w:t>
            </w:r>
            <w:r w:rsidR="00911DD6">
              <w:rPr>
                <w:rFonts w:ascii="Arial" w:hAnsi="Arial"/>
                <w:b/>
                <w:sz w:val="20"/>
                <w:lang w:val="ru-RU"/>
              </w:rPr>
              <w:t xml:space="preserve"> (</w:t>
            </w:r>
            <w:r w:rsidRPr="005D2441">
              <w:rPr>
                <w:rFonts w:ascii="Arial" w:hAnsi="Arial"/>
                <w:b/>
                <w:sz w:val="20"/>
                <w:lang w:val="ru-RU"/>
              </w:rPr>
              <w:t>от</w:t>
            </w:r>
            <w:r w:rsidR="004F778D">
              <w:rPr>
                <w:rFonts w:ascii="Arial" w:hAnsi="Arial"/>
                <w:b/>
                <w:sz w:val="20"/>
                <w:lang w:val="ru-RU"/>
              </w:rPr>
              <w:t xml:space="preserve"> </w:t>
            </w:r>
            <w:r w:rsidRPr="005D2441">
              <w:rPr>
                <w:rFonts w:ascii="Arial" w:hAnsi="Arial"/>
                <w:b/>
                <w:sz w:val="20"/>
                <w:lang w:val="ru-RU"/>
              </w:rPr>
              <w:t>К-98</w:t>
            </w:r>
            <w:r w:rsidR="004F778D">
              <w:rPr>
                <w:rFonts w:ascii="Arial" w:hAnsi="Arial"/>
                <w:b/>
                <w:sz w:val="20"/>
                <w:lang w:val="ru-RU"/>
              </w:rPr>
              <w:t xml:space="preserve"> </w:t>
            </w:r>
            <w:r w:rsidRPr="005D2441">
              <w:rPr>
                <w:rFonts w:ascii="Arial" w:hAnsi="Arial"/>
                <w:b/>
                <w:sz w:val="20"/>
                <w:lang w:val="ru-RU"/>
              </w:rPr>
              <w:t>до</w:t>
            </w:r>
            <w:r w:rsidR="004F778D">
              <w:rPr>
                <w:rFonts w:ascii="Arial" w:hAnsi="Arial"/>
                <w:b/>
                <w:sz w:val="20"/>
                <w:lang w:val="ru-RU"/>
              </w:rPr>
              <w:t xml:space="preserve"> </w:t>
            </w:r>
            <w:r w:rsidRPr="005D2441">
              <w:rPr>
                <w:rFonts w:ascii="Arial" w:hAnsi="Arial"/>
                <w:b/>
                <w:sz w:val="20"/>
                <w:lang w:val="ru-RU"/>
              </w:rPr>
              <w:t>К-</w:t>
            </w:r>
            <w:r w:rsidRPr="005D2441">
              <w:rPr>
                <w:rFonts w:ascii="Arial" w:hAnsi="Arial"/>
                <w:b/>
                <w:spacing w:val="-10"/>
                <w:sz w:val="20"/>
                <w:lang w:val="ru-RU"/>
              </w:rPr>
              <w:t>1</w:t>
            </w:r>
            <w:r w:rsidR="00911DD6">
              <w:rPr>
                <w:rFonts w:ascii="Arial" w:hAnsi="Arial"/>
                <w:b/>
                <w:spacing w:val="-10"/>
                <w:sz w:val="20"/>
                <w:lang w:val="ru-RU"/>
              </w:rPr>
              <w:t xml:space="preserve">  )</w:t>
            </w:r>
          </w:p>
        </w:tc>
      </w:tr>
      <w:tr w:rsidR="00512D70" w14:paraId="1BD374DD" w14:textId="77777777" w:rsidTr="00512D70">
        <w:trPr>
          <w:trHeight w:val="1286"/>
        </w:trPr>
        <w:tc>
          <w:tcPr>
            <w:tcW w:w="135" w:type="pct"/>
          </w:tcPr>
          <w:p w14:paraId="499A09E8" w14:textId="77777777" w:rsidR="00BA3E8F" w:rsidRPr="005D2441" w:rsidRDefault="00BA3E8F" w:rsidP="00BA3E8F">
            <w:pPr>
              <w:pStyle w:val="TableParagraph"/>
              <w:spacing w:line="198" w:lineRule="exact"/>
              <w:ind w:left="215"/>
              <w:rPr>
                <w:rFonts w:ascii="Arial"/>
                <w:sz w:val="18"/>
                <w:lang w:val="ru-RU"/>
              </w:rPr>
            </w:pPr>
            <w:r w:rsidRPr="005D2441">
              <w:rPr>
                <w:rFonts w:ascii="Arial"/>
                <w:sz w:val="18"/>
                <w:lang w:val="ru-RU"/>
              </w:rPr>
              <w:t>3</w:t>
            </w:r>
          </w:p>
        </w:tc>
        <w:tc>
          <w:tcPr>
            <w:tcW w:w="783" w:type="pct"/>
          </w:tcPr>
          <w:p w14:paraId="357AEBAA" w14:textId="77777777" w:rsidR="00BA3E8F" w:rsidRPr="005D2441" w:rsidRDefault="00BA3E8F" w:rsidP="00BA3E8F">
            <w:pPr>
              <w:pStyle w:val="TableParagraph"/>
              <w:spacing w:line="273" w:lineRule="auto"/>
              <w:ind w:left="35" w:right="134"/>
              <w:rPr>
                <w:rFonts w:ascii="Arial" w:hAnsi="Arial"/>
                <w:b/>
                <w:sz w:val="18"/>
                <w:lang w:val="ru-RU"/>
              </w:rPr>
            </w:pPr>
            <w:r w:rsidRPr="005D2441">
              <w:rPr>
                <w:rFonts w:ascii="Arial" w:hAnsi="Arial"/>
                <w:b/>
                <w:spacing w:val="-2"/>
                <w:sz w:val="18"/>
                <w:lang w:val="ru-RU"/>
              </w:rPr>
              <w:t>НЦС14(2020)-07- 001-04</w:t>
            </w:r>
          </w:p>
          <w:p w14:paraId="47AF9F31" w14:textId="77777777" w:rsidR="00BA3E8F" w:rsidRPr="005D2441" w:rsidRDefault="00BA3E8F" w:rsidP="00263CF3">
            <w:pPr>
              <w:pStyle w:val="TableParagraph"/>
              <w:spacing w:line="271" w:lineRule="auto"/>
              <w:ind w:left="35"/>
              <w:rPr>
                <w:rFonts w:ascii="Arial" w:hAnsi="Arial"/>
                <w:i/>
                <w:sz w:val="14"/>
              </w:rPr>
            </w:pPr>
            <w:r w:rsidRPr="005D2441">
              <w:rPr>
                <w:rFonts w:ascii="Arial" w:hAnsi="Arial"/>
                <w:i/>
                <w:sz w:val="14"/>
                <w:lang w:val="ru-RU"/>
              </w:rPr>
              <w:t>ПриказМинстроя</w:t>
            </w:r>
            <w:r w:rsidRPr="005D2441">
              <w:rPr>
                <w:rFonts w:ascii="Arial" w:hAnsi="Arial"/>
                <w:i/>
                <w:spacing w:val="-2"/>
                <w:sz w:val="14"/>
                <w:lang w:val="ru-RU"/>
              </w:rPr>
              <w:t>Россииот30.12.2019</w:t>
            </w:r>
            <w:r w:rsidRPr="005D2441">
              <w:rPr>
                <w:rFonts w:ascii="Arial" w:hAnsi="Arial"/>
                <w:i/>
                <w:spacing w:val="-2"/>
                <w:sz w:val="14"/>
              </w:rPr>
              <w:t>№918/пр</w:t>
            </w:r>
          </w:p>
        </w:tc>
        <w:tc>
          <w:tcPr>
            <w:tcW w:w="1556" w:type="pct"/>
          </w:tcPr>
          <w:p w14:paraId="377AEAC0" w14:textId="77777777" w:rsidR="00BA3E8F" w:rsidRPr="005D2441" w:rsidRDefault="00BA3E8F" w:rsidP="00BA3E8F">
            <w:pPr>
              <w:pStyle w:val="TableParagraph"/>
              <w:spacing w:line="259" w:lineRule="auto"/>
              <w:ind w:left="35"/>
              <w:rPr>
                <w:rFonts w:ascii="Arial" w:hAnsi="Arial"/>
                <w:sz w:val="18"/>
                <w:lang w:val="ru-RU"/>
              </w:rPr>
            </w:pPr>
            <w:r w:rsidRPr="005D2441">
              <w:rPr>
                <w:rFonts w:ascii="Arial" w:hAnsi="Arial"/>
                <w:sz w:val="18"/>
                <w:lang w:val="ru-RU"/>
              </w:rPr>
              <w:t>Наружные инженерные сети канализации из полиэтиленовых труб, разработка сухого грунта в отвал</w:t>
            </w:r>
            <w:r w:rsidR="0004087F">
              <w:rPr>
                <w:rFonts w:ascii="Arial" w:hAnsi="Arial"/>
                <w:sz w:val="18"/>
                <w:lang w:val="ru-RU"/>
              </w:rPr>
              <w:t xml:space="preserve"> </w:t>
            </w:r>
            <w:r w:rsidRPr="005D2441">
              <w:rPr>
                <w:rFonts w:ascii="Arial" w:hAnsi="Arial"/>
                <w:sz w:val="18"/>
                <w:lang w:val="ru-RU"/>
              </w:rPr>
              <w:t>без</w:t>
            </w:r>
            <w:r w:rsidR="0004087F">
              <w:rPr>
                <w:rFonts w:ascii="Arial" w:hAnsi="Arial"/>
                <w:sz w:val="18"/>
                <w:lang w:val="ru-RU"/>
              </w:rPr>
              <w:t xml:space="preserve"> </w:t>
            </w:r>
            <w:r w:rsidRPr="005D2441">
              <w:rPr>
                <w:rFonts w:ascii="Arial" w:hAnsi="Arial"/>
                <w:sz w:val="18"/>
                <w:lang w:val="ru-RU"/>
              </w:rPr>
              <w:t>креплений(группагрунтов1-3):диаметром 200 мм глубиной 3,5 м</w:t>
            </w:r>
          </w:p>
          <w:p w14:paraId="018C9A53" w14:textId="77777777" w:rsidR="00BA3E8F" w:rsidRPr="005D2441" w:rsidRDefault="00BA3E8F" w:rsidP="00263CF3">
            <w:pPr>
              <w:pStyle w:val="TableParagraph"/>
              <w:spacing w:line="271" w:lineRule="auto"/>
              <w:ind w:left="35" w:right="1135"/>
              <w:rPr>
                <w:rFonts w:ascii="Arial" w:hAnsi="Arial"/>
                <w:i/>
                <w:sz w:val="14"/>
                <w:lang w:val="ru-RU"/>
              </w:rPr>
            </w:pPr>
            <w:r w:rsidRPr="005D2441">
              <w:rPr>
                <w:rFonts w:ascii="Arial" w:hAnsi="Arial"/>
                <w:i/>
                <w:spacing w:val="-2"/>
                <w:sz w:val="14"/>
                <w:lang w:val="ru-RU"/>
              </w:rPr>
              <w:t>ИНДЕКСКПОЗИЦИИ</w:t>
            </w:r>
            <w:r w:rsidR="004F778D">
              <w:rPr>
                <w:rFonts w:ascii="Arial" w:hAnsi="Arial"/>
                <w:i/>
                <w:spacing w:val="-2"/>
                <w:sz w:val="14"/>
                <w:lang w:val="ru-RU"/>
              </w:rPr>
              <w:t xml:space="preserve"> </w:t>
            </w:r>
            <w:r w:rsidRPr="005D2441">
              <w:rPr>
                <w:rFonts w:ascii="Arial" w:hAnsi="Arial"/>
                <w:i/>
                <w:spacing w:val="-2"/>
                <w:sz w:val="14"/>
                <w:lang w:val="ru-RU"/>
              </w:rPr>
              <w:t>(справочно):</w:t>
            </w:r>
            <w:r w:rsidRPr="005D2441">
              <w:rPr>
                <w:rFonts w:ascii="Arial" w:hAnsi="Arial"/>
                <w:i/>
                <w:sz w:val="14"/>
                <w:lang w:val="ru-RU"/>
              </w:rPr>
              <w:t>2 Индекс на УЦС</w:t>
            </w:r>
          </w:p>
        </w:tc>
        <w:tc>
          <w:tcPr>
            <w:tcW w:w="242" w:type="pct"/>
          </w:tcPr>
          <w:p w14:paraId="0A091C13" w14:textId="77777777" w:rsidR="00BA3E8F" w:rsidRPr="005D2441" w:rsidRDefault="00BA3E8F" w:rsidP="00BA3E8F">
            <w:pPr>
              <w:pStyle w:val="TableParagraph"/>
              <w:spacing w:line="198" w:lineRule="exact"/>
              <w:ind w:left="165" w:right="147"/>
              <w:rPr>
                <w:rFonts w:ascii="Arial" w:hAnsi="Arial"/>
                <w:sz w:val="18"/>
              </w:rPr>
            </w:pPr>
            <w:r w:rsidRPr="005D2441">
              <w:rPr>
                <w:rFonts w:ascii="Arial" w:hAnsi="Arial"/>
                <w:sz w:val="18"/>
              </w:rPr>
              <w:t xml:space="preserve">1 </w:t>
            </w:r>
            <w:r w:rsidRPr="005D2441">
              <w:rPr>
                <w:rFonts w:ascii="Arial" w:hAnsi="Arial"/>
                <w:spacing w:val="-5"/>
                <w:sz w:val="18"/>
              </w:rPr>
              <w:t>км</w:t>
            </w:r>
          </w:p>
        </w:tc>
        <w:tc>
          <w:tcPr>
            <w:tcW w:w="251" w:type="pct"/>
          </w:tcPr>
          <w:p w14:paraId="1A86C80B" w14:textId="77777777" w:rsidR="00BA3E8F" w:rsidRPr="005D2441" w:rsidRDefault="00BA3E8F" w:rsidP="00BA3E8F">
            <w:pPr>
              <w:pStyle w:val="TableParagraph"/>
              <w:spacing w:line="177" w:lineRule="exact"/>
              <w:ind w:left="314"/>
              <w:rPr>
                <w:rFonts w:ascii="Arial"/>
                <w:sz w:val="16"/>
              </w:rPr>
            </w:pPr>
            <w:r w:rsidRPr="005D2441">
              <w:rPr>
                <w:rFonts w:ascii="Arial"/>
                <w:spacing w:val="-2"/>
                <w:sz w:val="16"/>
              </w:rPr>
              <w:t>0,117</w:t>
            </w:r>
          </w:p>
        </w:tc>
        <w:tc>
          <w:tcPr>
            <w:tcW w:w="277" w:type="pct"/>
          </w:tcPr>
          <w:p w14:paraId="3FB50362" w14:textId="77777777" w:rsidR="00BA3E8F" w:rsidRPr="005D2441" w:rsidRDefault="00BA3E8F" w:rsidP="00BA3E8F">
            <w:pPr>
              <w:pStyle w:val="TableParagraph"/>
              <w:spacing w:line="177" w:lineRule="exact"/>
              <w:ind w:right="12"/>
              <w:jc w:val="right"/>
              <w:rPr>
                <w:rFonts w:ascii="Arial"/>
                <w:sz w:val="16"/>
              </w:rPr>
            </w:pPr>
            <w:r w:rsidRPr="005D2441">
              <w:rPr>
                <w:rFonts w:ascii="Arial"/>
                <w:spacing w:val="-2"/>
                <w:sz w:val="16"/>
              </w:rPr>
              <w:t>6034530</w:t>
            </w:r>
          </w:p>
        </w:tc>
        <w:tc>
          <w:tcPr>
            <w:tcW w:w="233" w:type="pct"/>
          </w:tcPr>
          <w:p w14:paraId="1E4F9D55" w14:textId="77777777" w:rsidR="00BA3E8F" w:rsidRPr="005D2441" w:rsidRDefault="00BA3E8F" w:rsidP="00BA3E8F">
            <w:pPr>
              <w:pStyle w:val="TableParagraph"/>
              <w:rPr>
                <w:sz w:val="16"/>
              </w:rPr>
            </w:pPr>
          </w:p>
        </w:tc>
        <w:tc>
          <w:tcPr>
            <w:tcW w:w="235" w:type="pct"/>
          </w:tcPr>
          <w:p w14:paraId="6F53960D" w14:textId="77777777" w:rsidR="00BA3E8F" w:rsidRPr="005D2441" w:rsidRDefault="00BA3E8F" w:rsidP="00BA3E8F">
            <w:pPr>
              <w:pStyle w:val="TableParagraph"/>
              <w:rPr>
                <w:sz w:val="16"/>
              </w:rPr>
            </w:pPr>
          </w:p>
        </w:tc>
        <w:tc>
          <w:tcPr>
            <w:tcW w:w="168" w:type="pct"/>
          </w:tcPr>
          <w:p w14:paraId="74B05832" w14:textId="77777777" w:rsidR="00BA3E8F" w:rsidRPr="005D2441" w:rsidRDefault="00BA3E8F" w:rsidP="00BA3E8F">
            <w:pPr>
              <w:pStyle w:val="TableParagraph"/>
              <w:rPr>
                <w:sz w:val="16"/>
              </w:rPr>
            </w:pPr>
          </w:p>
        </w:tc>
        <w:tc>
          <w:tcPr>
            <w:tcW w:w="288" w:type="pct"/>
            <w:gridSpan w:val="2"/>
          </w:tcPr>
          <w:p w14:paraId="2C347086" w14:textId="77777777" w:rsidR="00BA3E8F" w:rsidRPr="005D2441" w:rsidRDefault="00BA3E8F" w:rsidP="00BA3E8F">
            <w:pPr>
              <w:pStyle w:val="TableParagraph"/>
              <w:spacing w:line="177" w:lineRule="exact"/>
              <w:ind w:right="18"/>
              <w:jc w:val="right"/>
              <w:rPr>
                <w:rFonts w:ascii="Arial"/>
                <w:sz w:val="16"/>
              </w:rPr>
            </w:pPr>
            <w:r w:rsidRPr="005D2441">
              <w:rPr>
                <w:rFonts w:ascii="Arial"/>
                <w:spacing w:val="-2"/>
                <w:sz w:val="16"/>
              </w:rPr>
              <w:t>792177</w:t>
            </w:r>
          </w:p>
        </w:tc>
        <w:tc>
          <w:tcPr>
            <w:tcW w:w="395" w:type="pct"/>
          </w:tcPr>
          <w:p w14:paraId="72CD8FFB" w14:textId="77777777" w:rsidR="00BA3E8F" w:rsidRPr="005D2441" w:rsidRDefault="00BA3E8F" w:rsidP="00BA3E8F">
            <w:pPr>
              <w:pStyle w:val="TableParagraph"/>
              <w:rPr>
                <w:sz w:val="16"/>
              </w:rPr>
            </w:pPr>
          </w:p>
        </w:tc>
        <w:tc>
          <w:tcPr>
            <w:tcW w:w="236" w:type="pct"/>
          </w:tcPr>
          <w:p w14:paraId="53197F14" w14:textId="77777777" w:rsidR="00BA3E8F" w:rsidRDefault="00BA3E8F" w:rsidP="00BA3E8F">
            <w:pPr>
              <w:pStyle w:val="TableParagraph"/>
              <w:rPr>
                <w:sz w:val="16"/>
              </w:rPr>
            </w:pPr>
          </w:p>
        </w:tc>
        <w:tc>
          <w:tcPr>
            <w:tcW w:w="202" w:type="pct"/>
          </w:tcPr>
          <w:p w14:paraId="142CF584" w14:textId="77777777" w:rsidR="00BA3E8F" w:rsidRDefault="00BA3E8F" w:rsidP="00BA3E8F">
            <w:pPr>
              <w:pStyle w:val="TableParagraph"/>
              <w:rPr>
                <w:sz w:val="16"/>
              </w:rPr>
            </w:pPr>
          </w:p>
        </w:tc>
      </w:tr>
      <w:tr w:rsidR="00BA3E8F" w14:paraId="7689BF62" w14:textId="77777777" w:rsidTr="00512D70">
        <w:trPr>
          <w:trHeight w:val="270"/>
        </w:trPr>
        <w:tc>
          <w:tcPr>
            <w:tcW w:w="3879" w:type="pct"/>
            <w:gridSpan w:val="9"/>
          </w:tcPr>
          <w:p w14:paraId="1A3706B3"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в базисных</w:t>
            </w:r>
            <w:r w:rsidR="00BA3E8F" w:rsidRPr="005D2441">
              <w:rPr>
                <w:rFonts w:ascii="Arial" w:hAnsi="Arial"/>
                <w:spacing w:val="-4"/>
                <w:sz w:val="18"/>
                <w:lang w:val="ru-RU"/>
              </w:rPr>
              <w:t xml:space="preserve"> ценах</w:t>
            </w:r>
          </w:p>
        </w:tc>
        <w:tc>
          <w:tcPr>
            <w:tcW w:w="288" w:type="pct"/>
            <w:gridSpan w:val="2"/>
          </w:tcPr>
          <w:p w14:paraId="4C08AE49" w14:textId="77777777" w:rsidR="00BA3E8F" w:rsidRPr="005D2441" w:rsidRDefault="00BA3E8F" w:rsidP="00BA3E8F">
            <w:pPr>
              <w:pStyle w:val="TableParagraph"/>
              <w:spacing w:line="177" w:lineRule="exact"/>
              <w:ind w:right="15"/>
              <w:jc w:val="right"/>
              <w:rPr>
                <w:rFonts w:ascii="Arial"/>
                <w:sz w:val="16"/>
              </w:rPr>
            </w:pPr>
            <w:r w:rsidRPr="005D2441">
              <w:rPr>
                <w:rFonts w:ascii="Arial"/>
                <w:spacing w:val="-2"/>
                <w:sz w:val="16"/>
              </w:rPr>
              <w:t>792177</w:t>
            </w:r>
          </w:p>
        </w:tc>
        <w:tc>
          <w:tcPr>
            <w:tcW w:w="395" w:type="pct"/>
          </w:tcPr>
          <w:p w14:paraId="0412F546" w14:textId="77777777" w:rsidR="00BA3E8F" w:rsidRPr="005D2441" w:rsidRDefault="00BA3E8F" w:rsidP="00BA3E8F">
            <w:pPr>
              <w:pStyle w:val="TableParagraph"/>
              <w:rPr>
                <w:sz w:val="16"/>
              </w:rPr>
            </w:pPr>
          </w:p>
        </w:tc>
        <w:tc>
          <w:tcPr>
            <w:tcW w:w="236" w:type="pct"/>
          </w:tcPr>
          <w:p w14:paraId="66582E3B" w14:textId="77777777" w:rsidR="00BA3E8F" w:rsidRDefault="00BA3E8F" w:rsidP="00BA3E8F">
            <w:pPr>
              <w:pStyle w:val="TableParagraph"/>
              <w:rPr>
                <w:sz w:val="16"/>
              </w:rPr>
            </w:pPr>
          </w:p>
        </w:tc>
        <w:tc>
          <w:tcPr>
            <w:tcW w:w="202" w:type="pct"/>
          </w:tcPr>
          <w:p w14:paraId="5FF2894A" w14:textId="77777777" w:rsidR="00BA3E8F" w:rsidRDefault="00BA3E8F" w:rsidP="00BA3E8F">
            <w:pPr>
              <w:pStyle w:val="TableParagraph"/>
              <w:rPr>
                <w:sz w:val="16"/>
              </w:rPr>
            </w:pPr>
          </w:p>
        </w:tc>
      </w:tr>
      <w:tr w:rsidR="00BA3E8F" w14:paraId="041EC29C" w14:textId="77777777" w:rsidTr="00512D70">
        <w:trPr>
          <w:trHeight w:val="270"/>
        </w:trPr>
        <w:tc>
          <w:tcPr>
            <w:tcW w:w="3879" w:type="pct"/>
            <w:gridSpan w:val="9"/>
          </w:tcPr>
          <w:p w14:paraId="1D801B33"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с учетом коэффициентов к итогам</w:t>
            </w:r>
          </w:p>
        </w:tc>
        <w:tc>
          <w:tcPr>
            <w:tcW w:w="288" w:type="pct"/>
            <w:gridSpan w:val="2"/>
          </w:tcPr>
          <w:p w14:paraId="56A02C19" w14:textId="77777777" w:rsidR="00BA3E8F" w:rsidRPr="005D2441" w:rsidRDefault="00BA3E8F" w:rsidP="00BA3E8F">
            <w:pPr>
              <w:pStyle w:val="TableParagraph"/>
              <w:spacing w:line="177" w:lineRule="exact"/>
              <w:ind w:right="15"/>
              <w:jc w:val="right"/>
              <w:rPr>
                <w:rFonts w:ascii="Arial"/>
                <w:sz w:val="16"/>
              </w:rPr>
            </w:pPr>
            <w:r w:rsidRPr="005D2441">
              <w:rPr>
                <w:rFonts w:ascii="Arial"/>
                <w:spacing w:val="-2"/>
                <w:sz w:val="16"/>
              </w:rPr>
              <w:t>1131150</w:t>
            </w:r>
          </w:p>
        </w:tc>
        <w:tc>
          <w:tcPr>
            <w:tcW w:w="395" w:type="pct"/>
          </w:tcPr>
          <w:p w14:paraId="59C89A3D" w14:textId="77777777" w:rsidR="00BA3E8F" w:rsidRPr="005D2441" w:rsidRDefault="00BA3E8F" w:rsidP="00BA3E8F">
            <w:pPr>
              <w:pStyle w:val="TableParagraph"/>
              <w:rPr>
                <w:sz w:val="16"/>
              </w:rPr>
            </w:pPr>
          </w:p>
        </w:tc>
        <w:tc>
          <w:tcPr>
            <w:tcW w:w="236" w:type="pct"/>
          </w:tcPr>
          <w:p w14:paraId="7FD20A38" w14:textId="77777777" w:rsidR="00BA3E8F" w:rsidRDefault="00BA3E8F" w:rsidP="00BA3E8F">
            <w:pPr>
              <w:pStyle w:val="TableParagraph"/>
              <w:rPr>
                <w:sz w:val="16"/>
              </w:rPr>
            </w:pPr>
          </w:p>
        </w:tc>
        <w:tc>
          <w:tcPr>
            <w:tcW w:w="202" w:type="pct"/>
          </w:tcPr>
          <w:p w14:paraId="37DF1469" w14:textId="77777777" w:rsidR="00BA3E8F" w:rsidRDefault="00BA3E8F" w:rsidP="00BA3E8F">
            <w:pPr>
              <w:pStyle w:val="TableParagraph"/>
              <w:rPr>
                <w:sz w:val="16"/>
              </w:rPr>
            </w:pPr>
          </w:p>
        </w:tc>
      </w:tr>
      <w:tr w:rsidR="00BA3E8F" w14:paraId="360759F6" w14:textId="77777777" w:rsidTr="00512D70">
        <w:trPr>
          <w:trHeight w:val="575"/>
        </w:trPr>
        <w:tc>
          <w:tcPr>
            <w:tcW w:w="3879" w:type="pct"/>
            <w:gridSpan w:val="9"/>
          </w:tcPr>
          <w:p w14:paraId="2B1C9292" w14:textId="77777777" w:rsidR="00BA3E8F" w:rsidRPr="005D2441" w:rsidRDefault="00BA3E8F" w:rsidP="00BA3E8F">
            <w:pPr>
              <w:pStyle w:val="TableParagraph"/>
              <w:spacing w:line="206" w:lineRule="exact"/>
              <w:ind w:left="35"/>
              <w:rPr>
                <w:rFonts w:ascii="Arial" w:hAnsi="Arial"/>
                <w:b/>
                <w:sz w:val="18"/>
                <w:lang w:val="ru-RU"/>
              </w:rPr>
            </w:pPr>
            <w:r w:rsidRPr="005D2441">
              <w:rPr>
                <w:rFonts w:ascii="Arial" w:hAnsi="Arial"/>
                <w:b/>
                <w:sz w:val="18"/>
                <w:lang w:val="ru-RU"/>
              </w:rPr>
              <w:t>Итого</w:t>
            </w:r>
            <w:r w:rsidR="004F778D">
              <w:rPr>
                <w:rFonts w:ascii="Arial" w:hAnsi="Arial"/>
                <w:b/>
                <w:sz w:val="18"/>
                <w:lang w:val="ru-RU"/>
              </w:rPr>
              <w:t xml:space="preserve"> </w:t>
            </w:r>
            <w:r w:rsidRPr="005D2441">
              <w:rPr>
                <w:rFonts w:ascii="Arial" w:hAnsi="Arial"/>
                <w:b/>
                <w:sz w:val="18"/>
                <w:lang w:val="ru-RU"/>
              </w:rPr>
              <w:t>по</w:t>
            </w:r>
            <w:r w:rsidR="004F778D">
              <w:rPr>
                <w:rFonts w:ascii="Arial" w:hAnsi="Arial"/>
                <w:b/>
                <w:sz w:val="18"/>
                <w:lang w:val="ru-RU"/>
              </w:rPr>
              <w:t xml:space="preserve"> </w:t>
            </w:r>
            <w:r w:rsidRPr="005D2441">
              <w:rPr>
                <w:rFonts w:ascii="Arial" w:hAnsi="Arial"/>
                <w:b/>
                <w:sz w:val="18"/>
                <w:lang w:val="ru-RU"/>
              </w:rPr>
              <w:t>разделу</w:t>
            </w:r>
            <w:r w:rsidR="004F778D">
              <w:rPr>
                <w:rFonts w:ascii="Arial" w:hAnsi="Arial"/>
                <w:b/>
                <w:sz w:val="18"/>
                <w:lang w:val="ru-RU"/>
              </w:rPr>
              <w:t xml:space="preserve"> </w:t>
            </w:r>
            <w:r w:rsidRPr="005D2441">
              <w:rPr>
                <w:rFonts w:ascii="Arial" w:hAnsi="Arial"/>
                <w:b/>
                <w:sz w:val="18"/>
                <w:lang w:val="ru-RU"/>
              </w:rPr>
              <w:t>3</w:t>
            </w:r>
            <w:r w:rsidR="004F778D">
              <w:rPr>
                <w:rFonts w:ascii="Arial" w:hAnsi="Arial"/>
                <w:b/>
                <w:sz w:val="18"/>
                <w:lang w:val="ru-RU"/>
              </w:rPr>
              <w:t xml:space="preserve"> </w:t>
            </w:r>
            <w:r w:rsidRPr="005D2441">
              <w:rPr>
                <w:rFonts w:ascii="Arial" w:hAnsi="Arial"/>
                <w:b/>
                <w:sz w:val="18"/>
                <w:lang w:val="ru-RU"/>
              </w:rPr>
              <w:t>Сеть</w:t>
            </w:r>
            <w:r w:rsidR="004F778D">
              <w:rPr>
                <w:rFonts w:ascii="Arial" w:hAnsi="Arial"/>
                <w:b/>
                <w:sz w:val="18"/>
                <w:lang w:val="ru-RU"/>
              </w:rPr>
              <w:t xml:space="preserve"> </w:t>
            </w:r>
            <w:r w:rsidRPr="005D2441">
              <w:rPr>
                <w:rFonts w:ascii="Arial" w:hAnsi="Arial"/>
                <w:b/>
                <w:sz w:val="18"/>
                <w:lang w:val="ru-RU"/>
              </w:rPr>
              <w:t>канализации</w:t>
            </w:r>
            <w:r w:rsidR="004F778D">
              <w:rPr>
                <w:rFonts w:ascii="Arial" w:hAnsi="Arial"/>
                <w:b/>
                <w:sz w:val="18"/>
                <w:lang w:val="ru-RU"/>
              </w:rPr>
              <w:t xml:space="preserve"> </w:t>
            </w:r>
            <w:r w:rsidRPr="005D2441">
              <w:rPr>
                <w:rFonts w:ascii="Arial" w:hAnsi="Arial"/>
                <w:b/>
                <w:sz w:val="18"/>
                <w:lang w:val="ru-RU"/>
              </w:rPr>
              <w:t>к</w:t>
            </w:r>
            <w:r w:rsidR="004F778D">
              <w:rPr>
                <w:rFonts w:ascii="Arial" w:hAnsi="Arial"/>
                <w:b/>
                <w:sz w:val="18"/>
                <w:lang w:val="ru-RU"/>
              </w:rPr>
              <w:t xml:space="preserve"> </w:t>
            </w:r>
            <w:r w:rsidRPr="005D2441">
              <w:rPr>
                <w:rFonts w:ascii="Arial" w:hAnsi="Arial"/>
                <w:b/>
                <w:sz w:val="18"/>
                <w:lang w:val="ru-RU"/>
              </w:rPr>
              <w:t>дому</w:t>
            </w:r>
            <w:r w:rsidR="004F778D">
              <w:rPr>
                <w:rFonts w:ascii="Arial" w:hAnsi="Arial"/>
                <w:b/>
                <w:sz w:val="18"/>
                <w:lang w:val="ru-RU"/>
              </w:rPr>
              <w:t xml:space="preserve"> </w:t>
            </w:r>
            <w:r w:rsidRPr="005D2441">
              <w:rPr>
                <w:rFonts w:ascii="Arial" w:hAnsi="Arial"/>
                <w:b/>
                <w:sz w:val="18"/>
                <w:lang w:val="ru-RU"/>
              </w:rPr>
              <w:t>Красноярский</w:t>
            </w:r>
            <w:r w:rsidR="004F778D">
              <w:rPr>
                <w:rFonts w:ascii="Arial" w:hAnsi="Arial"/>
                <w:b/>
                <w:sz w:val="18"/>
                <w:lang w:val="ru-RU"/>
              </w:rPr>
              <w:t xml:space="preserve"> </w:t>
            </w:r>
            <w:r w:rsidRPr="005D2441">
              <w:rPr>
                <w:rFonts w:ascii="Arial" w:hAnsi="Arial"/>
                <w:b/>
                <w:sz w:val="18"/>
                <w:lang w:val="ru-RU"/>
              </w:rPr>
              <w:t>край,</w:t>
            </w:r>
            <w:r w:rsidR="004F778D">
              <w:rPr>
                <w:rFonts w:ascii="Arial" w:hAnsi="Arial"/>
                <w:b/>
                <w:sz w:val="18"/>
                <w:lang w:val="ru-RU"/>
              </w:rPr>
              <w:t xml:space="preserve"> </w:t>
            </w:r>
            <w:r w:rsidRPr="005D2441">
              <w:rPr>
                <w:rFonts w:ascii="Arial" w:hAnsi="Arial"/>
                <w:b/>
                <w:sz w:val="18"/>
                <w:lang w:val="ru-RU"/>
              </w:rPr>
              <w:t>Кежемский</w:t>
            </w:r>
            <w:r w:rsidR="004F778D">
              <w:rPr>
                <w:rFonts w:ascii="Arial" w:hAnsi="Arial"/>
                <w:b/>
                <w:sz w:val="18"/>
                <w:lang w:val="ru-RU"/>
              </w:rPr>
              <w:t xml:space="preserve"> </w:t>
            </w:r>
            <w:r w:rsidRPr="005D2441">
              <w:rPr>
                <w:rFonts w:ascii="Arial" w:hAnsi="Arial"/>
                <w:b/>
                <w:sz w:val="18"/>
                <w:lang w:val="ru-RU"/>
              </w:rPr>
              <w:t>район,</w:t>
            </w:r>
            <w:r w:rsidR="004F778D">
              <w:rPr>
                <w:rFonts w:ascii="Arial" w:hAnsi="Arial"/>
                <w:b/>
                <w:sz w:val="18"/>
                <w:lang w:val="ru-RU"/>
              </w:rPr>
              <w:t xml:space="preserve"> </w:t>
            </w:r>
            <w:r w:rsidRPr="005D2441">
              <w:rPr>
                <w:rFonts w:ascii="Arial" w:hAnsi="Arial"/>
                <w:b/>
                <w:sz w:val="18"/>
                <w:lang w:val="ru-RU"/>
              </w:rPr>
              <w:t>п.</w:t>
            </w:r>
            <w:r w:rsidR="004F778D">
              <w:rPr>
                <w:rFonts w:ascii="Arial" w:hAnsi="Arial"/>
                <w:b/>
                <w:sz w:val="18"/>
                <w:lang w:val="ru-RU"/>
              </w:rPr>
              <w:t xml:space="preserve"> </w:t>
            </w:r>
            <w:r w:rsidRPr="005D2441">
              <w:rPr>
                <w:rFonts w:ascii="Arial" w:hAnsi="Arial"/>
                <w:b/>
                <w:sz w:val="18"/>
                <w:lang w:val="ru-RU"/>
              </w:rPr>
              <w:t>Имбинский,</w:t>
            </w:r>
            <w:r w:rsidR="004F778D">
              <w:rPr>
                <w:rFonts w:ascii="Arial" w:hAnsi="Arial"/>
                <w:b/>
                <w:sz w:val="18"/>
                <w:lang w:val="ru-RU"/>
              </w:rPr>
              <w:t xml:space="preserve"> </w:t>
            </w:r>
            <w:r w:rsidRPr="005D2441">
              <w:rPr>
                <w:rFonts w:ascii="Arial" w:hAnsi="Arial"/>
                <w:b/>
                <w:sz w:val="18"/>
                <w:lang w:val="ru-RU"/>
              </w:rPr>
              <w:t>ул.Есенина,</w:t>
            </w:r>
            <w:r w:rsidR="004F778D">
              <w:rPr>
                <w:rFonts w:ascii="Arial" w:hAnsi="Arial"/>
                <w:b/>
                <w:sz w:val="18"/>
                <w:lang w:val="ru-RU"/>
              </w:rPr>
              <w:t xml:space="preserve"> </w:t>
            </w:r>
            <w:r w:rsidRPr="005D2441">
              <w:rPr>
                <w:rFonts w:ascii="Arial" w:hAnsi="Arial"/>
                <w:b/>
                <w:sz w:val="18"/>
                <w:lang w:val="ru-RU"/>
              </w:rPr>
              <w:t>6</w:t>
            </w:r>
            <w:r w:rsidR="004F778D">
              <w:rPr>
                <w:rFonts w:ascii="Arial" w:hAnsi="Arial"/>
                <w:b/>
                <w:sz w:val="18"/>
                <w:lang w:val="ru-RU"/>
              </w:rPr>
              <w:t xml:space="preserve"> </w:t>
            </w:r>
            <w:r w:rsidRPr="005D2441">
              <w:rPr>
                <w:rFonts w:ascii="Arial" w:hAnsi="Arial"/>
                <w:b/>
                <w:sz w:val="18"/>
                <w:lang w:val="ru-RU"/>
              </w:rPr>
              <w:t>от</w:t>
            </w:r>
            <w:r w:rsidR="004F778D">
              <w:rPr>
                <w:rFonts w:ascii="Arial" w:hAnsi="Arial"/>
                <w:b/>
                <w:sz w:val="18"/>
                <w:lang w:val="ru-RU"/>
              </w:rPr>
              <w:t xml:space="preserve"> </w:t>
            </w:r>
            <w:r w:rsidRPr="005D2441">
              <w:rPr>
                <w:rFonts w:ascii="Arial" w:hAnsi="Arial"/>
                <w:b/>
                <w:sz w:val="18"/>
                <w:lang w:val="ru-RU"/>
              </w:rPr>
              <w:t>К-98</w:t>
            </w:r>
            <w:r w:rsidR="004F778D">
              <w:rPr>
                <w:rFonts w:ascii="Arial" w:hAnsi="Arial"/>
                <w:b/>
                <w:sz w:val="18"/>
                <w:lang w:val="ru-RU"/>
              </w:rPr>
              <w:t xml:space="preserve"> </w:t>
            </w:r>
            <w:r w:rsidRPr="005D2441">
              <w:rPr>
                <w:rFonts w:ascii="Arial" w:hAnsi="Arial"/>
                <w:b/>
                <w:sz w:val="18"/>
                <w:lang w:val="ru-RU"/>
              </w:rPr>
              <w:t>до</w:t>
            </w:r>
            <w:r w:rsidR="004F778D">
              <w:rPr>
                <w:rFonts w:ascii="Arial" w:hAnsi="Arial"/>
                <w:b/>
                <w:sz w:val="18"/>
                <w:lang w:val="ru-RU"/>
              </w:rPr>
              <w:t xml:space="preserve"> </w:t>
            </w:r>
            <w:r w:rsidRPr="005D2441">
              <w:rPr>
                <w:rFonts w:ascii="Arial" w:hAnsi="Arial"/>
                <w:b/>
                <w:sz w:val="18"/>
                <w:lang w:val="ru-RU"/>
              </w:rPr>
              <w:t>К-</w:t>
            </w:r>
            <w:r w:rsidRPr="005D2441">
              <w:rPr>
                <w:rFonts w:ascii="Arial" w:hAnsi="Arial"/>
                <w:b/>
                <w:spacing w:val="-10"/>
                <w:sz w:val="18"/>
                <w:lang w:val="ru-RU"/>
              </w:rPr>
              <w:t>1</w:t>
            </w:r>
          </w:p>
        </w:tc>
        <w:tc>
          <w:tcPr>
            <w:tcW w:w="288" w:type="pct"/>
            <w:gridSpan w:val="2"/>
          </w:tcPr>
          <w:p w14:paraId="022FB1DA" w14:textId="77777777" w:rsidR="00BA3E8F" w:rsidRPr="005D2441" w:rsidRDefault="00BA3E8F" w:rsidP="00BA3E8F">
            <w:pPr>
              <w:pStyle w:val="TableParagraph"/>
              <w:spacing w:line="182" w:lineRule="exact"/>
              <w:ind w:right="15"/>
              <w:jc w:val="right"/>
              <w:rPr>
                <w:rFonts w:ascii="Arial"/>
                <w:b/>
                <w:sz w:val="16"/>
              </w:rPr>
            </w:pPr>
            <w:r w:rsidRPr="005D2441">
              <w:rPr>
                <w:rFonts w:ascii="Arial"/>
                <w:b/>
                <w:spacing w:val="-2"/>
                <w:sz w:val="16"/>
              </w:rPr>
              <w:t>1131150</w:t>
            </w:r>
          </w:p>
        </w:tc>
        <w:tc>
          <w:tcPr>
            <w:tcW w:w="395" w:type="pct"/>
          </w:tcPr>
          <w:p w14:paraId="7AC69E41" w14:textId="77777777" w:rsidR="00BA3E8F" w:rsidRPr="005D2441" w:rsidRDefault="00BA3E8F" w:rsidP="00BA3E8F">
            <w:pPr>
              <w:pStyle w:val="TableParagraph"/>
              <w:rPr>
                <w:sz w:val="16"/>
              </w:rPr>
            </w:pPr>
          </w:p>
        </w:tc>
        <w:tc>
          <w:tcPr>
            <w:tcW w:w="236" w:type="pct"/>
          </w:tcPr>
          <w:p w14:paraId="30B22E4F" w14:textId="77777777" w:rsidR="00BA3E8F" w:rsidRDefault="00BA3E8F" w:rsidP="00BA3E8F">
            <w:pPr>
              <w:pStyle w:val="TableParagraph"/>
              <w:rPr>
                <w:sz w:val="16"/>
              </w:rPr>
            </w:pPr>
          </w:p>
        </w:tc>
        <w:tc>
          <w:tcPr>
            <w:tcW w:w="202" w:type="pct"/>
          </w:tcPr>
          <w:p w14:paraId="3EA75F7F" w14:textId="77777777" w:rsidR="00BA3E8F" w:rsidRDefault="00BA3E8F" w:rsidP="00BA3E8F">
            <w:pPr>
              <w:pStyle w:val="TableParagraph"/>
              <w:rPr>
                <w:sz w:val="16"/>
              </w:rPr>
            </w:pPr>
          </w:p>
        </w:tc>
      </w:tr>
      <w:tr w:rsidR="00BA3E8F" w14:paraId="1D46993D" w14:textId="77777777" w:rsidTr="00512D70">
        <w:trPr>
          <w:trHeight w:val="270"/>
        </w:trPr>
        <w:tc>
          <w:tcPr>
            <w:tcW w:w="5000" w:type="pct"/>
            <w:gridSpan w:val="14"/>
          </w:tcPr>
          <w:p w14:paraId="53130F81" w14:textId="77777777" w:rsidR="00BA3E8F" w:rsidRPr="005D2441" w:rsidRDefault="00BA3E8F" w:rsidP="00BA3E8F">
            <w:pPr>
              <w:pStyle w:val="TableParagraph"/>
              <w:spacing w:line="229" w:lineRule="exact"/>
              <w:ind w:left="38"/>
              <w:rPr>
                <w:rFonts w:ascii="Arial" w:hAnsi="Arial"/>
                <w:b/>
                <w:sz w:val="20"/>
                <w:lang w:val="ru-RU"/>
              </w:rPr>
            </w:pPr>
            <w:r w:rsidRPr="005D2441">
              <w:rPr>
                <w:rFonts w:ascii="Arial" w:hAnsi="Arial"/>
                <w:b/>
                <w:sz w:val="20"/>
                <w:lang w:val="ru-RU"/>
              </w:rPr>
              <w:t>Раздел</w:t>
            </w:r>
            <w:r w:rsidR="004F778D">
              <w:rPr>
                <w:rFonts w:ascii="Arial" w:hAnsi="Arial"/>
                <w:b/>
                <w:sz w:val="20"/>
                <w:lang w:val="ru-RU"/>
              </w:rPr>
              <w:t xml:space="preserve"> </w:t>
            </w:r>
            <w:r w:rsidRPr="005D2441">
              <w:rPr>
                <w:rFonts w:ascii="Arial" w:hAnsi="Arial"/>
                <w:b/>
                <w:spacing w:val="-9"/>
                <w:sz w:val="20"/>
                <w:lang w:val="ru-RU"/>
              </w:rPr>
              <w:t>4</w:t>
            </w:r>
            <w:r w:rsidRPr="005D2441">
              <w:rPr>
                <w:rFonts w:ascii="Arial" w:hAnsi="Arial"/>
                <w:b/>
                <w:sz w:val="20"/>
                <w:lang w:val="ru-RU"/>
              </w:rPr>
              <w:t>.</w:t>
            </w:r>
            <w:r w:rsidR="004F778D">
              <w:rPr>
                <w:rFonts w:ascii="Arial" w:hAnsi="Arial"/>
                <w:b/>
                <w:sz w:val="20"/>
                <w:lang w:val="ru-RU"/>
              </w:rPr>
              <w:t xml:space="preserve"> </w:t>
            </w:r>
            <w:r w:rsidRPr="005D2441">
              <w:rPr>
                <w:rFonts w:ascii="Arial" w:hAnsi="Arial"/>
                <w:b/>
                <w:sz w:val="20"/>
                <w:lang w:val="ru-RU"/>
              </w:rPr>
              <w:t>Сеть</w:t>
            </w:r>
            <w:r w:rsidR="004F778D">
              <w:rPr>
                <w:rFonts w:ascii="Arial" w:hAnsi="Arial"/>
                <w:b/>
                <w:sz w:val="20"/>
                <w:lang w:val="ru-RU"/>
              </w:rPr>
              <w:t xml:space="preserve"> </w:t>
            </w:r>
            <w:r w:rsidRPr="005D2441">
              <w:rPr>
                <w:rFonts w:ascii="Arial" w:hAnsi="Arial"/>
                <w:b/>
                <w:sz w:val="20"/>
                <w:lang w:val="ru-RU"/>
              </w:rPr>
              <w:t>наружной</w:t>
            </w:r>
            <w:r w:rsidR="004F778D">
              <w:rPr>
                <w:rFonts w:ascii="Arial" w:hAnsi="Arial"/>
                <w:b/>
                <w:sz w:val="20"/>
                <w:lang w:val="ru-RU"/>
              </w:rPr>
              <w:t xml:space="preserve"> </w:t>
            </w:r>
            <w:r w:rsidRPr="005D2441">
              <w:rPr>
                <w:rFonts w:ascii="Arial" w:hAnsi="Arial"/>
                <w:b/>
                <w:sz w:val="20"/>
                <w:lang w:val="ru-RU"/>
              </w:rPr>
              <w:t>канализации</w:t>
            </w:r>
            <w:r w:rsidR="004F778D">
              <w:rPr>
                <w:rFonts w:ascii="Arial" w:hAnsi="Arial"/>
                <w:b/>
                <w:sz w:val="20"/>
                <w:lang w:val="ru-RU"/>
              </w:rPr>
              <w:t xml:space="preserve"> </w:t>
            </w:r>
            <w:r w:rsidRPr="005D2441">
              <w:rPr>
                <w:rFonts w:ascii="Arial" w:hAnsi="Arial"/>
                <w:b/>
                <w:sz w:val="20"/>
                <w:lang w:val="ru-RU"/>
              </w:rPr>
              <w:t>от</w:t>
            </w:r>
            <w:r w:rsidR="004F778D">
              <w:rPr>
                <w:rFonts w:ascii="Arial" w:hAnsi="Arial"/>
                <w:b/>
                <w:sz w:val="20"/>
                <w:lang w:val="ru-RU"/>
              </w:rPr>
              <w:t xml:space="preserve"> </w:t>
            </w:r>
            <w:r w:rsidRPr="005D2441">
              <w:rPr>
                <w:rFonts w:ascii="Arial" w:hAnsi="Arial"/>
                <w:b/>
                <w:sz w:val="20"/>
                <w:lang w:val="ru-RU"/>
              </w:rPr>
              <w:t>К-136</w:t>
            </w:r>
            <w:r w:rsidR="004F778D">
              <w:rPr>
                <w:rFonts w:ascii="Arial" w:hAnsi="Arial"/>
                <w:b/>
                <w:sz w:val="20"/>
                <w:lang w:val="ru-RU"/>
              </w:rPr>
              <w:t xml:space="preserve"> </w:t>
            </w:r>
            <w:r w:rsidRPr="005D2441">
              <w:rPr>
                <w:rFonts w:ascii="Arial" w:hAnsi="Arial"/>
                <w:b/>
                <w:sz w:val="20"/>
                <w:lang w:val="ru-RU"/>
              </w:rPr>
              <w:t>до</w:t>
            </w:r>
            <w:r w:rsidR="004F778D">
              <w:rPr>
                <w:rFonts w:ascii="Arial" w:hAnsi="Arial"/>
                <w:b/>
                <w:sz w:val="20"/>
                <w:lang w:val="ru-RU"/>
              </w:rPr>
              <w:t xml:space="preserve"> </w:t>
            </w:r>
            <w:r w:rsidRPr="005D2441">
              <w:rPr>
                <w:rFonts w:ascii="Arial" w:hAnsi="Arial"/>
                <w:b/>
                <w:sz w:val="20"/>
                <w:lang w:val="ru-RU"/>
              </w:rPr>
              <w:t>К-148</w:t>
            </w:r>
            <w:r w:rsidR="004F778D">
              <w:rPr>
                <w:rFonts w:ascii="Arial" w:hAnsi="Arial"/>
                <w:b/>
                <w:sz w:val="20"/>
                <w:lang w:val="ru-RU"/>
              </w:rPr>
              <w:t xml:space="preserve"> </w:t>
            </w:r>
            <w:r w:rsidRPr="005D2441">
              <w:rPr>
                <w:rFonts w:ascii="Arial" w:hAnsi="Arial"/>
                <w:b/>
                <w:sz w:val="20"/>
                <w:lang w:val="ru-RU"/>
              </w:rPr>
              <w:t>и</w:t>
            </w:r>
            <w:r w:rsidR="004F778D">
              <w:rPr>
                <w:rFonts w:ascii="Arial" w:hAnsi="Arial"/>
                <w:b/>
                <w:sz w:val="20"/>
                <w:lang w:val="ru-RU"/>
              </w:rPr>
              <w:t xml:space="preserve"> </w:t>
            </w:r>
            <w:r w:rsidRPr="005D2441">
              <w:rPr>
                <w:rFonts w:ascii="Arial" w:hAnsi="Arial"/>
                <w:b/>
                <w:sz w:val="20"/>
                <w:lang w:val="ru-RU"/>
              </w:rPr>
              <w:t>до</w:t>
            </w:r>
            <w:r w:rsidR="004F778D">
              <w:rPr>
                <w:rFonts w:ascii="Arial" w:hAnsi="Arial"/>
                <w:b/>
                <w:sz w:val="20"/>
                <w:lang w:val="ru-RU"/>
              </w:rPr>
              <w:t xml:space="preserve"> </w:t>
            </w:r>
            <w:r w:rsidRPr="005D2441">
              <w:rPr>
                <w:rFonts w:ascii="Arial" w:hAnsi="Arial"/>
                <w:b/>
                <w:sz w:val="20"/>
                <w:lang w:val="ru-RU"/>
              </w:rPr>
              <w:t>К-14</w:t>
            </w:r>
            <w:r w:rsidRPr="005D2441">
              <w:rPr>
                <w:rFonts w:ascii="Arial" w:hAnsi="Arial"/>
                <w:b/>
                <w:spacing w:val="-5"/>
                <w:sz w:val="20"/>
                <w:lang w:val="ru-RU"/>
              </w:rPr>
              <w:t>4</w:t>
            </w:r>
          </w:p>
        </w:tc>
      </w:tr>
      <w:tr w:rsidR="00512D70" w14:paraId="67379605" w14:textId="77777777" w:rsidTr="00512D70">
        <w:trPr>
          <w:trHeight w:val="1285"/>
        </w:trPr>
        <w:tc>
          <w:tcPr>
            <w:tcW w:w="135" w:type="pct"/>
          </w:tcPr>
          <w:p w14:paraId="387176AD" w14:textId="77777777" w:rsidR="00BA3E8F" w:rsidRPr="005D2441" w:rsidRDefault="00BA3E8F" w:rsidP="00BA3E8F">
            <w:pPr>
              <w:pStyle w:val="TableParagraph"/>
              <w:spacing w:line="198" w:lineRule="exact"/>
              <w:ind w:left="165"/>
              <w:rPr>
                <w:rFonts w:ascii="Arial"/>
                <w:sz w:val="18"/>
                <w:lang w:val="ru-RU"/>
              </w:rPr>
            </w:pPr>
            <w:r w:rsidRPr="005D2441">
              <w:rPr>
                <w:rFonts w:ascii="Arial"/>
                <w:sz w:val="18"/>
                <w:lang w:val="ru-RU"/>
              </w:rPr>
              <w:t>4</w:t>
            </w:r>
          </w:p>
        </w:tc>
        <w:tc>
          <w:tcPr>
            <w:tcW w:w="783" w:type="pct"/>
          </w:tcPr>
          <w:p w14:paraId="73E2A98E" w14:textId="77777777" w:rsidR="00BA3E8F" w:rsidRPr="005D2441" w:rsidRDefault="00BA3E8F" w:rsidP="00BA3E8F">
            <w:pPr>
              <w:pStyle w:val="TableParagraph"/>
              <w:spacing w:line="273" w:lineRule="auto"/>
              <w:ind w:left="35" w:right="134"/>
              <w:rPr>
                <w:rFonts w:ascii="Arial" w:hAnsi="Arial"/>
                <w:b/>
                <w:sz w:val="18"/>
                <w:lang w:val="ru-RU"/>
              </w:rPr>
            </w:pPr>
            <w:r w:rsidRPr="005D2441">
              <w:rPr>
                <w:rFonts w:ascii="Arial" w:hAnsi="Arial"/>
                <w:b/>
                <w:spacing w:val="-2"/>
                <w:sz w:val="18"/>
                <w:lang w:val="ru-RU"/>
              </w:rPr>
              <w:t>НЦС14(2020)-07- 001-02</w:t>
            </w:r>
          </w:p>
          <w:p w14:paraId="598F9D34" w14:textId="77777777" w:rsidR="00BA3E8F" w:rsidRPr="004F778D" w:rsidRDefault="00BA3E8F" w:rsidP="00263CF3">
            <w:pPr>
              <w:pStyle w:val="TableParagraph"/>
              <w:spacing w:line="271" w:lineRule="auto"/>
              <w:ind w:left="35"/>
              <w:rPr>
                <w:rFonts w:ascii="Arial" w:hAnsi="Arial"/>
                <w:i/>
                <w:sz w:val="14"/>
                <w:lang w:val="ru-RU"/>
              </w:rPr>
            </w:pPr>
            <w:r w:rsidRPr="005D2441">
              <w:rPr>
                <w:rFonts w:ascii="Arial" w:hAnsi="Arial"/>
                <w:i/>
                <w:sz w:val="14"/>
                <w:lang w:val="ru-RU"/>
              </w:rPr>
              <w:t>ПриказМинстроя</w:t>
            </w:r>
            <w:r w:rsidRPr="005D2441">
              <w:rPr>
                <w:rFonts w:ascii="Arial" w:hAnsi="Arial"/>
                <w:i/>
                <w:spacing w:val="-2"/>
                <w:sz w:val="14"/>
                <w:lang w:val="ru-RU"/>
              </w:rPr>
              <w:t>Россииот30.12.2019</w:t>
            </w:r>
            <w:r w:rsidRPr="004F778D">
              <w:rPr>
                <w:rFonts w:ascii="Arial" w:hAnsi="Arial"/>
                <w:i/>
                <w:spacing w:val="-2"/>
                <w:sz w:val="14"/>
                <w:lang w:val="ru-RU"/>
              </w:rPr>
              <w:t>№918/пр</w:t>
            </w:r>
          </w:p>
        </w:tc>
        <w:tc>
          <w:tcPr>
            <w:tcW w:w="1556" w:type="pct"/>
          </w:tcPr>
          <w:p w14:paraId="758EAE07" w14:textId="77777777" w:rsidR="00BA3E8F" w:rsidRPr="005D2441" w:rsidRDefault="00BA3E8F" w:rsidP="00BA3E8F">
            <w:pPr>
              <w:pStyle w:val="TableParagraph"/>
              <w:spacing w:line="259" w:lineRule="auto"/>
              <w:ind w:left="35"/>
              <w:rPr>
                <w:rFonts w:ascii="Arial" w:hAnsi="Arial"/>
                <w:sz w:val="18"/>
                <w:lang w:val="ru-RU"/>
              </w:rPr>
            </w:pPr>
            <w:r w:rsidRPr="005D2441">
              <w:rPr>
                <w:rFonts w:ascii="Arial" w:hAnsi="Arial"/>
                <w:sz w:val="18"/>
                <w:lang w:val="ru-RU"/>
              </w:rPr>
              <w:t>Наружные инженерные сети канализации из полиэтиленовых труб, разработка сухого грунта в отвал</w:t>
            </w:r>
            <w:r w:rsidR="0004087F">
              <w:rPr>
                <w:rFonts w:ascii="Arial" w:hAnsi="Arial"/>
                <w:sz w:val="18"/>
                <w:lang w:val="ru-RU"/>
              </w:rPr>
              <w:t xml:space="preserve"> </w:t>
            </w:r>
            <w:r w:rsidRPr="005D2441">
              <w:rPr>
                <w:rFonts w:ascii="Arial" w:hAnsi="Arial"/>
                <w:sz w:val="18"/>
                <w:lang w:val="ru-RU"/>
              </w:rPr>
              <w:t>без</w:t>
            </w:r>
            <w:r w:rsidR="0004087F">
              <w:rPr>
                <w:rFonts w:ascii="Arial" w:hAnsi="Arial"/>
                <w:sz w:val="18"/>
                <w:lang w:val="ru-RU"/>
              </w:rPr>
              <w:t xml:space="preserve"> </w:t>
            </w:r>
            <w:r w:rsidRPr="005D2441">
              <w:rPr>
                <w:rFonts w:ascii="Arial" w:hAnsi="Arial"/>
                <w:sz w:val="18"/>
                <w:lang w:val="ru-RU"/>
              </w:rPr>
              <w:t>креплений(группагрунтов1-3):диаметром 160 мм глубиной 3,5 м</w:t>
            </w:r>
          </w:p>
          <w:p w14:paraId="7DB73016" w14:textId="77777777" w:rsidR="00BA3E8F" w:rsidRPr="005D2441" w:rsidRDefault="00BA3E8F" w:rsidP="00263CF3">
            <w:pPr>
              <w:pStyle w:val="TableParagraph"/>
              <w:spacing w:line="271" w:lineRule="auto"/>
              <w:ind w:left="35" w:right="993"/>
              <w:rPr>
                <w:rFonts w:ascii="Arial" w:hAnsi="Arial"/>
                <w:i/>
                <w:sz w:val="14"/>
                <w:lang w:val="ru-RU"/>
              </w:rPr>
            </w:pPr>
            <w:r w:rsidRPr="005D2441">
              <w:rPr>
                <w:rFonts w:ascii="Arial" w:hAnsi="Arial"/>
                <w:i/>
                <w:spacing w:val="-2"/>
                <w:sz w:val="14"/>
                <w:lang w:val="ru-RU"/>
              </w:rPr>
              <w:t>ИНДЕКСКПОЗИЦИИ(справочно):</w:t>
            </w:r>
            <w:r w:rsidRPr="005D2441">
              <w:rPr>
                <w:rFonts w:ascii="Arial" w:hAnsi="Arial"/>
                <w:i/>
                <w:sz w:val="14"/>
                <w:lang w:val="ru-RU"/>
              </w:rPr>
              <w:t>2 Индекс на УЦС</w:t>
            </w:r>
          </w:p>
        </w:tc>
        <w:tc>
          <w:tcPr>
            <w:tcW w:w="242" w:type="pct"/>
          </w:tcPr>
          <w:p w14:paraId="77BCAB68" w14:textId="77777777" w:rsidR="00BA3E8F" w:rsidRPr="005D2441" w:rsidRDefault="00BA3E8F" w:rsidP="00BA3E8F">
            <w:pPr>
              <w:pStyle w:val="TableParagraph"/>
              <w:spacing w:line="198" w:lineRule="exact"/>
              <w:ind w:left="165" w:right="147"/>
              <w:rPr>
                <w:rFonts w:ascii="Arial" w:hAnsi="Arial"/>
                <w:sz w:val="18"/>
              </w:rPr>
            </w:pPr>
            <w:r w:rsidRPr="005D2441">
              <w:rPr>
                <w:rFonts w:ascii="Arial" w:hAnsi="Arial"/>
                <w:sz w:val="18"/>
              </w:rPr>
              <w:t xml:space="preserve">1 </w:t>
            </w:r>
            <w:r w:rsidRPr="005D2441">
              <w:rPr>
                <w:rFonts w:ascii="Arial" w:hAnsi="Arial"/>
                <w:spacing w:val="-5"/>
                <w:sz w:val="18"/>
              </w:rPr>
              <w:t>км</w:t>
            </w:r>
          </w:p>
        </w:tc>
        <w:tc>
          <w:tcPr>
            <w:tcW w:w="251" w:type="pct"/>
          </w:tcPr>
          <w:p w14:paraId="1C08B8E2" w14:textId="77777777" w:rsidR="00BA3E8F" w:rsidRPr="005D2441" w:rsidRDefault="00BA3E8F" w:rsidP="00BA3E8F">
            <w:pPr>
              <w:pStyle w:val="TableParagraph"/>
              <w:spacing w:line="177" w:lineRule="exact"/>
              <w:ind w:left="314"/>
              <w:rPr>
                <w:rFonts w:ascii="Arial"/>
                <w:sz w:val="16"/>
              </w:rPr>
            </w:pPr>
            <w:r w:rsidRPr="005D2441">
              <w:rPr>
                <w:rFonts w:ascii="Arial"/>
                <w:spacing w:val="-2"/>
                <w:sz w:val="16"/>
              </w:rPr>
              <w:t>0,284</w:t>
            </w:r>
          </w:p>
        </w:tc>
        <w:tc>
          <w:tcPr>
            <w:tcW w:w="277" w:type="pct"/>
          </w:tcPr>
          <w:p w14:paraId="15A97292" w14:textId="77777777" w:rsidR="00BA3E8F" w:rsidRPr="005D2441" w:rsidRDefault="00BA3E8F" w:rsidP="00BA3E8F">
            <w:pPr>
              <w:pStyle w:val="TableParagraph"/>
              <w:spacing w:line="177" w:lineRule="exact"/>
              <w:ind w:right="12"/>
              <w:jc w:val="right"/>
              <w:rPr>
                <w:rFonts w:ascii="Arial"/>
                <w:sz w:val="16"/>
              </w:rPr>
            </w:pPr>
            <w:r w:rsidRPr="005D2441">
              <w:rPr>
                <w:rFonts w:ascii="Arial"/>
                <w:spacing w:val="-2"/>
                <w:sz w:val="16"/>
              </w:rPr>
              <w:t>5375470</w:t>
            </w:r>
          </w:p>
        </w:tc>
        <w:tc>
          <w:tcPr>
            <w:tcW w:w="233" w:type="pct"/>
          </w:tcPr>
          <w:p w14:paraId="209D14EC" w14:textId="77777777" w:rsidR="00BA3E8F" w:rsidRPr="005D2441" w:rsidRDefault="00BA3E8F" w:rsidP="00BA3E8F">
            <w:pPr>
              <w:pStyle w:val="TableParagraph"/>
              <w:rPr>
                <w:sz w:val="16"/>
              </w:rPr>
            </w:pPr>
          </w:p>
        </w:tc>
        <w:tc>
          <w:tcPr>
            <w:tcW w:w="235" w:type="pct"/>
          </w:tcPr>
          <w:p w14:paraId="453858F5" w14:textId="77777777" w:rsidR="00BA3E8F" w:rsidRPr="005D2441" w:rsidRDefault="00BA3E8F" w:rsidP="00BA3E8F">
            <w:pPr>
              <w:pStyle w:val="TableParagraph"/>
              <w:rPr>
                <w:sz w:val="16"/>
              </w:rPr>
            </w:pPr>
          </w:p>
        </w:tc>
        <w:tc>
          <w:tcPr>
            <w:tcW w:w="168" w:type="pct"/>
          </w:tcPr>
          <w:p w14:paraId="1DB983D3" w14:textId="77777777" w:rsidR="00BA3E8F" w:rsidRPr="005D2441" w:rsidRDefault="00BA3E8F" w:rsidP="00BA3E8F">
            <w:pPr>
              <w:pStyle w:val="TableParagraph"/>
              <w:rPr>
                <w:sz w:val="16"/>
              </w:rPr>
            </w:pPr>
          </w:p>
        </w:tc>
        <w:tc>
          <w:tcPr>
            <w:tcW w:w="288" w:type="pct"/>
            <w:gridSpan w:val="2"/>
          </w:tcPr>
          <w:p w14:paraId="710300CE" w14:textId="77777777" w:rsidR="00BA3E8F" w:rsidRPr="005D2441" w:rsidRDefault="00BA3E8F" w:rsidP="00BA3E8F">
            <w:pPr>
              <w:pStyle w:val="TableParagraph"/>
              <w:spacing w:line="177" w:lineRule="exact"/>
              <w:ind w:right="18"/>
              <w:jc w:val="right"/>
              <w:rPr>
                <w:rFonts w:ascii="Arial"/>
                <w:sz w:val="16"/>
              </w:rPr>
            </w:pPr>
            <w:r w:rsidRPr="005D2441">
              <w:rPr>
                <w:rFonts w:ascii="Arial"/>
                <w:spacing w:val="-2"/>
                <w:sz w:val="16"/>
              </w:rPr>
              <w:t>1713486</w:t>
            </w:r>
          </w:p>
        </w:tc>
        <w:tc>
          <w:tcPr>
            <w:tcW w:w="395" w:type="pct"/>
          </w:tcPr>
          <w:p w14:paraId="1B42BFCC" w14:textId="77777777" w:rsidR="00BA3E8F" w:rsidRPr="005D2441" w:rsidRDefault="00BA3E8F" w:rsidP="00BA3E8F">
            <w:pPr>
              <w:pStyle w:val="TableParagraph"/>
              <w:rPr>
                <w:sz w:val="16"/>
              </w:rPr>
            </w:pPr>
          </w:p>
        </w:tc>
        <w:tc>
          <w:tcPr>
            <w:tcW w:w="236" w:type="pct"/>
          </w:tcPr>
          <w:p w14:paraId="6AC4AA62" w14:textId="77777777" w:rsidR="00BA3E8F" w:rsidRDefault="00BA3E8F" w:rsidP="00BA3E8F">
            <w:pPr>
              <w:pStyle w:val="TableParagraph"/>
              <w:rPr>
                <w:sz w:val="16"/>
              </w:rPr>
            </w:pPr>
          </w:p>
        </w:tc>
        <w:tc>
          <w:tcPr>
            <w:tcW w:w="202" w:type="pct"/>
          </w:tcPr>
          <w:p w14:paraId="15C95110" w14:textId="77777777" w:rsidR="00BA3E8F" w:rsidRDefault="00BA3E8F" w:rsidP="00BA3E8F">
            <w:pPr>
              <w:pStyle w:val="TableParagraph"/>
              <w:rPr>
                <w:sz w:val="16"/>
              </w:rPr>
            </w:pPr>
          </w:p>
        </w:tc>
      </w:tr>
      <w:tr w:rsidR="00BA3E8F" w14:paraId="6D5FB9B0" w14:textId="77777777" w:rsidTr="00512D70">
        <w:trPr>
          <w:trHeight w:val="270"/>
        </w:trPr>
        <w:tc>
          <w:tcPr>
            <w:tcW w:w="3879" w:type="pct"/>
            <w:gridSpan w:val="9"/>
          </w:tcPr>
          <w:p w14:paraId="5A833B65" w14:textId="77777777" w:rsidR="00BA3E8F" w:rsidRPr="005D2441" w:rsidRDefault="00911DD6" w:rsidP="00BA3E8F">
            <w:pPr>
              <w:pStyle w:val="TableParagraph"/>
              <w:spacing w:line="199" w:lineRule="exact"/>
              <w:ind w:left="35"/>
              <w:rPr>
                <w:rFonts w:ascii="Arial" w:hAnsi="Arial"/>
                <w:sz w:val="18"/>
                <w:lang w:val="ru-RU"/>
              </w:rPr>
            </w:pPr>
            <w:r>
              <w:rPr>
                <w:rFonts w:ascii="Arial" w:hAnsi="Arial"/>
                <w:sz w:val="18"/>
                <w:lang w:val="ru-RU"/>
              </w:rPr>
              <w:lastRenderedPageBreak/>
              <w:t>Итого прямые затраты по разделу в базисных</w:t>
            </w:r>
            <w:r w:rsidR="00BA3E8F" w:rsidRPr="005D2441">
              <w:rPr>
                <w:rFonts w:ascii="Arial" w:hAnsi="Arial"/>
                <w:spacing w:val="-4"/>
                <w:sz w:val="18"/>
                <w:lang w:val="ru-RU"/>
              </w:rPr>
              <w:t xml:space="preserve"> ценах</w:t>
            </w:r>
          </w:p>
        </w:tc>
        <w:tc>
          <w:tcPr>
            <w:tcW w:w="288" w:type="pct"/>
            <w:gridSpan w:val="2"/>
          </w:tcPr>
          <w:p w14:paraId="778A7C03" w14:textId="77777777" w:rsidR="00BA3E8F" w:rsidRPr="005D2441" w:rsidRDefault="00BA3E8F" w:rsidP="00BA3E8F">
            <w:pPr>
              <w:pStyle w:val="TableParagraph"/>
              <w:spacing w:line="177" w:lineRule="exact"/>
              <w:ind w:right="15"/>
              <w:jc w:val="right"/>
              <w:rPr>
                <w:rFonts w:ascii="Arial"/>
                <w:sz w:val="16"/>
              </w:rPr>
            </w:pPr>
            <w:r w:rsidRPr="005D2441">
              <w:rPr>
                <w:rFonts w:ascii="Arial"/>
                <w:spacing w:val="-2"/>
                <w:sz w:val="16"/>
              </w:rPr>
              <w:t>1713486</w:t>
            </w:r>
          </w:p>
        </w:tc>
        <w:tc>
          <w:tcPr>
            <w:tcW w:w="395" w:type="pct"/>
          </w:tcPr>
          <w:p w14:paraId="16C475A1" w14:textId="77777777" w:rsidR="00BA3E8F" w:rsidRPr="005D2441" w:rsidRDefault="00BA3E8F" w:rsidP="00BA3E8F">
            <w:pPr>
              <w:pStyle w:val="TableParagraph"/>
              <w:rPr>
                <w:sz w:val="16"/>
              </w:rPr>
            </w:pPr>
          </w:p>
        </w:tc>
        <w:tc>
          <w:tcPr>
            <w:tcW w:w="236" w:type="pct"/>
          </w:tcPr>
          <w:p w14:paraId="09E162C1" w14:textId="77777777" w:rsidR="00BA3E8F" w:rsidRDefault="00BA3E8F" w:rsidP="00BA3E8F">
            <w:pPr>
              <w:pStyle w:val="TableParagraph"/>
              <w:rPr>
                <w:sz w:val="16"/>
              </w:rPr>
            </w:pPr>
          </w:p>
        </w:tc>
        <w:tc>
          <w:tcPr>
            <w:tcW w:w="200" w:type="pct"/>
          </w:tcPr>
          <w:p w14:paraId="2696419C" w14:textId="77777777" w:rsidR="00BA3E8F" w:rsidRDefault="00BA3E8F" w:rsidP="00BA3E8F">
            <w:pPr>
              <w:pStyle w:val="TableParagraph"/>
              <w:rPr>
                <w:sz w:val="16"/>
              </w:rPr>
            </w:pPr>
          </w:p>
        </w:tc>
      </w:tr>
      <w:tr w:rsidR="00BA3E8F" w14:paraId="3A18A670" w14:textId="77777777" w:rsidTr="00512D70">
        <w:trPr>
          <w:trHeight w:val="270"/>
        </w:trPr>
        <w:tc>
          <w:tcPr>
            <w:tcW w:w="3879" w:type="pct"/>
            <w:gridSpan w:val="9"/>
          </w:tcPr>
          <w:p w14:paraId="0C6381BD"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с учетом коэффициентов к итогам</w:t>
            </w:r>
          </w:p>
        </w:tc>
        <w:tc>
          <w:tcPr>
            <w:tcW w:w="288" w:type="pct"/>
            <w:gridSpan w:val="2"/>
          </w:tcPr>
          <w:p w14:paraId="6074D93E" w14:textId="77777777" w:rsidR="00BA3E8F" w:rsidRPr="005D2441" w:rsidRDefault="00BA3E8F" w:rsidP="00BA3E8F">
            <w:pPr>
              <w:pStyle w:val="TableParagraph"/>
              <w:spacing w:line="177" w:lineRule="exact"/>
              <w:ind w:right="15"/>
              <w:jc w:val="right"/>
              <w:rPr>
                <w:rFonts w:ascii="Arial"/>
                <w:sz w:val="16"/>
              </w:rPr>
            </w:pPr>
            <w:r w:rsidRPr="005D2441">
              <w:rPr>
                <w:rFonts w:ascii="Arial"/>
                <w:spacing w:val="-2"/>
                <w:sz w:val="16"/>
              </w:rPr>
              <w:t>2446687</w:t>
            </w:r>
          </w:p>
        </w:tc>
        <w:tc>
          <w:tcPr>
            <w:tcW w:w="395" w:type="pct"/>
          </w:tcPr>
          <w:p w14:paraId="7DBF1874" w14:textId="77777777" w:rsidR="00BA3E8F" w:rsidRPr="005D2441" w:rsidRDefault="00BA3E8F" w:rsidP="00BA3E8F">
            <w:pPr>
              <w:pStyle w:val="TableParagraph"/>
              <w:rPr>
                <w:sz w:val="16"/>
              </w:rPr>
            </w:pPr>
          </w:p>
        </w:tc>
        <w:tc>
          <w:tcPr>
            <w:tcW w:w="236" w:type="pct"/>
          </w:tcPr>
          <w:p w14:paraId="271A20CA" w14:textId="77777777" w:rsidR="00BA3E8F" w:rsidRDefault="00BA3E8F" w:rsidP="00BA3E8F">
            <w:pPr>
              <w:pStyle w:val="TableParagraph"/>
              <w:rPr>
                <w:sz w:val="16"/>
              </w:rPr>
            </w:pPr>
          </w:p>
        </w:tc>
        <w:tc>
          <w:tcPr>
            <w:tcW w:w="200" w:type="pct"/>
          </w:tcPr>
          <w:p w14:paraId="3068A898" w14:textId="77777777" w:rsidR="00BA3E8F" w:rsidRDefault="00BA3E8F" w:rsidP="00BA3E8F">
            <w:pPr>
              <w:pStyle w:val="TableParagraph"/>
              <w:rPr>
                <w:sz w:val="16"/>
              </w:rPr>
            </w:pPr>
          </w:p>
        </w:tc>
      </w:tr>
      <w:tr w:rsidR="00BA3E8F" w14:paraId="58444184" w14:textId="77777777" w:rsidTr="00512D70">
        <w:trPr>
          <w:trHeight w:val="270"/>
        </w:trPr>
        <w:tc>
          <w:tcPr>
            <w:tcW w:w="3879" w:type="pct"/>
            <w:gridSpan w:val="9"/>
          </w:tcPr>
          <w:p w14:paraId="5EB5DAA5" w14:textId="77777777" w:rsidR="00BA3E8F" w:rsidRPr="005D2441" w:rsidRDefault="00911DD6" w:rsidP="00BA3E8F">
            <w:pPr>
              <w:pStyle w:val="TableParagraph"/>
              <w:spacing w:line="206" w:lineRule="exact"/>
              <w:ind w:left="35"/>
              <w:rPr>
                <w:rFonts w:ascii="Arial" w:hAnsi="Arial"/>
                <w:b/>
                <w:sz w:val="18"/>
                <w:lang w:val="ru-RU"/>
              </w:rPr>
            </w:pPr>
            <w:r>
              <w:rPr>
                <w:rFonts w:ascii="Arial" w:hAnsi="Arial"/>
                <w:b/>
                <w:sz w:val="18"/>
                <w:lang w:val="ru-RU"/>
              </w:rPr>
              <w:t>Итого по разделу</w:t>
            </w:r>
            <w:r w:rsidR="00DB79D8">
              <w:rPr>
                <w:rFonts w:ascii="Arial" w:hAnsi="Arial"/>
                <w:b/>
                <w:sz w:val="18"/>
                <w:lang w:val="ru-RU"/>
              </w:rPr>
              <w:t xml:space="preserve"> </w:t>
            </w:r>
            <w:r w:rsidR="00BA3E8F" w:rsidRPr="005D2441">
              <w:rPr>
                <w:rFonts w:ascii="Arial" w:hAnsi="Arial"/>
                <w:b/>
                <w:spacing w:val="-10"/>
                <w:sz w:val="18"/>
                <w:lang w:val="ru-RU"/>
              </w:rPr>
              <w:t>4</w:t>
            </w:r>
            <w:r w:rsidR="00263CF3">
              <w:rPr>
                <w:rFonts w:ascii="Arial" w:hAnsi="Arial"/>
                <w:b/>
                <w:spacing w:val="-10"/>
                <w:sz w:val="18"/>
                <w:lang w:val="ru-RU"/>
              </w:rPr>
              <w:t xml:space="preserve">. </w:t>
            </w:r>
            <w:r w:rsidR="00BA3E8F" w:rsidRPr="005D2441">
              <w:rPr>
                <w:rFonts w:ascii="Arial" w:hAnsi="Arial"/>
                <w:b/>
                <w:sz w:val="18"/>
                <w:lang w:val="ru-RU"/>
              </w:rPr>
              <w:t>Сеть</w:t>
            </w:r>
            <w:r w:rsidR="00DB79D8">
              <w:rPr>
                <w:rFonts w:ascii="Arial" w:hAnsi="Arial"/>
                <w:b/>
                <w:sz w:val="18"/>
                <w:lang w:val="ru-RU"/>
              </w:rPr>
              <w:t xml:space="preserve"> </w:t>
            </w:r>
            <w:r w:rsidR="00BA3E8F" w:rsidRPr="005D2441">
              <w:rPr>
                <w:rFonts w:ascii="Arial" w:hAnsi="Arial"/>
                <w:b/>
                <w:sz w:val="18"/>
                <w:lang w:val="ru-RU"/>
              </w:rPr>
              <w:t>наружной</w:t>
            </w:r>
            <w:r w:rsidR="00DB79D8">
              <w:rPr>
                <w:rFonts w:ascii="Arial" w:hAnsi="Arial"/>
                <w:b/>
                <w:sz w:val="18"/>
                <w:lang w:val="ru-RU"/>
              </w:rPr>
              <w:t xml:space="preserve"> </w:t>
            </w:r>
            <w:r w:rsidR="00BA3E8F" w:rsidRPr="005D2441">
              <w:rPr>
                <w:rFonts w:ascii="Arial" w:hAnsi="Arial"/>
                <w:b/>
                <w:sz w:val="18"/>
                <w:lang w:val="ru-RU"/>
              </w:rPr>
              <w:t>канализации</w:t>
            </w:r>
            <w:r w:rsidR="00DB79D8">
              <w:rPr>
                <w:rFonts w:ascii="Arial" w:hAnsi="Arial"/>
                <w:b/>
                <w:sz w:val="18"/>
                <w:lang w:val="ru-RU"/>
              </w:rPr>
              <w:t xml:space="preserve"> </w:t>
            </w:r>
            <w:r w:rsidR="00BA3E8F" w:rsidRPr="005D2441">
              <w:rPr>
                <w:rFonts w:ascii="Arial" w:hAnsi="Arial"/>
                <w:b/>
                <w:sz w:val="18"/>
                <w:lang w:val="ru-RU"/>
              </w:rPr>
              <w:t>от</w:t>
            </w:r>
            <w:r w:rsidR="00DB79D8">
              <w:rPr>
                <w:rFonts w:ascii="Arial" w:hAnsi="Arial"/>
                <w:b/>
                <w:sz w:val="18"/>
                <w:lang w:val="ru-RU"/>
              </w:rPr>
              <w:t xml:space="preserve"> </w:t>
            </w:r>
            <w:r w:rsidR="00BA3E8F" w:rsidRPr="005D2441">
              <w:rPr>
                <w:rFonts w:ascii="Arial" w:hAnsi="Arial"/>
                <w:b/>
                <w:sz w:val="18"/>
                <w:lang w:val="ru-RU"/>
              </w:rPr>
              <w:t>К-136</w:t>
            </w:r>
            <w:r w:rsidR="00DB79D8">
              <w:rPr>
                <w:rFonts w:ascii="Arial" w:hAnsi="Arial"/>
                <w:b/>
                <w:sz w:val="18"/>
                <w:lang w:val="ru-RU"/>
              </w:rPr>
              <w:t xml:space="preserve"> </w:t>
            </w:r>
            <w:r w:rsidR="00BA3E8F" w:rsidRPr="005D2441">
              <w:rPr>
                <w:rFonts w:ascii="Arial" w:hAnsi="Arial"/>
                <w:b/>
                <w:sz w:val="18"/>
                <w:lang w:val="ru-RU"/>
              </w:rPr>
              <w:t>до</w:t>
            </w:r>
            <w:r w:rsidR="00DB79D8">
              <w:rPr>
                <w:rFonts w:ascii="Arial" w:hAnsi="Arial"/>
                <w:b/>
                <w:sz w:val="18"/>
                <w:lang w:val="ru-RU"/>
              </w:rPr>
              <w:t xml:space="preserve"> </w:t>
            </w:r>
            <w:r w:rsidR="00BA3E8F" w:rsidRPr="005D2441">
              <w:rPr>
                <w:rFonts w:ascii="Arial" w:hAnsi="Arial"/>
                <w:b/>
                <w:sz w:val="18"/>
                <w:lang w:val="ru-RU"/>
              </w:rPr>
              <w:t>К-148</w:t>
            </w:r>
            <w:r w:rsidR="00DB79D8">
              <w:rPr>
                <w:rFonts w:ascii="Arial" w:hAnsi="Arial"/>
                <w:b/>
                <w:sz w:val="18"/>
                <w:lang w:val="ru-RU"/>
              </w:rPr>
              <w:t xml:space="preserve"> </w:t>
            </w:r>
            <w:r w:rsidR="00BA3E8F" w:rsidRPr="005D2441">
              <w:rPr>
                <w:rFonts w:ascii="Arial" w:hAnsi="Arial"/>
                <w:b/>
                <w:sz w:val="18"/>
                <w:lang w:val="ru-RU"/>
              </w:rPr>
              <w:t>и</w:t>
            </w:r>
            <w:r w:rsidR="00DB79D8">
              <w:rPr>
                <w:rFonts w:ascii="Arial" w:hAnsi="Arial"/>
                <w:b/>
                <w:sz w:val="18"/>
                <w:lang w:val="ru-RU"/>
              </w:rPr>
              <w:t xml:space="preserve"> </w:t>
            </w:r>
            <w:r w:rsidR="00BA3E8F" w:rsidRPr="005D2441">
              <w:rPr>
                <w:rFonts w:ascii="Arial" w:hAnsi="Arial"/>
                <w:b/>
                <w:sz w:val="18"/>
                <w:lang w:val="ru-RU"/>
              </w:rPr>
              <w:t>до</w:t>
            </w:r>
            <w:r w:rsidR="00DB79D8">
              <w:rPr>
                <w:rFonts w:ascii="Arial" w:hAnsi="Arial"/>
                <w:b/>
                <w:sz w:val="18"/>
                <w:lang w:val="ru-RU"/>
              </w:rPr>
              <w:t xml:space="preserve"> </w:t>
            </w:r>
            <w:r w:rsidR="00BA3E8F" w:rsidRPr="005D2441">
              <w:rPr>
                <w:rFonts w:ascii="Arial" w:hAnsi="Arial"/>
                <w:b/>
                <w:sz w:val="18"/>
                <w:lang w:val="ru-RU"/>
              </w:rPr>
              <w:t>К-</w:t>
            </w:r>
            <w:r w:rsidR="00BA3E8F" w:rsidRPr="005D2441">
              <w:rPr>
                <w:rFonts w:ascii="Arial" w:hAnsi="Arial"/>
                <w:b/>
                <w:spacing w:val="-5"/>
                <w:sz w:val="18"/>
                <w:lang w:val="ru-RU"/>
              </w:rPr>
              <w:t>144</w:t>
            </w:r>
          </w:p>
        </w:tc>
        <w:tc>
          <w:tcPr>
            <w:tcW w:w="288" w:type="pct"/>
            <w:gridSpan w:val="2"/>
          </w:tcPr>
          <w:p w14:paraId="0191E27B" w14:textId="77777777" w:rsidR="00BA3E8F" w:rsidRPr="00263CF3" w:rsidRDefault="00BA3E8F" w:rsidP="00BA3E8F">
            <w:pPr>
              <w:pStyle w:val="TableParagraph"/>
              <w:spacing w:line="182" w:lineRule="exact"/>
              <w:ind w:right="15"/>
              <w:jc w:val="right"/>
              <w:rPr>
                <w:rFonts w:ascii="Arial"/>
                <w:b/>
                <w:sz w:val="16"/>
                <w:lang w:val="ru-RU"/>
              </w:rPr>
            </w:pPr>
            <w:r w:rsidRPr="00263CF3">
              <w:rPr>
                <w:rFonts w:ascii="Arial"/>
                <w:b/>
                <w:spacing w:val="-2"/>
                <w:sz w:val="16"/>
                <w:lang w:val="ru-RU"/>
              </w:rPr>
              <w:t>2446687</w:t>
            </w:r>
          </w:p>
        </w:tc>
        <w:tc>
          <w:tcPr>
            <w:tcW w:w="395" w:type="pct"/>
          </w:tcPr>
          <w:p w14:paraId="54AA49CC" w14:textId="77777777" w:rsidR="00BA3E8F" w:rsidRPr="00263CF3" w:rsidRDefault="00BA3E8F" w:rsidP="00BA3E8F">
            <w:pPr>
              <w:pStyle w:val="TableParagraph"/>
              <w:rPr>
                <w:sz w:val="16"/>
                <w:lang w:val="ru-RU"/>
              </w:rPr>
            </w:pPr>
          </w:p>
        </w:tc>
        <w:tc>
          <w:tcPr>
            <w:tcW w:w="236" w:type="pct"/>
          </w:tcPr>
          <w:p w14:paraId="23DDEB08" w14:textId="77777777" w:rsidR="00BA3E8F" w:rsidRPr="00263CF3" w:rsidRDefault="00BA3E8F" w:rsidP="00BA3E8F">
            <w:pPr>
              <w:pStyle w:val="TableParagraph"/>
              <w:rPr>
                <w:sz w:val="16"/>
                <w:lang w:val="ru-RU"/>
              </w:rPr>
            </w:pPr>
          </w:p>
        </w:tc>
        <w:tc>
          <w:tcPr>
            <w:tcW w:w="200" w:type="pct"/>
          </w:tcPr>
          <w:p w14:paraId="138E61A2" w14:textId="77777777" w:rsidR="00BA3E8F" w:rsidRPr="00263CF3" w:rsidRDefault="00BA3E8F" w:rsidP="00BA3E8F">
            <w:pPr>
              <w:pStyle w:val="TableParagraph"/>
              <w:rPr>
                <w:sz w:val="16"/>
                <w:lang w:val="ru-RU"/>
              </w:rPr>
            </w:pPr>
          </w:p>
        </w:tc>
      </w:tr>
      <w:tr w:rsidR="00BA3E8F" w14:paraId="015142F6" w14:textId="77777777" w:rsidTr="00512D70">
        <w:trPr>
          <w:trHeight w:val="270"/>
        </w:trPr>
        <w:tc>
          <w:tcPr>
            <w:tcW w:w="4998" w:type="pct"/>
            <w:gridSpan w:val="14"/>
          </w:tcPr>
          <w:p w14:paraId="4D925199" w14:textId="77777777" w:rsidR="00BA3E8F" w:rsidRPr="005D2441" w:rsidRDefault="00BA3E8F" w:rsidP="00DB79D8">
            <w:pPr>
              <w:pStyle w:val="TableParagraph"/>
              <w:spacing w:line="229" w:lineRule="exact"/>
              <w:ind w:left="38"/>
              <w:rPr>
                <w:rFonts w:ascii="Arial" w:hAnsi="Arial"/>
                <w:b/>
                <w:sz w:val="20"/>
                <w:lang w:val="ru-RU"/>
              </w:rPr>
            </w:pPr>
            <w:r w:rsidRPr="005D2441">
              <w:rPr>
                <w:rFonts w:ascii="Arial" w:hAnsi="Arial"/>
                <w:b/>
                <w:sz w:val="20"/>
                <w:lang w:val="ru-RU"/>
              </w:rPr>
              <w:t>Раздел</w:t>
            </w:r>
            <w:r w:rsidR="00DB79D8">
              <w:rPr>
                <w:rFonts w:ascii="Arial" w:hAnsi="Arial"/>
                <w:b/>
                <w:sz w:val="20"/>
                <w:lang w:val="ru-RU"/>
              </w:rPr>
              <w:t xml:space="preserve"> </w:t>
            </w:r>
            <w:r w:rsidRPr="005D2441">
              <w:rPr>
                <w:rFonts w:ascii="Arial" w:hAnsi="Arial"/>
                <w:b/>
                <w:sz w:val="20"/>
                <w:lang w:val="ru-RU"/>
              </w:rPr>
              <w:t>5.</w:t>
            </w:r>
            <w:r w:rsidR="00DB79D8">
              <w:rPr>
                <w:rFonts w:ascii="Arial" w:hAnsi="Arial"/>
                <w:b/>
                <w:sz w:val="20"/>
                <w:lang w:val="ru-RU"/>
              </w:rPr>
              <w:t xml:space="preserve"> </w:t>
            </w:r>
            <w:r w:rsidRPr="005D2441">
              <w:rPr>
                <w:rFonts w:ascii="Arial" w:hAnsi="Arial"/>
                <w:b/>
                <w:sz w:val="20"/>
                <w:lang w:val="ru-RU"/>
              </w:rPr>
              <w:t>Сеть</w:t>
            </w:r>
            <w:r w:rsidR="00DB79D8">
              <w:rPr>
                <w:rFonts w:ascii="Arial" w:hAnsi="Arial"/>
                <w:b/>
                <w:sz w:val="20"/>
                <w:lang w:val="ru-RU"/>
              </w:rPr>
              <w:t xml:space="preserve"> </w:t>
            </w:r>
            <w:r w:rsidRPr="005D2441">
              <w:rPr>
                <w:rFonts w:ascii="Arial" w:hAnsi="Arial"/>
                <w:b/>
                <w:sz w:val="20"/>
                <w:lang w:val="ru-RU"/>
              </w:rPr>
              <w:t>наружной</w:t>
            </w:r>
            <w:r w:rsidR="00DB79D8">
              <w:rPr>
                <w:rFonts w:ascii="Arial" w:hAnsi="Arial"/>
                <w:b/>
                <w:sz w:val="20"/>
                <w:lang w:val="ru-RU"/>
              </w:rPr>
              <w:t xml:space="preserve"> </w:t>
            </w:r>
            <w:r w:rsidRPr="005D2441">
              <w:rPr>
                <w:rFonts w:ascii="Arial" w:hAnsi="Arial"/>
                <w:b/>
                <w:sz w:val="20"/>
                <w:lang w:val="ru-RU"/>
              </w:rPr>
              <w:t>канализации</w:t>
            </w:r>
            <w:r w:rsidR="00DB79D8">
              <w:rPr>
                <w:rFonts w:ascii="Arial" w:hAnsi="Arial"/>
                <w:b/>
                <w:sz w:val="20"/>
                <w:lang w:val="ru-RU"/>
              </w:rPr>
              <w:t xml:space="preserve"> от </w:t>
            </w:r>
            <w:r w:rsidRPr="005D2441">
              <w:rPr>
                <w:rFonts w:ascii="Arial" w:hAnsi="Arial"/>
                <w:b/>
                <w:sz w:val="20"/>
                <w:lang w:val="ru-RU"/>
              </w:rPr>
              <w:t>дома</w:t>
            </w:r>
            <w:r w:rsidR="00DB79D8">
              <w:rPr>
                <w:rFonts w:ascii="Arial" w:hAnsi="Arial"/>
                <w:b/>
                <w:sz w:val="20"/>
                <w:lang w:val="ru-RU"/>
              </w:rPr>
              <w:t xml:space="preserve"> </w:t>
            </w:r>
            <w:r w:rsidRPr="005D2441">
              <w:rPr>
                <w:rFonts w:ascii="Arial" w:hAnsi="Arial"/>
                <w:b/>
                <w:sz w:val="20"/>
                <w:lang w:val="ru-RU"/>
              </w:rPr>
              <w:t>Красноярский</w:t>
            </w:r>
            <w:r w:rsidR="00DB79D8">
              <w:rPr>
                <w:rFonts w:ascii="Arial" w:hAnsi="Arial"/>
                <w:b/>
                <w:sz w:val="20"/>
                <w:lang w:val="ru-RU"/>
              </w:rPr>
              <w:t xml:space="preserve"> </w:t>
            </w:r>
            <w:r w:rsidRPr="005D2441">
              <w:rPr>
                <w:rFonts w:ascii="Arial" w:hAnsi="Arial"/>
                <w:b/>
                <w:sz w:val="20"/>
                <w:lang w:val="ru-RU"/>
              </w:rPr>
              <w:t>край,</w:t>
            </w:r>
            <w:r w:rsidR="00DB79D8">
              <w:rPr>
                <w:rFonts w:ascii="Arial" w:hAnsi="Arial"/>
                <w:b/>
                <w:sz w:val="20"/>
                <w:lang w:val="ru-RU"/>
              </w:rPr>
              <w:t xml:space="preserve"> </w:t>
            </w:r>
            <w:r w:rsidRPr="005D2441">
              <w:rPr>
                <w:rFonts w:ascii="Arial" w:hAnsi="Arial"/>
                <w:b/>
                <w:sz w:val="20"/>
                <w:lang w:val="ru-RU"/>
              </w:rPr>
              <w:t>Кежемский</w:t>
            </w:r>
            <w:r w:rsidR="00DB79D8">
              <w:rPr>
                <w:rFonts w:ascii="Arial" w:hAnsi="Arial"/>
                <w:b/>
                <w:sz w:val="20"/>
                <w:lang w:val="ru-RU"/>
              </w:rPr>
              <w:t xml:space="preserve"> </w:t>
            </w:r>
            <w:r w:rsidRPr="005D2441">
              <w:rPr>
                <w:rFonts w:ascii="Arial" w:hAnsi="Arial"/>
                <w:b/>
                <w:sz w:val="20"/>
                <w:lang w:val="ru-RU"/>
              </w:rPr>
              <w:t>район,</w:t>
            </w:r>
            <w:r w:rsidR="00DB79D8">
              <w:rPr>
                <w:rFonts w:ascii="Arial" w:hAnsi="Arial"/>
                <w:b/>
                <w:sz w:val="20"/>
                <w:lang w:val="ru-RU"/>
              </w:rPr>
              <w:t xml:space="preserve"> </w:t>
            </w:r>
            <w:r w:rsidRPr="005D2441">
              <w:rPr>
                <w:rFonts w:ascii="Arial" w:hAnsi="Arial"/>
                <w:b/>
                <w:sz w:val="20"/>
                <w:lang w:val="ru-RU"/>
              </w:rPr>
              <w:t>п.</w:t>
            </w:r>
            <w:r w:rsidR="00DB79D8">
              <w:rPr>
                <w:rFonts w:ascii="Arial" w:hAnsi="Arial"/>
                <w:b/>
                <w:sz w:val="20"/>
                <w:lang w:val="ru-RU"/>
              </w:rPr>
              <w:t xml:space="preserve"> </w:t>
            </w:r>
            <w:r w:rsidRPr="005D2441">
              <w:rPr>
                <w:rFonts w:ascii="Arial" w:hAnsi="Arial"/>
                <w:b/>
                <w:sz w:val="20"/>
                <w:lang w:val="ru-RU"/>
              </w:rPr>
              <w:t>Имбинский,</w:t>
            </w:r>
            <w:r w:rsidR="00DB79D8">
              <w:rPr>
                <w:rFonts w:ascii="Arial" w:hAnsi="Arial"/>
                <w:b/>
                <w:sz w:val="20"/>
                <w:lang w:val="ru-RU"/>
              </w:rPr>
              <w:t xml:space="preserve"> </w:t>
            </w:r>
            <w:r w:rsidRPr="005D2441">
              <w:rPr>
                <w:rFonts w:ascii="Arial" w:hAnsi="Arial"/>
                <w:b/>
                <w:sz w:val="20"/>
                <w:lang w:val="ru-RU"/>
              </w:rPr>
              <w:t>ул.Есенина</w:t>
            </w:r>
            <w:r w:rsidR="00DB79D8" w:rsidRPr="005D2441">
              <w:rPr>
                <w:rFonts w:ascii="Arial" w:hAnsi="Arial"/>
                <w:b/>
                <w:sz w:val="20"/>
                <w:lang w:val="ru-RU"/>
              </w:rPr>
              <w:t xml:space="preserve"> </w:t>
            </w:r>
            <w:r w:rsidRPr="005D2441">
              <w:rPr>
                <w:rFonts w:ascii="Arial" w:hAnsi="Arial"/>
                <w:b/>
                <w:sz w:val="20"/>
                <w:lang w:val="ru-RU"/>
              </w:rPr>
              <w:t>4</w:t>
            </w:r>
            <w:r w:rsidR="00DB79D8">
              <w:rPr>
                <w:rFonts w:ascii="Arial" w:hAnsi="Arial"/>
                <w:b/>
                <w:sz w:val="20"/>
                <w:lang w:val="ru-RU"/>
              </w:rPr>
              <w:t xml:space="preserve"> </w:t>
            </w:r>
            <w:r w:rsidRPr="005D2441">
              <w:rPr>
                <w:rFonts w:ascii="Arial" w:hAnsi="Arial"/>
                <w:b/>
                <w:sz w:val="20"/>
                <w:lang w:val="ru-RU"/>
              </w:rPr>
              <w:t>до</w:t>
            </w:r>
            <w:r w:rsidR="00DB79D8">
              <w:rPr>
                <w:rFonts w:ascii="Arial" w:hAnsi="Arial"/>
                <w:b/>
                <w:sz w:val="20"/>
                <w:lang w:val="ru-RU"/>
              </w:rPr>
              <w:t xml:space="preserve"> </w:t>
            </w:r>
            <w:r w:rsidRPr="005D2441">
              <w:rPr>
                <w:rFonts w:ascii="Arial" w:hAnsi="Arial"/>
                <w:b/>
                <w:sz w:val="20"/>
                <w:lang w:val="ru-RU"/>
              </w:rPr>
              <w:t>К-100</w:t>
            </w:r>
          </w:p>
        </w:tc>
      </w:tr>
      <w:tr w:rsidR="00512D70" w14:paraId="3CB1379B" w14:textId="77777777" w:rsidTr="00512D70">
        <w:trPr>
          <w:trHeight w:val="1285"/>
        </w:trPr>
        <w:tc>
          <w:tcPr>
            <w:tcW w:w="135" w:type="pct"/>
          </w:tcPr>
          <w:p w14:paraId="25828BD2" w14:textId="77777777" w:rsidR="00BA3E8F" w:rsidRPr="005D2441" w:rsidRDefault="00BA3E8F" w:rsidP="00BA3E8F">
            <w:pPr>
              <w:pStyle w:val="TableParagraph"/>
              <w:spacing w:line="198" w:lineRule="exact"/>
              <w:ind w:left="41" w:right="5"/>
              <w:rPr>
                <w:rFonts w:ascii="Arial"/>
                <w:sz w:val="18"/>
                <w:lang w:val="ru-RU"/>
              </w:rPr>
            </w:pPr>
            <w:r w:rsidRPr="005D2441">
              <w:rPr>
                <w:rFonts w:ascii="Arial"/>
                <w:spacing w:val="-5"/>
                <w:sz w:val="18"/>
                <w:lang w:val="ru-RU"/>
              </w:rPr>
              <w:t>5</w:t>
            </w:r>
          </w:p>
        </w:tc>
        <w:tc>
          <w:tcPr>
            <w:tcW w:w="783" w:type="pct"/>
          </w:tcPr>
          <w:p w14:paraId="1C3AB077" w14:textId="77777777" w:rsidR="00BA3E8F" w:rsidRPr="005D2441" w:rsidRDefault="00BA3E8F" w:rsidP="00BA3E8F">
            <w:pPr>
              <w:pStyle w:val="TableParagraph"/>
              <w:spacing w:line="273" w:lineRule="auto"/>
              <w:ind w:left="35" w:right="134"/>
              <w:rPr>
                <w:rFonts w:ascii="Arial" w:hAnsi="Arial"/>
                <w:b/>
                <w:sz w:val="18"/>
                <w:lang w:val="ru-RU"/>
              </w:rPr>
            </w:pPr>
            <w:r w:rsidRPr="005D2441">
              <w:rPr>
                <w:rFonts w:ascii="Arial" w:hAnsi="Arial"/>
                <w:b/>
                <w:spacing w:val="-2"/>
                <w:sz w:val="18"/>
                <w:lang w:val="ru-RU"/>
              </w:rPr>
              <w:t>НЦС14(2020)-07- 001-02</w:t>
            </w:r>
          </w:p>
          <w:p w14:paraId="1290748D" w14:textId="77777777" w:rsidR="00BA3E8F" w:rsidRPr="005D2441" w:rsidRDefault="00BA3E8F" w:rsidP="00263CF3">
            <w:pPr>
              <w:pStyle w:val="TableParagraph"/>
              <w:spacing w:line="271" w:lineRule="auto"/>
              <w:ind w:left="35"/>
              <w:rPr>
                <w:rFonts w:ascii="Arial" w:hAnsi="Arial"/>
                <w:i/>
                <w:sz w:val="14"/>
              </w:rPr>
            </w:pPr>
            <w:r w:rsidRPr="005D2441">
              <w:rPr>
                <w:rFonts w:ascii="Arial" w:hAnsi="Arial"/>
                <w:i/>
                <w:sz w:val="14"/>
                <w:lang w:val="ru-RU"/>
              </w:rPr>
              <w:t>ПриказМинстроя</w:t>
            </w:r>
            <w:r w:rsidRPr="005D2441">
              <w:rPr>
                <w:rFonts w:ascii="Arial" w:hAnsi="Arial"/>
                <w:i/>
                <w:spacing w:val="-2"/>
                <w:sz w:val="14"/>
                <w:lang w:val="ru-RU"/>
              </w:rPr>
              <w:t>Россииот30.12.2019</w:t>
            </w:r>
            <w:r w:rsidRPr="005D2441">
              <w:rPr>
                <w:rFonts w:ascii="Arial" w:hAnsi="Arial"/>
                <w:i/>
                <w:spacing w:val="-2"/>
                <w:sz w:val="14"/>
              </w:rPr>
              <w:t>№918/пр</w:t>
            </w:r>
          </w:p>
        </w:tc>
        <w:tc>
          <w:tcPr>
            <w:tcW w:w="1556" w:type="pct"/>
          </w:tcPr>
          <w:p w14:paraId="4AD4009A" w14:textId="77777777" w:rsidR="00BA3E8F" w:rsidRPr="005D2441" w:rsidRDefault="00BA3E8F" w:rsidP="00BA3E8F">
            <w:pPr>
              <w:pStyle w:val="TableParagraph"/>
              <w:spacing w:line="259" w:lineRule="auto"/>
              <w:ind w:left="35"/>
              <w:rPr>
                <w:rFonts w:ascii="Arial" w:hAnsi="Arial"/>
                <w:sz w:val="18"/>
                <w:lang w:val="ru-RU"/>
              </w:rPr>
            </w:pPr>
            <w:r w:rsidRPr="005D2441">
              <w:rPr>
                <w:rFonts w:ascii="Arial" w:hAnsi="Arial"/>
                <w:sz w:val="18"/>
                <w:lang w:val="ru-RU"/>
              </w:rPr>
              <w:t>Наружные инженерные сети канализации из полиэтиленовых труб, разработка сухого грунта в отвал</w:t>
            </w:r>
            <w:r w:rsidR="0004087F">
              <w:rPr>
                <w:rFonts w:ascii="Arial" w:hAnsi="Arial"/>
                <w:sz w:val="18"/>
                <w:lang w:val="ru-RU"/>
              </w:rPr>
              <w:t xml:space="preserve"> </w:t>
            </w:r>
            <w:r w:rsidRPr="005D2441">
              <w:rPr>
                <w:rFonts w:ascii="Arial" w:hAnsi="Arial"/>
                <w:sz w:val="18"/>
                <w:lang w:val="ru-RU"/>
              </w:rPr>
              <w:t>без</w:t>
            </w:r>
            <w:r w:rsidR="0004087F">
              <w:rPr>
                <w:rFonts w:ascii="Arial" w:hAnsi="Arial"/>
                <w:sz w:val="18"/>
                <w:lang w:val="ru-RU"/>
              </w:rPr>
              <w:t xml:space="preserve"> </w:t>
            </w:r>
            <w:r w:rsidRPr="005D2441">
              <w:rPr>
                <w:rFonts w:ascii="Arial" w:hAnsi="Arial"/>
                <w:sz w:val="18"/>
                <w:lang w:val="ru-RU"/>
              </w:rPr>
              <w:t>креплений(группагрунтов1-3):диаметром 160 мм глубиной 3,5 м</w:t>
            </w:r>
          </w:p>
          <w:p w14:paraId="4227FF0E" w14:textId="77777777" w:rsidR="00BA3E8F" w:rsidRPr="005D2441" w:rsidRDefault="00BA3E8F" w:rsidP="006A66EB">
            <w:pPr>
              <w:pStyle w:val="TableParagraph"/>
              <w:spacing w:line="271" w:lineRule="auto"/>
              <w:ind w:left="35" w:right="710"/>
              <w:rPr>
                <w:rFonts w:ascii="Arial" w:hAnsi="Arial"/>
                <w:i/>
                <w:sz w:val="14"/>
                <w:lang w:val="ru-RU"/>
              </w:rPr>
            </w:pPr>
            <w:r w:rsidRPr="005D2441">
              <w:rPr>
                <w:rFonts w:ascii="Arial" w:hAnsi="Arial"/>
                <w:i/>
                <w:spacing w:val="-2"/>
                <w:sz w:val="14"/>
                <w:lang w:val="ru-RU"/>
              </w:rPr>
              <w:t>ИНДЕКСКПОЗИЦИИ</w:t>
            </w:r>
            <w:r w:rsidR="0004087F">
              <w:rPr>
                <w:rFonts w:ascii="Arial" w:hAnsi="Arial"/>
                <w:i/>
                <w:spacing w:val="-2"/>
                <w:sz w:val="14"/>
                <w:lang w:val="ru-RU"/>
              </w:rPr>
              <w:t xml:space="preserve"> </w:t>
            </w:r>
            <w:r w:rsidRPr="005D2441">
              <w:rPr>
                <w:rFonts w:ascii="Arial" w:hAnsi="Arial"/>
                <w:i/>
                <w:spacing w:val="-2"/>
                <w:sz w:val="14"/>
                <w:lang w:val="ru-RU"/>
              </w:rPr>
              <w:t>(справочно):</w:t>
            </w:r>
            <w:r w:rsidRPr="005D2441">
              <w:rPr>
                <w:rFonts w:ascii="Arial" w:hAnsi="Arial"/>
                <w:i/>
                <w:sz w:val="14"/>
                <w:lang w:val="ru-RU"/>
              </w:rPr>
              <w:t>2 Индекс на УЦС</w:t>
            </w:r>
          </w:p>
        </w:tc>
        <w:tc>
          <w:tcPr>
            <w:tcW w:w="242" w:type="pct"/>
          </w:tcPr>
          <w:p w14:paraId="13709BD9" w14:textId="77777777" w:rsidR="00BA3E8F" w:rsidRPr="005D2441" w:rsidRDefault="00BA3E8F" w:rsidP="00BA3E8F">
            <w:pPr>
              <w:pStyle w:val="TableParagraph"/>
              <w:spacing w:line="198" w:lineRule="exact"/>
              <w:ind w:left="165" w:right="147"/>
              <w:rPr>
                <w:rFonts w:ascii="Arial" w:hAnsi="Arial"/>
                <w:sz w:val="18"/>
              </w:rPr>
            </w:pPr>
            <w:r w:rsidRPr="005D2441">
              <w:rPr>
                <w:rFonts w:ascii="Arial" w:hAnsi="Arial"/>
                <w:sz w:val="18"/>
              </w:rPr>
              <w:t xml:space="preserve">1 </w:t>
            </w:r>
            <w:r w:rsidRPr="005D2441">
              <w:rPr>
                <w:rFonts w:ascii="Arial" w:hAnsi="Arial"/>
                <w:spacing w:val="-5"/>
                <w:sz w:val="18"/>
              </w:rPr>
              <w:t>км</w:t>
            </w:r>
          </w:p>
        </w:tc>
        <w:tc>
          <w:tcPr>
            <w:tcW w:w="251" w:type="pct"/>
          </w:tcPr>
          <w:p w14:paraId="62178C8D" w14:textId="77777777" w:rsidR="00BA3E8F" w:rsidRPr="005D2441" w:rsidRDefault="00BA3E8F" w:rsidP="00BA3E8F">
            <w:pPr>
              <w:pStyle w:val="TableParagraph"/>
              <w:spacing w:line="177" w:lineRule="exact"/>
              <w:ind w:left="314"/>
              <w:rPr>
                <w:rFonts w:ascii="Arial"/>
                <w:sz w:val="16"/>
              </w:rPr>
            </w:pPr>
            <w:r w:rsidRPr="005D2441">
              <w:rPr>
                <w:rFonts w:ascii="Arial"/>
                <w:spacing w:val="-2"/>
                <w:sz w:val="16"/>
              </w:rPr>
              <w:t>0,104</w:t>
            </w:r>
          </w:p>
        </w:tc>
        <w:tc>
          <w:tcPr>
            <w:tcW w:w="277" w:type="pct"/>
          </w:tcPr>
          <w:p w14:paraId="3C77EA52" w14:textId="77777777" w:rsidR="00BA3E8F" w:rsidRPr="005D2441" w:rsidRDefault="00BA3E8F" w:rsidP="00BA3E8F">
            <w:pPr>
              <w:pStyle w:val="TableParagraph"/>
              <w:spacing w:line="177" w:lineRule="exact"/>
              <w:ind w:right="12"/>
              <w:jc w:val="right"/>
              <w:rPr>
                <w:rFonts w:ascii="Arial"/>
                <w:sz w:val="16"/>
              </w:rPr>
            </w:pPr>
            <w:r w:rsidRPr="005D2441">
              <w:rPr>
                <w:rFonts w:ascii="Arial"/>
                <w:spacing w:val="-2"/>
                <w:sz w:val="16"/>
              </w:rPr>
              <w:t>5375470</w:t>
            </w:r>
          </w:p>
        </w:tc>
        <w:tc>
          <w:tcPr>
            <w:tcW w:w="233" w:type="pct"/>
          </w:tcPr>
          <w:p w14:paraId="5F65113F" w14:textId="77777777" w:rsidR="00BA3E8F" w:rsidRPr="005D2441" w:rsidRDefault="00BA3E8F" w:rsidP="00BA3E8F">
            <w:pPr>
              <w:pStyle w:val="TableParagraph"/>
              <w:rPr>
                <w:sz w:val="16"/>
              </w:rPr>
            </w:pPr>
          </w:p>
        </w:tc>
        <w:tc>
          <w:tcPr>
            <w:tcW w:w="235" w:type="pct"/>
          </w:tcPr>
          <w:p w14:paraId="43538656" w14:textId="77777777" w:rsidR="00BA3E8F" w:rsidRPr="005D2441" w:rsidRDefault="00BA3E8F" w:rsidP="00BA3E8F">
            <w:pPr>
              <w:pStyle w:val="TableParagraph"/>
              <w:rPr>
                <w:sz w:val="16"/>
              </w:rPr>
            </w:pPr>
          </w:p>
        </w:tc>
        <w:tc>
          <w:tcPr>
            <w:tcW w:w="168" w:type="pct"/>
          </w:tcPr>
          <w:p w14:paraId="76557305" w14:textId="77777777" w:rsidR="00BA3E8F" w:rsidRPr="005D2441" w:rsidRDefault="00BA3E8F" w:rsidP="00BA3E8F">
            <w:pPr>
              <w:pStyle w:val="TableParagraph"/>
              <w:rPr>
                <w:sz w:val="16"/>
              </w:rPr>
            </w:pPr>
          </w:p>
        </w:tc>
        <w:tc>
          <w:tcPr>
            <w:tcW w:w="288" w:type="pct"/>
            <w:gridSpan w:val="2"/>
          </w:tcPr>
          <w:p w14:paraId="472A8898" w14:textId="77777777" w:rsidR="00BA3E8F" w:rsidRPr="005D2441" w:rsidRDefault="00BA3E8F" w:rsidP="00BA3E8F">
            <w:pPr>
              <w:pStyle w:val="TableParagraph"/>
              <w:spacing w:line="177" w:lineRule="exact"/>
              <w:ind w:right="18"/>
              <w:jc w:val="right"/>
              <w:rPr>
                <w:rFonts w:ascii="Arial"/>
                <w:sz w:val="16"/>
              </w:rPr>
            </w:pPr>
            <w:r w:rsidRPr="005D2441">
              <w:rPr>
                <w:rFonts w:ascii="Arial"/>
                <w:spacing w:val="-2"/>
                <w:sz w:val="16"/>
              </w:rPr>
              <w:t>627253</w:t>
            </w:r>
          </w:p>
        </w:tc>
        <w:tc>
          <w:tcPr>
            <w:tcW w:w="395" w:type="pct"/>
          </w:tcPr>
          <w:p w14:paraId="45C6F9C6" w14:textId="77777777" w:rsidR="00BA3E8F" w:rsidRPr="005D2441" w:rsidRDefault="00BA3E8F" w:rsidP="00BA3E8F">
            <w:pPr>
              <w:pStyle w:val="TableParagraph"/>
              <w:rPr>
                <w:sz w:val="16"/>
              </w:rPr>
            </w:pPr>
          </w:p>
        </w:tc>
        <w:tc>
          <w:tcPr>
            <w:tcW w:w="236" w:type="pct"/>
          </w:tcPr>
          <w:p w14:paraId="7D68F080" w14:textId="77777777" w:rsidR="00BA3E8F" w:rsidRDefault="00BA3E8F" w:rsidP="00BA3E8F">
            <w:pPr>
              <w:pStyle w:val="TableParagraph"/>
              <w:rPr>
                <w:sz w:val="16"/>
              </w:rPr>
            </w:pPr>
          </w:p>
        </w:tc>
        <w:tc>
          <w:tcPr>
            <w:tcW w:w="200" w:type="pct"/>
          </w:tcPr>
          <w:p w14:paraId="3DDF5AF5" w14:textId="77777777" w:rsidR="00BA3E8F" w:rsidRDefault="00BA3E8F" w:rsidP="00BA3E8F">
            <w:pPr>
              <w:pStyle w:val="TableParagraph"/>
              <w:rPr>
                <w:sz w:val="16"/>
              </w:rPr>
            </w:pPr>
          </w:p>
        </w:tc>
      </w:tr>
      <w:tr w:rsidR="00BA3E8F" w14:paraId="5ECDC85F" w14:textId="77777777" w:rsidTr="00512D70">
        <w:trPr>
          <w:trHeight w:val="270"/>
        </w:trPr>
        <w:tc>
          <w:tcPr>
            <w:tcW w:w="3879" w:type="pct"/>
            <w:gridSpan w:val="9"/>
          </w:tcPr>
          <w:p w14:paraId="75AEFD89"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в базисных</w:t>
            </w:r>
            <w:r w:rsidR="00BA3E8F" w:rsidRPr="005D2441">
              <w:rPr>
                <w:rFonts w:ascii="Arial" w:hAnsi="Arial"/>
                <w:spacing w:val="-4"/>
                <w:sz w:val="18"/>
                <w:lang w:val="ru-RU"/>
              </w:rPr>
              <w:t xml:space="preserve"> ценах</w:t>
            </w:r>
          </w:p>
        </w:tc>
        <w:tc>
          <w:tcPr>
            <w:tcW w:w="288" w:type="pct"/>
            <w:gridSpan w:val="2"/>
          </w:tcPr>
          <w:p w14:paraId="554174DE" w14:textId="77777777" w:rsidR="00BA3E8F" w:rsidRPr="005D2441" w:rsidRDefault="00BA3E8F" w:rsidP="00BA3E8F">
            <w:pPr>
              <w:pStyle w:val="TableParagraph"/>
              <w:spacing w:line="177" w:lineRule="exact"/>
              <w:ind w:right="15"/>
              <w:jc w:val="right"/>
              <w:rPr>
                <w:rFonts w:ascii="Arial"/>
                <w:sz w:val="16"/>
              </w:rPr>
            </w:pPr>
            <w:r w:rsidRPr="005D2441">
              <w:rPr>
                <w:rFonts w:ascii="Arial"/>
                <w:spacing w:val="-2"/>
                <w:sz w:val="16"/>
              </w:rPr>
              <w:t>627253</w:t>
            </w:r>
          </w:p>
        </w:tc>
        <w:tc>
          <w:tcPr>
            <w:tcW w:w="395" w:type="pct"/>
          </w:tcPr>
          <w:p w14:paraId="4B2D4B7A" w14:textId="77777777" w:rsidR="00BA3E8F" w:rsidRPr="005D2441" w:rsidRDefault="00BA3E8F" w:rsidP="00BA3E8F">
            <w:pPr>
              <w:pStyle w:val="TableParagraph"/>
              <w:rPr>
                <w:sz w:val="16"/>
              </w:rPr>
            </w:pPr>
          </w:p>
        </w:tc>
        <w:tc>
          <w:tcPr>
            <w:tcW w:w="236" w:type="pct"/>
          </w:tcPr>
          <w:p w14:paraId="23B57791" w14:textId="77777777" w:rsidR="00BA3E8F" w:rsidRDefault="00BA3E8F" w:rsidP="00BA3E8F">
            <w:pPr>
              <w:pStyle w:val="TableParagraph"/>
              <w:rPr>
                <w:sz w:val="16"/>
              </w:rPr>
            </w:pPr>
          </w:p>
        </w:tc>
        <w:tc>
          <w:tcPr>
            <w:tcW w:w="200" w:type="pct"/>
          </w:tcPr>
          <w:p w14:paraId="03B8ACE7" w14:textId="77777777" w:rsidR="00BA3E8F" w:rsidRDefault="00BA3E8F" w:rsidP="00BA3E8F">
            <w:pPr>
              <w:pStyle w:val="TableParagraph"/>
              <w:rPr>
                <w:sz w:val="16"/>
              </w:rPr>
            </w:pPr>
          </w:p>
        </w:tc>
      </w:tr>
      <w:tr w:rsidR="00BA3E8F" w14:paraId="1FD8DCD6" w14:textId="77777777" w:rsidTr="00512D70">
        <w:trPr>
          <w:trHeight w:val="270"/>
        </w:trPr>
        <w:tc>
          <w:tcPr>
            <w:tcW w:w="3879" w:type="pct"/>
            <w:gridSpan w:val="9"/>
          </w:tcPr>
          <w:p w14:paraId="178CD608"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с учетом коэффициентов к итогам</w:t>
            </w:r>
          </w:p>
        </w:tc>
        <w:tc>
          <w:tcPr>
            <w:tcW w:w="288" w:type="pct"/>
            <w:gridSpan w:val="2"/>
          </w:tcPr>
          <w:p w14:paraId="10FBAB81" w14:textId="77777777" w:rsidR="00BA3E8F" w:rsidRPr="005D2441" w:rsidRDefault="00BA3E8F" w:rsidP="00BA3E8F">
            <w:pPr>
              <w:pStyle w:val="TableParagraph"/>
              <w:spacing w:line="177" w:lineRule="exact"/>
              <w:ind w:right="15"/>
              <w:jc w:val="right"/>
              <w:rPr>
                <w:rFonts w:ascii="Arial"/>
                <w:sz w:val="16"/>
              </w:rPr>
            </w:pPr>
            <w:r w:rsidRPr="005D2441">
              <w:rPr>
                <w:rFonts w:ascii="Arial"/>
                <w:spacing w:val="-2"/>
                <w:sz w:val="16"/>
              </w:rPr>
              <w:t>895655</w:t>
            </w:r>
          </w:p>
        </w:tc>
        <w:tc>
          <w:tcPr>
            <w:tcW w:w="395" w:type="pct"/>
          </w:tcPr>
          <w:p w14:paraId="21EF28FD" w14:textId="77777777" w:rsidR="00BA3E8F" w:rsidRPr="005D2441" w:rsidRDefault="00BA3E8F" w:rsidP="00BA3E8F">
            <w:pPr>
              <w:pStyle w:val="TableParagraph"/>
              <w:rPr>
                <w:sz w:val="16"/>
              </w:rPr>
            </w:pPr>
          </w:p>
        </w:tc>
        <w:tc>
          <w:tcPr>
            <w:tcW w:w="236" w:type="pct"/>
          </w:tcPr>
          <w:p w14:paraId="6F04436E" w14:textId="77777777" w:rsidR="00BA3E8F" w:rsidRDefault="00BA3E8F" w:rsidP="00BA3E8F">
            <w:pPr>
              <w:pStyle w:val="TableParagraph"/>
              <w:rPr>
                <w:sz w:val="16"/>
              </w:rPr>
            </w:pPr>
          </w:p>
        </w:tc>
        <w:tc>
          <w:tcPr>
            <w:tcW w:w="200" w:type="pct"/>
          </w:tcPr>
          <w:p w14:paraId="119BC4C8" w14:textId="77777777" w:rsidR="00BA3E8F" w:rsidRDefault="00BA3E8F" w:rsidP="00BA3E8F">
            <w:pPr>
              <w:pStyle w:val="TableParagraph"/>
              <w:rPr>
                <w:sz w:val="16"/>
              </w:rPr>
            </w:pPr>
          </w:p>
        </w:tc>
      </w:tr>
      <w:tr w:rsidR="00BA3E8F" w14:paraId="603584C5" w14:textId="77777777" w:rsidTr="00512D70">
        <w:trPr>
          <w:trHeight w:val="575"/>
        </w:trPr>
        <w:tc>
          <w:tcPr>
            <w:tcW w:w="3879" w:type="pct"/>
            <w:gridSpan w:val="9"/>
          </w:tcPr>
          <w:p w14:paraId="5D9CCFB6" w14:textId="77777777" w:rsidR="00BA3E8F" w:rsidRPr="005D2441" w:rsidRDefault="00911DD6" w:rsidP="00DB79D8">
            <w:pPr>
              <w:pStyle w:val="TableParagraph"/>
              <w:spacing w:line="206" w:lineRule="exact"/>
              <w:ind w:left="35"/>
              <w:rPr>
                <w:rFonts w:ascii="Arial" w:hAnsi="Arial"/>
                <w:b/>
                <w:sz w:val="18"/>
                <w:lang w:val="ru-RU"/>
              </w:rPr>
            </w:pPr>
            <w:r>
              <w:rPr>
                <w:rFonts w:ascii="Arial" w:hAnsi="Arial"/>
                <w:b/>
                <w:sz w:val="18"/>
                <w:lang w:val="ru-RU"/>
              </w:rPr>
              <w:t>Итого по разделу</w:t>
            </w:r>
            <w:r w:rsidR="00DB79D8">
              <w:rPr>
                <w:rFonts w:ascii="Arial" w:hAnsi="Arial"/>
                <w:b/>
                <w:sz w:val="18"/>
                <w:lang w:val="ru-RU"/>
              </w:rPr>
              <w:t xml:space="preserve"> </w:t>
            </w:r>
            <w:r w:rsidR="00BA3E8F" w:rsidRPr="005D2441">
              <w:rPr>
                <w:rFonts w:ascii="Arial" w:hAnsi="Arial"/>
                <w:b/>
                <w:spacing w:val="-11"/>
                <w:sz w:val="18"/>
                <w:lang w:val="ru-RU"/>
              </w:rPr>
              <w:t>5.</w:t>
            </w:r>
            <w:r w:rsidR="00DB79D8">
              <w:rPr>
                <w:rFonts w:ascii="Arial" w:hAnsi="Arial"/>
                <w:b/>
                <w:spacing w:val="-11"/>
                <w:sz w:val="18"/>
                <w:lang w:val="ru-RU"/>
              </w:rPr>
              <w:t xml:space="preserve"> </w:t>
            </w:r>
            <w:r w:rsidR="00BA3E8F" w:rsidRPr="005D2441">
              <w:rPr>
                <w:rFonts w:ascii="Arial" w:hAnsi="Arial"/>
                <w:b/>
                <w:sz w:val="18"/>
                <w:lang w:val="ru-RU"/>
              </w:rPr>
              <w:t>Сеть</w:t>
            </w:r>
            <w:r w:rsidR="00DB79D8">
              <w:rPr>
                <w:rFonts w:ascii="Arial" w:hAnsi="Arial"/>
                <w:b/>
                <w:sz w:val="18"/>
                <w:lang w:val="ru-RU"/>
              </w:rPr>
              <w:t xml:space="preserve"> </w:t>
            </w:r>
            <w:r w:rsidR="00BA3E8F" w:rsidRPr="005D2441">
              <w:rPr>
                <w:rFonts w:ascii="Arial" w:hAnsi="Arial"/>
                <w:b/>
                <w:sz w:val="18"/>
                <w:lang w:val="ru-RU"/>
              </w:rPr>
              <w:t>наружной</w:t>
            </w:r>
            <w:r w:rsidR="00DB79D8">
              <w:rPr>
                <w:rFonts w:ascii="Arial" w:hAnsi="Arial"/>
                <w:b/>
                <w:sz w:val="18"/>
                <w:lang w:val="ru-RU"/>
              </w:rPr>
              <w:t xml:space="preserve"> </w:t>
            </w:r>
            <w:r w:rsidR="00BA3E8F" w:rsidRPr="005D2441">
              <w:rPr>
                <w:rFonts w:ascii="Arial" w:hAnsi="Arial"/>
                <w:b/>
                <w:sz w:val="18"/>
                <w:lang w:val="ru-RU"/>
              </w:rPr>
              <w:t>канализации</w:t>
            </w:r>
            <w:r w:rsidR="00DB79D8">
              <w:rPr>
                <w:rFonts w:ascii="Arial" w:hAnsi="Arial"/>
                <w:b/>
                <w:sz w:val="18"/>
                <w:lang w:val="ru-RU"/>
              </w:rPr>
              <w:t xml:space="preserve"> от </w:t>
            </w:r>
            <w:r w:rsidR="00BA3E8F" w:rsidRPr="005D2441">
              <w:rPr>
                <w:rFonts w:ascii="Arial" w:hAnsi="Arial"/>
                <w:b/>
                <w:sz w:val="18"/>
                <w:lang w:val="ru-RU"/>
              </w:rPr>
              <w:t>дома</w:t>
            </w:r>
            <w:r w:rsidR="00DB79D8">
              <w:rPr>
                <w:rFonts w:ascii="Arial" w:hAnsi="Arial"/>
                <w:b/>
                <w:sz w:val="18"/>
                <w:lang w:val="ru-RU"/>
              </w:rPr>
              <w:t xml:space="preserve"> </w:t>
            </w:r>
            <w:r w:rsidR="00BA3E8F" w:rsidRPr="005D2441">
              <w:rPr>
                <w:rFonts w:ascii="Arial" w:hAnsi="Arial"/>
                <w:b/>
                <w:sz w:val="18"/>
                <w:lang w:val="ru-RU"/>
              </w:rPr>
              <w:t>Красноярский</w:t>
            </w:r>
            <w:r w:rsidR="00DB79D8">
              <w:rPr>
                <w:rFonts w:ascii="Arial" w:hAnsi="Arial"/>
                <w:b/>
                <w:sz w:val="18"/>
                <w:lang w:val="ru-RU"/>
              </w:rPr>
              <w:t xml:space="preserve"> </w:t>
            </w:r>
            <w:r w:rsidR="00BA3E8F" w:rsidRPr="005D2441">
              <w:rPr>
                <w:rFonts w:ascii="Arial" w:hAnsi="Arial"/>
                <w:b/>
                <w:sz w:val="18"/>
                <w:lang w:val="ru-RU"/>
              </w:rPr>
              <w:t>край,</w:t>
            </w:r>
            <w:r w:rsidR="00DB79D8">
              <w:rPr>
                <w:rFonts w:ascii="Arial" w:hAnsi="Arial"/>
                <w:b/>
                <w:sz w:val="18"/>
                <w:lang w:val="ru-RU"/>
              </w:rPr>
              <w:t xml:space="preserve"> </w:t>
            </w:r>
            <w:r w:rsidR="00BA3E8F" w:rsidRPr="005D2441">
              <w:rPr>
                <w:rFonts w:ascii="Arial" w:hAnsi="Arial"/>
                <w:b/>
                <w:sz w:val="18"/>
                <w:lang w:val="ru-RU"/>
              </w:rPr>
              <w:t>Кежемский</w:t>
            </w:r>
            <w:r w:rsidR="00DB79D8">
              <w:rPr>
                <w:rFonts w:ascii="Arial" w:hAnsi="Arial"/>
                <w:b/>
                <w:sz w:val="18"/>
                <w:lang w:val="ru-RU"/>
              </w:rPr>
              <w:t xml:space="preserve"> </w:t>
            </w:r>
            <w:r w:rsidR="00BA3E8F" w:rsidRPr="005D2441">
              <w:rPr>
                <w:rFonts w:ascii="Arial" w:hAnsi="Arial"/>
                <w:b/>
                <w:sz w:val="18"/>
                <w:lang w:val="ru-RU"/>
              </w:rPr>
              <w:t>район,</w:t>
            </w:r>
            <w:r w:rsidR="00DB79D8">
              <w:rPr>
                <w:rFonts w:ascii="Arial" w:hAnsi="Arial"/>
                <w:b/>
                <w:sz w:val="18"/>
                <w:lang w:val="ru-RU"/>
              </w:rPr>
              <w:t xml:space="preserve"> </w:t>
            </w:r>
            <w:r w:rsidR="00BA3E8F" w:rsidRPr="005D2441">
              <w:rPr>
                <w:rFonts w:ascii="Arial" w:hAnsi="Arial"/>
                <w:b/>
                <w:sz w:val="18"/>
                <w:lang w:val="ru-RU"/>
              </w:rPr>
              <w:t>п.</w:t>
            </w:r>
            <w:r w:rsidR="00DB79D8">
              <w:rPr>
                <w:rFonts w:ascii="Arial" w:hAnsi="Arial"/>
                <w:b/>
                <w:sz w:val="18"/>
                <w:lang w:val="ru-RU"/>
              </w:rPr>
              <w:t xml:space="preserve"> </w:t>
            </w:r>
            <w:r w:rsidR="00BA3E8F" w:rsidRPr="005D2441">
              <w:rPr>
                <w:rFonts w:ascii="Arial" w:hAnsi="Arial"/>
                <w:b/>
                <w:sz w:val="18"/>
                <w:lang w:val="ru-RU"/>
              </w:rPr>
              <w:t>Имбинский,</w:t>
            </w:r>
            <w:r w:rsidR="00DB79D8">
              <w:rPr>
                <w:rFonts w:ascii="Arial" w:hAnsi="Arial"/>
                <w:b/>
                <w:sz w:val="18"/>
                <w:lang w:val="ru-RU"/>
              </w:rPr>
              <w:t xml:space="preserve"> </w:t>
            </w:r>
            <w:r w:rsidR="00BA3E8F" w:rsidRPr="005D2441">
              <w:rPr>
                <w:rFonts w:ascii="Arial" w:hAnsi="Arial"/>
                <w:b/>
                <w:sz w:val="18"/>
                <w:lang w:val="ru-RU"/>
              </w:rPr>
              <w:t>ул.</w:t>
            </w:r>
            <w:r w:rsidR="00DB79D8">
              <w:rPr>
                <w:rFonts w:ascii="Arial" w:hAnsi="Arial"/>
                <w:b/>
                <w:sz w:val="18"/>
                <w:lang w:val="ru-RU"/>
              </w:rPr>
              <w:t xml:space="preserve"> </w:t>
            </w:r>
            <w:r w:rsidR="00BA3E8F" w:rsidRPr="005D2441">
              <w:rPr>
                <w:rFonts w:ascii="Arial" w:hAnsi="Arial"/>
                <w:b/>
                <w:sz w:val="18"/>
                <w:lang w:val="ru-RU"/>
              </w:rPr>
              <w:t>Есенина</w:t>
            </w:r>
            <w:r w:rsidR="00DB79D8">
              <w:rPr>
                <w:rFonts w:ascii="Arial" w:hAnsi="Arial"/>
                <w:b/>
                <w:sz w:val="18"/>
                <w:lang w:val="ru-RU"/>
              </w:rPr>
              <w:t xml:space="preserve"> </w:t>
            </w:r>
            <w:r w:rsidR="00BA3E8F" w:rsidRPr="005D2441">
              <w:rPr>
                <w:rFonts w:ascii="Arial" w:hAnsi="Arial"/>
                <w:b/>
                <w:sz w:val="18"/>
                <w:lang w:val="ru-RU"/>
              </w:rPr>
              <w:t>4</w:t>
            </w:r>
            <w:r w:rsidR="00DB79D8">
              <w:rPr>
                <w:rFonts w:ascii="Arial" w:hAnsi="Arial"/>
                <w:b/>
                <w:sz w:val="18"/>
                <w:lang w:val="ru-RU"/>
              </w:rPr>
              <w:t xml:space="preserve"> </w:t>
            </w:r>
            <w:r w:rsidR="00BA3E8F" w:rsidRPr="005D2441">
              <w:rPr>
                <w:rFonts w:ascii="Arial" w:hAnsi="Arial"/>
                <w:b/>
                <w:sz w:val="18"/>
                <w:lang w:val="ru-RU"/>
              </w:rPr>
              <w:t>до</w:t>
            </w:r>
            <w:r w:rsidR="00DB79D8">
              <w:rPr>
                <w:rFonts w:ascii="Arial" w:hAnsi="Arial"/>
                <w:b/>
                <w:sz w:val="18"/>
                <w:lang w:val="ru-RU"/>
              </w:rPr>
              <w:t xml:space="preserve"> </w:t>
            </w:r>
            <w:r w:rsidR="00BA3E8F" w:rsidRPr="005D2441">
              <w:rPr>
                <w:rFonts w:ascii="Arial" w:hAnsi="Arial"/>
                <w:b/>
                <w:sz w:val="18"/>
                <w:lang w:val="ru-RU"/>
              </w:rPr>
              <w:t>К-100</w:t>
            </w:r>
          </w:p>
        </w:tc>
        <w:tc>
          <w:tcPr>
            <w:tcW w:w="288" w:type="pct"/>
            <w:gridSpan w:val="2"/>
          </w:tcPr>
          <w:p w14:paraId="63D96E61" w14:textId="77777777" w:rsidR="00BA3E8F" w:rsidRPr="005D2441" w:rsidRDefault="00BA3E8F" w:rsidP="00BA3E8F">
            <w:pPr>
              <w:pStyle w:val="TableParagraph"/>
              <w:spacing w:line="182" w:lineRule="exact"/>
              <w:ind w:right="15"/>
              <w:jc w:val="right"/>
              <w:rPr>
                <w:rFonts w:ascii="Arial"/>
                <w:b/>
                <w:sz w:val="16"/>
                <w:lang w:val="ru-RU"/>
              </w:rPr>
            </w:pPr>
            <w:r w:rsidRPr="005D2441">
              <w:rPr>
                <w:rFonts w:ascii="Arial"/>
                <w:b/>
                <w:spacing w:val="-2"/>
                <w:sz w:val="16"/>
                <w:lang w:val="ru-RU"/>
              </w:rPr>
              <w:t>895655</w:t>
            </w:r>
          </w:p>
        </w:tc>
        <w:tc>
          <w:tcPr>
            <w:tcW w:w="395" w:type="pct"/>
          </w:tcPr>
          <w:p w14:paraId="276C6358" w14:textId="77777777" w:rsidR="00BA3E8F" w:rsidRPr="005D2441" w:rsidRDefault="00BA3E8F" w:rsidP="00BA3E8F">
            <w:pPr>
              <w:pStyle w:val="TableParagraph"/>
              <w:rPr>
                <w:sz w:val="16"/>
                <w:lang w:val="ru-RU"/>
              </w:rPr>
            </w:pPr>
          </w:p>
        </w:tc>
        <w:tc>
          <w:tcPr>
            <w:tcW w:w="236" w:type="pct"/>
          </w:tcPr>
          <w:p w14:paraId="042BF439" w14:textId="77777777" w:rsidR="00BA3E8F" w:rsidRPr="00064397" w:rsidRDefault="00BA3E8F" w:rsidP="00BA3E8F">
            <w:pPr>
              <w:pStyle w:val="TableParagraph"/>
              <w:rPr>
                <w:sz w:val="16"/>
                <w:lang w:val="ru-RU"/>
              </w:rPr>
            </w:pPr>
          </w:p>
        </w:tc>
        <w:tc>
          <w:tcPr>
            <w:tcW w:w="200" w:type="pct"/>
          </w:tcPr>
          <w:p w14:paraId="2544EC9A" w14:textId="77777777" w:rsidR="00BA3E8F" w:rsidRPr="00064397" w:rsidRDefault="00BA3E8F" w:rsidP="00BA3E8F">
            <w:pPr>
              <w:pStyle w:val="TableParagraph"/>
              <w:rPr>
                <w:sz w:val="16"/>
                <w:lang w:val="ru-RU"/>
              </w:rPr>
            </w:pPr>
          </w:p>
        </w:tc>
      </w:tr>
      <w:tr w:rsidR="00BA3E8F" w14:paraId="4C66EAB4" w14:textId="77777777" w:rsidTr="00512D70">
        <w:trPr>
          <w:trHeight w:val="270"/>
        </w:trPr>
        <w:tc>
          <w:tcPr>
            <w:tcW w:w="4998" w:type="pct"/>
            <w:gridSpan w:val="14"/>
          </w:tcPr>
          <w:p w14:paraId="00335595" w14:textId="77777777" w:rsidR="00BA3E8F" w:rsidRPr="005D2441" w:rsidRDefault="00BA3E8F" w:rsidP="00BA3E8F">
            <w:pPr>
              <w:pStyle w:val="TableParagraph"/>
              <w:spacing w:line="229" w:lineRule="exact"/>
              <w:ind w:left="38"/>
              <w:rPr>
                <w:rFonts w:ascii="Arial" w:hAnsi="Arial"/>
                <w:b/>
                <w:sz w:val="20"/>
                <w:lang w:val="ru-RU"/>
              </w:rPr>
            </w:pPr>
            <w:r w:rsidRPr="005D2441">
              <w:rPr>
                <w:rFonts w:ascii="Arial" w:hAnsi="Arial"/>
                <w:b/>
                <w:sz w:val="20"/>
                <w:lang w:val="ru-RU"/>
              </w:rPr>
              <w:t>Раздел</w:t>
            </w:r>
            <w:r w:rsidR="00DB79D8">
              <w:rPr>
                <w:rFonts w:ascii="Arial" w:hAnsi="Arial"/>
                <w:b/>
                <w:sz w:val="20"/>
                <w:lang w:val="ru-RU"/>
              </w:rPr>
              <w:t xml:space="preserve"> </w:t>
            </w:r>
            <w:r w:rsidRPr="005D2441">
              <w:rPr>
                <w:rFonts w:ascii="Arial" w:hAnsi="Arial"/>
                <w:b/>
                <w:sz w:val="20"/>
                <w:lang w:val="ru-RU"/>
              </w:rPr>
              <w:t>6.</w:t>
            </w:r>
            <w:r w:rsidR="00DB79D8">
              <w:rPr>
                <w:rFonts w:ascii="Arial" w:hAnsi="Arial"/>
                <w:b/>
                <w:sz w:val="20"/>
                <w:lang w:val="ru-RU"/>
              </w:rPr>
              <w:t xml:space="preserve"> </w:t>
            </w:r>
            <w:r w:rsidRPr="005D2441">
              <w:rPr>
                <w:rFonts w:ascii="Arial" w:hAnsi="Arial"/>
                <w:b/>
                <w:sz w:val="20"/>
                <w:lang w:val="ru-RU"/>
              </w:rPr>
              <w:t>Сеть</w:t>
            </w:r>
            <w:r w:rsidR="00DB79D8">
              <w:rPr>
                <w:rFonts w:ascii="Arial" w:hAnsi="Arial"/>
                <w:b/>
                <w:sz w:val="20"/>
                <w:lang w:val="ru-RU"/>
              </w:rPr>
              <w:t xml:space="preserve"> </w:t>
            </w:r>
            <w:r w:rsidRPr="005D2441">
              <w:rPr>
                <w:rFonts w:ascii="Arial" w:hAnsi="Arial"/>
                <w:b/>
                <w:sz w:val="20"/>
                <w:lang w:val="ru-RU"/>
              </w:rPr>
              <w:t>наружной</w:t>
            </w:r>
            <w:r w:rsidR="00DB79D8">
              <w:rPr>
                <w:rFonts w:ascii="Arial" w:hAnsi="Arial"/>
                <w:b/>
                <w:sz w:val="20"/>
                <w:lang w:val="ru-RU"/>
              </w:rPr>
              <w:t xml:space="preserve"> </w:t>
            </w:r>
            <w:r w:rsidRPr="005D2441">
              <w:rPr>
                <w:rFonts w:ascii="Arial" w:hAnsi="Arial"/>
                <w:b/>
                <w:sz w:val="20"/>
                <w:lang w:val="ru-RU"/>
              </w:rPr>
              <w:t>канализации</w:t>
            </w:r>
            <w:r w:rsidR="00DB79D8">
              <w:rPr>
                <w:rFonts w:ascii="Arial" w:hAnsi="Arial"/>
                <w:b/>
                <w:sz w:val="20"/>
                <w:lang w:val="ru-RU"/>
              </w:rPr>
              <w:t xml:space="preserve"> </w:t>
            </w:r>
            <w:r w:rsidRPr="005D2441">
              <w:rPr>
                <w:rFonts w:ascii="Arial" w:hAnsi="Arial"/>
                <w:b/>
                <w:sz w:val="20"/>
                <w:lang w:val="ru-RU"/>
              </w:rPr>
              <w:t>домов</w:t>
            </w:r>
            <w:r w:rsidR="00DB79D8">
              <w:rPr>
                <w:rFonts w:ascii="Arial" w:hAnsi="Arial"/>
                <w:b/>
                <w:sz w:val="20"/>
                <w:lang w:val="ru-RU"/>
              </w:rPr>
              <w:t xml:space="preserve"> </w:t>
            </w:r>
            <w:r w:rsidRPr="005D2441">
              <w:rPr>
                <w:rFonts w:ascii="Arial" w:hAnsi="Arial"/>
                <w:b/>
                <w:sz w:val="20"/>
                <w:lang w:val="ru-RU"/>
              </w:rPr>
              <w:t>от</w:t>
            </w:r>
            <w:r w:rsidR="00DB79D8">
              <w:rPr>
                <w:rFonts w:ascii="Arial" w:hAnsi="Arial"/>
                <w:b/>
                <w:sz w:val="20"/>
                <w:lang w:val="ru-RU"/>
              </w:rPr>
              <w:t xml:space="preserve"> </w:t>
            </w:r>
            <w:r w:rsidRPr="005D2441">
              <w:rPr>
                <w:rFonts w:ascii="Arial" w:hAnsi="Arial"/>
                <w:b/>
                <w:sz w:val="20"/>
                <w:lang w:val="ru-RU"/>
              </w:rPr>
              <w:t>Красноярский</w:t>
            </w:r>
            <w:r w:rsidR="00DB79D8">
              <w:rPr>
                <w:rFonts w:ascii="Arial" w:hAnsi="Arial"/>
                <w:b/>
                <w:sz w:val="20"/>
                <w:lang w:val="ru-RU"/>
              </w:rPr>
              <w:t xml:space="preserve"> </w:t>
            </w:r>
            <w:r w:rsidRPr="005D2441">
              <w:rPr>
                <w:rFonts w:ascii="Arial" w:hAnsi="Arial"/>
                <w:b/>
                <w:sz w:val="20"/>
                <w:lang w:val="ru-RU"/>
              </w:rPr>
              <w:t>край,</w:t>
            </w:r>
            <w:r w:rsidR="00DB79D8">
              <w:rPr>
                <w:rFonts w:ascii="Arial" w:hAnsi="Arial"/>
                <w:b/>
                <w:sz w:val="20"/>
                <w:lang w:val="ru-RU"/>
              </w:rPr>
              <w:t xml:space="preserve"> </w:t>
            </w:r>
            <w:r w:rsidRPr="005D2441">
              <w:rPr>
                <w:rFonts w:ascii="Arial" w:hAnsi="Arial"/>
                <w:b/>
                <w:sz w:val="20"/>
                <w:lang w:val="ru-RU"/>
              </w:rPr>
              <w:t>Кежемский</w:t>
            </w:r>
            <w:r w:rsidR="00DB79D8">
              <w:rPr>
                <w:rFonts w:ascii="Arial" w:hAnsi="Arial"/>
                <w:b/>
                <w:sz w:val="20"/>
                <w:lang w:val="ru-RU"/>
              </w:rPr>
              <w:t xml:space="preserve"> </w:t>
            </w:r>
            <w:r w:rsidRPr="005D2441">
              <w:rPr>
                <w:rFonts w:ascii="Arial" w:hAnsi="Arial"/>
                <w:b/>
                <w:sz w:val="20"/>
                <w:lang w:val="ru-RU"/>
              </w:rPr>
              <w:t>район,</w:t>
            </w:r>
            <w:r w:rsidR="00DB79D8">
              <w:rPr>
                <w:rFonts w:ascii="Arial" w:hAnsi="Arial"/>
                <w:b/>
                <w:sz w:val="20"/>
                <w:lang w:val="ru-RU"/>
              </w:rPr>
              <w:t xml:space="preserve"> </w:t>
            </w:r>
            <w:r w:rsidRPr="005D2441">
              <w:rPr>
                <w:rFonts w:ascii="Arial" w:hAnsi="Arial"/>
                <w:b/>
                <w:sz w:val="20"/>
                <w:lang w:val="ru-RU"/>
              </w:rPr>
              <w:t>п.</w:t>
            </w:r>
            <w:r w:rsidR="00DB79D8">
              <w:rPr>
                <w:rFonts w:ascii="Arial" w:hAnsi="Arial"/>
                <w:b/>
                <w:sz w:val="20"/>
                <w:lang w:val="ru-RU"/>
              </w:rPr>
              <w:t xml:space="preserve"> </w:t>
            </w:r>
            <w:r w:rsidRPr="005D2441">
              <w:rPr>
                <w:rFonts w:ascii="Arial" w:hAnsi="Arial"/>
                <w:b/>
                <w:sz w:val="20"/>
                <w:lang w:val="ru-RU"/>
              </w:rPr>
              <w:t>Имбинский</w:t>
            </w:r>
            <w:r w:rsidR="00DB79D8">
              <w:rPr>
                <w:rFonts w:ascii="Arial" w:hAnsi="Arial"/>
                <w:b/>
                <w:sz w:val="20"/>
                <w:lang w:val="ru-RU"/>
              </w:rPr>
              <w:t xml:space="preserve"> </w:t>
            </w:r>
            <w:r w:rsidRPr="005D2441">
              <w:rPr>
                <w:rFonts w:ascii="Arial" w:hAnsi="Arial"/>
                <w:b/>
                <w:sz w:val="20"/>
                <w:lang w:val="ru-RU"/>
              </w:rPr>
              <w:t>ул.</w:t>
            </w:r>
            <w:r w:rsidR="00DB79D8">
              <w:rPr>
                <w:rFonts w:ascii="Arial" w:hAnsi="Arial"/>
                <w:b/>
                <w:sz w:val="20"/>
                <w:lang w:val="ru-RU"/>
              </w:rPr>
              <w:t xml:space="preserve"> </w:t>
            </w:r>
            <w:r w:rsidRPr="005D2441">
              <w:rPr>
                <w:rFonts w:ascii="Arial" w:hAnsi="Arial"/>
                <w:b/>
                <w:sz w:val="20"/>
                <w:lang w:val="ru-RU"/>
              </w:rPr>
              <w:t>Пихтовая</w:t>
            </w:r>
            <w:r w:rsidR="00DB79D8">
              <w:rPr>
                <w:rFonts w:ascii="Arial" w:hAnsi="Arial"/>
                <w:b/>
                <w:sz w:val="20"/>
                <w:lang w:val="ru-RU"/>
              </w:rPr>
              <w:t xml:space="preserve"> </w:t>
            </w:r>
            <w:r w:rsidRPr="005D2441">
              <w:rPr>
                <w:rFonts w:ascii="Arial" w:hAnsi="Arial"/>
                <w:b/>
                <w:sz w:val="20"/>
                <w:lang w:val="ru-RU"/>
              </w:rPr>
              <w:t>2,4,6,</w:t>
            </w:r>
            <w:r w:rsidRPr="005D2441">
              <w:rPr>
                <w:rFonts w:ascii="Arial" w:hAnsi="Arial"/>
                <w:b/>
                <w:spacing w:val="-5"/>
                <w:sz w:val="20"/>
                <w:lang w:val="ru-RU"/>
              </w:rPr>
              <w:t>12</w:t>
            </w:r>
            <w:r w:rsidR="00DB79D8">
              <w:rPr>
                <w:rFonts w:ascii="Arial" w:hAnsi="Arial"/>
                <w:b/>
                <w:spacing w:val="-5"/>
                <w:sz w:val="20"/>
                <w:lang w:val="ru-RU"/>
              </w:rPr>
              <w:t xml:space="preserve"> </w:t>
            </w:r>
            <w:r w:rsidRPr="005D2441">
              <w:rPr>
                <w:rFonts w:ascii="Arial" w:hAnsi="Arial"/>
                <w:b/>
                <w:spacing w:val="-5"/>
                <w:sz w:val="20"/>
                <w:lang w:val="ru-RU"/>
              </w:rPr>
              <w:t>(К-69-К-81)</w:t>
            </w:r>
          </w:p>
        </w:tc>
      </w:tr>
      <w:tr w:rsidR="00512D70" w14:paraId="5A4B184B" w14:textId="77777777" w:rsidTr="00512D70">
        <w:trPr>
          <w:trHeight w:val="1286"/>
        </w:trPr>
        <w:tc>
          <w:tcPr>
            <w:tcW w:w="135" w:type="pct"/>
          </w:tcPr>
          <w:p w14:paraId="2346D05D" w14:textId="77777777" w:rsidR="00BA3E8F" w:rsidRPr="005D2441" w:rsidRDefault="00BA3E8F" w:rsidP="00BA3E8F">
            <w:pPr>
              <w:pStyle w:val="TableParagraph"/>
              <w:spacing w:line="198" w:lineRule="exact"/>
              <w:ind w:left="41" w:right="5"/>
              <w:rPr>
                <w:rFonts w:ascii="Arial"/>
                <w:sz w:val="18"/>
                <w:lang w:val="ru-RU"/>
              </w:rPr>
            </w:pPr>
            <w:r w:rsidRPr="005D2441">
              <w:rPr>
                <w:rFonts w:ascii="Arial"/>
                <w:spacing w:val="-5"/>
                <w:sz w:val="18"/>
                <w:lang w:val="ru-RU"/>
              </w:rPr>
              <w:t>6</w:t>
            </w:r>
          </w:p>
        </w:tc>
        <w:tc>
          <w:tcPr>
            <w:tcW w:w="783" w:type="pct"/>
          </w:tcPr>
          <w:p w14:paraId="6EB440E5" w14:textId="77777777" w:rsidR="00BA3E8F" w:rsidRPr="005D2441" w:rsidRDefault="00BA3E8F" w:rsidP="00BA3E8F">
            <w:pPr>
              <w:pStyle w:val="TableParagraph"/>
              <w:spacing w:line="273" w:lineRule="auto"/>
              <w:ind w:left="35" w:right="134"/>
              <w:rPr>
                <w:rFonts w:ascii="Arial" w:hAnsi="Arial"/>
                <w:b/>
                <w:sz w:val="18"/>
                <w:lang w:val="ru-RU"/>
              </w:rPr>
            </w:pPr>
            <w:r w:rsidRPr="005D2441">
              <w:rPr>
                <w:rFonts w:ascii="Arial" w:hAnsi="Arial"/>
                <w:b/>
                <w:spacing w:val="-2"/>
                <w:sz w:val="18"/>
                <w:lang w:val="ru-RU"/>
              </w:rPr>
              <w:t>НЦС14(2020)-07- 001-02</w:t>
            </w:r>
          </w:p>
          <w:p w14:paraId="142A8B7A" w14:textId="77777777" w:rsidR="00BA3E8F" w:rsidRPr="005D2441" w:rsidRDefault="00BA3E8F" w:rsidP="00263CF3">
            <w:pPr>
              <w:pStyle w:val="TableParagraph"/>
              <w:spacing w:line="271" w:lineRule="auto"/>
              <w:ind w:left="35"/>
              <w:rPr>
                <w:rFonts w:ascii="Arial" w:hAnsi="Arial"/>
                <w:i/>
                <w:sz w:val="14"/>
              </w:rPr>
            </w:pPr>
            <w:r w:rsidRPr="005D2441">
              <w:rPr>
                <w:rFonts w:ascii="Arial" w:hAnsi="Arial"/>
                <w:i/>
                <w:sz w:val="14"/>
                <w:lang w:val="ru-RU"/>
              </w:rPr>
              <w:t>ПриказМинстроя</w:t>
            </w:r>
            <w:r w:rsidRPr="005D2441">
              <w:rPr>
                <w:rFonts w:ascii="Arial" w:hAnsi="Arial"/>
                <w:i/>
                <w:spacing w:val="-2"/>
                <w:sz w:val="14"/>
                <w:lang w:val="ru-RU"/>
              </w:rPr>
              <w:t>Россииот30.12.2019</w:t>
            </w:r>
            <w:r w:rsidRPr="005D2441">
              <w:rPr>
                <w:rFonts w:ascii="Arial" w:hAnsi="Arial"/>
                <w:i/>
                <w:spacing w:val="-2"/>
                <w:sz w:val="14"/>
              </w:rPr>
              <w:t>№918/пр</w:t>
            </w:r>
          </w:p>
        </w:tc>
        <w:tc>
          <w:tcPr>
            <w:tcW w:w="1556" w:type="pct"/>
          </w:tcPr>
          <w:p w14:paraId="3F358B95" w14:textId="77777777" w:rsidR="00BA3E8F" w:rsidRPr="005D2441" w:rsidRDefault="00BA3E8F" w:rsidP="00BA3E8F">
            <w:pPr>
              <w:pStyle w:val="TableParagraph"/>
              <w:spacing w:line="259" w:lineRule="auto"/>
              <w:ind w:left="35"/>
              <w:rPr>
                <w:rFonts w:ascii="Arial" w:hAnsi="Arial"/>
                <w:sz w:val="18"/>
                <w:lang w:val="ru-RU"/>
              </w:rPr>
            </w:pPr>
            <w:r w:rsidRPr="005D2441">
              <w:rPr>
                <w:rFonts w:ascii="Arial" w:hAnsi="Arial"/>
                <w:sz w:val="18"/>
                <w:lang w:val="ru-RU"/>
              </w:rPr>
              <w:t>Наружные инженерные сети канализации из полиэтиленовых труб, разработка сухого грунта в отвал</w:t>
            </w:r>
            <w:r w:rsidR="0004087F">
              <w:rPr>
                <w:rFonts w:ascii="Arial" w:hAnsi="Arial"/>
                <w:sz w:val="18"/>
                <w:lang w:val="ru-RU"/>
              </w:rPr>
              <w:t xml:space="preserve"> </w:t>
            </w:r>
            <w:r w:rsidRPr="005D2441">
              <w:rPr>
                <w:rFonts w:ascii="Arial" w:hAnsi="Arial"/>
                <w:sz w:val="18"/>
                <w:lang w:val="ru-RU"/>
              </w:rPr>
              <w:t>без</w:t>
            </w:r>
            <w:r w:rsidR="0004087F">
              <w:rPr>
                <w:rFonts w:ascii="Arial" w:hAnsi="Arial"/>
                <w:sz w:val="18"/>
                <w:lang w:val="ru-RU"/>
              </w:rPr>
              <w:t xml:space="preserve"> </w:t>
            </w:r>
            <w:r w:rsidRPr="005D2441">
              <w:rPr>
                <w:rFonts w:ascii="Arial" w:hAnsi="Arial"/>
                <w:sz w:val="18"/>
                <w:lang w:val="ru-RU"/>
              </w:rPr>
              <w:t>креплений(группагрунтов1-3):диаметром 160 мм глубиной 3,5 м</w:t>
            </w:r>
          </w:p>
          <w:p w14:paraId="043898D1" w14:textId="77777777" w:rsidR="00BA3E8F" w:rsidRPr="005D2441" w:rsidRDefault="00BA3E8F" w:rsidP="006A66EB">
            <w:pPr>
              <w:pStyle w:val="TableParagraph"/>
              <w:spacing w:line="271" w:lineRule="auto"/>
              <w:ind w:left="35" w:right="851"/>
              <w:rPr>
                <w:rFonts w:ascii="Arial" w:hAnsi="Arial"/>
                <w:i/>
                <w:sz w:val="14"/>
                <w:lang w:val="ru-RU"/>
              </w:rPr>
            </w:pPr>
            <w:r w:rsidRPr="005D2441">
              <w:rPr>
                <w:rFonts w:ascii="Arial" w:hAnsi="Arial"/>
                <w:i/>
                <w:spacing w:val="-2"/>
                <w:sz w:val="14"/>
                <w:lang w:val="ru-RU"/>
              </w:rPr>
              <w:t>ИНДЕКСКПОЗИЦИИ</w:t>
            </w:r>
            <w:r w:rsidR="0004087F">
              <w:rPr>
                <w:rFonts w:ascii="Arial" w:hAnsi="Arial"/>
                <w:i/>
                <w:spacing w:val="-2"/>
                <w:sz w:val="14"/>
                <w:lang w:val="ru-RU"/>
              </w:rPr>
              <w:t xml:space="preserve"> </w:t>
            </w:r>
            <w:r w:rsidRPr="005D2441">
              <w:rPr>
                <w:rFonts w:ascii="Arial" w:hAnsi="Arial"/>
                <w:i/>
                <w:spacing w:val="-2"/>
                <w:sz w:val="14"/>
                <w:lang w:val="ru-RU"/>
              </w:rPr>
              <w:t>(справочно):</w:t>
            </w:r>
            <w:r w:rsidRPr="005D2441">
              <w:rPr>
                <w:rFonts w:ascii="Arial" w:hAnsi="Arial"/>
                <w:i/>
                <w:sz w:val="14"/>
                <w:lang w:val="ru-RU"/>
              </w:rPr>
              <w:t>2 Индекс на УЦС</w:t>
            </w:r>
          </w:p>
        </w:tc>
        <w:tc>
          <w:tcPr>
            <w:tcW w:w="242" w:type="pct"/>
          </w:tcPr>
          <w:p w14:paraId="0A4B3A8F" w14:textId="77777777" w:rsidR="00BA3E8F" w:rsidRPr="005D2441" w:rsidRDefault="00BA3E8F" w:rsidP="00BA3E8F">
            <w:pPr>
              <w:pStyle w:val="TableParagraph"/>
              <w:spacing w:line="198" w:lineRule="exact"/>
              <w:ind w:left="165" w:right="147"/>
              <w:rPr>
                <w:rFonts w:ascii="Arial" w:hAnsi="Arial"/>
                <w:sz w:val="18"/>
              </w:rPr>
            </w:pPr>
            <w:r w:rsidRPr="005D2441">
              <w:rPr>
                <w:rFonts w:ascii="Arial" w:hAnsi="Arial"/>
                <w:sz w:val="18"/>
              </w:rPr>
              <w:t xml:space="preserve">1 </w:t>
            </w:r>
            <w:r w:rsidRPr="005D2441">
              <w:rPr>
                <w:rFonts w:ascii="Arial" w:hAnsi="Arial"/>
                <w:spacing w:val="-5"/>
                <w:sz w:val="18"/>
              </w:rPr>
              <w:t>км</w:t>
            </w:r>
          </w:p>
        </w:tc>
        <w:tc>
          <w:tcPr>
            <w:tcW w:w="251" w:type="pct"/>
          </w:tcPr>
          <w:p w14:paraId="03122F02" w14:textId="77777777" w:rsidR="00BA3E8F" w:rsidRPr="005D2441" w:rsidRDefault="00BA3E8F" w:rsidP="00BA3E8F">
            <w:pPr>
              <w:pStyle w:val="TableParagraph"/>
              <w:spacing w:line="177" w:lineRule="exact"/>
              <w:ind w:left="314"/>
              <w:rPr>
                <w:rFonts w:ascii="Arial"/>
                <w:sz w:val="16"/>
              </w:rPr>
            </w:pPr>
            <w:r w:rsidRPr="005D2441">
              <w:rPr>
                <w:rFonts w:ascii="Arial"/>
                <w:spacing w:val="-2"/>
                <w:sz w:val="16"/>
              </w:rPr>
              <w:t>0,302</w:t>
            </w:r>
          </w:p>
        </w:tc>
        <w:tc>
          <w:tcPr>
            <w:tcW w:w="277" w:type="pct"/>
          </w:tcPr>
          <w:p w14:paraId="6BA215E6" w14:textId="77777777" w:rsidR="00BA3E8F" w:rsidRPr="005D2441" w:rsidRDefault="00BA3E8F" w:rsidP="00BA3E8F">
            <w:pPr>
              <w:pStyle w:val="TableParagraph"/>
              <w:spacing w:line="177" w:lineRule="exact"/>
              <w:ind w:right="12"/>
              <w:jc w:val="right"/>
              <w:rPr>
                <w:rFonts w:ascii="Arial"/>
                <w:sz w:val="16"/>
              </w:rPr>
            </w:pPr>
            <w:r w:rsidRPr="005D2441">
              <w:rPr>
                <w:rFonts w:ascii="Arial"/>
                <w:spacing w:val="-2"/>
                <w:sz w:val="16"/>
              </w:rPr>
              <w:t>5375470</w:t>
            </w:r>
          </w:p>
        </w:tc>
        <w:tc>
          <w:tcPr>
            <w:tcW w:w="233" w:type="pct"/>
          </w:tcPr>
          <w:p w14:paraId="442EFEE9" w14:textId="77777777" w:rsidR="00BA3E8F" w:rsidRPr="005D2441" w:rsidRDefault="00BA3E8F" w:rsidP="00BA3E8F">
            <w:pPr>
              <w:pStyle w:val="TableParagraph"/>
              <w:rPr>
                <w:sz w:val="16"/>
              </w:rPr>
            </w:pPr>
          </w:p>
        </w:tc>
        <w:tc>
          <w:tcPr>
            <w:tcW w:w="235" w:type="pct"/>
          </w:tcPr>
          <w:p w14:paraId="59F5FFD8" w14:textId="77777777" w:rsidR="00BA3E8F" w:rsidRPr="005D2441" w:rsidRDefault="00BA3E8F" w:rsidP="00BA3E8F">
            <w:pPr>
              <w:pStyle w:val="TableParagraph"/>
              <w:rPr>
                <w:sz w:val="16"/>
              </w:rPr>
            </w:pPr>
          </w:p>
        </w:tc>
        <w:tc>
          <w:tcPr>
            <w:tcW w:w="168" w:type="pct"/>
          </w:tcPr>
          <w:p w14:paraId="4D64DB15" w14:textId="77777777" w:rsidR="00BA3E8F" w:rsidRPr="005D2441" w:rsidRDefault="00BA3E8F" w:rsidP="00BA3E8F">
            <w:pPr>
              <w:pStyle w:val="TableParagraph"/>
              <w:rPr>
                <w:sz w:val="16"/>
              </w:rPr>
            </w:pPr>
          </w:p>
        </w:tc>
        <w:tc>
          <w:tcPr>
            <w:tcW w:w="288" w:type="pct"/>
            <w:gridSpan w:val="2"/>
          </w:tcPr>
          <w:p w14:paraId="313597C3" w14:textId="77777777" w:rsidR="00BA3E8F" w:rsidRPr="005D2441" w:rsidRDefault="00BA3E8F" w:rsidP="00BA3E8F">
            <w:pPr>
              <w:pStyle w:val="TableParagraph"/>
              <w:spacing w:line="177" w:lineRule="exact"/>
              <w:ind w:right="18"/>
              <w:jc w:val="right"/>
              <w:rPr>
                <w:rFonts w:ascii="Arial"/>
                <w:sz w:val="16"/>
              </w:rPr>
            </w:pPr>
            <w:r w:rsidRPr="005D2441">
              <w:rPr>
                <w:rFonts w:ascii="Arial"/>
                <w:spacing w:val="-2"/>
                <w:sz w:val="16"/>
              </w:rPr>
              <w:t>1822532</w:t>
            </w:r>
          </w:p>
        </w:tc>
        <w:tc>
          <w:tcPr>
            <w:tcW w:w="395" w:type="pct"/>
          </w:tcPr>
          <w:p w14:paraId="700BD33A" w14:textId="77777777" w:rsidR="00BA3E8F" w:rsidRPr="005D2441" w:rsidRDefault="00BA3E8F" w:rsidP="00BA3E8F">
            <w:pPr>
              <w:pStyle w:val="TableParagraph"/>
              <w:rPr>
                <w:sz w:val="16"/>
              </w:rPr>
            </w:pPr>
          </w:p>
        </w:tc>
        <w:tc>
          <w:tcPr>
            <w:tcW w:w="236" w:type="pct"/>
          </w:tcPr>
          <w:p w14:paraId="10B34B8A" w14:textId="77777777" w:rsidR="00BA3E8F" w:rsidRDefault="00BA3E8F" w:rsidP="00BA3E8F">
            <w:pPr>
              <w:pStyle w:val="TableParagraph"/>
              <w:rPr>
                <w:sz w:val="16"/>
              </w:rPr>
            </w:pPr>
          </w:p>
        </w:tc>
        <w:tc>
          <w:tcPr>
            <w:tcW w:w="200" w:type="pct"/>
          </w:tcPr>
          <w:p w14:paraId="49659D29" w14:textId="77777777" w:rsidR="00BA3E8F" w:rsidRDefault="00BA3E8F" w:rsidP="00BA3E8F">
            <w:pPr>
              <w:pStyle w:val="TableParagraph"/>
              <w:rPr>
                <w:sz w:val="16"/>
              </w:rPr>
            </w:pPr>
          </w:p>
        </w:tc>
      </w:tr>
      <w:tr w:rsidR="00BA3E8F" w14:paraId="09056BBE" w14:textId="77777777" w:rsidTr="00512D70">
        <w:trPr>
          <w:trHeight w:val="270"/>
        </w:trPr>
        <w:tc>
          <w:tcPr>
            <w:tcW w:w="3879" w:type="pct"/>
            <w:gridSpan w:val="9"/>
          </w:tcPr>
          <w:p w14:paraId="0DEFCC64"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в базисных</w:t>
            </w:r>
            <w:r w:rsidR="00BA3E8F" w:rsidRPr="005D2441">
              <w:rPr>
                <w:rFonts w:ascii="Arial" w:hAnsi="Arial"/>
                <w:spacing w:val="-4"/>
                <w:sz w:val="18"/>
                <w:lang w:val="ru-RU"/>
              </w:rPr>
              <w:t xml:space="preserve"> ценах</w:t>
            </w:r>
          </w:p>
        </w:tc>
        <w:tc>
          <w:tcPr>
            <w:tcW w:w="288" w:type="pct"/>
            <w:gridSpan w:val="2"/>
          </w:tcPr>
          <w:p w14:paraId="4380D552" w14:textId="77777777" w:rsidR="00BA3E8F" w:rsidRPr="005D2441" w:rsidRDefault="00BA3E8F" w:rsidP="00BA3E8F">
            <w:pPr>
              <w:pStyle w:val="TableParagraph"/>
              <w:spacing w:line="177" w:lineRule="exact"/>
              <w:ind w:right="15"/>
              <w:jc w:val="right"/>
              <w:rPr>
                <w:rFonts w:ascii="Arial"/>
                <w:sz w:val="16"/>
              </w:rPr>
            </w:pPr>
            <w:r w:rsidRPr="005D2441">
              <w:rPr>
                <w:rFonts w:ascii="Arial"/>
                <w:spacing w:val="-2"/>
                <w:sz w:val="16"/>
              </w:rPr>
              <w:t>1822532</w:t>
            </w:r>
          </w:p>
        </w:tc>
        <w:tc>
          <w:tcPr>
            <w:tcW w:w="395" w:type="pct"/>
          </w:tcPr>
          <w:p w14:paraId="40847F15" w14:textId="77777777" w:rsidR="00BA3E8F" w:rsidRPr="005D2441" w:rsidRDefault="00BA3E8F" w:rsidP="00BA3E8F">
            <w:pPr>
              <w:pStyle w:val="TableParagraph"/>
              <w:rPr>
                <w:sz w:val="16"/>
              </w:rPr>
            </w:pPr>
          </w:p>
        </w:tc>
        <w:tc>
          <w:tcPr>
            <w:tcW w:w="236" w:type="pct"/>
          </w:tcPr>
          <w:p w14:paraId="360C2FBB" w14:textId="77777777" w:rsidR="00BA3E8F" w:rsidRDefault="00BA3E8F" w:rsidP="00BA3E8F">
            <w:pPr>
              <w:pStyle w:val="TableParagraph"/>
              <w:rPr>
                <w:sz w:val="16"/>
              </w:rPr>
            </w:pPr>
          </w:p>
        </w:tc>
        <w:tc>
          <w:tcPr>
            <w:tcW w:w="200" w:type="pct"/>
          </w:tcPr>
          <w:p w14:paraId="0C8FF061" w14:textId="77777777" w:rsidR="00BA3E8F" w:rsidRDefault="00BA3E8F" w:rsidP="00BA3E8F">
            <w:pPr>
              <w:pStyle w:val="TableParagraph"/>
              <w:rPr>
                <w:sz w:val="16"/>
              </w:rPr>
            </w:pPr>
          </w:p>
        </w:tc>
      </w:tr>
      <w:tr w:rsidR="00BA3E8F" w14:paraId="08270C69" w14:textId="77777777" w:rsidTr="00512D70">
        <w:trPr>
          <w:trHeight w:val="270"/>
        </w:trPr>
        <w:tc>
          <w:tcPr>
            <w:tcW w:w="3879" w:type="pct"/>
            <w:gridSpan w:val="9"/>
          </w:tcPr>
          <w:p w14:paraId="30031BD6"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с учетом коэффициентов к итогам</w:t>
            </w:r>
          </w:p>
        </w:tc>
        <w:tc>
          <w:tcPr>
            <w:tcW w:w="288" w:type="pct"/>
            <w:gridSpan w:val="2"/>
          </w:tcPr>
          <w:p w14:paraId="024FA2FC" w14:textId="77777777" w:rsidR="00BA3E8F" w:rsidRPr="005D2441" w:rsidRDefault="00BA3E8F" w:rsidP="00BA3E8F">
            <w:pPr>
              <w:pStyle w:val="TableParagraph"/>
              <w:spacing w:line="177" w:lineRule="exact"/>
              <w:ind w:right="15"/>
              <w:jc w:val="right"/>
              <w:rPr>
                <w:rFonts w:ascii="Arial"/>
                <w:sz w:val="16"/>
              </w:rPr>
            </w:pPr>
            <w:r w:rsidRPr="005D2441">
              <w:rPr>
                <w:rFonts w:ascii="Arial"/>
                <w:spacing w:val="-2"/>
                <w:sz w:val="16"/>
              </w:rPr>
              <w:t>2602394</w:t>
            </w:r>
          </w:p>
        </w:tc>
        <w:tc>
          <w:tcPr>
            <w:tcW w:w="395" w:type="pct"/>
          </w:tcPr>
          <w:p w14:paraId="442C408A" w14:textId="77777777" w:rsidR="00BA3E8F" w:rsidRPr="005D2441" w:rsidRDefault="00BA3E8F" w:rsidP="00BA3E8F">
            <w:pPr>
              <w:pStyle w:val="TableParagraph"/>
              <w:rPr>
                <w:sz w:val="16"/>
              </w:rPr>
            </w:pPr>
          </w:p>
        </w:tc>
        <w:tc>
          <w:tcPr>
            <w:tcW w:w="236" w:type="pct"/>
          </w:tcPr>
          <w:p w14:paraId="70B4C14E" w14:textId="77777777" w:rsidR="00BA3E8F" w:rsidRDefault="00BA3E8F" w:rsidP="00BA3E8F">
            <w:pPr>
              <w:pStyle w:val="TableParagraph"/>
              <w:rPr>
                <w:sz w:val="16"/>
              </w:rPr>
            </w:pPr>
          </w:p>
        </w:tc>
        <w:tc>
          <w:tcPr>
            <w:tcW w:w="200" w:type="pct"/>
          </w:tcPr>
          <w:p w14:paraId="6168AFA4" w14:textId="77777777" w:rsidR="00BA3E8F" w:rsidRDefault="00BA3E8F" w:rsidP="00BA3E8F">
            <w:pPr>
              <w:pStyle w:val="TableParagraph"/>
              <w:rPr>
                <w:sz w:val="16"/>
              </w:rPr>
            </w:pPr>
          </w:p>
        </w:tc>
      </w:tr>
      <w:tr w:rsidR="00BA3E8F" w14:paraId="10881B69" w14:textId="77777777" w:rsidTr="00512D70">
        <w:trPr>
          <w:trHeight w:val="474"/>
        </w:trPr>
        <w:tc>
          <w:tcPr>
            <w:tcW w:w="3879" w:type="pct"/>
            <w:gridSpan w:val="9"/>
          </w:tcPr>
          <w:p w14:paraId="5D13C5D9" w14:textId="77777777" w:rsidR="00BA3E8F" w:rsidRPr="005D2441" w:rsidRDefault="00911DD6" w:rsidP="00BA3E8F">
            <w:pPr>
              <w:pStyle w:val="TableParagraph"/>
              <w:spacing w:line="273" w:lineRule="auto"/>
              <w:ind w:left="35" w:right="130"/>
              <w:rPr>
                <w:rFonts w:ascii="Arial" w:hAnsi="Arial"/>
                <w:b/>
                <w:sz w:val="18"/>
                <w:lang w:val="ru-RU"/>
              </w:rPr>
            </w:pPr>
            <w:r>
              <w:rPr>
                <w:rFonts w:ascii="Arial" w:hAnsi="Arial"/>
                <w:b/>
                <w:sz w:val="18"/>
                <w:lang w:val="ru-RU"/>
              </w:rPr>
              <w:t>Итого по разделу</w:t>
            </w:r>
            <w:r w:rsidR="00DB79D8">
              <w:rPr>
                <w:rFonts w:ascii="Arial" w:hAnsi="Arial"/>
                <w:b/>
                <w:sz w:val="18"/>
                <w:lang w:val="ru-RU"/>
              </w:rPr>
              <w:t xml:space="preserve"> </w:t>
            </w:r>
            <w:r w:rsidR="00BA3E8F" w:rsidRPr="005D2441">
              <w:rPr>
                <w:rFonts w:ascii="Arial" w:hAnsi="Arial"/>
                <w:b/>
                <w:spacing w:val="-11"/>
                <w:sz w:val="18"/>
                <w:lang w:val="ru-RU"/>
              </w:rPr>
              <w:t>6.</w:t>
            </w:r>
            <w:r w:rsidR="00DB79D8">
              <w:rPr>
                <w:rFonts w:ascii="Arial" w:hAnsi="Arial"/>
                <w:b/>
                <w:spacing w:val="-11"/>
                <w:sz w:val="18"/>
                <w:lang w:val="ru-RU"/>
              </w:rPr>
              <w:t xml:space="preserve"> </w:t>
            </w:r>
            <w:r w:rsidR="00BA3E8F" w:rsidRPr="005D2441">
              <w:rPr>
                <w:rFonts w:ascii="Arial" w:hAnsi="Arial"/>
                <w:b/>
                <w:sz w:val="18"/>
                <w:lang w:val="ru-RU"/>
              </w:rPr>
              <w:t>Сеть</w:t>
            </w:r>
            <w:r w:rsidR="00DB79D8">
              <w:rPr>
                <w:rFonts w:ascii="Arial" w:hAnsi="Arial"/>
                <w:b/>
                <w:sz w:val="18"/>
                <w:lang w:val="ru-RU"/>
              </w:rPr>
              <w:t xml:space="preserve"> </w:t>
            </w:r>
            <w:r w:rsidR="00BA3E8F" w:rsidRPr="005D2441">
              <w:rPr>
                <w:rFonts w:ascii="Arial" w:hAnsi="Arial"/>
                <w:b/>
                <w:sz w:val="18"/>
                <w:lang w:val="ru-RU"/>
              </w:rPr>
              <w:t>наружной</w:t>
            </w:r>
            <w:r w:rsidR="00DB79D8">
              <w:rPr>
                <w:rFonts w:ascii="Arial" w:hAnsi="Arial"/>
                <w:b/>
                <w:sz w:val="18"/>
                <w:lang w:val="ru-RU"/>
              </w:rPr>
              <w:t xml:space="preserve"> </w:t>
            </w:r>
            <w:r w:rsidR="00BA3E8F" w:rsidRPr="005D2441">
              <w:rPr>
                <w:rFonts w:ascii="Arial" w:hAnsi="Arial"/>
                <w:b/>
                <w:sz w:val="18"/>
                <w:lang w:val="ru-RU"/>
              </w:rPr>
              <w:t>канализации</w:t>
            </w:r>
            <w:r w:rsidR="00DB79D8">
              <w:rPr>
                <w:rFonts w:ascii="Arial" w:hAnsi="Arial"/>
                <w:b/>
                <w:sz w:val="18"/>
                <w:lang w:val="ru-RU"/>
              </w:rPr>
              <w:t xml:space="preserve"> </w:t>
            </w:r>
            <w:r w:rsidR="00BA3E8F" w:rsidRPr="005D2441">
              <w:rPr>
                <w:rFonts w:ascii="Arial" w:hAnsi="Arial"/>
                <w:b/>
                <w:sz w:val="18"/>
                <w:lang w:val="ru-RU"/>
              </w:rPr>
              <w:t>домов</w:t>
            </w:r>
            <w:r w:rsidR="00DB79D8">
              <w:rPr>
                <w:rFonts w:ascii="Arial" w:hAnsi="Arial"/>
                <w:b/>
                <w:sz w:val="18"/>
                <w:lang w:val="ru-RU"/>
              </w:rPr>
              <w:t xml:space="preserve"> </w:t>
            </w:r>
            <w:r w:rsidR="00BA3E8F" w:rsidRPr="005D2441">
              <w:rPr>
                <w:rFonts w:ascii="Arial" w:hAnsi="Arial"/>
                <w:b/>
                <w:sz w:val="18"/>
                <w:lang w:val="ru-RU"/>
              </w:rPr>
              <w:t>от</w:t>
            </w:r>
            <w:r w:rsidR="00DB79D8">
              <w:rPr>
                <w:rFonts w:ascii="Arial" w:hAnsi="Arial"/>
                <w:b/>
                <w:sz w:val="18"/>
                <w:lang w:val="ru-RU"/>
              </w:rPr>
              <w:t xml:space="preserve"> </w:t>
            </w:r>
            <w:r w:rsidR="00BA3E8F" w:rsidRPr="005D2441">
              <w:rPr>
                <w:rFonts w:ascii="Arial" w:hAnsi="Arial"/>
                <w:b/>
                <w:sz w:val="18"/>
                <w:lang w:val="ru-RU"/>
              </w:rPr>
              <w:t>Красноярский</w:t>
            </w:r>
            <w:r w:rsidR="00DB79D8">
              <w:rPr>
                <w:rFonts w:ascii="Arial" w:hAnsi="Arial"/>
                <w:b/>
                <w:sz w:val="18"/>
                <w:lang w:val="ru-RU"/>
              </w:rPr>
              <w:t xml:space="preserve"> </w:t>
            </w:r>
            <w:r w:rsidR="00BA3E8F" w:rsidRPr="005D2441">
              <w:rPr>
                <w:rFonts w:ascii="Arial" w:hAnsi="Arial"/>
                <w:b/>
                <w:sz w:val="18"/>
                <w:lang w:val="ru-RU"/>
              </w:rPr>
              <w:t>край,</w:t>
            </w:r>
            <w:r w:rsidR="00DB79D8">
              <w:rPr>
                <w:rFonts w:ascii="Arial" w:hAnsi="Arial"/>
                <w:b/>
                <w:sz w:val="18"/>
                <w:lang w:val="ru-RU"/>
              </w:rPr>
              <w:t xml:space="preserve"> </w:t>
            </w:r>
            <w:r w:rsidR="00BA3E8F" w:rsidRPr="005D2441">
              <w:rPr>
                <w:rFonts w:ascii="Arial" w:hAnsi="Arial"/>
                <w:b/>
                <w:sz w:val="18"/>
                <w:lang w:val="ru-RU"/>
              </w:rPr>
              <w:t>Кежемский</w:t>
            </w:r>
            <w:r w:rsidR="00DB79D8">
              <w:rPr>
                <w:rFonts w:ascii="Arial" w:hAnsi="Arial"/>
                <w:b/>
                <w:sz w:val="18"/>
                <w:lang w:val="ru-RU"/>
              </w:rPr>
              <w:t xml:space="preserve"> </w:t>
            </w:r>
            <w:r w:rsidR="00BA3E8F" w:rsidRPr="005D2441">
              <w:rPr>
                <w:rFonts w:ascii="Arial" w:hAnsi="Arial"/>
                <w:b/>
                <w:sz w:val="18"/>
                <w:lang w:val="ru-RU"/>
              </w:rPr>
              <w:t>район,</w:t>
            </w:r>
            <w:r w:rsidR="00DB79D8">
              <w:rPr>
                <w:rFonts w:ascii="Arial" w:hAnsi="Arial"/>
                <w:b/>
                <w:sz w:val="18"/>
                <w:lang w:val="ru-RU"/>
              </w:rPr>
              <w:t xml:space="preserve"> </w:t>
            </w:r>
            <w:r w:rsidR="00BA3E8F" w:rsidRPr="005D2441">
              <w:rPr>
                <w:rFonts w:ascii="Arial" w:hAnsi="Arial"/>
                <w:b/>
                <w:sz w:val="18"/>
                <w:lang w:val="ru-RU"/>
              </w:rPr>
              <w:t>п.</w:t>
            </w:r>
            <w:r w:rsidR="00DB79D8">
              <w:rPr>
                <w:rFonts w:ascii="Arial" w:hAnsi="Arial"/>
                <w:b/>
                <w:sz w:val="18"/>
                <w:lang w:val="ru-RU"/>
              </w:rPr>
              <w:t xml:space="preserve"> </w:t>
            </w:r>
            <w:r w:rsidR="00BA3E8F" w:rsidRPr="005D2441">
              <w:rPr>
                <w:rFonts w:ascii="Arial" w:hAnsi="Arial"/>
                <w:b/>
                <w:sz w:val="18"/>
                <w:lang w:val="ru-RU"/>
              </w:rPr>
              <w:t>Имбинский</w:t>
            </w:r>
            <w:r w:rsidR="00DB79D8">
              <w:rPr>
                <w:rFonts w:ascii="Arial" w:hAnsi="Arial"/>
                <w:b/>
                <w:sz w:val="18"/>
                <w:lang w:val="ru-RU"/>
              </w:rPr>
              <w:t xml:space="preserve"> </w:t>
            </w:r>
            <w:r w:rsidR="00BA3E8F" w:rsidRPr="005D2441">
              <w:rPr>
                <w:rFonts w:ascii="Arial" w:hAnsi="Arial"/>
                <w:b/>
                <w:sz w:val="18"/>
                <w:lang w:val="ru-RU"/>
              </w:rPr>
              <w:t>ул.Пихтовая</w:t>
            </w:r>
            <w:r w:rsidR="00DB79D8">
              <w:rPr>
                <w:rFonts w:ascii="Arial" w:hAnsi="Arial"/>
                <w:b/>
                <w:sz w:val="18"/>
                <w:lang w:val="ru-RU"/>
              </w:rPr>
              <w:t xml:space="preserve"> </w:t>
            </w:r>
            <w:r w:rsidR="00BA3E8F" w:rsidRPr="005D2441">
              <w:rPr>
                <w:rFonts w:ascii="Arial" w:hAnsi="Arial"/>
                <w:b/>
                <w:sz w:val="18"/>
                <w:lang w:val="ru-RU"/>
              </w:rPr>
              <w:t xml:space="preserve">2,4,6, </w:t>
            </w:r>
            <w:r w:rsidR="00BA3E8F" w:rsidRPr="005D2441">
              <w:rPr>
                <w:rFonts w:ascii="Arial" w:hAnsi="Arial"/>
                <w:b/>
                <w:spacing w:val="-6"/>
                <w:sz w:val="18"/>
                <w:lang w:val="ru-RU"/>
              </w:rPr>
              <w:t>12</w:t>
            </w:r>
            <w:r w:rsidR="00DB79D8">
              <w:rPr>
                <w:rFonts w:ascii="Arial" w:hAnsi="Arial"/>
                <w:b/>
                <w:spacing w:val="-6"/>
                <w:sz w:val="18"/>
                <w:lang w:val="ru-RU"/>
              </w:rPr>
              <w:t xml:space="preserve"> </w:t>
            </w:r>
            <w:r w:rsidR="00BA3E8F" w:rsidRPr="005D2441">
              <w:rPr>
                <w:rFonts w:ascii="Arial" w:hAnsi="Arial"/>
                <w:b/>
                <w:spacing w:val="-5"/>
                <w:sz w:val="20"/>
                <w:lang w:val="ru-RU"/>
              </w:rPr>
              <w:t>(К-69-К-81)</w:t>
            </w:r>
          </w:p>
        </w:tc>
        <w:tc>
          <w:tcPr>
            <w:tcW w:w="288" w:type="pct"/>
            <w:gridSpan w:val="2"/>
          </w:tcPr>
          <w:p w14:paraId="5A9A0E64" w14:textId="77777777" w:rsidR="00BA3E8F" w:rsidRPr="005D2441" w:rsidRDefault="00BA3E8F" w:rsidP="00BA3E8F">
            <w:pPr>
              <w:pStyle w:val="TableParagraph"/>
              <w:spacing w:line="182" w:lineRule="exact"/>
              <w:ind w:right="15"/>
              <w:jc w:val="right"/>
              <w:rPr>
                <w:rFonts w:ascii="Arial"/>
                <w:b/>
                <w:sz w:val="16"/>
                <w:lang w:val="ru-RU"/>
              </w:rPr>
            </w:pPr>
            <w:r w:rsidRPr="005D2441">
              <w:rPr>
                <w:rFonts w:ascii="Arial"/>
                <w:b/>
                <w:spacing w:val="-2"/>
                <w:sz w:val="16"/>
                <w:lang w:val="ru-RU"/>
              </w:rPr>
              <w:t>2602394</w:t>
            </w:r>
          </w:p>
        </w:tc>
        <w:tc>
          <w:tcPr>
            <w:tcW w:w="395" w:type="pct"/>
          </w:tcPr>
          <w:p w14:paraId="6326F621" w14:textId="77777777" w:rsidR="00BA3E8F" w:rsidRPr="005D2441" w:rsidRDefault="00BA3E8F" w:rsidP="00BA3E8F">
            <w:pPr>
              <w:pStyle w:val="TableParagraph"/>
              <w:rPr>
                <w:sz w:val="16"/>
                <w:lang w:val="ru-RU"/>
              </w:rPr>
            </w:pPr>
          </w:p>
        </w:tc>
        <w:tc>
          <w:tcPr>
            <w:tcW w:w="236" w:type="pct"/>
          </w:tcPr>
          <w:p w14:paraId="68BD4E17" w14:textId="77777777" w:rsidR="00BA3E8F" w:rsidRPr="00064397" w:rsidRDefault="00BA3E8F" w:rsidP="00BA3E8F">
            <w:pPr>
              <w:pStyle w:val="TableParagraph"/>
              <w:rPr>
                <w:sz w:val="16"/>
                <w:lang w:val="ru-RU"/>
              </w:rPr>
            </w:pPr>
          </w:p>
        </w:tc>
        <w:tc>
          <w:tcPr>
            <w:tcW w:w="200" w:type="pct"/>
          </w:tcPr>
          <w:p w14:paraId="4169BD18" w14:textId="77777777" w:rsidR="00BA3E8F" w:rsidRPr="00064397" w:rsidRDefault="00BA3E8F" w:rsidP="00BA3E8F">
            <w:pPr>
              <w:pStyle w:val="TableParagraph"/>
              <w:rPr>
                <w:sz w:val="16"/>
                <w:lang w:val="ru-RU"/>
              </w:rPr>
            </w:pPr>
          </w:p>
        </w:tc>
      </w:tr>
      <w:tr w:rsidR="00BA3E8F" w14:paraId="4B2EEF5F" w14:textId="77777777" w:rsidTr="00512D70">
        <w:trPr>
          <w:trHeight w:val="270"/>
        </w:trPr>
        <w:tc>
          <w:tcPr>
            <w:tcW w:w="4998" w:type="pct"/>
            <w:gridSpan w:val="14"/>
          </w:tcPr>
          <w:p w14:paraId="50904EE1" w14:textId="77777777" w:rsidR="00BA3E8F" w:rsidRPr="005D2441" w:rsidRDefault="00BA3E8F" w:rsidP="00BA3E8F">
            <w:pPr>
              <w:pStyle w:val="TableParagraph"/>
              <w:spacing w:line="229" w:lineRule="exact"/>
              <w:ind w:left="38"/>
              <w:rPr>
                <w:rFonts w:ascii="Arial" w:hAnsi="Arial"/>
                <w:b/>
                <w:sz w:val="20"/>
                <w:lang w:val="ru-RU"/>
              </w:rPr>
            </w:pPr>
            <w:r w:rsidRPr="005D2441">
              <w:rPr>
                <w:rFonts w:ascii="Arial" w:hAnsi="Arial"/>
                <w:b/>
                <w:sz w:val="20"/>
                <w:lang w:val="ru-RU"/>
              </w:rPr>
              <w:t>Раздел</w:t>
            </w:r>
            <w:r w:rsidR="00DB79D8">
              <w:rPr>
                <w:rFonts w:ascii="Arial" w:hAnsi="Arial"/>
                <w:b/>
                <w:sz w:val="20"/>
                <w:lang w:val="ru-RU"/>
              </w:rPr>
              <w:t xml:space="preserve"> </w:t>
            </w:r>
            <w:r w:rsidRPr="005D2441">
              <w:rPr>
                <w:rFonts w:ascii="Arial" w:hAnsi="Arial"/>
                <w:b/>
                <w:sz w:val="20"/>
                <w:lang w:val="ru-RU"/>
              </w:rPr>
              <w:t>7.</w:t>
            </w:r>
            <w:r w:rsidR="00DB79D8">
              <w:rPr>
                <w:rFonts w:ascii="Arial" w:hAnsi="Arial"/>
                <w:b/>
                <w:sz w:val="20"/>
                <w:lang w:val="ru-RU"/>
              </w:rPr>
              <w:t xml:space="preserve"> </w:t>
            </w:r>
            <w:r w:rsidRPr="005D2441">
              <w:rPr>
                <w:rFonts w:ascii="Arial" w:hAnsi="Arial"/>
                <w:b/>
                <w:spacing w:val="-12"/>
                <w:sz w:val="20"/>
                <w:lang w:val="ru-RU"/>
              </w:rPr>
              <w:t>Напорный</w:t>
            </w:r>
            <w:r w:rsidR="00DB79D8">
              <w:rPr>
                <w:rFonts w:ascii="Arial" w:hAnsi="Arial"/>
                <w:b/>
                <w:spacing w:val="-12"/>
                <w:sz w:val="20"/>
                <w:lang w:val="ru-RU"/>
              </w:rPr>
              <w:t xml:space="preserve"> </w:t>
            </w:r>
            <w:r w:rsidRPr="005D2441">
              <w:rPr>
                <w:rFonts w:ascii="Arial" w:hAnsi="Arial"/>
                <w:b/>
                <w:spacing w:val="-12"/>
                <w:sz w:val="20"/>
                <w:lang w:val="ru-RU"/>
              </w:rPr>
              <w:t xml:space="preserve"> </w:t>
            </w:r>
            <w:r w:rsidRPr="005D2441">
              <w:rPr>
                <w:rFonts w:ascii="Arial" w:hAnsi="Arial"/>
                <w:b/>
                <w:sz w:val="20"/>
                <w:lang w:val="ru-RU"/>
              </w:rPr>
              <w:t>Канализационный</w:t>
            </w:r>
            <w:r w:rsidR="00DB79D8">
              <w:rPr>
                <w:rFonts w:ascii="Arial" w:hAnsi="Arial"/>
                <w:b/>
                <w:sz w:val="20"/>
                <w:lang w:val="ru-RU"/>
              </w:rPr>
              <w:t xml:space="preserve"> </w:t>
            </w:r>
            <w:r w:rsidRPr="005D2441">
              <w:rPr>
                <w:rFonts w:ascii="Arial" w:hAnsi="Arial"/>
                <w:b/>
                <w:sz w:val="20"/>
                <w:lang w:val="ru-RU"/>
              </w:rPr>
              <w:t>коллектор</w:t>
            </w:r>
            <w:r w:rsidR="00DB79D8">
              <w:rPr>
                <w:rFonts w:ascii="Arial" w:hAnsi="Arial"/>
                <w:b/>
                <w:sz w:val="20"/>
                <w:lang w:val="ru-RU"/>
              </w:rPr>
              <w:t xml:space="preserve"> </w:t>
            </w:r>
            <w:r w:rsidRPr="005D2441">
              <w:rPr>
                <w:rFonts w:ascii="Arial" w:hAnsi="Arial"/>
                <w:b/>
                <w:sz w:val="20"/>
                <w:lang w:val="ru-RU"/>
              </w:rPr>
              <w:t>от</w:t>
            </w:r>
            <w:r w:rsidR="00DB79D8">
              <w:rPr>
                <w:rFonts w:ascii="Arial" w:hAnsi="Arial"/>
                <w:b/>
                <w:sz w:val="20"/>
                <w:lang w:val="ru-RU"/>
              </w:rPr>
              <w:t xml:space="preserve"> </w:t>
            </w:r>
            <w:r w:rsidRPr="005D2441">
              <w:rPr>
                <w:rFonts w:ascii="Arial" w:hAnsi="Arial"/>
                <w:b/>
                <w:sz w:val="20"/>
                <w:lang w:val="ru-RU"/>
              </w:rPr>
              <w:t>КНС-1</w:t>
            </w:r>
            <w:r w:rsidR="00DB79D8">
              <w:rPr>
                <w:rFonts w:ascii="Arial" w:hAnsi="Arial"/>
                <w:b/>
                <w:sz w:val="20"/>
                <w:lang w:val="ru-RU"/>
              </w:rPr>
              <w:t xml:space="preserve"> </w:t>
            </w:r>
            <w:r w:rsidRPr="005D2441">
              <w:rPr>
                <w:rFonts w:ascii="Arial" w:hAnsi="Arial"/>
                <w:b/>
                <w:sz w:val="20"/>
                <w:lang w:val="ru-RU"/>
              </w:rPr>
              <w:t>до</w:t>
            </w:r>
            <w:r w:rsidR="00DB79D8">
              <w:rPr>
                <w:rFonts w:ascii="Arial" w:hAnsi="Arial"/>
                <w:b/>
                <w:sz w:val="20"/>
                <w:lang w:val="ru-RU"/>
              </w:rPr>
              <w:t xml:space="preserve"> </w:t>
            </w:r>
            <w:r w:rsidRPr="005D2441">
              <w:rPr>
                <w:rFonts w:ascii="Arial" w:hAnsi="Arial"/>
                <w:b/>
                <w:sz w:val="20"/>
                <w:lang w:val="ru-RU"/>
              </w:rPr>
              <w:t>К-</w:t>
            </w:r>
            <w:r w:rsidRPr="005D2441">
              <w:rPr>
                <w:rFonts w:ascii="Arial" w:hAnsi="Arial"/>
                <w:b/>
                <w:spacing w:val="-10"/>
                <w:sz w:val="20"/>
                <w:lang w:val="ru-RU"/>
              </w:rPr>
              <w:t>92</w:t>
            </w:r>
          </w:p>
        </w:tc>
      </w:tr>
      <w:tr w:rsidR="00512D70" w14:paraId="1A44494F" w14:textId="77777777" w:rsidTr="00512D70">
        <w:trPr>
          <w:trHeight w:val="1852"/>
        </w:trPr>
        <w:tc>
          <w:tcPr>
            <w:tcW w:w="135" w:type="pct"/>
          </w:tcPr>
          <w:p w14:paraId="62A1DCFC" w14:textId="77777777" w:rsidR="00BA3E8F" w:rsidRPr="005D2441" w:rsidRDefault="00BA3E8F" w:rsidP="00BA3E8F">
            <w:pPr>
              <w:pStyle w:val="TableParagraph"/>
              <w:spacing w:line="198" w:lineRule="exact"/>
              <w:ind w:left="41" w:right="5"/>
              <w:rPr>
                <w:rFonts w:ascii="Arial"/>
                <w:sz w:val="18"/>
                <w:lang w:val="ru-RU"/>
              </w:rPr>
            </w:pPr>
            <w:r w:rsidRPr="005D2441">
              <w:rPr>
                <w:rFonts w:ascii="Arial"/>
                <w:spacing w:val="-5"/>
                <w:sz w:val="18"/>
                <w:lang w:val="ru-RU"/>
              </w:rPr>
              <w:t>7</w:t>
            </w:r>
          </w:p>
        </w:tc>
        <w:tc>
          <w:tcPr>
            <w:tcW w:w="783" w:type="pct"/>
          </w:tcPr>
          <w:p w14:paraId="76A7A8B4" w14:textId="77777777" w:rsidR="00BA3E8F" w:rsidRPr="005D2441" w:rsidRDefault="00BA3E8F" w:rsidP="00BA3E8F">
            <w:pPr>
              <w:pStyle w:val="TableParagraph"/>
              <w:spacing w:line="273" w:lineRule="auto"/>
              <w:ind w:left="35" w:right="134"/>
              <w:rPr>
                <w:rFonts w:ascii="Arial" w:hAnsi="Arial"/>
                <w:b/>
                <w:sz w:val="18"/>
                <w:lang w:val="ru-RU"/>
              </w:rPr>
            </w:pPr>
            <w:r w:rsidRPr="005D2441">
              <w:rPr>
                <w:rFonts w:ascii="Arial" w:hAnsi="Arial"/>
                <w:b/>
                <w:spacing w:val="-2"/>
                <w:sz w:val="18"/>
                <w:lang w:val="ru-RU"/>
              </w:rPr>
              <w:t>НЦС14(2020)-07- 001-02</w:t>
            </w:r>
          </w:p>
          <w:p w14:paraId="18FFF695" w14:textId="77777777" w:rsidR="00BA3E8F" w:rsidRPr="00DB79D8" w:rsidRDefault="00BA3E8F" w:rsidP="00263CF3">
            <w:pPr>
              <w:pStyle w:val="TableParagraph"/>
              <w:spacing w:line="271" w:lineRule="auto"/>
              <w:ind w:left="35"/>
              <w:rPr>
                <w:rFonts w:ascii="Arial" w:hAnsi="Arial"/>
                <w:i/>
                <w:sz w:val="14"/>
                <w:lang w:val="ru-RU"/>
              </w:rPr>
            </w:pPr>
            <w:r w:rsidRPr="005D2441">
              <w:rPr>
                <w:rFonts w:ascii="Arial" w:hAnsi="Arial"/>
                <w:i/>
                <w:sz w:val="14"/>
                <w:lang w:val="ru-RU"/>
              </w:rPr>
              <w:t>ПриказМинстроя</w:t>
            </w:r>
            <w:r w:rsidRPr="005D2441">
              <w:rPr>
                <w:rFonts w:ascii="Arial" w:hAnsi="Arial"/>
                <w:i/>
                <w:spacing w:val="-2"/>
                <w:sz w:val="14"/>
                <w:lang w:val="ru-RU"/>
              </w:rPr>
              <w:t>Россииот30.12.2019</w:t>
            </w:r>
            <w:r w:rsidRPr="00DB79D8">
              <w:rPr>
                <w:rFonts w:ascii="Arial" w:hAnsi="Arial"/>
                <w:i/>
                <w:spacing w:val="-2"/>
                <w:sz w:val="14"/>
                <w:lang w:val="ru-RU"/>
              </w:rPr>
              <w:t>№918/пр</w:t>
            </w:r>
          </w:p>
        </w:tc>
        <w:tc>
          <w:tcPr>
            <w:tcW w:w="1556" w:type="pct"/>
          </w:tcPr>
          <w:p w14:paraId="2EA368E7" w14:textId="77777777" w:rsidR="00BA3E8F" w:rsidRPr="005D2441" w:rsidRDefault="00BA3E8F" w:rsidP="00BA3E8F">
            <w:pPr>
              <w:pStyle w:val="TableParagraph"/>
              <w:spacing w:line="259" w:lineRule="auto"/>
              <w:ind w:left="35"/>
              <w:rPr>
                <w:rFonts w:ascii="Arial" w:hAnsi="Arial"/>
                <w:sz w:val="18"/>
                <w:lang w:val="ru-RU"/>
              </w:rPr>
            </w:pPr>
            <w:r w:rsidRPr="005D2441">
              <w:rPr>
                <w:rFonts w:ascii="Arial" w:hAnsi="Arial"/>
                <w:sz w:val="18"/>
                <w:lang w:val="ru-RU"/>
              </w:rPr>
              <w:t>Наружные инженерные сети канализации из полиэтиленовых труб, разработка сухого грунта в отвал</w:t>
            </w:r>
            <w:r w:rsidR="0004087F">
              <w:rPr>
                <w:rFonts w:ascii="Arial" w:hAnsi="Arial"/>
                <w:sz w:val="18"/>
                <w:lang w:val="ru-RU"/>
              </w:rPr>
              <w:t xml:space="preserve"> </w:t>
            </w:r>
            <w:r w:rsidRPr="005D2441">
              <w:rPr>
                <w:rFonts w:ascii="Arial" w:hAnsi="Arial"/>
                <w:sz w:val="18"/>
                <w:lang w:val="ru-RU"/>
              </w:rPr>
              <w:t>без</w:t>
            </w:r>
            <w:r w:rsidR="0004087F">
              <w:rPr>
                <w:rFonts w:ascii="Arial" w:hAnsi="Arial"/>
                <w:sz w:val="18"/>
                <w:lang w:val="ru-RU"/>
              </w:rPr>
              <w:t xml:space="preserve"> </w:t>
            </w:r>
            <w:r w:rsidRPr="005D2441">
              <w:rPr>
                <w:rFonts w:ascii="Arial" w:hAnsi="Arial"/>
                <w:sz w:val="18"/>
                <w:lang w:val="ru-RU"/>
              </w:rPr>
              <w:t>креплений(группагрунтов1-3):диаметром 100 мм глубиной 3,5 м</w:t>
            </w:r>
          </w:p>
          <w:p w14:paraId="4DFC374A" w14:textId="77777777" w:rsidR="00BA3E8F" w:rsidRPr="005D2441" w:rsidRDefault="00BA3E8F" w:rsidP="00BA3E8F">
            <w:pPr>
              <w:pStyle w:val="TableParagraph"/>
              <w:spacing w:line="271" w:lineRule="auto"/>
              <w:ind w:left="35" w:right="68"/>
              <w:rPr>
                <w:rFonts w:ascii="Arial" w:hAnsi="Arial"/>
                <w:i/>
                <w:sz w:val="14"/>
                <w:lang w:val="ru-RU"/>
              </w:rPr>
            </w:pPr>
            <w:r w:rsidRPr="005D2441">
              <w:rPr>
                <w:rFonts w:ascii="Arial" w:hAnsi="Arial"/>
                <w:i/>
                <w:sz w:val="14"/>
                <w:lang w:val="ru-RU"/>
              </w:rPr>
              <w:t>(ОУ п.16, Таб.1 При прокладке трубопроводов в 2 и более рядов(нитей):трубдиаметромот100до400мм,приглубиневыемки4мПЗ=1,11)</w:t>
            </w:r>
          </w:p>
          <w:p w14:paraId="5FE1F5C3" w14:textId="77777777" w:rsidR="00BA3E8F" w:rsidRPr="005D2441" w:rsidRDefault="00BA3E8F" w:rsidP="006A66EB">
            <w:pPr>
              <w:pStyle w:val="TableParagraph"/>
              <w:spacing w:line="271" w:lineRule="auto"/>
              <w:ind w:left="35" w:right="710"/>
              <w:rPr>
                <w:rFonts w:ascii="Arial" w:hAnsi="Arial"/>
                <w:i/>
                <w:sz w:val="14"/>
                <w:lang w:val="ru-RU"/>
              </w:rPr>
            </w:pPr>
            <w:r w:rsidRPr="005D2441">
              <w:rPr>
                <w:rFonts w:ascii="Arial" w:hAnsi="Arial"/>
                <w:i/>
                <w:spacing w:val="-2"/>
                <w:sz w:val="14"/>
                <w:lang w:val="ru-RU"/>
              </w:rPr>
              <w:t>ИНДЕКСКПОЗИЦИИ(справочно):</w:t>
            </w:r>
            <w:r w:rsidRPr="005D2441">
              <w:rPr>
                <w:rFonts w:ascii="Arial" w:hAnsi="Arial"/>
                <w:i/>
                <w:sz w:val="14"/>
                <w:lang w:val="ru-RU"/>
              </w:rPr>
              <w:t>2 Индекс на УЦС</w:t>
            </w:r>
          </w:p>
        </w:tc>
        <w:tc>
          <w:tcPr>
            <w:tcW w:w="242" w:type="pct"/>
          </w:tcPr>
          <w:p w14:paraId="7A9E188C" w14:textId="77777777" w:rsidR="00BA3E8F" w:rsidRPr="005D2441" w:rsidRDefault="00BA3E8F" w:rsidP="00BA3E8F">
            <w:pPr>
              <w:pStyle w:val="TableParagraph"/>
              <w:spacing w:line="198" w:lineRule="exact"/>
              <w:ind w:left="165" w:right="147"/>
              <w:rPr>
                <w:rFonts w:ascii="Arial" w:hAnsi="Arial"/>
                <w:sz w:val="18"/>
              </w:rPr>
            </w:pPr>
            <w:r w:rsidRPr="005D2441">
              <w:rPr>
                <w:rFonts w:ascii="Arial" w:hAnsi="Arial"/>
                <w:sz w:val="18"/>
              </w:rPr>
              <w:t xml:space="preserve">1 </w:t>
            </w:r>
            <w:r w:rsidRPr="005D2441">
              <w:rPr>
                <w:rFonts w:ascii="Arial" w:hAnsi="Arial"/>
                <w:spacing w:val="-5"/>
                <w:sz w:val="18"/>
              </w:rPr>
              <w:t>км</w:t>
            </w:r>
          </w:p>
        </w:tc>
        <w:tc>
          <w:tcPr>
            <w:tcW w:w="251" w:type="pct"/>
          </w:tcPr>
          <w:p w14:paraId="1E20A37B" w14:textId="77777777" w:rsidR="00BA3E8F" w:rsidRPr="005D2441" w:rsidRDefault="00BA3E8F" w:rsidP="00BA3E8F">
            <w:pPr>
              <w:pStyle w:val="TableParagraph"/>
              <w:spacing w:line="177" w:lineRule="exact"/>
              <w:ind w:left="314"/>
              <w:rPr>
                <w:rFonts w:ascii="Arial"/>
                <w:sz w:val="16"/>
              </w:rPr>
            </w:pPr>
            <w:r w:rsidRPr="005D2441">
              <w:rPr>
                <w:rFonts w:ascii="Arial"/>
                <w:spacing w:val="-2"/>
                <w:sz w:val="16"/>
              </w:rPr>
              <w:t>0,504</w:t>
            </w:r>
          </w:p>
        </w:tc>
        <w:tc>
          <w:tcPr>
            <w:tcW w:w="277" w:type="pct"/>
          </w:tcPr>
          <w:p w14:paraId="652C5975" w14:textId="77777777" w:rsidR="00BA3E8F" w:rsidRPr="005D2441" w:rsidRDefault="00BA3E8F" w:rsidP="00BA3E8F">
            <w:pPr>
              <w:pStyle w:val="TableParagraph"/>
              <w:spacing w:line="177" w:lineRule="exact"/>
              <w:ind w:right="12"/>
              <w:jc w:val="right"/>
              <w:rPr>
                <w:rFonts w:ascii="Arial"/>
                <w:sz w:val="16"/>
              </w:rPr>
            </w:pPr>
            <w:r w:rsidRPr="005D2441">
              <w:rPr>
                <w:rFonts w:ascii="Arial"/>
                <w:spacing w:val="-2"/>
                <w:sz w:val="16"/>
              </w:rPr>
              <w:t>5375470</w:t>
            </w:r>
          </w:p>
        </w:tc>
        <w:tc>
          <w:tcPr>
            <w:tcW w:w="233" w:type="pct"/>
          </w:tcPr>
          <w:p w14:paraId="7170CB0C" w14:textId="77777777" w:rsidR="00BA3E8F" w:rsidRPr="005D2441" w:rsidRDefault="00BA3E8F" w:rsidP="00BA3E8F">
            <w:pPr>
              <w:pStyle w:val="TableParagraph"/>
              <w:rPr>
                <w:sz w:val="16"/>
              </w:rPr>
            </w:pPr>
          </w:p>
        </w:tc>
        <w:tc>
          <w:tcPr>
            <w:tcW w:w="235" w:type="pct"/>
          </w:tcPr>
          <w:p w14:paraId="0F2A7AA2" w14:textId="77777777" w:rsidR="00BA3E8F" w:rsidRPr="005D2441" w:rsidRDefault="00BA3E8F" w:rsidP="00BA3E8F">
            <w:pPr>
              <w:pStyle w:val="TableParagraph"/>
              <w:rPr>
                <w:sz w:val="16"/>
              </w:rPr>
            </w:pPr>
          </w:p>
        </w:tc>
        <w:tc>
          <w:tcPr>
            <w:tcW w:w="168" w:type="pct"/>
          </w:tcPr>
          <w:p w14:paraId="6BAF4249" w14:textId="77777777" w:rsidR="00BA3E8F" w:rsidRPr="005D2441" w:rsidRDefault="00BA3E8F" w:rsidP="00BA3E8F">
            <w:pPr>
              <w:pStyle w:val="TableParagraph"/>
              <w:rPr>
                <w:sz w:val="16"/>
              </w:rPr>
            </w:pPr>
          </w:p>
        </w:tc>
        <w:tc>
          <w:tcPr>
            <w:tcW w:w="288" w:type="pct"/>
            <w:gridSpan w:val="2"/>
          </w:tcPr>
          <w:p w14:paraId="3D8ED585" w14:textId="77777777" w:rsidR="00BA3E8F" w:rsidRPr="005D2441" w:rsidRDefault="00BA3E8F" w:rsidP="00BA3E8F">
            <w:pPr>
              <w:pStyle w:val="TableParagraph"/>
              <w:spacing w:line="177" w:lineRule="exact"/>
              <w:ind w:right="18"/>
              <w:jc w:val="right"/>
              <w:rPr>
                <w:rFonts w:ascii="Arial"/>
                <w:sz w:val="16"/>
              </w:rPr>
            </w:pPr>
            <w:r w:rsidRPr="005D2441">
              <w:rPr>
                <w:rFonts w:ascii="Arial"/>
                <w:spacing w:val="-2"/>
                <w:sz w:val="16"/>
              </w:rPr>
              <w:t>3374607</w:t>
            </w:r>
          </w:p>
        </w:tc>
        <w:tc>
          <w:tcPr>
            <w:tcW w:w="395" w:type="pct"/>
          </w:tcPr>
          <w:p w14:paraId="2BA2117B" w14:textId="77777777" w:rsidR="00BA3E8F" w:rsidRPr="005D2441" w:rsidRDefault="00BA3E8F" w:rsidP="00BA3E8F">
            <w:pPr>
              <w:pStyle w:val="TableParagraph"/>
              <w:rPr>
                <w:sz w:val="16"/>
              </w:rPr>
            </w:pPr>
          </w:p>
        </w:tc>
        <w:tc>
          <w:tcPr>
            <w:tcW w:w="236" w:type="pct"/>
          </w:tcPr>
          <w:p w14:paraId="03855E13" w14:textId="77777777" w:rsidR="00BA3E8F" w:rsidRDefault="00BA3E8F" w:rsidP="00BA3E8F">
            <w:pPr>
              <w:pStyle w:val="TableParagraph"/>
              <w:rPr>
                <w:sz w:val="16"/>
              </w:rPr>
            </w:pPr>
          </w:p>
        </w:tc>
        <w:tc>
          <w:tcPr>
            <w:tcW w:w="200" w:type="pct"/>
          </w:tcPr>
          <w:p w14:paraId="2E76AFD5" w14:textId="77777777" w:rsidR="00BA3E8F" w:rsidRDefault="00BA3E8F" w:rsidP="00BA3E8F">
            <w:pPr>
              <w:pStyle w:val="TableParagraph"/>
              <w:rPr>
                <w:sz w:val="16"/>
              </w:rPr>
            </w:pPr>
          </w:p>
        </w:tc>
      </w:tr>
      <w:tr w:rsidR="00512D70" w14:paraId="3C699535" w14:textId="77777777" w:rsidTr="00512D70">
        <w:trPr>
          <w:trHeight w:val="1207"/>
        </w:trPr>
        <w:tc>
          <w:tcPr>
            <w:tcW w:w="135" w:type="pct"/>
          </w:tcPr>
          <w:p w14:paraId="48BD27C0" w14:textId="77777777" w:rsidR="00BA3E8F" w:rsidRPr="005D2441" w:rsidRDefault="00BA3E8F" w:rsidP="00BA3E8F">
            <w:pPr>
              <w:pStyle w:val="TableParagraph"/>
              <w:spacing w:line="198" w:lineRule="exact"/>
              <w:ind w:left="41" w:right="5"/>
              <w:rPr>
                <w:rFonts w:ascii="Arial"/>
                <w:spacing w:val="-5"/>
                <w:sz w:val="18"/>
                <w:lang w:val="ru-RU"/>
              </w:rPr>
            </w:pPr>
            <w:r w:rsidRPr="005D2441">
              <w:rPr>
                <w:rFonts w:ascii="Arial"/>
                <w:spacing w:val="-5"/>
                <w:sz w:val="18"/>
                <w:lang w:val="ru-RU"/>
              </w:rPr>
              <w:t>8</w:t>
            </w:r>
          </w:p>
        </w:tc>
        <w:tc>
          <w:tcPr>
            <w:tcW w:w="783" w:type="pct"/>
          </w:tcPr>
          <w:p w14:paraId="1BAAD89A" w14:textId="77777777" w:rsidR="00BA3E8F" w:rsidRPr="005D2441" w:rsidRDefault="00BA3E8F" w:rsidP="00BA3E8F">
            <w:pPr>
              <w:pStyle w:val="TableParagraph"/>
              <w:spacing w:line="273" w:lineRule="auto"/>
              <w:ind w:left="35" w:right="134"/>
              <w:rPr>
                <w:rFonts w:ascii="Arial" w:hAnsi="Arial"/>
                <w:b/>
                <w:sz w:val="18"/>
                <w:lang w:val="ru-RU"/>
              </w:rPr>
            </w:pPr>
            <w:r w:rsidRPr="005D2441">
              <w:rPr>
                <w:rFonts w:ascii="Arial" w:hAnsi="Arial"/>
                <w:b/>
                <w:spacing w:val="-2"/>
                <w:sz w:val="18"/>
                <w:lang w:val="ru-RU"/>
              </w:rPr>
              <w:t>НЦС14(2020)-07- 001-02</w:t>
            </w:r>
          </w:p>
          <w:p w14:paraId="04445C59" w14:textId="77777777" w:rsidR="00BA3E8F" w:rsidRPr="005D2441" w:rsidRDefault="00BA3E8F" w:rsidP="00263CF3">
            <w:pPr>
              <w:pStyle w:val="TableParagraph"/>
              <w:spacing w:line="271" w:lineRule="auto"/>
              <w:ind w:left="35"/>
              <w:rPr>
                <w:rFonts w:ascii="Arial" w:hAnsi="Arial"/>
                <w:b/>
                <w:spacing w:val="-2"/>
                <w:sz w:val="18"/>
              </w:rPr>
            </w:pPr>
            <w:r w:rsidRPr="005D2441">
              <w:rPr>
                <w:rFonts w:ascii="Arial" w:hAnsi="Arial"/>
                <w:i/>
                <w:sz w:val="14"/>
                <w:lang w:val="ru-RU"/>
              </w:rPr>
              <w:t>ПриказМинстроя</w:t>
            </w:r>
            <w:r w:rsidRPr="005D2441">
              <w:rPr>
                <w:rFonts w:ascii="Arial" w:hAnsi="Arial"/>
                <w:i/>
                <w:spacing w:val="-2"/>
                <w:sz w:val="14"/>
                <w:lang w:val="ru-RU"/>
              </w:rPr>
              <w:t>Россииот30.12.2019</w:t>
            </w:r>
            <w:r w:rsidRPr="005D2441">
              <w:rPr>
                <w:rFonts w:ascii="Arial" w:hAnsi="Arial"/>
                <w:i/>
                <w:spacing w:val="-2"/>
                <w:sz w:val="14"/>
              </w:rPr>
              <w:t>№918/пр</w:t>
            </w:r>
          </w:p>
        </w:tc>
        <w:tc>
          <w:tcPr>
            <w:tcW w:w="1556" w:type="pct"/>
          </w:tcPr>
          <w:p w14:paraId="4D9771FC" w14:textId="77777777" w:rsidR="00BA3E8F" w:rsidRPr="005D2441" w:rsidRDefault="00BA3E8F" w:rsidP="00BA3E8F">
            <w:pPr>
              <w:pStyle w:val="TableParagraph"/>
              <w:spacing w:line="259" w:lineRule="auto"/>
              <w:ind w:left="35"/>
              <w:rPr>
                <w:rFonts w:ascii="Arial" w:hAnsi="Arial"/>
                <w:sz w:val="18"/>
                <w:lang w:val="ru-RU"/>
              </w:rPr>
            </w:pPr>
            <w:r w:rsidRPr="005D2441">
              <w:rPr>
                <w:rFonts w:ascii="Arial" w:hAnsi="Arial"/>
                <w:sz w:val="18"/>
                <w:lang w:val="ru-RU"/>
              </w:rPr>
              <w:t>Наружные инженерные сети канализации из полиэтиленовых труб, разработка сухого грунта в отвал</w:t>
            </w:r>
            <w:r w:rsidR="0004087F">
              <w:rPr>
                <w:rFonts w:ascii="Arial" w:hAnsi="Arial"/>
                <w:sz w:val="18"/>
                <w:lang w:val="ru-RU"/>
              </w:rPr>
              <w:t xml:space="preserve"> </w:t>
            </w:r>
            <w:r w:rsidRPr="005D2441">
              <w:rPr>
                <w:rFonts w:ascii="Arial" w:hAnsi="Arial"/>
                <w:sz w:val="18"/>
                <w:lang w:val="ru-RU"/>
              </w:rPr>
              <w:t>без</w:t>
            </w:r>
            <w:r w:rsidR="0004087F">
              <w:rPr>
                <w:rFonts w:ascii="Arial" w:hAnsi="Arial"/>
                <w:sz w:val="18"/>
                <w:lang w:val="ru-RU"/>
              </w:rPr>
              <w:t xml:space="preserve"> </w:t>
            </w:r>
            <w:r w:rsidRPr="005D2441">
              <w:rPr>
                <w:rFonts w:ascii="Arial" w:hAnsi="Arial"/>
                <w:sz w:val="18"/>
                <w:lang w:val="ru-RU"/>
              </w:rPr>
              <w:t>креплений(группагрунтов1-3):диаметром 160 мм глубиной 3,5 м</w:t>
            </w:r>
          </w:p>
          <w:p w14:paraId="45FCBE77" w14:textId="77777777" w:rsidR="00BA3E8F" w:rsidRPr="005D2441" w:rsidRDefault="00BA3E8F" w:rsidP="00BA3E8F">
            <w:pPr>
              <w:pStyle w:val="TableParagraph"/>
              <w:spacing w:line="259" w:lineRule="auto"/>
              <w:ind w:left="35"/>
              <w:rPr>
                <w:rFonts w:ascii="Arial" w:hAnsi="Arial"/>
                <w:sz w:val="18"/>
                <w:lang w:val="ru-RU"/>
              </w:rPr>
            </w:pPr>
            <w:r w:rsidRPr="005D2441">
              <w:rPr>
                <w:rFonts w:ascii="Arial" w:hAnsi="Arial"/>
                <w:i/>
                <w:spacing w:val="-2"/>
                <w:sz w:val="14"/>
                <w:lang w:val="ru-RU"/>
              </w:rPr>
              <w:t>ИНДЕКСКПОЗИЦИИ(справочно):</w:t>
            </w:r>
            <w:r w:rsidRPr="005D2441">
              <w:rPr>
                <w:rFonts w:ascii="Arial" w:hAnsi="Arial"/>
                <w:i/>
                <w:sz w:val="14"/>
                <w:lang w:val="ru-RU"/>
              </w:rPr>
              <w:t>2 Индекс на УЦС</w:t>
            </w:r>
          </w:p>
        </w:tc>
        <w:tc>
          <w:tcPr>
            <w:tcW w:w="242" w:type="pct"/>
          </w:tcPr>
          <w:p w14:paraId="0C23C6FB" w14:textId="77777777" w:rsidR="00BA3E8F" w:rsidRPr="005D2441" w:rsidRDefault="00BA3E8F" w:rsidP="00BA3E8F">
            <w:pPr>
              <w:pStyle w:val="TableParagraph"/>
              <w:spacing w:line="198" w:lineRule="exact"/>
              <w:ind w:left="165" w:right="147"/>
              <w:rPr>
                <w:rFonts w:ascii="Arial" w:hAnsi="Arial"/>
                <w:sz w:val="18"/>
                <w:lang w:val="ru-RU"/>
              </w:rPr>
            </w:pPr>
            <w:r w:rsidRPr="005D2441">
              <w:rPr>
                <w:rFonts w:ascii="Arial" w:hAnsi="Arial"/>
                <w:sz w:val="18"/>
                <w:lang w:val="ru-RU"/>
              </w:rPr>
              <w:t>1 км</w:t>
            </w:r>
          </w:p>
        </w:tc>
        <w:tc>
          <w:tcPr>
            <w:tcW w:w="251" w:type="pct"/>
          </w:tcPr>
          <w:p w14:paraId="5395464D" w14:textId="77777777" w:rsidR="00BA3E8F" w:rsidRPr="005D2441" w:rsidRDefault="00BA3E8F" w:rsidP="00BA3E8F">
            <w:pPr>
              <w:pStyle w:val="TableParagraph"/>
              <w:spacing w:line="177" w:lineRule="exact"/>
              <w:ind w:left="314"/>
              <w:rPr>
                <w:rFonts w:ascii="Arial"/>
                <w:spacing w:val="-2"/>
                <w:sz w:val="16"/>
                <w:lang w:val="ru-RU"/>
              </w:rPr>
            </w:pPr>
            <w:r w:rsidRPr="005D2441">
              <w:rPr>
                <w:rFonts w:ascii="Arial"/>
                <w:spacing w:val="-2"/>
                <w:sz w:val="16"/>
                <w:lang w:val="ru-RU"/>
              </w:rPr>
              <w:t>0,051</w:t>
            </w:r>
          </w:p>
        </w:tc>
        <w:tc>
          <w:tcPr>
            <w:tcW w:w="277" w:type="pct"/>
          </w:tcPr>
          <w:p w14:paraId="20B6DDE1" w14:textId="77777777" w:rsidR="00BA3E8F" w:rsidRPr="005D2441" w:rsidRDefault="00BA3E8F" w:rsidP="00BA3E8F">
            <w:pPr>
              <w:pStyle w:val="TableParagraph"/>
              <w:spacing w:line="177" w:lineRule="exact"/>
              <w:ind w:right="12"/>
              <w:jc w:val="right"/>
              <w:rPr>
                <w:rFonts w:ascii="Arial"/>
                <w:spacing w:val="-2"/>
                <w:sz w:val="16"/>
                <w:lang w:val="ru-RU"/>
              </w:rPr>
            </w:pPr>
            <w:r w:rsidRPr="005D2441">
              <w:rPr>
                <w:rFonts w:ascii="Arial"/>
                <w:spacing w:val="-2"/>
                <w:sz w:val="16"/>
                <w:lang w:val="ru-RU"/>
              </w:rPr>
              <w:t>535470</w:t>
            </w:r>
          </w:p>
        </w:tc>
        <w:tc>
          <w:tcPr>
            <w:tcW w:w="233" w:type="pct"/>
          </w:tcPr>
          <w:p w14:paraId="226AB56A" w14:textId="77777777" w:rsidR="00BA3E8F" w:rsidRPr="005D2441" w:rsidRDefault="00BA3E8F" w:rsidP="00BA3E8F">
            <w:pPr>
              <w:pStyle w:val="TableParagraph"/>
              <w:rPr>
                <w:sz w:val="16"/>
                <w:lang w:val="ru-RU"/>
              </w:rPr>
            </w:pPr>
          </w:p>
        </w:tc>
        <w:tc>
          <w:tcPr>
            <w:tcW w:w="235" w:type="pct"/>
          </w:tcPr>
          <w:p w14:paraId="72BE7195" w14:textId="77777777" w:rsidR="00BA3E8F" w:rsidRPr="005D2441" w:rsidRDefault="00BA3E8F" w:rsidP="00BA3E8F">
            <w:pPr>
              <w:pStyle w:val="TableParagraph"/>
              <w:rPr>
                <w:sz w:val="16"/>
                <w:lang w:val="ru-RU"/>
              </w:rPr>
            </w:pPr>
          </w:p>
        </w:tc>
        <w:tc>
          <w:tcPr>
            <w:tcW w:w="168" w:type="pct"/>
          </w:tcPr>
          <w:p w14:paraId="0F184550" w14:textId="77777777" w:rsidR="00BA3E8F" w:rsidRPr="005D2441" w:rsidRDefault="00BA3E8F" w:rsidP="00BA3E8F">
            <w:pPr>
              <w:pStyle w:val="TableParagraph"/>
              <w:rPr>
                <w:sz w:val="16"/>
                <w:lang w:val="ru-RU"/>
              </w:rPr>
            </w:pPr>
          </w:p>
        </w:tc>
        <w:tc>
          <w:tcPr>
            <w:tcW w:w="288" w:type="pct"/>
            <w:gridSpan w:val="2"/>
          </w:tcPr>
          <w:p w14:paraId="3127BBFF" w14:textId="77777777" w:rsidR="00BA3E8F" w:rsidRPr="005D2441" w:rsidRDefault="00BA3E8F" w:rsidP="00BA3E8F">
            <w:pPr>
              <w:pStyle w:val="TableParagraph"/>
              <w:spacing w:line="177" w:lineRule="exact"/>
              <w:ind w:right="18"/>
              <w:jc w:val="right"/>
              <w:rPr>
                <w:rFonts w:ascii="Arial"/>
                <w:spacing w:val="-2"/>
                <w:sz w:val="16"/>
                <w:lang w:val="ru-RU"/>
              </w:rPr>
            </w:pPr>
            <w:r w:rsidRPr="005D2441">
              <w:rPr>
                <w:rFonts w:ascii="Arial"/>
                <w:spacing w:val="-2"/>
                <w:sz w:val="16"/>
                <w:lang w:val="ru-RU"/>
              </w:rPr>
              <w:t>307596</w:t>
            </w:r>
          </w:p>
        </w:tc>
        <w:tc>
          <w:tcPr>
            <w:tcW w:w="395" w:type="pct"/>
          </w:tcPr>
          <w:p w14:paraId="5C63E660" w14:textId="77777777" w:rsidR="00BA3E8F" w:rsidRPr="005D2441" w:rsidRDefault="00BA3E8F" w:rsidP="00BA3E8F">
            <w:pPr>
              <w:pStyle w:val="TableParagraph"/>
              <w:rPr>
                <w:sz w:val="16"/>
                <w:lang w:val="ru-RU"/>
              </w:rPr>
            </w:pPr>
          </w:p>
        </w:tc>
        <w:tc>
          <w:tcPr>
            <w:tcW w:w="236" w:type="pct"/>
          </w:tcPr>
          <w:p w14:paraId="7F89C850" w14:textId="77777777" w:rsidR="00BA3E8F" w:rsidRPr="00B84157" w:rsidRDefault="00BA3E8F" w:rsidP="00BA3E8F">
            <w:pPr>
              <w:pStyle w:val="TableParagraph"/>
              <w:rPr>
                <w:sz w:val="16"/>
                <w:lang w:val="ru-RU"/>
              </w:rPr>
            </w:pPr>
          </w:p>
        </w:tc>
        <w:tc>
          <w:tcPr>
            <w:tcW w:w="200" w:type="pct"/>
          </w:tcPr>
          <w:p w14:paraId="63D6A44A" w14:textId="77777777" w:rsidR="00BA3E8F" w:rsidRPr="00B84157" w:rsidRDefault="00BA3E8F" w:rsidP="00BA3E8F">
            <w:pPr>
              <w:pStyle w:val="TableParagraph"/>
              <w:rPr>
                <w:sz w:val="16"/>
                <w:lang w:val="ru-RU"/>
              </w:rPr>
            </w:pPr>
          </w:p>
        </w:tc>
      </w:tr>
      <w:tr w:rsidR="00BA3E8F" w14:paraId="73E9704A" w14:textId="77777777" w:rsidTr="00512D70">
        <w:trPr>
          <w:trHeight w:val="270"/>
        </w:trPr>
        <w:tc>
          <w:tcPr>
            <w:tcW w:w="3879" w:type="pct"/>
            <w:gridSpan w:val="9"/>
          </w:tcPr>
          <w:p w14:paraId="398DE26E"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lastRenderedPageBreak/>
              <w:t>Итого прямые затраты по разделу в базисных</w:t>
            </w:r>
            <w:r w:rsidR="00BA3E8F" w:rsidRPr="005D2441">
              <w:rPr>
                <w:rFonts w:ascii="Arial" w:hAnsi="Arial"/>
                <w:spacing w:val="-4"/>
                <w:sz w:val="18"/>
                <w:lang w:val="ru-RU"/>
              </w:rPr>
              <w:t xml:space="preserve"> ценах</w:t>
            </w:r>
          </w:p>
        </w:tc>
        <w:tc>
          <w:tcPr>
            <w:tcW w:w="288" w:type="pct"/>
            <w:gridSpan w:val="2"/>
          </w:tcPr>
          <w:p w14:paraId="13345714" w14:textId="77777777" w:rsidR="00BA3E8F" w:rsidRPr="005D2441" w:rsidRDefault="00BA3E8F" w:rsidP="00BA3E8F">
            <w:pPr>
              <w:pStyle w:val="TableParagraph"/>
              <w:spacing w:line="177" w:lineRule="exact"/>
              <w:ind w:right="15"/>
              <w:jc w:val="right"/>
              <w:rPr>
                <w:rFonts w:ascii="Arial"/>
                <w:sz w:val="16"/>
              </w:rPr>
            </w:pPr>
            <w:r w:rsidRPr="005D2441">
              <w:rPr>
                <w:rFonts w:ascii="Arial"/>
                <w:spacing w:val="-2"/>
                <w:sz w:val="16"/>
              </w:rPr>
              <w:t>3682203</w:t>
            </w:r>
          </w:p>
        </w:tc>
        <w:tc>
          <w:tcPr>
            <w:tcW w:w="395" w:type="pct"/>
          </w:tcPr>
          <w:p w14:paraId="59FD47D2" w14:textId="77777777" w:rsidR="00BA3E8F" w:rsidRPr="005D2441" w:rsidRDefault="00BA3E8F" w:rsidP="00BA3E8F">
            <w:pPr>
              <w:pStyle w:val="TableParagraph"/>
              <w:rPr>
                <w:sz w:val="16"/>
              </w:rPr>
            </w:pPr>
          </w:p>
        </w:tc>
        <w:tc>
          <w:tcPr>
            <w:tcW w:w="236" w:type="pct"/>
          </w:tcPr>
          <w:p w14:paraId="64B92DE9" w14:textId="77777777" w:rsidR="00BA3E8F" w:rsidRDefault="00BA3E8F" w:rsidP="00BA3E8F">
            <w:pPr>
              <w:pStyle w:val="TableParagraph"/>
              <w:rPr>
                <w:sz w:val="16"/>
              </w:rPr>
            </w:pPr>
          </w:p>
        </w:tc>
        <w:tc>
          <w:tcPr>
            <w:tcW w:w="200" w:type="pct"/>
          </w:tcPr>
          <w:p w14:paraId="2F232FB1" w14:textId="77777777" w:rsidR="00BA3E8F" w:rsidRDefault="00BA3E8F" w:rsidP="00BA3E8F">
            <w:pPr>
              <w:pStyle w:val="TableParagraph"/>
              <w:rPr>
                <w:sz w:val="16"/>
              </w:rPr>
            </w:pPr>
          </w:p>
        </w:tc>
      </w:tr>
      <w:tr w:rsidR="00BA3E8F" w14:paraId="4458D4AC" w14:textId="77777777" w:rsidTr="00512D70">
        <w:trPr>
          <w:trHeight w:val="270"/>
        </w:trPr>
        <w:tc>
          <w:tcPr>
            <w:tcW w:w="3879" w:type="pct"/>
            <w:gridSpan w:val="9"/>
          </w:tcPr>
          <w:p w14:paraId="5D85C2AA"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с учетом коэффициентов к итогам</w:t>
            </w:r>
          </w:p>
        </w:tc>
        <w:tc>
          <w:tcPr>
            <w:tcW w:w="288" w:type="pct"/>
            <w:gridSpan w:val="2"/>
          </w:tcPr>
          <w:p w14:paraId="6F89D04B" w14:textId="77777777" w:rsidR="00BA3E8F" w:rsidRPr="005D2441" w:rsidRDefault="00BA3E8F" w:rsidP="00BA3E8F">
            <w:pPr>
              <w:pStyle w:val="TableParagraph"/>
              <w:spacing w:line="177" w:lineRule="exact"/>
              <w:ind w:right="15"/>
              <w:jc w:val="right"/>
              <w:rPr>
                <w:rFonts w:ascii="Arial"/>
                <w:sz w:val="16"/>
              </w:rPr>
            </w:pPr>
            <w:r w:rsidRPr="005D2441">
              <w:rPr>
                <w:rFonts w:ascii="Arial"/>
                <w:spacing w:val="-2"/>
                <w:sz w:val="16"/>
              </w:rPr>
              <w:t>5257818</w:t>
            </w:r>
          </w:p>
        </w:tc>
        <w:tc>
          <w:tcPr>
            <w:tcW w:w="395" w:type="pct"/>
          </w:tcPr>
          <w:p w14:paraId="1508B39A" w14:textId="77777777" w:rsidR="00BA3E8F" w:rsidRPr="005D2441" w:rsidRDefault="00BA3E8F" w:rsidP="00BA3E8F">
            <w:pPr>
              <w:pStyle w:val="TableParagraph"/>
              <w:rPr>
                <w:sz w:val="16"/>
              </w:rPr>
            </w:pPr>
          </w:p>
        </w:tc>
        <w:tc>
          <w:tcPr>
            <w:tcW w:w="236" w:type="pct"/>
          </w:tcPr>
          <w:p w14:paraId="09DED338" w14:textId="77777777" w:rsidR="00BA3E8F" w:rsidRDefault="00BA3E8F" w:rsidP="00BA3E8F">
            <w:pPr>
              <w:pStyle w:val="TableParagraph"/>
              <w:rPr>
                <w:sz w:val="16"/>
              </w:rPr>
            </w:pPr>
          </w:p>
        </w:tc>
        <w:tc>
          <w:tcPr>
            <w:tcW w:w="200" w:type="pct"/>
          </w:tcPr>
          <w:p w14:paraId="4459CEA1" w14:textId="77777777" w:rsidR="00BA3E8F" w:rsidRDefault="00BA3E8F" w:rsidP="00BA3E8F">
            <w:pPr>
              <w:pStyle w:val="TableParagraph"/>
              <w:rPr>
                <w:sz w:val="16"/>
              </w:rPr>
            </w:pPr>
          </w:p>
        </w:tc>
      </w:tr>
      <w:tr w:rsidR="00BA3E8F" w14:paraId="101E0948" w14:textId="77777777" w:rsidTr="00512D70">
        <w:trPr>
          <w:trHeight w:val="270"/>
        </w:trPr>
        <w:tc>
          <w:tcPr>
            <w:tcW w:w="3879" w:type="pct"/>
            <w:gridSpan w:val="9"/>
          </w:tcPr>
          <w:p w14:paraId="1EE3B0B0" w14:textId="77777777" w:rsidR="00BA3E8F" w:rsidRPr="005D2441" w:rsidRDefault="00911DD6" w:rsidP="00BA3E8F">
            <w:pPr>
              <w:pStyle w:val="TableParagraph"/>
              <w:spacing w:line="206" w:lineRule="exact"/>
              <w:ind w:left="35"/>
              <w:rPr>
                <w:rFonts w:ascii="Arial" w:hAnsi="Arial"/>
                <w:b/>
                <w:sz w:val="18"/>
                <w:lang w:val="ru-RU"/>
              </w:rPr>
            </w:pPr>
            <w:r>
              <w:rPr>
                <w:rFonts w:ascii="Arial" w:hAnsi="Arial"/>
                <w:b/>
                <w:sz w:val="18"/>
                <w:lang w:val="ru-RU"/>
              </w:rPr>
              <w:t>Итого по разделу</w:t>
            </w:r>
            <w:r w:rsidR="00DB79D8">
              <w:rPr>
                <w:rFonts w:ascii="Arial" w:hAnsi="Arial"/>
                <w:b/>
                <w:sz w:val="18"/>
                <w:lang w:val="ru-RU"/>
              </w:rPr>
              <w:t xml:space="preserve"> </w:t>
            </w:r>
            <w:r w:rsidR="00BA3E8F" w:rsidRPr="005D2441">
              <w:rPr>
                <w:rFonts w:ascii="Arial" w:hAnsi="Arial"/>
                <w:b/>
                <w:spacing w:val="-11"/>
                <w:sz w:val="18"/>
                <w:lang w:val="ru-RU"/>
              </w:rPr>
              <w:t>7</w:t>
            </w:r>
            <w:r w:rsidR="00263CF3">
              <w:rPr>
                <w:rFonts w:ascii="Arial" w:hAnsi="Arial"/>
                <w:b/>
                <w:spacing w:val="-11"/>
                <w:sz w:val="18"/>
                <w:lang w:val="ru-RU"/>
              </w:rPr>
              <w:t xml:space="preserve">. </w:t>
            </w:r>
            <w:r w:rsidR="00BA3E8F" w:rsidRPr="005D2441">
              <w:rPr>
                <w:rFonts w:ascii="Arial" w:hAnsi="Arial"/>
                <w:b/>
                <w:sz w:val="18"/>
                <w:lang w:val="ru-RU"/>
              </w:rPr>
              <w:t>Канализационный</w:t>
            </w:r>
            <w:r w:rsidR="00DB79D8">
              <w:rPr>
                <w:rFonts w:ascii="Arial" w:hAnsi="Arial"/>
                <w:b/>
                <w:sz w:val="18"/>
                <w:lang w:val="ru-RU"/>
              </w:rPr>
              <w:t xml:space="preserve"> </w:t>
            </w:r>
            <w:r w:rsidR="00BA3E8F" w:rsidRPr="005D2441">
              <w:rPr>
                <w:rFonts w:ascii="Arial" w:hAnsi="Arial"/>
                <w:b/>
                <w:sz w:val="18"/>
                <w:lang w:val="ru-RU"/>
              </w:rPr>
              <w:t>коллектор</w:t>
            </w:r>
            <w:r w:rsidR="00DB79D8">
              <w:rPr>
                <w:rFonts w:ascii="Arial" w:hAnsi="Arial"/>
                <w:b/>
                <w:sz w:val="18"/>
                <w:lang w:val="ru-RU"/>
              </w:rPr>
              <w:t xml:space="preserve"> </w:t>
            </w:r>
            <w:r w:rsidR="00BA3E8F" w:rsidRPr="005D2441">
              <w:rPr>
                <w:rFonts w:ascii="Arial" w:hAnsi="Arial"/>
                <w:b/>
                <w:sz w:val="18"/>
                <w:lang w:val="ru-RU"/>
              </w:rPr>
              <w:t>от</w:t>
            </w:r>
            <w:r w:rsidR="00DB79D8">
              <w:rPr>
                <w:rFonts w:ascii="Arial" w:hAnsi="Arial"/>
                <w:b/>
                <w:sz w:val="18"/>
                <w:lang w:val="ru-RU"/>
              </w:rPr>
              <w:t xml:space="preserve"> </w:t>
            </w:r>
            <w:r w:rsidR="00BA3E8F" w:rsidRPr="005D2441">
              <w:rPr>
                <w:rFonts w:ascii="Arial" w:hAnsi="Arial"/>
                <w:b/>
                <w:sz w:val="18"/>
                <w:lang w:val="ru-RU"/>
              </w:rPr>
              <w:t>КНС-1</w:t>
            </w:r>
            <w:r w:rsidR="00DB79D8">
              <w:rPr>
                <w:rFonts w:ascii="Arial" w:hAnsi="Arial"/>
                <w:b/>
                <w:sz w:val="18"/>
                <w:lang w:val="ru-RU"/>
              </w:rPr>
              <w:t xml:space="preserve"> </w:t>
            </w:r>
            <w:r w:rsidR="00BA3E8F" w:rsidRPr="005D2441">
              <w:rPr>
                <w:rFonts w:ascii="Arial" w:hAnsi="Arial"/>
                <w:b/>
                <w:sz w:val="18"/>
                <w:lang w:val="ru-RU"/>
              </w:rPr>
              <w:t>до</w:t>
            </w:r>
            <w:r w:rsidR="00DB79D8">
              <w:rPr>
                <w:rFonts w:ascii="Arial" w:hAnsi="Arial"/>
                <w:b/>
                <w:sz w:val="18"/>
                <w:lang w:val="ru-RU"/>
              </w:rPr>
              <w:t xml:space="preserve"> </w:t>
            </w:r>
            <w:r w:rsidR="00BA3E8F" w:rsidRPr="005D2441">
              <w:rPr>
                <w:rFonts w:ascii="Arial" w:hAnsi="Arial"/>
                <w:b/>
                <w:sz w:val="18"/>
                <w:lang w:val="ru-RU"/>
              </w:rPr>
              <w:t>К-</w:t>
            </w:r>
            <w:r w:rsidR="00BA3E8F" w:rsidRPr="005D2441">
              <w:rPr>
                <w:rFonts w:ascii="Arial" w:hAnsi="Arial"/>
                <w:b/>
                <w:spacing w:val="-10"/>
                <w:sz w:val="18"/>
                <w:lang w:val="ru-RU"/>
              </w:rPr>
              <w:t>92</w:t>
            </w:r>
          </w:p>
        </w:tc>
        <w:tc>
          <w:tcPr>
            <w:tcW w:w="288" w:type="pct"/>
            <w:gridSpan w:val="2"/>
          </w:tcPr>
          <w:p w14:paraId="1FFE207D" w14:textId="77777777" w:rsidR="00BA3E8F" w:rsidRPr="00263CF3" w:rsidRDefault="00BA3E8F" w:rsidP="00BA3E8F">
            <w:pPr>
              <w:pStyle w:val="TableParagraph"/>
              <w:spacing w:line="182" w:lineRule="exact"/>
              <w:ind w:right="15"/>
              <w:jc w:val="right"/>
              <w:rPr>
                <w:rFonts w:ascii="Arial"/>
                <w:b/>
                <w:sz w:val="16"/>
                <w:lang w:val="ru-RU"/>
              </w:rPr>
            </w:pPr>
            <w:r w:rsidRPr="00263CF3">
              <w:rPr>
                <w:rFonts w:ascii="Arial"/>
                <w:b/>
                <w:spacing w:val="-2"/>
                <w:sz w:val="16"/>
                <w:lang w:val="ru-RU"/>
              </w:rPr>
              <w:t>5257818</w:t>
            </w:r>
          </w:p>
        </w:tc>
        <w:tc>
          <w:tcPr>
            <w:tcW w:w="395" w:type="pct"/>
          </w:tcPr>
          <w:p w14:paraId="73311900" w14:textId="77777777" w:rsidR="00BA3E8F" w:rsidRPr="00263CF3" w:rsidRDefault="00BA3E8F" w:rsidP="00BA3E8F">
            <w:pPr>
              <w:pStyle w:val="TableParagraph"/>
              <w:rPr>
                <w:sz w:val="16"/>
                <w:lang w:val="ru-RU"/>
              </w:rPr>
            </w:pPr>
          </w:p>
        </w:tc>
        <w:tc>
          <w:tcPr>
            <w:tcW w:w="236" w:type="pct"/>
          </w:tcPr>
          <w:p w14:paraId="3D98FAAE" w14:textId="77777777" w:rsidR="00BA3E8F" w:rsidRPr="00263CF3" w:rsidRDefault="00BA3E8F" w:rsidP="00BA3E8F">
            <w:pPr>
              <w:pStyle w:val="TableParagraph"/>
              <w:rPr>
                <w:sz w:val="16"/>
                <w:lang w:val="ru-RU"/>
              </w:rPr>
            </w:pPr>
          </w:p>
        </w:tc>
        <w:tc>
          <w:tcPr>
            <w:tcW w:w="200" w:type="pct"/>
          </w:tcPr>
          <w:p w14:paraId="30D5AB6C" w14:textId="77777777" w:rsidR="00BA3E8F" w:rsidRPr="00263CF3" w:rsidRDefault="00BA3E8F" w:rsidP="00BA3E8F">
            <w:pPr>
              <w:pStyle w:val="TableParagraph"/>
              <w:rPr>
                <w:sz w:val="16"/>
                <w:lang w:val="ru-RU"/>
              </w:rPr>
            </w:pPr>
          </w:p>
        </w:tc>
      </w:tr>
      <w:tr w:rsidR="00BA3E8F" w14:paraId="7B3909BA" w14:textId="77777777" w:rsidTr="00512D70">
        <w:trPr>
          <w:trHeight w:val="270"/>
        </w:trPr>
        <w:tc>
          <w:tcPr>
            <w:tcW w:w="4998" w:type="pct"/>
            <w:gridSpan w:val="14"/>
          </w:tcPr>
          <w:p w14:paraId="6B56C7BA" w14:textId="77777777" w:rsidR="00BA3E8F" w:rsidRPr="005D2441" w:rsidRDefault="00BA3E8F" w:rsidP="00263CF3">
            <w:pPr>
              <w:pStyle w:val="TableParagraph"/>
              <w:spacing w:line="229" w:lineRule="exact"/>
              <w:ind w:left="38"/>
              <w:rPr>
                <w:rFonts w:ascii="Arial" w:hAnsi="Arial"/>
                <w:b/>
                <w:sz w:val="20"/>
                <w:lang w:val="ru-RU"/>
              </w:rPr>
            </w:pPr>
            <w:r w:rsidRPr="005D2441">
              <w:rPr>
                <w:rFonts w:ascii="Arial" w:hAnsi="Arial"/>
                <w:b/>
                <w:sz w:val="20"/>
                <w:lang w:val="ru-RU"/>
              </w:rPr>
              <w:t>Раздел</w:t>
            </w:r>
            <w:r w:rsidR="00DB79D8">
              <w:rPr>
                <w:rFonts w:ascii="Arial" w:hAnsi="Arial"/>
                <w:b/>
                <w:sz w:val="20"/>
                <w:lang w:val="ru-RU"/>
              </w:rPr>
              <w:t xml:space="preserve"> </w:t>
            </w:r>
            <w:r w:rsidRPr="005D2441">
              <w:rPr>
                <w:rFonts w:ascii="Arial" w:hAnsi="Arial"/>
                <w:b/>
                <w:sz w:val="20"/>
                <w:lang w:val="ru-RU"/>
              </w:rPr>
              <w:t>8.</w:t>
            </w:r>
            <w:r w:rsidR="00DB79D8">
              <w:rPr>
                <w:rFonts w:ascii="Arial" w:hAnsi="Arial"/>
                <w:b/>
                <w:sz w:val="20"/>
                <w:lang w:val="ru-RU"/>
              </w:rPr>
              <w:t xml:space="preserve"> </w:t>
            </w:r>
            <w:r w:rsidRPr="005D2441">
              <w:rPr>
                <w:rFonts w:ascii="Arial" w:hAnsi="Arial"/>
                <w:b/>
                <w:sz w:val="20"/>
                <w:lang w:val="ru-RU"/>
              </w:rPr>
              <w:t>Самотечн</w:t>
            </w:r>
            <w:r w:rsidR="00263CF3">
              <w:rPr>
                <w:rFonts w:ascii="Arial" w:hAnsi="Arial"/>
                <w:b/>
                <w:sz w:val="20"/>
                <w:lang w:val="ru-RU"/>
              </w:rPr>
              <w:t>ы</w:t>
            </w:r>
            <w:r w:rsidRPr="005D2441">
              <w:rPr>
                <w:rFonts w:ascii="Arial" w:hAnsi="Arial"/>
                <w:b/>
                <w:sz w:val="20"/>
                <w:lang w:val="ru-RU"/>
              </w:rPr>
              <w:t>й</w:t>
            </w:r>
            <w:r w:rsidR="00DB79D8">
              <w:rPr>
                <w:rFonts w:ascii="Arial" w:hAnsi="Arial"/>
                <w:b/>
                <w:sz w:val="20"/>
                <w:lang w:val="ru-RU"/>
              </w:rPr>
              <w:t xml:space="preserve"> </w:t>
            </w:r>
            <w:r w:rsidRPr="005D2441">
              <w:rPr>
                <w:rFonts w:ascii="Arial" w:hAnsi="Arial"/>
                <w:b/>
                <w:sz w:val="20"/>
                <w:lang w:val="ru-RU"/>
              </w:rPr>
              <w:t>коллектор</w:t>
            </w:r>
            <w:r w:rsidR="00DB79D8">
              <w:rPr>
                <w:rFonts w:ascii="Arial" w:hAnsi="Arial"/>
                <w:b/>
                <w:sz w:val="20"/>
                <w:lang w:val="ru-RU"/>
              </w:rPr>
              <w:t xml:space="preserve"> </w:t>
            </w:r>
            <w:r w:rsidRPr="005D2441">
              <w:rPr>
                <w:rFonts w:ascii="Arial" w:hAnsi="Arial"/>
                <w:b/>
                <w:sz w:val="20"/>
                <w:lang w:val="ru-RU"/>
              </w:rPr>
              <w:t>от</w:t>
            </w:r>
            <w:r w:rsidR="00DB79D8">
              <w:rPr>
                <w:rFonts w:ascii="Arial" w:hAnsi="Arial"/>
                <w:b/>
                <w:sz w:val="20"/>
                <w:lang w:val="ru-RU"/>
              </w:rPr>
              <w:t xml:space="preserve"> </w:t>
            </w:r>
            <w:r w:rsidRPr="005D2441">
              <w:rPr>
                <w:rFonts w:ascii="Arial" w:hAnsi="Arial"/>
                <w:b/>
                <w:sz w:val="20"/>
                <w:lang w:val="ru-RU"/>
              </w:rPr>
              <w:t>КОС</w:t>
            </w:r>
            <w:r w:rsidR="00DB79D8">
              <w:rPr>
                <w:rFonts w:ascii="Arial" w:hAnsi="Arial"/>
                <w:b/>
                <w:sz w:val="20"/>
                <w:lang w:val="ru-RU"/>
              </w:rPr>
              <w:t xml:space="preserve"> </w:t>
            </w:r>
            <w:r w:rsidRPr="005D2441">
              <w:rPr>
                <w:rFonts w:ascii="Arial" w:hAnsi="Arial"/>
                <w:b/>
                <w:sz w:val="20"/>
                <w:lang w:val="ru-RU"/>
              </w:rPr>
              <w:t>до</w:t>
            </w:r>
            <w:r w:rsidR="00DB79D8">
              <w:rPr>
                <w:rFonts w:ascii="Arial" w:hAnsi="Arial"/>
                <w:b/>
                <w:sz w:val="20"/>
                <w:lang w:val="ru-RU"/>
              </w:rPr>
              <w:t xml:space="preserve"> </w:t>
            </w:r>
            <w:r w:rsidRPr="005D2441">
              <w:rPr>
                <w:rFonts w:ascii="Arial" w:hAnsi="Arial"/>
                <w:b/>
                <w:sz w:val="20"/>
                <w:lang w:val="ru-RU"/>
              </w:rPr>
              <w:t>Выпуска</w:t>
            </w:r>
            <w:r w:rsidR="00DB79D8">
              <w:rPr>
                <w:rFonts w:ascii="Arial" w:hAnsi="Arial"/>
                <w:b/>
                <w:sz w:val="20"/>
                <w:lang w:val="ru-RU"/>
              </w:rPr>
              <w:t xml:space="preserve"> </w:t>
            </w:r>
            <w:r w:rsidRPr="005D2441">
              <w:rPr>
                <w:rFonts w:ascii="Arial" w:hAnsi="Arial"/>
                <w:b/>
                <w:sz w:val="20"/>
                <w:lang w:val="ru-RU"/>
              </w:rPr>
              <w:t>в</w:t>
            </w:r>
            <w:r w:rsidR="00DB79D8">
              <w:rPr>
                <w:rFonts w:ascii="Arial" w:hAnsi="Arial"/>
                <w:b/>
                <w:sz w:val="20"/>
                <w:lang w:val="ru-RU"/>
              </w:rPr>
              <w:t xml:space="preserve"> </w:t>
            </w:r>
            <w:r w:rsidRPr="005D2441">
              <w:rPr>
                <w:rFonts w:ascii="Arial" w:hAnsi="Arial"/>
                <w:b/>
                <w:sz w:val="20"/>
                <w:lang w:val="ru-RU"/>
              </w:rPr>
              <w:t>р</w:t>
            </w:r>
            <w:r w:rsidR="00263CF3">
              <w:rPr>
                <w:rFonts w:ascii="Arial" w:hAnsi="Arial"/>
                <w:b/>
                <w:sz w:val="20"/>
                <w:lang w:val="ru-RU"/>
              </w:rPr>
              <w:t>учей без названия</w:t>
            </w:r>
          </w:p>
        </w:tc>
      </w:tr>
      <w:tr w:rsidR="00512D70" w14:paraId="0D04D908" w14:textId="77777777" w:rsidTr="00512D70">
        <w:trPr>
          <w:trHeight w:val="1286"/>
        </w:trPr>
        <w:tc>
          <w:tcPr>
            <w:tcW w:w="135" w:type="pct"/>
          </w:tcPr>
          <w:p w14:paraId="563718C8" w14:textId="77777777" w:rsidR="00BA3E8F" w:rsidRPr="005D2441" w:rsidRDefault="00BA3E8F" w:rsidP="00BA3E8F">
            <w:pPr>
              <w:pStyle w:val="TableParagraph"/>
              <w:spacing w:line="198" w:lineRule="exact"/>
              <w:ind w:left="41" w:right="5"/>
              <w:rPr>
                <w:rFonts w:ascii="Arial"/>
                <w:sz w:val="18"/>
                <w:lang w:val="ru-RU"/>
              </w:rPr>
            </w:pPr>
            <w:r w:rsidRPr="005D2441">
              <w:rPr>
                <w:rFonts w:ascii="Arial"/>
                <w:spacing w:val="-5"/>
                <w:sz w:val="18"/>
                <w:lang w:val="ru-RU"/>
              </w:rPr>
              <w:t>9</w:t>
            </w:r>
          </w:p>
        </w:tc>
        <w:tc>
          <w:tcPr>
            <w:tcW w:w="783" w:type="pct"/>
          </w:tcPr>
          <w:p w14:paraId="1ABEA65F" w14:textId="77777777" w:rsidR="00BA3E8F" w:rsidRPr="005D2441" w:rsidRDefault="00BA3E8F" w:rsidP="00BA3E8F">
            <w:pPr>
              <w:pStyle w:val="TableParagraph"/>
              <w:spacing w:line="273" w:lineRule="auto"/>
              <w:ind w:left="35" w:right="134"/>
              <w:rPr>
                <w:rFonts w:ascii="Arial" w:hAnsi="Arial"/>
                <w:b/>
                <w:sz w:val="18"/>
                <w:lang w:val="ru-RU"/>
              </w:rPr>
            </w:pPr>
            <w:r w:rsidRPr="005D2441">
              <w:rPr>
                <w:rFonts w:ascii="Arial" w:hAnsi="Arial"/>
                <w:b/>
                <w:spacing w:val="-2"/>
                <w:sz w:val="18"/>
                <w:lang w:val="ru-RU"/>
              </w:rPr>
              <w:t>НЦС14(2020)-07- 001-04</w:t>
            </w:r>
          </w:p>
          <w:p w14:paraId="1F014BB4" w14:textId="77777777" w:rsidR="00BA3E8F" w:rsidRPr="00DB79D8" w:rsidRDefault="00BA3E8F" w:rsidP="00263CF3">
            <w:pPr>
              <w:pStyle w:val="TableParagraph"/>
              <w:spacing w:line="271" w:lineRule="auto"/>
              <w:ind w:left="35"/>
              <w:rPr>
                <w:rFonts w:ascii="Arial" w:hAnsi="Arial"/>
                <w:i/>
                <w:sz w:val="14"/>
                <w:lang w:val="ru-RU"/>
              </w:rPr>
            </w:pPr>
            <w:r w:rsidRPr="005D2441">
              <w:rPr>
                <w:rFonts w:ascii="Arial" w:hAnsi="Arial"/>
                <w:i/>
                <w:sz w:val="14"/>
                <w:lang w:val="ru-RU"/>
              </w:rPr>
              <w:t>ПриказМинстроя</w:t>
            </w:r>
            <w:r w:rsidRPr="005D2441">
              <w:rPr>
                <w:rFonts w:ascii="Arial" w:hAnsi="Arial"/>
                <w:i/>
                <w:spacing w:val="-2"/>
                <w:sz w:val="14"/>
                <w:lang w:val="ru-RU"/>
              </w:rPr>
              <w:t>Россииот30.12.2019</w:t>
            </w:r>
            <w:r w:rsidRPr="00DB79D8">
              <w:rPr>
                <w:rFonts w:ascii="Arial" w:hAnsi="Arial"/>
                <w:i/>
                <w:spacing w:val="-2"/>
                <w:sz w:val="14"/>
                <w:lang w:val="ru-RU"/>
              </w:rPr>
              <w:t>№918/пр</w:t>
            </w:r>
          </w:p>
        </w:tc>
        <w:tc>
          <w:tcPr>
            <w:tcW w:w="1556" w:type="pct"/>
          </w:tcPr>
          <w:p w14:paraId="0FC1ECEB" w14:textId="77777777" w:rsidR="00BA3E8F" w:rsidRPr="005D2441" w:rsidRDefault="00BA3E8F" w:rsidP="00BA3E8F">
            <w:pPr>
              <w:pStyle w:val="TableParagraph"/>
              <w:spacing w:line="259" w:lineRule="auto"/>
              <w:ind w:left="35"/>
              <w:rPr>
                <w:rFonts w:ascii="Arial" w:hAnsi="Arial"/>
                <w:sz w:val="18"/>
                <w:lang w:val="ru-RU"/>
              </w:rPr>
            </w:pPr>
            <w:r w:rsidRPr="005D2441">
              <w:rPr>
                <w:rFonts w:ascii="Arial" w:hAnsi="Arial"/>
                <w:sz w:val="18"/>
                <w:lang w:val="ru-RU"/>
              </w:rPr>
              <w:t>Наружные инженерные сети канализации из полиэтиленовых труб, разработка сухого грунта в отвал</w:t>
            </w:r>
            <w:r w:rsidR="0004087F">
              <w:rPr>
                <w:rFonts w:ascii="Arial" w:hAnsi="Arial"/>
                <w:sz w:val="18"/>
                <w:lang w:val="ru-RU"/>
              </w:rPr>
              <w:t xml:space="preserve"> </w:t>
            </w:r>
            <w:r w:rsidRPr="005D2441">
              <w:rPr>
                <w:rFonts w:ascii="Arial" w:hAnsi="Arial"/>
                <w:sz w:val="18"/>
                <w:lang w:val="ru-RU"/>
              </w:rPr>
              <w:t>без</w:t>
            </w:r>
            <w:r w:rsidR="0004087F">
              <w:rPr>
                <w:rFonts w:ascii="Arial" w:hAnsi="Arial"/>
                <w:sz w:val="18"/>
                <w:lang w:val="ru-RU"/>
              </w:rPr>
              <w:t xml:space="preserve"> </w:t>
            </w:r>
            <w:r w:rsidRPr="005D2441">
              <w:rPr>
                <w:rFonts w:ascii="Arial" w:hAnsi="Arial"/>
                <w:sz w:val="18"/>
                <w:lang w:val="ru-RU"/>
              </w:rPr>
              <w:t>креплений(группагрунтов1-3):диаметром 200 мм глубиной 3,5 м</w:t>
            </w:r>
          </w:p>
          <w:p w14:paraId="1DAAB383" w14:textId="77777777" w:rsidR="00BA3E8F" w:rsidRPr="005D2441" w:rsidRDefault="00BA3E8F" w:rsidP="00BA3E8F">
            <w:pPr>
              <w:pStyle w:val="TableParagraph"/>
              <w:spacing w:line="271" w:lineRule="auto"/>
              <w:ind w:left="35" w:right="2293"/>
              <w:rPr>
                <w:rFonts w:ascii="Arial" w:hAnsi="Arial"/>
                <w:i/>
                <w:sz w:val="14"/>
                <w:lang w:val="ru-RU"/>
              </w:rPr>
            </w:pPr>
            <w:r w:rsidRPr="005D2441">
              <w:rPr>
                <w:rFonts w:ascii="Arial" w:hAnsi="Arial"/>
                <w:i/>
                <w:spacing w:val="-2"/>
                <w:sz w:val="14"/>
                <w:lang w:val="ru-RU"/>
              </w:rPr>
              <w:t>ИНДЕКСКПОЗИЦИИ(справочно):</w:t>
            </w:r>
            <w:r w:rsidRPr="005D2441">
              <w:rPr>
                <w:rFonts w:ascii="Arial" w:hAnsi="Arial"/>
                <w:i/>
                <w:sz w:val="14"/>
                <w:lang w:val="ru-RU"/>
              </w:rPr>
              <w:t>2 Индекс на УЦС</w:t>
            </w:r>
          </w:p>
        </w:tc>
        <w:tc>
          <w:tcPr>
            <w:tcW w:w="242" w:type="pct"/>
          </w:tcPr>
          <w:p w14:paraId="38B56EA6" w14:textId="77777777" w:rsidR="00BA3E8F" w:rsidRPr="005D2441" w:rsidRDefault="00BA3E8F" w:rsidP="00BA3E8F">
            <w:pPr>
              <w:pStyle w:val="TableParagraph"/>
              <w:spacing w:line="198" w:lineRule="exact"/>
              <w:ind w:left="165" w:right="147"/>
              <w:rPr>
                <w:rFonts w:ascii="Arial" w:hAnsi="Arial"/>
                <w:sz w:val="18"/>
              </w:rPr>
            </w:pPr>
            <w:r w:rsidRPr="005D2441">
              <w:rPr>
                <w:rFonts w:ascii="Arial" w:hAnsi="Arial"/>
                <w:sz w:val="18"/>
              </w:rPr>
              <w:t xml:space="preserve">1 </w:t>
            </w:r>
            <w:r w:rsidRPr="005D2441">
              <w:rPr>
                <w:rFonts w:ascii="Arial" w:hAnsi="Arial"/>
                <w:spacing w:val="-5"/>
                <w:sz w:val="18"/>
              </w:rPr>
              <w:t>км</w:t>
            </w:r>
          </w:p>
        </w:tc>
        <w:tc>
          <w:tcPr>
            <w:tcW w:w="251" w:type="pct"/>
          </w:tcPr>
          <w:p w14:paraId="2362A9C7" w14:textId="77777777" w:rsidR="00BA3E8F" w:rsidRPr="005D2441" w:rsidRDefault="00BA3E8F" w:rsidP="00BA3E8F">
            <w:pPr>
              <w:pStyle w:val="TableParagraph"/>
              <w:spacing w:line="177" w:lineRule="exact"/>
              <w:ind w:left="314"/>
              <w:rPr>
                <w:rFonts w:ascii="Arial"/>
                <w:sz w:val="16"/>
              </w:rPr>
            </w:pPr>
            <w:r w:rsidRPr="005D2441">
              <w:rPr>
                <w:rFonts w:ascii="Arial"/>
                <w:spacing w:val="-2"/>
                <w:sz w:val="16"/>
              </w:rPr>
              <w:t>0,150</w:t>
            </w:r>
          </w:p>
        </w:tc>
        <w:tc>
          <w:tcPr>
            <w:tcW w:w="277" w:type="pct"/>
          </w:tcPr>
          <w:p w14:paraId="1B17F81C" w14:textId="77777777" w:rsidR="00BA3E8F" w:rsidRPr="005D2441" w:rsidRDefault="00BA3E8F" w:rsidP="00BA3E8F">
            <w:pPr>
              <w:pStyle w:val="TableParagraph"/>
              <w:spacing w:line="177" w:lineRule="exact"/>
              <w:ind w:right="12"/>
              <w:jc w:val="right"/>
              <w:rPr>
                <w:rFonts w:ascii="Arial"/>
                <w:sz w:val="16"/>
              </w:rPr>
            </w:pPr>
            <w:r w:rsidRPr="005D2441">
              <w:rPr>
                <w:rFonts w:ascii="Arial"/>
                <w:spacing w:val="-2"/>
                <w:sz w:val="16"/>
              </w:rPr>
              <w:t>6034530</w:t>
            </w:r>
          </w:p>
        </w:tc>
        <w:tc>
          <w:tcPr>
            <w:tcW w:w="233" w:type="pct"/>
          </w:tcPr>
          <w:p w14:paraId="01960239" w14:textId="77777777" w:rsidR="00BA3E8F" w:rsidRPr="005D2441" w:rsidRDefault="00BA3E8F" w:rsidP="00BA3E8F">
            <w:pPr>
              <w:pStyle w:val="TableParagraph"/>
              <w:rPr>
                <w:sz w:val="16"/>
              </w:rPr>
            </w:pPr>
          </w:p>
        </w:tc>
        <w:tc>
          <w:tcPr>
            <w:tcW w:w="235" w:type="pct"/>
          </w:tcPr>
          <w:p w14:paraId="72DFF316" w14:textId="77777777" w:rsidR="00BA3E8F" w:rsidRPr="005D2441" w:rsidRDefault="00BA3E8F" w:rsidP="00BA3E8F">
            <w:pPr>
              <w:pStyle w:val="TableParagraph"/>
              <w:rPr>
                <w:sz w:val="16"/>
              </w:rPr>
            </w:pPr>
          </w:p>
        </w:tc>
        <w:tc>
          <w:tcPr>
            <w:tcW w:w="168" w:type="pct"/>
          </w:tcPr>
          <w:p w14:paraId="147D7D8B" w14:textId="77777777" w:rsidR="00BA3E8F" w:rsidRPr="005D2441" w:rsidRDefault="00BA3E8F" w:rsidP="00BA3E8F">
            <w:pPr>
              <w:pStyle w:val="TableParagraph"/>
              <w:rPr>
                <w:sz w:val="16"/>
              </w:rPr>
            </w:pPr>
          </w:p>
        </w:tc>
        <w:tc>
          <w:tcPr>
            <w:tcW w:w="288" w:type="pct"/>
            <w:gridSpan w:val="2"/>
          </w:tcPr>
          <w:p w14:paraId="2D4607C0" w14:textId="77777777" w:rsidR="00BA3E8F" w:rsidRPr="005D2441" w:rsidRDefault="00BA3E8F" w:rsidP="00BA3E8F">
            <w:pPr>
              <w:pStyle w:val="TableParagraph"/>
              <w:spacing w:line="177" w:lineRule="exact"/>
              <w:ind w:right="18"/>
              <w:jc w:val="right"/>
              <w:rPr>
                <w:rFonts w:ascii="Arial"/>
                <w:sz w:val="16"/>
              </w:rPr>
            </w:pPr>
            <w:r w:rsidRPr="005D2441">
              <w:rPr>
                <w:rFonts w:ascii="Arial"/>
                <w:spacing w:val="-2"/>
                <w:sz w:val="16"/>
              </w:rPr>
              <w:t>1015612</w:t>
            </w:r>
          </w:p>
        </w:tc>
        <w:tc>
          <w:tcPr>
            <w:tcW w:w="395" w:type="pct"/>
          </w:tcPr>
          <w:p w14:paraId="72A42AD0" w14:textId="77777777" w:rsidR="00BA3E8F" w:rsidRPr="005D2441" w:rsidRDefault="00BA3E8F" w:rsidP="00BA3E8F">
            <w:pPr>
              <w:pStyle w:val="TableParagraph"/>
              <w:rPr>
                <w:sz w:val="16"/>
              </w:rPr>
            </w:pPr>
          </w:p>
        </w:tc>
        <w:tc>
          <w:tcPr>
            <w:tcW w:w="236" w:type="pct"/>
          </w:tcPr>
          <w:p w14:paraId="1F0B5424" w14:textId="77777777" w:rsidR="00BA3E8F" w:rsidRDefault="00BA3E8F" w:rsidP="00BA3E8F">
            <w:pPr>
              <w:pStyle w:val="TableParagraph"/>
              <w:rPr>
                <w:sz w:val="16"/>
              </w:rPr>
            </w:pPr>
          </w:p>
        </w:tc>
        <w:tc>
          <w:tcPr>
            <w:tcW w:w="200" w:type="pct"/>
          </w:tcPr>
          <w:p w14:paraId="10A7B62F" w14:textId="77777777" w:rsidR="00BA3E8F" w:rsidRDefault="00BA3E8F" w:rsidP="00BA3E8F">
            <w:pPr>
              <w:pStyle w:val="TableParagraph"/>
              <w:rPr>
                <w:sz w:val="16"/>
              </w:rPr>
            </w:pPr>
          </w:p>
        </w:tc>
      </w:tr>
      <w:tr w:rsidR="00BA3E8F" w14:paraId="3CF0DAC2" w14:textId="77777777" w:rsidTr="00512D70">
        <w:trPr>
          <w:trHeight w:val="270"/>
        </w:trPr>
        <w:tc>
          <w:tcPr>
            <w:tcW w:w="3879" w:type="pct"/>
            <w:gridSpan w:val="9"/>
          </w:tcPr>
          <w:p w14:paraId="0E06C4FA"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в базисных</w:t>
            </w:r>
            <w:r w:rsidR="00BA3E8F" w:rsidRPr="005D2441">
              <w:rPr>
                <w:rFonts w:ascii="Arial" w:hAnsi="Arial"/>
                <w:spacing w:val="-4"/>
                <w:sz w:val="18"/>
                <w:lang w:val="ru-RU"/>
              </w:rPr>
              <w:t xml:space="preserve"> ценах</w:t>
            </w:r>
          </w:p>
        </w:tc>
        <w:tc>
          <w:tcPr>
            <w:tcW w:w="288" w:type="pct"/>
            <w:gridSpan w:val="2"/>
          </w:tcPr>
          <w:p w14:paraId="34BF5FB9" w14:textId="77777777" w:rsidR="00BA3E8F" w:rsidRPr="005D2441" w:rsidRDefault="00BA3E8F" w:rsidP="00BA3E8F">
            <w:pPr>
              <w:pStyle w:val="TableParagraph"/>
              <w:spacing w:line="177" w:lineRule="exact"/>
              <w:ind w:right="15"/>
              <w:rPr>
                <w:rFonts w:ascii="Arial"/>
                <w:sz w:val="16"/>
              </w:rPr>
            </w:pPr>
            <w:r w:rsidRPr="005D2441">
              <w:rPr>
                <w:rFonts w:ascii="Arial"/>
                <w:spacing w:val="-2"/>
                <w:sz w:val="16"/>
              </w:rPr>
              <w:t>1015612</w:t>
            </w:r>
          </w:p>
        </w:tc>
        <w:tc>
          <w:tcPr>
            <w:tcW w:w="395" w:type="pct"/>
          </w:tcPr>
          <w:p w14:paraId="2CC7F8D3" w14:textId="77777777" w:rsidR="00BA3E8F" w:rsidRPr="005D2441" w:rsidRDefault="00BA3E8F" w:rsidP="00BA3E8F">
            <w:pPr>
              <w:pStyle w:val="TableParagraph"/>
              <w:rPr>
                <w:sz w:val="16"/>
              </w:rPr>
            </w:pPr>
          </w:p>
        </w:tc>
        <w:tc>
          <w:tcPr>
            <w:tcW w:w="236" w:type="pct"/>
          </w:tcPr>
          <w:p w14:paraId="0EA18E79" w14:textId="77777777" w:rsidR="00BA3E8F" w:rsidRDefault="00BA3E8F" w:rsidP="00BA3E8F">
            <w:pPr>
              <w:pStyle w:val="TableParagraph"/>
              <w:rPr>
                <w:sz w:val="16"/>
              </w:rPr>
            </w:pPr>
          </w:p>
        </w:tc>
        <w:tc>
          <w:tcPr>
            <w:tcW w:w="200" w:type="pct"/>
          </w:tcPr>
          <w:p w14:paraId="66E366EF" w14:textId="77777777" w:rsidR="00BA3E8F" w:rsidRDefault="00BA3E8F" w:rsidP="00BA3E8F">
            <w:pPr>
              <w:pStyle w:val="TableParagraph"/>
              <w:rPr>
                <w:sz w:val="16"/>
              </w:rPr>
            </w:pPr>
          </w:p>
        </w:tc>
      </w:tr>
      <w:tr w:rsidR="00BA3E8F" w14:paraId="4DD92104" w14:textId="77777777" w:rsidTr="00512D70">
        <w:trPr>
          <w:trHeight w:val="270"/>
        </w:trPr>
        <w:tc>
          <w:tcPr>
            <w:tcW w:w="3879" w:type="pct"/>
            <w:gridSpan w:val="9"/>
          </w:tcPr>
          <w:p w14:paraId="7F050895"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с учетом коэффициентов к итогам</w:t>
            </w:r>
          </w:p>
        </w:tc>
        <w:tc>
          <w:tcPr>
            <w:tcW w:w="288" w:type="pct"/>
            <w:gridSpan w:val="2"/>
          </w:tcPr>
          <w:p w14:paraId="7F274099" w14:textId="77777777" w:rsidR="00BA3E8F" w:rsidRPr="005D2441" w:rsidRDefault="00BA3E8F" w:rsidP="00BA3E8F">
            <w:pPr>
              <w:pStyle w:val="TableParagraph"/>
              <w:spacing w:line="177" w:lineRule="exact"/>
              <w:ind w:right="15"/>
              <w:rPr>
                <w:rFonts w:ascii="Arial"/>
                <w:sz w:val="16"/>
              </w:rPr>
            </w:pPr>
            <w:r w:rsidRPr="005D2441">
              <w:rPr>
                <w:rFonts w:ascii="Arial"/>
                <w:spacing w:val="-2"/>
                <w:sz w:val="16"/>
              </w:rPr>
              <w:t>1450193</w:t>
            </w:r>
          </w:p>
        </w:tc>
        <w:tc>
          <w:tcPr>
            <w:tcW w:w="395" w:type="pct"/>
          </w:tcPr>
          <w:p w14:paraId="1FE6332E" w14:textId="77777777" w:rsidR="00BA3E8F" w:rsidRPr="005D2441" w:rsidRDefault="00BA3E8F" w:rsidP="00BA3E8F">
            <w:pPr>
              <w:pStyle w:val="TableParagraph"/>
              <w:rPr>
                <w:sz w:val="16"/>
              </w:rPr>
            </w:pPr>
          </w:p>
        </w:tc>
        <w:tc>
          <w:tcPr>
            <w:tcW w:w="236" w:type="pct"/>
          </w:tcPr>
          <w:p w14:paraId="5D464074" w14:textId="77777777" w:rsidR="00BA3E8F" w:rsidRDefault="00BA3E8F" w:rsidP="00BA3E8F">
            <w:pPr>
              <w:pStyle w:val="TableParagraph"/>
              <w:rPr>
                <w:sz w:val="16"/>
              </w:rPr>
            </w:pPr>
          </w:p>
        </w:tc>
        <w:tc>
          <w:tcPr>
            <w:tcW w:w="200" w:type="pct"/>
          </w:tcPr>
          <w:p w14:paraId="6B238CB0" w14:textId="77777777" w:rsidR="00BA3E8F" w:rsidRDefault="00BA3E8F" w:rsidP="00BA3E8F">
            <w:pPr>
              <w:pStyle w:val="TableParagraph"/>
              <w:rPr>
                <w:sz w:val="16"/>
              </w:rPr>
            </w:pPr>
          </w:p>
        </w:tc>
      </w:tr>
      <w:tr w:rsidR="00BA3E8F" w14:paraId="60F01CA5" w14:textId="77777777" w:rsidTr="00512D70">
        <w:trPr>
          <w:trHeight w:val="270"/>
        </w:trPr>
        <w:tc>
          <w:tcPr>
            <w:tcW w:w="3879" w:type="pct"/>
            <w:gridSpan w:val="9"/>
          </w:tcPr>
          <w:p w14:paraId="1DD471A5" w14:textId="77777777" w:rsidR="00BA3E8F" w:rsidRPr="005D2441" w:rsidRDefault="00911DD6" w:rsidP="00263CF3">
            <w:pPr>
              <w:pStyle w:val="TableParagraph"/>
              <w:spacing w:line="206" w:lineRule="exact"/>
              <w:ind w:left="35"/>
              <w:rPr>
                <w:rFonts w:ascii="Arial" w:hAnsi="Arial"/>
                <w:b/>
                <w:sz w:val="18"/>
                <w:lang w:val="ru-RU"/>
              </w:rPr>
            </w:pPr>
            <w:r>
              <w:rPr>
                <w:rFonts w:ascii="Arial" w:hAnsi="Arial"/>
                <w:b/>
                <w:sz w:val="18"/>
                <w:lang w:val="ru-RU"/>
              </w:rPr>
              <w:t>Итого по разделу</w:t>
            </w:r>
            <w:r w:rsidR="00DB79D8">
              <w:rPr>
                <w:rFonts w:ascii="Arial" w:hAnsi="Arial"/>
                <w:b/>
                <w:sz w:val="18"/>
                <w:lang w:val="ru-RU"/>
              </w:rPr>
              <w:t xml:space="preserve"> </w:t>
            </w:r>
            <w:r w:rsidR="00BA3E8F" w:rsidRPr="005D2441">
              <w:rPr>
                <w:rFonts w:ascii="Arial" w:hAnsi="Arial"/>
                <w:b/>
                <w:sz w:val="18"/>
                <w:lang w:val="ru-RU"/>
              </w:rPr>
              <w:t>8</w:t>
            </w:r>
            <w:r w:rsidR="00263CF3">
              <w:rPr>
                <w:rFonts w:ascii="Arial" w:hAnsi="Arial"/>
                <w:b/>
                <w:sz w:val="18"/>
                <w:lang w:val="ru-RU"/>
              </w:rPr>
              <w:t xml:space="preserve"> .</w:t>
            </w:r>
            <w:r w:rsidR="00DB79D8">
              <w:rPr>
                <w:rFonts w:ascii="Arial" w:hAnsi="Arial"/>
                <w:b/>
                <w:sz w:val="18"/>
                <w:lang w:val="ru-RU"/>
              </w:rPr>
              <w:t xml:space="preserve"> </w:t>
            </w:r>
            <w:r w:rsidR="00BA3E8F" w:rsidRPr="005D2441">
              <w:rPr>
                <w:rFonts w:ascii="Arial" w:hAnsi="Arial"/>
                <w:b/>
                <w:sz w:val="18"/>
                <w:lang w:val="ru-RU"/>
              </w:rPr>
              <w:t>Самотечн</w:t>
            </w:r>
            <w:r w:rsidR="00263CF3">
              <w:rPr>
                <w:rFonts w:ascii="Arial" w:hAnsi="Arial"/>
                <w:b/>
                <w:sz w:val="18"/>
                <w:lang w:val="ru-RU"/>
              </w:rPr>
              <w:t>ы</w:t>
            </w:r>
            <w:r w:rsidR="00BA3E8F" w:rsidRPr="005D2441">
              <w:rPr>
                <w:rFonts w:ascii="Arial" w:hAnsi="Arial"/>
                <w:b/>
                <w:sz w:val="18"/>
                <w:lang w:val="ru-RU"/>
              </w:rPr>
              <w:t>й</w:t>
            </w:r>
            <w:r w:rsidR="00DB79D8">
              <w:rPr>
                <w:rFonts w:ascii="Arial" w:hAnsi="Arial"/>
                <w:b/>
                <w:sz w:val="18"/>
                <w:lang w:val="ru-RU"/>
              </w:rPr>
              <w:t xml:space="preserve"> </w:t>
            </w:r>
            <w:r w:rsidR="00BA3E8F" w:rsidRPr="005D2441">
              <w:rPr>
                <w:rFonts w:ascii="Arial" w:hAnsi="Arial"/>
                <w:b/>
                <w:sz w:val="18"/>
                <w:lang w:val="ru-RU"/>
              </w:rPr>
              <w:t>коллектор</w:t>
            </w:r>
            <w:r w:rsidR="00DB79D8">
              <w:rPr>
                <w:rFonts w:ascii="Arial" w:hAnsi="Arial"/>
                <w:b/>
                <w:sz w:val="18"/>
                <w:lang w:val="ru-RU"/>
              </w:rPr>
              <w:t xml:space="preserve"> </w:t>
            </w:r>
            <w:r w:rsidR="00BA3E8F" w:rsidRPr="005D2441">
              <w:rPr>
                <w:rFonts w:ascii="Arial" w:hAnsi="Arial"/>
                <w:b/>
                <w:sz w:val="18"/>
                <w:lang w:val="ru-RU"/>
              </w:rPr>
              <w:t>от</w:t>
            </w:r>
            <w:r w:rsidR="00DB79D8">
              <w:rPr>
                <w:rFonts w:ascii="Arial" w:hAnsi="Arial"/>
                <w:b/>
                <w:sz w:val="18"/>
                <w:lang w:val="ru-RU"/>
              </w:rPr>
              <w:t xml:space="preserve"> </w:t>
            </w:r>
            <w:r w:rsidR="00BA3E8F" w:rsidRPr="005D2441">
              <w:rPr>
                <w:rFonts w:ascii="Arial" w:hAnsi="Arial"/>
                <w:b/>
                <w:sz w:val="18"/>
                <w:lang w:val="ru-RU"/>
              </w:rPr>
              <w:t>КОС</w:t>
            </w:r>
            <w:r w:rsidR="00DB79D8">
              <w:rPr>
                <w:rFonts w:ascii="Arial" w:hAnsi="Arial"/>
                <w:b/>
                <w:sz w:val="18"/>
                <w:lang w:val="ru-RU"/>
              </w:rPr>
              <w:t xml:space="preserve"> </w:t>
            </w:r>
            <w:r w:rsidR="00BA3E8F" w:rsidRPr="005D2441">
              <w:rPr>
                <w:rFonts w:ascii="Arial" w:hAnsi="Arial"/>
                <w:b/>
                <w:sz w:val="18"/>
                <w:lang w:val="ru-RU"/>
              </w:rPr>
              <w:t>до</w:t>
            </w:r>
            <w:r w:rsidR="00DB79D8">
              <w:rPr>
                <w:rFonts w:ascii="Arial" w:hAnsi="Arial"/>
                <w:b/>
                <w:sz w:val="18"/>
                <w:lang w:val="ru-RU"/>
              </w:rPr>
              <w:t xml:space="preserve"> </w:t>
            </w:r>
            <w:r w:rsidR="00BA3E8F" w:rsidRPr="005D2441">
              <w:rPr>
                <w:rFonts w:ascii="Arial" w:hAnsi="Arial"/>
                <w:b/>
                <w:sz w:val="18"/>
                <w:lang w:val="ru-RU"/>
              </w:rPr>
              <w:t>Выпуска</w:t>
            </w:r>
            <w:r w:rsidR="00DB79D8">
              <w:rPr>
                <w:rFonts w:ascii="Arial" w:hAnsi="Arial"/>
                <w:b/>
                <w:sz w:val="18"/>
                <w:lang w:val="ru-RU"/>
              </w:rPr>
              <w:t xml:space="preserve"> </w:t>
            </w:r>
            <w:r w:rsidR="00BA3E8F" w:rsidRPr="005D2441">
              <w:rPr>
                <w:rFonts w:ascii="Arial" w:hAnsi="Arial"/>
                <w:b/>
                <w:sz w:val="18"/>
                <w:lang w:val="ru-RU"/>
              </w:rPr>
              <w:t>в</w:t>
            </w:r>
            <w:r w:rsidR="00DB79D8">
              <w:rPr>
                <w:rFonts w:ascii="Arial" w:hAnsi="Arial"/>
                <w:b/>
                <w:sz w:val="18"/>
                <w:lang w:val="ru-RU"/>
              </w:rPr>
              <w:t xml:space="preserve"> </w:t>
            </w:r>
            <w:r w:rsidR="00BA3E8F" w:rsidRPr="005D2441">
              <w:rPr>
                <w:rFonts w:ascii="Arial" w:hAnsi="Arial"/>
                <w:b/>
                <w:sz w:val="18"/>
                <w:lang w:val="ru-RU"/>
              </w:rPr>
              <w:t>р</w:t>
            </w:r>
            <w:r w:rsidR="00263CF3">
              <w:rPr>
                <w:rFonts w:ascii="Arial" w:hAnsi="Arial"/>
                <w:b/>
                <w:sz w:val="18"/>
                <w:lang w:val="ru-RU"/>
              </w:rPr>
              <w:t>учей без названия</w:t>
            </w:r>
          </w:p>
        </w:tc>
        <w:tc>
          <w:tcPr>
            <w:tcW w:w="288" w:type="pct"/>
            <w:gridSpan w:val="2"/>
          </w:tcPr>
          <w:p w14:paraId="7A187C96" w14:textId="77777777" w:rsidR="00BA3E8F" w:rsidRPr="00263CF3" w:rsidRDefault="00BA3E8F" w:rsidP="00BA3E8F">
            <w:pPr>
              <w:pStyle w:val="TableParagraph"/>
              <w:spacing w:line="182" w:lineRule="exact"/>
              <w:ind w:right="15"/>
              <w:rPr>
                <w:rFonts w:ascii="Arial"/>
                <w:b/>
                <w:sz w:val="16"/>
                <w:lang w:val="ru-RU"/>
              </w:rPr>
            </w:pPr>
            <w:r w:rsidRPr="00263CF3">
              <w:rPr>
                <w:rFonts w:ascii="Arial"/>
                <w:b/>
                <w:spacing w:val="-2"/>
                <w:sz w:val="16"/>
                <w:lang w:val="ru-RU"/>
              </w:rPr>
              <w:t>1450193</w:t>
            </w:r>
          </w:p>
        </w:tc>
        <w:tc>
          <w:tcPr>
            <w:tcW w:w="395" w:type="pct"/>
          </w:tcPr>
          <w:p w14:paraId="187088CC" w14:textId="77777777" w:rsidR="00BA3E8F" w:rsidRPr="00263CF3" w:rsidRDefault="00BA3E8F" w:rsidP="00BA3E8F">
            <w:pPr>
              <w:pStyle w:val="TableParagraph"/>
              <w:rPr>
                <w:sz w:val="16"/>
                <w:lang w:val="ru-RU"/>
              </w:rPr>
            </w:pPr>
          </w:p>
        </w:tc>
        <w:tc>
          <w:tcPr>
            <w:tcW w:w="236" w:type="pct"/>
          </w:tcPr>
          <w:p w14:paraId="303CA8CA" w14:textId="77777777" w:rsidR="00BA3E8F" w:rsidRPr="00263CF3" w:rsidRDefault="00BA3E8F" w:rsidP="00BA3E8F">
            <w:pPr>
              <w:pStyle w:val="TableParagraph"/>
              <w:rPr>
                <w:sz w:val="16"/>
                <w:lang w:val="ru-RU"/>
              </w:rPr>
            </w:pPr>
          </w:p>
        </w:tc>
        <w:tc>
          <w:tcPr>
            <w:tcW w:w="200" w:type="pct"/>
          </w:tcPr>
          <w:p w14:paraId="22242D71" w14:textId="77777777" w:rsidR="00BA3E8F" w:rsidRPr="00263CF3" w:rsidRDefault="00BA3E8F" w:rsidP="00BA3E8F">
            <w:pPr>
              <w:pStyle w:val="TableParagraph"/>
              <w:rPr>
                <w:sz w:val="16"/>
                <w:lang w:val="ru-RU"/>
              </w:rPr>
            </w:pPr>
          </w:p>
        </w:tc>
      </w:tr>
      <w:tr w:rsidR="00BA3E8F" w14:paraId="513F888B" w14:textId="77777777" w:rsidTr="00512D70">
        <w:trPr>
          <w:trHeight w:val="270"/>
        </w:trPr>
        <w:tc>
          <w:tcPr>
            <w:tcW w:w="4998" w:type="pct"/>
            <w:gridSpan w:val="14"/>
          </w:tcPr>
          <w:p w14:paraId="7687C28D" w14:textId="77777777" w:rsidR="00BA3E8F" w:rsidRPr="005D2441" w:rsidRDefault="00BA3E8F" w:rsidP="00BA3E8F">
            <w:pPr>
              <w:pStyle w:val="TableParagraph"/>
              <w:spacing w:line="229" w:lineRule="exact"/>
              <w:ind w:left="38"/>
              <w:rPr>
                <w:rFonts w:ascii="Arial" w:hAnsi="Arial"/>
                <w:b/>
                <w:sz w:val="20"/>
                <w:lang w:val="ru-RU"/>
              </w:rPr>
            </w:pPr>
            <w:r w:rsidRPr="005D2441">
              <w:rPr>
                <w:rFonts w:ascii="Arial" w:hAnsi="Arial"/>
                <w:b/>
                <w:sz w:val="20"/>
                <w:lang w:val="ru-RU"/>
              </w:rPr>
              <w:t>Раздел</w:t>
            </w:r>
            <w:r w:rsidR="00DB79D8">
              <w:rPr>
                <w:rFonts w:ascii="Arial" w:hAnsi="Arial"/>
                <w:b/>
                <w:sz w:val="20"/>
                <w:lang w:val="ru-RU"/>
              </w:rPr>
              <w:t xml:space="preserve"> </w:t>
            </w:r>
            <w:r w:rsidRPr="005D2441">
              <w:rPr>
                <w:rFonts w:ascii="Arial" w:hAnsi="Arial"/>
                <w:b/>
                <w:sz w:val="20"/>
                <w:lang w:val="ru-RU"/>
              </w:rPr>
              <w:t>9.</w:t>
            </w:r>
            <w:r w:rsidR="00DB79D8">
              <w:rPr>
                <w:rFonts w:ascii="Arial" w:hAnsi="Arial"/>
                <w:b/>
                <w:sz w:val="20"/>
                <w:lang w:val="ru-RU"/>
              </w:rPr>
              <w:t xml:space="preserve"> </w:t>
            </w:r>
            <w:r w:rsidRPr="005D2441">
              <w:rPr>
                <w:rFonts w:ascii="Arial" w:hAnsi="Arial"/>
                <w:b/>
                <w:sz w:val="20"/>
                <w:lang w:val="ru-RU"/>
              </w:rPr>
              <w:t>Сеть</w:t>
            </w:r>
            <w:r w:rsidR="00DB79D8">
              <w:rPr>
                <w:rFonts w:ascii="Arial" w:hAnsi="Arial"/>
                <w:b/>
                <w:sz w:val="20"/>
                <w:lang w:val="ru-RU"/>
              </w:rPr>
              <w:t xml:space="preserve"> </w:t>
            </w:r>
            <w:r w:rsidRPr="005D2441">
              <w:rPr>
                <w:rFonts w:ascii="Arial" w:hAnsi="Arial"/>
                <w:b/>
                <w:sz w:val="20"/>
                <w:lang w:val="ru-RU"/>
              </w:rPr>
              <w:t>канализации</w:t>
            </w:r>
            <w:r w:rsidR="00DB79D8">
              <w:rPr>
                <w:rFonts w:ascii="Arial" w:hAnsi="Arial"/>
                <w:b/>
                <w:sz w:val="20"/>
                <w:lang w:val="ru-RU"/>
              </w:rPr>
              <w:t xml:space="preserve"> </w:t>
            </w:r>
            <w:r w:rsidRPr="005D2441">
              <w:rPr>
                <w:rFonts w:ascii="Arial" w:hAnsi="Arial"/>
                <w:b/>
                <w:sz w:val="20"/>
                <w:lang w:val="ru-RU"/>
              </w:rPr>
              <w:t>дома</w:t>
            </w:r>
            <w:r w:rsidR="00DB79D8">
              <w:rPr>
                <w:rFonts w:ascii="Arial" w:hAnsi="Arial"/>
                <w:b/>
                <w:sz w:val="20"/>
                <w:lang w:val="ru-RU"/>
              </w:rPr>
              <w:t xml:space="preserve"> </w:t>
            </w:r>
            <w:r w:rsidRPr="005D2441">
              <w:rPr>
                <w:rFonts w:ascii="Arial" w:hAnsi="Arial"/>
                <w:b/>
                <w:sz w:val="20"/>
                <w:lang w:val="ru-RU"/>
              </w:rPr>
              <w:t>Красноярский</w:t>
            </w:r>
            <w:r w:rsidR="00DB79D8">
              <w:rPr>
                <w:rFonts w:ascii="Arial" w:hAnsi="Arial"/>
                <w:b/>
                <w:sz w:val="20"/>
                <w:lang w:val="ru-RU"/>
              </w:rPr>
              <w:t xml:space="preserve"> </w:t>
            </w:r>
            <w:r w:rsidRPr="005D2441">
              <w:rPr>
                <w:rFonts w:ascii="Arial" w:hAnsi="Arial"/>
                <w:b/>
                <w:sz w:val="20"/>
                <w:lang w:val="ru-RU"/>
              </w:rPr>
              <w:t>край,</w:t>
            </w:r>
            <w:r w:rsidR="00DB79D8">
              <w:rPr>
                <w:rFonts w:ascii="Arial" w:hAnsi="Arial"/>
                <w:b/>
                <w:sz w:val="20"/>
                <w:lang w:val="ru-RU"/>
              </w:rPr>
              <w:t xml:space="preserve"> </w:t>
            </w:r>
            <w:r w:rsidRPr="005D2441">
              <w:rPr>
                <w:rFonts w:ascii="Arial" w:hAnsi="Arial"/>
                <w:b/>
                <w:sz w:val="20"/>
                <w:lang w:val="ru-RU"/>
              </w:rPr>
              <w:t>Кежемский</w:t>
            </w:r>
            <w:r w:rsidR="00DB79D8">
              <w:rPr>
                <w:rFonts w:ascii="Arial" w:hAnsi="Arial"/>
                <w:b/>
                <w:sz w:val="20"/>
                <w:lang w:val="ru-RU"/>
              </w:rPr>
              <w:t xml:space="preserve"> </w:t>
            </w:r>
            <w:r w:rsidRPr="005D2441">
              <w:rPr>
                <w:rFonts w:ascii="Arial" w:hAnsi="Arial"/>
                <w:b/>
                <w:sz w:val="20"/>
                <w:lang w:val="ru-RU"/>
              </w:rPr>
              <w:t>район,</w:t>
            </w:r>
            <w:r w:rsidR="00DB79D8">
              <w:rPr>
                <w:rFonts w:ascii="Arial" w:hAnsi="Arial"/>
                <w:b/>
                <w:sz w:val="20"/>
                <w:lang w:val="ru-RU"/>
              </w:rPr>
              <w:t xml:space="preserve"> </w:t>
            </w:r>
            <w:r w:rsidRPr="005D2441">
              <w:rPr>
                <w:rFonts w:ascii="Arial" w:hAnsi="Arial"/>
                <w:b/>
                <w:sz w:val="20"/>
                <w:lang w:val="ru-RU"/>
              </w:rPr>
              <w:t>п.</w:t>
            </w:r>
            <w:r w:rsidR="00DB79D8">
              <w:rPr>
                <w:rFonts w:ascii="Arial" w:hAnsi="Arial"/>
                <w:b/>
                <w:sz w:val="20"/>
                <w:lang w:val="ru-RU"/>
              </w:rPr>
              <w:t xml:space="preserve"> </w:t>
            </w:r>
            <w:r w:rsidRPr="005D2441">
              <w:rPr>
                <w:rFonts w:ascii="Arial" w:hAnsi="Arial"/>
                <w:b/>
                <w:sz w:val="20"/>
                <w:lang w:val="ru-RU"/>
              </w:rPr>
              <w:t>Имбинский,</w:t>
            </w:r>
            <w:r w:rsidR="00DB79D8">
              <w:rPr>
                <w:rFonts w:ascii="Arial" w:hAnsi="Arial"/>
                <w:b/>
                <w:sz w:val="20"/>
                <w:lang w:val="ru-RU"/>
              </w:rPr>
              <w:t xml:space="preserve"> </w:t>
            </w:r>
            <w:r w:rsidRPr="005D2441">
              <w:rPr>
                <w:rFonts w:ascii="Arial" w:hAnsi="Arial"/>
                <w:b/>
                <w:sz w:val="20"/>
                <w:lang w:val="ru-RU"/>
              </w:rPr>
              <w:t>ул.</w:t>
            </w:r>
            <w:r w:rsidR="00DB79D8">
              <w:rPr>
                <w:rFonts w:ascii="Arial" w:hAnsi="Arial"/>
                <w:b/>
                <w:sz w:val="20"/>
                <w:lang w:val="ru-RU"/>
              </w:rPr>
              <w:t xml:space="preserve"> </w:t>
            </w:r>
            <w:r w:rsidRPr="005D2441">
              <w:rPr>
                <w:rFonts w:ascii="Arial" w:hAnsi="Arial"/>
                <w:b/>
                <w:sz w:val="20"/>
                <w:lang w:val="ru-RU"/>
              </w:rPr>
              <w:t>Есенина</w:t>
            </w:r>
            <w:r w:rsidR="00DB79D8">
              <w:rPr>
                <w:rFonts w:ascii="Arial" w:hAnsi="Arial"/>
                <w:b/>
                <w:sz w:val="20"/>
                <w:lang w:val="ru-RU"/>
              </w:rPr>
              <w:t xml:space="preserve"> </w:t>
            </w:r>
            <w:r w:rsidRPr="005D2441">
              <w:rPr>
                <w:rFonts w:ascii="Arial" w:hAnsi="Arial"/>
                <w:b/>
                <w:sz w:val="20"/>
                <w:lang w:val="ru-RU"/>
              </w:rPr>
              <w:t>23</w:t>
            </w:r>
            <w:r w:rsidR="00DB79D8">
              <w:rPr>
                <w:rFonts w:ascii="Arial" w:hAnsi="Arial"/>
                <w:b/>
                <w:sz w:val="20"/>
                <w:lang w:val="ru-RU"/>
              </w:rPr>
              <w:t xml:space="preserve"> </w:t>
            </w:r>
            <w:r w:rsidRPr="005D2441">
              <w:rPr>
                <w:rFonts w:ascii="Arial" w:hAnsi="Arial"/>
                <w:b/>
                <w:sz w:val="20"/>
                <w:lang w:val="ru-RU"/>
              </w:rPr>
              <w:t>до</w:t>
            </w:r>
            <w:r w:rsidR="00DB79D8">
              <w:rPr>
                <w:rFonts w:ascii="Arial" w:hAnsi="Arial"/>
                <w:b/>
                <w:sz w:val="20"/>
                <w:lang w:val="ru-RU"/>
              </w:rPr>
              <w:t xml:space="preserve"> </w:t>
            </w:r>
            <w:r w:rsidRPr="005D2441">
              <w:rPr>
                <w:rFonts w:ascii="Arial" w:hAnsi="Arial"/>
                <w:b/>
                <w:spacing w:val="-2"/>
                <w:sz w:val="20"/>
                <w:lang w:val="ru-RU"/>
              </w:rPr>
              <w:t>коллектора (КК31)</w:t>
            </w:r>
          </w:p>
        </w:tc>
      </w:tr>
      <w:tr w:rsidR="00512D70" w14:paraId="520105B4" w14:textId="77777777" w:rsidTr="00512D70">
        <w:trPr>
          <w:trHeight w:val="1285"/>
        </w:trPr>
        <w:tc>
          <w:tcPr>
            <w:tcW w:w="135" w:type="pct"/>
          </w:tcPr>
          <w:p w14:paraId="0D6616F0" w14:textId="77777777" w:rsidR="00BA3E8F" w:rsidRPr="005D2441" w:rsidRDefault="00BA3E8F" w:rsidP="00BA3E8F">
            <w:pPr>
              <w:pStyle w:val="TableParagraph"/>
              <w:spacing w:line="198" w:lineRule="exact"/>
              <w:ind w:left="41" w:right="5"/>
              <w:rPr>
                <w:rFonts w:ascii="Arial"/>
                <w:sz w:val="18"/>
                <w:lang w:val="ru-RU"/>
              </w:rPr>
            </w:pPr>
            <w:r w:rsidRPr="005D2441">
              <w:rPr>
                <w:rFonts w:ascii="Arial"/>
                <w:spacing w:val="-5"/>
                <w:sz w:val="18"/>
                <w:lang w:val="ru-RU"/>
              </w:rPr>
              <w:t>10</w:t>
            </w:r>
          </w:p>
        </w:tc>
        <w:tc>
          <w:tcPr>
            <w:tcW w:w="783" w:type="pct"/>
          </w:tcPr>
          <w:p w14:paraId="208AB1E2" w14:textId="77777777" w:rsidR="00BA3E8F" w:rsidRPr="005D2441" w:rsidRDefault="00BA3E8F" w:rsidP="00BA3E8F">
            <w:pPr>
              <w:pStyle w:val="TableParagraph"/>
              <w:spacing w:line="273" w:lineRule="auto"/>
              <w:ind w:left="35" w:right="134"/>
              <w:rPr>
                <w:rFonts w:ascii="Arial" w:hAnsi="Arial"/>
                <w:b/>
                <w:sz w:val="18"/>
                <w:lang w:val="ru-RU"/>
              </w:rPr>
            </w:pPr>
            <w:r w:rsidRPr="005D2441">
              <w:rPr>
                <w:rFonts w:ascii="Arial" w:hAnsi="Arial"/>
                <w:b/>
                <w:spacing w:val="-2"/>
                <w:sz w:val="18"/>
                <w:lang w:val="ru-RU"/>
              </w:rPr>
              <w:t>НЦС14(2020)-07- 001-02</w:t>
            </w:r>
          </w:p>
          <w:p w14:paraId="03D6E387" w14:textId="77777777" w:rsidR="00BA3E8F" w:rsidRPr="005D2441" w:rsidRDefault="00BA3E8F" w:rsidP="00263CF3">
            <w:pPr>
              <w:pStyle w:val="TableParagraph"/>
              <w:spacing w:line="271" w:lineRule="auto"/>
              <w:ind w:left="35"/>
              <w:rPr>
                <w:rFonts w:ascii="Arial" w:hAnsi="Arial"/>
                <w:i/>
                <w:sz w:val="14"/>
              </w:rPr>
            </w:pPr>
            <w:r w:rsidRPr="005D2441">
              <w:rPr>
                <w:rFonts w:ascii="Arial" w:hAnsi="Arial"/>
                <w:i/>
                <w:sz w:val="14"/>
                <w:lang w:val="ru-RU"/>
              </w:rPr>
              <w:t>ПриказМинстроя</w:t>
            </w:r>
            <w:r w:rsidRPr="005D2441">
              <w:rPr>
                <w:rFonts w:ascii="Arial" w:hAnsi="Arial"/>
                <w:i/>
                <w:spacing w:val="-2"/>
                <w:sz w:val="14"/>
                <w:lang w:val="ru-RU"/>
              </w:rPr>
              <w:t>Россииот30.12.2019</w:t>
            </w:r>
            <w:r w:rsidRPr="005D2441">
              <w:rPr>
                <w:rFonts w:ascii="Arial" w:hAnsi="Arial"/>
                <w:i/>
                <w:spacing w:val="-2"/>
                <w:sz w:val="14"/>
              </w:rPr>
              <w:t>№918/пр</w:t>
            </w:r>
          </w:p>
        </w:tc>
        <w:tc>
          <w:tcPr>
            <w:tcW w:w="1556" w:type="pct"/>
          </w:tcPr>
          <w:p w14:paraId="65E35CE6" w14:textId="77777777" w:rsidR="00BA3E8F" w:rsidRPr="005D2441" w:rsidRDefault="00BA3E8F" w:rsidP="00BA3E8F">
            <w:pPr>
              <w:pStyle w:val="TableParagraph"/>
              <w:spacing w:line="259" w:lineRule="auto"/>
              <w:ind w:left="35"/>
              <w:rPr>
                <w:rFonts w:ascii="Arial" w:hAnsi="Arial"/>
                <w:sz w:val="18"/>
                <w:lang w:val="ru-RU"/>
              </w:rPr>
            </w:pPr>
            <w:r w:rsidRPr="005D2441">
              <w:rPr>
                <w:rFonts w:ascii="Arial" w:hAnsi="Arial"/>
                <w:sz w:val="18"/>
                <w:lang w:val="ru-RU"/>
              </w:rPr>
              <w:t>Наружные инженерные сети канализации из полиэтиленовых труб, разработка сухого грунта в отвал</w:t>
            </w:r>
            <w:r w:rsidR="0004087F">
              <w:rPr>
                <w:rFonts w:ascii="Arial" w:hAnsi="Arial"/>
                <w:sz w:val="18"/>
                <w:lang w:val="ru-RU"/>
              </w:rPr>
              <w:t xml:space="preserve"> </w:t>
            </w:r>
            <w:r w:rsidRPr="005D2441">
              <w:rPr>
                <w:rFonts w:ascii="Arial" w:hAnsi="Arial"/>
                <w:sz w:val="18"/>
                <w:lang w:val="ru-RU"/>
              </w:rPr>
              <w:t>без</w:t>
            </w:r>
            <w:r w:rsidR="0004087F">
              <w:rPr>
                <w:rFonts w:ascii="Arial" w:hAnsi="Arial"/>
                <w:sz w:val="18"/>
                <w:lang w:val="ru-RU"/>
              </w:rPr>
              <w:t xml:space="preserve"> </w:t>
            </w:r>
            <w:r w:rsidRPr="005D2441">
              <w:rPr>
                <w:rFonts w:ascii="Arial" w:hAnsi="Arial"/>
                <w:sz w:val="18"/>
                <w:lang w:val="ru-RU"/>
              </w:rPr>
              <w:t>креплений(группагрунтов1-3):диаметром 160 мм глубиной 3,5 м</w:t>
            </w:r>
          </w:p>
          <w:p w14:paraId="5E6FDFDC" w14:textId="77777777" w:rsidR="00BA3E8F" w:rsidRPr="005D2441" w:rsidRDefault="00BA3E8F" w:rsidP="00BA3E8F">
            <w:pPr>
              <w:pStyle w:val="TableParagraph"/>
              <w:spacing w:line="271" w:lineRule="auto"/>
              <w:ind w:left="35" w:right="2293"/>
              <w:rPr>
                <w:rFonts w:ascii="Arial" w:hAnsi="Arial"/>
                <w:i/>
                <w:sz w:val="14"/>
                <w:lang w:val="ru-RU"/>
              </w:rPr>
            </w:pPr>
            <w:r w:rsidRPr="005D2441">
              <w:rPr>
                <w:rFonts w:ascii="Arial" w:hAnsi="Arial"/>
                <w:i/>
                <w:spacing w:val="-2"/>
                <w:sz w:val="14"/>
                <w:lang w:val="ru-RU"/>
              </w:rPr>
              <w:t>ИНДЕКСКПОЗИЦИИ(справочно):</w:t>
            </w:r>
            <w:r w:rsidRPr="005D2441">
              <w:rPr>
                <w:rFonts w:ascii="Arial" w:hAnsi="Arial"/>
                <w:i/>
                <w:sz w:val="14"/>
                <w:lang w:val="ru-RU"/>
              </w:rPr>
              <w:t>2 Индекс на УЦС</w:t>
            </w:r>
          </w:p>
        </w:tc>
        <w:tc>
          <w:tcPr>
            <w:tcW w:w="242" w:type="pct"/>
          </w:tcPr>
          <w:p w14:paraId="04EBE1E1" w14:textId="77777777" w:rsidR="00BA3E8F" w:rsidRPr="005D2441" w:rsidRDefault="00BA3E8F" w:rsidP="00BA3E8F">
            <w:pPr>
              <w:pStyle w:val="TableParagraph"/>
              <w:spacing w:line="198" w:lineRule="exact"/>
              <w:ind w:left="165" w:right="147"/>
              <w:rPr>
                <w:rFonts w:ascii="Arial" w:hAnsi="Arial"/>
                <w:sz w:val="18"/>
              </w:rPr>
            </w:pPr>
            <w:r w:rsidRPr="005D2441">
              <w:rPr>
                <w:rFonts w:ascii="Arial" w:hAnsi="Arial"/>
                <w:sz w:val="18"/>
              </w:rPr>
              <w:t xml:space="preserve">1 </w:t>
            </w:r>
            <w:r w:rsidRPr="005D2441">
              <w:rPr>
                <w:rFonts w:ascii="Arial" w:hAnsi="Arial"/>
                <w:spacing w:val="-5"/>
                <w:sz w:val="18"/>
              </w:rPr>
              <w:t>км</w:t>
            </w:r>
          </w:p>
        </w:tc>
        <w:tc>
          <w:tcPr>
            <w:tcW w:w="251" w:type="pct"/>
          </w:tcPr>
          <w:p w14:paraId="684517E1" w14:textId="77777777" w:rsidR="00BA3E8F" w:rsidRPr="005D2441" w:rsidRDefault="00BA3E8F" w:rsidP="00BA3E8F">
            <w:pPr>
              <w:pStyle w:val="TableParagraph"/>
              <w:spacing w:line="177" w:lineRule="exact"/>
              <w:ind w:left="314"/>
              <w:rPr>
                <w:rFonts w:ascii="Arial"/>
                <w:sz w:val="16"/>
              </w:rPr>
            </w:pPr>
            <w:r w:rsidRPr="005D2441">
              <w:rPr>
                <w:rFonts w:ascii="Arial"/>
                <w:spacing w:val="-2"/>
                <w:sz w:val="16"/>
              </w:rPr>
              <w:t>0,298</w:t>
            </w:r>
          </w:p>
        </w:tc>
        <w:tc>
          <w:tcPr>
            <w:tcW w:w="277" w:type="pct"/>
          </w:tcPr>
          <w:p w14:paraId="3DB1F3D9" w14:textId="77777777" w:rsidR="00BA3E8F" w:rsidRPr="005D2441" w:rsidRDefault="00BA3E8F" w:rsidP="00BA3E8F">
            <w:pPr>
              <w:pStyle w:val="TableParagraph"/>
              <w:spacing w:line="177" w:lineRule="exact"/>
              <w:ind w:right="12"/>
              <w:jc w:val="right"/>
              <w:rPr>
                <w:rFonts w:ascii="Arial"/>
                <w:sz w:val="16"/>
              </w:rPr>
            </w:pPr>
            <w:r w:rsidRPr="005D2441">
              <w:rPr>
                <w:rFonts w:ascii="Arial"/>
                <w:spacing w:val="-2"/>
                <w:sz w:val="16"/>
              </w:rPr>
              <w:t>5375470</w:t>
            </w:r>
          </w:p>
        </w:tc>
        <w:tc>
          <w:tcPr>
            <w:tcW w:w="233" w:type="pct"/>
          </w:tcPr>
          <w:p w14:paraId="6EE48EE4" w14:textId="77777777" w:rsidR="00BA3E8F" w:rsidRPr="005D2441" w:rsidRDefault="00BA3E8F" w:rsidP="00BA3E8F">
            <w:pPr>
              <w:pStyle w:val="TableParagraph"/>
              <w:rPr>
                <w:sz w:val="16"/>
              </w:rPr>
            </w:pPr>
          </w:p>
        </w:tc>
        <w:tc>
          <w:tcPr>
            <w:tcW w:w="235" w:type="pct"/>
          </w:tcPr>
          <w:p w14:paraId="514AB078" w14:textId="77777777" w:rsidR="00BA3E8F" w:rsidRPr="005D2441" w:rsidRDefault="00BA3E8F" w:rsidP="00BA3E8F">
            <w:pPr>
              <w:pStyle w:val="TableParagraph"/>
              <w:rPr>
                <w:sz w:val="16"/>
              </w:rPr>
            </w:pPr>
          </w:p>
        </w:tc>
        <w:tc>
          <w:tcPr>
            <w:tcW w:w="168" w:type="pct"/>
          </w:tcPr>
          <w:p w14:paraId="3960DE4F" w14:textId="77777777" w:rsidR="00BA3E8F" w:rsidRPr="005D2441" w:rsidRDefault="00BA3E8F" w:rsidP="00BA3E8F">
            <w:pPr>
              <w:pStyle w:val="TableParagraph"/>
              <w:rPr>
                <w:sz w:val="16"/>
              </w:rPr>
            </w:pPr>
          </w:p>
        </w:tc>
        <w:tc>
          <w:tcPr>
            <w:tcW w:w="288" w:type="pct"/>
            <w:gridSpan w:val="2"/>
          </w:tcPr>
          <w:p w14:paraId="543D5A0F" w14:textId="77777777" w:rsidR="00BA3E8F" w:rsidRPr="005D2441" w:rsidRDefault="00BA3E8F" w:rsidP="00BA3E8F">
            <w:pPr>
              <w:pStyle w:val="TableParagraph"/>
              <w:spacing w:line="177" w:lineRule="exact"/>
              <w:ind w:right="18"/>
              <w:jc w:val="right"/>
              <w:rPr>
                <w:rFonts w:ascii="Arial"/>
                <w:sz w:val="16"/>
              </w:rPr>
            </w:pPr>
            <w:r w:rsidRPr="005D2441">
              <w:rPr>
                <w:rFonts w:ascii="Arial"/>
                <w:spacing w:val="-2"/>
                <w:sz w:val="16"/>
              </w:rPr>
              <w:t>1794909</w:t>
            </w:r>
          </w:p>
        </w:tc>
        <w:tc>
          <w:tcPr>
            <w:tcW w:w="395" w:type="pct"/>
          </w:tcPr>
          <w:p w14:paraId="50B4D7BA" w14:textId="77777777" w:rsidR="00BA3E8F" w:rsidRPr="005D2441" w:rsidRDefault="00BA3E8F" w:rsidP="00BA3E8F">
            <w:pPr>
              <w:pStyle w:val="TableParagraph"/>
              <w:rPr>
                <w:sz w:val="16"/>
              </w:rPr>
            </w:pPr>
          </w:p>
        </w:tc>
        <w:tc>
          <w:tcPr>
            <w:tcW w:w="236" w:type="pct"/>
          </w:tcPr>
          <w:p w14:paraId="44C4D216" w14:textId="77777777" w:rsidR="00BA3E8F" w:rsidRDefault="00BA3E8F" w:rsidP="00BA3E8F">
            <w:pPr>
              <w:pStyle w:val="TableParagraph"/>
              <w:rPr>
                <w:sz w:val="16"/>
              </w:rPr>
            </w:pPr>
          </w:p>
        </w:tc>
        <w:tc>
          <w:tcPr>
            <w:tcW w:w="200" w:type="pct"/>
          </w:tcPr>
          <w:p w14:paraId="4DBC75D3" w14:textId="77777777" w:rsidR="00BA3E8F" w:rsidRDefault="00BA3E8F" w:rsidP="00BA3E8F">
            <w:pPr>
              <w:pStyle w:val="TableParagraph"/>
              <w:rPr>
                <w:sz w:val="16"/>
              </w:rPr>
            </w:pPr>
          </w:p>
        </w:tc>
      </w:tr>
      <w:tr w:rsidR="00BA3E8F" w14:paraId="5D4E1ECD" w14:textId="77777777" w:rsidTr="00512D70">
        <w:trPr>
          <w:trHeight w:val="270"/>
        </w:trPr>
        <w:tc>
          <w:tcPr>
            <w:tcW w:w="3879" w:type="pct"/>
            <w:gridSpan w:val="9"/>
          </w:tcPr>
          <w:p w14:paraId="0C44B35E"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в базисных</w:t>
            </w:r>
            <w:r w:rsidR="00BA3E8F" w:rsidRPr="005D2441">
              <w:rPr>
                <w:rFonts w:ascii="Arial" w:hAnsi="Arial"/>
                <w:spacing w:val="-4"/>
                <w:sz w:val="18"/>
                <w:lang w:val="ru-RU"/>
              </w:rPr>
              <w:t xml:space="preserve"> ценах</w:t>
            </w:r>
          </w:p>
        </w:tc>
        <w:tc>
          <w:tcPr>
            <w:tcW w:w="288" w:type="pct"/>
            <w:gridSpan w:val="2"/>
          </w:tcPr>
          <w:p w14:paraId="42A1E2FB" w14:textId="77777777" w:rsidR="00BA3E8F" w:rsidRPr="005D2441" w:rsidRDefault="00BA3E8F" w:rsidP="00BA3E8F">
            <w:pPr>
              <w:pStyle w:val="TableParagraph"/>
              <w:spacing w:line="177" w:lineRule="exact"/>
              <w:ind w:right="15"/>
              <w:jc w:val="right"/>
              <w:rPr>
                <w:rFonts w:ascii="Arial"/>
                <w:sz w:val="16"/>
              </w:rPr>
            </w:pPr>
            <w:r w:rsidRPr="005D2441">
              <w:rPr>
                <w:rFonts w:ascii="Arial"/>
                <w:spacing w:val="-2"/>
                <w:sz w:val="16"/>
              </w:rPr>
              <w:t>1794909</w:t>
            </w:r>
          </w:p>
        </w:tc>
        <w:tc>
          <w:tcPr>
            <w:tcW w:w="395" w:type="pct"/>
          </w:tcPr>
          <w:p w14:paraId="578D9C1C" w14:textId="77777777" w:rsidR="00BA3E8F" w:rsidRPr="005D2441" w:rsidRDefault="00BA3E8F" w:rsidP="00BA3E8F">
            <w:pPr>
              <w:pStyle w:val="TableParagraph"/>
              <w:rPr>
                <w:sz w:val="16"/>
              </w:rPr>
            </w:pPr>
          </w:p>
        </w:tc>
        <w:tc>
          <w:tcPr>
            <w:tcW w:w="236" w:type="pct"/>
          </w:tcPr>
          <w:p w14:paraId="6EAAD1B5" w14:textId="77777777" w:rsidR="00BA3E8F" w:rsidRDefault="00BA3E8F" w:rsidP="00BA3E8F">
            <w:pPr>
              <w:pStyle w:val="TableParagraph"/>
              <w:rPr>
                <w:sz w:val="16"/>
              </w:rPr>
            </w:pPr>
          </w:p>
        </w:tc>
        <w:tc>
          <w:tcPr>
            <w:tcW w:w="200" w:type="pct"/>
          </w:tcPr>
          <w:p w14:paraId="2A3C1068" w14:textId="77777777" w:rsidR="00BA3E8F" w:rsidRDefault="00BA3E8F" w:rsidP="00BA3E8F">
            <w:pPr>
              <w:pStyle w:val="TableParagraph"/>
              <w:rPr>
                <w:sz w:val="16"/>
              </w:rPr>
            </w:pPr>
          </w:p>
        </w:tc>
      </w:tr>
      <w:tr w:rsidR="00BA3E8F" w14:paraId="0842AB20" w14:textId="77777777" w:rsidTr="00512D70">
        <w:trPr>
          <w:trHeight w:val="270"/>
        </w:trPr>
        <w:tc>
          <w:tcPr>
            <w:tcW w:w="3879" w:type="pct"/>
            <w:gridSpan w:val="9"/>
          </w:tcPr>
          <w:p w14:paraId="19008115"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с учетом коэффициентов к итогам</w:t>
            </w:r>
          </w:p>
        </w:tc>
        <w:tc>
          <w:tcPr>
            <w:tcW w:w="288" w:type="pct"/>
            <w:gridSpan w:val="2"/>
          </w:tcPr>
          <w:p w14:paraId="4364B79A" w14:textId="77777777" w:rsidR="00BA3E8F" w:rsidRPr="005D2441" w:rsidRDefault="00BA3E8F" w:rsidP="00BA3E8F">
            <w:pPr>
              <w:pStyle w:val="TableParagraph"/>
              <w:spacing w:line="177" w:lineRule="exact"/>
              <w:ind w:right="15"/>
              <w:jc w:val="right"/>
              <w:rPr>
                <w:rFonts w:ascii="Arial"/>
                <w:sz w:val="16"/>
              </w:rPr>
            </w:pPr>
            <w:r w:rsidRPr="005D2441">
              <w:rPr>
                <w:rFonts w:ascii="Arial"/>
                <w:spacing w:val="-2"/>
                <w:sz w:val="16"/>
              </w:rPr>
              <w:t>2562951</w:t>
            </w:r>
          </w:p>
        </w:tc>
        <w:tc>
          <w:tcPr>
            <w:tcW w:w="395" w:type="pct"/>
          </w:tcPr>
          <w:p w14:paraId="09E478E6" w14:textId="77777777" w:rsidR="00BA3E8F" w:rsidRPr="005D2441" w:rsidRDefault="00BA3E8F" w:rsidP="00BA3E8F">
            <w:pPr>
              <w:pStyle w:val="TableParagraph"/>
              <w:rPr>
                <w:sz w:val="16"/>
              </w:rPr>
            </w:pPr>
          </w:p>
        </w:tc>
        <w:tc>
          <w:tcPr>
            <w:tcW w:w="236" w:type="pct"/>
          </w:tcPr>
          <w:p w14:paraId="1CFEBCE4" w14:textId="77777777" w:rsidR="00BA3E8F" w:rsidRDefault="00BA3E8F" w:rsidP="00BA3E8F">
            <w:pPr>
              <w:pStyle w:val="TableParagraph"/>
              <w:rPr>
                <w:sz w:val="16"/>
              </w:rPr>
            </w:pPr>
          </w:p>
        </w:tc>
        <w:tc>
          <w:tcPr>
            <w:tcW w:w="200" w:type="pct"/>
          </w:tcPr>
          <w:p w14:paraId="73A1262E" w14:textId="77777777" w:rsidR="00BA3E8F" w:rsidRDefault="00BA3E8F" w:rsidP="00BA3E8F">
            <w:pPr>
              <w:pStyle w:val="TableParagraph"/>
              <w:rPr>
                <w:sz w:val="16"/>
              </w:rPr>
            </w:pPr>
          </w:p>
        </w:tc>
      </w:tr>
      <w:tr w:rsidR="00BA3E8F" w14:paraId="47541D36" w14:textId="77777777" w:rsidTr="00512D70">
        <w:trPr>
          <w:trHeight w:val="589"/>
        </w:trPr>
        <w:tc>
          <w:tcPr>
            <w:tcW w:w="3879" w:type="pct"/>
            <w:gridSpan w:val="9"/>
          </w:tcPr>
          <w:p w14:paraId="00AB9A35" w14:textId="77777777" w:rsidR="00BA3E8F" w:rsidRPr="005D2441" w:rsidRDefault="00911DD6" w:rsidP="00BA3E8F">
            <w:pPr>
              <w:pStyle w:val="TableParagraph"/>
              <w:spacing w:line="206" w:lineRule="exact"/>
              <w:ind w:left="35"/>
              <w:rPr>
                <w:rFonts w:ascii="Arial" w:hAnsi="Arial"/>
                <w:b/>
                <w:sz w:val="18"/>
                <w:lang w:val="ru-RU"/>
              </w:rPr>
            </w:pPr>
            <w:r>
              <w:rPr>
                <w:rFonts w:ascii="Arial" w:hAnsi="Arial"/>
                <w:b/>
                <w:sz w:val="18"/>
                <w:lang w:val="ru-RU"/>
              </w:rPr>
              <w:t>Итого по разделу</w:t>
            </w:r>
            <w:r w:rsidR="00DB79D8">
              <w:rPr>
                <w:rFonts w:ascii="Arial" w:hAnsi="Arial"/>
                <w:b/>
                <w:sz w:val="18"/>
                <w:lang w:val="ru-RU"/>
              </w:rPr>
              <w:t xml:space="preserve"> </w:t>
            </w:r>
            <w:r w:rsidR="00BA3E8F" w:rsidRPr="005D2441">
              <w:rPr>
                <w:rFonts w:ascii="Arial" w:hAnsi="Arial"/>
                <w:b/>
                <w:spacing w:val="-11"/>
                <w:sz w:val="18"/>
                <w:lang w:val="ru-RU"/>
              </w:rPr>
              <w:t>9.</w:t>
            </w:r>
            <w:r w:rsidR="00DB79D8">
              <w:rPr>
                <w:rFonts w:ascii="Arial" w:hAnsi="Arial"/>
                <w:b/>
                <w:spacing w:val="-11"/>
                <w:sz w:val="18"/>
                <w:lang w:val="ru-RU"/>
              </w:rPr>
              <w:t xml:space="preserve"> </w:t>
            </w:r>
            <w:r w:rsidR="00BA3E8F" w:rsidRPr="005D2441">
              <w:rPr>
                <w:rFonts w:ascii="Arial" w:hAnsi="Arial"/>
                <w:b/>
                <w:sz w:val="18"/>
                <w:lang w:val="ru-RU"/>
              </w:rPr>
              <w:t>Сеть</w:t>
            </w:r>
            <w:r w:rsidR="00DB79D8">
              <w:rPr>
                <w:rFonts w:ascii="Arial" w:hAnsi="Arial"/>
                <w:b/>
                <w:sz w:val="18"/>
                <w:lang w:val="ru-RU"/>
              </w:rPr>
              <w:t xml:space="preserve"> </w:t>
            </w:r>
            <w:r w:rsidR="00BA3E8F" w:rsidRPr="005D2441">
              <w:rPr>
                <w:rFonts w:ascii="Arial" w:hAnsi="Arial"/>
                <w:b/>
                <w:sz w:val="18"/>
                <w:lang w:val="ru-RU"/>
              </w:rPr>
              <w:t>канализации</w:t>
            </w:r>
            <w:r w:rsidR="00DB79D8">
              <w:rPr>
                <w:rFonts w:ascii="Arial" w:hAnsi="Arial"/>
                <w:b/>
                <w:sz w:val="18"/>
                <w:lang w:val="ru-RU"/>
              </w:rPr>
              <w:t xml:space="preserve"> </w:t>
            </w:r>
            <w:r w:rsidR="00BA3E8F" w:rsidRPr="005D2441">
              <w:rPr>
                <w:rFonts w:ascii="Arial" w:hAnsi="Arial"/>
                <w:b/>
                <w:sz w:val="18"/>
                <w:lang w:val="ru-RU"/>
              </w:rPr>
              <w:t>дома</w:t>
            </w:r>
            <w:r w:rsidR="00DB79D8">
              <w:rPr>
                <w:rFonts w:ascii="Arial" w:hAnsi="Arial"/>
                <w:b/>
                <w:sz w:val="18"/>
                <w:lang w:val="ru-RU"/>
              </w:rPr>
              <w:t xml:space="preserve"> </w:t>
            </w:r>
            <w:r w:rsidR="00BA3E8F" w:rsidRPr="005D2441">
              <w:rPr>
                <w:rFonts w:ascii="Arial" w:hAnsi="Arial"/>
                <w:b/>
                <w:sz w:val="18"/>
                <w:lang w:val="ru-RU"/>
              </w:rPr>
              <w:t>Красноярский</w:t>
            </w:r>
            <w:r w:rsidR="00DB79D8">
              <w:rPr>
                <w:rFonts w:ascii="Arial" w:hAnsi="Arial"/>
                <w:b/>
                <w:sz w:val="18"/>
                <w:lang w:val="ru-RU"/>
              </w:rPr>
              <w:t xml:space="preserve"> </w:t>
            </w:r>
            <w:r w:rsidR="00BA3E8F" w:rsidRPr="005D2441">
              <w:rPr>
                <w:rFonts w:ascii="Arial" w:hAnsi="Arial"/>
                <w:b/>
                <w:sz w:val="18"/>
                <w:lang w:val="ru-RU"/>
              </w:rPr>
              <w:t>край,</w:t>
            </w:r>
            <w:r w:rsidR="00DB79D8">
              <w:rPr>
                <w:rFonts w:ascii="Arial" w:hAnsi="Arial"/>
                <w:b/>
                <w:sz w:val="18"/>
                <w:lang w:val="ru-RU"/>
              </w:rPr>
              <w:t xml:space="preserve"> </w:t>
            </w:r>
            <w:r w:rsidR="00BA3E8F" w:rsidRPr="005D2441">
              <w:rPr>
                <w:rFonts w:ascii="Arial" w:hAnsi="Arial"/>
                <w:b/>
                <w:sz w:val="18"/>
                <w:lang w:val="ru-RU"/>
              </w:rPr>
              <w:t>Кежемский</w:t>
            </w:r>
            <w:r w:rsidR="00DB79D8">
              <w:rPr>
                <w:rFonts w:ascii="Arial" w:hAnsi="Arial"/>
                <w:b/>
                <w:sz w:val="18"/>
                <w:lang w:val="ru-RU"/>
              </w:rPr>
              <w:t xml:space="preserve"> </w:t>
            </w:r>
            <w:r w:rsidR="00BA3E8F" w:rsidRPr="005D2441">
              <w:rPr>
                <w:rFonts w:ascii="Arial" w:hAnsi="Arial"/>
                <w:b/>
                <w:sz w:val="18"/>
                <w:lang w:val="ru-RU"/>
              </w:rPr>
              <w:t>район,</w:t>
            </w:r>
            <w:r w:rsidR="00DB79D8">
              <w:rPr>
                <w:rFonts w:ascii="Arial" w:hAnsi="Arial"/>
                <w:b/>
                <w:sz w:val="18"/>
                <w:lang w:val="ru-RU"/>
              </w:rPr>
              <w:t xml:space="preserve"> </w:t>
            </w:r>
            <w:r w:rsidR="00BA3E8F" w:rsidRPr="005D2441">
              <w:rPr>
                <w:rFonts w:ascii="Arial" w:hAnsi="Arial"/>
                <w:b/>
                <w:sz w:val="18"/>
                <w:lang w:val="ru-RU"/>
              </w:rPr>
              <w:t>п.</w:t>
            </w:r>
            <w:r w:rsidR="00DB79D8">
              <w:rPr>
                <w:rFonts w:ascii="Arial" w:hAnsi="Arial"/>
                <w:b/>
                <w:sz w:val="18"/>
                <w:lang w:val="ru-RU"/>
              </w:rPr>
              <w:t xml:space="preserve"> </w:t>
            </w:r>
            <w:r w:rsidR="00BA3E8F" w:rsidRPr="005D2441">
              <w:rPr>
                <w:rFonts w:ascii="Arial" w:hAnsi="Arial"/>
                <w:b/>
                <w:sz w:val="18"/>
                <w:lang w:val="ru-RU"/>
              </w:rPr>
              <w:t>Имбинский,</w:t>
            </w:r>
            <w:r w:rsidR="00DB79D8">
              <w:rPr>
                <w:rFonts w:ascii="Arial" w:hAnsi="Arial"/>
                <w:b/>
                <w:sz w:val="18"/>
                <w:lang w:val="ru-RU"/>
              </w:rPr>
              <w:t xml:space="preserve"> </w:t>
            </w:r>
            <w:r w:rsidR="00BA3E8F" w:rsidRPr="005D2441">
              <w:rPr>
                <w:rFonts w:ascii="Arial" w:hAnsi="Arial"/>
                <w:b/>
                <w:sz w:val="18"/>
                <w:lang w:val="ru-RU"/>
              </w:rPr>
              <w:t>ул.</w:t>
            </w:r>
            <w:r w:rsidR="00DB79D8">
              <w:rPr>
                <w:rFonts w:ascii="Arial" w:hAnsi="Arial"/>
                <w:b/>
                <w:sz w:val="18"/>
                <w:lang w:val="ru-RU"/>
              </w:rPr>
              <w:t xml:space="preserve"> </w:t>
            </w:r>
            <w:r w:rsidR="00BA3E8F" w:rsidRPr="005D2441">
              <w:rPr>
                <w:rFonts w:ascii="Arial" w:hAnsi="Arial"/>
                <w:b/>
                <w:sz w:val="18"/>
                <w:lang w:val="ru-RU"/>
              </w:rPr>
              <w:t>Есенина</w:t>
            </w:r>
            <w:r w:rsidR="00DB79D8">
              <w:rPr>
                <w:rFonts w:ascii="Arial" w:hAnsi="Arial"/>
                <w:b/>
                <w:sz w:val="18"/>
                <w:lang w:val="ru-RU"/>
              </w:rPr>
              <w:t xml:space="preserve"> </w:t>
            </w:r>
            <w:r w:rsidR="00BA3E8F" w:rsidRPr="005D2441">
              <w:rPr>
                <w:rFonts w:ascii="Arial" w:hAnsi="Arial"/>
                <w:b/>
                <w:sz w:val="18"/>
                <w:lang w:val="ru-RU"/>
              </w:rPr>
              <w:t>23</w:t>
            </w:r>
            <w:r w:rsidR="00DB79D8">
              <w:rPr>
                <w:rFonts w:ascii="Arial" w:hAnsi="Arial"/>
                <w:b/>
                <w:sz w:val="18"/>
                <w:lang w:val="ru-RU"/>
              </w:rPr>
              <w:t xml:space="preserve"> </w:t>
            </w:r>
            <w:r w:rsidR="00BA3E8F" w:rsidRPr="005D2441">
              <w:rPr>
                <w:rFonts w:ascii="Arial" w:hAnsi="Arial"/>
                <w:b/>
                <w:sz w:val="18"/>
                <w:lang w:val="ru-RU"/>
              </w:rPr>
              <w:t>до</w:t>
            </w:r>
            <w:r w:rsidR="00BA3E8F" w:rsidRPr="005D2441">
              <w:rPr>
                <w:rFonts w:ascii="Arial" w:hAnsi="Arial"/>
                <w:b/>
                <w:spacing w:val="-2"/>
                <w:sz w:val="18"/>
                <w:lang w:val="ru-RU"/>
              </w:rPr>
              <w:t xml:space="preserve"> коллектора (КК31)</w:t>
            </w:r>
          </w:p>
        </w:tc>
        <w:tc>
          <w:tcPr>
            <w:tcW w:w="288" w:type="pct"/>
            <w:gridSpan w:val="2"/>
          </w:tcPr>
          <w:p w14:paraId="5247A3D7" w14:textId="77777777" w:rsidR="00BA3E8F" w:rsidRPr="005D2441" w:rsidRDefault="00BA3E8F" w:rsidP="00BA3E8F">
            <w:pPr>
              <w:pStyle w:val="TableParagraph"/>
              <w:spacing w:line="182" w:lineRule="exact"/>
              <w:ind w:right="15"/>
              <w:jc w:val="right"/>
              <w:rPr>
                <w:rFonts w:ascii="Arial"/>
                <w:b/>
                <w:sz w:val="16"/>
                <w:lang w:val="ru-RU"/>
              </w:rPr>
            </w:pPr>
            <w:r w:rsidRPr="005D2441">
              <w:rPr>
                <w:rFonts w:ascii="Arial"/>
                <w:b/>
                <w:spacing w:val="-2"/>
                <w:sz w:val="16"/>
                <w:lang w:val="ru-RU"/>
              </w:rPr>
              <w:t>2562951</w:t>
            </w:r>
          </w:p>
        </w:tc>
        <w:tc>
          <w:tcPr>
            <w:tcW w:w="395" w:type="pct"/>
          </w:tcPr>
          <w:p w14:paraId="21655EFA" w14:textId="77777777" w:rsidR="00BA3E8F" w:rsidRPr="005D2441" w:rsidRDefault="00BA3E8F" w:rsidP="00BA3E8F">
            <w:pPr>
              <w:pStyle w:val="TableParagraph"/>
              <w:rPr>
                <w:sz w:val="16"/>
                <w:lang w:val="ru-RU"/>
              </w:rPr>
            </w:pPr>
          </w:p>
        </w:tc>
        <w:tc>
          <w:tcPr>
            <w:tcW w:w="236" w:type="pct"/>
          </w:tcPr>
          <w:p w14:paraId="48F96307" w14:textId="77777777" w:rsidR="00BA3E8F" w:rsidRPr="00064397" w:rsidRDefault="00BA3E8F" w:rsidP="00BA3E8F">
            <w:pPr>
              <w:pStyle w:val="TableParagraph"/>
              <w:rPr>
                <w:sz w:val="16"/>
                <w:lang w:val="ru-RU"/>
              </w:rPr>
            </w:pPr>
          </w:p>
        </w:tc>
        <w:tc>
          <w:tcPr>
            <w:tcW w:w="200" w:type="pct"/>
          </w:tcPr>
          <w:p w14:paraId="2258E4F4" w14:textId="77777777" w:rsidR="00BA3E8F" w:rsidRPr="00064397" w:rsidRDefault="00BA3E8F" w:rsidP="00BA3E8F">
            <w:pPr>
              <w:pStyle w:val="TableParagraph"/>
              <w:rPr>
                <w:sz w:val="16"/>
                <w:lang w:val="ru-RU"/>
              </w:rPr>
            </w:pPr>
          </w:p>
        </w:tc>
      </w:tr>
      <w:tr w:rsidR="00BA3E8F" w14:paraId="4BBFC2FE" w14:textId="77777777" w:rsidTr="00512D70">
        <w:trPr>
          <w:trHeight w:val="270"/>
        </w:trPr>
        <w:tc>
          <w:tcPr>
            <w:tcW w:w="4998" w:type="pct"/>
            <w:gridSpan w:val="14"/>
          </w:tcPr>
          <w:p w14:paraId="00F17FC8" w14:textId="77777777" w:rsidR="00BA3E8F" w:rsidRPr="005D2441" w:rsidRDefault="00BA3E8F" w:rsidP="00BA3E8F">
            <w:pPr>
              <w:pStyle w:val="TableParagraph"/>
              <w:spacing w:line="229" w:lineRule="exact"/>
              <w:ind w:left="38"/>
              <w:rPr>
                <w:rFonts w:ascii="Arial" w:hAnsi="Arial"/>
                <w:b/>
                <w:sz w:val="20"/>
                <w:lang w:val="ru-RU"/>
              </w:rPr>
            </w:pPr>
            <w:r w:rsidRPr="005D2441">
              <w:rPr>
                <w:rFonts w:ascii="Arial" w:hAnsi="Arial"/>
                <w:b/>
                <w:sz w:val="20"/>
                <w:lang w:val="ru-RU"/>
              </w:rPr>
              <w:t>Раздел</w:t>
            </w:r>
            <w:r w:rsidR="00DB79D8">
              <w:rPr>
                <w:rFonts w:ascii="Arial" w:hAnsi="Arial"/>
                <w:b/>
                <w:sz w:val="20"/>
                <w:lang w:val="ru-RU"/>
              </w:rPr>
              <w:t xml:space="preserve"> </w:t>
            </w:r>
            <w:r w:rsidRPr="005D2441">
              <w:rPr>
                <w:rFonts w:ascii="Arial" w:hAnsi="Arial"/>
                <w:b/>
                <w:sz w:val="20"/>
                <w:lang w:val="ru-RU"/>
              </w:rPr>
              <w:t>10.</w:t>
            </w:r>
            <w:r w:rsidR="00DB79D8">
              <w:rPr>
                <w:rFonts w:ascii="Arial" w:hAnsi="Arial"/>
                <w:b/>
                <w:sz w:val="20"/>
                <w:lang w:val="ru-RU"/>
              </w:rPr>
              <w:t xml:space="preserve"> </w:t>
            </w:r>
            <w:r w:rsidRPr="005D2441">
              <w:rPr>
                <w:rFonts w:ascii="Arial" w:hAnsi="Arial"/>
                <w:b/>
                <w:sz w:val="20"/>
                <w:lang w:val="ru-RU"/>
              </w:rPr>
              <w:t>Наружная</w:t>
            </w:r>
            <w:r w:rsidR="00DB79D8">
              <w:rPr>
                <w:rFonts w:ascii="Arial" w:hAnsi="Arial"/>
                <w:b/>
                <w:sz w:val="20"/>
                <w:lang w:val="ru-RU"/>
              </w:rPr>
              <w:t xml:space="preserve"> </w:t>
            </w:r>
            <w:r w:rsidRPr="005D2441">
              <w:rPr>
                <w:rFonts w:ascii="Arial" w:hAnsi="Arial"/>
                <w:b/>
                <w:sz w:val="20"/>
                <w:lang w:val="ru-RU"/>
              </w:rPr>
              <w:t>сеть</w:t>
            </w:r>
            <w:r w:rsidR="00DB79D8">
              <w:rPr>
                <w:rFonts w:ascii="Arial" w:hAnsi="Arial"/>
                <w:b/>
                <w:sz w:val="20"/>
                <w:lang w:val="ru-RU"/>
              </w:rPr>
              <w:t xml:space="preserve"> </w:t>
            </w:r>
            <w:r w:rsidRPr="005D2441">
              <w:rPr>
                <w:rFonts w:ascii="Arial" w:hAnsi="Arial"/>
                <w:b/>
                <w:sz w:val="20"/>
                <w:lang w:val="ru-RU"/>
              </w:rPr>
              <w:t>канализации</w:t>
            </w:r>
            <w:r w:rsidR="00DB79D8">
              <w:rPr>
                <w:rFonts w:ascii="Arial" w:hAnsi="Arial"/>
                <w:b/>
                <w:sz w:val="20"/>
                <w:lang w:val="ru-RU"/>
              </w:rPr>
              <w:t xml:space="preserve"> </w:t>
            </w:r>
            <w:r w:rsidRPr="005D2441">
              <w:rPr>
                <w:rFonts w:ascii="Arial" w:hAnsi="Arial"/>
                <w:b/>
                <w:sz w:val="20"/>
                <w:lang w:val="ru-RU"/>
              </w:rPr>
              <w:t>ул.</w:t>
            </w:r>
            <w:r w:rsidR="00DB79D8">
              <w:rPr>
                <w:rFonts w:ascii="Arial" w:hAnsi="Arial"/>
                <w:b/>
                <w:sz w:val="20"/>
                <w:lang w:val="ru-RU"/>
              </w:rPr>
              <w:t xml:space="preserve"> </w:t>
            </w:r>
            <w:r w:rsidRPr="005D2441">
              <w:rPr>
                <w:rFonts w:ascii="Arial" w:hAnsi="Arial"/>
                <w:b/>
                <w:sz w:val="20"/>
                <w:lang w:val="ru-RU"/>
              </w:rPr>
              <w:t>Кедровая</w:t>
            </w:r>
            <w:r w:rsidR="00DB79D8">
              <w:rPr>
                <w:rFonts w:ascii="Arial" w:hAnsi="Arial"/>
                <w:b/>
                <w:sz w:val="20"/>
                <w:lang w:val="ru-RU"/>
              </w:rPr>
              <w:t xml:space="preserve"> </w:t>
            </w:r>
            <w:r w:rsidRPr="005D2441">
              <w:rPr>
                <w:rFonts w:ascii="Arial" w:hAnsi="Arial"/>
                <w:b/>
                <w:sz w:val="20"/>
                <w:lang w:val="ru-RU"/>
              </w:rPr>
              <w:t>13-15</w:t>
            </w:r>
            <w:r w:rsidR="00DB79D8">
              <w:rPr>
                <w:rFonts w:ascii="Arial" w:hAnsi="Arial"/>
                <w:b/>
                <w:sz w:val="20"/>
                <w:lang w:val="ru-RU"/>
              </w:rPr>
              <w:t xml:space="preserve"> </w:t>
            </w:r>
            <w:r w:rsidRPr="005D2441">
              <w:rPr>
                <w:rFonts w:ascii="Arial" w:hAnsi="Arial"/>
                <w:b/>
                <w:sz w:val="20"/>
                <w:lang w:val="ru-RU"/>
              </w:rPr>
              <w:t>(стр.№63,</w:t>
            </w:r>
            <w:r w:rsidRPr="005D2441">
              <w:rPr>
                <w:rFonts w:ascii="Arial" w:hAnsi="Arial"/>
                <w:b/>
                <w:spacing w:val="-5"/>
                <w:sz w:val="20"/>
                <w:lang w:val="ru-RU"/>
              </w:rPr>
              <w:t>64)</w:t>
            </w:r>
          </w:p>
        </w:tc>
      </w:tr>
      <w:tr w:rsidR="00512D70" w14:paraId="0AEF6876" w14:textId="77777777" w:rsidTr="00512D70">
        <w:trPr>
          <w:trHeight w:val="1285"/>
        </w:trPr>
        <w:tc>
          <w:tcPr>
            <w:tcW w:w="135" w:type="pct"/>
          </w:tcPr>
          <w:p w14:paraId="16A871FA" w14:textId="77777777" w:rsidR="00BA3E8F" w:rsidRPr="005D2441" w:rsidRDefault="00BA3E8F" w:rsidP="00BA3E8F">
            <w:pPr>
              <w:pStyle w:val="TableParagraph"/>
              <w:spacing w:line="198" w:lineRule="exact"/>
              <w:ind w:left="41" w:right="5"/>
              <w:rPr>
                <w:rFonts w:ascii="Arial"/>
                <w:sz w:val="18"/>
                <w:lang w:val="ru-RU"/>
              </w:rPr>
            </w:pPr>
            <w:r w:rsidRPr="005D2441">
              <w:rPr>
                <w:rFonts w:ascii="Arial"/>
                <w:spacing w:val="-5"/>
                <w:sz w:val="18"/>
                <w:lang w:val="ru-RU"/>
              </w:rPr>
              <w:t>11</w:t>
            </w:r>
          </w:p>
        </w:tc>
        <w:tc>
          <w:tcPr>
            <w:tcW w:w="783" w:type="pct"/>
          </w:tcPr>
          <w:p w14:paraId="572951BF" w14:textId="77777777" w:rsidR="00BA3E8F" w:rsidRPr="005D2441" w:rsidRDefault="00BA3E8F" w:rsidP="00BA3E8F">
            <w:pPr>
              <w:pStyle w:val="TableParagraph"/>
              <w:spacing w:line="273" w:lineRule="auto"/>
              <w:ind w:left="35" w:right="134"/>
              <w:rPr>
                <w:rFonts w:ascii="Arial" w:hAnsi="Arial"/>
                <w:b/>
                <w:sz w:val="18"/>
                <w:lang w:val="ru-RU"/>
              </w:rPr>
            </w:pPr>
            <w:r w:rsidRPr="005D2441">
              <w:rPr>
                <w:rFonts w:ascii="Arial" w:hAnsi="Arial"/>
                <w:b/>
                <w:spacing w:val="-2"/>
                <w:sz w:val="18"/>
                <w:lang w:val="ru-RU"/>
              </w:rPr>
              <w:t>НЦС14(2020)-07- 001-02</w:t>
            </w:r>
          </w:p>
          <w:p w14:paraId="6731E2A1" w14:textId="77777777" w:rsidR="00BA3E8F" w:rsidRPr="005D2441" w:rsidRDefault="00BA3E8F" w:rsidP="00263CF3">
            <w:pPr>
              <w:pStyle w:val="TableParagraph"/>
              <w:spacing w:line="271" w:lineRule="auto"/>
              <w:ind w:left="35"/>
              <w:rPr>
                <w:rFonts w:ascii="Arial" w:hAnsi="Arial"/>
                <w:i/>
                <w:sz w:val="14"/>
              </w:rPr>
            </w:pPr>
            <w:r w:rsidRPr="005D2441">
              <w:rPr>
                <w:rFonts w:ascii="Arial" w:hAnsi="Arial"/>
                <w:i/>
                <w:sz w:val="14"/>
                <w:lang w:val="ru-RU"/>
              </w:rPr>
              <w:t>ПриказМинстроя</w:t>
            </w:r>
            <w:r w:rsidRPr="005D2441">
              <w:rPr>
                <w:rFonts w:ascii="Arial" w:hAnsi="Arial"/>
                <w:i/>
                <w:spacing w:val="-2"/>
                <w:sz w:val="14"/>
                <w:lang w:val="ru-RU"/>
              </w:rPr>
              <w:t>Россииот30.12.2019</w:t>
            </w:r>
            <w:r w:rsidRPr="005D2441">
              <w:rPr>
                <w:rFonts w:ascii="Arial" w:hAnsi="Arial"/>
                <w:i/>
                <w:spacing w:val="-2"/>
                <w:sz w:val="14"/>
              </w:rPr>
              <w:t>№918/пр</w:t>
            </w:r>
          </w:p>
        </w:tc>
        <w:tc>
          <w:tcPr>
            <w:tcW w:w="1556" w:type="pct"/>
          </w:tcPr>
          <w:p w14:paraId="7FD016F2" w14:textId="77777777" w:rsidR="00BA3E8F" w:rsidRPr="005D2441" w:rsidRDefault="00BA3E8F" w:rsidP="00BA3E8F">
            <w:pPr>
              <w:pStyle w:val="TableParagraph"/>
              <w:spacing w:line="259" w:lineRule="auto"/>
              <w:ind w:left="35"/>
              <w:rPr>
                <w:rFonts w:ascii="Arial" w:hAnsi="Arial"/>
                <w:sz w:val="18"/>
                <w:lang w:val="ru-RU"/>
              </w:rPr>
            </w:pPr>
            <w:r w:rsidRPr="005D2441">
              <w:rPr>
                <w:rFonts w:ascii="Arial" w:hAnsi="Arial"/>
                <w:sz w:val="18"/>
                <w:lang w:val="ru-RU"/>
              </w:rPr>
              <w:t>Наружные инженерные сети канализации из полиэтиленовых труб, разработка сухого грунта в отвал</w:t>
            </w:r>
            <w:r w:rsidR="0004087F">
              <w:rPr>
                <w:rFonts w:ascii="Arial" w:hAnsi="Arial"/>
                <w:sz w:val="18"/>
                <w:lang w:val="ru-RU"/>
              </w:rPr>
              <w:t xml:space="preserve"> </w:t>
            </w:r>
            <w:r w:rsidRPr="005D2441">
              <w:rPr>
                <w:rFonts w:ascii="Arial" w:hAnsi="Arial"/>
                <w:sz w:val="18"/>
                <w:lang w:val="ru-RU"/>
              </w:rPr>
              <w:t>без</w:t>
            </w:r>
            <w:r w:rsidR="0004087F">
              <w:rPr>
                <w:rFonts w:ascii="Arial" w:hAnsi="Arial"/>
                <w:sz w:val="18"/>
                <w:lang w:val="ru-RU"/>
              </w:rPr>
              <w:t xml:space="preserve"> </w:t>
            </w:r>
            <w:r w:rsidRPr="005D2441">
              <w:rPr>
                <w:rFonts w:ascii="Arial" w:hAnsi="Arial"/>
                <w:sz w:val="18"/>
                <w:lang w:val="ru-RU"/>
              </w:rPr>
              <w:t>креплений(группагрунтов1-3):диаметром 160 мм глубиной 3,5 м</w:t>
            </w:r>
          </w:p>
          <w:p w14:paraId="6D0D47A9" w14:textId="77777777" w:rsidR="00BA3E8F" w:rsidRPr="005D2441" w:rsidRDefault="00BA3E8F" w:rsidP="00BA3E8F">
            <w:pPr>
              <w:pStyle w:val="TableParagraph"/>
              <w:spacing w:line="271" w:lineRule="auto"/>
              <w:ind w:left="35" w:right="2293"/>
              <w:rPr>
                <w:rFonts w:ascii="Arial" w:hAnsi="Arial"/>
                <w:i/>
                <w:sz w:val="14"/>
                <w:lang w:val="ru-RU"/>
              </w:rPr>
            </w:pPr>
            <w:r w:rsidRPr="005D2441">
              <w:rPr>
                <w:rFonts w:ascii="Arial" w:hAnsi="Arial"/>
                <w:i/>
                <w:spacing w:val="-2"/>
                <w:sz w:val="14"/>
                <w:lang w:val="ru-RU"/>
              </w:rPr>
              <w:t>ИНДЕКСКПОЗИЦИИ(справочно):</w:t>
            </w:r>
            <w:r w:rsidRPr="005D2441">
              <w:rPr>
                <w:rFonts w:ascii="Arial" w:hAnsi="Arial"/>
                <w:i/>
                <w:sz w:val="14"/>
                <w:lang w:val="ru-RU"/>
              </w:rPr>
              <w:t>2 Индекс на УЦС</w:t>
            </w:r>
          </w:p>
        </w:tc>
        <w:tc>
          <w:tcPr>
            <w:tcW w:w="242" w:type="pct"/>
          </w:tcPr>
          <w:p w14:paraId="31830114" w14:textId="77777777" w:rsidR="00BA3E8F" w:rsidRPr="005D2441" w:rsidRDefault="00BA3E8F" w:rsidP="00BA3E8F">
            <w:pPr>
              <w:pStyle w:val="TableParagraph"/>
              <w:spacing w:line="198" w:lineRule="exact"/>
              <w:ind w:left="165" w:right="147"/>
              <w:rPr>
                <w:rFonts w:ascii="Arial" w:hAnsi="Arial"/>
                <w:sz w:val="18"/>
              </w:rPr>
            </w:pPr>
            <w:r w:rsidRPr="005D2441">
              <w:rPr>
                <w:rFonts w:ascii="Arial" w:hAnsi="Arial"/>
                <w:sz w:val="18"/>
              </w:rPr>
              <w:t xml:space="preserve">1 </w:t>
            </w:r>
            <w:r w:rsidRPr="005D2441">
              <w:rPr>
                <w:rFonts w:ascii="Arial" w:hAnsi="Arial"/>
                <w:spacing w:val="-5"/>
                <w:sz w:val="18"/>
              </w:rPr>
              <w:t>км</w:t>
            </w:r>
          </w:p>
        </w:tc>
        <w:tc>
          <w:tcPr>
            <w:tcW w:w="251" w:type="pct"/>
          </w:tcPr>
          <w:p w14:paraId="09CD1849" w14:textId="77777777" w:rsidR="00BA3E8F" w:rsidRPr="005D2441" w:rsidRDefault="00BA3E8F" w:rsidP="00BA3E8F">
            <w:pPr>
              <w:pStyle w:val="TableParagraph"/>
              <w:spacing w:line="177" w:lineRule="exact"/>
              <w:ind w:left="314"/>
              <w:rPr>
                <w:rFonts w:ascii="Arial"/>
                <w:sz w:val="16"/>
              </w:rPr>
            </w:pPr>
            <w:r w:rsidRPr="005D2441">
              <w:rPr>
                <w:rFonts w:ascii="Arial"/>
                <w:spacing w:val="-2"/>
                <w:sz w:val="16"/>
              </w:rPr>
              <w:t>0,106</w:t>
            </w:r>
          </w:p>
        </w:tc>
        <w:tc>
          <w:tcPr>
            <w:tcW w:w="277" w:type="pct"/>
          </w:tcPr>
          <w:p w14:paraId="1C296EF4" w14:textId="77777777" w:rsidR="00BA3E8F" w:rsidRPr="005D2441" w:rsidRDefault="00BA3E8F" w:rsidP="00BA3E8F">
            <w:pPr>
              <w:pStyle w:val="TableParagraph"/>
              <w:spacing w:line="177" w:lineRule="exact"/>
              <w:ind w:right="12"/>
              <w:jc w:val="right"/>
              <w:rPr>
                <w:rFonts w:ascii="Arial"/>
                <w:sz w:val="16"/>
              </w:rPr>
            </w:pPr>
            <w:r w:rsidRPr="005D2441">
              <w:rPr>
                <w:rFonts w:ascii="Arial"/>
                <w:spacing w:val="-2"/>
                <w:sz w:val="16"/>
              </w:rPr>
              <w:t>5375470</w:t>
            </w:r>
          </w:p>
        </w:tc>
        <w:tc>
          <w:tcPr>
            <w:tcW w:w="233" w:type="pct"/>
          </w:tcPr>
          <w:p w14:paraId="7C925696" w14:textId="77777777" w:rsidR="00BA3E8F" w:rsidRPr="005D2441" w:rsidRDefault="00BA3E8F" w:rsidP="00BA3E8F">
            <w:pPr>
              <w:pStyle w:val="TableParagraph"/>
              <w:rPr>
                <w:sz w:val="16"/>
              </w:rPr>
            </w:pPr>
          </w:p>
        </w:tc>
        <w:tc>
          <w:tcPr>
            <w:tcW w:w="235" w:type="pct"/>
          </w:tcPr>
          <w:p w14:paraId="1510B16E" w14:textId="77777777" w:rsidR="00BA3E8F" w:rsidRPr="005D2441" w:rsidRDefault="00BA3E8F" w:rsidP="00BA3E8F">
            <w:pPr>
              <w:pStyle w:val="TableParagraph"/>
              <w:rPr>
                <w:sz w:val="16"/>
              </w:rPr>
            </w:pPr>
          </w:p>
        </w:tc>
        <w:tc>
          <w:tcPr>
            <w:tcW w:w="168" w:type="pct"/>
          </w:tcPr>
          <w:p w14:paraId="3C738308" w14:textId="77777777" w:rsidR="00BA3E8F" w:rsidRPr="005D2441" w:rsidRDefault="00BA3E8F" w:rsidP="00BA3E8F">
            <w:pPr>
              <w:pStyle w:val="TableParagraph"/>
              <w:rPr>
                <w:sz w:val="16"/>
              </w:rPr>
            </w:pPr>
          </w:p>
        </w:tc>
        <w:tc>
          <w:tcPr>
            <w:tcW w:w="288" w:type="pct"/>
            <w:gridSpan w:val="2"/>
          </w:tcPr>
          <w:p w14:paraId="36769AFB" w14:textId="77777777" w:rsidR="00BA3E8F" w:rsidRPr="005D2441" w:rsidRDefault="00BA3E8F" w:rsidP="00BA3E8F">
            <w:pPr>
              <w:pStyle w:val="TableParagraph"/>
              <w:spacing w:line="177" w:lineRule="exact"/>
              <w:ind w:right="18"/>
              <w:jc w:val="right"/>
              <w:rPr>
                <w:rFonts w:ascii="Arial"/>
                <w:sz w:val="16"/>
              </w:rPr>
            </w:pPr>
            <w:r w:rsidRPr="005D2441">
              <w:rPr>
                <w:rFonts w:ascii="Arial"/>
                <w:spacing w:val="-2"/>
                <w:sz w:val="16"/>
              </w:rPr>
              <w:t>637507</w:t>
            </w:r>
          </w:p>
        </w:tc>
        <w:tc>
          <w:tcPr>
            <w:tcW w:w="395" w:type="pct"/>
          </w:tcPr>
          <w:p w14:paraId="7F245730" w14:textId="77777777" w:rsidR="00BA3E8F" w:rsidRPr="005D2441" w:rsidRDefault="00BA3E8F" w:rsidP="00BA3E8F">
            <w:pPr>
              <w:pStyle w:val="TableParagraph"/>
              <w:rPr>
                <w:sz w:val="16"/>
              </w:rPr>
            </w:pPr>
          </w:p>
        </w:tc>
        <w:tc>
          <w:tcPr>
            <w:tcW w:w="236" w:type="pct"/>
          </w:tcPr>
          <w:p w14:paraId="3031BBA2" w14:textId="77777777" w:rsidR="00BA3E8F" w:rsidRDefault="00BA3E8F" w:rsidP="00BA3E8F">
            <w:pPr>
              <w:pStyle w:val="TableParagraph"/>
              <w:rPr>
                <w:sz w:val="16"/>
              </w:rPr>
            </w:pPr>
          </w:p>
        </w:tc>
        <w:tc>
          <w:tcPr>
            <w:tcW w:w="200" w:type="pct"/>
          </w:tcPr>
          <w:p w14:paraId="7EF7FE9A" w14:textId="77777777" w:rsidR="00BA3E8F" w:rsidRDefault="00BA3E8F" w:rsidP="00BA3E8F">
            <w:pPr>
              <w:pStyle w:val="TableParagraph"/>
              <w:rPr>
                <w:sz w:val="16"/>
              </w:rPr>
            </w:pPr>
          </w:p>
        </w:tc>
      </w:tr>
      <w:tr w:rsidR="00BA3E8F" w14:paraId="39779945" w14:textId="77777777" w:rsidTr="00512D70">
        <w:trPr>
          <w:trHeight w:val="270"/>
        </w:trPr>
        <w:tc>
          <w:tcPr>
            <w:tcW w:w="3879" w:type="pct"/>
            <w:gridSpan w:val="9"/>
          </w:tcPr>
          <w:p w14:paraId="1D873CED"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в базисных</w:t>
            </w:r>
            <w:r w:rsidR="00BA3E8F" w:rsidRPr="005D2441">
              <w:rPr>
                <w:rFonts w:ascii="Arial" w:hAnsi="Arial"/>
                <w:spacing w:val="-4"/>
                <w:sz w:val="18"/>
                <w:lang w:val="ru-RU"/>
              </w:rPr>
              <w:t xml:space="preserve"> ценах</w:t>
            </w:r>
          </w:p>
        </w:tc>
        <w:tc>
          <w:tcPr>
            <w:tcW w:w="288" w:type="pct"/>
            <w:gridSpan w:val="2"/>
          </w:tcPr>
          <w:p w14:paraId="68392391" w14:textId="77777777" w:rsidR="00BA3E8F" w:rsidRPr="005D2441" w:rsidRDefault="00BA3E8F" w:rsidP="00BA3E8F">
            <w:pPr>
              <w:pStyle w:val="TableParagraph"/>
              <w:spacing w:line="177" w:lineRule="exact"/>
              <w:ind w:right="15"/>
              <w:jc w:val="right"/>
              <w:rPr>
                <w:rFonts w:ascii="Arial"/>
                <w:sz w:val="16"/>
              </w:rPr>
            </w:pPr>
            <w:r w:rsidRPr="005D2441">
              <w:rPr>
                <w:rFonts w:ascii="Arial"/>
                <w:spacing w:val="-2"/>
                <w:sz w:val="16"/>
              </w:rPr>
              <w:t>637507</w:t>
            </w:r>
          </w:p>
        </w:tc>
        <w:tc>
          <w:tcPr>
            <w:tcW w:w="395" w:type="pct"/>
          </w:tcPr>
          <w:p w14:paraId="731658D9" w14:textId="77777777" w:rsidR="00BA3E8F" w:rsidRPr="005D2441" w:rsidRDefault="00BA3E8F" w:rsidP="00BA3E8F">
            <w:pPr>
              <w:pStyle w:val="TableParagraph"/>
              <w:rPr>
                <w:sz w:val="16"/>
              </w:rPr>
            </w:pPr>
          </w:p>
        </w:tc>
        <w:tc>
          <w:tcPr>
            <w:tcW w:w="236" w:type="pct"/>
          </w:tcPr>
          <w:p w14:paraId="3B5B819B" w14:textId="77777777" w:rsidR="00BA3E8F" w:rsidRDefault="00BA3E8F" w:rsidP="00BA3E8F">
            <w:pPr>
              <w:pStyle w:val="TableParagraph"/>
              <w:rPr>
                <w:sz w:val="16"/>
              </w:rPr>
            </w:pPr>
          </w:p>
        </w:tc>
        <w:tc>
          <w:tcPr>
            <w:tcW w:w="200" w:type="pct"/>
          </w:tcPr>
          <w:p w14:paraId="4087EC0E" w14:textId="77777777" w:rsidR="00BA3E8F" w:rsidRDefault="00BA3E8F" w:rsidP="00BA3E8F">
            <w:pPr>
              <w:pStyle w:val="TableParagraph"/>
              <w:rPr>
                <w:sz w:val="16"/>
              </w:rPr>
            </w:pPr>
          </w:p>
        </w:tc>
      </w:tr>
      <w:tr w:rsidR="00BA3E8F" w14:paraId="3F9E2AA5" w14:textId="77777777" w:rsidTr="00512D70">
        <w:trPr>
          <w:trHeight w:val="270"/>
        </w:trPr>
        <w:tc>
          <w:tcPr>
            <w:tcW w:w="3879" w:type="pct"/>
            <w:gridSpan w:val="9"/>
          </w:tcPr>
          <w:p w14:paraId="3C3FD125"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с учетом коэффициентов к итогам</w:t>
            </w:r>
          </w:p>
        </w:tc>
        <w:tc>
          <w:tcPr>
            <w:tcW w:w="288" w:type="pct"/>
            <w:gridSpan w:val="2"/>
          </w:tcPr>
          <w:p w14:paraId="7747538D" w14:textId="77777777" w:rsidR="00BA3E8F" w:rsidRPr="005D2441" w:rsidRDefault="00BA3E8F" w:rsidP="00BA3E8F">
            <w:pPr>
              <w:pStyle w:val="TableParagraph"/>
              <w:spacing w:line="177" w:lineRule="exact"/>
              <w:ind w:right="15"/>
              <w:jc w:val="right"/>
              <w:rPr>
                <w:rFonts w:ascii="Arial"/>
                <w:sz w:val="16"/>
              </w:rPr>
            </w:pPr>
            <w:r w:rsidRPr="005D2441">
              <w:rPr>
                <w:rFonts w:ascii="Arial"/>
                <w:spacing w:val="-2"/>
                <w:sz w:val="16"/>
              </w:rPr>
              <w:t>910297</w:t>
            </w:r>
          </w:p>
        </w:tc>
        <w:tc>
          <w:tcPr>
            <w:tcW w:w="395" w:type="pct"/>
          </w:tcPr>
          <w:p w14:paraId="065D43A2" w14:textId="77777777" w:rsidR="00BA3E8F" w:rsidRPr="005D2441" w:rsidRDefault="00BA3E8F" w:rsidP="00BA3E8F">
            <w:pPr>
              <w:pStyle w:val="TableParagraph"/>
              <w:rPr>
                <w:sz w:val="16"/>
              </w:rPr>
            </w:pPr>
          </w:p>
        </w:tc>
        <w:tc>
          <w:tcPr>
            <w:tcW w:w="236" w:type="pct"/>
          </w:tcPr>
          <w:p w14:paraId="42F8579F" w14:textId="77777777" w:rsidR="00BA3E8F" w:rsidRDefault="00BA3E8F" w:rsidP="00BA3E8F">
            <w:pPr>
              <w:pStyle w:val="TableParagraph"/>
              <w:rPr>
                <w:sz w:val="16"/>
              </w:rPr>
            </w:pPr>
          </w:p>
        </w:tc>
        <w:tc>
          <w:tcPr>
            <w:tcW w:w="200" w:type="pct"/>
          </w:tcPr>
          <w:p w14:paraId="4C464A53" w14:textId="77777777" w:rsidR="00BA3E8F" w:rsidRDefault="00BA3E8F" w:rsidP="00BA3E8F">
            <w:pPr>
              <w:pStyle w:val="TableParagraph"/>
              <w:rPr>
                <w:sz w:val="16"/>
              </w:rPr>
            </w:pPr>
          </w:p>
        </w:tc>
      </w:tr>
      <w:tr w:rsidR="00BA3E8F" w14:paraId="01843146" w14:textId="77777777" w:rsidTr="00512D70">
        <w:trPr>
          <w:trHeight w:val="270"/>
        </w:trPr>
        <w:tc>
          <w:tcPr>
            <w:tcW w:w="3879" w:type="pct"/>
            <w:gridSpan w:val="9"/>
          </w:tcPr>
          <w:p w14:paraId="31D6C346" w14:textId="77777777" w:rsidR="00BA3E8F" w:rsidRPr="005D2441" w:rsidRDefault="00911DD6" w:rsidP="00BA3E8F">
            <w:pPr>
              <w:pStyle w:val="TableParagraph"/>
              <w:spacing w:line="206" w:lineRule="exact"/>
              <w:ind w:left="35"/>
              <w:rPr>
                <w:rFonts w:ascii="Arial" w:hAnsi="Arial"/>
                <w:b/>
                <w:sz w:val="18"/>
                <w:lang w:val="ru-RU"/>
              </w:rPr>
            </w:pPr>
            <w:r>
              <w:rPr>
                <w:rFonts w:ascii="Arial" w:hAnsi="Arial"/>
                <w:b/>
                <w:sz w:val="18"/>
                <w:lang w:val="ru-RU"/>
              </w:rPr>
              <w:t>Итого по разделу</w:t>
            </w:r>
            <w:r w:rsidR="00DB79D8">
              <w:rPr>
                <w:rFonts w:ascii="Arial" w:hAnsi="Arial"/>
                <w:b/>
                <w:sz w:val="18"/>
                <w:lang w:val="ru-RU"/>
              </w:rPr>
              <w:t xml:space="preserve"> </w:t>
            </w:r>
            <w:r w:rsidR="00BA3E8F" w:rsidRPr="005D2441">
              <w:rPr>
                <w:rFonts w:ascii="Arial" w:hAnsi="Arial"/>
                <w:b/>
                <w:sz w:val="18"/>
                <w:lang w:val="ru-RU"/>
              </w:rPr>
              <w:t>10</w:t>
            </w:r>
            <w:r w:rsidR="00DB79D8">
              <w:rPr>
                <w:rFonts w:ascii="Arial" w:hAnsi="Arial"/>
                <w:b/>
                <w:sz w:val="18"/>
                <w:lang w:val="ru-RU"/>
              </w:rPr>
              <w:t xml:space="preserve"> </w:t>
            </w:r>
            <w:r w:rsidR="00BA3E8F" w:rsidRPr="005D2441">
              <w:rPr>
                <w:rFonts w:ascii="Arial" w:hAnsi="Arial"/>
                <w:b/>
                <w:sz w:val="18"/>
                <w:lang w:val="ru-RU"/>
              </w:rPr>
              <w:t>Наружная</w:t>
            </w:r>
            <w:r w:rsidR="00DB79D8">
              <w:rPr>
                <w:rFonts w:ascii="Arial" w:hAnsi="Arial"/>
                <w:b/>
                <w:sz w:val="18"/>
                <w:lang w:val="ru-RU"/>
              </w:rPr>
              <w:t xml:space="preserve"> </w:t>
            </w:r>
            <w:r w:rsidR="00BA3E8F" w:rsidRPr="005D2441">
              <w:rPr>
                <w:rFonts w:ascii="Arial" w:hAnsi="Arial"/>
                <w:b/>
                <w:sz w:val="18"/>
                <w:lang w:val="ru-RU"/>
              </w:rPr>
              <w:t>сеть</w:t>
            </w:r>
            <w:r w:rsidR="00DB79D8">
              <w:rPr>
                <w:rFonts w:ascii="Arial" w:hAnsi="Arial"/>
                <w:b/>
                <w:sz w:val="18"/>
                <w:lang w:val="ru-RU"/>
              </w:rPr>
              <w:t xml:space="preserve"> </w:t>
            </w:r>
            <w:r w:rsidR="00BA3E8F" w:rsidRPr="005D2441">
              <w:rPr>
                <w:rFonts w:ascii="Arial" w:hAnsi="Arial"/>
                <w:b/>
                <w:sz w:val="18"/>
                <w:lang w:val="ru-RU"/>
              </w:rPr>
              <w:t>канализации</w:t>
            </w:r>
            <w:r w:rsidR="00DB79D8">
              <w:rPr>
                <w:rFonts w:ascii="Arial" w:hAnsi="Arial"/>
                <w:b/>
                <w:sz w:val="18"/>
                <w:lang w:val="ru-RU"/>
              </w:rPr>
              <w:t xml:space="preserve"> </w:t>
            </w:r>
            <w:r w:rsidR="00BA3E8F" w:rsidRPr="005D2441">
              <w:rPr>
                <w:rFonts w:ascii="Arial" w:hAnsi="Arial"/>
                <w:b/>
                <w:sz w:val="18"/>
                <w:lang w:val="ru-RU"/>
              </w:rPr>
              <w:t>ул.</w:t>
            </w:r>
            <w:r w:rsidR="00DB79D8">
              <w:rPr>
                <w:rFonts w:ascii="Arial" w:hAnsi="Arial"/>
                <w:b/>
                <w:sz w:val="18"/>
                <w:lang w:val="ru-RU"/>
              </w:rPr>
              <w:t xml:space="preserve"> </w:t>
            </w:r>
            <w:r w:rsidR="00BA3E8F" w:rsidRPr="005D2441">
              <w:rPr>
                <w:rFonts w:ascii="Arial" w:hAnsi="Arial"/>
                <w:b/>
                <w:sz w:val="18"/>
                <w:lang w:val="ru-RU"/>
              </w:rPr>
              <w:t>Кедровая</w:t>
            </w:r>
            <w:r w:rsidR="00DB79D8">
              <w:rPr>
                <w:rFonts w:ascii="Arial" w:hAnsi="Arial"/>
                <w:b/>
                <w:sz w:val="18"/>
                <w:lang w:val="ru-RU"/>
              </w:rPr>
              <w:t xml:space="preserve"> </w:t>
            </w:r>
            <w:r w:rsidR="00BA3E8F" w:rsidRPr="005D2441">
              <w:rPr>
                <w:rFonts w:ascii="Arial" w:hAnsi="Arial"/>
                <w:b/>
                <w:sz w:val="18"/>
                <w:lang w:val="ru-RU"/>
              </w:rPr>
              <w:t>13-15</w:t>
            </w:r>
            <w:r w:rsidR="00DB79D8">
              <w:rPr>
                <w:rFonts w:ascii="Arial" w:hAnsi="Arial"/>
                <w:b/>
                <w:sz w:val="18"/>
                <w:lang w:val="ru-RU"/>
              </w:rPr>
              <w:t xml:space="preserve"> </w:t>
            </w:r>
            <w:r w:rsidR="00BA3E8F" w:rsidRPr="005D2441">
              <w:rPr>
                <w:rFonts w:ascii="Arial" w:hAnsi="Arial"/>
                <w:b/>
                <w:sz w:val="18"/>
                <w:lang w:val="ru-RU"/>
              </w:rPr>
              <w:t>(стр.№63,</w:t>
            </w:r>
            <w:r w:rsidR="00BA3E8F" w:rsidRPr="005D2441">
              <w:rPr>
                <w:rFonts w:ascii="Arial" w:hAnsi="Arial"/>
                <w:b/>
                <w:spacing w:val="-5"/>
                <w:sz w:val="18"/>
                <w:lang w:val="ru-RU"/>
              </w:rPr>
              <w:t>64)</w:t>
            </w:r>
          </w:p>
        </w:tc>
        <w:tc>
          <w:tcPr>
            <w:tcW w:w="288" w:type="pct"/>
            <w:gridSpan w:val="2"/>
          </w:tcPr>
          <w:p w14:paraId="170E2B46" w14:textId="77777777" w:rsidR="00BA3E8F" w:rsidRPr="005D2441" w:rsidRDefault="00BA3E8F" w:rsidP="00BA3E8F">
            <w:pPr>
              <w:pStyle w:val="TableParagraph"/>
              <w:spacing w:line="182" w:lineRule="exact"/>
              <w:ind w:right="15"/>
              <w:jc w:val="right"/>
              <w:rPr>
                <w:rFonts w:ascii="Arial"/>
                <w:b/>
                <w:sz w:val="16"/>
              </w:rPr>
            </w:pPr>
            <w:r w:rsidRPr="005D2441">
              <w:rPr>
                <w:rFonts w:ascii="Arial"/>
                <w:b/>
                <w:spacing w:val="-2"/>
                <w:sz w:val="16"/>
              </w:rPr>
              <w:t>910297</w:t>
            </w:r>
          </w:p>
        </w:tc>
        <w:tc>
          <w:tcPr>
            <w:tcW w:w="395" w:type="pct"/>
          </w:tcPr>
          <w:p w14:paraId="159EE3EA" w14:textId="77777777" w:rsidR="00BA3E8F" w:rsidRPr="005D2441" w:rsidRDefault="00BA3E8F" w:rsidP="00BA3E8F">
            <w:pPr>
              <w:pStyle w:val="TableParagraph"/>
              <w:rPr>
                <w:sz w:val="16"/>
              </w:rPr>
            </w:pPr>
          </w:p>
        </w:tc>
        <w:tc>
          <w:tcPr>
            <w:tcW w:w="236" w:type="pct"/>
          </w:tcPr>
          <w:p w14:paraId="0B9A466D" w14:textId="77777777" w:rsidR="00BA3E8F" w:rsidRDefault="00BA3E8F" w:rsidP="00BA3E8F">
            <w:pPr>
              <w:pStyle w:val="TableParagraph"/>
              <w:rPr>
                <w:sz w:val="16"/>
              </w:rPr>
            </w:pPr>
          </w:p>
        </w:tc>
        <w:tc>
          <w:tcPr>
            <w:tcW w:w="200" w:type="pct"/>
          </w:tcPr>
          <w:p w14:paraId="388C82D7" w14:textId="77777777" w:rsidR="00BA3E8F" w:rsidRDefault="00BA3E8F" w:rsidP="00BA3E8F">
            <w:pPr>
              <w:pStyle w:val="TableParagraph"/>
              <w:rPr>
                <w:sz w:val="16"/>
              </w:rPr>
            </w:pPr>
          </w:p>
        </w:tc>
      </w:tr>
      <w:tr w:rsidR="00BA3E8F" w14:paraId="3C6896CF" w14:textId="77777777" w:rsidTr="00512D70">
        <w:trPr>
          <w:trHeight w:val="270"/>
        </w:trPr>
        <w:tc>
          <w:tcPr>
            <w:tcW w:w="4998" w:type="pct"/>
            <w:gridSpan w:val="14"/>
          </w:tcPr>
          <w:p w14:paraId="476302A0" w14:textId="77777777" w:rsidR="00BA3E8F" w:rsidRPr="005D2441" w:rsidRDefault="00BA3E8F" w:rsidP="00BA3E8F">
            <w:pPr>
              <w:pStyle w:val="TableParagraph"/>
              <w:spacing w:line="229" w:lineRule="exact"/>
              <w:ind w:left="38"/>
              <w:rPr>
                <w:rFonts w:ascii="Arial" w:hAnsi="Arial"/>
                <w:b/>
                <w:sz w:val="20"/>
                <w:lang w:val="ru-RU"/>
              </w:rPr>
            </w:pPr>
            <w:r w:rsidRPr="005D2441">
              <w:rPr>
                <w:rFonts w:ascii="Arial" w:hAnsi="Arial"/>
                <w:b/>
                <w:sz w:val="20"/>
                <w:lang w:val="ru-RU"/>
              </w:rPr>
              <w:t>Раздел</w:t>
            </w:r>
            <w:r w:rsidR="00DB79D8">
              <w:rPr>
                <w:rFonts w:ascii="Arial" w:hAnsi="Arial"/>
                <w:b/>
                <w:sz w:val="20"/>
                <w:lang w:val="ru-RU"/>
              </w:rPr>
              <w:t xml:space="preserve"> </w:t>
            </w:r>
            <w:r w:rsidRPr="005D2441">
              <w:rPr>
                <w:rFonts w:ascii="Arial" w:hAnsi="Arial"/>
                <w:b/>
                <w:sz w:val="20"/>
                <w:lang w:val="ru-RU"/>
              </w:rPr>
              <w:t>11.</w:t>
            </w:r>
            <w:r w:rsidR="00DB79D8">
              <w:rPr>
                <w:rFonts w:ascii="Arial" w:hAnsi="Arial"/>
                <w:b/>
                <w:sz w:val="20"/>
                <w:lang w:val="ru-RU"/>
              </w:rPr>
              <w:t xml:space="preserve"> </w:t>
            </w:r>
            <w:r w:rsidRPr="005D2441">
              <w:rPr>
                <w:rFonts w:ascii="Arial" w:hAnsi="Arial"/>
                <w:b/>
                <w:sz w:val="20"/>
                <w:lang w:val="ru-RU"/>
              </w:rPr>
              <w:t>Наружная</w:t>
            </w:r>
            <w:r w:rsidR="00DB79D8">
              <w:rPr>
                <w:rFonts w:ascii="Arial" w:hAnsi="Arial"/>
                <w:b/>
                <w:sz w:val="20"/>
                <w:lang w:val="ru-RU"/>
              </w:rPr>
              <w:t xml:space="preserve"> </w:t>
            </w:r>
            <w:r w:rsidRPr="005D2441">
              <w:rPr>
                <w:rFonts w:ascii="Arial" w:hAnsi="Arial"/>
                <w:b/>
                <w:sz w:val="20"/>
                <w:lang w:val="ru-RU"/>
              </w:rPr>
              <w:t>сеть</w:t>
            </w:r>
            <w:r w:rsidR="00DB79D8">
              <w:rPr>
                <w:rFonts w:ascii="Arial" w:hAnsi="Arial"/>
                <w:b/>
                <w:sz w:val="20"/>
                <w:lang w:val="ru-RU"/>
              </w:rPr>
              <w:t xml:space="preserve"> </w:t>
            </w:r>
            <w:r w:rsidRPr="005D2441">
              <w:rPr>
                <w:rFonts w:ascii="Arial" w:hAnsi="Arial"/>
                <w:b/>
                <w:sz w:val="20"/>
                <w:lang w:val="ru-RU"/>
              </w:rPr>
              <w:t>канализации</w:t>
            </w:r>
            <w:r w:rsidR="00DB79D8">
              <w:rPr>
                <w:rFonts w:ascii="Arial" w:hAnsi="Arial"/>
                <w:b/>
                <w:sz w:val="20"/>
                <w:lang w:val="ru-RU"/>
              </w:rPr>
              <w:t xml:space="preserve"> </w:t>
            </w:r>
            <w:r w:rsidRPr="005D2441">
              <w:rPr>
                <w:rFonts w:ascii="Arial" w:hAnsi="Arial"/>
                <w:b/>
                <w:sz w:val="20"/>
                <w:lang w:val="ru-RU"/>
              </w:rPr>
              <w:t>по</w:t>
            </w:r>
            <w:r w:rsidR="00DB79D8">
              <w:rPr>
                <w:rFonts w:ascii="Arial" w:hAnsi="Arial"/>
                <w:b/>
                <w:sz w:val="20"/>
                <w:lang w:val="ru-RU"/>
              </w:rPr>
              <w:t xml:space="preserve"> </w:t>
            </w:r>
            <w:r w:rsidRPr="005D2441">
              <w:rPr>
                <w:rFonts w:ascii="Arial" w:hAnsi="Arial"/>
                <w:b/>
                <w:sz w:val="20"/>
                <w:lang w:val="ru-RU"/>
              </w:rPr>
              <w:t>ул.Лесной</w:t>
            </w:r>
            <w:r w:rsidR="00DB79D8">
              <w:rPr>
                <w:rFonts w:ascii="Arial" w:hAnsi="Arial"/>
                <w:b/>
                <w:sz w:val="20"/>
                <w:lang w:val="ru-RU"/>
              </w:rPr>
              <w:t xml:space="preserve"> </w:t>
            </w:r>
            <w:r w:rsidRPr="005D2441">
              <w:rPr>
                <w:rFonts w:ascii="Arial" w:hAnsi="Arial"/>
                <w:b/>
                <w:spacing w:val="-11"/>
                <w:sz w:val="20"/>
                <w:lang w:val="ru-RU"/>
              </w:rPr>
              <w:t>от</w:t>
            </w:r>
            <w:r w:rsidR="00DB79D8">
              <w:rPr>
                <w:rFonts w:ascii="Arial" w:hAnsi="Arial"/>
                <w:b/>
                <w:spacing w:val="-11"/>
                <w:sz w:val="20"/>
                <w:lang w:val="ru-RU"/>
              </w:rPr>
              <w:t xml:space="preserve"> </w:t>
            </w:r>
            <w:r w:rsidRPr="005D2441">
              <w:rPr>
                <w:rFonts w:ascii="Arial" w:hAnsi="Arial"/>
                <w:b/>
                <w:sz w:val="20"/>
                <w:lang w:val="ru-RU"/>
              </w:rPr>
              <w:t>К-8 до к-18</w:t>
            </w:r>
          </w:p>
        </w:tc>
      </w:tr>
      <w:tr w:rsidR="00512D70" w14:paraId="7CCC06E8" w14:textId="77777777" w:rsidTr="00512D70">
        <w:trPr>
          <w:trHeight w:val="1286"/>
        </w:trPr>
        <w:tc>
          <w:tcPr>
            <w:tcW w:w="135" w:type="pct"/>
          </w:tcPr>
          <w:p w14:paraId="136E4A9C" w14:textId="77777777" w:rsidR="00BA3E8F" w:rsidRPr="005D2441" w:rsidRDefault="00BA3E8F" w:rsidP="00BA3E8F">
            <w:pPr>
              <w:pStyle w:val="TableParagraph"/>
              <w:spacing w:line="198" w:lineRule="exact"/>
              <w:ind w:left="41" w:right="5"/>
              <w:rPr>
                <w:rFonts w:ascii="Arial"/>
                <w:sz w:val="18"/>
                <w:lang w:val="ru-RU"/>
              </w:rPr>
            </w:pPr>
            <w:r w:rsidRPr="005D2441">
              <w:rPr>
                <w:rFonts w:ascii="Arial"/>
                <w:spacing w:val="-5"/>
                <w:sz w:val="18"/>
                <w:lang w:val="ru-RU"/>
              </w:rPr>
              <w:lastRenderedPageBreak/>
              <w:t>12</w:t>
            </w:r>
          </w:p>
        </w:tc>
        <w:tc>
          <w:tcPr>
            <w:tcW w:w="783" w:type="pct"/>
          </w:tcPr>
          <w:p w14:paraId="0930FA1F" w14:textId="77777777" w:rsidR="00BA3E8F" w:rsidRPr="005D2441" w:rsidRDefault="00BA3E8F" w:rsidP="00BA3E8F">
            <w:pPr>
              <w:pStyle w:val="TableParagraph"/>
              <w:spacing w:line="273" w:lineRule="auto"/>
              <w:ind w:left="35" w:right="134"/>
              <w:rPr>
                <w:rFonts w:ascii="Arial" w:hAnsi="Arial"/>
                <w:b/>
                <w:sz w:val="18"/>
                <w:lang w:val="ru-RU"/>
              </w:rPr>
            </w:pPr>
            <w:r w:rsidRPr="005D2441">
              <w:rPr>
                <w:rFonts w:ascii="Arial" w:hAnsi="Arial"/>
                <w:b/>
                <w:spacing w:val="-2"/>
                <w:sz w:val="18"/>
                <w:lang w:val="ru-RU"/>
              </w:rPr>
              <w:t>НЦС14(2020)-07- 001-02</w:t>
            </w:r>
          </w:p>
          <w:p w14:paraId="36F83AA0" w14:textId="77777777" w:rsidR="00BA3E8F" w:rsidRPr="00DB79D8" w:rsidRDefault="00BA3E8F" w:rsidP="00263CF3">
            <w:pPr>
              <w:pStyle w:val="TableParagraph"/>
              <w:spacing w:line="271" w:lineRule="auto"/>
              <w:ind w:left="35"/>
              <w:rPr>
                <w:rFonts w:ascii="Arial" w:hAnsi="Arial"/>
                <w:i/>
                <w:sz w:val="14"/>
                <w:lang w:val="ru-RU"/>
              </w:rPr>
            </w:pPr>
            <w:r w:rsidRPr="005D2441">
              <w:rPr>
                <w:rFonts w:ascii="Arial" w:hAnsi="Arial"/>
                <w:i/>
                <w:sz w:val="14"/>
                <w:lang w:val="ru-RU"/>
              </w:rPr>
              <w:t>ПриказМинстроя</w:t>
            </w:r>
            <w:r w:rsidRPr="005D2441">
              <w:rPr>
                <w:rFonts w:ascii="Arial" w:hAnsi="Arial"/>
                <w:i/>
                <w:spacing w:val="-2"/>
                <w:sz w:val="14"/>
                <w:lang w:val="ru-RU"/>
              </w:rPr>
              <w:t>Россииот30.12.2019</w:t>
            </w:r>
            <w:r w:rsidRPr="00DB79D8">
              <w:rPr>
                <w:rFonts w:ascii="Arial" w:hAnsi="Arial"/>
                <w:i/>
                <w:spacing w:val="-2"/>
                <w:sz w:val="14"/>
                <w:lang w:val="ru-RU"/>
              </w:rPr>
              <w:t>№918/пр</w:t>
            </w:r>
          </w:p>
        </w:tc>
        <w:tc>
          <w:tcPr>
            <w:tcW w:w="1556" w:type="pct"/>
          </w:tcPr>
          <w:p w14:paraId="6BEDCAEA" w14:textId="77777777" w:rsidR="00BA3E8F" w:rsidRPr="005D2441" w:rsidRDefault="00BA3E8F" w:rsidP="00BA3E8F">
            <w:pPr>
              <w:pStyle w:val="TableParagraph"/>
              <w:spacing w:line="259" w:lineRule="auto"/>
              <w:ind w:left="35"/>
              <w:rPr>
                <w:rFonts w:ascii="Arial" w:hAnsi="Arial"/>
                <w:sz w:val="18"/>
                <w:lang w:val="ru-RU"/>
              </w:rPr>
            </w:pPr>
            <w:r w:rsidRPr="005D2441">
              <w:rPr>
                <w:rFonts w:ascii="Arial" w:hAnsi="Arial"/>
                <w:sz w:val="18"/>
                <w:lang w:val="ru-RU"/>
              </w:rPr>
              <w:t>Наружные инженерные сети канализации из полиэтиленовых труб, разработка сухого грунта в отвал</w:t>
            </w:r>
            <w:r w:rsidR="0004087F">
              <w:rPr>
                <w:rFonts w:ascii="Arial" w:hAnsi="Arial"/>
                <w:sz w:val="18"/>
                <w:lang w:val="ru-RU"/>
              </w:rPr>
              <w:t xml:space="preserve"> </w:t>
            </w:r>
            <w:r w:rsidRPr="005D2441">
              <w:rPr>
                <w:rFonts w:ascii="Arial" w:hAnsi="Arial"/>
                <w:sz w:val="18"/>
                <w:lang w:val="ru-RU"/>
              </w:rPr>
              <w:t>без</w:t>
            </w:r>
            <w:r w:rsidR="0004087F">
              <w:rPr>
                <w:rFonts w:ascii="Arial" w:hAnsi="Arial"/>
                <w:sz w:val="18"/>
                <w:lang w:val="ru-RU"/>
              </w:rPr>
              <w:t xml:space="preserve"> </w:t>
            </w:r>
            <w:r w:rsidRPr="005D2441">
              <w:rPr>
                <w:rFonts w:ascii="Arial" w:hAnsi="Arial"/>
                <w:sz w:val="18"/>
                <w:lang w:val="ru-RU"/>
              </w:rPr>
              <w:t>креплений(группагрунтов1-3):диаметром 160 мм глубиной 3,5 м</w:t>
            </w:r>
          </w:p>
          <w:p w14:paraId="1C8E5517" w14:textId="77777777" w:rsidR="00BA3E8F" w:rsidRPr="005D2441" w:rsidRDefault="00BA3E8F" w:rsidP="00BA3E8F">
            <w:pPr>
              <w:pStyle w:val="TableParagraph"/>
              <w:spacing w:line="271" w:lineRule="auto"/>
              <w:ind w:left="35" w:right="2293"/>
              <w:rPr>
                <w:rFonts w:ascii="Arial" w:hAnsi="Arial"/>
                <w:i/>
                <w:sz w:val="14"/>
                <w:lang w:val="ru-RU"/>
              </w:rPr>
            </w:pPr>
            <w:r w:rsidRPr="005D2441">
              <w:rPr>
                <w:rFonts w:ascii="Arial" w:hAnsi="Arial"/>
                <w:i/>
                <w:spacing w:val="-2"/>
                <w:sz w:val="14"/>
                <w:lang w:val="ru-RU"/>
              </w:rPr>
              <w:t>ИНДЕКСКПОЗИЦИИ(справочно):</w:t>
            </w:r>
            <w:r w:rsidRPr="005D2441">
              <w:rPr>
                <w:rFonts w:ascii="Arial" w:hAnsi="Arial"/>
                <w:i/>
                <w:sz w:val="14"/>
                <w:lang w:val="ru-RU"/>
              </w:rPr>
              <w:t>2 Индекс на УЦС</w:t>
            </w:r>
          </w:p>
        </w:tc>
        <w:tc>
          <w:tcPr>
            <w:tcW w:w="242" w:type="pct"/>
          </w:tcPr>
          <w:p w14:paraId="1B63245B" w14:textId="77777777" w:rsidR="00BA3E8F" w:rsidRPr="005D2441" w:rsidRDefault="00BA3E8F" w:rsidP="00BA3E8F">
            <w:pPr>
              <w:pStyle w:val="TableParagraph"/>
              <w:spacing w:line="198" w:lineRule="exact"/>
              <w:ind w:left="165" w:right="147"/>
              <w:rPr>
                <w:rFonts w:ascii="Arial" w:hAnsi="Arial"/>
                <w:sz w:val="18"/>
              </w:rPr>
            </w:pPr>
            <w:r w:rsidRPr="005D2441">
              <w:rPr>
                <w:rFonts w:ascii="Arial" w:hAnsi="Arial"/>
                <w:sz w:val="18"/>
              </w:rPr>
              <w:t xml:space="preserve">1 </w:t>
            </w:r>
            <w:r w:rsidRPr="005D2441">
              <w:rPr>
                <w:rFonts w:ascii="Arial" w:hAnsi="Arial"/>
                <w:spacing w:val="-5"/>
                <w:sz w:val="18"/>
              </w:rPr>
              <w:t>км</w:t>
            </w:r>
          </w:p>
        </w:tc>
        <w:tc>
          <w:tcPr>
            <w:tcW w:w="251" w:type="pct"/>
          </w:tcPr>
          <w:p w14:paraId="45767819" w14:textId="77777777" w:rsidR="00BA3E8F" w:rsidRPr="005D2441" w:rsidRDefault="00BA3E8F" w:rsidP="00BA3E8F">
            <w:pPr>
              <w:pStyle w:val="TableParagraph"/>
              <w:spacing w:line="177" w:lineRule="exact"/>
              <w:ind w:left="314"/>
              <w:rPr>
                <w:rFonts w:ascii="Arial"/>
                <w:sz w:val="16"/>
              </w:rPr>
            </w:pPr>
            <w:r w:rsidRPr="005D2441">
              <w:rPr>
                <w:rFonts w:ascii="Arial"/>
                <w:spacing w:val="-2"/>
                <w:sz w:val="16"/>
              </w:rPr>
              <w:t>0,211</w:t>
            </w:r>
          </w:p>
        </w:tc>
        <w:tc>
          <w:tcPr>
            <w:tcW w:w="277" w:type="pct"/>
          </w:tcPr>
          <w:p w14:paraId="6CEA2408" w14:textId="77777777" w:rsidR="00BA3E8F" w:rsidRPr="005D2441" w:rsidRDefault="00BA3E8F" w:rsidP="00BA3E8F">
            <w:pPr>
              <w:pStyle w:val="TableParagraph"/>
              <w:spacing w:line="177" w:lineRule="exact"/>
              <w:ind w:right="12"/>
              <w:jc w:val="right"/>
              <w:rPr>
                <w:rFonts w:ascii="Arial"/>
                <w:sz w:val="16"/>
              </w:rPr>
            </w:pPr>
            <w:r w:rsidRPr="005D2441">
              <w:rPr>
                <w:rFonts w:ascii="Arial"/>
                <w:spacing w:val="-2"/>
                <w:sz w:val="16"/>
              </w:rPr>
              <w:t>5375470</w:t>
            </w:r>
          </w:p>
        </w:tc>
        <w:tc>
          <w:tcPr>
            <w:tcW w:w="233" w:type="pct"/>
          </w:tcPr>
          <w:p w14:paraId="6D7535A6" w14:textId="77777777" w:rsidR="00BA3E8F" w:rsidRPr="005D2441" w:rsidRDefault="00BA3E8F" w:rsidP="00BA3E8F">
            <w:pPr>
              <w:pStyle w:val="TableParagraph"/>
              <w:rPr>
                <w:sz w:val="16"/>
              </w:rPr>
            </w:pPr>
          </w:p>
        </w:tc>
        <w:tc>
          <w:tcPr>
            <w:tcW w:w="235" w:type="pct"/>
          </w:tcPr>
          <w:p w14:paraId="44980D20" w14:textId="77777777" w:rsidR="00BA3E8F" w:rsidRPr="005D2441" w:rsidRDefault="00BA3E8F" w:rsidP="00BA3E8F">
            <w:pPr>
              <w:pStyle w:val="TableParagraph"/>
              <w:rPr>
                <w:sz w:val="16"/>
              </w:rPr>
            </w:pPr>
          </w:p>
        </w:tc>
        <w:tc>
          <w:tcPr>
            <w:tcW w:w="168" w:type="pct"/>
          </w:tcPr>
          <w:p w14:paraId="183C6D27" w14:textId="77777777" w:rsidR="00BA3E8F" w:rsidRPr="005D2441" w:rsidRDefault="00BA3E8F" w:rsidP="00BA3E8F">
            <w:pPr>
              <w:pStyle w:val="TableParagraph"/>
              <w:rPr>
                <w:sz w:val="16"/>
              </w:rPr>
            </w:pPr>
          </w:p>
        </w:tc>
        <w:tc>
          <w:tcPr>
            <w:tcW w:w="288" w:type="pct"/>
            <w:gridSpan w:val="2"/>
          </w:tcPr>
          <w:p w14:paraId="6134338E" w14:textId="77777777" w:rsidR="00BA3E8F" w:rsidRPr="005D2441" w:rsidRDefault="00BA3E8F" w:rsidP="00BA3E8F">
            <w:pPr>
              <w:pStyle w:val="TableParagraph"/>
              <w:spacing w:line="177" w:lineRule="exact"/>
              <w:ind w:right="18"/>
              <w:jc w:val="right"/>
              <w:rPr>
                <w:rFonts w:ascii="Arial"/>
                <w:sz w:val="16"/>
              </w:rPr>
            </w:pPr>
            <w:r w:rsidRPr="005D2441">
              <w:rPr>
                <w:rFonts w:ascii="Arial"/>
                <w:spacing w:val="-2"/>
                <w:sz w:val="16"/>
              </w:rPr>
              <w:t>1273806</w:t>
            </w:r>
          </w:p>
        </w:tc>
        <w:tc>
          <w:tcPr>
            <w:tcW w:w="395" w:type="pct"/>
          </w:tcPr>
          <w:p w14:paraId="2AAAA5E1" w14:textId="77777777" w:rsidR="00BA3E8F" w:rsidRPr="005D2441" w:rsidRDefault="00BA3E8F" w:rsidP="00BA3E8F">
            <w:pPr>
              <w:pStyle w:val="TableParagraph"/>
              <w:rPr>
                <w:sz w:val="16"/>
              </w:rPr>
            </w:pPr>
          </w:p>
        </w:tc>
        <w:tc>
          <w:tcPr>
            <w:tcW w:w="236" w:type="pct"/>
          </w:tcPr>
          <w:p w14:paraId="6FAA73AA" w14:textId="77777777" w:rsidR="00BA3E8F" w:rsidRDefault="00BA3E8F" w:rsidP="00BA3E8F">
            <w:pPr>
              <w:pStyle w:val="TableParagraph"/>
              <w:rPr>
                <w:sz w:val="16"/>
              </w:rPr>
            </w:pPr>
          </w:p>
        </w:tc>
        <w:tc>
          <w:tcPr>
            <w:tcW w:w="200" w:type="pct"/>
          </w:tcPr>
          <w:p w14:paraId="7924332C" w14:textId="77777777" w:rsidR="00BA3E8F" w:rsidRDefault="00BA3E8F" w:rsidP="00BA3E8F">
            <w:pPr>
              <w:pStyle w:val="TableParagraph"/>
              <w:rPr>
                <w:sz w:val="16"/>
              </w:rPr>
            </w:pPr>
          </w:p>
        </w:tc>
      </w:tr>
      <w:tr w:rsidR="00BA3E8F" w14:paraId="31CFDC09" w14:textId="77777777" w:rsidTr="00512D70">
        <w:trPr>
          <w:trHeight w:val="270"/>
        </w:trPr>
        <w:tc>
          <w:tcPr>
            <w:tcW w:w="3879" w:type="pct"/>
            <w:gridSpan w:val="9"/>
          </w:tcPr>
          <w:p w14:paraId="3A31F016"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в базисных</w:t>
            </w:r>
            <w:r w:rsidR="00BA3E8F" w:rsidRPr="005D2441">
              <w:rPr>
                <w:rFonts w:ascii="Arial" w:hAnsi="Arial"/>
                <w:spacing w:val="-4"/>
                <w:sz w:val="18"/>
                <w:lang w:val="ru-RU"/>
              </w:rPr>
              <w:t xml:space="preserve"> ценах</w:t>
            </w:r>
          </w:p>
        </w:tc>
        <w:tc>
          <w:tcPr>
            <w:tcW w:w="288" w:type="pct"/>
            <w:gridSpan w:val="2"/>
          </w:tcPr>
          <w:p w14:paraId="28D454EF" w14:textId="77777777" w:rsidR="00BA3E8F" w:rsidRPr="005D2441" w:rsidRDefault="00BA3E8F" w:rsidP="00BA3E8F">
            <w:pPr>
              <w:pStyle w:val="TableParagraph"/>
              <w:spacing w:line="177" w:lineRule="exact"/>
              <w:ind w:right="15"/>
              <w:jc w:val="right"/>
              <w:rPr>
                <w:rFonts w:ascii="Arial"/>
                <w:sz w:val="16"/>
              </w:rPr>
            </w:pPr>
            <w:r w:rsidRPr="005D2441">
              <w:rPr>
                <w:rFonts w:ascii="Arial"/>
                <w:spacing w:val="-2"/>
                <w:sz w:val="16"/>
              </w:rPr>
              <w:t>1273806</w:t>
            </w:r>
          </w:p>
        </w:tc>
        <w:tc>
          <w:tcPr>
            <w:tcW w:w="395" w:type="pct"/>
          </w:tcPr>
          <w:p w14:paraId="74CB1F9A" w14:textId="77777777" w:rsidR="00BA3E8F" w:rsidRPr="005D2441" w:rsidRDefault="00BA3E8F" w:rsidP="00BA3E8F">
            <w:pPr>
              <w:pStyle w:val="TableParagraph"/>
              <w:rPr>
                <w:sz w:val="16"/>
              </w:rPr>
            </w:pPr>
          </w:p>
        </w:tc>
        <w:tc>
          <w:tcPr>
            <w:tcW w:w="236" w:type="pct"/>
          </w:tcPr>
          <w:p w14:paraId="2F883B6D" w14:textId="77777777" w:rsidR="00BA3E8F" w:rsidRDefault="00BA3E8F" w:rsidP="00BA3E8F">
            <w:pPr>
              <w:pStyle w:val="TableParagraph"/>
              <w:rPr>
                <w:sz w:val="16"/>
              </w:rPr>
            </w:pPr>
          </w:p>
        </w:tc>
        <w:tc>
          <w:tcPr>
            <w:tcW w:w="200" w:type="pct"/>
          </w:tcPr>
          <w:p w14:paraId="185C8E68" w14:textId="77777777" w:rsidR="00BA3E8F" w:rsidRDefault="00BA3E8F" w:rsidP="00BA3E8F">
            <w:pPr>
              <w:pStyle w:val="TableParagraph"/>
              <w:rPr>
                <w:sz w:val="16"/>
              </w:rPr>
            </w:pPr>
          </w:p>
        </w:tc>
      </w:tr>
      <w:tr w:rsidR="00BA3E8F" w14:paraId="57532F0C" w14:textId="77777777" w:rsidTr="00512D70">
        <w:trPr>
          <w:trHeight w:val="270"/>
        </w:trPr>
        <w:tc>
          <w:tcPr>
            <w:tcW w:w="3879" w:type="pct"/>
            <w:gridSpan w:val="9"/>
          </w:tcPr>
          <w:p w14:paraId="0E391E36"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с учетом коэффициентов к итогам</w:t>
            </w:r>
          </w:p>
        </w:tc>
        <w:tc>
          <w:tcPr>
            <w:tcW w:w="288" w:type="pct"/>
            <w:gridSpan w:val="2"/>
          </w:tcPr>
          <w:p w14:paraId="4048C865" w14:textId="77777777" w:rsidR="00BA3E8F" w:rsidRPr="005D2441" w:rsidRDefault="00BA3E8F" w:rsidP="00BA3E8F">
            <w:pPr>
              <w:pStyle w:val="TableParagraph"/>
              <w:spacing w:line="177" w:lineRule="exact"/>
              <w:ind w:right="15"/>
              <w:jc w:val="right"/>
              <w:rPr>
                <w:rFonts w:ascii="Arial"/>
                <w:sz w:val="16"/>
              </w:rPr>
            </w:pPr>
            <w:r w:rsidRPr="005D2441">
              <w:rPr>
                <w:rFonts w:ascii="Arial"/>
                <w:spacing w:val="-2"/>
                <w:sz w:val="16"/>
              </w:rPr>
              <w:t>1818868</w:t>
            </w:r>
          </w:p>
        </w:tc>
        <w:tc>
          <w:tcPr>
            <w:tcW w:w="395" w:type="pct"/>
          </w:tcPr>
          <w:p w14:paraId="433CAF2C" w14:textId="77777777" w:rsidR="00BA3E8F" w:rsidRPr="005D2441" w:rsidRDefault="00BA3E8F" w:rsidP="00BA3E8F">
            <w:pPr>
              <w:pStyle w:val="TableParagraph"/>
              <w:rPr>
                <w:sz w:val="16"/>
              </w:rPr>
            </w:pPr>
          </w:p>
        </w:tc>
        <w:tc>
          <w:tcPr>
            <w:tcW w:w="236" w:type="pct"/>
          </w:tcPr>
          <w:p w14:paraId="0A18F4B8" w14:textId="77777777" w:rsidR="00BA3E8F" w:rsidRDefault="00BA3E8F" w:rsidP="00BA3E8F">
            <w:pPr>
              <w:pStyle w:val="TableParagraph"/>
              <w:rPr>
                <w:sz w:val="16"/>
              </w:rPr>
            </w:pPr>
          </w:p>
        </w:tc>
        <w:tc>
          <w:tcPr>
            <w:tcW w:w="200" w:type="pct"/>
          </w:tcPr>
          <w:p w14:paraId="7A70E020" w14:textId="77777777" w:rsidR="00BA3E8F" w:rsidRDefault="00BA3E8F" w:rsidP="00BA3E8F">
            <w:pPr>
              <w:pStyle w:val="TableParagraph"/>
              <w:rPr>
                <w:sz w:val="16"/>
              </w:rPr>
            </w:pPr>
          </w:p>
        </w:tc>
      </w:tr>
      <w:tr w:rsidR="00BA3E8F" w14:paraId="38FB5C67" w14:textId="77777777" w:rsidTr="00512D70">
        <w:trPr>
          <w:trHeight w:val="270"/>
        </w:trPr>
        <w:tc>
          <w:tcPr>
            <w:tcW w:w="3879" w:type="pct"/>
            <w:gridSpan w:val="9"/>
          </w:tcPr>
          <w:p w14:paraId="2D40D047" w14:textId="77777777" w:rsidR="00BA3E8F" w:rsidRPr="005D2441" w:rsidRDefault="00911DD6" w:rsidP="00BA3E8F">
            <w:pPr>
              <w:pStyle w:val="TableParagraph"/>
              <w:spacing w:line="206" w:lineRule="exact"/>
              <w:ind w:left="35"/>
              <w:rPr>
                <w:rFonts w:ascii="Arial" w:hAnsi="Arial"/>
                <w:b/>
                <w:sz w:val="18"/>
                <w:lang w:val="ru-RU"/>
              </w:rPr>
            </w:pPr>
            <w:r>
              <w:rPr>
                <w:rFonts w:ascii="Arial" w:hAnsi="Arial"/>
                <w:b/>
                <w:sz w:val="18"/>
                <w:lang w:val="ru-RU"/>
              </w:rPr>
              <w:t>Итого по разделу</w:t>
            </w:r>
            <w:r w:rsidR="00DB79D8">
              <w:rPr>
                <w:rFonts w:ascii="Arial" w:hAnsi="Arial"/>
                <w:b/>
                <w:sz w:val="18"/>
                <w:lang w:val="ru-RU"/>
              </w:rPr>
              <w:t xml:space="preserve"> </w:t>
            </w:r>
            <w:r w:rsidR="00BA3E8F" w:rsidRPr="005D2441">
              <w:rPr>
                <w:rFonts w:ascii="Arial" w:hAnsi="Arial"/>
                <w:b/>
                <w:spacing w:val="-11"/>
                <w:sz w:val="18"/>
                <w:lang w:val="ru-RU"/>
              </w:rPr>
              <w:t>11</w:t>
            </w:r>
            <w:r w:rsidR="00263CF3">
              <w:rPr>
                <w:rFonts w:ascii="Arial" w:hAnsi="Arial"/>
                <w:b/>
                <w:spacing w:val="-11"/>
                <w:sz w:val="18"/>
                <w:lang w:val="ru-RU"/>
              </w:rPr>
              <w:t xml:space="preserve"> .</w:t>
            </w:r>
            <w:r w:rsidR="00DB79D8">
              <w:rPr>
                <w:rFonts w:ascii="Arial" w:hAnsi="Arial"/>
                <w:b/>
                <w:spacing w:val="-11"/>
                <w:sz w:val="18"/>
                <w:lang w:val="ru-RU"/>
              </w:rPr>
              <w:t xml:space="preserve"> </w:t>
            </w:r>
            <w:r w:rsidR="00BA3E8F" w:rsidRPr="005D2441">
              <w:rPr>
                <w:rFonts w:ascii="Arial" w:hAnsi="Arial"/>
                <w:b/>
                <w:sz w:val="18"/>
                <w:lang w:val="ru-RU"/>
              </w:rPr>
              <w:t>Наружная</w:t>
            </w:r>
            <w:r w:rsidR="00DB79D8">
              <w:rPr>
                <w:rFonts w:ascii="Arial" w:hAnsi="Arial"/>
                <w:b/>
                <w:sz w:val="18"/>
                <w:lang w:val="ru-RU"/>
              </w:rPr>
              <w:t xml:space="preserve"> </w:t>
            </w:r>
            <w:r w:rsidR="00BA3E8F" w:rsidRPr="005D2441">
              <w:rPr>
                <w:rFonts w:ascii="Arial" w:hAnsi="Arial"/>
                <w:b/>
                <w:sz w:val="18"/>
                <w:lang w:val="ru-RU"/>
              </w:rPr>
              <w:t>сеть</w:t>
            </w:r>
            <w:r w:rsidR="00DB79D8">
              <w:rPr>
                <w:rFonts w:ascii="Arial" w:hAnsi="Arial"/>
                <w:b/>
                <w:sz w:val="18"/>
                <w:lang w:val="ru-RU"/>
              </w:rPr>
              <w:t xml:space="preserve"> </w:t>
            </w:r>
            <w:r w:rsidR="00BA3E8F" w:rsidRPr="005D2441">
              <w:rPr>
                <w:rFonts w:ascii="Arial" w:hAnsi="Arial"/>
                <w:b/>
                <w:sz w:val="18"/>
                <w:lang w:val="ru-RU"/>
              </w:rPr>
              <w:t>канализации</w:t>
            </w:r>
            <w:r w:rsidR="00DB79D8">
              <w:rPr>
                <w:rFonts w:ascii="Arial" w:hAnsi="Arial"/>
                <w:b/>
                <w:sz w:val="18"/>
                <w:lang w:val="ru-RU"/>
              </w:rPr>
              <w:t xml:space="preserve"> </w:t>
            </w:r>
            <w:r w:rsidR="00BA3E8F" w:rsidRPr="005D2441">
              <w:rPr>
                <w:rFonts w:ascii="Arial" w:hAnsi="Arial"/>
                <w:b/>
                <w:sz w:val="18"/>
                <w:lang w:val="ru-RU"/>
              </w:rPr>
              <w:t>по</w:t>
            </w:r>
            <w:r w:rsidR="00DB79D8">
              <w:rPr>
                <w:rFonts w:ascii="Arial" w:hAnsi="Arial"/>
                <w:b/>
                <w:sz w:val="18"/>
                <w:lang w:val="ru-RU"/>
              </w:rPr>
              <w:t xml:space="preserve"> </w:t>
            </w:r>
            <w:r w:rsidR="00BA3E8F" w:rsidRPr="005D2441">
              <w:rPr>
                <w:rFonts w:ascii="Arial" w:hAnsi="Arial"/>
                <w:b/>
                <w:sz w:val="18"/>
                <w:lang w:val="ru-RU"/>
              </w:rPr>
              <w:t>ул.</w:t>
            </w:r>
            <w:r w:rsidR="00DB79D8">
              <w:rPr>
                <w:rFonts w:ascii="Arial" w:hAnsi="Arial"/>
                <w:b/>
                <w:sz w:val="18"/>
                <w:lang w:val="ru-RU"/>
              </w:rPr>
              <w:t xml:space="preserve"> </w:t>
            </w:r>
            <w:r w:rsidR="00BA3E8F" w:rsidRPr="005D2441">
              <w:rPr>
                <w:rFonts w:ascii="Arial" w:hAnsi="Arial"/>
                <w:b/>
                <w:sz w:val="18"/>
                <w:lang w:val="ru-RU"/>
              </w:rPr>
              <w:t>Лесной</w:t>
            </w:r>
            <w:r w:rsidR="00DB79D8">
              <w:rPr>
                <w:rFonts w:ascii="Arial" w:hAnsi="Arial"/>
                <w:b/>
                <w:sz w:val="18"/>
                <w:lang w:val="ru-RU"/>
              </w:rPr>
              <w:t xml:space="preserve"> </w:t>
            </w:r>
            <w:r w:rsidR="00BA3E8F" w:rsidRPr="005D2441">
              <w:rPr>
                <w:rFonts w:ascii="Arial" w:hAnsi="Arial"/>
                <w:b/>
                <w:spacing w:val="-4"/>
                <w:sz w:val="18"/>
                <w:lang w:val="ru-RU"/>
              </w:rPr>
              <w:t>от</w:t>
            </w:r>
            <w:r w:rsidR="00DB79D8">
              <w:rPr>
                <w:rFonts w:ascii="Arial" w:hAnsi="Arial"/>
                <w:b/>
                <w:spacing w:val="-4"/>
                <w:sz w:val="18"/>
                <w:lang w:val="ru-RU"/>
              </w:rPr>
              <w:t xml:space="preserve"> </w:t>
            </w:r>
            <w:r w:rsidR="00BA3E8F" w:rsidRPr="005D2441">
              <w:rPr>
                <w:rFonts w:ascii="Arial" w:hAnsi="Arial"/>
                <w:b/>
                <w:sz w:val="18"/>
                <w:lang w:val="ru-RU"/>
              </w:rPr>
              <w:t>К-</w:t>
            </w:r>
            <w:r w:rsidR="00BA3E8F" w:rsidRPr="005D2441">
              <w:rPr>
                <w:rFonts w:ascii="Arial" w:hAnsi="Arial"/>
                <w:b/>
                <w:spacing w:val="-10"/>
                <w:sz w:val="18"/>
                <w:lang w:val="ru-RU"/>
              </w:rPr>
              <w:t>8 до к-18</w:t>
            </w:r>
          </w:p>
        </w:tc>
        <w:tc>
          <w:tcPr>
            <w:tcW w:w="288" w:type="pct"/>
            <w:gridSpan w:val="2"/>
          </w:tcPr>
          <w:p w14:paraId="2A83035E" w14:textId="77777777" w:rsidR="00BA3E8F" w:rsidRPr="00263CF3" w:rsidRDefault="00BA3E8F" w:rsidP="00BA3E8F">
            <w:pPr>
              <w:pStyle w:val="TableParagraph"/>
              <w:spacing w:line="182" w:lineRule="exact"/>
              <w:ind w:right="15"/>
              <w:jc w:val="right"/>
              <w:rPr>
                <w:rFonts w:ascii="Arial"/>
                <w:b/>
                <w:sz w:val="16"/>
                <w:lang w:val="ru-RU"/>
              </w:rPr>
            </w:pPr>
            <w:r w:rsidRPr="00263CF3">
              <w:rPr>
                <w:rFonts w:ascii="Arial"/>
                <w:b/>
                <w:spacing w:val="-2"/>
                <w:sz w:val="16"/>
                <w:lang w:val="ru-RU"/>
              </w:rPr>
              <w:t>1818868</w:t>
            </w:r>
          </w:p>
        </w:tc>
        <w:tc>
          <w:tcPr>
            <w:tcW w:w="395" w:type="pct"/>
          </w:tcPr>
          <w:p w14:paraId="7F25033D" w14:textId="77777777" w:rsidR="00BA3E8F" w:rsidRPr="00263CF3" w:rsidRDefault="00BA3E8F" w:rsidP="00BA3E8F">
            <w:pPr>
              <w:pStyle w:val="TableParagraph"/>
              <w:rPr>
                <w:sz w:val="16"/>
                <w:lang w:val="ru-RU"/>
              </w:rPr>
            </w:pPr>
          </w:p>
        </w:tc>
        <w:tc>
          <w:tcPr>
            <w:tcW w:w="236" w:type="pct"/>
          </w:tcPr>
          <w:p w14:paraId="49FA300C" w14:textId="77777777" w:rsidR="00BA3E8F" w:rsidRPr="00263CF3" w:rsidRDefault="00BA3E8F" w:rsidP="00BA3E8F">
            <w:pPr>
              <w:pStyle w:val="TableParagraph"/>
              <w:rPr>
                <w:sz w:val="16"/>
                <w:lang w:val="ru-RU"/>
              </w:rPr>
            </w:pPr>
          </w:p>
        </w:tc>
        <w:tc>
          <w:tcPr>
            <w:tcW w:w="200" w:type="pct"/>
          </w:tcPr>
          <w:p w14:paraId="1E1223FD" w14:textId="77777777" w:rsidR="00BA3E8F" w:rsidRPr="00263CF3" w:rsidRDefault="00BA3E8F" w:rsidP="00BA3E8F">
            <w:pPr>
              <w:pStyle w:val="TableParagraph"/>
              <w:rPr>
                <w:sz w:val="16"/>
                <w:lang w:val="ru-RU"/>
              </w:rPr>
            </w:pPr>
          </w:p>
        </w:tc>
      </w:tr>
      <w:tr w:rsidR="00BA3E8F" w14:paraId="1CC227E8" w14:textId="77777777" w:rsidTr="00512D70">
        <w:trPr>
          <w:trHeight w:val="270"/>
        </w:trPr>
        <w:tc>
          <w:tcPr>
            <w:tcW w:w="4998" w:type="pct"/>
            <w:gridSpan w:val="14"/>
          </w:tcPr>
          <w:p w14:paraId="1E14BDCD" w14:textId="77777777" w:rsidR="00BA3E8F" w:rsidRPr="005D2441" w:rsidRDefault="00BA3E8F" w:rsidP="00BA3E8F">
            <w:pPr>
              <w:pStyle w:val="TableParagraph"/>
              <w:spacing w:line="229" w:lineRule="exact"/>
              <w:ind w:left="38"/>
              <w:rPr>
                <w:rFonts w:ascii="Arial" w:hAnsi="Arial"/>
                <w:b/>
                <w:sz w:val="20"/>
                <w:lang w:val="ru-RU"/>
              </w:rPr>
            </w:pPr>
            <w:r w:rsidRPr="005D2441">
              <w:rPr>
                <w:rFonts w:ascii="Arial" w:hAnsi="Arial"/>
                <w:b/>
                <w:sz w:val="20"/>
                <w:lang w:val="ru-RU"/>
              </w:rPr>
              <w:t>Раздел</w:t>
            </w:r>
            <w:r w:rsidR="00DB79D8">
              <w:rPr>
                <w:rFonts w:ascii="Arial" w:hAnsi="Arial"/>
                <w:b/>
                <w:sz w:val="20"/>
                <w:lang w:val="ru-RU"/>
              </w:rPr>
              <w:t xml:space="preserve"> </w:t>
            </w:r>
            <w:r w:rsidRPr="005D2441">
              <w:rPr>
                <w:rFonts w:ascii="Arial" w:hAnsi="Arial"/>
                <w:b/>
                <w:sz w:val="20"/>
                <w:lang w:val="ru-RU"/>
              </w:rPr>
              <w:t>12.</w:t>
            </w:r>
            <w:r w:rsidR="00DB79D8">
              <w:rPr>
                <w:rFonts w:ascii="Arial" w:hAnsi="Arial"/>
                <w:b/>
                <w:sz w:val="20"/>
                <w:lang w:val="ru-RU"/>
              </w:rPr>
              <w:t xml:space="preserve"> </w:t>
            </w:r>
            <w:r w:rsidRPr="005D2441">
              <w:rPr>
                <w:rFonts w:ascii="Arial" w:hAnsi="Arial"/>
                <w:b/>
                <w:sz w:val="20"/>
                <w:lang w:val="ru-RU"/>
              </w:rPr>
              <w:t>Наружная</w:t>
            </w:r>
            <w:r w:rsidR="00DB79D8">
              <w:rPr>
                <w:rFonts w:ascii="Arial" w:hAnsi="Arial"/>
                <w:b/>
                <w:sz w:val="20"/>
                <w:lang w:val="ru-RU"/>
              </w:rPr>
              <w:t xml:space="preserve"> </w:t>
            </w:r>
            <w:r w:rsidRPr="005D2441">
              <w:rPr>
                <w:rFonts w:ascii="Arial" w:hAnsi="Arial"/>
                <w:b/>
                <w:sz w:val="20"/>
                <w:lang w:val="ru-RU"/>
              </w:rPr>
              <w:t>сеть</w:t>
            </w:r>
            <w:r w:rsidR="00DB79D8">
              <w:rPr>
                <w:rFonts w:ascii="Arial" w:hAnsi="Arial"/>
                <w:b/>
                <w:sz w:val="20"/>
                <w:lang w:val="ru-RU"/>
              </w:rPr>
              <w:t xml:space="preserve"> </w:t>
            </w:r>
            <w:r w:rsidRPr="005D2441">
              <w:rPr>
                <w:rFonts w:ascii="Arial" w:hAnsi="Arial"/>
                <w:b/>
                <w:sz w:val="20"/>
                <w:lang w:val="ru-RU"/>
              </w:rPr>
              <w:t>канализации</w:t>
            </w:r>
            <w:r w:rsidR="00DB79D8">
              <w:rPr>
                <w:rFonts w:ascii="Arial" w:hAnsi="Arial"/>
                <w:b/>
                <w:sz w:val="20"/>
                <w:lang w:val="ru-RU"/>
              </w:rPr>
              <w:t xml:space="preserve"> </w:t>
            </w:r>
            <w:r w:rsidRPr="005D2441">
              <w:rPr>
                <w:rFonts w:ascii="Arial" w:hAnsi="Arial"/>
                <w:b/>
                <w:sz w:val="20"/>
                <w:lang w:val="ru-RU"/>
              </w:rPr>
              <w:t>от</w:t>
            </w:r>
            <w:r w:rsidR="00DB79D8">
              <w:rPr>
                <w:rFonts w:ascii="Arial" w:hAnsi="Arial"/>
                <w:b/>
                <w:sz w:val="20"/>
                <w:lang w:val="ru-RU"/>
              </w:rPr>
              <w:t xml:space="preserve"> </w:t>
            </w:r>
            <w:r w:rsidRPr="005D2441">
              <w:rPr>
                <w:rFonts w:ascii="Arial" w:hAnsi="Arial"/>
                <w:b/>
                <w:sz w:val="20"/>
                <w:lang w:val="ru-RU"/>
              </w:rPr>
              <w:t>К-8</w:t>
            </w:r>
            <w:r w:rsidR="00DB79D8">
              <w:rPr>
                <w:rFonts w:ascii="Arial" w:hAnsi="Arial"/>
                <w:b/>
                <w:sz w:val="20"/>
                <w:lang w:val="ru-RU"/>
              </w:rPr>
              <w:t xml:space="preserve"> </w:t>
            </w:r>
            <w:r w:rsidRPr="005D2441">
              <w:rPr>
                <w:rFonts w:ascii="Arial" w:hAnsi="Arial"/>
                <w:b/>
                <w:sz w:val="20"/>
                <w:lang w:val="ru-RU"/>
              </w:rPr>
              <w:t>до</w:t>
            </w:r>
            <w:r w:rsidR="00DB79D8">
              <w:rPr>
                <w:rFonts w:ascii="Arial" w:hAnsi="Arial"/>
                <w:b/>
                <w:sz w:val="20"/>
                <w:lang w:val="ru-RU"/>
              </w:rPr>
              <w:t xml:space="preserve"> </w:t>
            </w:r>
            <w:r w:rsidRPr="005D2441">
              <w:rPr>
                <w:rFonts w:ascii="Arial" w:hAnsi="Arial"/>
                <w:b/>
                <w:spacing w:val="-2"/>
                <w:sz w:val="20"/>
                <w:lang w:val="ru-RU"/>
              </w:rPr>
              <w:t>больницы</w:t>
            </w:r>
          </w:p>
        </w:tc>
      </w:tr>
      <w:tr w:rsidR="00512D70" w14:paraId="51A0DCC3" w14:textId="77777777" w:rsidTr="00512D70">
        <w:trPr>
          <w:trHeight w:val="1285"/>
        </w:trPr>
        <w:tc>
          <w:tcPr>
            <w:tcW w:w="135" w:type="pct"/>
          </w:tcPr>
          <w:p w14:paraId="5F81BF3A" w14:textId="77777777" w:rsidR="00BA3E8F" w:rsidRPr="005D2441" w:rsidRDefault="00BA3E8F" w:rsidP="00BA3E8F">
            <w:pPr>
              <w:pStyle w:val="TableParagraph"/>
              <w:spacing w:line="198" w:lineRule="exact"/>
              <w:ind w:left="41" w:right="5"/>
              <w:rPr>
                <w:rFonts w:ascii="Arial"/>
                <w:sz w:val="18"/>
                <w:lang w:val="ru-RU"/>
              </w:rPr>
            </w:pPr>
            <w:r w:rsidRPr="005D2441">
              <w:rPr>
                <w:rFonts w:ascii="Arial"/>
                <w:spacing w:val="-5"/>
                <w:sz w:val="18"/>
                <w:lang w:val="ru-RU"/>
              </w:rPr>
              <w:t>13</w:t>
            </w:r>
          </w:p>
        </w:tc>
        <w:tc>
          <w:tcPr>
            <w:tcW w:w="783" w:type="pct"/>
          </w:tcPr>
          <w:p w14:paraId="0F920D02" w14:textId="77777777" w:rsidR="00BA3E8F" w:rsidRPr="005D2441" w:rsidRDefault="00BA3E8F" w:rsidP="00BA3E8F">
            <w:pPr>
              <w:pStyle w:val="TableParagraph"/>
              <w:spacing w:line="273" w:lineRule="auto"/>
              <w:ind w:left="35" w:right="134"/>
              <w:rPr>
                <w:rFonts w:ascii="Arial" w:hAnsi="Arial"/>
                <w:b/>
                <w:sz w:val="18"/>
                <w:lang w:val="ru-RU"/>
              </w:rPr>
            </w:pPr>
            <w:r w:rsidRPr="005D2441">
              <w:rPr>
                <w:rFonts w:ascii="Arial" w:hAnsi="Arial"/>
                <w:b/>
                <w:spacing w:val="-2"/>
                <w:sz w:val="18"/>
                <w:lang w:val="ru-RU"/>
              </w:rPr>
              <w:t>НЦС14(2020)-07- 001-02</w:t>
            </w:r>
          </w:p>
          <w:p w14:paraId="7109BFA5" w14:textId="77777777" w:rsidR="00BA3E8F" w:rsidRPr="00DB79D8" w:rsidRDefault="00BA3E8F" w:rsidP="00263CF3">
            <w:pPr>
              <w:pStyle w:val="TableParagraph"/>
              <w:spacing w:line="271" w:lineRule="auto"/>
              <w:ind w:left="35"/>
              <w:rPr>
                <w:rFonts w:ascii="Arial" w:hAnsi="Arial"/>
                <w:i/>
                <w:sz w:val="14"/>
                <w:lang w:val="ru-RU"/>
              </w:rPr>
            </w:pPr>
            <w:r w:rsidRPr="005D2441">
              <w:rPr>
                <w:rFonts w:ascii="Arial" w:hAnsi="Arial"/>
                <w:i/>
                <w:sz w:val="14"/>
                <w:lang w:val="ru-RU"/>
              </w:rPr>
              <w:t>ПриказМинстроя</w:t>
            </w:r>
            <w:r w:rsidRPr="005D2441">
              <w:rPr>
                <w:rFonts w:ascii="Arial" w:hAnsi="Arial"/>
                <w:i/>
                <w:spacing w:val="-2"/>
                <w:sz w:val="14"/>
                <w:lang w:val="ru-RU"/>
              </w:rPr>
              <w:t>Россииот30.12.2019</w:t>
            </w:r>
            <w:r w:rsidRPr="00263CF3">
              <w:rPr>
                <w:rFonts w:ascii="Arial" w:hAnsi="Arial"/>
                <w:i/>
                <w:spacing w:val="-2"/>
                <w:sz w:val="14"/>
                <w:lang w:val="ru-RU"/>
              </w:rPr>
              <w:t>№918/</w:t>
            </w:r>
            <w:r w:rsidRPr="00DB79D8">
              <w:rPr>
                <w:rFonts w:ascii="Arial" w:hAnsi="Arial"/>
                <w:i/>
                <w:spacing w:val="-2"/>
                <w:sz w:val="14"/>
                <w:lang w:val="ru-RU"/>
              </w:rPr>
              <w:t>пр</w:t>
            </w:r>
          </w:p>
        </w:tc>
        <w:tc>
          <w:tcPr>
            <w:tcW w:w="1556" w:type="pct"/>
          </w:tcPr>
          <w:p w14:paraId="1E0A0671" w14:textId="77777777" w:rsidR="00BA3E8F" w:rsidRPr="005D2441" w:rsidRDefault="00BA3E8F" w:rsidP="00BA3E8F">
            <w:pPr>
              <w:pStyle w:val="TableParagraph"/>
              <w:spacing w:line="259" w:lineRule="auto"/>
              <w:ind w:left="35"/>
              <w:rPr>
                <w:rFonts w:ascii="Arial" w:hAnsi="Arial"/>
                <w:sz w:val="18"/>
                <w:lang w:val="ru-RU"/>
              </w:rPr>
            </w:pPr>
            <w:r w:rsidRPr="005D2441">
              <w:rPr>
                <w:rFonts w:ascii="Arial" w:hAnsi="Arial"/>
                <w:sz w:val="18"/>
                <w:lang w:val="ru-RU"/>
              </w:rPr>
              <w:t>Наружные инженерные сети канализации из полиэтиленовых труб, разработка сухого грунта в отвал</w:t>
            </w:r>
            <w:r w:rsidR="0004087F">
              <w:rPr>
                <w:rFonts w:ascii="Arial" w:hAnsi="Arial"/>
                <w:sz w:val="18"/>
                <w:lang w:val="ru-RU"/>
              </w:rPr>
              <w:t xml:space="preserve"> </w:t>
            </w:r>
            <w:r w:rsidRPr="005D2441">
              <w:rPr>
                <w:rFonts w:ascii="Arial" w:hAnsi="Arial"/>
                <w:sz w:val="18"/>
                <w:lang w:val="ru-RU"/>
              </w:rPr>
              <w:t>без</w:t>
            </w:r>
            <w:r w:rsidR="0004087F">
              <w:rPr>
                <w:rFonts w:ascii="Arial" w:hAnsi="Arial"/>
                <w:sz w:val="18"/>
                <w:lang w:val="ru-RU"/>
              </w:rPr>
              <w:t xml:space="preserve"> </w:t>
            </w:r>
            <w:r w:rsidRPr="005D2441">
              <w:rPr>
                <w:rFonts w:ascii="Arial" w:hAnsi="Arial"/>
                <w:sz w:val="18"/>
                <w:lang w:val="ru-RU"/>
              </w:rPr>
              <w:t>креплений(группагрунтов1-3):диаметром 160 мм глубиной 3,5 м</w:t>
            </w:r>
          </w:p>
          <w:p w14:paraId="01A5ED4E" w14:textId="77777777" w:rsidR="00BA3E8F" w:rsidRPr="005D2441" w:rsidRDefault="00BA3E8F" w:rsidP="00BA3E8F">
            <w:pPr>
              <w:pStyle w:val="TableParagraph"/>
              <w:spacing w:line="271" w:lineRule="auto"/>
              <w:ind w:left="35" w:right="2293"/>
              <w:rPr>
                <w:rFonts w:ascii="Arial" w:hAnsi="Arial"/>
                <w:i/>
                <w:sz w:val="14"/>
                <w:lang w:val="ru-RU"/>
              </w:rPr>
            </w:pPr>
            <w:r w:rsidRPr="005D2441">
              <w:rPr>
                <w:rFonts w:ascii="Arial" w:hAnsi="Arial"/>
                <w:i/>
                <w:spacing w:val="-2"/>
                <w:sz w:val="14"/>
                <w:lang w:val="ru-RU"/>
              </w:rPr>
              <w:t>ИНДЕКСКПОЗИЦИИ(справочно):</w:t>
            </w:r>
            <w:r w:rsidRPr="005D2441">
              <w:rPr>
                <w:rFonts w:ascii="Arial" w:hAnsi="Arial"/>
                <w:i/>
                <w:sz w:val="14"/>
                <w:lang w:val="ru-RU"/>
              </w:rPr>
              <w:t>2 Индекс на УЦС</w:t>
            </w:r>
          </w:p>
        </w:tc>
        <w:tc>
          <w:tcPr>
            <w:tcW w:w="242" w:type="pct"/>
          </w:tcPr>
          <w:p w14:paraId="558D6B0D" w14:textId="77777777" w:rsidR="00BA3E8F" w:rsidRPr="005D2441" w:rsidRDefault="00BA3E8F" w:rsidP="00BA3E8F">
            <w:pPr>
              <w:pStyle w:val="TableParagraph"/>
              <w:spacing w:line="198" w:lineRule="exact"/>
              <w:ind w:left="165" w:right="147"/>
              <w:rPr>
                <w:rFonts w:ascii="Arial" w:hAnsi="Arial"/>
                <w:sz w:val="18"/>
              </w:rPr>
            </w:pPr>
            <w:r w:rsidRPr="005D2441">
              <w:rPr>
                <w:rFonts w:ascii="Arial" w:hAnsi="Arial"/>
                <w:sz w:val="18"/>
              </w:rPr>
              <w:t xml:space="preserve">1 </w:t>
            </w:r>
            <w:r w:rsidRPr="005D2441">
              <w:rPr>
                <w:rFonts w:ascii="Arial" w:hAnsi="Arial"/>
                <w:spacing w:val="-5"/>
                <w:sz w:val="18"/>
              </w:rPr>
              <w:t>км</w:t>
            </w:r>
          </w:p>
        </w:tc>
        <w:tc>
          <w:tcPr>
            <w:tcW w:w="251" w:type="pct"/>
          </w:tcPr>
          <w:p w14:paraId="2D50C7E3" w14:textId="77777777" w:rsidR="00BA3E8F" w:rsidRPr="005D2441" w:rsidRDefault="00BA3E8F" w:rsidP="00BA3E8F">
            <w:pPr>
              <w:pStyle w:val="TableParagraph"/>
              <w:spacing w:line="177" w:lineRule="exact"/>
              <w:ind w:left="314"/>
              <w:rPr>
                <w:rFonts w:ascii="Arial"/>
                <w:sz w:val="16"/>
              </w:rPr>
            </w:pPr>
            <w:r w:rsidRPr="005D2441">
              <w:rPr>
                <w:rFonts w:ascii="Arial"/>
                <w:spacing w:val="-2"/>
                <w:sz w:val="16"/>
              </w:rPr>
              <w:t>0,244</w:t>
            </w:r>
          </w:p>
        </w:tc>
        <w:tc>
          <w:tcPr>
            <w:tcW w:w="277" w:type="pct"/>
          </w:tcPr>
          <w:p w14:paraId="0F111F91" w14:textId="77777777" w:rsidR="00BA3E8F" w:rsidRPr="005D2441" w:rsidRDefault="00BA3E8F" w:rsidP="00BA3E8F">
            <w:pPr>
              <w:pStyle w:val="TableParagraph"/>
              <w:spacing w:line="177" w:lineRule="exact"/>
              <w:ind w:right="12"/>
              <w:jc w:val="right"/>
              <w:rPr>
                <w:rFonts w:ascii="Arial"/>
                <w:sz w:val="16"/>
              </w:rPr>
            </w:pPr>
            <w:r w:rsidRPr="005D2441">
              <w:rPr>
                <w:rFonts w:ascii="Arial"/>
                <w:spacing w:val="-2"/>
                <w:sz w:val="16"/>
              </w:rPr>
              <w:t>5375470</w:t>
            </w:r>
          </w:p>
        </w:tc>
        <w:tc>
          <w:tcPr>
            <w:tcW w:w="233" w:type="pct"/>
          </w:tcPr>
          <w:p w14:paraId="1EF4B7D3" w14:textId="77777777" w:rsidR="00BA3E8F" w:rsidRPr="005D2441" w:rsidRDefault="00BA3E8F" w:rsidP="00BA3E8F">
            <w:pPr>
              <w:pStyle w:val="TableParagraph"/>
              <w:rPr>
                <w:sz w:val="16"/>
              </w:rPr>
            </w:pPr>
          </w:p>
        </w:tc>
        <w:tc>
          <w:tcPr>
            <w:tcW w:w="235" w:type="pct"/>
          </w:tcPr>
          <w:p w14:paraId="2D3CCB55" w14:textId="77777777" w:rsidR="00BA3E8F" w:rsidRPr="005D2441" w:rsidRDefault="00BA3E8F" w:rsidP="00BA3E8F">
            <w:pPr>
              <w:pStyle w:val="TableParagraph"/>
              <w:rPr>
                <w:sz w:val="16"/>
              </w:rPr>
            </w:pPr>
          </w:p>
        </w:tc>
        <w:tc>
          <w:tcPr>
            <w:tcW w:w="168" w:type="pct"/>
          </w:tcPr>
          <w:p w14:paraId="10513FC4" w14:textId="77777777" w:rsidR="00BA3E8F" w:rsidRPr="005D2441" w:rsidRDefault="00BA3E8F" w:rsidP="00BA3E8F">
            <w:pPr>
              <w:pStyle w:val="TableParagraph"/>
              <w:rPr>
                <w:sz w:val="16"/>
              </w:rPr>
            </w:pPr>
          </w:p>
        </w:tc>
        <w:tc>
          <w:tcPr>
            <w:tcW w:w="288" w:type="pct"/>
            <w:gridSpan w:val="2"/>
          </w:tcPr>
          <w:p w14:paraId="18080B69" w14:textId="77777777" w:rsidR="00BA3E8F" w:rsidRPr="005D2441" w:rsidRDefault="00BA3E8F" w:rsidP="00BA3E8F">
            <w:pPr>
              <w:pStyle w:val="TableParagraph"/>
              <w:spacing w:line="177" w:lineRule="exact"/>
              <w:ind w:right="18"/>
              <w:jc w:val="right"/>
              <w:rPr>
                <w:rFonts w:ascii="Arial"/>
                <w:sz w:val="16"/>
              </w:rPr>
            </w:pPr>
            <w:r w:rsidRPr="005D2441">
              <w:rPr>
                <w:rFonts w:ascii="Arial"/>
                <w:spacing w:val="-2"/>
                <w:sz w:val="16"/>
              </w:rPr>
              <w:t>1471632</w:t>
            </w:r>
          </w:p>
        </w:tc>
        <w:tc>
          <w:tcPr>
            <w:tcW w:w="395" w:type="pct"/>
          </w:tcPr>
          <w:p w14:paraId="07AA8062" w14:textId="77777777" w:rsidR="00BA3E8F" w:rsidRPr="005D2441" w:rsidRDefault="00BA3E8F" w:rsidP="00BA3E8F">
            <w:pPr>
              <w:pStyle w:val="TableParagraph"/>
              <w:rPr>
                <w:sz w:val="16"/>
              </w:rPr>
            </w:pPr>
          </w:p>
        </w:tc>
        <w:tc>
          <w:tcPr>
            <w:tcW w:w="236" w:type="pct"/>
          </w:tcPr>
          <w:p w14:paraId="330BDCC9" w14:textId="77777777" w:rsidR="00BA3E8F" w:rsidRDefault="00BA3E8F" w:rsidP="00BA3E8F">
            <w:pPr>
              <w:pStyle w:val="TableParagraph"/>
              <w:rPr>
                <w:sz w:val="16"/>
              </w:rPr>
            </w:pPr>
          </w:p>
        </w:tc>
        <w:tc>
          <w:tcPr>
            <w:tcW w:w="200" w:type="pct"/>
          </w:tcPr>
          <w:p w14:paraId="6921D2CC" w14:textId="77777777" w:rsidR="00BA3E8F" w:rsidRDefault="00BA3E8F" w:rsidP="00BA3E8F">
            <w:pPr>
              <w:pStyle w:val="TableParagraph"/>
              <w:rPr>
                <w:sz w:val="16"/>
              </w:rPr>
            </w:pPr>
          </w:p>
        </w:tc>
      </w:tr>
      <w:tr w:rsidR="00BA3E8F" w14:paraId="6F960CFB" w14:textId="77777777" w:rsidTr="00512D70">
        <w:trPr>
          <w:trHeight w:val="270"/>
        </w:trPr>
        <w:tc>
          <w:tcPr>
            <w:tcW w:w="3879" w:type="pct"/>
            <w:gridSpan w:val="9"/>
          </w:tcPr>
          <w:p w14:paraId="2341F9F6"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в базисных</w:t>
            </w:r>
            <w:r w:rsidR="00BA3E8F" w:rsidRPr="005D2441">
              <w:rPr>
                <w:rFonts w:ascii="Arial" w:hAnsi="Arial"/>
                <w:spacing w:val="-4"/>
                <w:sz w:val="18"/>
                <w:lang w:val="ru-RU"/>
              </w:rPr>
              <w:t xml:space="preserve"> ценах</w:t>
            </w:r>
          </w:p>
        </w:tc>
        <w:tc>
          <w:tcPr>
            <w:tcW w:w="288" w:type="pct"/>
            <w:gridSpan w:val="2"/>
          </w:tcPr>
          <w:p w14:paraId="351F1308" w14:textId="77777777" w:rsidR="00BA3E8F" w:rsidRPr="005D2441" w:rsidRDefault="00BA3E8F" w:rsidP="00BA3E8F">
            <w:pPr>
              <w:pStyle w:val="TableParagraph"/>
              <w:spacing w:line="177" w:lineRule="exact"/>
              <w:ind w:right="15"/>
              <w:jc w:val="right"/>
              <w:rPr>
                <w:rFonts w:ascii="Arial"/>
                <w:sz w:val="16"/>
              </w:rPr>
            </w:pPr>
            <w:r w:rsidRPr="005D2441">
              <w:rPr>
                <w:rFonts w:ascii="Arial"/>
                <w:spacing w:val="-2"/>
                <w:sz w:val="16"/>
              </w:rPr>
              <w:t>1471632</w:t>
            </w:r>
          </w:p>
        </w:tc>
        <w:tc>
          <w:tcPr>
            <w:tcW w:w="395" w:type="pct"/>
          </w:tcPr>
          <w:p w14:paraId="0429EA62" w14:textId="77777777" w:rsidR="00BA3E8F" w:rsidRPr="005D2441" w:rsidRDefault="00BA3E8F" w:rsidP="00BA3E8F">
            <w:pPr>
              <w:pStyle w:val="TableParagraph"/>
              <w:rPr>
                <w:sz w:val="16"/>
              </w:rPr>
            </w:pPr>
          </w:p>
        </w:tc>
        <w:tc>
          <w:tcPr>
            <w:tcW w:w="236" w:type="pct"/>
          </w:tcPr>
          <w:p w14:paraId="57116839" w14:textId="77777777" w:rsidR="00BA3E8F" w:rsidRDefault="00BA3E8F" w:rsidP="00BA3E8F">
            <w:pPr>
              <w:pStyle w:val="TableParagraph"/>
              <w:rPr>
                <w:sz w:val="16"/>
              </w:rPr>
            </w:pPr>
          </w:p>
        </w:tc>
        <w:tc>
          <w:tcPr>
            <w:tcW w:w="200" w:type="pct"/>
          </w:tcPr>
          <w:p w14:paraId="51D83C81" w14:textId="77777777" w:rsidR="00BA3E8F" w:rsidRDefault="00BA3E8F" w:rsidP="00BA3E8F">
            <w:pPr>
              <w:pStyle w:val="TableParagraph"/>
              <w:rPr>
                <w:sz w:val="16"/>
              </w:rPr>
            </w:pPr>
          </w:p>
        </w:tc>
      </w:tr>
      <w:tr w:rsidR="00BA3E8F" w14:paraId="79B7983F" w14:textId="77777777" w:rsidTr="00512D70">
        <w:trPr>
          <w:trHeight w:val="270"/>
        </w:trPr>
        <w:tc>
          <w:tcPr>
            <w:tcW w:w="3879" w:type="pct"/>
            <w:gridSpan w:val="9"/>
          </w:tcPr>
          <w:p w14:paraId="6A7CFD81"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с учетом коэффициентов к итогам</w:t>
            </w:r>
          </w:p>
        </w:tc>
        <w:tc>
          <w:tcPr>
            <w:tcW w:w="288" w:type="pct"/>
            <w:gridSpan w:val="2"/>
          </w:tcPr>
          <w:p w14:paraId="581635AC" w14:textId="77777777" w:rsidR="00BA3E8F" w:rsidRPr="005D2441" w:rsidRDefault="00BA3E8F" w:rsidP="00BA3E8F">
            <w:pPr>
              <w:pStyle w:val="TableParagraph"/>
              <w:spacing w:line="177" w:lineRule="exact"/>
              <w:ind w:right="15"/>
              <w:jc w:val="right"/>
              <w:rPr>
                <w:rFonts w:ascii="Arial"/>
                <w:sz w:val="16"/>
              </w:rPr>
            </w:pPr>
            <w:r w:rsidRPr="005D2441">
              <w:rPr>
                <w:rFonts w:ascii="Arial"/>
                <w:spacing w:val="-2"/>
                <w:sz w:val="16"/>
              </w:rPr>
              <w:t>2101344</w:t>
            </w:r>
          </w:p>
        </w:tc>
        <w:tc>
          <w:tcPr>
            <w:tcW w:w="395" w:type="pct"/>
          </w:tcPr>
          <w:p w14:paraId="6715F254" w14:textId="77777777" w:rsidR="00BA3E8F" w:rsidRPr="005D2441" w:rsidRDefault="00BA3E8F" w:rsidP="00BA3E8F">
            <w:pPr>
              <w:pStyle w:val="TableParagraph"/>
              <w:rPr>
                <w:sz w:val="16"/>
              </w:rPr>
            </w:pPr>
          </w:p>
        </w:tc>
        <w:tc>
          <w:tcPr>
            <w:tcW w:w="236" w:type="pct"/>
          </w:tcPr>
          <w:p w14:paraId="4FFE8177" w14:textId="77777777" w:rsidR="00BA3E8F" w:rsidRDefault="00BA3E8F" w:rsidP="00BA3E8F">
            <w:pPr>
              <w:pStyle w:val="TableParagraph"/>
              <w:rPr>
                <w:sz w:val="16"/>
              </w:rPr>
            </w:pPr>
          </w:p>
        </w:tc>
        <w:tc>
          <w:tcPr>
            <w:tcW w:w="200" w:type="pct"/>
          </w:tcPr>
          <w:p w14:paraId="71B9A338" w14:textId="77777777" w:rsidR="00BA3E8F" w:rsidRDefault="00BA3E8F" w:rsidP="00BA3E8F">
            <w:pPr>
              <w:pStyle w:val="TableParagraph"/>
              <w:rPr>
                <w:sz w:val="16"/>
              </w:rPr>
            </w:pPr>
          </w:p>
        </w:tc>
      </w:tr>
      <w:tr w:rsidR="00BA3E8F" w14:paraId="44550C66" w14:textId="77777777" w:rsidTr="00512D70">
        <w:trPr>
          <w:trHeight w:val="270"/>
        </w:trPr>
        <w:tc>
          <w:tcPr>
            <w:tcW w:w="3879" w:type="pct"/>
            <w:gridSpan w:val="9"/>
          </w:tcPr>
          <w:p w14:paraId="1358A14D" w14:textId="77777777" w:rsidR="00BA3E8F" w:rsidRPr="005D2441" w:rsidRDefault="00911DD6" w:rsidP="00BA3E8F">
            <w:pPr>
              <w:pStyle w:val="TableParagraph"/>
              <w:spacing w:line="206" w:lineRule="exact"/>
              <w:ind w:left="35"/>
              <w:rPr>
                <w:rFonts w:ascii="Arial" w:hAnsi="Arial"/>
                <w:b/>
                <w:sz w:val="18"/>
                <w:lang w:val="ru-RU"/>
              </w:rPr>
            </w:pPr>
            <w:r>
              <w:rPr>
                <w:rFonts w:ascii="Arial" w:hAnsi="Arial"/>
                <w:b/>
                <w:sz w:val="18"/>
                <w:lang w:val="ru-RU"/>
              </w:rPr>
              <w:t>Итого по разделу</w:t>
            </w:r>
            <w:r w:rsidR="00DB79D8">
              <w:rPr>
                <w:rFonts w:ascii="Arial" w:hAnsi="Arial"/>
                <w:b/>
                <w:sz w:val="18"/>
                <w:lang w:val="ru-RU"/>
              </w:rPr>
              <w:t xml:space="preserve"> </w:t>
            </w:r>
            <w:r w:rsidR="00BA3E8F" w:rsidRPr="005D2441">
              <w:rPr>
                <w:rFonts w:ascii="Arial" w:hAnsi="Arial"/>
                <w:b/>
                <w:sz w:val="18"/>
                <w:lang w:val="ru-RU"/>
              </w:rPr>
              <w:t>12</w:t>
            </w:r>
            <w:r w:rsidR="00DB79D8">
              <w:rPr>
                <w:rFonts w:ascii="Arial" w:hAnsi="Arial"/>
                <w:b/>
                <w:sz w:val="18"/>
                <w:lang w:val="ru-RU"/>
              </w:rPr>
              <w:t xml:space="preserve"> </w:t>
            </w:r>
            <w:r w:rsidR="00BA3E8F" w:rsidRPr="005D2441">
              <w:rPr>
                <w:rFonts w:ascii="Arial" w:hAnsi="Arial"/>
                <w:b/>
                <w:sz w:val="18"/>
                <w:lang w:val="ru-RU"/>
              </w:rPr>
              <w:t>Наружная</w:t>
            </w:r>
            <w:r w:rsidR="00DB79D8">
              <w:rPr>
                <w:rFonts w:ascii="Arial" w:hAnsi="Arial"/>
                <w:b/>
                <w:sz w:val="18"/>
                <w:lang w:val="ru-RU"/>
              </w:rPr>
              <w:t xml:space="preserve"> </w:t>
            </w:r>
            <w:r w:rsidR="00BA3E8F" w:rsidRPr="005D2441">
              <w:rPr>
                <w:rFonts w:ascii="Arial" w:hAnsi="Arial"/>
                <w:b/>
                <w:sz w:val="18"/>
                <w:lang w:val="ru-RU"/>
              </w:rPr>
              <w:t>сеть</w:t>
            </w:r>
            <w:r w:rsidR="00DB79D8">
              <w:rPr>
                <w:rFonts w:ascii="Arial" w:hAnsi="Arial"/>
                <w:b/>
                <w:sz w:val="18"/>
                <w:lang w:val="ru-RU"/>
              </w:rPr>
              <w:t xml:space="preserve"> </w:t>
            </w:r>
            <w:r w:rsidR="00BA3E8F" w:rsidRPr="005D2441">
              <w:rPr>
                <w:rFonts w:ascii="Arial" w:hAnsi="Arial"/>
                <w:b/>
                <w:sz w:val="18"/>
                <w:lang w:val="ru-RU"/>
              </w:rPr>
              <w:t>канализации</w:t>
            </w:r>
            <w:r w:rsidR="00DB79D8">
              <w:rPr>
                <w:rFonts w:ascii="Arial" w:hAnsi="Arial"/>
                <w:b/>
                <w:sz w:val="18"/>
                <w:lang w:val="ru-RU"/>
              </w:rPr>
              <w:t xml:space="preserve"> </w:t>
            </w:r>
            <w:r w:rsidR="00BA3E8F" w:rsidRPr="005D2441">
              <w:rPr>
                <w:rFonts w:ascii="Arial" w:hAnsi="Arial"/>
                <w:b/>
                <w:sz w:val="18"/>
                <w:lang w:val="ru-RU"/>
              </w:rPr>
              <w:t>от</w:t>
            </w:r>
            <w:r w:rsidR="00DB79D8">
              <w:rPr>
                <w:rFonts w:ascii="Arial" w:hAnsi="Arial"/>
                <w:b/>
                <w:sz w:val="18"/>
                <w:lang w:val="ru-RU"/>
              </w:rPr>
              <w:t xml:space="preserve"> </w:t>
            </w:r>
            <w:r w:rsidR="00BA3E8F" w:rsidRPr="005D2441">
              <w:rPr>
                <w:rFonts w:ascii="Arial" w:hAnsi="Arial"/>
                <w:b/>
                <w:sz w:val="18"/>
                <w:lang w:val="ru-RU"/>
              </w:rPr>
              <w:t>К-8</w:t>
            </w:r>
            <w:r w:rsidR="00DB79D8">
              <w:rPr>
                <w:rFonts w:ascii="Arial" w:hAnsi="Arial"/>
                <w:b/>
                <w:sz w:val="18"/>
                <w:lang w:val="ru-RU"/>
              </w:rPr>
              <w:t xml:space="preserve"> </w:t>
            </w:r>
            <w:r w:rsidR="00BA3E8F" w:rsidRPr="005D2441">
              <w:rPr>
                <w:rFonts w:ascii="Arial" w:hAnsi="Arial"/>
                <w:b/>
                <w:sz w:val="18"/>
                <w:lang w:val="ru-RU"/>
              </w:rPr>
              <w:t>до</w:t>
            </w:r>
            <w:r w:rsidR="00BA3E8F" w:rsidRPr="005D2441">
              <w:rPr>
                <w:rFonts w:ascii="Arial" w:hAnsi="Arial"/>
                <w:b/>
                <w:spacing w:val="-2"/>
                <w:sz w:val="18"/>
                <w:lang w:val="ru-RU"/>
              </w:rPr>
              <w:t xml:space="preserve"> больницы</w:t>
            </w:r>
          </w:p>
        </w:tc>
        <w:tc>
          <w:tcPr>
            <w:tcW w:w="288" w:type="pct"/>
            <w:gridSpan w:val="2"/>
          </w:tcPr>
          <w:p w14:paraId="4A30B68D" w14:textId="77777777" w:rsidR="00BA3E8F" w:rsidRPr="005D2441" w:rsidRDefault="00BA3E8F" w:rsidP="00BA3E8F">
            <w:pPr>
              <w:pStyle w:val="TableParagraph"/>
              <w:spacing w:line="182" w:lineRule="exact"/>
              <w:ind w:right="15"/>
              <w:jc w:val="right"/>
              <w:rPr>
                <w:rFonts w:ascii="Arial"/>
                <w:b/>
                <w:sz w:val="16"/>
              </w:rPr>
            </w:pPr>
            <w:r w:rsidRPr="005D2441">
              <w:rPr>
                <w:rFonts w:ascii="Arial"/>
                <w:b/>
                <w:spacing w:val="-2"/>
                <w:sz w:val="16"/>
              </w:rPr>
              <w:t>2101344</w:t>
            </w:r>
          </w:p>
        </w:tc>
        <w:tc>
          <w:tcPr>
            <w:tcW w:w="395" w:type="pct"/>
          </w:tcPr>
          <w:p w14:paraId="49D8262D" w14:textId="77777777" w:rsidR="00BA3E8F" w:rsidRPr="005D2441" w:rsidRDefault="00BA3E8F" w:rsidP="00BA3E8F">
            <w:pPr>
              <w:pStyle w:val="TableParagraph"/>
              <w:rPr>
                <w:sz w:val="16"/>
              </w:rPr>
            </w:pPr>
          </w:p>
        </w:tc>
        <w:tc>
          <w:tcPr>
            <w:tcW w:w="236" w:type="pct"/>
          </w:tcPr>
          <w:p w14:paraId="043D55DB" w14:textId="77777777" w:rsidR="00BA3E8F" w:rsidRDefault="00BA3E8F" w:rsidP="00BA3E8F">
            <w:pPr>
              <w:pStyle w:val="TableParagraph"/>
              <w:rPr>
                <w:sz w:val="16"/>
              </w:rPr>
            </w:pPr>
          </w:p>
        </w:tc>
        <w:tc>
          <w:tcPr>
            <w:tcW w:w="200" w:type="pct"/>
          </w:tcPr>
          <w:p w14:paraId="40136D4D" w14:textId="77777777" w:rsidR="00BA3E8F" w:rsidRDefault="00BA3E8F" w:rsidP="00BA3E8F">
            <w:pPr>
              <w:pStyle w:val="TableParagraph"/>
              <w:rPr>
                <w:sz w:val="16"/>
              </w:rPr>
            </w:pPr>
          </w:p>
        </w:tc>
      </w:tr>
      <w:tr w:rsidR="00BA3E8F" w14:paraId="039AA573" w14:textId="77777777" w:rsidTr="00512D70">
        <w:trPr>
          <w:trHeight w:val="270"/>
        </w:trPr>
        <w:tc>
          <w:tcPr>
            <w:tcW w:w="4998" w:type="pct"/>
            <w:gridSpan w:val="14"/>
          </w:tcPr>
          <w:p w14:paraId="0DC96E57" w14:textId="77777777" w:rsidR="00BA3E8F" w:rsidRPr="005D2441" w:rsidRDefault="00BA3E8F" w:rsidP="00BA3E8F">
            <w:pPr>
              <w:pStyle w:val="TableParagraph"/>
              <w:spacing w:line="229" w:lineRule="exact"/>
              <w:ind w:left="38"/>
              <w:rPr>
                <w:rFonts w:ascii="Arial" w:hAnsi="Arial"/>
                <w:b/>
                <w:sz w:val="20"/>
                <w:lang w:val="ru-RU"/>
              </w:rPr>
            </w:pPr>
            <w:r w:rsidRPr="005D2441">
              <w:rPr>
                <w:rFonts w:ascii="Arial" w:hAnsi="Arial"/>
                <w:b/>
                <w:sz w:val="20"/>
                <w:lang w:val="ru-RU"/>
              </w:rPr>
              <w:t>Раздел</w:t>
            </w:r>
            <w:r w:rsidR="00DB79D8">
              <w:rPr>
                <w:rFonts w:ascii="Arial" w:hAnsi="Arial"/>
                <w:b/>
                <w:sz w:val="20"/>
                <w:lang w:val="ru-RU"/>
              </w:rPr>
              <w:t xml:space="preserve"> </w:t>
            </w:r>
            <w:r w:rsidRPr="005D2441">
              <w:rPr>
                <w:rFonts w:ascii="Arial" w:hAnsi="Arial"/>
                <w:b/>
                <w:spacing w:val="-10"/>
                <w:sz w:val="20"/>
                <w:lang w:val="ru-RU"/>
              </w:rPr>
              <w:t>13</w:t>
            </w:r>
            <w:r w:rsidRPr="005D2441">
              <w:rPr>
                <w:rFonts w:ascii="Arial" w:hAnsi="Arial"/>
                <w:b/>
                <w:sz w:val="20"/>
                <w:lang w:val="ru-RU"/>
              </w:rPr>
              <w:t>.</w:t>
            </w:r>
            <w:r w:rsidR="00DB79D8">
              <w:rPr>
                <w:rFonts w:ascii="Arial" w:hAnsi="Arial"/>
                <w:b/>
                <w:sz w:val="20"/>
                <w:lang w:val="ru-RU"/>
              </w:rPr>
              <w:t xml:space="preserve"> </w:t>
            </w:r>
            <w:r w:rsidRPr="005D2441">
              <w:rPr>
                <w:rFonts w:ascii="Arial" w:hAnsi="Arial"/>
                <w:b/>
                <w:sz w:val="20"/>
                <w:lang w:val="ru-RU"/>
              </w:rPr>
              <w:t>Наружная</w:t>
            </w:r>
            <w:r w:rsidR="00DB79D8">
              <w:rPr>
                <w:rFonts w:ascii="Arial" w:hAnsi="Arial"/>
                <w:b/>
                <w:sz w:val="20"/>
                <w:lang w:val="ru-RU"/>
              </w:rPr>
              <w:t xml:space="preserve"> </w:t>
            </w:r>
            <w:r w:rsidRPr="005D2441">
              <w:rPr>
                <w:rFonts w:ascii="Arial" w:hAnsi="Arial"/>
                <w:b/>
                <w:sz w:val="20"/>
                <w:lang w:val="ru-RU"/>
              </w:rPr>
              <w:t>сеть</w:t>
            </w:r>
            <w:r w:rsidR="00DB79D8">
              <w:rPr>
                <w:rFonts w:ascii="Arial" w:hAnsi="Arial"/>
                <w:b/>
                <w:sz w:val="20"/>
                <w:lang w:val="ru-RU"/>
              </w:rPr>
              <w:t xml:space="preserve"> </w:t>
            </w:r>
            <w:r w:rsidRPr="005D2441">
              <w:rPr>
                <w:rFonts w:ascii="Arial" w:hAnsi="Arial"/>
                <w:b/>
                <w:sz w:val="20"/>
                <w:lang w:val="ru-RU"/>
              </w:rPr>
              <w:t>канализации</w:t>
            </w:r>
            <w:r w:rsidR="00DB79D8">
              <w:rPr>
                <w:rFonts w:ascii="Arial" w:hAnsi="Arial"/>
                <w:b/>
                <w:sz w:val="20"/>
                <w:lang w:val="ru-RU"/>
              </w:rPr>
              <w:t xml:space="preserve"> </w:t>
            </w:r>
            <w:r w:rsidRPr="005D2441">
              <w:rPr>
                <w:rFonts w:ascii="Arial" w:hAnsi="Arial"/>
                <w:b/>
                <w:sz w:val="20"/>
                <w:lang w:val="ru-RU"/>
              </w:rPr>
              <w:t>от</w:t>
            </w:r>
            <w:r w:rsidR="00DB79D8">
              <w:rPr>
                <w:rFonts w:ascii="Arial" w:hAnsi="Arial"/>
                <w:b/>
                <w:sz w:val="20"/>
                <w:lang w:val="ru-RU"/>
              </w:rPr>
              <w:t xml:space="preserve"> </w:t>
            </w:r>
            <w:r w:rsidRPr="005D2441">
              <w:rPr>
                <w:rFonts w:ascii="Arial" w:hAnsi="Arial"/>
                <w:b/>
                <w:sz w:val="20"/>
                <w:lang w:val="ru-RU"/>
              </w:rPr>
              <w:t>д.11</w:t>
            </w:r>
            <w:r w:rsidR="00DB79D8">
              <w:rPr>
                <w:rFonts w:ascii="Arial" w:hAnsi="Arial"/>
                <w:b/>
                <w:sz w:val="20"/>
                <w:lang w:val="ru-RU"/>
              </w:rPr>
              <w:t xml:space="preserve"> </w:t>
            </w:r>
            <w:r w:rsidRPr="005D2441">
              <w:rPr>
                <w:rFonts w:ascii="Arial" w:hAnsi="Arial"/>
                <w:b/>
                <w:sz w:val="20"/>
                <w:lang w:val="ru-RU"/>
              </w:rPr>
              <w:t>ул.</w:t>
            </w:r>
            <w:r w:rsidR="00DB79D8">
              <w:rPr>
                <w:rFonts w:ascii="Arial" w:hAnsi="Arial"/>
                <w:b/>
                <w:sz w:val="20"/>
                <w:lang w:val="ru-RU"/>
              </w:rPr>
              <w:t xml:space="preserve"> </w:t>
            </w:r>
            <w:r w:rsidRPr="00263CF3">
              <w:rPr>
                <w:rFonts w:ascii="Arial" w:hAnsi="Arial"/>
                <w:b/>
                <w:sz w:val="20"/>
                <w:lang w:val="ru-RU"/>
              </w:rPr>
              <w:t>Лесная</w:t>
            </w:r>
            <w:r w:rsidR="00DB79D8">
              <w:rPr>
                <w:rFonts w:ascii="Arial" w:hAnsi="Arial"/>
                <w:b/>
                <w:sz w:val="20"/>
                <w:lang w:val="ru-RU"/>
              </w:rPr>
              <w:t xml:space="preserve"> </w:t>
            </w:r>
            <w:r w:rsidRPr="00263CF3">
              <w:rPr>
                <w:rFonts w:ascii="Arial" w:hAnsi="Arial"/>
                <w:b/>
                <w:sz w:val="20"/>
                <w:lang w:val="ru-RU"/>
              </w:rPr>
              <w:t>до</w:t>
            </w:r>
            <w:r w:rsidR="00DB79D8">
              <w:rPr>
                <w:rFonts w:ascii="Arial" w:hAnsi="Arial"/>
                <w:b/>
                <w:sz w:val="20"/>
                <w:lang w:val="ru-RU"/>
              </w:rPr>
              <w:t xml:space="preserve"> </w:t>
            </w:r>
            <w:r w:rsidRPr="005D2441">
              <w:rPr>
                <w:rFonts w:ascii="Arial" w:hAnsi="Arial"/>
                <w:b/>
                <w:sz w:val="20"/>
                <w:lang w:val="ru-RU"/>
              </w:rPr>
              <w:t>К-37</w:t>
            </w:r>
          </w:p>
        </w:tc>
      </w:tr>
      <w:tr w:rsidR="005D2441" w14:paraId="39C6F5F0" w14:textId="77777777" w:rsidTr="00512D70">
        <w:trPr>
          <w:trHeight w:val="1285"/>
        </w:trPr>
        <w:tc>
          <w:tcPr>
            <w:tcW w:w="135" w:type="pct"/>
          </w:tcPr>
          <w:p w14:paraId="5EC9D5D6" w14:textId="77777777" w:rsidR="00BA3E8F" w:rsidRPr="00DB79D8" w:rsidRDefault="00BA3E8F" w:rsidP="00BA3E8F">
            <w:pPr>
              <w:pStyle w:val="TableParagraph"/>
              <w:spacing w:line="199" w:lineRule="exact"/>
              <w:ind w:left="165"/>
              <w:rPr>
                <w:rFonts w:ascii="Arial"/>
                <w:sz w:val="18"/>
                <w:lang w:val="ru-RU"/>
              </w:rPr>
            </w:pPr>
            <w:r w:rsidRPr="005D2441">
              <w:rPr>
                <w:rFonts w:ascii="Arial"/>
                <w:spacing w:val="-5"/>
                <w:sz w:val="18"/>
                <w:lang w:val="ru-RU"/>
              </w:rPr>
              <w:t>14</w:t>
            </w:r>
          </w:p>
        </w:tc>
        <w:tc>
          <w:tcPr>
            <w:tcW w:w="783" w:type="pct"/>
          </w:tcPr>
          <w:p w14:paraId="001D6144" w14:textId="77777777" w:rsidR="00BA3E8F" w:rsidRPr="005D2441" w:rsidRDefault="00BA3E8F" w:rsidP="00BA3E8F">
            <w:pPr>
              <w:pStyle w:val="TableParagraph"/>
              <w:spacing w:line="273" w:lineRule="auto"/>
              <w:ind w:left="35" w:right="134"/>
              <w:rPr>
                <w:rFonts w:ascii="Arial" w:hAnsi="Arial"/>
                <w:b/>
                <w:sz w:val="18"/>
                <w:lang w:val="ru-RU"/>
              </w:rPr>
            </w:pPr>
            <w:r w:rsidRPr="005D2441">
              <w:rPr>
                <w:rFonts w:ascii="Arial" w:hAnsi="Arial"/>
                <w:b/>
                <w:spacing w:val="-2"/>
                <w:sz w:val="18"/>
                <w:lang w:val="ru-RU"/>
              </w:rPr>
              <w:t>НЦС14(2020)-07- 001-02</w:t>
            </w:r>
          </w:p>
          <w:p w14:paraId="02291E1C" w14:textId="77777777" w:rsidR="00BA3E8F" w:rsidRPr="00DB79D8" w:rsidRDefault="00BA3E8F" w:rsidP="00263CF3">
            <w:pPr>
              <w:pStyle w:val="TableParagraph"/>
              <w:spacing w:line="271" w:lineRule="auto"/>
              <w:ind w:left="35"/>
              <w:rPr>
                <w:rFonts w:ascii="Arial" w:hAnsi="Arial"/>
                <w:i/>
                <w:sz w:val="14"/>
                <w:lang w:val="ru-RU"/>
              </w:rPr>
            </w:pPr>
            <w:r w:rsidRPr="005D2441">
              <w:rPr>
                <w:rFonts w:ascii="Arial" w:hAnsi="Arial"/>
                <w:i/>
                <w:sz w:val="14"/>
                <w:lang w:val="ru-RU"/>
              </w:rPr>
              <w:t>ПриказМинстроя</w:t>
            </w:r>
            <w:r w:rsidRPr="005D2441">
              <w:rPr>
                <w:rFonts w:ascii="Arial" w:hAnsi="Arial"/>
                <w:i/>
                <w:spacing w:val="-2"/>
                <w:sz w:val="14"/>
                <w:lang w:val="ru-RU"/>
              </w:rPr>
              <w:t>Россииот30.12.2019</w:t>
            </w:r>
            <w:r w:rsidRPr="00DB79D8">
              <w:rPr>
                <w:rFonts w:ascii="Arial" w:hAnsi="Arial"/>
                <w:i/>
                <w:spacing w:val="-2"/>
                <w:sz w:val="14"/>
                <w:lang w:val="ru-RU"/>
              </w:rPr>
              <w:t>№918/пр</w:t>
            </w:r>
          </w:p>
        </w:tc>
        <w:tc>
          <w:tcPr>
            <w:tcW w:w="1556" w:type="pct"/>
          </w:tcPr>
          <w:p w14:paraId="7E74D8AF" w14:textId="77777777" w:rsidR="00BA3E8F" w:rsidRPr="005D2441" w:rsidRDefault="00BA3E8F" w:rsidP="00BA3E8F">
            <w:pPr>
              <w:pStyle w:val="TableParagraph"/>
              <w:spacing w:line="259" w:lineRule="auto"/>
              <w:ind w:left="35"/>
              <w:rPr>
                <w:rFonts w:ascii="Arial" w:hAnsi="Arial"/>
                <w:sz w:val="18"/>
                <w:lang w:val="ru-RU"/>
              </w:rPr>
            </w:pPr>
            <w:r w:rsidRPr="005D2441">
              <w:rPr>
                <w:rFonts w:ascii="Arial" w:hAnsi="Arial"/>
                <w:sz w:val="18"/>
                <w:lang w:val="ru-RU"/>
              </w:rPr>
              <w:t>Наружные инженерные сети канализации из полиэтиленовых труб, разработка сухого грунта в отвал</w:t>
            </w:r>
            <w:r w:rsidR="0004087F">
              <w:rPr>
                <w:rFonts w:ascii="Arial" w:hAnsi="Arial"/>
                <w:sz w:val="18"/>
                <w:lang w:val="ru-RU"/>
              </w:rPr>
              <w:t xml:space="preserve"> </w:t>
            </w:r>
            <w:r w:rsidRPr="005D2441">
              <w:rPr>
                <w:rFonts w:ascii="Arial" w:hAnsi="Arial"/>
                <w:sz w:val="18"/>
                <w:lang w:val="ru-RU"/>
              </w:rPr>
              <w:t>без</w:t>
            </w:r>
            <w:r w:rsidR="0004087F">
              <w:rPr>
                <w:rFonts w:ascii="Arial" w:hAnsi="Arial"/>
                <w:sz w:val="18"/>
                <w:lang w:val="ru-RU"/>
              </w:rPr>
              <w:t xml:space="preserve"> </w:t>
            </w:r>
            <w:r w:rsidRPr="005D2441">
              <w:rPr>
                <w:rFonts w:ascii="Arial" w:hAnsi="Arial"/>
                <w:sz w:val="18"/>
                <w:lang w:val="ru-RU"/>
              </w:rPr>
              <w:t>креплений(группагрунтов1-3):диаметром 160 мм глубиной 3,5 м</w:t>
            </w:r>
          </w:p>
          <w:p w14:paraId="63A9A8D9" w14:textId="77777777" w:rsidR="00BA3E8F" w:rsidRPr="005D2441" w:rsidRDefault="00BA3E8F" w:rsidP="00263CF3">
            <w:pPr>
              <w:pStyle w:val="TableParagraph"/>
              <w:spacing w:line="271" w:lineRule="auto"/>
              <w:ind w:left="35" w:right="284"/>
              <w:rPr>
                <w:rFonts w:ascii="Arial" w:hAnsi="Arial"/>
                <w:i/>
                <w:sz w:val="14"/>
                <w:lang w:val="ru-RU"/>
              </w:rPr>
            </w:pPr>
            <w:r w:rsidRPr="005D2441">
              <w:rPr>
                <w:rFonts w:ascii="Arial" w:hAnsi="Arial"/>
                <w:i/>
                <w:spacing w:val="-2"/>
                <w:sz w:val="14"/>
                <w:lang w:val="ru-RU"/>
              </w:rPr>
              <w:t>ИНДЕКСКПОЗИЦИИ(справочно):</w:t>
            </w:r>
            <w:r w:rsidRPr="005D2441">
              <w:rPr>
                <w:rFonts w:ascii="Arial" w:hAnsi="Arial"/>
                <w:i/>
                <w:sz w:val="14"/>
                <w:lang w:val="ru-RU"/>
              </w:rPr>
              <w:t xml:space="preserve">2 </w:t>
            </w:r>
            <w:r w:rsidR="00263CF3">
              <w:rPr>
                <w:rFonts w:ascii="Arial" w:hAnsi="Arial"/>
                <w:i/>
                <w:sz w:val="14"/>
                <w:lang w:val="ru-RU"/>
              </w:rPr>
              <w:t>и</w:t>
            </w:r>
            <w:r w:rsidRPr="005D2441">
              <w:rPr>
                <w:rFonts w:ascii="Arial" w:hAnsi="Arial"/>
                <w:i/>
                <w:sz w:val="14"/>
                <w:lang w:val="ru-RU"/>
              </w:rPr>
              <w:t>ндекс на УЦС</w:t>
            </w:r>
          </w:p>
        </w:tc>
        <w:tc>
          <w:tcPr>
            <w:tcW w:w="242" w:type="pct"/>
          </w:tcPr>
          <w:p w14:paraId="7EBF6D69" w14:textId="77777777" w:rsidR="00BA3E8F" w:rsidRPr="005D2441" w:rsidRDefault="00BA3E8F" w:rsidP="00BA3E8F">
            <w:pPr>
              <w:pStyle w:val="TableParagraph"/>
              <w:spacing w:line="199" w:lineRule="exact"/>
              <w:ind w:left="346"/>
              <w:rPr>
                <w:rFonts w:ascii="Arial" w:hAnsi="Arial"/>
                <w:sz w:val="18"/>
              </w:rPr>
            </w:pPr>
            <w:r w:rsidRPr="005D2441">
              <w:rPr>
                <w:rFonts w:ascii="Arial" w:hAnsi="Arial"/>
                <w:sz w:val="18"/>
              </w:rPr>
              <w:t xml:space="preserve">1 </w:t>
            </w:r>
            <w:r w:rsidRPr="005D2441">
              <w:rPr>
                <w:rFonts w:ascii="Arial" w:hAnsi="Arial"/>
                <w:spacing w:val="-5"/>
                <w:sz w:val="18"/>
              </w:rPr>
              <w:t>км</w:t>
            </w:r>
          </w:p>
        </w:tc>
        <w:tc>
          <w:tcPr>
            <w:tcW w:w="251" w:type="pct"/>
          </w:tcPr>
          <w:p w14:paraId="10D55A85" w14:textId="77777777" w:rsidR="00BA3E8F" w:rsidRPr="005D2441" w:rsidRDefault="00BA3E8F" w:rsidP="00BA3E8F">
            <w:pPr>
              <w:pStyle w:val="TableParagraph"/>
              <w:spacing w:line="177" w:lineRule="exact"/>
              <w:ind w:left="314"/>
              <w:rPr>
                <w:rFonts w:ascii="Arial"/>
                <w:sz w:val="16"/>
                <w:lang w:val="ru-RU"/>
              </w:rPr>
            </w:pPr>
            <w:r w:rsidRPr="005D2441">
              <w:rPr>
                <w:rFonts w:ascii="Arial"/>
                <w:spacing w:val="-2"/>
                <w:sz w:val="16"/>
              </w:rPr>
              <w:t>0,</w:t>
            </w:r>
            <w:r w:rsidRPr="005D2441">
              <w:rPr>
                <w:rFonts w:ascii="Arial"/>
                <w:spacing w:val="-2"/>
                <w:sz w:val="16"/>
                <w:lang w:val="ru-RU"/>
              </w:rPr>
              <w:t>4965</w:t>
            </w:r>
          </w:p>
        </w:tc>
        <w:tc>
          <w:tcPr>
            <w:tcW w:w="277" w:type="pct"/>
          </w:tcPr>
          <w:p w14:paraId="63FE6014" w14:textId="77777777" w:rsidR="00BA3E8F" w:rsidRPr="005D2441" w:rsidRDefault="00BA3E8F" w:rsidP="00BA3E8F">
            <w:pPr>
              <w:pStyle w:val="TableParagraph"/>
              <w:spacing w:line="177" w:lineRule="exact"/>
              <w:ind w:left="265"/>
              <w:rPr>
                <w:rFonts w:ascii="Arial"/>
                <w:sz w:val="16"/>
              </w:rPr>
            </w:pPr>
            <w:r w:rsidRPr="005D2441">
              <w:rPr>
                <w:rFonts w:ascii="Arial"/>
                <w:spacing w:val="-2"/>
                <w:sz w:val="16"/>
              </w:rPr>
              <w:t>5375470</w:t>
            </w:r>
          </w:p>
        </w:tc>
        <w:tc>
          <w:tcPr>
            <w:tcW w:w="233" w:type="pct"/>
          </w:tcPr>
          <w:p w14:paraId="30B8CF36" w14:textId="77777777" w:rsidR="00BA3E8F" w:rsidRPr="005D2441" w:rsidRDefault="00BA3E8F" w:rsidP="00BA3E8F">
            <w:pPr>
              <w:pStyle w:val="TableParagraph"/>
              <w:rPr>
                <w:sz w:val="16"/>
              </w:rPr>
            </w:pPr>
          </w:p>
        </w:tc>
        <w:tc>
          <w:tcPr>
            <w:tcW w:w="235" w:type="pct"/>
          </w:tcPr>
          <w:p w14:paraId="3CF20C54" w14:textId="77777777" w:rsidR="00BA3E8F" w:rsidRPr="005D2441" w:rsidRDefault="00BA3E8F" w:rsidP="00BA3E8F">
            <w:pPr>
              <w:pStyle w:val="TableParagraph"/>
              <w:rPr>
                <w:sz w:val="16"/>
              </w:rPr>
            </w:pPr>
          </w:p>
        </w:tc>
        <w:tc>
          <w:tcPr>
            <w:tcW w:w="168" w:type="pct"/>
          </w:tcPr>
          <w:p w14:paraId="2CCFD7D2" w14:textId="77777777" w:rsidR="00BA3E8F" w:rsidRPr="005D2441" w:rsidRDefault="00BA3E8F" w:rsidP="00BA3E8F">
            <w:pPr>
              <w:pStyle w:val="TableParagraph"/>
              <w:rPr>
                <w:sz w:val="16"/>
              </w:rPr>
            </w:pPr>
          </w:p>
        </w:tc>
        <w:tc>
          <w:tcPr>
            <w:tcW w:w="288" w:type="pct"/>
            <w:gridSpan w:val="2"/>
          </w:tcPr>
          <w:p w14:paraId="3C975CF2" w14:textId="77777777" w:rsidR="00BA3E8F" w:rsidRPr="005D2441" w:rsidRDefault="00BA3E8F" w:rsidP="00BA3E8F">
            <w:pPr>
              <w:pStyle w:val="TableParagraph"/>
              <w:spacing w:line="177" w:lineRule="exact"/>
              <w:ind w:right="18"/>
              <w:jc w:val="right"/>
              <w:rPr>
                <w:rFonts w:ascii="Arial"/>
                <w:sz w:val="16"/>
                <w:lang w:val="ru-RU"/>
              </w:rPr>
            </w:pPr>
            <w:r w:rsidRPr="005D2441">
              <w:rPr>
                <w:rFonts w:ascii="Arial"/>
                <w:spacing w:val="-2"/>
                <w:sz w:val="16"/>
                <w:lang w:val="ru-RU"/>
              </w:rPr>
              <w:t>2994530</w:t>
            </w:r>
          </w:p>
        </w:tc>
        <w:tc>
          <w:tcPr>
            <w:tcW w:w="395" w:type="pct"/>
          </w:tcPr>
          <w:p w14:paraId="15D57899" w14:textId="77777777" w:rsidR="00BA3E8F" w:rsidRPr="005D2441" w:rsidRDefault="00BA3E8F" w:rsidP="00BA3E8F">
            <w:pPr>
              <w:pStyle w:val="TableParagraph"/>
              <w:rPr>
                <w:sz w:val="16"/>
              </w:rPr>
            </w:pPr>
          </w:p>
        </w:tc>
        <w:tc>
          <w:tcPr>
            <w:tcW w:w="236" w:type="pct"/>
          </w:tcPr>
          <w:p w14:paraId="39804067" w14:textId="77777777" w:rsidR="00BA3E8F" w:rsidRDefault="00BA3E8F" w:rsidP="00BA3E8F">
            <w:pPr>
              <w:pStyle w:val="TableParagraph"/>
              <w:rPr>
                <w:sz w:val="16"/>
              </w:rPr>
            </w:pPr>
          </w:p>
        </w:tc>
        <w:tc>
          <w:tcPr>
            <w:tcW w:w="200" w:type="pct"/>
          </w:tcPr>
          <w:p w14:paraId="08337973" w14:textId="77777777" w:rsidR="00BA3E8F" w:rsidRDefault="00BA3E8F" w:rsidP="00BA3E8F">
            <w:pPr>
              <w:pStyle w:val="TableParagraph"/>
              <w:rPr>
                <w:sz w:val="16"/>
              </w:rPr>
            </w:pPr>
          </w:p>
        </w:tc>
      </w:tr>
      <w:tr w:rsidR="00BA3E8F" w14:paraId="2E7159D9" w14:textId="77777777" w:rsidTr="00512D70">
        <w:trPr>
          <w:trHeight w:val="240"/>
        </w:trPr>
        <w:tc>
          <w:tcPr>
            <w:tcW w:w="3879" w:type="pct"/>
            <w:gridSpan w:val="9"/>
          </w:tcPr>
          <w:p w14:paraId="20D5C4C4" w14:textId="77777777" w:rsidR="00BA3E8F" w:rsidRPr="005D2441" w:rsidRDefault="00BA3E8F" w:rsidP="00BA3E8F">
            <w:pPr>
              <w:pStyle w:val="TableParagraph"/>
              <w:rPr>
                <w:sz w:val="16"/>
              </w:rPr>
            </w:pPr>
          </w:p>
        </w:tc>
        <w:tc>
          <w:tcPr>
            <w:tcW w:w="288" w:type="pct"/>
            <w:gridSpan w:val="2"/>
          </w:tcPr>
          <w:p w14:paraId="43EA5F1B" w14:textId="77777777" w:rsidR="00BA3E8F" w:rsidRPr="005D2441" w:rsidRDefault="00BA3E8F" w:rsidP="00BA3E8F">
            <w:pPr>
              <w:pStyle w:val="TableParagraph"/>
              <w:spacing w:line="177" w:lineRule="exact"/>
              <w:ind w:right="18"/>
              <w:jc w:val="right"/>
              <w:rPr>
                <w:rFonts w:ascii="Arial"/>
                <w:spacing w:val="-2"/>
                <w:sz w:val="16"/>
              </w:rPr>
            </w:pPr>
          </w:p>
        </w:tc>
        <w:tc>
          <w:tcPr>
            <w:tcW w:w="831" w:type="pct"/>
            <w:gridSpan w:val="3"/>
          </w:tcPr>
          <w:p w14:paraId="114F68BA" w14:textId="77777777" w:rsidR="00BA3E8F" w:rsidRPr="005D2441" w:rsidRDefault="00BA3E8F" w:rsidP="00BA3E8F">
            <w:pPr>
              <w:pStyle w:val="TableParagraph"/>
              <w:rPr>
                <w:sz w:val="16"/>
              </w:rPr>
            </w:pPr>
          </w:p>
        </w:tc>
      </w:tr>
      <w:tr w:rsidR="00BA3E8F" w:rsidRPr="005D2441" w14:paraId="33A45F97" w14:textId="77777777" w:rsidTr="00512D70">
        <w:trPr>
          <w:gridAfter w:val="3"/>
          <w:wAfter w:w="833" w:type="pct"/>
          <w:trHeight w:val="270"/>
        </w:trPr>
        <w:tc>
          <w:tcPr>
            <w:tcW w:w="3879" w:type="pct"/>
            <w:gridSpan w:val="9"/>
          </w:tcPr>
          <w:p w14:paraId="4D90AF1A"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в базисных</w:t>
            </w:r>
            <w:r w:rsidR="00BA3E8F" w:rsidRPr="005D2441">
              <w:rPr>
                <w:rFonts w:ascii="Arial" w:hAnsi="Arial"/>
                <w:spacing w:val="-4"/>
                <w:sz w:val="18"/>
                <w:lang w:val="ru-RU"/>
              </w:rPr>
              <w:t xml:space="preserve"> ценах</w:t>
            </w:r>
          </w:p>
        </w:tc>
        <w:tc>
          <w:tcPr>
            <w:tcW w:w="288" w:type="pct"/>
            <w:gridSpan w:val="2"/>
          </w:tcPr>
          <w:p w14:paraId="429A470C" w14:textId="77777777" w:rsidR="00BA3E8F" w:rsidRPr="005D2441" w:rsidRDefault="00BA3E8F" w:rsidP="00BA3E8F">
            <w:pPr>
              <w:pStyle w:val="TableParagraph"/>
              <w:spacing w:line="177" w:lineRule="exact"/>
              <w:ind w:right="15"/>
              <w:jc w:val="right"/>
              <w:rPr>
                <w:rFonts w:ascii="Arial"/>
                <w:sz w:val="16"/>
                <w:lang w:val="ru-RU"/>
              </w:rPr>
            </w:pPr>
            <w:r w:rsidRPr="005D2441">
              <w:rPr>
                <w:rFonts w:ascii="Arial"/>
                <w:spacing w:val="-2"/>
                <w:sz w:val="16"/>
                <w:lang w:val="ru-RU"/>
              </w:rPr>
              <w:t>2994530</w:t>
            </w:r>
          </w:p>
        </w:tc>
      </w:tr>
      <w:tr w:rsidR="00BA3E8F" w:rsidRPr="005D2441" w14:paraId="7ACEA9F1" w14:textId="77777777" w:rsidTr="00512D70">
        <w:trPr>
          <w:gridAfter w:val="3"/>
          <w:wAfter w:w="833" w:type="pct"/>
          <w:trHeight w:val="270"/>
        </w:trPr>
        <w:tc>
          <w:tcPr>
            <w:tcW w:w="3879" w:type="pct"/>
            <w:gridSpan w:val="9"/>
          </w:tcPr>
          <w:p w14:paraId="43F40197"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с учетом коэффициентов к итогам</w:t>
            </w:r>
          </w:p>
        </w:tc>
        <w:tc>
          <w:tcPr>
            <w:tcW w:w="288" w:type="pct"/>
            <w:gridSpan w:val="2"/>
          </w:tcPr>
          <w:p w14:paraId="02EDE09D" w14:textId="77777777" w:rsidR="00BA3E8F" w:rsidRPr="005D2441" w:rsidRDefault="00BA3E8F" w:rsidP="00BA3E8F">
            <w:pPr>
              <w:pStyle w:val="TableParagraph"/>
              <w:spacing w:line="177" w:lineRule="exact"/>
              <w:ind w:right="15"/>
              <w:jc w:val="right"/>
              <w:rPr>
                <w:rFonts w:ascii="Arial"/>
                <w:sz w:val="16"/>
                <w:lang w:val="ru-RU"/>
              </w:rPr>
            </w:pPr>
            <w:r w:rsidRPr="005D2441">
              <w:rPr>
                <w:rFonts w:ascii="Arial"/>
                <w:spacing w:val="-2"/>
                <w:sz w:val="16"/>
                <w:lang w:val="ru-RU"/>
              </w:rPr>
              <w:t>4275889</w:t>
            </w:r>
          </w:p>
        </w:tc>
      </w:tr>
      <w:tr w:rsidR="00BA3E8F" w14:paraId="5F2FDCFC" w14:textId="77777777" w:rsidTr="00512D70">
        <w:trPr>
          <w:trHeight w:val="240"/>
        </w:trPr>
        <w:tc>
          <w:tcPr>
            <w:tcW w:w="3879" w:type="pct"/>
            <w:gridSpan w:val="9"/>
          </w:tcPr>
          <w:p w14:paraId="655A8A9F" w14:textId="77777777" w:rsidR="00BA3E8F" w:rsidRPr="005D2441" w:rsidRDefault="00911DD6" w:rsidP="00BA3E8F">
            <w:pPr>
              <w:pStyle w:val="TableParagraph"/>
              <w:rPr>
                <w:sz w:val="16"/>
                <w:lang w:val="ru-RU"/>
              </w:rPr>
            </w:pPr>
            <w:r>
              <w:rPr>
                <w:rFonts w:ascii="Arial" w:hAnsi="Arial"/>
                <w:b/>
                <w:sz w:val="18"/>
                <w:lang w:val="ru-RU"/>
              </w:rPr>
              <w:t>Итого по разделу</w:t>
            </w:r>
            <w:r w:rsidR="00DB79D8">
              <w:rPr>
                <w:rFonts w:ascii="Arial" w:hAnsi="Arial"/>
                <w:b/>
                <w:sz w:val="18"/>
                <w:lang w:val="ru-RU"/>
              </w:rPr>
              <w:t xml:space="preserve"> </w:t>
            </w:r>
            <w:r w:rsidR="00BA3E8F" w:rsidRPr="005D2441">
              <w:rPr>
                <w:rFonts w:ascii="Arial" w:hAnsi="Arial"/>
                <w:b/>
                <w:spacing w:val="-12"/>
                <w:sz w:val="18"/>
                <w:lang w:val="ru-RU"/>
              </w:rPr>
              <w:t>13</w:t>
            </w:r>
            <w:r w:rsidR="00263CF3">
              <w:rPr>
                <w:rFonts w:ascii="Arial" w:hAnsi="Arial"/>
                <w:b/>
                <w:spacing w:val="-12"/>
                <w:sz w:val="18"/>
                <w:lang w:val="ru-RU"/>
              </w:rPr>
              <w:t>.</w:t>
            </w:r>
            <w:r w:rsidR="00DB79D8">
              <w:rPr>
                <w:rFonts w:ascii="Arial" w:hAnsi="Arial"/>
                <w:b/>
                <w:spacing w:val="-12"/>
                <w:sz w:val="18"/>
                <w:lang w:val="ru-RU"/>
              </w:rPr>
              <w:t xml:space="preserve"> </w:t>
            </w:r>
            <w:r w:rsidR="00BA3E8F" w:rsidRPr="005D2441">
              <w:rPr>
                <w:rFonts w:ascii="Arial" w:hAnsi="Arial"/>
                <w:b/>
                <w:sz w:val="18"/>
                <w:lang w:val="ru-RU"/>
              </w:rPr>
              <w:t>Наружная</w:t>
            </w:r>
            <w:r w:rsidR="00DB79D8">
              <w:rPr>
                <w:rFonts w:ascii="Arial" w:hAnsi="Arial"/>
                <w:b/>
                <w:sz w:val="18"/>
                <w:lang w:val="ru-RU"/>
              </w:rPr>
              <w:t xml:space="preserve"> </w:t>
            </w:r>
            <w:r w:rsidR="00BA3E8F" w:rsidRPr="005D2441">
              <w:rPr>
                <w:rFonts w:ascii="Arial" w:hAnsi="Arial"/>
                <w:b/>
                <w:sz w:val="18"/>
                <w:lang w:val="ru-RU"/>
              </w:rPr>
              <w:t>сеть</w:t>
            </w:r>
            <w:r w:rsidR="00DB79D8">
              <w:rPr>
                <w:rFonts w:ascii="Arial" w:hAnsi="Arial"/>
                <w:b/>
                <w:sz w:val="18"/>
                <w:lang w:val="ru-RU"/>
              </w:rPr>
              <w:t xml:space="preserve"> </w:t>
            </w:r>
            <w:r w:rsidR="00BA3E8F" w:rsidRPr="005D2441">
              <w:rPr>
                <w:rFonts w:ascii="Arial" w:hAnsi="Arial"/>
                <w:b/>
                <w:sz w:val="18"/>
                <w:lang w:val="ru-RU"/>
              </w:rPr>
              <w:t>канализации</w:t>
            </w:r>
            <w:r w:rsidR="00DB79D8">
              <w:rPr>
                <w:rFonts w:ascii="Arial" w:hAnsi="Arial"/>
                <w:b/>
                <w:sz w:val="18"/>
                <w:lang w:val="ru-RU"/>
              </w:rPr>
              <w:t xml:space="preserve"> </w:t>
            </w:r>
            <w:r w:rsidR="00BA3E8F" w:rsidRPr="005D2441">
              <w:rPr>
                <w:rFonts w:ascii="Arial" w:hAnsi="Arial"/>
                <w:b/>
                <w:sz w:val="18"/>
                <w:lang w:val="ru-RU"/>
              </w:rPr>
              <w:t>от</w:t>
            </w:r>
            <w:r w:rsidR="00DB79D8">
              <w:rPr>
                <w:rFonts w:ascii="Arial" w:hAnsi="Arial"/>
                <w:b/>
                <w:sz w:val="18"/>
                <w:lang w:val="ru-RU"/>
              </w:rPr>
              <w:t xml:space="preserve"> </w:t>
            </w:r>
            <w:r w:rsidR="00BA3E8F" w:rsidRPr="005D2441">
              <w:rPr>
                <w:rFonts w:ascii="Arial" w:hAnsi="Arial"/>
                <w:b/>
                <w:sz w:val="18"/>
                <w:lang w:val="ru-RU"/>
              </w:rPr>
              <w:t>д.11</w:t>
            </w:r>
            <w:r w:rsidR="00DB79D8">
              <w:rPr>
                <w:rFonts w:ascii="Arial" w:hAnsi="Arial"/>
                <w:b/>
                <w:sz w:val="18"/>
                <w:lang w:val="ru-RU"/>
              </w:rPr>
              <w:t xml:space="preserve"> </w:t>
            </w:r>
            <w:r w:rsidR="00BA3E8F" w:rsidRPr="005D2441">
              <w:rPr>
                <w:rFonts w:ascii="Arial" w:hAnsi="Arial"/>
                <w:b/>
                <w:sz w:val="18"/>
                <w:lang w:val="ru-RU"/>
              </w:rPr>
              <w:t>ул.</w:t>
            </w:r>
            <w:r w:rsidR="00DB79D8">
              <w:rPr>
                <w:rFonts w:ascii="Arial" w:hAnsi="Arial"/>
                <w:b/>
                <w:sz w:val="18"/>
                <w:lang w:val="ru-RU"/>
              </w:rPr>
              <w:t xml:space="preserve"> </w:t>
            </w:r>
            <w:r w:rsidR="00BA3E8F" w:rsidRPr="005D2441">
              <w:rPr>
                <w:rFonts w:ascii="Arial" w:hAnsi="Arial"/>
                <w:b/>
                <w:sz w:val="18"/>
                <w:lang w:val="ru-RU"/>
              </w:rPr>
              <w:t>Лесная</w:t>
            </w:r>
            <w:r w:rsidR="00DB79D8">
              <w:rPr>
                <w:rFonts w:ascii="Arial" w:hAnsi="Arial"/>
                <w:b/>
                <w:sz w:val="18"/>
                <w:lang w:val="ru-RU"/>
              </w:rPr>
              <w:t xml:space="preserve"> </w:t>
            </w:r>
            <w:r w:rsidR="00BA3E8F" w:rsidRPr="005D2441">
              <w:rPr>
                <w:rFonts w:ascii="Arial" w:hAnsi="Arial"/>
                <w:b/>
                <w:sz w:val="18"/>
                <w:lang w:val="ru-RU"/>
              </w:rPr>
              <w:t>до</w:t>
            </w:r>
            <w:r w:rsidR="00DB79D8">
              <w:rPr>
                <w:rFonts w:ascii="Arial" w:hAnsi="Arial"/>
                <w:b/>
                <w:sz w:val="18"/>
                <w:lang w:val="ru-RU"/>
              </w:rPr>
              <w:t xml:space="preserve"> </w:t>
            </w:r>
            <w:r w:rsidR="00BA3E8F" w:rsidRPr="005D2441">
              <w:rPr>
                <w:rFonts w:ascii="Arial" w:hAnsi="Arial"/>
                <w:b/>
                <w:sz w:val="18"/>
                <w:lang w:val="ru-RU"/>
              </w:rPr>
              <w:t>КНС-</w:t>
            </w:r>
            <w:r w:rsidR="00BA3E8F" w:rsidRPr="005D2441">
              <w:rPr>
                <w:rFonts w:ascii="Arial" w:hAnsi="Arial"/>
                <w:b/>
                <w:spacing w:val="-10"/>
                <w:sz w:val="18"/>
                <w:lang w:val="ru-RU"/>
              </w:rPr>
              <w:t>1</w:t>
            </w:r>
          </w:p>
        </w:tc>
        <w:tc>
          <w:tcPr>
            <w:tcW w:w="288" w:type="pct"/>
            <w:gridSpan w:val="2"/>
          </w:tcPr>
          <w:p w14:paraId="5D84E148" w14:textId="77777777" w:rsidR="00BA3E8F" w:rsidRPr="005D2441" w:rsidRDefault="00BA3E8F" w:rsidP="00BA3E8F">
            <w:pPr>
              <w:pStyle w:val="TableParagraph"/>
              <w:spacing w:line="177" w:lineRule="exact"/>
              <w:ind w:right="18"/>
              <w:jc w:val="right"/>
              <w:rPr>
                <w:rFonts w:ascii="Arial"/>
                <w:b/>
                <w:spacing w:val="-2"/>
                <w:sz w:val="16"/>
                <w:lang w:val="ru-RU"/>
              </w:rPr>
            </w:pPr>
            <w:r w:rsidRPr="005D2441">
              <w:rPr>
                <w:rFonts w:ascii="Arial"/>
                <w:b/>
                <w:spacing w:val="-2"/>
                <w:sz w:val="16"/>
                <w:lang w:val="ru-RU"/>
              </w:rPr>
              <w:t>4275899</w:t>
            </w:r>
          </w:p>
        </w:tc>
        <w:tc>
          <w:tcPr>
            <w:tcW w:w="831" w:type="pct"/>
            <w:gridSpan w:val="3"/>
          </w:tcPr>
          <w:p w14:paraId="4DC37A19" w14:textId="77777777" w:rsidR="00BA3E8F" w:rsidRPr="00263CF3" w:rsidRDefault="00BA3E8F" w:rsidP="00BA3E8F">
            <w:pPr>
              <w:pStyle w:val="TableParagraph"/>
              <w:rPr>
                <w:sz w:val="16"/>
                <w:lang w:val="ru-RU"/>
              </w:rPr>
            </w:pPr>
          </w:p>
        </w:tc>
      </w:tr>
      <w:tr w:rsidR="00BA3E8F" w14:paraId="409B92BD" w14:textId="77777777" w:rsidTr="00512D70">
        <w:trPr>
          <w:trHeight w:val="240"/>
        </w:trPr>
        <w:tc>
          <w:tcPr>
            <w:tcW w:w="3879" w:type="pct"/>
            <w:gridSpan w:val="9"/>
          </w:tcPr>
          <w:p w14:paraId="4A3D8976" w14:textId="77777777" w:rsidR="00BA3E8F" w:rsidRPr="00263CF3" w:rsidRDefault="00BA3E8F" w:rsidP="00BA3E8F">
            <w:pPr>
              <w:pStyle w:val="TableParagraph"/>
              <w:rPr>
                <w:sz w:val="16"/>
                <w:lang w:val="ru-RU"/>
              </w:rPr>
            </w:pPr>
          </w:p>
        </w:tc>
        <w:tc>
          <w:tcPr>
            <w:tcW w:w="288" w:type="pct"/>
            <w:gridSpan w:val="2"/>
          </w:tcPr>
          <w:p w14:paraId="35CF4C82" w14:textId="77777777" w:rsidR="00BA3E8F" w:rsidRPr="00263CF3" w:rsidRDefault="00BA3E8F" w:rsidP="00BA3E8F">
            <w:pPr>
              <w:pStyle w:val="TableParagraph"/>
              <w:spacing w:line="177" w:lineRule="exact"/>
              <w:ind w:right="18"/>
              <w:jc w:val="right"/>
              <w:rPr>
                <w:rFonts w:ascii="Arial"/>
                <w:spacing w:val="-2"/>
                <w:sz w:val="16"/>
                <w:lang w:val="ru-RU"/>
              </w:rPr>
            </w:pPr>
          </w:p>
        </w:tc>
        <w:tc>
          <w:tcPr>
            <w:tcW w:w="831" w:type="pct"/>
            <w:gridSpan w:val="3"/>
          </w:tcPr>
          <w:p w14:paraId="6CB6EC7E" w14:textId="77777777" w:rsidR="00BA3E8F" w:rsidRPr="00263CF3" w:rsidRDefault="00BA3E8F" w:rsidP="00BA3E8F">
            <w:pPr>
              <w:pStyle w:val="TableParagraph"/>
              <w:rPr>
                <w:sz w:val="16"/>
                <w:lang w:val="ru-RU"/>
              </w:rPr>
            </w:pPr>
          </w:p>
        </w:tc>
      </w:tr>
      <w:tr w:rsidR="00BA3E8F" w14:paraId="15EBFC70" w14:textId="77777777" w:rsidTr="00512D70">
        <w:trPr>
          <w:trHeight w:val="240"/>
        </w:trPr>
        <w:tc>
          <w:tcPr>
            <w:tcW w:w="4998" w:type="pct"/>
            <w:gridSpan w:val="14"/>
          </w:tcPr>
          <w:p w14:paraId="2B5924F8" w14:textId="77777777" w:rsidR="00BA3E8F" w:rsidRPr="005D2441" w:rsidRDefault="00BA3E8F" w:rsidP="00BA3E8F">
            <w:pPr>
              <w:pStyle w:val="TableParagraph"/>
              <w:rPr>
                <w:sz w:val="16"/>
                <w:lang w:val="ru-RU"/>
              </w:rPr>
            </w:pPr>
            <w:r w:rsidRPr="005D2441">
              <w:rPr>
                <w:rFonts w:ascii="Arial" w:hAnsi="Arial"/>
                <w:b/>
                <w:sz w:val="20"/>
                <w:lang w:val="ru-RU"/>
              </w:rPr>
              <w:t>Раздел</w:t>
            </w:r>
            <w:r w:rsidR="00DB79D8">
              <w:rPr>
                <w:rFonts w:ascii="Arial" w:hAnsi="Arial"/>
                <w:b/>
                <w:sz w:val="20"/>
                <w:lang w:val="ru-RU"/>
              </w:rPr>
              <w:t xml:space="preserve"> </w:t>
            </w:r>
            <w:r w:rsidRPr="005D2441">
              <w:rPr>
                <w:rFonts w:ascii="Arial" w:hAnsi="Arial"/>
                <w:b/>
                <w:sz w:val="20"/>
                <w:lang w:val="ru-RU"/>
              </w:rPr>
              <w:t>14</w:t>
            </w:r>
            <w:r w:rsidR="00DB79D8">
              <w:rPr>
                <w:rFonts w:ascii="Arial" w:hAnsi="Arial"/>
                <w:b/>
                <w:sz w:val="20"/>
                <w:lang w:val="ru-RU"/>
              </w:rPr>
              <w:t>.</w:t>
            </w:r>
            <w:r w:rsidRPr="005D2441">
              <w:rPr>
                <w:rFonts w:ascii="Arial" w:hAnsi="Arial"/>
                <w:b/>
                <w:sz w:val="20"/>
                <w:lang w:val="ru-RU"/>
              </w:rPr>
              <w:t xml:space="preserve"> Сеть</w:t>
            </w:r>
            <w:r w:rsidR="00DB79D8">
              <w:rPr>
                <w:rFonts w:ascii="Arial" w:hAnsi="Arial"/>
                <w:b/>
                <w:sz w:val="20"/>
                <w:lang w:val="ru-RU"/>
              </w:rPr>
              <w:t xml:space="preserve"> </w:t>
            </w:r>
            <w:r w:rsidRPr="005D2441">
              <w:rPr>
                <w:rFonts w:ascii="Arial" w:hAnsi="Arial"/>
                <w:b/>
                <w:sz w:val="20"/>
                <w:lang w:val="ru-RU"/>
              </w:rPr>
              <w:t>наружной</w:t>
            </w:r>
            <w:r w:rsidR="00DB79D8">
              <w:rPr>
                <w:rFonts w:ascii="Arial" w:hAnsi="Arial"/>
                <w:b/>
                <w:sz w:val="20"/>
                <w:lang w:val="ru-RU"/>
              </w:rPr>
              <w:t xml:space="preserve"> </w:t>
            </w:r>
            <w:r w:rsidRPr="005D2441">
              <w:rPr>
                <w:rFonts w:ascii="Arial" w:hAnsi="Arial"/>
                <w:b/>
                <w:sz w:val="20"/>
                <w:lang w:val="ru-RU"/>
              </w:rPr>
              <w:t>канализации</w:t>
            </w:r>
            <w:r w:rsidR="00DB79D8">
              <w:rPr>
                <w:rFonts w:ascii="Arial" w:hAnsi="Arial"/>
                <w:b/>
                <w:sz w:val="20"/>
                <w:lang w:val="ru-RU"/>
              </w:rPr>
              <w:t xml:space="preserve"> </w:t>
            </w:r>
            <w:r w:rsidRPr="005D2441">
              <w:rPr>
                <w:rFonts w:ascii="Arial" w:hAnsi="Arial"/>
                <w:b/>
                <w:sz w:val="20"/>
                <w:lang w:val="ru-RU"/>
              </w:rPr>
              <w:t>от</w:t>
            </w:r>
            <w:r w:rsidR="00DB79D8">
              <w:rPr>
                <w:rFonts w:ascii="Arial" w:hAnsi="Arial"/>
                <w:b/>
                <w:sz w:val="20"/>
                <w:lang w:val="ru-RU"/>
              </w:rPr>
              <w:t xml:space="preserve"> </w:t>
            </w:r>
            <w:r w:rsidRPr="005D2441">
              <w:rPr>
                <w:rFonts w:ascii="Arial" w:hAnsi="Arial"/>
                <w:b/>
                <w:sz w:val="20"/>
                <w:lang w:val="ru-RU"/>
              </w:rPr>
              <w:t>водозабора</w:t>
            </w:r>
            <w:r w:rsidR="00DB79D8">
              <w:rPr>
                <w:rFonts w:ascii="Arial" w:hAnsi="Arial"/>
                <w:b/>
                <w:sz w:val="20"/>
                <w:lang w:val="ru-RU"/>
              </w:rPr>
              <w:t xml:space="preserve"> </w:t>
            </w:r>
            <w:r w:rsidRPr="005D2441">
              <w:rPr>
                <w:rFonts w:ascii="Arial" w:hAnsi="Arial"/>
                <w:b/>
                <w:sz w:val="20"/>
                <w:lang w:val="ru-RU"/>
              </w:rPr>
              <w:t>до</w:t>
            </w:r>
            <w:r w:rsidR="00DB79D8">
              <w:rPr>
                <w:rFonts w:ascii="Arial" w:hAnsi="Arial"/>
                <w:b/>
                <w:sz w:val="20"/>
                <w:lang w:val="ru-RU"/>
              </w:rPr>
              <w:t xml:space="preserve"> </w:t>
            </w:r>
            <w:r w:rsidRPr="005D2441">
              <w:rPr>
                <w:rFonts w:ascii="Arial" w:hAnsi="Arial"/>
                <w:b/>
                <w:sz w:val="20"/>
                <w:lang w:val="ru-RU"/>
              </w:rPr>
              <w:t>К-</w:t>
            </w:r>
            <w:r w:rsidRPr="005D2441">
              <w:rPr>
                <w:rFonts w:ascii="Arial" w:hAnsi="Arial"/>
                <w:b/>
                <w:spacing w:val="-5"/>
                <w:sz w:val="20"/>
                <w:lang w:val="ru-RU"/>
              </w:rPr>
              <w:t>35</w:t>
            </w:r>
          </w:p>
        </w:tc>
      </w:tr>
      <w:tr w:rsidR="00512D70" w14:paraId="289ADB1C" w14:textId="77777777" w:rsidTr="00512D70">
        <w:trPr>
          <w:trHeight w:val="1285"/>
        </w:trPr>
        <w:tc>
          <w:tcPr>
            <w:tcW w:w="135" w:type="pct"/>
          </w:tcPr>
          <w:p w14:paraId="19400CF6" w14:textId="77777777" w:rsidR="00BA3E8F" w:rsidRPr="005D2441" w:rsidRDefault="00BA3E8F" w:rsidP="00BA3E8F">
            <w:pPr>
              <w:pStyle w:val="TableParagraph"/>
              <w:spacing w:line="203" w:lineRule="exact"/>
              <w:ind w:left="35"/>
              <w:rPr>
                <w:rFonts w:ascii="Arial"/>
                <w:sz w:val="18"/>
                <w:lang w:val="ru-RU"/>
              </w:rPr>
            </w:pPr>
            <w:r w:rsidRPr="005D2441">
              <w:rPr>
                <w:rFonts w:ascii="Arial"/>
                <w:w w:val="99"/>
                <w:sz w:val="18"/>
                <w:lang w:val="ru-RU"/>
              </w:rPr>
              <w:t>15</w:t>
            </w:r>
          </w:p>
        </w:tc>
        <w:tc>
          <w:tcPr>
            <w:tcW w:w="783" w:type="pct"/>
          </w:tcPr>
          <w:p w14:paraId="493DFCA7" w14:textId="77777777" w:rsidR="00BA3E8F" w:rsidRPr="005D2441" w:rsidRDefault="00BA3E8F" w:rsidP="00BA3E8F">
            <w:pPr>
              <w:pStyle w:val="TableParagraph"/>
              <w:spacing w:before="3" w:line="273" w:lineRule="auto"/>
              <w:ind w:left="35" w:right="134"/>
              <w:rPr>
                <w:rFonts w:ascii="Arial" w:hAnsi="Arial"/>
                <w:b/>
                <w:sz w:val="18"/>
                <w:lang w:val="ru-RU"/>
              </w:rPr>
            </w:pPr>
            <w:r w:rsidRPr="005D2441">
              <w:rPr>
                <w:rFonts w:ascii="Arial" w:hAnsi="Arial"/>
                <w:b/>
                <w:spacing w:val="-2"/>
                <w:sz w:val="18"/>
                <w:lang w:val="ru-RU"/>
              </w:rPr>
              <w:t>НЦС14(2020)-07- 001-02</w:t>
            </w:r>
          </w:p>
          <w:p w14:paraId="6A1270DA" w14:textId="77777777" w:rsidR="00BA3E8F" w:rsidRPr="00DB79D8" w:rsidRDefault="00BA3E8F" w:rsidP="00263CF3">
            <w:pPr>
              <w:pStyle w:val="TableParagraph"/>
              <w:spacing w:line="271" w:lineRule="auto"/>
              <w:ind w:left="35"/>
              <w:rPr>
                <w:rFonts w:ascii="Arial" w:hAnsi="Arial"/>
                <w:i/>
                <w:sz w:val="14"/>
                <w:lang w:val="ru-RU"/>
              </w:rPr>
            </w:pPr>
            <w:r w:rsidRPr="005D2441">
              <w:rPr>
                <w:rFonts w:ascii="Arial" w:hAnsi="Arial"/>
                <w:i/>
                <w:sz w:val="14"/>
                <w:lang w:val="ru-RU"/>
              </w:rPr>
              <w:t>ПриказМинстроя</w:t>
            </w:r>
            <w:r w:rsidRPr="005D2441">
              <w:rPr>
                <w:rFonts w:ascii="Arial" w:hAnsi="Arial"/>
                <w:i/>
                <w:spacing w:val="-2"/>
                <w:sz w:val="14"/>
                <w:lang w:val="ru-RU"/>
              </w:rPr>
              <w:t>Россииот30.12.2019</w:t>
            </w:r>
            <w:r w:rsidRPr="00DB79D8">
              <w:rPr>
                <w:rFonts w:ascii="Arial" w:hAnsi="Arial"/>
                <w:i/>
                <w:spacing w:val="-2"/>
                <w:sz w:val="14"/>
                <w:lang w:val="ru-RU"/>
              </w:rPr>
              <w:t>№918/пр</w:t>
            </w:r>
          </w:p>
        </w:tc>
        <w:tc>
          <w:tcPr>
            <w:tcW w:w="1556" w:type="pct"/>
          </w:tcPr>
          <w:p w14:paraId="60804165" w14:textId="77777777" w:rsidR="00BA3E8F" w:rsidRPr="005D2441" w:rsidRDefault="00BA3E8F" w:rsidP="00BA3E8F">
            <w:pPr>
              <w:pStyle w:val="TableParagraph"/>
              <w:spacing w:line="259" w:lineRule="auto"/>
              <w:ind w:left="35"/>
              <w:rPr>
                <w:rFonts w:ascii="Arial" w:hAnsi="Arial"/>
                <w:sz w:val="18"/>
                <w:lang w:val="ru-RU"/>
              </w:rPr>
            </w:pPr>
            <w:r w:rsidRPr="005D2441">
              <w:rPr>
                <w:rFonts w:ascii="Arial" w:hAnsi="Arial"/>
                <w:sz w:val="18"/>
                <w:lang w:val="ru-RU"/>
              </w:rPr>
              <w:t>Наружные инженерные сети канализации из полиэтиленовых труб, разработка сухого грунта в отвал</w:t>
            </w:r>
            <w:r w:rsidR="0004087F">
              <w:rPr>
                <w:rFonts w:ascii="Arial" w:hAnsi="Arial"/>
                <w:sz w:val="18"/>
                <w:lang w:val="ru-RU"/>
              </w:rPr>
              <w:t xml:space="preserve"> </w:t>
            </w:r>
            <w:r w:rsidRPr="005D2441">
              <w:rPr>
                <w:rFonts w:ascii="Arial" w:hAnsi="Arial"/>
                <w:sz w:val="18"/>
                <w:lang w:val="ru-RU"/>
              </w:rPr>
              <w:t>без</w:t>
            </w:r>
            <w:r w:rsidR="0004087F">
              <w:rPr>
                <w:rFonts w:ascii="Arial" w:hAnsi="Arial"/>
                <w:sz w:val="18"/>
                <w:lang w:val="ru-RU"/>
              </w:rPr>
              <w:t xml:space="preserve"> </w:t>
            </w:r>
            <w:r w:rsidRPr="005D2441">
              <w:rPr>
                <w:rFonts w:ascii="Arial" w:hAnsi="Arial"/>
                <w:sz w:val="18"/>
                <w:lang w:val="ru-RU"/>
              </w:rPr>
              <w:t>креплений(группагрунтов1-3):диаметром 160 мм глубиной 3,5 м</w:t>
            </w:r>
          </w:p>
          <w:p w14:paraId="3359B69B" w14:textId="77777777" w:rsidR="00BA3E8F" w:rsidRPr="005D2441" w:rsidRDefault="00BA3E8F" w:rsidP="00263CF3">
            <w:pPr>
              <w:pStyle w:val="TableParagraph"/>
              <w:spacing w:line="271" w:lineRule="auto"/>
              <w:ind w:left="35" w:right="426"/>
              <w:rPr>
                <w:rFonts w:ascii="Arial" w:hAnsi="Arial"/>
                <w:i/>
                <w:sz w:val="14"/>
                <w:lang w:val="ru-RU"/>
              </w:rPr>
            </w:pPr>
            <w:r w:rsidRPr="005D2441">
              <w:rPr>
                <w:rFonts w:ascii="Arial" w:hAnsi="Arial"/>
                <w:i/>
                <w:spacing w:val="-2"/>
                <w:sz w:val="14"/>
                <w:lang w:val="ru-RU"/>
              </w:rPr>
              <w:t>ИНДЕКСКПОЗИЦИИ(справочно):</w:t>
            </w:r>
            <w:r w:rsidRPr="005D2441">
              <w:rPr>
                <w:rFonts w:ascii="Arial" w:hAnsi="Arial"/>
                <w:i/>
                <w:sz w:val="14"/>
                <w:lang w:val="ru-RU"/>
              </w:rPr>
              <w:t>2 Индекс на УЦС</w:t>
            </w:r>
          </w:p>
        </w:tc>
        <w:tc>
          <w:tcPr>
            <w:tcW w:w="242" w:type="pct"/>
          </w:tcPr>
          <w:p w14:paraId="13BF15E7" w14:textId="77777777" w:rsidR="00BA3E8F" w:rsidRPr="005D2441" w:rsidRDefault="00BA3E8F" w:rsidP="00BA3E8F">
            <w:pPr>
              <w:pStyle w:val="TableParagraph"/>
              <w:spacing w:line="203" w:lineRule="exact"/>
              <w:ind w:left="165" w:right="147"/>
              <w:rPr>
                <w:rFonts w:ascii="Arial" w:hAnsi="Arial"/>
                <w:sz w:val="18"/>
              </w:rPr>
            </w:pPr>
            <w:r w:rsidRPr="005D2441">
              <w:rPr>
                <w:rFonts w:ascii="Arial" w:hAnsi="Arial"/>
                <w:sz w:val="18"/>
              </w:rPr>
              <w:t xml:space="preserve">1 </w:t>
            </w:r>
            <w:r w:rsidRPr="005D2441">
              <w:rPr>
                <w:rFonts w:ascii="Arial" w:hAnsi="Arial"/>
                <w:spacing w:val="-5"/>
                <w:sz w:val="18"/>
              </w:rPr>
              <w:t>км</w:t>
            </w:r>
          </w:p>
        </w:tc>
        <w:tc>
          <w:tcPr>
            <w:tcW w:w="251" w:type="pct"/>
          </w:tcPr>
          <w:p w14:paraId="24B7FE3C" w14:textId="77777777" w:rsidR="00BA3E8F" w:rsidRPr="005D2441" w:rsidRDefault="00BA3E8F" w:rsidP="00BA3E8F">
            <w:pPr>
              <w:pStyle w:val="TableParagraph"/>
              <w:spacing w:line="182" w:lineRule="exact"/>
              <w:ind w:left="212" w:right="184"/>
              <w:rPr>
                <w:rFonts w:ascii="Arial"/>
                <w:sz w:val="16"/>
              </w:rPr>
            </w:pPr>
            <w:r w:rsidRPr="005D2441">
              <w:rPr>
                <w:rFonts w:ascii="Arial"/>
                <w:spacing w:val="-2"/>
                <w:sz w:val="16"/>
              </w:rPr>
              <w:t>0,448</w:t>
            </w:r>
          </w:p>
        </w:tc>
        <w:tc>
          <w:tcPr>
            <w:tcW w:w="277" w:type="pct"/>
          </w:tcPr>
          <w:p w14:paraId="41A109EE" w14:textId="77777777" w:rsidR="00BA3E8F" w:rsidRPr="005D2441" w:rsidRDefault="00BA3E8F" w:rsidP="00BA3E8F">
            <w:pPr>
              <w:pStyle w:val="TableParagraph"/>
              <w:spacing w:line="182" w:lineRule="exact"/>
              <w:ind w:right="17"/>
              <w:jc w:val="right"/>
              <w:rPr>
                <w:rFonts w:ascii="Arial"/>
                <w:sz w:val="16"/>
              </w:rPr>
            </w:pPr>
            <w:r w:rsidRPr="005D2441">
              <w:rPr>
                <w:rFonts w:ascii="Arial"/>
                <w:spacing w:val="-2"/>
                <w:sz w:val="16"/>
              </w:rPr>
              <w:t>5375470</w:t>
            </w:r>
          </w:p>
        </w:tc>
        <w:tc>
          <w:tcPr>
            <w:tcW w:w="233" w:type="pct"/>
          </w:tcPr>
          <w:p w14:paraId="5A06C9E6" w14:textId="77777777" w:rsidR="00BA3E8F" w:rsidRPr="005D2441" w:rsidRDefault="00BA3E8F" w:rsidP="00BA3E8F">
            <w:pPr>
              <w:pStyle w:val="TableParagraph"/>
              <w:rPr>
                <w:sz w:val="18"/>
              </w:rPr>
            </w:pPr>
          </w:p>
        </w:tc>
        <w:tc>
          <w:tcPr>
            <w:tcW w:w="235" w:type="pct"/>
          </w:tcPr>
          <w:p w14:paraId="517C5F9C" w14:textId="77777777" w:rsidR="00BA3E8F" w:rsidRPr="005D2441" w:rsidRDefault="00BA3E8F" w:rsidP="00BA3E8F">
            <w:pPr>
              <w:pStyle w:val="TableParagraph"/>
              <w:rPr>
                <w:sz w:val="18"/>
              </w:rPr>
            </w:pPr>
          </w:p>
        </w:tc>
        <w:tc>
          <w:tcPr>
            <w:tcW w:w="184" w:type="pct"/>
            <w:gridSpan w:val="2"/>
            <w:tcBorders>
              <w:bottom w:val="single" w:sz="4" w:space="0" w:color="auto"/>
            </w:tcBorders>
          </w:tcPr>
          <w:p w14:paraId="2B6CC275" w14:textId="77777777" w:rsidR="00BA3E8F" w:rsidRPr="005D2441" w:rsidRDefault="00BA3E8F" w:rsidP="00BA3E8F">
            <w:pPr>
              <w:pStyle w:val="TableParagraph"/>
              <w:rPr>
                <w:sz w:val="18"/>
              </w:rPr>
            </w:pPr>
          </w:p>
        </w:tc>
        <w:tc>
          <w:tcPr>
            <w:tcW w:w="272" w:type="pct"/>
          </w:tcPr>
          <w:p w14:paraId="066CD3BB" w14:textId="77777777" w:rsidR="00BA3E8F" w:rsidRPr="005D2441" w:rsidRDefault="00BA3E8F" w:rsidP="00BA3E8F">
            <w:pPr>
              <w:pStyle w:val="TableParagraph"/>
              <w:spacing w:line="182" w:lineRule="exact"/>
              <w:ind w:right="20"/>
              <w:jc w:val="right"/>
              <w:rPr>
                <w:rFonts w:ascii="Arial"/>
                <w:sz w:val="16"/>
              </w:rPr>
            </w:pPr>
            <w:r w:rsidRPr="005D2441">
              <w:rPr>
                <w:rFonts w:ascii="Arial"/>
                <w:spacing w:val="-2"/>
                <w:sz w:val="16"/>
              </w:rPr>
              <w:t>2702013</w:t>
            </w:r>
          </w:p>
        </w:tc>
        <w:tc>
          <w:tcPr>
            <w:tcW w:w="395" w:type="pct"/>
          </w:tcPr>
          <w:p w14:paraId="18035C84" w14:textId="77777777" w:rsidR="00BA3E8F" w:rsidRPr="005D2441" w:rsidRDefault="00BA3E8F" w:rsidP="00BA3E8F">
            <w:pPr>
              <w:pStyle w:val="TableParagraph"/>
              <w:rPr>
                <w:sz w:val="18"/>
              </w:rPr>
            </w:pPr>
          </w:p>
        </w:tc>
        <w:tc>
          <w:tcPr>
            <w:tcW w:w="236" w:type="pct"/>
          </w:tcPr>
          <w:p w14:paraId="5400F48A" w14:textId="77777777" w:rsidR="00BA3E8F" w:rsidRPr="00916226" w:rsidRDefault="00BA3E8F" w:rsidP="00BA3E8F">
            <w:pPr>
              <w:pStyle w:val="TableParagraph"/>
              <w:rPr>
                <w:sz w:val="16"/>
                <w:lang w:val="ru-RU"/>
              </w:rPr>
            </w:pPr>
          </w:p>
        </w:tc>
        <w:tc>
          <w:tcPr>
            <w:tcW w:w="200" w:type="pct"/>
          </w:tcPr>
          <w:p w14:paraId="43B24200" w14:textId="77777777" w:rsidR="00BA3E8F" w:rsidRPr="00916226" w:rsidRDefault="00BA3E8F" w:rsidP="00BA3E8F">
            <w:pPr>
              <w:pStyle w:val="TableParagraph"/>
              <w:rPr>
                <w:sz w:val="16"/>
                <w:lang w:val="ru-RU"/>
              </w:rPr>
            </w:pPr>
          </w:p>
        </w:tc>
      </w:tr>
      <w:tr w:rsidR="00BA3E8F" w14:paraId="23485D05" w14:textId="77777777" w:rsidTr="00D53EF3">
        <w:trPr>
          <w:trHeight w:val="240"/>
        </w:trPr>
        <w:tc>
          <w:tcPr>
            <w:tcW w:w="3896" w:type="pct"/>
            <w:gridSpan w:val="10"/>
            <w:tcBorders>
              <w:right w:val="single" w:sz="4" w:space="0" w:color="auto"/>
            </w:tcBorders>
          </w:tcPr>
          <w:p w14:paraId="57D4843B" w14:textId="77777777" w:rsidR="00BA3E8F" w:rsidRPr="005D2441" w:rsidRDefault="00911DD6" w:rsidP="00BA3E8F">
            <w:pPr>
              <w:pStyle w:val="TableParagraph"/>
              <w:rPr>
                <w:sz w:val="16"/>
                <w:lang w:val="ru-RU"/>
              </w:rPr>
            </w:pPr>
            <w:r>
              <w:rPr>
                <w:rFonts w:ascii="Arial" w:hAnsi="Arial"/>
                <w:sz w:val="18"/>
                <w:lang w:val="ru-RU"/>
              </w:rPr>
              <w:t>Итого прямые затраты по разделу в базисных</w:t>
            </w:r>
            <w:r w:rsidR="00BA3E8F" w:rsidRPr="005D2441">
              <w:rPr>
                <w:rFonts w:ascii="Arial" w:hAnsi="Arial"/>
                <w:spacing w:val="-4"/>
                <w:sz w:val="18"/>
                <w:lang w:val="ru-RU"/>
              </w:rPr>
              <w:t xml:space="preserve"> ценах</w:t>
            </w:r>
          </w:p>
        </w:tc>
        <w:tc>
          <w:tcPr>
            <w:tcW w:w="272" w:type="pct"/>
            <w:tcBorders>
              <w:left w:val="single" w:sz="4" w:space="0" w:color="auto"/>
              <w:right w:val="single" w:sz="4" w:space="0" w:color="auto"/>
            </w:tcBorders>
            <w:vAlign w:val="center"/>
          </w:tcPr>
          <w:p w14:paraId="0EE1BB14" w14:textId="77777777" w:rsidR="00BA3E8F" w:rsidRPr="00D53EF3" w:rsidRDefault="00BA3E8F" w:rsidP="00D53EF3">
            <w:pPr>
              <w:pStyle w:val="TableParagraph"/>
              <w:jc w:val="center"/>
              <w:rPr>
                <w:rFonts w:ascii="Arial" w:hAnsi="Arial" w:cs="Arial"/>
                <w:sz w:val="16"/>
                <w:lang w:val="ru-RU"/>
              </w:rPr>
            </w:pPr>
            <w:r w:rsidRPr="00D53EF3">
              <w:rPr>
                <w:rFonts w:ascii="Arial" w:hAnsi="Arial" w:cs="Arial"/>
                <w:sz w:val="16"/>
                <w:lang w:val="ru-RU"/>
              </w:rPr>
              <w:t>2702013</w:t>
            </w:r>
          </w:p>
        </w:tc>
        <w:tc>
          <w:tcPr>
            <w:tcW w:w="831" w:type="pct"/>
            <w:gridSpan w:val="3"/>
            <w:tcBorders>
              <w:left w:val="single" w:sz="4" w:space="0" w:color="auto"/>
            </w:tcBorders>
          </w:tcPr>
          <w:p w14:paraId="04D2BA79" w14:textId="77777777" w:rsidR="00BA3E8F" w:rsidRPr="005D2441" w:rsidRDefault="00BA3E8F" w:rsidP="00BA3E8F">
            <w:pPr>
              <w:pStyle w:val="TableParagraph"/>
              <w:rPr>
                <w:sz w:val="16"/>
              </w:rPr>
            </w:pPr>
          </w:p>
        </w:tc>
      </w:tr>
      <w:tr w:rsidR="00BA3E8F" w14:paraId="0419791C" w14:textId="77777777" w:rsidTr="00D53EF3">
        <w:trPr>
          <w:trHeight w:val="240"/>
        </w:trPr>
        <w:tc>
          <w:tcPr>
            <w:tcW w:w="3896" w:type="pct"/>
            <w:gridSpan w:val="10"/>
            <w:tcBorders>
              <w:right w:val="single" w:sz="4" w:space="0" w:color="auto"/>
            </w:tcBorders>
          </w:tcPr>
          <w:p w14:paraId="2A2550F9" w14:textId="77777777" w:rsidR="00BA3E8F" w:rsidRPr="005D2441" w:rsidRDefault="00911DD6" w:rsidP="00BA3E8F">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с учетом коэффициентов к итогам</w:t>
            </w:r>
          </w:p>
        </w:tc>
        <w:tc>
          <w:tcPr>
            <w:tcW w:w="272" w:type="pct"/>
            <w:tcBorders>
              <w:left w:val="single" w:sz="4" w:space="0" w:color="auto"/>
              <w:right w:val="single" w:sz="4" w:space="0" w:color="auto"/>
            </w:tcBorders>
            <w:vAlign w:val="center"/>
          </w:tcPr>
          <w:p w14:paraId="74A03739" w14:textId="77777777" w:rsidR="00BA3E8F" w:rsidRPr="00D53EF3" w:rsidRDefault="00BA3E8F" w:rsidP="00D53EF3">
            <w:pPr>
              <w:pStyle w:val="TableParagraph"/>
              <w:jc w:val="center"/>
              <w:rPr>
                <w:rFonts w:ascii="Arial" w:hAnsi="Arial" w:cs="Arial"/>
                <w:sz w:val="16"/>
                <w:szCs w:val="16"/>
                <w:lang w:val="ru-RU"/>
              </w:rPr>
            </w:pPr>
            <w:r w:rsidRPr="00D53EF3">
              <w:rPr>
                <w:rFonts w:ascii="Arial" w:hAnsi="Arial" w:cs="Arial"/>
                <w:sz w:val="16"/>
                <w:szCs w:val="16"/>
                <w:lang w:val="ru-RU"/>
              </w:rPr>
              <w:t>3858205</w:t>
            </w:r>
          </w:p>
        </w:tc>
        <w:tc>
          <w:tcPr>
            <w:tcW w:w="831" w:type="pct"/>
            <w:gridSpan w:val="3"/>
            <w:tcBorders>
              <w:left w:val="single" w:sz="4" w:space="0" w:color="auto"/>
            </w:tcBorders>
          </w:tcPr>
          <w:p w14:paraId="41736C95" w14:textId="77777777" w:rsidR="00BA3E8F" w:rsidRPr="005D2441" w:rsidRDefault="00BA3E8F" w:rsidP="00BA3E8F">
            <w:pPr>
              <w:pStyle w:val="TableParagraph"/>
              <w:rPr>
                <w:rFonts w:ascii="Arial" w:hAnsi="Arial"/>
                <w:b/>
                <w:sz w:val="20"/>
              </w:rPr>
            </w:pPr>
          </w:p>
        </w:tc>
      </w:tr>
      <w:tr w:rsidR="00BA3E8F" w14:paraId="68A08AB4" w14:textId="77777777" w:rsidTr="00D53EF3">
        <w:trPr>
          <w:trHeight w:val="240"/>
        </w:trPr>
        <w:tc>
          <w:tcPr>
            <w:tcW w:w="3896" w:type="pct"/>
            <w:gridSpan w:val="10"/>
            <w:tcBorders>
              <w:right w:val="single" w:sz="4" w:space="0" w:color="auto"/>
            </w:tcBorders>
          </w:tcPr>
          <w:p w14:paraId="6047C6A4" w14:textId="77777777" w:rsidR="00BA3E8F" w:rsidRPr="005D2441" w:rsidRDefault="00BA3E8F" w:rsidP="00BA3E8F">
            <w:pPr>
              <w:pStyle w:val="TableParagraph"/>
              <w:spacing w:line="198" w:lineRule="exact"/>
              <w:ind w:left="35"/>
              <w:rPr>
                <w:rFonts w:ascii="Arial" w:hAnsi="Arial"/>
                <w:sz w:val="18"/>
                <w:lang w:val="ru-RU"/>
              </w:rPr>
            </w:pPr>
            <w:r w:rsidRPr="005D2441">
              <w:rPr>
                <w:rFonts w:ascii="Arial" w:hAnsi="Arial"/>
                <w:b/>
                <w:sz w:val="20"/>
                <w:lang w:val="ru-RU"/>
              </w:rPr>
              <w:lastRenderedPageBreak/>
              <w:t>Итого по разделу 14</w:t>
            </w:r>
            <w:r w:rsidR="00DB79D8">
              <w:rPr>
                <w:rFonts w:ascii="Arial" w:hAnsi="Arial"/>
                <w:b/>
                <w:sz w:val="20"/>
                <w:lang w:val="ru-RU"/>
              </w:rPr>
              <w:t xml:space="preserve">. </w:t>
            </w:r>
            <w:r w:rsidRPr="005D2441">
              <w:rPr>
                <w:rFonts w:ascii="Arial" w:hAnsi="Arial"/>
                <w:b/>
                <w:sz w:val="20"/>
                <w:lang w:val="ru-RU"/>
              </w:rPr>
              <w:t>Сеть</w:t>
            </w:r>
            <w:r w:rsidR="00DB79D8">
              <w:rPr>
                <w:rFonts w:ascii="Arial" w:hAnsi="Arial"/>
                <w:b/>
                <w:sz w:val="20"/>
                <w:lang w:val="ru-RU"/>
              </w:rPr>
              <w:t xml:space="preserve"> </w:t>
            </w:r>
            <w:r w:rsidRPr="005D2441">
              <w:rPr>
                <w:rFonts w:ascii="Arial" w:hAnsi="Arial"/>
                <w:b/>
                <w:sz w:val="20"/>
                <w:lang w:val="ru-RU"/>
              </w:rPr>
              <w:t>наружной</w:t>
            </w:r>
            <w:r w:rsidR="00DB79D8">
              <w:rPr>
                <w:rFonts w:ascii="Arial" w:hAnsi="Arial"/>
                <w:b/>
                <w:sz w:val="20"/>
                <w:lang w:val="ru-RU"/>
              </w:rPr>
              <w:t xml:space="preserve"> </w:t>
            </w:r>
            <w:r w:rsidRPr="005D2441">
              <w:rPr>
                <w:rFonts w:ascii="Arial" w:hAnsi="Arial"/>
                <w:b/>
                <w:sz w:val="20"/>
                <w:lang w:val="ru-RU"/>
              </w:rPr>
              <w:t>канализации</w:t>
            </w:r>
            <w:r w:rsidR="00DB79D8">
              <w:rPr>
                <w:rFonts w:ascii="Arial" w:hAnsi="Arial"/>
                <w:b/>
                <w:sz w:val="20"/>
                <w:lang w:val="ru-RU"/>
              </w:rPr>
              <w:t xml:space="preserve"> </w:t>
            </w:r>
            <w:r w:rsidRPr="005D2441">
              <w:rPr>
                <w:rFonts w:ascii="Arial" w:hAnsi="Arial"/>
                <w:b/>
                <w:sz w:val="20"/>
                <w:lang w:val="ru-RU"/>
              </w:rPr>
              <w:t>от</w:t>
            </w:r>
            <w:r w:rsidR="00DB79D8">
              <w:rPr>
                <w:rFonts w:ascii="Arial" w:hAnsi="Arial"/>
                <w:b/>
                <w:sz w:val="20"/>
                <w:lang w:val="ru-RU"/>
              </w:rPr>
              <w:t xml:space="preserve"> </w:t>
            </w:r>
            <w:r w:rsidRPr="005D2441">
              <w:rPr>
                <w:rFonts w:ascii="Arial" w:hAnsi="Arial"/>
                <w:b/>
                <w:sz w:val="20"/>
                <w:lang w:val="ru-RU"/>
              </w:rPr>
              <w:t>водозабора</w:t>
            </w:r>
            <w:r w:rsidR="00DB79D8">
              <w:rPr>
                <w:rFonts w:ascii="Arial" w:hAnsi="Arial"/>
                <w:b/>
                <w:sz w:val="20"/>
                <w:lang w:val="ru-RU"/>
              </w:rPr>
              <w:t xml:space="preserve"> </w:t>
            </w:r>
            <w:r w:rsidRPr="005D2441">
              <w:rPr>
                <w:rFonts w:ascii="Arial" w:hAnsi="Arial"/>
                <w:b/>
                <w:sz w:val="20"/>
                <w:lang w:val="ru-RU"/>
              </w:rPr>
              <w:t>до</w:t>
            </w:r>
            <w:r w:rsidR="00DB79D8">
              <w:rPr>
                <w:rFonts w:ascii="Arial" w:hAnsi="Arial"/>
                <w:b/>
                <w:sz w:val="20"/>
                <w:lang w:val="ru-RU"/>
              </w:rPr>
              <w:t xml:space="preserve"> </w:t>
            </w:r>
            <w:r w:rsidRPr="005D2441">
              <w:rPr>
                <w:rFonts w:ascii="Arial" w:hAnsi="Arial"/>
                <w:b/>
                <w:sz w:val="20"/>
                <w:lang w:val="ru-RU"/>
              </w:rPr>
              <w:t>К-</w:t>
            </w:r>
            <w:r w:rsidRPr="005D2441">
              <w:rPr>
                <w:rFonts w:ascii="Arial" w:hAnsi="Arial"/>
                <w:b/>
                <w:spacing w:val="-5"/>
                <w:sz w:val="20"/>
                <w:lang w:val="ru-RU"/>
              </w:rPr>
              <w:t>35</w:t>
            </w:r>
          </w:p>
        </w:tc>
        <w:tc>
          <w:tcPr>
            <w:tcW w:w="272" w:type="pct"/>
            <w:tcBorders>
              <w:left w:val="single" w:sz="4" w:space="0" w:color="auto"/>
              <w:right w:val="single" w:sz="4" w:space="0" w:color="auto"/>
            </w:tcBorders>
            <w:vAlign w:val="center"/>
          </w:tcPr>
          <w:p w14:paraId="3C9C6682" w14:textId="77777777" w:rsidR="00BA3E8F" w:rsidRPr="00D53EF3" w:rsidRDefault="00BA3E8F" w:rsidP="00D53EF3">
            <w:pPr>
              <w:pStyle w:val="TableParagraph"/>
              <w:jc w:val="center"/>
              <w:rPr>
                <w:rFonts w:ascii="Arial" w:hAnsi="Arial" w:cs="Arial"/>
                <w:b/>
                <w:sz w:val="16"/>
                <w:szCs w:val="16"/>
                <w:lang w:val="ru-RU"/>
              </w:rPr>
            </w:pPr>
            <w:r w:rsidRPr="00D53EF3">
              <w:rPr>
                <w:rFonts w:ascii="Arial" w:hAnsi="Arial" w:cs="Arial"/>
                <w:b/>
                <w:sz w:val="16"/>
                <w:szCs w:val="16"/>
                <w:lang w:val="ru-RU"/>
              </w:rPr>
              <w:t>3858205</w:t>
            </w:r>
          </w:p>
        </w:tc>
        <w:tc>
          <w:tcPr>
            <w:tcW w:w="831" w:type="pct"/>
            <w:gridSpan w:val="3"/>
            <w:tcBorders>
              <w:left w:val="single" w:sz="4" w:space="0" w:color="auto"/>
            </w:tcBorders>
          </w:tcPr>
          <w:p w14:paraId="57155667" w14:textId="77777777" w:rsidR="00BA3E8F" w:rsidRPr="00DB79D8" w:rsidRDefault="00BA3E8F" w:rsidP="00BA3E8F">
            <w:pPr>
              <w:pStyle w:val="TableParagraph"/>
              <w:rPr>
                <w:rFonts w:ascii="Arial" w:hAnsi="Arial"/>
                <w:b/>
                <w:sz w:val="20"/>
                <w:lang w:val="ru-RU"/>
              </w:rPr>
            </w:pPr>
          </w:p>
        </w:tc>
      </w:tr>
      <w:tr w:rsidR="00BA3E8F" w14:paraId="049F80AB" w14:textId="77777777" w:rsidTr="00512D70">
        <w:trPr>
          <w:trHeight w:val="270"/>
        </w:trPr>
        <w:tc>
          <w:tcPr>
            <w:tcW w:w="4998" w:type="pct"/>
            <w:gridSpan w:val="14"/>
          </w:tcPr>
          <w:p w14:paraId="71F5FAB2" w14:textId="77777777" w:rsidR="00BA3E8F" w:rsidRPr="00DB79D8" w:rsidRDefault="00BA3E8F" w:rsidP="00263CF3">
            <w:pPr>
              <w:pStyle w:val="TableParagraph"/>
              <w:spacing w:line="206" w:lineRule="exact"/>
              <w:ind w:right="7128"/>
              <w:rPr>
                <w:rFonts w:ascii="Arial" w:hAnsi="Arial"/>
                <w:b/>
                <w:sz w:val="18"/>
                <w:lang w:val="ru-RU"/>
              </w:rPr>
            </w:pPr>
            <w:r w:rsidRPr="00DB79D8">
              <w:rPr>
                <w:rFonts w:ascii="Arial" w:hAnsi="Arial"/>
                <w:b/>
                <w:sz w:val="18"/>
                <w:lang w:val="ru-RU"/>
              </w:rPr>
              <w:t>ИТОГИ</w:t>
            </w:r>
            <w:r w:rsidR="00DB79D8">
              <w:rPr>
                <w:rFonts w:ascii="Arial" w:hAnsi="Arial"/>
                <w:b/>
                <w:sz w:val="18"/>
                <w:lang w:val="ru-RU"/>
              </w:rPr>
              <w:t xml:space="preserve"> </w:t>
            </w:r>
            <w:r w:rsidRPr="00DB79D8">
              <w:rPr>
                <w:rFonts w:ascii="Arial" w:hAnsi="Arial"/>
                <w:b/>
                <w:sz w:val="18"/>
                <w:lang w:val="ru-RU"/>
              </w:rPr>
              <w:t>ПО</w:t>
            </w:r>
            <w:r w:rsidR="00DB79D8">
              <w:rPr>
                <w:rFonts w:ascii="Arial" w:hAnsi="Arial"/>
                <w:b/>
                <w:sz w:val="18"/>
                <w:lang w:val="ru-RU"/>
              </w:rPr>
              <w:t xml:space="preserve"> </w:t>
            </w:r>
            <w:r w:rsidRPr="00DB79D8">
              <w:rPr>
                <w:rFonts w:ascii="Arial" w:hAnsi="Arial"/>
                <w:b/>
                <w:spacing w:val="-2"/>
                <w:sz w:val="18"/>
                <w:lang w:val="ru-RU"/>
              </w:rPr>
              <w:t>СМЕТЕ:</w:t>
            </w:r>
          </w:p>
        </w:tc>
      </w:tr>
      <w:tr w:rsidR="00BA3E8F" w14:paraId="60C1B2F1" w14:textId="77777777" w:rsidTr="00DB79D8">
        <w:trPr>
          <w:trHeight w:val="270"/>
        </w:trPr>
        <w:tc>
          <w:tcPr>
            <w:tcW w:w="3896" w:type="pct"/>
            <w:gridSpan w:val="10"/>
          </w:tcPr>
          <w:p w14:paraId="7617D94A" w14:textId="77777777" w:rsidR="00BA3E8F" w:rsidRPr="005D2441" w:rsidRDefault="00BA3E8F" w:rsidP="00BA3E8F">
            <w:pPr>
              <w:pStyle w:val="TableParagraph"/>
              <w:spacing w:line="198" w:lineRule="exact"/>
              <w:ind w:left="35"/>
              <w:rPr>
                <w:rFonts w:ascii="Arial" w:hAnsi="Arial"/>
                <w:sz w:val="18"/>
                <w:lang w:val="ru-RU"/>
              </w:rPr>
            </w:pPr>
            <w:r w:rsidRPr="005D2441">
              <w:rPr>
                <w:rFonts w:ascii="Arial" w:hAnsi="Arial"/>
                <w:sz w:val="18"/>
                <w:lang w:val="ru-RU"/>
              </w:rPr>
              <w:t>Итого</w:t>
            </w:r>
            <w:r w:rsidR="00DB79D8">
              <w:rPr>
                <w:rFonts w:ascii="Arial" w:hAnsi="Arial"/>
                <w:sz w:val="18"/>
                <w:lang w:val="ru-RU"/>
              </w:rPr>
              <w:t xml:space="preserve"> </w:t>
            </w:r>
            <w:r w:rsidRPr="005D2441">
              <w:rPr>
                <w:rFonts w:ascii="Arial" w:hAnsi="Arial"/>
                <w:sz w:val="18"/>
                <w:lang w:val="ru-RU"/>
              </w:rPr>
              <w:t>прямые</w:t>
            </w:r>
            <w:r w:rsidR="00DB79D8">
              <w:rPr>
                <w:rFonts w:ascii="Arial" w:hAnsi="Arial"/>
                <w:sz w:val="18"/>
                <w:lang w:val="ru-RU"/>
              </w:rPr>
              <w:t xml:space="preserve"> </w:t>
            </w:r>
            <w:r w:rsidRPr="005D2441">
              <w:rPr>
                <w:rFonts w:ascii="Arial" w:hAnsi="Arial"/>
                <w:sz w:val="18"/>
                <w:lang w:val="ru-RU"/>
              </w:rPr>
              <w:t>затраты</w:t>
            </w:r>
            <w:r w:rsidR="00DB79D8">
              <w:rPr>
                <w:rFonts w:ascii="Arial" w:hAnsi="Arial"/>
                <w:sz w:val="18"/>
                <w:lang w:val="ru-RU"/>
              </w:rPr>
              <w:t xml:space="preserve"> </w:t>
            </w:r>
            <w:r w:rsidRPr="005D2441">
              <w:rPr>
                <w:rFonts w:ascii="Arial" w:hAnsi="Arial"/>
                <w:sz w:val="18"/>
                <w:lang w:val="ru-RU"/>
              </w:rPr>
              <w:t>по</w:t>
            </w:r>
            <w:r w:rsidR="00DB79D8">
              <w:rPr>
                <w:rFonts w:ascii="Arial" w:hAnsi="Arial"/>
                <w:sz w:val="18"/>
                <w:lang w:val="ru-RU"/>
              </w:rPr>
              <w:t xml:space="preserve"> </w:t>
            </w:r>
            <w:r w:rsidRPr="005D2441">
              <w:rPr>
                <w:rFonts w:ascii="Arial" w:hAnsi="Arial"/>
                <w:sz w:val="18"/>
                <w:lang w:val="ru-RU"/>
              </w:rPr>
              <w:t>смете</w:t>
            </w:r>
            <w:r w:rsidR="00DB79D8">
              <w:rPr>
                <w:rFonts w:ascii="Arial" w:hAnsi="Arial"/>
                <w:sz w:val="18"/>
                <w:lang w:val="ru-RU"/>
              </w:rPr>
              <w:t xml:space="preserve"> </w:t>
            </w:r>
            <w:r w:rsidRPr="005D2441">
              <w:rPr>
                <w:rFonts w:ascii="Arial" w:hAnsi="Arial"/>
                <w:sz w:val="18"/>
                <w:lang w:val="ru-RU"/>
              </w:rPr>
              <w:t>в</w:t>
            </w:r>
            <w:r w:rsidR="00DB79D8">
              <w:rPr>
                <w:rFonts w:ascii="Arial" w:hAnsi="Arial"/>
                <w:sz w:val="18"/>
                <w:lang w:val="ru-RU"/>
              </w:rPr>
              <w:t xml:space="preserve"> </w:t>
            </w:r>
            <w:r w:rsidRPr="005D2441">
              <w:rPr>
                <w:rFonts w:ascii="Arial" w:hAnsi="Arial"/>
                <w:sz w:val="18"/>
                <w:lang w:val="ru-RU"/>
              </w:rPr>
              <w:t>базисных</w:t>
            </w:r>
            <w:r w:rsidRPr="005D2441">
              <w:rPr>
                <w:rFonts w:ascii="Arial" w:hAnsi="Arial"/>
                <w:spacing w:val="-4"/>
                <w:sz w:val="18"/>
                <w:lang w:val="ru-RU"/>
              </w:rPr>
              <w:t xml:space="preserve"> ценах</w:t>
            </w:r>
          </w:p>
        </w:tc>
        <w:tc>
          <w:tcPr>
            <w:tcW w:w="272" w:type="pct"/>
            <w:vAlign w:val="center"/>
          </w:tcPr>
          <w:p w14:paraId="0BF7DC6E" w14:textId="77777777" w:rsidR="00BA3E8F" w:rsidRPr="005D2441" w:rsidRDefault="00BA3E8F" w:rsidP="00DB79D8">
            <w:pPr>
              <w:pStyle w:val="TableParagraph"/>
              <w:jc w:val="center"/>
              <w:rPr>
                <w:rFonts w:ascii="Arial" w:hAnsi="Arial" w:cs="Arial"/>
                <w:sz w:val="16"/>
                <w:lang w:val="ru-RU"/>
              </w:rPr>
            </w:pPr>
            <w:r w:rsidRPr="005D2441">
              <w:rPr>
                <w:rFonts w:ascii="Arial" w:hAnsi="Arial" w:cs="Arial"/>
                <w:sz w:val="16"/>
                <w:lang w:val="ru-RU"/>
              </w:rPr>
              <w:t>27080266</w:t>
            </w:r>
          </w:p>
        </w:tc>
        <w:tc>
          <w:tcPr>
            <w:tcW w:w="395" w:type="pct"/>
          </w:tcPr>
          <w:p w14:paraId="3ED014D8" w14:textId="77777777" w:rsidR="00BA3E8F" w:rsidRPr="005D2441" w:rsidRDefault="00BA3E8F" w:rsidP="00BA3E8F">
            <w:pPr>
              <w:pStyle w:val="TableParagraph"/>
              <w:rPr>
                <w:sz w:val="16"/>
                <w:lang w:val="ru-RU"/>
              </w:rPr>
            </w:pPr>
          </w:p>
        </w:tc>
        <w:tc>
          <w:tcPr>
            <w:tcW w:w="236" w:type="pct"/>
          </w:tcPr>
          <w:p w14:paraId="4FBC74BD" w14:textId="77777777" w:rsidR="00BA3E8F" w:rsidRPr="00DB79D8" w:rsidRDefault="00BA3E8F" w:rsidP="00BA3E8F">
            <w:pPr>
              <w:pStyle w:val="TableParagraph"/>
              <w:rPr>
                <w:sz w:val="16"/>
                <w:lang w:val="ru-RU"/>
              </w:rPr>
            </w:pPr>
          </w:p>
        </w:tc>
        <w:tc>
          <w:tcPr>
            <w:tcW w:w="200" w:type="pct"/>
          </w:tcPr>
          <w:p w14:paraId="0BD76170" w14:textId="77777777" w:rsidR="00BA3E8F" w:rsidRPr="00DB79D8" w:rsidRDefault="00BA3E8F" w:rsidP="00BA3E8F">
            <w:pPr>
              <w:pStyle w:val="TableParagraph"/>
              <w:rPr>
                <w:sz w:val="16"/>
                <w:lang w:val="ru-RU"/>
              </w:rPr>
            </w:pPr>
          </w:p>
        </w:tc>
      </w:tr>
      <w:tr w:rsidR="00BA3E8F" w14:paraId="78F07BB5" w14:textId="77777777" w:rsidTr="00DB79D8">
        <w:trPr>
          <w:trHeight w:val="270"/>
        </w:trPr>
        <w:tc>
          <w:tcPr>
            <w:tcW w:w="3896" w:type="pct"/>
            <w:gridSpan w:val="10"/>
          </w:tcPr>
          <w:p w14:paraId="01FABCAB" w14:textId="77777777" w:rsidR="00BA3E8F" w:rsidRPr="005D2441" w:rsidRDefault="00BA3E8F" w:rsidP="00BA3E8F">
            <w:pPr>
              <w:pStyle w:val="TableParagraph"/>
              <w:spacing w:line="198" w:lineRule="exact"/>
              <w:ind w:left="35"/>
              <w:rPr>
                <w:rFonts w:ascii="Arial" w:hAnsi="Arial"/>
                <w:sz w:val="18"/>
                <w:lang w:val="ru-RU"/>
              </w:rPr>
            </w:pPr>
            <w:r w:rsidRPr="005D2441">
              <w:rPr>
                <w:rFonts w:ascii="Arial" w:hAnsi="Arial"/>
                <w:sz w:val="18"/>
                <w:lang w:val="ru-RU"/>
              </w:rPr>
              <w:t>Итого</w:t>
            </w:r>
            <w:r w:rsidR="00DB79D8">
              <w:rPr>
                <w:rFonts w:ascii="Arial" w:hAnsi="Arial"/>
                <w:sz w:val="18"/>
                <w:lang w:val="ru-RU"/>
              </w:rPr>
              <w:t xml:space="preserve"> </w:t>
            </w:r>
            <w:r w:rsidRPr="005D2441">
              <w:rPr>
                <w:rFonts w:ascii="Arial" w:hAnsi="Arial"/>
                <w:sz w:val="18"/>
                <w:lang w:val="ru-RU"/>
              </w:rPr>
              <w:t>прямые</w:t>
            </w:r>
            <w:r w:rsidR="00DB79D8">
              <w:rPr>
                <w:rFonts w:ascii="Arial" w:hAnsi="Arial"/>
                <w:sz w:val="18"/>
                <w:lang w:val="ru-RU"/>
              </w:rPr>
              <w:t xml:space="preserve"> </w:t>
            </w:r>
            <w:r w:rsidRPr="005D2441">
              <w:rPr>
                <w:rFonts w:ascii="Arial" w:hAnsi="Arial"/>
                <w:sz w:val="18"/>
                <w:lang w:val="ru-RU"/>
              </w:rPr>
              <w:t>затраты</w:t>
            </w:r>
            <w:r w:rsidR="00DB79D8">
              <w:rPr>
                <w:rFonts w:ascii="Arial" w:hAnsi="Arial"/>
                <w:sz w:val="18"/>
                <w:lang w:val="ru-RU"/>
              </w:rPr>
              <w:t xml:space="preserve"> </w:t>
            </w:r>
            <w:r w:rsidRPr="005D2441">
              <w:rPr>
                <w:rFonts w:ascii="Arial" w:hAnsi="Arial"/>
                <w:sz w:val="18"/>
                <w:lang w:val="ru-RU"/>
              </w:rPr>
              <w:t>по</w:t>
            </w:r>
            <w:r w:rsidR="00DB79D8">
              <w:rPr>
                <w:rFonts w:ascii="Arial" w:hAnsi="Arial"/>
                <w:sz w:val="18"/>
                <w:lang w:val="ru-RU"/>
              </w:rPr>
              <w:t xml:space="preserve"> </w:t>
            </w:r>
            <w:r w:rsidRPr="005D2441">
              <w:rPr>
                <w:rFonts w:ascii="Arial" w:hAnsi="Arial"/>
                <w:sz w:val="18"/>
                <w:lang w:val="ru-RU"/>
              </w:rPr>
              <w:t>смете</w:t>
            </w:r>
            <w:r w:rsidR="00DB79D8">
              <w:rPr>
                <w:rFonts w:ascii="Arial" w:hAnsi="Arial"/>
                <w:sz w:val="18"/>
                <w:lang w:val="ru-RU"/>
              </w:rPr>
              <w:t xml:space="preserve"> </w:t>
            </w:r>
            <w:r w:rsidRPr="005D2441">
              <w:rPr>
                <w:rFonts w:ascii="Arial" w:hAnsi="Arial"/>
                <w:sz w:val="18"/>
                <w:lang w:val="ru-RU"/>
              </w:rPr>
              <w:t>с учетом коэффициентов</w:t>
            </w:r>
            <w:r w:rsidR="00DB79D8">
              <w:rPr>
                <w:rFonts w:ascii="Arial" w:hAnsi="Arial"/>
                <w:sz w:val="18"/>
                <w:lang w:val="ru-RU"/>
              </w:rPr>
              <w:t xml:space="preserve"> </w:t>
            </w:r>
            <w:r w:rsidRPr="005D2441">
              <w:rPr>
                <w:rFonts w:ascii="Arial" w:hAnsi="Arial"/>
                <w:sz w:val="18"/>
                <w:lang w:val="ru-RU"/>
              </w:rPr>
              <w:t>к</w:t>
            </w:r>
            <w:r w:rsidR="00DB79D8">
              <w:rPr>
                <w:rFonts w:ascii="Arial" w:hAnsi="Arial"/>
                <w:sz w:val="18"/>
                <w:lang w:val="ru-RU"/>
              </w:rPr>
              <w:t xml:space="preserve"> </w:t>
            </w:r>
            <w:r w:rsidRPr="005D2441">
              <w:rPr>
                <w:rFonts w:ascii="Arial" w:hAnsi="Arial"/>
                <w:spacing w:val="-2"/>
                <w:sz w:val="18"/>
                <w:lang w:val="ru-RU"/>
              </w:rPr>
              <w:t>итогам</w:t>
            </w:r>
          </w:p>
        </w:tc>
        <w:tc>
          <w:tcPr>
            <w:tcW w:w="272" w:type="pct"/>
            <w:vAlign w:val="center"/>
          </w:tcPr>
          <w:p w14:paraId="0B249BEE" w14:textId="77777777" w:rsidR="00BA3E8F" w:rsidRPr="005D2441" w:rsidRDefault="00BA3E8F" w:rsidP="00DB79D8">
            <w:pPr>
              <w:pStyle w:val="TableParagraph"/>
              <w:jc w:val="center"/>
              <w:rPr>
                <w:rFonts w:ascii="Arial" w:hAnsi="Arial" w:cs="Arial"/>
                <w:sz w:val="16"/>
                <w:lang w:val="ru-RU"/>
              </w:rPr>
            </w:pPr>
            <w:r w:rsidRPr="005D2441">
              <w:rPr>
                <w:rFonts w:ascii="Arial" w:hAnsi="Arial" w:cs="Arial"/>
                <w:sz w:val="16"/>
                <w:lang w:val="ru-RU"/>
              </w:rPr>
              <w:t>38667928</w:t>
            </w:r>
          </w:p>
        </w:tc>
        <w:tc>
          <w:tcPr>
            <w:tcW w:w="395" w:type="pct"/>
          </w:tcPr>
          <w:p w14:paraId="167EA899" w14:textId="77777777" w:rsidR="00BA3E8F" w:rsidRPr="005D2441" w:rsidRDefault="00BA3E8F" w:rsidP="00BA3E8F">
            <w:pPr>
              <w:pStyle w:val="TableParagraph"/>
              <w:rPr>
                <w:sz w:val="16"/>
                <w:lang w:val="ru-RU"/>
              </w:rPr>
            </w:pPr>
          </w:p>
        </w:tc>
        <w:tc>
          <w:tcPr>
            <w:tcW w:w="236" w:type="pct"/>
          </w:tcPr>
          <w:p w14:paraId="1416A35B" w14:textId="77777777" w:rsidR="00BA3E8F" w:rsidRDefault="00BA3E8F" w:rsidP="00BA3E8F">
            <w:pPr>
              <w:pStyle w:val="TableParagraph"/>
              <w:rPr>
                <w:sz w:val="16"/>
              </w:rPr>
            </w:pPr>
          </w:p>
        </w:tc>
        <w:tc>
          <w:tcPr>
            <w:tcW w:w="200" w:type="pct"/>
          </w:tcPr>
          <w:p w14:paraId="4385A3FA" w14:textId="77777777" w:rsidR="00BA3E8F" w:rsidRDefault="00BA3E8F" w:rsidP="00BA3E8F">
            <w:pPr>
              <w:pStyle w:val="TableParagraph"/>
              <w:rPr>
                <w:sz w:val="16"/>
              </w:rPr>
            </w:pPr>
          </w:p>
        </w:tc>
      </w:tr>
      <w:tr w:rsidR="00BA3E8F" w14:paraId="3CB5BDA9" w14:textId="77777777" w:rsidTr="00512D70">
        <w:trPr>
          <w:trHeight w:val="270"/>
        </w:trPr>
        <w:tc>
          <w:tcPr>
            <w:tcW w:w="3896" w:type="pct"/>
            <w:gridSpan w:val="10"/>
          </w:tcPr>
          <w:p w14:paraId="3CC6B4A8" w14:textId="77777777" w:rsidR="00BA3E8F" w:rsidRPr="005D2441" w:rsidRDefault="00BA3E8F" w:rsidP="00BA3E8F">
            <w:pPr>
              <w:pStyle w:val="TableParagraph"/>
              <w:spacing w:line="198" w:lineRule="exact"/>
              <w:ind w:left="136"/>
              <w:rPr>
                <w:rFonts w:ascii="Arial" w:hAnsi="Arial"/>
                <w:sz w:val="18"/>
              </w:rPr>
            </w:pPr>
            <w:r w:rsidRPr="005D2441">
              <w:rPr>
                <w:rFonts w:ascii="Arial" w:hAnsi="Arial"/>
                <w:sz w:val="18"/>
              </w:rPr>
              <w:t>В том</w:t>
            </w:r>
            <w:r w:rsidR="00DB79D8">
              <w:rPr>
                <w:rFonts w:ascii="Arial" w:hAnsi="Arial"/>
                <w:sz w:val="18"/>
                <w:lang w:val="ru-RU"/>
              </w:rPr>
              <w:t xml:space="preserve"> </w:t>
            </w:r>
            <w:r w:rsidRPr="005D2441">
              <w:rPr>
                <w:rFonts w:ascii="Arial" w:hAnsi="Arial"/>
                <w:sz w:val="18"/>
              </w:rPr>
              <w:t>числе,</w:t>
            </w:r>
            <w:r w:rsidR="00DB79D8">
              <w:rPr>
                <w:rFonts w:ascii="Arial" w:hAnsi="Arial"/>
                <w:sz w:val="18"/>
                <w:lang w:val="ru-RU"/>
              </w:rPr>
              <w:t xml:space="preserve"> </w:t>
            </w:r>
            <w:r w:rsidRPr="005D2441">
              <w:rPr>
                <w:rFonts w:ascii="Arial" w:hAnsi="Arial"/>
                <w:spacing w:val="-2"/>
                <w:sz w:val="18"/>
              </w:rPr>
              <w:t>справочно:</w:t>
            </w:r>
          </w:p>
        </w:tc>
        <w:tc>
          <w:tcPr>
            <w:tcW w:w="272" w:type="pct"/>
          </w:tcPr>
          <w:p w14:paraId="2E0D6C12" w14:textId="77777777" w:rsidR="00BA3E8F" w:rsidRPr="005D2441" w:rsidRDefault="00BA3E8F" w:rsidP="00BA3E8F">
            <w:pPr>
              <w:pStyle w:val="TableParagraph"/>
              <w:rPr>
                <w:sz w:val="16"/>
              </w:rPr>
            </w:pPr>
          </w:p>
        </w:tc>
        <w:tc>
          <w:tcPr>
            <w:tcW w:w="395" w:type="pct"/>
          </w:tcPr>
          <w:p w14:paraId="53F7BC9D" w14:textId="77777777" w:rsidR="00BA3E8F" w:rsidRPr="005D2441" w:rsidRDefault="00BA3E8F" w:rsidP="00BA3E8F">
            <w:pPr>
              <w:pStyle w:val="TableParagraph"/>
              <w:rPr>
                <w:sz w:val="16"/>
              </w:rPr>
            </w:pPr>
          </w:p>
        </w:tc>
        <w:tc>
          <w:tcPr>
            <w:tcW w:w="236" w:type="pct"/>
          </w:tcPr>
          <w:p w14:paraId="620BB736" w14:textId="77777777" w:rsidR="00BA3E8F" w:rsidRDefault="00BA3E8F" w:rsidP="00BA3E8F">
            <w:pPr>
              <w:pStyle w:val="TableParagraph"/>
              <w:rPr>
                <w:sz w:val="16"/>
              </w:rPr>
            </w:pPr>
          </w:p>
        </w:tc>
        <w:tc>
          <w:tcPr>
            <w:tcW w:w="200" w:type="pct"/>
          </w:tcPr>
          <w:p w14:paraId="76808D32" w14:textId="77777777" w:rsidR="00BA3E8F" w:rsidRDefault="00BA3E8F" w:rsidP="00BA3E8F">
            <w:pPr>
              <w:pStyle w:val="TableParagraph"/>
              <w:rPr>
                <w:sz w:val="16"/>
              </w:rPr>
            </w:pPr>
          </w:p>
        </w:tc>
      </w:tr>
      <w:tr w:rsidR="00BA3E8F" w14:paraId="03E00A33" w14:textId="77777777" w:rsidTr="00512D70">
        <w:trPr>
          <w:trHeight w:val="270"/>
        </w:trPr>
        <w:tc>
          <w:tcPr>
            <w:tcW w:w="3896" w:type="pct"/>
            <w:gridSpan w:val="10"/>
          </w:tcPr>
          <w:p w14:paraId="2339D809" w14:textId="77777777" w:rsidR="00BA3E8F" w:rsidRPr="005D2441" w:rsidRDefault="00BA3E8F" w:rsidP="00BA3E8F">
            <w:pPr>
              <w:pStyle w:val="TableParagraph"/>
              <w:spacing w:line="198" w:lineRule="exact"/>
              <w:ind w:left="186"/>
              <w:rPr>
                <w:rFonts w:ascii="Arial" w:hAnsi="Arial"/>
                <w:sz w:val="18"/>
                <w:lang w:val="ru-RU"/>
              </w:rPr>
            </w:pPr>
            <w:r w:rsidRPr="005D2441">
              <w:rPr>
                <w:rFonts w:ascii="Arial" w:hAnsi="Arial"/>
                <w:sz w:val="18"/>
                <w:lang w:val="ru-RU"/>
              </w:rPr>
              <w:t>МДС81-02-12-2011 пр.1.п.69.Красноярский край (1зона) ПЗ=1,09(Поз. 1-</w:t>
            </w:r>
            <w:r w:rsidRPr="005D2441">
              <w:rPr>
                <w:rFonts w:ascii="Arial" w:hAnsi="Arial"/>
                <w:spacing w:val="-5"/>
                <w:sz w:val="18"/>
                <w:lang w:val="ru-RU"/>
              </w:rPr>
              <w:t>15)</w:t>
            </w:r>
          </w:p>
        </w:tc>
        <w:tc>
          <w:tcPr>
            <w:tcW w:w="272" w:type="pct"/>
          </w:tcPr>
          <w:p w14:paraId="7D218A5D" w14:textId="77777777" w:rsidR="00BA3E8F" w:rsidRPr="005D2441" w:rsidRDefault="00BA3E8F" w:rsidP="00BA3E8F">
            <w:pPr>
              <w:pStyle w:val="TableParagraph"/>
              <w:spacing w:line="177" w:lineRule="exact"/>
              <w:ind w:right="13"/>
              <w:jc w:val="right"/>
              <w:rPr>
                <w:rFonts w:ascii="Arial"/>
                <w:sz w:val="16"/>
              </w:rPr>
            </w:pPr>
            <w:r w:rsidRPr="005D2441">
              <w:rPr>
                <w:rFonts w:ascii="Arial"/>
                <w:spacing w:val="-2"/>
                <w:sz w:val="16"/>
              </w:rPr>
              <w:t>3182809,7</w:t>
            </w:r>
          </w:p>
        </w:tc>
        <w:tc>
          <w:tcPr>
            <w:tcW w:w="395" w:type="pct"/>
          </w:tcPr>
          <w:p w14:paraId="0AC5FB5D" w14:textId="77777777" w:rsidR="00BA3E8F" w:rsidRPr="005D2441" w:rsidRDefault="00BA3E8F" w:rsidP="00BA3E8F">
            <w:pPr>
              <w:pStyle w:val="TableParagraph"/>
              <w:rPr>
                <w:sz w:val="16"/>
              </w:rPr>
            </w:pPr>
          </w:p>
        </w:tc>
        <w:tc>
          <w:tcPr>
            <w:tcW w:w="236" w:type="pct"/>
          </w:tcPr>
          <w:p w14:paraId="6848CFB6" w14:textId="77777777" w:rsidR="00BA3E8F" w:rsidRDefault="00BA3E8F" w:rsidP="00BA3E8F">
            <w:pPr>
              <w:pStyle w:val="TableParagraph"/>
              <w:rPr>
                <w:sz w:val="16"/>
              </w:rPr>
            </w:pPr>
          </w:p>
        </w:tc>
        <w:tc>
          <w:tcPr>
            <w:tcW w:w="200" w:type="pct"/>
          </w:tcPr>
          <w:p w14:paraId="4C556A69" w14:textId="77777777" w:rsidR="00BA3E8F" w:rsidRDefault="00BA3E8F" w:rsidP="00BA3E8F">
            <w:pPr>
              <w:pStyle w:val="TableParagraph"/>
              <w:rPr>
                <w:sz w:val="16"/>
              </w:rPr>
            </w:pPr>
          </w:p>
        </w:tc>
      </w:tr>
      <w:tr w:rsidR="00BA3E8F" w14:paraId="6F34036F" w14:textId="77777777" w:rsidTr="00512D70">
        <w:trPr>
          <w:trHeight w:val="270"/>
        </w:trPr>
        <w:tc>
          <w:tcPr>
            <w:tcW w:w="3896" w:type="pct"/>
            <w:gridSpan w:val="10"/>
          </w:tcPr>
          <w:p w14:paraId="44F40804" w14:textId="77777777" w:rsidR="00BA3E8F" w:rsidRPr="005D2441" w:rsidRDefault="00BA3E8F" w:rsidP="00BA3E8F">
            <w:pPr>
              <w:pStyle w:val="TableParagraph"/>
              <w:spacing w:line="198" w:lineRule="exact"/>
              <w:ind w:left="186"/>
              <w:rPr>
                <w:rFonts w:ascii="Arial" w:hAnsi="Arial"/>
                <w:sz w:val="18"/>
                <w:lang w:val="ru-RU"/>
              </w:rPr>
            </w:pPr>
            <w:r w:rsidRPr="005D2441">
              <w:rPr>
                <w:rFonts w:ascii="Arial" w:hAnsi="Arial"/>
                <w:sz w:val="18"/>
                <w:lang w:val="ru-RU"/>
              </w:rPr>
              <w:t>МДС81-02-12-2011 пр.2.п.7.3.11.Красноярский край -11 зона ПЗ=1,31(Поз. 1-15</w:t>
            </w:r>
            <w:r w:rsidRPr="005D2441">
              <w:rPr>
                <w:rFonts w:ascii="Arial" w:hAnsi="Arial"/>
                <w:spacing w:val="-5"/>
                <w:sz w:val="18"/>
                <w:lang w:val="ru-RU"/>
              </w:rPr>
              <w:t>)</w:t>
            </w:r>
          </w:p>
        </w:tc>
        <w:tc>
          <w:tcPr>
            <w:tcW w:w="272" w:type="pct"/>
          </w:tcPr>
          <w:p w14:paraId="60E451D9" w14:textId="77777777" w:rsidR="00BA3E8F" w:rsidRPr="005D2441" w:rsidRDefault="00BA3E8F" w:rsidP="00BA3E8F">
            <w:pPr>
              <w:pStyle w:val="TableParagraph"/>
              <w:spacing w:line="177" w:lineRule="exact"/>
              <w:ind w:right="15"/>
              <w:jc w:val="right"/>
              <w:rPr>
                <w:rFonts w:ascii="Arial"/>
                <w:sz w:val="16"/>
              </w:rPr>
            </w:pPr>
            <w:r w:rsidRPr="005D2441">
              <w:rPr>
                <w:rFonts w:ascii="Arial"/>
                <w:spacing w:val="-2"/>
                <w:sz w:val="16"/>
              </w:rPr>
              <w:t>11949682</w:t>
            </w:r>
          </w:p>
        </w:tc>
        <w:tc>
          <w:tcPr>
            <w:tcW w:w="395" w:type="pct"/>
          </w:tcPr>
          <w:p w14:paraId="3224EE37" w14:textId="77777777" w:rsidR="00BA3E8F" w:rsidRPr="005D2441" w:rsidRDefault="00BA3E8F" w:rsidP="00BA3E8F">
            <w:pPr>
              <w:pStyle w:val="TableParagraph"/>
              <w:rPr>
                <w:sz w:val="16"/>
              </w:rPr>
            </w:pPr>
          </w:p>
        </w:tc>
        <w:tc>
          <w:tcPr>
            <w:tcW w:w="236" w:type="pct"/>
          </w:tcPr>
          <w:p w14:paraId="4DD37B89" w14:textId="77777777" w:rsidR="00BA3E8F" w:rsidRDefault="00BA3E8F" w:rsidP="00BA3E8F">
            <w:pPr>
              <w:pStyle w:val="TableParagraph"/>
              <w:rPr>
                <w:sz w:val="16"/>
              </w:rPr>
            </w:pPr>
          </w:p>
        </w:tc>
        <w:tc>
          <w:tcPr>
            <w:tcW w:w="200" w:type="pct"/>
          </w:tcPr>
          <w:p w14:paraId="45372284" w14:textId="77777777" w:rsidR="00BA3E8F" w:rsidRDefault="00BA3E8F" w:rsidP="00BA3E8F">
            <w:pPr>
              <w:pStyle w:val="TableParagraph"/>
              <w:rPr>
                <w:sz w:val="16"/>
              </w:rPr>
            </w:pPr>
          </w:p>
        </w:tc>
      </w:tr>
      <w:tr w:rsidR="00BA3E8F" w14:paraId="6339FEB1" w14:textId="77777777" w:rsidTr="00512D70">
        <w:trPr>
          <w:trHeight w:val="270"/>
        </w:trPr>
        <w:tc>
          <w:tcPr>
            <w:tcW w:w="3896" w:type="pct"/>
            <w:gridSpan w:val="10"/>
          </w:tcPr>
          <w:p w14:paraId="39749F3A" w14:textId="77777777" w:rsidR="00BA3E8F" w:rsidRPr="005D2441" w:rsidRDefault="00BA3E8F" w:rsidP="00BA3E8F">
            <w:pPr>
              <w:pStyle w:val="TableParagraph"/>
              <w:spacing w:line="206" w:lineRule="exact"/>
              <w:ind w:left="35"/>
              <w:rPr>
                <w:rFonts w:ascii="Arial" w:hAnsi="Arial"/>
                <w:b/>
                <w:sz w:val="18"/>
              </w:rPr>
            </w:pPr>
            <w:r w:rsidRPr="005D2441">
              <w:rPr>
                <w:rFonts w:ascii="Arial" w:hAnsi="Arial"/>
                <w:b/>
                <w:sz w:val="18"/>
              </w:rPr>
              <w:t>Итоги</w:t>
            </w:r>
            <w:r w:rsidR="00DB79D8">
              <w:rPr>
                <w:rFonts w:ascii="Arial" w:hAnsi="Arial"/>
                <w:b/>
                <w:sz w:val="18"/>
                <w:lang w:val="ru-RU"/>
              </w:rPr>
              <w:t xml:space="preserve"> </w:t>
            </w:r>
            <w:r w:rsidRPr="005D2441">
              <w:rPr>
                <w:rFonts w:ascii="Arial" w:hAnsi="Arial"/>
                <w:b/>
                <w:sz w:val="18"/>
              </w:rPr>
              <w:t>по</w:t>
            </w:r>
            <w:r w:rsidR="00DB79D8">
              <w:rPr>
                <w:rFonts w:ascii="Arial" w:hAnsi="Arial"/>
                <w:b/>
                <w:sz w:val="18"/>
                <w:lang w:val="ru-RU"/>
              </w:rPr>
              <w:t xml:space="preserve"> </w:t>
            </w:r>
            <w:r w:rsidRPr="005D2441">
              <w:rPr>
                <w:rFonts w:ascii="Arial" w:hAnsi="Arial"/>
                <w:b/>
                <w:spacing w:val="-2"/>
                <w:sz w:val="18"/>
              </w:rPr>
              <w:t>смете:</w:t>
            </w:r>
          </w:p>
        </w:tc>
        <w:tc>
          <w:tcPr>
            <w:tcW w:w="272" w:type="pct"/>
          </w:tcPr>
          <w:p w14:paraId="4A0D4F1C" w14:textId="77777777" w:rsidR="00BA3E8F" w:rsidRPr="005D2441" w:rsidRDefault="00BA3E8F" w:rsidP="00BA3E8F">
            <w:pPr>
              <w:pStyle w:val="TableParagraph"/>
              <w:rPr>
                <w:sz w:val="16"/>
              </w:rPr>
            </w:pPr>
          </w:p>
        </w:tc>
        <w:tc>
          <w:tcPr>
            <w:tcW w:w="395" w:type="pct"/>
          </w:tcPr>
          <w:p w14:paraId="7BA0B33E" w14:textId="77777777" w:rsidR="00BA3E8F" w:rsidRPr="005D2441" w:rsidRDefault="00BA3E8F" w:rsidP="00BA3E8F">
            <w:pPr>
              <w:pStyle w:val="TableParagraph"/>
              <w:rPr>
                <w:sz w:val="16"/>
              </w:rPr>
            </w:pPr>
          </w:p>
        </w:tc>
        <w:tc>
          <w:tcPr>
            <w:tcW w:w="236" w:type="pct"/>
          </w:tcPr>
          <w:p w14:paraId="5F095C10" w14:textId="77777777" w:rsidR="00BA3E8F" w:rsidRDefault="00BA3E8F" w:rsidP="00BA3E8F">
            <w:pPr>
              <w:pStyle w:val="TableParagraph"/>
              <w:rPr>
                <w:sz w:val="16"/>
              </w:rPr>
            </w:pPr>
          </w:p>
        </w:tc>
        <w:tc>
          <w:tcPr>
            <w:tcW w:w="200" w:type="pct"/>
          </w:tcPr>
          <w:p w14:paraId="051DCC79" w14:textId="77777777" w:rsidR="00BA3E8F" w:rsidRDefault="00BA3E8F" w:rsidP="00BA3E8F">
            <w:pPr>
              <w:pStyle w:val="TableParagraph"/>
              <w:rPr>
                <w:sz w:val="16"/>
              </w:rPr>
            </w:pPr>
          </w:p>
        </w:tc>
      </w:tr>
      <w:tr w:rsidR="00BA3E8F" w14:paraId="6CA9A76C" w14:textId="77777777" w:rsidTr="00512D70">
        <w:trPr>
          <w:trHeight w:val="270"/>
        </w:trPr>
        <w:tc>
          <w:tcPr>
            <w:tcW w:w="3896" w:type="pct"/>
            <w:gridSpan w:val="10"/>
          </w:tcPr>
          <w:p w14:paraId="42ECCA1B" w14:textId="77777777" w:rsidR="00BA3E8F" w:rsidRPr="005D2441" w:rsidRDefault="00BA3E8F" w:rsidP="00BA3E8F">
            <w:pPr>
              <w:pStyle w:val="TableParagraph"/>
              <w:spacing w:line="198" w:lineRule="exact"/>
              <w:ind w:left="136"/>
              <w:rPr>
                <w:rFonts w:ascii="Arial" w:hAnsi="Arial"/>
                <w:sz w:val="18"/>
                <w:lang w:val="ru-RU"/>
              </w:rPr>
            </w:pPr>
            <w:r w:rsidRPr="005D2441">
              <w:rPr>
                <w:rFonts w:ascii="Arial" w:hAnsi="Arial"/>
                <w:sz w:val="18"/>
                <w:lang w:val="ru-RU"/>
              </w:rPr>
              <w:t>ИтогоПоз.1-15"Индекс наУЦС</w:t>
            </w:r>
            <w:r w:rsidRPr="005D2441">
              <w:rPr>
                <w:rFonts w:ascii="Arial" w:hAnsi="Arial"/>
                <w:spacing w:val="-10"/>
                <w:sz w:val="18"/>
                <w:lang w:val="ru-RU"/>
              </w:rPr>
              <w:t>"</w:t>
            </w:r>
          </w:p>
        </w:tc>
        <w:tc>
          <w:tcPr>
            <w:tcW w:w="272" w:type="pct"/>
          </w:tcPr>
          <w:p w14:paraId="111246AD" w14:textId="77777777" w:rsidR="00BA3E8F" w:rsidRPr="005D2441" w:rsidRDefault="00BA3E8F" w:rsidP="00BA3E8F">
            <w:pPr>
              <w:pStyle w:val="TableParagraph"/>
              <w:spacing w:line="177" w:lineRule="exact"/>
              <w:ind w:right="15"/>
              <w:jc w:val="right"/>
              <w:rPr>
                <w:rFonts w:ascii="Arial"/>
                <w:sz w:val="16"/>
                <w:lang w:val="ru-RU"/>
              </w:rPr>
            </w:pPr>
            <w:r w:rsidRPr="005D2441">
              <w:rPr>
                <w:rFonts w:ascii="Arial"/>
                <w:spacing w:val="-2"/>
                <w:sz w:val="16"/>
                <w:lang w:val="ru-RU"/>
              </w:rPr>
              <w:t>38667928</w:t>
            </w:r>
          </w:p>
        </w:tc>
        <w:tc>
          <w:tcPr>
            <w:tcW w:w="395" w:type="pct"/>
          </w:tcPr>
          <w:p w14:paraId="052E1EA9" w14:textId="77777777" w:rsidR="00BA3E8F" w:rsidRPr="005D2441" w:rsidRDefault="00BA3E8F" w:rsidP="00BA3E8F">
            <w:pPr>
              <w:pStyle w:val="TableParagraph"/>
              <w:rPr>
                <w:sz w:val="16"/>
              </w:rPr>
            </w:pPr>
          </w:p>
        </w:tc>
        <w:tc>
          <w:tcPr>
            <w:tcW w:w="236" w:type="pct"/>
          </w:tcPr>
          <w:p w14:paraId="555AFBA1" w14:textId="77777777" w:rsidR="00BA3E8F" w:rsidRDefault="00BA3E8F" w:rsidP="00BA3E8F">
            <w:pPr>
              <w:pStyle w:val="TableParagraph"/>
              <w:rPr>
                <w:sz w:val="16"/>
              </w:rPr>
            </w:pPr>
          </w:p>
        </w:tc>
        <w:tc>
          <w:tcPr>
            <w:tcW w:w="200" w:type="pct"/>
          </w:tcPr>
          <w:p w14:paraId="1E743F35" w14:textId="77777777" w:rsidR="00BA3E8F" w:rsidRDefault="00BA3E8F" w:rsidP="00BA3E8F">
            <w:pPr>
              <w:pStyle w:val="TableParagraph"/>
              <w:rPr>
                <w:sz w:val="16"/>
              </w:rPr>
            </w:pPr>
          </w:p>
        </w:tc>
      </w:tr>
      <w:tr w:rsidR="00BA3E8F" w14:paraId="74BD7214" w14:textId="77777777" w:rsidTr="00512D70">
        <w:trPr>
          <w:trHeight w:val="270"/>
        </w:trPr>
        <w:tc>
          <w:tcPr>
            <w:tcW w:w="3896" w:type="pct"/>
            <w:gridSpan w:val="10"/>
          </w:tcPr>
          <w:p w14:paraId="4388CBE7" w14:textId="77777777" w:rsidR="00BA3E8F" w:rsidRPr="005D2441" w:rsidRDefault="00BA3E8F" w:rsidP="00BA3E8F">
            <w:pPr>
              <w:pStyle w:val="TableParagraph"/>
              <w:spacing w:line="199" w:lineRule="exact"/>
              <w:ind w:left="136"/>
              <w:rPr>
                <w:rFonts w:ascii="Arial" w:hAnsi="Arial"/>
                <w:sz w:val="18"/>
              </w:rPr>
            </w:pPr>
            <w:r w:rsidRPr="005D2441">
              <w:rPr>
                <w:rFonts w:ascii="Arial" w:hAnsi="Arial"/>
                <w:spacing w:val="-2"/>
                <w:sz w:val="18"/>
              </w:rPr>
              <w:t>Итого</w:t>
            </w:r>
          </w:p>
        </w:tc>
        <w:tc>
          <w:tcPr>
            <w:tcW w:w="272" w:type="pct"/>
          </w:tcPr>
          <w:p w14:paraId="72032585" w14:textId="77777777" w:rsidR="00BA3E8F" w:rsidRPr="005D2441" w:rsidRDefault="00BA3E8F" w:rsidP="00BA3E8F">
            <w:pPr>
              <w:pStyle w:val="TableParagraph"/>
              <w:spacing w:line="178" w:lineRule="exact"/>
              <w:ind w:right="15"/>
              <w:jc w:val="right"/>
              <w:rPr>
                <w:rFonts w:ascii="Arial"/>
                <w:sz w:val="16"/>
                <w:lang w:val="ru-RU"/>
              </w:rPr>
            </w:pPr>
            <w:r w:rsidRPr="005D2441">
              <w:rPr>
                <w:rFonts w:ascii="Arial"/>
                <w:spacing w:val="-2"/>
                <w:sz w:val="16"/>
                <w:lang w:val="ru-RU"/>
              </w:rPr>
              <w:t>38660928</w:t>
            </w:r>
          </w:p>
        </w:tc>
        <w:tc>
          <w:tcPr>
            <w:tcW w:w="395" w:type="pct"/>
          </w:tcPr>
          <w:p w14:paraId="7DC35FE4" w14:textId="77777777" w:rsidR="00BA3E8F" w:rsidRPr="005D2441" w:rsidRDefault="00BA3E8F" w:rsidP="00BA3E8F">
            <w:pPr>
              <w:pStyle w:val="TableParagraph"/>
              <w:rPr>
                <w:sz w:val="16"/>
              </w:rPr>
            </w:pPr>
          </w:p>
        </w:tc>
        <w:tc>
          <w:tcPr>
            <w:tcW w:w="236" w:type="pct"/>
          </w:tcPr>
          <w:p w14:paraId="4B42A257" w14:textId="77777777" w:rsidR="00BA3E8F" w:rsidRDefault="00BA3E8F" w:rsidP="00BA3E8F">
            <w:pPr>
              <w:pStyle w:val="TableParagraph"/>
              <w:rPr>
                <w:sz w:val="16"/>
              </w:rPr>
            </w:pPr>
          </w:p>
        </w:tc>
        <w:tc>
          <w:tcPr>
            <w:tcW w:w="200" w:type="pct"/>
          </w:tcPr>
          <w:p w14:paraId="565ACED4" w14:textId="77777777" w:rsidR="00BA3E8F" w:rsidRDefault="00BA3E8F" w:rsidP="00BA3E8F">
            <w:pPr>
              <w:pStyle w:val="TableParagraph"/>
              <w:rPr>
                <w:sz w:val="16"/>
              </w:rPr>
            </w:pPr>
          </w:p>
        </w:tc>
      </w:tr>
      <w:tr w:rsidR="00BA3E8F" w14:paraId="77AD7349" w14:textId="77777777" w:rsidTr="00DB79D8">
        <w:trPr>
          <w:trHeight w:val="270"/>
        </w:trPr>
        <w:tc>
          <w:tcPr>
            <w:tcW w:w="3896" w:type="pct"/>
            <w:gridSpan w:val="10"/>
          </w:tcPr>
          <w:p w14:paraId="22CE6C05" w14:textId="77777777" w:rsidR="00BA3E8F" w:rsidRPr="005D2441" w:rsidRDefault="00BA3E8F" w:rsidP="00BA3E8F">
            <w:pPr>
              <w:pStyle w:val="TableParagraph"/>
              <w:spacing w:line="198" w:lineRule="exact"/>
              <w:ind w:left="136"/>
              <w:rPr>
                <w:rFonts w:ascii="Arial" w:hAnsi="Arial"/>
                <w:sz w:val="18"/>
              </w:rPr>
            </w:pPr>
            <w:r w:rsidRPr="005D2441">
              <w:rPr>
                <w:rFonts w:ascii="Arial" w:hAnsi="Arial"/>
                <w:sz w:val="18"/>
              </w:rPr>
              <w:t>НДС</w:t>
            </w:r>
            <w:r w:rsidRPr="005D2441">
              <w:rPr>
                <w:rFonts w:ascii="Arial" w:hAnsi="Arial"/>
                <w:spacing w:val="-5"/>
                <w:sz w:val="18"/>
              </w:rPr>
              <w:t xml:space="preserve"> 20%</w:t>
            </w:r>
          </w:p>
        </w:tc>
        <w:tc>
          <w:tcPr>
            <w:tcW w:w="272" w:type="pct"/>
            <w:vAlign w:val="center"/>
          </w:tcPr>
          <w:p w14:paraId="6412ADF1" w14:textId="77777777" w:rsidR="00BA3E8F" w:rsidRPr="005D2441" w:rsidRDefault="00BA3E8F" w:rsidP="00DB79D8">
            <w:pPr>
              <w:pStyle w:val="TableParagraph"/>
              <w:spacing w:line="177" w:lineRule="exact"/>
              <w:ind w:right="15"/>
              <w:jc w:val="center"/>
              <w:rPr>
                <w:rFonts w:ascii="Arial"/>
                <w:sz w:val="16"/>
                <w:lang w:val="ru-RU"/>
              </w:rPr>
            </w:pPr>
            <w:r w:rsidRPr="005D2441">
              <w:rPr>
                <w:rFonts w:ascii="Arial"/>
                <w:spacing w:val="-2"/>
                <w:sz w:val="16"/>
                <w:lang w:val="ru-RU"/>
              </w:rPr>
              <w:t>7732186</w:t>
            </w:r>
          </w:p>
        </w:tc>
        <w:tc>
          <w:tcPr>
            <w:tcW w:w="395" w:type="pct"/>
          </w:tcPr>
          <w:p w14:paraId="3BA7E43F" w14:textId="77777777" w:rsidR="00BA3E8F" w:rsidRPr="005D2441" w:rsidRDefault="00BA3E8F" w:rsidP="00BA3E8F">
            <w:pPr>
              <w:pStyle w:val="TableParagraph"/>
              <w:rPr>
                <w:sz w:val="16"/>
              </w:rPr>
            </w:pPr>
          </w:p>
        </w:tc>
        <w:tc>
          <w:tcPr>
            <w:tcW w:w="236" w:type="pct"/>
          </w:tcPr>
          <w:p w14:paraId="32EC1BBB" w14:textId="77777777" w:rsidR="00BA3E8F" w:rsidRDefault="00BA3E8F" w:rsidP="00BA3E8F">
            <w:pPr>
              <w:pStyle w:val="TableParagraph"/>
              <w:rPr>
                <w:sz w:val="16"/>
              </w:rPr>
            </w:pPr>
          </w:p>
        </w:tc>
        <w:tc>
          <w:tcPr>
            <w:tcW w:w="200" w:type="pct"/>
          </w:tcPr>
          <w:p w14:paraId="26F09C6B" w14:textId="77777777" w:rsidR="00BA3E8F" w:rsidRDefault="00BA3E8F" w:rsidP="00BA3E8F">
            <w:pPr>
              <w:pStyle w:val="TableParagraph"/>
              <w:rPr>
                <w:sz w:val="16"/>
              </w:rPr>
            </w:pPr>
          </w:p>
        </w:tc>
      </w:tr>
      <w:tr w:rsidR="00BA3E8F" w14:paraId="149D1F7E" w14:textId="77777777" w:rsidTr="00512D70">
        <w:trPr>
          <w:trHeight w:val="270"/>
        </w:trPr>
        <w:tc>
          <w:tcPr>
            <w:tcW w:w="3896" w:type="pct"/>
            <w:gridSpan w:val="10"/>
          </w:tcPr>
          <w:p w14:paraId="542C9D1F" w14:textId="77777777" w:rsidR="00BA3E8F" w:rsidRPr="005D2441" w:rsidRDefault="00911DD6" w:rsidP="00BA3E8F">
            <w:pPr>
              <w:pStyle w:val="TableParagraph"/>
              <w:spacing w:line="206" w:lineRule="exact"/>
              <w:ind w:left="136"/>
              <w:rPr>
                <w:rFonts w:ascii="Arial" w:hAnsi="Arial"/>
                <w:b/>
                <w:sz w:val="18"/>
              </w:rPr>
            </w:pPr>
            <w:r>
              <w:rPr>
                <w:rFonts w:ascii="Arial" w:hAnsi="Arial"/>
                <w:b/>
                <w:sz w:val="18"/>
              </w:rPr>
              <w:t>ВСЕГО по</w:t>
            </w:r>
            <w:r w:rsidR="00DB79D8">
              <w:rPr>
                <w:rFonts w:ascii="Arial" w:hAnsi="Arial"/>
                <w:b/>
                <w:sz w:val="18"/>
                <w:lang w:val="ru-RU"/>
              </w:rPr>
              <w:t xml:space="preserve"> </w:t>
            </w:r>
            <w:r>
              <w:rPr>
                <w:rFonts w:ascii="Arial" w:hAnsi="Arial"/>
                <w:b/>
                <w:sz w:val="18"/>
              </w:rPr>
              <w:t>смете</w:t>
            </w:r>
          </w:p>
        </w:tc>
        <w:tc>
          <w:tcPr>
            <w:tcW w:w="272" w:type="pct"/>
            <w:tcBorders>
              <w:bottom w:val="single" w:sz="4" w:space="0" w:color="auto"/>
            </w:tcBorders>
          </w:tcPr>
          <w:p w14:paraId="4E9493CA" w14:textId="77777777" w:rsidR="00BA3E8F" w:rsidRPr="005D2441" w:rsidRDefault="00BA3E8F" w:rsidP="00BA3E8F">
            <w:pPr>
              <w:pStyle w:val="TableParagraph"/>
              <w:spacing w:line="182" w:lineRule="exact"/>
              <w:ind w:right="15"/>
              <w:jc w:val="right"/>
              <w:rPr>
                <w:rFonts w:ascii="Arial"/>
                <w:b/>
                <w:sz w:val="16"/>
                <w:lang w:val="ru-RU"/>
              </w:rPr>
            </w:pPr>
            <w:r w:rsidRPr="005D2441">
              <w:rPr>
                <w:rFonts w:ascii="Arial"/>
                <w:b/>
                <w:spacing w:val="-2"/>
                <w:sz w:val="16"/>
                <w:lang w:val="ru-RU"/>
              </w:rPr>
              <w:t>46393114</w:t>
            </w:r>
          </w:p>
        </w:tc>
        <w:tc>
          <w:tcPr>
            <w:tcW w:w="395" w:type="pct"/>
          </w:tcPr>
          <w:p w14:paraId="34F68AF1" w14:textId="77777777" w:rsidR="00BA3E8F" w:rsidRPr="005D2441" w:rsidRDefault="00BA3E8F" w:rsidP="00BA3E8F">
            <w:pPr>
              <w:pStyle w:val="TableParagraph"/>
              <w:rPr>
                <w:sz w:val="16"/>
              </w:rPr>
            </w:pPr>
          </w:p>
        </w:tc>
        <w:tc>
          <w:tcPr>
            <w:tcW w:w="236" w:type="pct"/>
          </w:tcPr>
          <w:p w14:paraId="713D223B" w14:textId="77777777" w:rsidR="00BA3E8F" w:rsidRDefault="00BA3E8F" w:rsidP="00BA3E8F">
            <w:pPr>
              <w:pStyle w:val="TableParagraph"/>
              <w:rPr>
                <w:sz w:val="16"/>
              </w:rPr>
            </w:pPr>
          </w:p>
        </w:tc>
        <w:tc>
          <w:tcPr>
            <w:tcW w:w="200" w:type="pct"/>
          </w:tcPr>
          <w:p w14:paraId="515713BD" w14:textId="77777777" w:rsidR="00BA3E8F" w:rsidRDefault="00BA3E8F" w:rsidP="00BA3E8F">
            <w:pPr>
              <w:pStyle w:val="TableParagraph"/>
              <w:rPr>
                <w:sz w:val="16"/>
              </w:rPr>
            </w:pPr>
          </w:p>
        </w:tc>
      </w:tr>
      <w:tr w:rsidR="00BA3E8F" w14:paraId="4F0CC28D" w14:textId="77777777" w:rsidTr="00512D70">
        <w:trPr>
          <w:trHeight w:val="270"/>
        </w:trPr>
        <w:tc>
          <w:tcPr>
            <w:tcW w:w="3896" w:type="pct"/>
            <w:gridSpan w:val="10"/>
            <w:tcBorders>
              <w:right w:val="single" w:sz="4" w:space="0" w:color="auto"/>
            </w:tcBorders>
            <w:vAlign w:val="center"/>
          </w:tcPr>
          <w:p w14:paraId="6ACDD27A" w14:textId="77777777" w:rsidR="00BA3E8F" w:rsidRPr="005D2441" w:rsidRDefault="00BA3E8F" w:rsidP="005D2441">
            <w:pPr>
              <w:ind w:firstLine="0"/>
              <w:jc w:val="left"/>
              <w:rPr>
                <w:rFonts w:ascii="Arial" w:hAnsi="Arial" w:cs="Arial"/>
                <w:b/>
                <w:sz w:val="18"/>
                <w:szCs w:val="18"/>
                <w:lang w:val="ru-RU"/>
              </w:rPr>
            </w:pPr>
            <w:r w:rsidRPr="005D2441">
              <w:rPr>
                <w:rFonts w:ascii="Arial" w:hAnsi="Arial" w:cs="Arial"/>
                <w:b/>
                <w:sz w:val="18"/>
                <w:szCs w:val="18"/>
                <w:lang w:val="ru-RU"/>
              </w:rPr>
              <w:t>Итого с учетом индекса-дефлятора 2021 1,06</w:t>
            </w:r>
          </w:p>
        </w:tc>
        <w:tc>
          <w:tcPr>
            <w:tcW w:w="272" w:type="pct"/>
            <w:tcBorders>
              <w:top w:val="single" w:sz="4" w:space="0" w:color="auto"/>
              <w:left w:val="nil"/>
              <w:bottom w:val="single" w:sz="4" w:space="0" w:color="auto"/>
              <w:right w:val="single" w:sz="4" w:space="0" w:color="auto"/>
            </w:tcBorders>
            <w:shd w:val="clear" w:color="auto" w:fill="auto"/>
            <w:vAlign w:val="center"/>
          </w:tcPr>
          <w:p w14:paraId="75108AE1" w14:textId="77777777" w:rsidR="00BA3E8F" w:rsidRPr="005D2441" w:rsidRDefault="00BA3E8F" w:rsidP="005D2441">
            <w:pPr>
              <w:widowControl/>
              <w:autoSpaceDE/>
              <w:autoSpaceDN/>
              <w:ind w:firstLine="0"/>
              <w:jc w:val="center"/>
              <w:rPr>
                <w:rFonts w:ascii="Arial" w:hAnsi="Arial" w:cs="Arial"/>
                <w:b/>
                <w:sz w:val="16"/>
                <w:szCs w:val="16"/>
              </w:rPr>
            </w:pPr>
            <w:r w:rsidRPr="005D2441">
              <w:rPr>
                <w:rFonts w:ascii="Arial" w:hAnsi="Arial" w:cs="Arial"/>
                <w:b/>
                <w:sz w:val="16"/>
                <w:szCs w:val="16"/>
              </w:rPr>
              <w:t>49176701</w:t>
            </w:r>
          </w:p>
        </w:tc>
        <w:tc>
          <w:tcPr>
            <w:tcW w:w="395" w:type="pct"/>
            <w:tcBorders>
              <w:left w:val="single" w:sz="4" w:space="0" w:color="auto"/>
            </w:tcBorders>
          </w:tcPr>
          <w:p w14:paraId="16ACBD9F" w14:textId="77777777" w:rsidR="00BA3E8F" w:rsidRPr="005D2441" w:rsidRDefault="00BA3E8F" w:rsidP="00BA3E8F">
            <w:pPr>
              <w:pStyle w:val="TableParagraph"/>
              <w:rPr>
                <w:sz w:val="16"/>
                <w:lang w:val="ru-RU"/>
              </w:rPr>
            </w:pPr>
          </w:p>
        </w:tc>
        <w:tc>
          <w:tcPr>
            <w:tcW w:w="236" w:type="pct"/>
          </w:tcPr>
          <w:p w14:paraId="7BF3352E" w14:textId="77777777" w:rsidR="00BA3E8F" w:rsidRPr="00B34E60" w:rsidRDefault="00BA3E8F" w:rsidP="00BA3E8F">
            <w:pPr>
              <w:pStyle w:val="TableParagraph"/>
              <w:rPr>
                <w:sz w:val="16"/>
                <w:lang w:val="ru-RU"/>
              </w:rPr>
            </w:pPr>
          </w:p>
        </w:tc>
        <w:tc>
          <w:tcPr>
            <w:tcW w:w="200" w:type="pct"/>
          </w:tcPr>
          <w:p w14:paraId="3C4C1D4C" w14:textId="77777777" w:rsidR="00BA3E8F" w:rsidRPr="00B34E60" w:rsidRDefault="00BA3E8F" w:rsidP="00BA3E8F">
            <w:pPr>
              <w:pStyle w:val="TableParagraph"/>
              <w:rPr>
                <w:sz w:val="16"/>
                <w:lang w:val="ru-RU"/>
              </w:rPr>
            </w:pPr>
          </w:p>
        </w:tc>
      </w:tr>
      <w:tr w:rsidR="00BA3E8F" w14:paraId="02D7D173" w14:textId="77777777" w:rsidTr="00512D70">
        <w:trPr>
          <w:trHeight w:val="270"/>
        </w:trPr>
        <w:tc>
          <w:tcPr>
            <w:tcW w:w="3896" w:type="pct"/>
            <w:gridSpan w:val="10"/>
            <w:tcBorders>
              <w:right w:val="single" w:sz="4" w:space="0" w:color="auto"/>
            </w:tcBorders>
            <w:vAlign w:val="center"/>
          </w:tcPr>
          <w:p w14:paraId="3790822D" w14:textId="77777777" w:rsidR="00BA3E8F" w:rsidRPr="005D2441" w:rsidRDefault="00BA3E8F" w:rsidP="005D2441">
            <w:pPr>
              <w:ind w:firstLine="0"/>
              <w:jc w:val="left"/>
              <w:rPr>
                <w:rFonts w:ascii="Arial" w:hAnsi="Arial" w:cs="Arial"/>
                <w:b/>
                <w:sz w:val="18"/>
                <w:szCs w:val="18"/>
                <w:lang w:val="ru-RU"/>
              </w:rPr>
            </w:pPr>
            <w:r w:rsidRPr="005D2441">
              <w:rPr>
                <w:rFonts w:ascii="Arial" w:hAnsi="Arial" w:cs="Arial"/>
                <w:b/>
                <w:sz w:val="18"/>
                <w:szCs w:val="18"/>
                <w:lang w:val="ru-RU"/>
              </w:rPr>
              <w:t>Итого с учетом индекса-дефлятора 2022 1,043</w:t>
            </w:r>
          </w:p>
        </w:tc>
        <w:tc>
          <w:tcPr>
            <w:tcW w:w="272" w:type="pct"/>
            <w:tcBorders>
              <w:top w:val="single" w:sz="4" w:space="0" w:color="auto"/>
              <w:left w:val="nil"/>
              <w:bottom w:val="single" w:sz="4" w:space="0" w:color="auto"/>
              <w:right w:val="single" w:sz="4" w:space="0" w:color="auto"/>
            </w:tcBorders>
            <w:shd w:val="clear" w:color="auto" w:fill="auto"/>
            <w:vAlign w:val="center"/>
          </w:tcPr>
          <w:p w14:paraId="3DDEC1DA" w14:textId="77777777" w:rsidR="00BA3E8F" w:rsidRPr="005D2441" w:rsidRDefault="00BA3E8F" w:rsidP="005D2441">
            <w:pPr>
              <w:ind w:firstLine="0"/>
              <w:jc w:val="center"/>
              <w:rPr>
                <w:rFonts w:ascii="Arial" w:hAnsi="Arial" w:cs="Arial"/>
                <w:b/>
                <w:sz w:val="16"/>
                <w:szCs w:val="16"/>
              </w:rPr>
            </w:pPr>
            <w:r w:rsidRPr="005D2441">
              <w:rPr>
                <w:rFonts w:ascii="Arial" w:hAnsi="Arial" w:cs="Arial"/>
                <w:b/>
                <w:sz w:val="16"/>
                <w:szCs w:val="16"/>
              </w:rPr>
              <w:t>51291299</w:t>
            </w:r>
          </w:p>
        </w:tc>
        <w:tc>
          <w:tcPr>
            <w:tcW w:w="395" w:type="pct"/>
            <w:tcBorders>
              <w:left w:val="single" w:sz="4" w:space="0" w:color="auto"/>
            </w:tcBorders>
          </w:tcPr>
          <w:p w14:paraId="25BFA94E" w14:textId="77777777" w:rsidR="00BA3E8F" w:rsidRPr="005D2441" w:rsidRDefault="00BA3E8F" w:rsidP="00BA3E8F">
            <w:pPr>
              <w:pStyle w:val="TableParagraph"/>
              <w:rPr>
                <w:sz w:val="16"/>
                <w:lang w:val="ru-RU"/>
              </w:rPr>
            </w:pPr>
          </w:p>
        </w:tc>
        <w:tc>
          <w:tcPr>
            <w:tcW w:w="236" w:type="pct"/>
          </w:tcPr>
          <w:p w14:paraId="44CED866" w14:textId="77777777" w:rsidR="00BA3E8F" w:rsidRPr="00B34E60" w:rsidRDefault="00BA3E8F" w:rsidP="00BA3E8F">
            <w:pPr>
              <w:pStyle w:val="TableParagraph"/>
              <w:rPr>
                <w:sz w:val="16"/>
                <w:lang w:val="ru-RU"/>
              </w:rPr>
            </w:pPr>
          </w:p>
        </w:tc>
        <w:tc>
          <w:tcPr>
            <w:tcW w:w="200" w:type="pct"/>
          </w:tcPr>
          <w:p w14:paraId="4E508A56" w14:textId="77777777" w:rsidR="00BA3E8F" w:rsidRPr="00B34E60" w:rsidRDefault="00BA3E8F" w:rsidP="00BA3E8F">
            <w:pPr>
              <w:pStyle w:val="TableParagraph"/>
              <w:rPr>
                <w:sz w:val="16"/>
                <w:lang w:val="ru-RU"/>
              </w:rPr>
            </w:pPr>
          </w:p>
        </w:tc>
      </w:tr>
      <w:tr w:rsidR="00BA3E8F" w14:paraId="6DD57382" w14:textId="77777777" w:rsidTr="00512D70">
        <w:trPr>
          <w:trHeight w:val="270"/>
        </w:trPr>
        <w:tc>
          <w:tcPr>
            <w:tcW w:w="3896" w:type="pct"/>
            <w:gridSpan w:val="10"/>
            <w:tcBorders>
              <w:right w:val="single" w:sz="4" w:space="0" w:color="auto"/>
            </w:tcBorders>
            <w:vAlign w:val="center"/>
          </w:tcPr>
          <w:p w14:paraId="2C8AD1D7" w14:textId="77777777" w:rsidR="00BA3E8F" w:rsidRPr="005D2441" w:rsidRDefault="00BA3E8F" w:rsidP="005D2441">
            <w:pPr>
              <w:ind w:firstLine="0"/>
              <w:jc w:val="left"/>
              <w:rPr>
                <w:rFonts w:ascii="Arial" w:hAnsi="Arial" w:cs="Arial"/>
                <w:b/>
                <w:sz w:val="18"/>
                <w:szCs w:val="18"/>
                <w:lang w:val="ru-RU"/>
              </w:rPr>
            </w:pPr>
            <w:r w:rsidRPr="005D2441">
              <w:rPr>
                <w:rFonts w:ascii="Arial" w:hAnsi="Arial" w:cs="Arial"/>
                <w:b/>
                <w:sz w:val="18"/>
                <w:szCs w:val="18"/>
                <w:lang w:val="ru-RU"/>
              </w:rPr>
              <w:t>Итого с учетом индекса-дефлятора 2023 1,04</w:t>
            </w:r>
          </w:p>
        </w:tc>
        <w:tc>
          <w:tcPr>
            <w:tcW w:w="272" w:type="pct"/>
            <w:tcBorders>
              <w:top w:val="single" w:sz="4" w:space="0" w:color="auto"/>
              <w:left w:val="nil"/>
              <w:bottom w:val="single" w:sz="4" w:space="0" w:color="auto"/>
              <w:right w:val="single" w:sz="4" w:space="0" w:color="auto"/>
            </w:tcBorders>
            <w:shd w:val="clear" w:color="auto" w:fill="auto"/>
            <w:vAlign w:val="center"/>
          </w:tcPr>
          <w:p w14:paraId="64A0ED43" w14:textId="77777777" w:rsidR="00BA3E8F" w:rsidRPr="005D2441" w:rsidRDefault="00BA3E8F" w:rsidP="005D2441">
            <w:pPr>
              <w:ind w:firstLine="0"/>
              <w:jc w:val="center"/>
              <w:rPr>
                <w:rFonts w:ascii="Arial" w:hAnsi="Arial" w:cs="Arial"/>
                <w:b/>
                <w:sz w:val="16"/>
                <w:szCs w:val="16"/>
              </w:rPr>
            </w:pPr>
            <w:r w:rsidRPr="005D2441">
              <w:rPr>
                <w:rFonts w:ascii="Arial" w:hAnsi="Arial" w:cs="Arial"/>
                <w:b/>
                <w:sz w:val="16"/>
                <w:szCs w:val="16"/>
              </w:rPr>
              <w:t>53342951</w:t>
            </w:r>
          </w:p>
        </w:tc>
        <w:tc>
          <w:tcPr>
            <w:tcW w:w="395" w:type="pct"/>
            <w:tcBorders>
              <w:left w:val="single" w:sz="4" w:space="0" w:color="auto"/>
            </w:tcBorders>
          </w:tcPr>
          <w:p w14:paraId="0CBB111D" w14:textId="77777777" w:rsidR="00BA3E8F" w:rsidRPr="005D2441" w:rsidRDefault="00BA3E8F" w:rsidP="00BA3E8F">
            <w:pPr>
              <w:pStyle w:val="TableParagraph"/>
              <w:rPr>
                <w:sz w:val="16"/>
                <w:lang w:val="ru-RU"/>
              </w:rPr>
            </w:pPr>
          </w:p>
        </w:tc>
        <w:tc>
          <w:tcPr>
            <w:tcW w:w="236" w:type="pct"/>
          </w:tcPr>
          <w:p w14:paraId="7F8C3CFB" w14:textId="77777777" w:rsidR="00BA3E8F" w:rsidRPr="00B34E60" w:rsidRDefault="00BA3E8F" w:rsidP="00BA3E8F">
            <w:pPr>
              <w:pStyle w:val="TableParagraph"/>
              <w:rPr>
                <w:sz w:val="16"/>
                <w:lang w:val="ru-RU"/>
              </w:rPr>
            </w:pPr>
          </w:p>
        </w:tc>
        <w:tc>
          <w:tcPr>
            <w:tcW w:w="200" w:type="pct"/>
          </w:tcPr>
          <w:p w14:paraId="420C52E8" w14:textId="77777777" w:rsidR="00BA3E8F" w:rsidRPr="00B34E60" w:rsidRDefault="00BA3E8F" w:rsidP="00BA3E8F">
            <w:pPr>
              <w:pStyle w:val="TableParagraph"/>
              <w:rPr>
                <w:sz w:val="16"/>
                <w:lang w:val="ru-RU"/>
              </w:rPr>
            </w:pPr>
          </w:p>
        </w:tc>
      </w:tr>
      <w:tr w:rsidR="00BA3E8F" w14:paraId="37F5096F" w14:textId="77777777" w:rsidTr="00512D70">
        <w:trPr>
          <w:trHeight w:val="270"/>
        </w:trPr>
        <w:tc>
          <w:tcPr>
            <w:tcW w:w="3896" w:type="pct"/>
            <w:gridSpan w:val="10"/>
            <w:tcBorders>
              <w:right w:val="single" w:sz="4" w:space="0" w:color="auto"/>
            </w:tcBorders>
            <w:vAlign w:val="center"/>
          </w:tcPr>
          <w:p w14:paraId="30BD2B47" w14:textId="77777777" w:rsidR="00BA3E8F" w:rsidRPr="005D2441" w:rsidRDefault="00BA3E8F" w:rsidP="005D2441">
            <w:pPr>
              <w:ind w:firstLine="0"/>
              <w:jc w:val="left"/>
              <w:rPr>
                <w:rFonts w:ascii="Arial" w:hAnsi="Arial" w:cs="Arial"/>
                <w:b/>
                <w:sz w:val="18"/>
                <w:szCs w:val="18"/>
                <w:lang w:val="ru-RU"/>
              </w:rPr>
            </w:pPr>
            <w:r w:rsidRPr="005D2441">
              <w:rPr>
                <w:rFonts w:ascii="Arial" w:hAnsi="Arial" w:cs="Arial"/>
                <w:b/>
                <w:sz w:val="18"/>
                <w:szCs w:val="18"/>
                <w:lang w:val="ru-RU"/>
              </w:rPr>
              <w:t>Итого с учетом индекса-дефлятора 2024 1,04</w:t>
            </w:r>
          </w:p>
        </w:tc>
        <w:tc>
          <w:tcPr>
            <w:tcW w:w="272" w:type="pct"/>
            <w:tcBorders>
              <w:top w:val="single" w:sz="4" w:space="0" w:color="auto"/>
              <w:left w:val="nil"/>
              <w:bottom w:val="single" w:sz="4" w:space="0" w:color="auto"/>
              <w:right w:val="single" w:sz="4" w:space="0" w:color="auto"/>
            </w:tcBorders>
            <w:shd w:val="clear" w:color="auto" w:fill="auto"/>
            <w:vAlign w:val="center"/>
          </w:tcPr>
          <w:p w14:paraId="64320FBE" w14:textId="77777777" w:rsidR="00BA3E8F" w:rsidRPr="005D2441" w:rsidRDefault="00BA3E8F" w:rsidP="005D2441">
            <w:pPr>
              <w:ind w:firstLine="0"/>
              <w:jc w:val="center"/>
              <w:rPr>
                <w:rFonts w:ascii="Arial" w:hAnsi="Arial" w:cs="Arial"/>
                <w:b/>
                <w:sz w:val="16"/>
                <w:szCs w:val="16"/>
              </w:rPr>
            </w:pPr>
            <w:r w:rsidRPr="005D2441">
              <w:rPr>
                <w:rFonts w:ascii="Arial" w:hAnsi="Arial" w:cs="Arial"/>
                <w:b/>
                <w:sz w:val="16"/>
                <w:szCs w:val="16"/>
              </w:rPr>
              <w:t>55476669</w:t>
            </w:r>
          </w:p>
        </w:tc>
        <w:tc>
          <w:tcPr>
            <w:tcW w:w="395" w:type="pct"/>
            <w:tcBorders>
              <w:left w:val="single" w:sz="4" w:space="0" w:color="auto"/>
            </w:tcBorders>
          </w:tcPr>
          <w:p w14:paraId="6F92DAC4" w14:textId="77777777" w:rsidR="00BA3E8F" w:rsidRPr="005D2441" w:rsidRDefault="00BA3E8F" w:rsidP="00BA3E8F">
            <w:pPr>
              <w:pStyle w:val="TableParagraph"/>
              <w:rPr>
                <w:sz w:val="16"/>
                <w:lang w:val="ru-RU"/>
              </w:rPr>
            </w:pPr>
          </w:p>
        </w:tc>
        <w:tc>
          <w:tcPr>
            <w:tcW w:w="236" w:type="pct"/>
          </w:tcPr>
          <w:p w14:paraId="6FDF7CDF" w14:textId="77777777" w:rsidR="00BA3E8F" w:rsidRPr="00B34E60" w:rsidRDefault="00BA3E8F" w:rsidP="00BA3E8F">
            <w:pPr>
              <w:pStyle w:val="TableParagraph"/>
              <w:rPr>
                <w:sz w:val="16"/>
                <w:lang w:val="ru-RU"/>
              </w:rPr>
            </w:pPr>
          </w:p>
        </w:tc>
        <w:tc>
          <w:tcPr>
            <w:tcW w:w="200" w:type="pct"/>
          </w:tcPr>
          <w:p w14:paraId="6BC677F6" w14:textId="77777777" w:rsidR="00BA3E8F" w:rsidRPr="00B34E60" w:rsidRDefault="00BA3E8F" w:rsidP="00BA3E8F">
            <w:pPr>
              <w:pStyle w:val="TableParagraph"/>
              <w:rPr>
                <w:sz w:val="16"/>
                <w:lang w:val="ru-RU"/>
              </w:rPr>
            </w:pPr>
          </w:p>
        </w:tc>
      </w:tr>
      <w:tr w:rsidR="00BA3E8F" w14:paraId="0C99B237" w14:textId="77777777" w:rsidTr="00512D70">
        <w:trPr>
          <w:trHeight w:val="270"/>
        </w:trPr>
        <w:tc>
          <w:tcPr>
            <w:tcW w:w="3896" w:type="pct"/>
            <w:gridSpan w:val="10"/>
            <w:tcBorders>
              <w:right w:val="single" w:sz="4" w:space="0" w:color="auto"/>
            </w:tcBorders>
            <w:vAlign w:val="center"/>
          </w:tcPr>
          <w:p w14:paraId="4E77C4E9" w14:textId="77777777" w:rsidR="00BA3E8F" w:rsidRPr="005D2441" w:rsidRDefault="00BA3E8F" w:rsidP="005D2441">
            <w:pPr>
              <w:ind w:firstLine="0"/>
              <w:jc w:val="left"/>
              <w:rPr>
                <w:rFonts w:ascii="Arial" w:hAnsi="Arial" w:cs="Arial"/>
                <w:b/>
                <w:sz w:val="18"/>
                <w:szCs w:val="18"/>
                <w:lang w:val="ru-RU"/>
              </w:rPr>
            </w:pPr>
            <w:r w:rsidRPr="005D2441">
              <w:rPr>
                <w:rFonts w:ascii="Arial" w:hAnsi="Arial" w:cs="Arial"/>
                <w:b/>
                <w:sz w:val="18"/>
                <w:szCs w:val="18"/>
                <w:lang w:val="ru-RU"/>
              </w:rPr>
              <w:t>Итого с учетом индекса-дефлятора 2025 1,04</w:t>
            </w:r>
          </w:p>
        </w:tc>
        <w:tc>
          <w:tcPr>
            <w:tcW w:w="272" w:type="pct"/>
            <w:tcBorders>
              <w:top w:val="single" w:sz="4" w:space="0" w:color="auto"/>
              <w:left w:val="nil"/>
              <w:bottom w:val="single" w:sz="4" w:space="0" w:color="auto"/>
              <w:right w:val="single" w:sz="4" w:space="0" w:color="auto"/>
            </w:tcBorders>
            <w:shd w:val="clear" w:color="auto" w:fill="auto"/>
            <w:vAlign w:val="center"/>
          </w:tcPr>
          <w:p w14:paraId="63C9F376" w14:textId="77777777" w:rsidR="00BA3E8F" w:rsidRPr="005D2441" w:rsidRDefault="00BA3E8F" w:rsidP="005D2441">
            <w:pPr>
              <w:ind w:firstLine="0"/>
              <w:jc w:val="center"/>
              <w:rPr>
                <w:rFonts w:ascii="Arial" w:hAnsi="Arial" w:cs="Arial"/>
                <w:b/>
                <w:sz w:val="16"/>
                <w:szCs w:val="16"/>
              </w:rPr>
            </w:pPr>
            <w:r w:rsidRPr="005D2441">
              <w:rPr>
                <w:rFonts w:ascii="Arial" w:hAnsi="Arial" w:cs="Arial"/>
                <w:b/>
                <w:sz w:val="16"/>
                <w:szCs w:val="16"/>
              </w:rPr>
              <w:t>57695736</w:t>
            </w:r>
          </w:p>
        </w:tc>
        <w:tc>
          <w:tcPr>
            <w:tcW w:w="395" w:type="pct"/>
            <w:tcBorders>
              <w:left w:val="single" w:sz="4" w:space="0" w:color="auto"/>
            </w:tcBorders>
          </w:tcPr>
          <w:p w14:paraId="558DE762" w14:textId="77777777" w:rsidR="00BA3E8F" w:rsidRPr="005D2441" w:rsidRDefault="00BA3E8F" w:rsidP="00BA3E8F">
            <w:pPr>
              <w:pStyle w:val="TableParagraph"/>
              <w:rPr>
                <w:sz w:val="16"/>
                <w:lang w:val="ru-RU"/>
              </w:rPr>
            </w:pPr>
          </w:p>
        </w:tc>
        <w:tc>
          <w:tcPr>
            <w:tcW w:w="236" w:type="pct"/>
          </w:tcPr>
          <w:p w14:paraId="3FF27B8F" w14:textId="77777777" w:rsidR="00BA3E8F" w:rsidRPr="00B34E60" w:rsidRDefault="00BA3E8F" w:rsidP="00BA3E8F">
            <w:pPr>
              <w:pStyle w:val="TableParagraph"/>
              <w:rPr>
                <w:sz w:val="16"/>
                <w:lang w:val="ru-RU"/>
              </w:rPr>
            </w:pPr>
          </w:p>
        </w:tc>
        <w:tc>
          <w:tcPr>
            <w:tcW w:w="200" w:type="pct"/>
          </w:tcPr>
          <w:p w14:paraId="547AF870" w14:textId="77777777" w:rsidR="00BA3E8F" w:rsidRPr="00B34E60" w:rsidRDefault="00BA3E8F" w:rsidP="00BA3E8F">
            <w:pPr>
              <w:pStyle w:val="TableParagraph"/>
              <w:rPr>
                <w:sz w:val="16"/>
                <w:lang w:val="ru-RU"/>
              </w:rPr>
            </w:pPr>
          </w:p>
        </w:tc>
      </w:tr>
      <w:tr w:rsidR="00BA3E8F" w14:paraId="73203EB0" w14:textId="77777777" w:rsidTr="00512D70">
        <w:trPr>
          <w:trHeight w:val="270"/>
        </w:trPr>
        <w:tc>
          <w:tcPr>
            <w:tcW w:w="3896" w:type="pct"/>
            <w:gridSpan w:val="10"/>
            <w:tcBorders>
              <w:right w:val="single" w:sz="4" w:space="0" w:color="auto"/>
            </w:tcBorders>
            <w:vAlign w:val="center"/>
          </w:tcPr>
          <w:p w14:paraId="7F568D11" w14:textId="77777777" w:rsidR="00BA3E8F" w:rsidRPr="005D2441" w:rsidRDefault="00BA3E8F" w:rsidP="005D2441">
            <w:pPr>
              <w:ind w:firstLine="0"/>
              <w:jc w:val="left"/>
              <w:rPr>
                <w:rFonts w:ascii="Arial" w:hAnsi="Arial" w:cs="Arial"/>
                <w:b/>
                <w:sz w:val="18"/>
                <w:szCs w:val="18"/>
                <w:lang w:val="ru-RU"/>
              </w:rPr>
            </w:pPr>
            <w:r w:rsidRPr="005D2441">
              <w:rPr>
                <w:rFonts w:ascii="Arial" w:hAnsi="Arial" w:cs="Arial"/>
                <w:b/>
                <w:sz w:val="18"/>
                <w:szCs w:val="18"/>
                <w:lang w:val="ru-RU"/>
              </w:rPr>
              <w:t>Итого с учетом индекса-дефлятора 2026 1,04</w:t>
            </w:r>
          </w:p>
        </w:tc>
        <w:tc>
          <w:tcPr>
            <w:tcW w:w="272" w:type="pct"/>
            <w:tcBorders>
              <w:top w:val="single" w:sz="4" w:space="0" w:color="auto"/>
              <w:left w:val="nil"/>
              <w:bottom w:val="single" w:sz="4" w:space="0" w:color="auto"/>
              <w:right w:val="single" w:sz="4" w:space="0" w:color="auto"/>
            </w:tcBorders>
            <w:shd w:val="clear" w:color="auto" w:fill="auto"/>
            <w:vAlign w:val="center"/>
          </w:tcPr>
          <w:p w14:paraId="366EC202" w14:textId="77777777" w:rsidR="00BA3E8F" w:rsidRPr="005D2441" w:rsidRDefault="00BA3E8F" w:rsidP="005D2441">
            <w:pPr>
              <w:ind w:firstLine="0"/>
              <w:jc w:val="center"/>
              <w:rPr>
                <w:rFonts w:ascii="Arial" w:hAnsi="Arial" w:cs="Arial"/>
                <w:b/>
                <w:sz w:val="16"/>
                <w:szCs w:val="16"/>
              </w:rPr>
            </w:pPr>
            <w:r w:rsidRPr="005D2441">
              <w:rPr>
                <w:rFonts w:ascii="Arial" w:hAnsi="Arial" w:cs="Arial"/>
                <w:b/>
                <w:sz w:val="16"/>
                <w:szCs w:val="16"/>
              </w:rPr>
              <w:t>60003565</w:t>
            </w:r>
          </w:p>
        </w:tc>
        <w:tc>
          <w:tcPr>
            <w:tcW w:w="395" w:type="pct"/>
            <w:tcBorders>
              <w:left w:val="single" w:sz="4" w:space="0" w:color="auto"/>
            </w:tcBorders>
          </w:tcPr>
          <w:p w14:paraId="521591E1" w14:textId="77777777" w:rsidR="00BA3E8F" w:rsidRPr="005D2441" w:rsidRDefault="00BA3E8F" w:rsidP="00BA3E8F">
            <w:pPr>
              <w:pStyle w:val="TableParagraph"/>
              <w:rPr>
                <w:sz w:val="16"/>
                <w:lang w:val="ru-RU"/>
              </w:rPr>
            </w:pPr>
          </w:p>
        </w:tc>
        <w:tc>
          <w:tcPr>
            <w:tcW w:w="236" w:type="pct"/>
          </w:tcPr>
          <w:p w14:paraId="208A45B3" w14:textId="77777777" w:rsidR="00BA3E8F" w:rsidRPr="00B34E60" w:rsidRDefault="00BA3E8F" w:rsidP="00BA3E8F">
            <w:pPr>
              <w:pStyle w:val="TableParagraph"/>
              <w:rPr>
                <w:sz w:val="16"/>
                <w:lang w:val="ru-RU"/>
              </w:rPr>
            </w:pPr>
          </w:p>
        </w:tc>
        <w:tc>
          <w:tcPr>
            <w:tcW w:w="200" w:type="pct"/>
          </w:tcPr>
          <w:p w14:paraId="73A09926" w14:textId="77777777" w:rsidR="00BA3E8F" w:rsidRPr="00B34E60" w:rsidRDefault="00BA3E8F" w:rsidP="00BA3E8F">
            <w:pPr>
              <w:pStyle w:val="TableParagraph"/>
              <w:rPr>
                <w:sz w:val="16"/>
                <w:lang w:val="ru-RU"/>
              </w:rPr>
            </w:pPr>
          </w:p>
        </w:tc>
      </w:tr>
      <w:tr w:rsidR="00BA3E8F" w14:paraId="4859FD89" w14:textId="77777777" w:rsidTr="00512D70">
        <w:trPr>
          <w:trHeight w:val="270"/>
        </w:trPr>
        <w:tc>
          <w:tcPr>
            <w:tcW w:w="3896" w:type="pct"/>
            <w:gridSpan w:val="10"/>
            <w:tcBorders>
              <w:right w:val="single" w:sz="4" w:space="0" w:color="auto"/>
            </w:tcBorders>
            <w:vAlign w:val="center"/>
          </w:tcPr>
          <w:p w14:paraId="3711D7C1" w14:textId="77777777" w:rsidR="00BA3E8F" w:rsidRPr="005D2441" w:rsidRDefault="00BA3E8F" w:rsidP="005D2441">
            <w:pPr>
              <w:ind w:firstLine="0"/>
              <w:jc w:val="left"/>
              <w:rPr>
                <w:rFonts w:ascii="Arial" w:hAnsi="Arial" w:cs="Arial"/>
                <w:b/>
                <w:sz w:val="18"/>
                <w:szCs w:val="18"/>
                <w:lang w:val="ru-RU"/>
              </w:rPr>
            </w:pPr>
            <w:r w:rsidRPr="005D2441">
              <w:rPr>
                <w:rFonts w:ascii="Arial" w:hAnsi="Arial" w:cs="Arial"/>
                <w:b/>
                <w:sz w:val="18"/>
                <w:szCs w:val="18"/>
                <w:lang w:val="ru-RU"/>
              </w:rPr>
              <w:t>Итого с учетом индекса-дефлятора 2027 1,04</w:t>
            </w:r>
          </w:p>
        </w:tc>
        <w:tc>
          <w:tcPr>
            <w:tcW w:w="272" w:type="pct"/>
            <w:tcBorders>
              <w:top w:val="single" w:sz="4" w:space="0" w:color="auto"/>
              <w:left w:val="nil"/>
              <w:bottom w:val="single" w:sz="4" w:space="0" w:color="auto"/>
              <w:right w:val="single" w:sz="4" w:space="0" w:color="auto"/>
            </w:tcBorders>
            <w:shd w:val="clear" w:color="auto" w:fill="auto"/>
            <w:vAlign w:val="center"/>
          </w:tcPr>
          <w:p w14:paraId="428EDDA8" w14:textId="77777777" w:rsidR="00BA3E8F" w:rsidRPr="005D2441" w:rsidRDefault="00BA3E8F" w:rsidP="005D2441">
            <w:pPr>
              <w:ind w:firstLine="0"/>
              <w:jc w:val="center"/>
              <w:rPr>
                <w:rFonts w:ascii="Arial" w:hAnsi="Arial" w:cs="Arial"/>
                <w:b/>
                <w:sz w:val="16"/>
                <w:szCs w:val="16"/>
              </w:rPr>
            </w:pPr>
            <w:r w:rsidRPr="005D2441">
              <w:rPr>
                <w:rFonts w:ascii="Arial" w:hAnsi="Arial" w:cs="Arial"/>
                <w:b/>
                <w:sz w:val="16"/>
                <w:szCs w:val="16"/>
              </w:rPr>
              <w:t>62403708</w:t>
            </w:r>
          </w:p>
        </w:tc>
        <w:tc>
          <w:tcPr>
            <w:tcW w:w="395" w:type="pct"/>
            <w:tcBorders>
              <w:left w:val="single" w:sz="4" w:space="0" w:color="auto"/>
            </w:tcBorders>
          </w:tcPr>
          <w:p w14:paraId="7DDA4800" w14:textId="77777777" w:rsidR="00BA3E8F" w:rsidRPr="005D2441" w:rsidRDefault="00BA3E8F" w:rsidP="00BA3E8F">
            <w:pPr>
              <w:pStyle w:val="TableParagraph"/>
              <w:rPr>
                <w:sz w:val="16"/>
                <w:lang w:val="ru-RU"/>
              </w:rPr>
            </w:pPr>
          </w:p>
        </w:tc>
        <w:tc>
          <w:tcPr>
            <w:tcW w:w="236" w:type="pct"/>
          </w:tcPr>
          <w:p w14:paraId="3A091D43" w14:textId="77777777" w:rsidR="00BA3E8F" w:rsidRPr="00B34E60" w:rsidRDefault="00BA3E8F" w:rsidP="00BA3E8F">
            <w:pPr>
              <w:pStyle w:val="TableParagraph"/>
              <w:rPr>
                <w:sz w:val="16"/>
                <w:lang w:val="ru-RU"/>
              </w:rPr>
            </w:pPr>
          </w:p>
        </w:tc>
        <w:tc>
          <w:tcPr>
            <w:tcW w:w="200" w:type="pct"/>
          </w:tcPr>
          <w:p w14:paraId="0AB47786" w14:textId="77777777" w:rsidR="00BA3E8F" w:rsidRPr="00B34E60" w:rsidRDefault="00BA3E8F" w:rsidP="00BA3E8F">
            <w:pPr>
              <w:pStyle w:val="TableParagraph"/>
              <w:rPr>
                <w:sz w:val="16"/>
                <w:lang w:val="ru-RU"/>
              </w:rPr>
            </w:pPr>
          </w:p>
        </w:tc>
      </w:tr>
      <w:tr w:rsidR="00BA3E8F" w14:paraId="4227F575" w14:textId="77777777" w:rsidTr="00512D70">
        <w:trPr>
          <w:trHeight w:val="270"/>
        </w:trPr>
        <w:tc>
          <w:tcPr>
            <w:tcW w:w="3896" w:type="pct"/>
            <w:gridSpan w:val="10"/>
            <w:tcBorders>
              <w:right w:val="single" w:sz="4" w:space="0" w:color="auto"/>
            </w:tcBorders>
            <w:vAlign w:val="center"/>
          </w:tcPr>
          <w:p w14:paraId="3F6050E7" w14:textId="77777777" w:rsidR="00BA3E8F" w:rsidRPr="005D2441" w:rsidRDefault="00BA3E8F" w:rsidP="005D2441">
            <w:pPr>
              <w:ind w:firstLine="0"/>
              <w:jc w:val="left"/>
              <w:rPr>
                <w:rFonts w:ascii="Arial" w:hAnsi="Arial" w:cs="Arial"/>
                <w:b/>
                <w:sz w:val="18"/>
                <w:szCs w:val="18"/>
                <w:lang w:val="ru-RU"/>
              </w:rPr>
            </w:pPr>
            <w:r w:rsidRPr="005D2441">
              <w:rPr>
                <w:rFonts w:ascii="Arial" w:hAnsi="Arial" w:cs="Arial"/>
                <w:b/>
                <w:sz w:val="18"/>
                <w:szCs w:val="18"/>
                <w:lang w:val="ru-RU"/>
              </w:rPr>
              <w:t>Итого с учетом индекса-дефлятора 2028 1,04</w:t>
            </w:r>
          </w:p>
        </w:tc>
        <w:tc>
          <w:tcPr>
            <w:tcW w:w="272" w:type="pct"/>
            <w:tcBorders>
              <w:top w:val="single" w:sz="4" w:space="0" w:color="auto"/>
              <w:left w:val="nil"/>
              <w:bottom w:val="single" w:sz="4" w:space="0" w:color="auto"/>
              <w:right w:val="single" w:sz="4" w:space="0" w:color="auto"/>
            </w:tcBorders>
            <w:shd w:val="clear" w:color="auto" w:fill="auto"/>
            <w:vAlign w:val="center"/>
          </w:tcPr>
          <w:p w14:paraId="6D0C897A" w14:textId="77777777" w:rsidR="00BA3E8F" w:rsidRPr="005D2441" w:rsidRDefault="00BA3E8F" w:rsidP="005D2441">
            <w:pPr>
              <w:ind w:firstLine="0"/>
              <w:jc w:val="center"/>
              <w:rPr>
                <w:rFonts w:ascii="Arial" w:hAnsi="Arial" w:cs="Arial"/>
                <w:b/>
                <w:sz w:val="16"/>
                <w:szCs w:val="16"/>
              </w:rPr>
            </w:pPr>
            <w:r w:rsidRPr="005D2441">
              <w:rPr>
                <w:rFonts w:ascii="Arial" w:hAnsi="Arial" w:cs="Arial"/>
                <w:b/>
                <w:sz w:val="16"/>
                <w:szCs w:val="16"/>
              </w:rPr>
              <w:t>64899856</w:t>
            </w:r>
          </w:p>
        </w:tc>
        <w:tc>
          <w:tcPr>
            <w:tcW w:w="395" w:type="pct"/>
            <w:tcBorders>
              <w:left w:val="single" w:sz="4" w:space="0" w:color="auto"/>
            </w:tcBorders>
          </w:tcPr>
          <w:p w14:paraId="15030C2D" w14:textId="77777777" w:rsidR="00BA3E8F" w:rsidRPr="005D2441" w:rsidRDefault="00BA3E8F" w:rsidP="00BA3E8F">
            <w:pPr>
              <w:pStyle w:val="TableParagraph"/>
              <w:rPr>
                <w:sz w:val="16"/>
                <w:lang w:val="ru-RU"/>
              </w:rPr>
            </w:pPr>
          </w:p>
        </w:tc>
        <w:tc>
          <w:tcPr>
            <w:tcW w:w="236" w:type="pct"/>
          </w:tcPr>
          <w:p w14:paraId="30F6E1C1" w14:textId="77777777" w:rsidR="00BA3E8F" w:rsidRPr="00B34E60" w:rsidRDefault="00BA3E8F" w:rsidP="00BA3E8F">
            <w:pPr>
              <w:pStyle w:val="TableParagraph"/>
              <w:rPr>
                <w:sz w:val="16"/>
                <w:lang w:val="ru-RU"/>
              </w:rPr>
            </w:pPr>
          </w:p>
        </w:tc>
        <w:tc>
          <w:tcPr>
            <w:tcW w:w="200" w:type="pct"/>
          </w:tcPr>
          <w:p w14:paraId="0A3F86ED" w14:textId="77777777" w:rsidR="00BA3E8F" w:rsidRPr="00B34E60" w:rsidRDefault="00BA3E8F" w:rsidP="00BA3E8F">
            <w:pPr>
              <w:pStyle w:val="TableParagraph"/>
              <w:rPr>
                <w:sz w:val="16"/>
                <w:lang w:val="ru-RU"/>
              </w:rPr>
            </w:pPr>
          </w:p>
        </w:tc>
      </w:tr>
      <w:tr w:rsidR="00BA3E8F" w14:paraId="62CE047E" w14:textId="77777777" w:rsidTr="00512D70">
        <w:trPr>
          <w:trHeight w:val="270"/>
        </w:trPr>
        <w:tc>
          <w:tcPr>
            <w:tcW w:w="3896" w:type="pct"/>
            <w:gridSpan w:val="10"/>
            <w:tcBorders>
              <w:right w:val="single" w:sz="4" w:space="0" w:color="auto"/>
            </w:tcBorders>
            <w:vAlign w:val="center"/>
          </w:tcPr>
          <w:p w14:paraId="12006EA9" w14:textId="77777777" w:rsidR="00BA3E8F" w:rsidRPr="005D2441" w:rsidRDefault="00BA3E8F" w:rsidP="005D2441">
            <w:pPr>
              <w:ind w:firstLine="0"/>
              <w:jc w:val="left"/>
              <w:rPr>
                <w:rFonts w:ascii="Arial" w:hAnsi="Arial" w:cs="Arial"/>
                <w:b/>
                <w:sz w:val="18"/>
                <w:szCs w:val="18"/>
                <w:lang w:val="ru-RU"/>
              </w:rPr>
            </w:pPr>
            <w:r w:rsidRPr="005D2441">
              <w:rPr>
                <w:rFonts w:ascii="Arial" w:hAnsi="Arial" w:cs="Arial"/>
                <w:b/>
                <w:sz w:val="18"/>
                <w:szCs w:val="18"/>
                <w:lang w:val="ru-RU"/>
              </w:rPr>
              <w:t>Итого с учетом индекса-дефлятора 2029 1,04</w:t>
            </w:r>
          </w:p>
        </w:tc>
        <w:tc>
          <w:tcPr>
            <w:tcW w:w="272" w:type="pct"/>
            <w:tcBorders>
              <w:top w:val="single" w:sz="4" w:space="0" w:color="auto"/>
              <w:left w:val="nil"/>
              <w:bottom w:val="single" w:sz="4" w:space="0" w:color="auto"/>
              <w:right w:val="single" w:sz="4" w:space="0" w:color="auto"/>
            </w:tcBorders>
            <w:shd w:val="clear" w:color="auto" w:fill="auto"/>
            <w:vAlign w:val="center"/>
          </w:tcPr>
          <w:p w14:paraId="35A2051D" w14:textId="77777777" w:rsidR="00BA3E8F" w:rsidRPr="005D2441" w:rsidRDefault="00BA3E8F" w:rsidP="005D2441">
            <w:pPr>
              <w:ind w:firstLine="0"/>
              <w:jc w:val="center"/>
              <w:rPr>
                <w:rFonts w:ascii="Arial" w:hAnsi="Arial" w:cs="Arial"/>
                <w:b/>
                <w:sz w:val="16"/>
                <w:szCs w:val="16"/>
              </w:rPr>
            </w:pPr>
            <w:r w:rsidRPr="005D2441">
              <w:rPr>
                <w:rFonts w:ascii="Arial" w:hAnsi="Arial" w:cs="Arial"/>
                <w:b/>
                <w:sz w:val="16"/>
                <w:szCs w:val="16"/>
              </w:rPr>
              <w:t>67495850</w:t>
            </w:r>
          </w:p>
        </w:tc>
        <w:tc>
          <w:tcPr>
            <w:tcW w:w="395" w:type="pct"/>
            <w:tcBorders>
              <w:left w:val="single" w:sz="4" w:space="0" w:color="auto"/>
            </w:tcBorders>
          </w:tcPr>
          <w:p w14:paraId="23AAFA76" w14:textId="77777777" w:rsidR="00BA3E8F" w:rsidRPr="005D2441" w:rsidRDefault="00BA3E8F" w:rsidP="00BA3E8F">
            <w:pPr>
              <w:pStyle w:val="TableParagraph"/>
              <w:rPr>
                <w:sz w:val="16"/>
                <w:lang w:val="ru-RU"/>
              </w:rPr>
            </w:pPr>
          </w:p>
        </w:tc>
        <w:tc>
          <w:tcPr>
            <w:tcW w:w="236" w:type="pct"/>
          </w:tcPr>
          <w:p w14:paraId="71573AEF" w14:textId="77777777" w:rsidR="00BA3E8F" w:rsidRPr="00B34E60" w:rsidRDefault="00BA3E8F" w:rsidP="00BA3E8F">
            <w:pPr>
              <w:pStyle w:val="TableParagraph"/>
              <w:rPr>
                <w:sz w:val="16"/>
                <w:lang w:val="ru-RU"/>
              </w:rPr>
            </w:pPr>
          </w:p>
        </w:tc>
        <w:tc>
          <w:tcPr>
            <w:tcW w:w="200" w:type="pct"/>
          </w:tcPr>
          <w:p w14:paraId="3A7CDA43" w14:textId="77777777" w:rsidR="00BA3E8F" w:rsidRPr="00B34E60" w:rsidRDefault="00BA3E8F" w:rsidP="00BA3E8F">
            <w:pPr>
              <w:pStyle w:val="TableParagraph"/>
              <w:rPr>
                <w:sz w:val="16"/>
                <w:lang w:val="ru-RU"/>
              </w:rPr>
            </w:pPr>
          </w:p>
        </w:tc>
      </w:tr>
      <w:tr w:rsidR="00BA3E8F" w14:paraId="7ABD6E48" w14:textId="77777777" w:rsidTr="00512D70">
        <w:trPr>
          <w:trHeight w:val="270"/>
        </w:trPr>
        <w:tc>
          <w:tcPr>
            <w:tcW w:w="3896" w:type="pct"/>
            <w:gridSpan w:val="10"/>
            <w:tcBorders>
              <w:right w:val="single" w:sz="4" w:space="0" w:color="auto"/>
            </w:tcBorders>
            <w:vAlign w:val="center"/>
          </w:tcPr>
          <w:p w14:paraId="148F52E8" w14:textId="77777777" w:rsidR="00BA3E8F" w:rsidRPr="005D2441" w:rsidRDefault="00BA3E8F" w:rsidP="005D2441">
            <w:pPr>
              <w:ind w:firstLine="0"/>
              <w:jc w:val="left"/>
              <w:rPr>
                <w:rFonts w:ascii="Arial" w:hAnsi="Arial" w:cs="Arial"/>
                <w:b/>
                <w:sz w:val="18"/>
                <w:szCs w:val="18"/>
                <w:lang w:val="ru-RU"/>
              </w:rPr>
            </w:pPr>
            <w:r w:rsidRPr="005D2441">
              <w:rPr>
                <w:rFonts w:ascii="Arial" w:hAnsi="Arial" w:cs="Arial"/>
                <w:b/>
                <w:sz w:val="18"/>
                <w:szCs w:val="18"/>
                <w:lang w:val="ru-RU"/>
              </w:rPr>
              <w:t>Итого с учетом индекса-дефлятора 2030 1,04</w:t>
            </w:r>
          </w:p>
        </w:tc>
        <w:tc>
          <w:tcPr>
            <w:tcW w:w="272" w:type="pct"/>
            <w:tcBorders>
              <w:top w:val="single" w:sz="4" w:space="0" w:color="auto"/>
              <w:left w:val="nil"/>
              <w:bottom w:val="single" w:sz="4" w:space="0" w:color="auto"/>
              <w:right w:val="single" w:sz="4" w:space="0" w:color="auto"/>
            </w:tcBorders>
            <w:shd w:val="clear" w:color="auto" w:fill="auto"/>
            <w:vAlign w:val="center"/>
          </w:tcPr>
          <w:p w14:paraId="596C4ECB" w14:textId="77777777" w:rsidR="00BA3E8F" w:rsidRPr="005D2441" w:rsidRDefault="00BA3E8F" w:rsidP="005D2441">
            <w:pPr>
              <w:ind w:firstLine="0"/>
              <w:jc w:val="center"/>
              <w:rPr>
                <w:rFonts w:ascii="Arial" w:hAnsi="Arial" w:cs="Arial"/>
                <w:b/>
                <w:sz w:val="16"/>
                <w:szCs w:val="16"/>
              </w:rPr>
            </w:pPr>
            <w:r w:rsidRPr="005D2441">
              <w:rPr>
                <w:rFonts w:ascii="Arial" w:hAnsi="Arial" w:cs="Arial"/>
                <w:b/>
                <w:sz w:val="16"/>
                <w:szCs w:val="16"/>
              </w:rPr>
              <w:t>70195684</w:t>
            </w:r>
          </w:p>
        </w:tc>
        <w:tc>
          <w:tcPr>
            <w:tcW w:w="395" w:type="pct"/>
            <w:tcBorders>
              <w:left w:val="single" w:sz="4" w:space="0" w:color="auto"/>
            </w:tcBorders>
          </w:tcPr>
          <w:p w14:paraId="2B17AAA6" w14:textId="77777777" w:rsidR="00BA3E8F" w:rsidRPr="005D2441" w:rsidRDefault="00BA3E8F" w:rsidP="00BA3E8F">
            <w:pPr>
              <w:pStyle w:val="TableParagraph"/>
              <w:rPr>
                <w:sz w:val="16"/>
                <w:lang w:val="ru-RU"/>
              </w:rPr>
            </w:pPr>
          </w:p>
        </w:tc>
        <w:tc>
          <w:tcPr>
            <w:tcW w:w="236" w:type="pct"/>
          </w:tcPr>
          <w:p w14:paraId="45FA612B" w14:textId="77777777" w:rsidR="00BA3E8F" w:rsidRPr="00B34E60" w:rsidRDefault="00BA3E8F" w:rsidP="00BA3E8F">
            <w:pPr>
              <w:pStyle w:val="TableParagraph"/>
              <w:rPr>
                <w:sz w:val="16"/>
                <w:lang w:val="ru-RU"/>
              </w:rPr>
            </w:pPr>
          </w:p>
        </w:tc>
        <w:tc>
          <w:tcPr>
            <w:tcW w:w="200" w:type="pct"/>
          </w:tcPr>
          <w:p w14:paraId="316E97AC" w14:textId="77777777" w:rsidR="00BA3E8F" w:rsidRPr="00B34E60" w:rsidRDefault="00BA3E8F" w:rsidP="00BA3E8F">
            <w:pPr>
              <w:pStyle w:val="TableParagraph"/>
              <w:rPr>
                <w:sz w:val="16"/>
                <w:lang w:val="ru-RU"/>
              </w:rPr>
            </w:pPr>
          </w:p>
        </w:tc>
      </w:tr>
    </w:tbl>
    <w:p w14:paraId="503CC754" w14:textId="77777777" w:rsidR="00BA3E8F" w:rsidRDefault="00BA3E8F" w:rsidP="00BA3E8F">
      <w:pPr>
        <w:pStyle w:val="af3"/>
        <w:spacing w:before="11"/>
        <w:rPr>
          <w:sz w:val="16"/>
        </w:rPr>
      </w:pPr>
    </w:p>
    <w:p w14:paraId="46B7AF11" w14:textId="77777777" w:rsidR="00BA3E8F" w:rsidRDefault="00BA3E8F" w:rsidP="00BA3E8F">
      <w:pPr>
        <w:jc w:val="center"/>
        <w:rPr>
          <w:rFonts w:ascii="Arial" w:hAnsi="Arial"/>
          <w:sz w:val="18"/>
        </w:rPr>
      </w:pPr>
    </w:p>
    <w:tbl>
      <w:tblPr>
        <w:tblW w:w="5000" w:type="pct"/>
        <w:tblLook w:val="04A0" w:firstRow="1" w:lastRow="0" w:firstColumn="1" w:lastColumn="0" w:noHBand="0" w:noVBand="1"/>
      </w:tblPr>
      <w:tblGrid>
        <w:gridCol w:w="15381"/>
      </w:tblGrid>
      <w:tr w:rsidR="00BA3E8F" w14:paraId="6C320040" w14:textId="77777777" w:rsidTr="00BA3E8F">
        <w:trPr>
          <w:trHeight w:val="300"/>
        </w:trPr>
        <w:tc>
          <w:tcPr>
            <w:tcW w:w="5000" w:type="pct"/>
            <w:hideMark/>
          </w:tcPr>
          <w:p w14:paraId="0FC3F8F1" w14:textId="77777777" w:rsidR="00BA3E8F" w:rsidRDefault="00BA3E8F">
            <w:pPr>
              <w:spacing w:line="240" w:lineRule="auto"/>
              <w:ind w:firstLine="0"/>
              <w:jc w:val="center"/>
              <w:rPr>
                <w:rFonts w:ascii="Arial" w:hAnsi="Arial" w:cs="Arial"/>
                <w:sz w:val="18"/>
                <w:szCs w:val="18"/>
              </w:rPr>
            </w:pPr>
            <w:r>
              <w:rPr>
                <w:rFonts w:ascii="Arial" w:hAnsi="Arial" w:cs="Arial"/>
                <w:sz w:val="18"/>
                <w:szCs w:val="18"/>
              </w:rPr>
              <w:t>Составил: ___________________________Шалашова З.В. Лапина С.А.</w:t>
            </w:r>
          </w:p>
        </w:tc>
      </w:tr>
      <w:tr w:rsidR="00BA3E8F" w14:paraId="2A8BE87A" w14:textId="77777777" w:rsidTr="00BA3E8F">
        <w:trPr>
          <w:trHeight w:val="300"/>
        </w:trPr>
        <w:tc>
          <w:tcPr>
            <w:tcW w:w="5000" w:type="pct"/>
            <w:hideMark/>
          </w:tcPr>
          <w:p w14:paraId="55409B1F" w14:textId="77777777" w:rsidR="00BA3E8F" w:rsidRDefault="00BA3E8F">
            <w:pPr>
              <w:spacing w:line="240" w:lineRule="auto"/>
              <w:ind w:firstLine="0"/>
              <w:jc w:val="center"/>
              <w:rPr>
                <w:rFonts w:ascii="Arial" w:hAnsi="Arial" w:cs="Arial"/>
                <w:i/>
                <w:iCs/>
                <w:sz w:val="18"/>
                <w:szCs w:val="18"/>
              </w:rPr>
            </w:pPr>
            <w:r>
              <w:rPr>
                <w:rFonts w:ascii="Arial" w:hAnsi="Arial" w:cs="Arial"/>
                <w:i/>
                <w:iCs/>
                <w:sz w:val="18"/>
                <w:szCs w:val="18"/>
              </w:rPr>
              <w:t>(должность, подпись, расшифровка)</w:t>
            </w:r>
          </w:p>
        </w:tc>
      </w:tr>
    </w:tbl>
    <w:p w14:paraId="54625F98" w14:textId="77777777" w:rsidR="008A0C2B" w:rsidRDefault="008A0C2B" w:rsidP="00980EFA">
      <w:pPr>
        <w:rPr>
          <w:lang w:eastAsia="en-US"/>
        </w:rPr>
      </w:pPr>
    </w:p>
    <w:p w14:paraId="5CFA2ACD" w14:textId="77777777" w:rsidR="00512D70" w:rsidRDefault="00512D70" w:rsidP="00980EFA">
      <w:pPr>
        <w:rPr>
          <w:lang w:eastAsia="en-US"/>
        </w:rPr>
      </w:pPr>
    </w:p>
    <w:p w14:paraId="0448D97C" w14:textId="77777777" w:rsidR="00512D70" w:rsidRDefault="00512D70" w:rsidP="00980EFA">
      <w:pPr>
        <w:rPr>
          <w:lang w:eastAsia="en-US"/>
        </w:rPr>
      </w:pPr>
    </w:p>
    <w:p w14:paraId="79CC29CF" w14:textId="77777777" w:rsidR="003058CA" w:rsidRDefault="003058CA" w:rsidP="003058CA">
      <w:pPr>
        <w:spacing w:before="82"/>
        <w:rPr>
          <w:rFonts w:ascii="Arial" w:hAnsi="Arial"/>
          <w:b/>
          <w:spacing w:val="-2"/>
          <w:sz w:val="20"/>
        </w:rPr>
        <w:sectPr w:rsidR="003058CA" w:rsidSect="00BA3E8F">
          <w:pgSz w:w="16838" w:h="11906" w:orient="landscape" w:code="9"/>
          <w:pgMar w:top="1276" w:right="397" w:bottom="578" w:left="1276" w:header="567" w:footer="284" w:gutter="0"/>
          <w:pgNumType w:start="1"/>
          <w:cols w:space="720"/>
          <w:titlePg/>
          <w:docGrid w:linePitch="381"/>
        </w:sectPr>
      </w:pPr>
    </w:p>
    <w:p w14:paraId="286CDA25" w14:textId="77777777" w:rsidR="00512D70" w:rsidRPr="003058CA" w:rsidRDefault="00512D70" w:rsidP="003058CA">
      <w:pPr>
        <w:tabs>
          <w:tab w:val="left" w:pos="9747"/>
        </w:tabs>
        <w:spacing w:before="14"/>
        <w:ind w:firstLine="0"/>
        <w:rPr>
          <w:rFonts w:ascii="Arial" w:hAnsi="Arial"/>
          <w:sz w:val="20"/>
        </w:rPr>
      </w:pPr>
    </w:p>
    <w:tbl>
      <w:tblPr>
        <w:tblW w:w="5350" w:type="pct"/>
        <w:tblLook w:val="04A0" w:firstRow="1" w:lastRow="0" w:firstColumn="1" w:lastColumn="0" w:noHBand="0" w:noVBand="1"/>
      </w:tblPr>
      <w:tblGrid>
        <w:gridCol w:w="1885"/>
        <w:gridCol w:w="4070"/>
        <w:gridCol w:w="3351"/>
        <w:gridCol w:w="1242"/>
        <w:gridCol w:w="439"/>
      </w:tblGrid>
      <w:tr w:rsidR="003058CA" w14:paraId="0436EEDE" w14:textId="77777777" w:rsidTr="003058CA">
        <w:trPr>
          <w:gridAfter w:val="2"/>
          <w:wAfter w:w="765" w:type="pct"/>
          <w:trHeight w:val="256"/>
        </w:trPr>
        <w:tc>
          <w:tcPr>
            <w:tcW w:w="858" w:type="pct"/>
            <w:noWrap/>
            <w:hideMark/>
          </w:tcPr>
          <w:p w14:paraId="72F97F4D" w14:textId="77777777" w:rsidR="003058CA" w:rsidRDefault="003058CA">
            <w:pPr>
              <w:spacing w:line="240" w:lineRule="auto"/>
              <w:ind w:firstLine="0"/>
              <w:jc w:val="left"/>
              <w:rPr>
                <w:sz w:val="20"/>
              </w:rPr>
            </w:pPr>
          </w:p>
        </w:tc>
        <w:tc>
          <w:tcPr>
            <w:tcW w:w="1852" w:type="pct"/>
            <w:hideMark/>
          </w:tcPr>
          <w:p w14:paraId="6895A036" w14:textId="77777777" w:rsidR="003058CA" w:rsidRDefault="003058CA">
            <w:pPr>
              <w:spacing w:line="240" w:lineRule="auto"/>
              <w:ind w:firstLine="0"/>
              <w:jc w:val="left"/>
              <w:rPr>
                <w:sz w:val="20"/>
              </w:rPr>
            </w:pPr>
          </w:p>
        </w:tc>
        <w:tc>
          <w:tcPr>
            <w:tcW w:w="1525" w:type="pct"/>
            <w:noWrap/>
            <w:hideMark/>
          </w:tcPr>
          <w:p w14:paraId="4F301F8B" w14:textId="77777777" w:rsidR="003058CA" w:rsidRDefault="003058CA">
            <w:pPr>
              <w:spacing w:line="240" w:lineRule="auto"/>
              <w:ind w:firstLine="0"/>
              <w:jc w:val="left"/>
              <w:outlineLvl w:val="1"/>
              <w:rPr>
                <w:rFonts w:ascii="Arial" w:hAnsi="Arial" w:cs="Arial"/>
                <w:b/>
                <w:bCs/>
                <w:sz w:val="20"/>
              </w:rPr>
            </w:pPr>
            <w:r>
              <w:rPr>
                <w:rFonts w:ascii="Arial" w:hAnsi="Arial" w:cs="Arial"/>
                <w:b/>
                <w:bCs/>
                <w:sz w:val="20"/>
              </w:rPr>
              <w:t>УТВЕРЖДАЮ:</w:t>
            </w:r>
          </w:p>
        </w:tc>
      </w:tr>
      <w:tr w:rsidR="003058CA" w14:paraId="374D2CBC" w14:textId="77777777" w:rsidTr="003058CA">
        <w:trPr>
          <w:gridAfter w:val="1"/>
          <w:wAfter w:w="200" w:type="pct"/>
          <w:trHeight w:val="256"/>
        </w:trPr>
        <w:tc>
          <w:tcPr>
            <w:tcW w:w="858" w:type="pct"/>
            <w:noWrap/>
            <w:hideMark/>
          </w:tcPr>
          <w:p w14:paraId="4A76662E" w14:textId="77777777" w:rsidR="003058CA" w:rsidRDefault="003058CA">
            <w:pPr>
              <w:spacing w:line="240" w:lineRule="auto"/>
              <w:ind w:firstLine="0"/>
              <w:jc w:val="left"/>
              <w:rPr>
                <w:sz w:val="20"/>
              </w:rPr>
            </w:pPr>
          </w:p>
        </w:tc>
        <w:tc>
          <w:tcPr>
            <w:tcW w:w="1852" w:type="pct"/>
            <w:hideMark/>
          </w:tcPr>
          <w:p w14:paraId="3B3AE102" w14:textId="77777777" w:rsidR="003058CA" w:rsidRDefault="003058CA">
            <w:pPr>
              <w:spacing w:line="240" w:lineRule="auto"/>
              <w:ind w:firstLine="0"/>
              <w:jc w:val="left"/>
              <w:rPr>
                <w:sz w:val="20"/>
              </w:rPr>
            </w:pPr>
          </w:p>
        </w:tc>
        <w:tc>
          <w:tcPr>
            <w:tcW w:w="2090" w:type="pct"/>
            <w:gridSpan w:val="2"/>
            <w:noWrap/>
            <w:hideMark/>
          </w:tcPr>
          <w:p w14:paraId="5CD6CB96" w14:textId="77777777" w:rsidR="003058CA" w:rsidRDefault="003058CA">
            <w:pPr>
              <w:spacing w:line="240" w:lineRule="auto"/>
              <w:ind w:firstLine="0"/>
              <w:jc w:val="left"/>
              <w:outlineLvl w:val="0"/>
              <w:rPr>
                <w:rFonts w:ascii="Arial" w:hAnsi="Arial" w:cs="Arial"/>
                <w:sz w:val="20"/>
              </w:rPr>
            </w:pPr>
            <w:r>
              <w:rPr>
                <w:rFonts w:ascii="Arial" w:hAnsi="Arial" w:cs="Arial"/>
                <w:sz w:val="20"/>
              </w:rPr>
              <w:t>____________________________</w:t>
            </w:r>
          </w:p>
        </w:tc>
      </w:tr>
      <w:tr w:rsidR="003058CA" w14:paraId="1D257C2F" w14:textId="77777777" w:rsidTr="003058CA">
        <w:trPr>
          <w:gridAfter w:val="1"/>
          <w:wAfter w:w="200" w:type="pct"/>
          <w:trHeight w:val="256"/>
        </w:trPr>
        <w:tc>
          <w:tcPr>
            <w:tcW w:w="858" w:type="pct"/>
            <w:noWrap/>
            <w:hideMark/>
          </w:tcPr>
          <w:p w14:paraId="26B9E9B6" w14:textId="77777777" w:rsidR="003058CA" w:rsidRDefault="003058CA">
            <w:pPr>
              <w:spacing w:line="240" w:lineRule="auto"/>
              <w:ind w:firstLine="0"/>
              <w:jc w:val="left"/>
              <w:rPr>
                <w:sz w:val="20"/>
              </w:rPr>
            </w:pPr>
          </w:p>
        </w:tc>
        <w:tc>
          <w:tcPr>
            <w:tcW w:w="1852" w:type="pct"/>
            <w:hideMark/>
          </w:tcPr>
          <w:p w14:paraId="4547B48C" w14:textId="77777777" w:rsidR="003058CA" w:rsidRDefault="003058CA">
            <w:pPr>
              <w:spacing w:line="240" w:lineRule="auto"/>
              <w:ind w:firstLine="0"/>
              <w:jc w:val="left"/>
              <w:rPr>
                <w:sz w:val="20"/>
              </w:rPr>
            </w:pPr>
          </w:p>
        </w:tc>
        <w:tc>
          <w:tcPr>
            <w:tcW w:w="2090" w:type="pct"/>
            <w:gridSpan w:val="2"/>
            <w:noWrap/>
            <w:hideMark/>
          </w:tcPr>
          <w:p w14:paraId="6AE638FF" w14:textId="77777777" w:rsidR="003058CA" w:rsidRDefault="003058CA">
            <w:pPr>
              <w:spacing w:line="240" w:lineRule="auto"/>
              <w:ind w:firstLine="0"/>
              <w:jc w:val="left"/>
              <w:outlineLvl w:val="0"/>
              <w:rPr>
                <w:rFonts w:ascii="Arial" w:hAnsi="Arial" w:cs="Arial"/>
                <w:sz w:val="20"/>
              </w:rPr>
            </w:pPr>
            <w:r>
              <w:rPr>
                <w:rFonts w:ascii="Arial" w:hAnsi="Arial" w:cs="Arial"/>
                <w:sz w:val="20"/>
              </w:rPr>
              <w:t>____________________________</w:t>
            </w:r>
          </w:p>
        </w:tc>
      </w:tr>
      <w:tr w:rsidR="003058CA" w14:paraId="0AFD92D4" w14:textId="77777777" w:rsidTr="003058CA">
        <w:trPr>
          <w:gridAfter w:val="1"/>
          <w:wAfter w:w="200" w:type="pct"/>
          <w:trHeight w:val="256"/>
        </w:trPr>
        <w:tc>
          <w:tcPr>
            <w:tcW w:w="858" w:type="pct"/>
            <w:noWrap/>
            <w:hideMark/>
          </w:tcPr>
          <w:p w14:paraId="4219E021" w14:textId="77777777" w:rsidR="003058CA" w:rsidRDefault="003058CA">
            <w:pPr>
              <w:spacing w:line="240" w:lineRule="auto"/>
              <w:ind w:firstLine="0"/>
              <w:jc w:val="left"/>
              <w:rPr>
                <w:sz w:val="20"/>
              </w:rPr>
            </w:pPr>
          </w:p>
        </w:tc>
        <w:tc>
          <w:tcPr>
            <w:tcW w:w="1852" w:type="pct"/>
            <w:hideMark/>
          </w:tcPr>
          <w:p w14:paraId="75B82FA5" w14:textId="77777777" w:rsidR="003058CA" w:rsidRDefault="003058CA">
            <w:pPr>
              <w:spacing w:line="240" w:lineRule="auto"/>
              <w:ind w:firstLine="0"/>
              <w:jc w:val="left"/>
              <w:rPr>
                <w:sz w:val="20"/>
              </w:rPr>
            </w:pPr>
          </w:p>
        </w:tc>
        <w:tc>
          <w:tcPr>
            <w:tcW w:w="2090" w:type="pct"/>
            <w:gridSpan w:val="2"/>
            <w:noWrap/>
            <w:hideMark/>
          </w:tcPr>
          <w:p w14:paraId="3608CF18" w14:textId="77777777" w:rsidR="003058CA" w:rsidRDefault="003058CA">
            <w:pPr>
              <w:spacing w:line="240" w:lineRule="auto"/>
              <w:ind w:firstLine="0"/>
              <w:jc w:val="left"/>
              <w:outlineLvl w:val="0"/>
              <w:rPr>
                <w:rFonts w:ascii="Arial" w:hAnsi="Arial" w:cs="Arial"/>
                <w:sz w:val="20"/>
              </w:rPr>
            </w:pPr>
            <w:r>
              <w:rPr>
                <w:rFonts w:ascii="Arial" w:hAnsi="Arial" w:cs="Arial"/>
                <w:sz w:val="20"/>
              </w:rPr>
              <w:t>____________________________</w:t>
            </w:r>
          </w:p>
        </w:tc>
      </w:tr>
      <w:tr w:rsidR="003058CA" w14:paraId="0F52AF33" w14:textId="77777777" w:rsidTr="003058CA">
        <w:trPr>
          <w:gridAfter w:val="1"/>
          <w:wAfter w:w="200" w:type="pct"/>
          <w:trHeight w:val="256"/>
        </w:trPr>
        <w:tc>
          <w:tcPr>
            <w:tcW w:w="858" w:type="pct"/>
            <w:noWrap/>
            <w:hideMark/>
          </w:tcPr>
          <w:p w14:paraId="3CF690F4" w14:textId="77777777" w:rsidR="003058CA" w:rsidRDefault="003058CA">
            <w:pPr>
              <w:spacing w:line="240" w:lineRule="auto"/>
              <w:ind w:firstLine="0"/>
              <w:jc w:val="left"/>
              <w:rPr>
                <w:sz w:val="20"/>
              </w:rPr>
            </w:pPr>
          </w:p>
        </w:tc>
        <w:tc>
          <w:tcPr>
            <w:tcW w:w="1852" w:type="pct"/>
            <w:hideMark/>
          </w:tcPr>
          <w:p w14:paraId="5A23B47C" w14:textId="77777777" w:rsidR="003058CA" w:rsidRDefault="003058CA">
            <w:pPr>
              <w:spacing w:line="240" w:lineRule="auto"/>
              <w:ind w:firstLine="0"/>
              <w:jc w:val="left"/>
              <w:rPr>
                <w:sz w:val="20"/>
              </w:rPr>
            </w:pPr>
          </w:p>
        </w:tc>
        <w:tc>
          <w:tcPr>
            <w:tcW w:w="2090" w:type="pct"/>
            <w:gridSpan w:val="2"/>
            <w:noWrap/>
            <w:hideMark/>
          </w:tcPr>
          <w:p w14:paraId="26CFDCB4" w14:textId="77777777" w:rsidR="003058CA" w:rsidRDefault="003058CA">
            <w:pPr>
              <w:spacing w:line="240" w:lineRule="auto"/>
              <w:ind w:firstLine="0"/>
              <w:jc w:val="left"/>
              <w:outlineLvl w:val="0"/>
              <w:rPr>
                <w:rFonts w:ascii="Arial" w:hAnsi="Arial" w:cs="Arial"/>
                <w:sz w:val="18"/>
                <w:szCs w:val="18"/>
              </w:rPr>
            </w:pPr>
            <w:r>
              <w:rPr>
                <w:rFonts w:ascii="Arial" w:hAnsi="Arial" w:cs="Arial"/>
                <w:sz w:val="18"/>
                <w:szCs w:val="18"/>
              </w:rPr>
              <w:t>"______ " _______________2020 г.</w:t>
            </w:r>
          </w:p>
        </w:tc>
      </w:tr>
      <w:tr w:rsidR="003058CA" w14:paraId="704201C5" w14:textId="77777777" w:rsidTr="003058CA">
        <w:trPr>
          <w:gridAfter w:val="2"/>
          <w:wAfter w:w="765" w:type="pct"/>
          <w:trHeight w:val="256"/>
        </w:trPr>
        <w:tc>
          <w:tcPr>
            <w:tcW w:w="858" w:type="pct"/>
            <w:noWrap/>
            <w:hideMark/>
          </w:tcPr>
          <w:p w14:paraId="7217E7C7" w14:textId="77777777" w:rsidR="003058CA" w:rsidRDefault="003058CA">
            <w:pPr>
              <w:spacing w:line="240" w:lineRule="auto"/>
              <w:ind w:firstLine="0"/>
              <w:jc w:val="left"/>
              <w:rPr>
                <w:sz w:val="20"/>
              </w:rPr>
            </w:pPr>
          </w:p>
        </w:tc>
        <w:tc>
          <w:tcPr>
            <w:tcW w:w="1852" w:type="pct"/>
            <w:hideMark/>
          </w:tcPr>
          <w:p w14:paraId="1A23BC99" w14:textId="77777777" w:rsidR="003058CA" w:rsidRDefault="003058CA">
            <w:pPr>
              <w:spacing w:line="240" w:lineRule="auto"/>
              <w:ind w:firstLine="0"/>
              <w:jc w:val="left"/>
              <w:rPr>
                <w:sz w:val="20"/>
              </w:rPr>
            </w:pPr>
          </w:p>
        </w:tc>
        <w:tc>
          <w:tcPr>
            <w:tcW w:w="1525" w:type="pct"/>
            <w:noWrap/>
            <w:hideMark/>
          </w:tcPr>
          <w:p w14:paraId="6807046F" w14:textId="77777777" w:rsidR="003058CA" w:rsidRDefault="003058CA">
            <w:pPr>
              <w:spacing w:line="240" w:lineRule="auto"/>
              <w:ind w:firstLine="0"/>
              <w:jc w:val="left"/>
              <w:rPr>
                <w:sz w:val="20"/>
              </w:rPr>
            </w:pPr>
          </w:p>
        </w:tc>
      </w:tr>
      <w:tr w:rsidR="003058CA" w14:paraId="63E2543B" w14:textId="77777777" w:rsidTr="003058CA">
        <w:trPr>
          <w:trHeight w:val="301"/>
        </w:trPr>
        <w:tc>
          <w:tcPr>
            <w:tcW w:w="5000" w:type="pct"/>
            <w:gridSpan w:val="5"/>
            <w:tcBorders>
              <w:top w:val="nil"/>
              <w:left w:val="nil"/>
              <w:bottom w:val="single" w:sz="4" w:space="0" w:color="auto"/>
              <w:right w:val="nil"/>
            </w:tcBorders>
            <w:noWrap/>
            <w:vAlign w:val="center"/>
            <w:hideMark/>
          </w:tcPr>
          <w:p w14:paraId="2F4ACE8A" w14:textId="77777777" w:rsidR="003058CA" w:rsidRDefault="003058CA" w:rsidP="003058CA">
            <w:pPr>
              <w:spacing w:line="240" w:lineRule="auto"/>
              <w:ind w:firstLine="0"/>
              <w:jc w:val="center"/>
              <w:rPr>
                <w:rFonts w:ascii="Arial" w:hAnsi="Arial" w:cs="Arial"/>
                <w:sz w:val="22"/>
                <w:szCs w:val="22"/>
              </w:rPr>
            </w:pPr>
            <w:r>
              <w:rPr>
                <w:rFonts w:ascii="Arial" w:hAnsi="Arial" w:cs="Arial"/>
                <w:sz w:val="22"/>
                <w:szCs w:val="22"/>
              </w:rPr>
              <w:t>Схема водоснабжения и водоотведения п. Имбинский Кежемского района Красноярского края</w:t>
            </w:r>
          </w:p>
        </w:tc>
      </w:tr>
      <w:tr w:rsidR="003058CA" w14:paraId="5BF66497" w14:textId="77777777" w:rsidTr="003058CA">
        <w:trPr>
          <w:gridAfter w:val="2"/>
          <w:wAfter w:w="765" w:type="pct"/>
          <w:trHeight w:val="286"/>
        </w:trPr>
        <w:tc>
          <w:tcPr>
            <w:tcW w:w="4235" w:type="pct"/>
            <w:gridSpan w:val="3"/>
            <w:noWrap/>
            <w:hideMark/>
          </w:tcPr>
          <w:p w14:paraId="7CC63BF0" w14:textId="77777777" w:rsidR="003058CA" w:rsidRDefault="003058CA">
            <w:pPr>
              <w:spacing w:line="240" w:lineRule="auto"/>
              <w:ind w:firstLine="0"/>
              <w:jc w:val="center"/>
              <w:rPr>
                <w:rFonts w:ascii="Arial" w:hAnsi="Arial" w:cs="Arial"/>
                <w:sz w:val="20"/>
              </w:rPr>
            </w:pPr>
            <w:r>
              <w:rPr>
                <w:rFonts w:ascii="Arial" w:hAnsi="Arial" w:cs="Arial"/>
                <w:i/>
                <w:iCs/>
                <w:sz w:val="22"/>
                <w:szCs w:val="22"/>
              </w:rPr>
              <w:t>(наименование стройки)</w:t>
            </w:r>
          </w:p>
        </w:tc>
      </w:tr>
      <w:tr w:rsidR="003058CA" w14:paraId="1A6841C3" w14:textId="77777777" w:rsidTr="003058CA">
        <w:trPr>
          <w:gridAfter w:val="2"/>
          <w:wAfter w:w="765" w:type="pct"/>
          <w:trHeight w:val="286"/>
        </w:trPr>
        <w:tc>
          <w:tcPr>
            <w:tcW w:w="858" w:type="pct"/>
            <w:noWrap/>
            <w:hideMark/>
          </w:tcPr>
          <w:p w14:paraId="167DDF2E" w14:textId="77777777" w:rsidR="003058CA" w:rsidRDefault="003058CA">
            <w:pPr>
              <w:spacing w:line="240" w:lineRule="auto"/>
              <w:ind w:firstLine="0"/>
              <w:jc w:val="left"/>
              <w:rPr>
                <w:sz w:val="20"/>
              </w:rPr>
            </w:pPr>
          </w:p>
        </w:tc>
        <w:tc>
          <w:tcPr>
            <w:tcW w:w="1852" w:type="pct"/>
            <w:noWrap/>
            <w:hideMark/>
          </w:tcPr>
          <w:p w14:paraId="75E7B7E2" w14:textId="77777777" w:rsidR="003058CA" w:rsidRDefault="003058CA">
            <w:pPr>
              <w:spacing w:line="240" w:lineRule="auto"/>
              <w:ind w:firstLine="0"/>
              <w:jc w:val="left"/>
              <w:rPr>
                <w:sz w:val="20"/>
              </w:rPr>
            </w:pPr>
          </w:p>
        </w:tc>
        <w:tc>
          <w:tcPr>
            <w:tcW w:w="1525" w:type="pct"/>
            <w:noWrap/>
            <w:hideMark/>
          </w:tcPr>
          <w:p w14:paraId="55864094" w14:textId="77777777" w:rsidR="003058CA" w:rsidRDefault="003058CA">
            <w:pPr>
              <w:spacing w:line="240" w:lineRule="auto"/>
              <w:ind w:firstLine="0"/>
              <w:jc w:val="left"/>
              <w:rPr>
                <w:sz w:val="20"/>
              </w:rPr>
            </w:pPr>
          </w:p>
        </w:tc>
      </w:tr>
      <w:tr w:rsidR="003058CA" w14:paraId="68C2F119" w14:textId="77777777" w:rsidTr="003058CA">
        <w:trPr>
          <w:trHeight w:val="316"/>
        </w:trPr>
        <w:tc>
          <w:tcPr>
            <w:tcW w:w="5000" w:type="pct"/>
            <w:gridSpan w:val="5"/>
            <w:noWrap/>
            <w:hideMark/>
          </w:tcPr>
          <w:p w14:paraId="2CAFA112" w14:textId="77777777" w:rsidR="003058CA" w:rsidRDefault="003058CA">
            <w:pPr>
              <w:spacing w:line="240" w:lineRule="auto"/>
              <w:ind w:firstLine="0"/>
              <w:jc w:val="center"/>
              <w:rPr>
                <w:rFonts w:ascii="Arial" w:hAnsi="Arial" w:cs="Arial"/>
                <w:sz w:val="20"/>
              </w:rPr>
            </w:pPr>
            <w:r>
              <w:rPr>
                <w:rFonts w:ascii="Arial" w:hAnsi="Arial" w:cs="Arial"/>
                <w:b/>
                <w:bCs/>
                <w:sz w:val="24"/>
              </w:rPr>
              <w:t xml:space="preserve">ЛОКАЛЬНЫЙ СМЕТНЫЙ РАСЧЕТ № </w:t>
            </w:r>
            <w:r>
              <w:rPr>
                <w:rFonts w:ascii="Arial" w:hAnsi="Arial" w:cs="Arial"/>
                <w:sz w:val="24"/>
              </w:rPr>
              <w:t>21-08-20-02</w:t>
            </w:r>
          </w:p>
        </w:tc>
      </w:tr>
      <w:tr w:rsidR="003058CA" w14:paraId="31646A56" w14:textId="77777777" w:rsidTr="003058CA">
        <w:trPr>
          <w:gridAfter w:val="2"/>
          <w:wAfter w:w="765" w:type="pct"/>
          <w:trHeight w:val="286"/>
        </w:trPr>
        <w:tc>
          <w:tcPr>
            <w:tcW w:w="858" w:type="pct"/>
            <w:noWrap/>
            <w:hideMark/>
          </w:tcPr>
          <w:p w14:paraId="19A849D0" w14:textId="77777777" w:rsidR="003058CA" w:rsidRDefault="003058CA">
            <w:pPr>
              <w:spacing w:line="240" w:lineRule="auto"/>
              <w:ind w:firstLine="0"/>
              <w:jc w:val="left"/>
              <w:rPr>
                <w:sz w:val="20"/>
              </w:rPr>
            </w:pPr>
          </w:p>
        </w:tc>
        <w:tc>
          <w:tcPr>
            <w:tcW w:w="1852" w:type="pct"/>
            <w:noWrap/>
            <w:hideMark/>
          </w:tcPr>
          <w:p w14:paraId="68248275" w14:textId="77777777" w:rsidR="003058CA" w:rsidRDefault="003058CA">
            <w:pPr>
              <w:spacing w:line="240" w:lineRule="auto"/>
              <w:ind w:firstLine="0"/>
              <w:jc w:val="center"/>
              <w:rPr>
                <w:rFonts w:ascii="Arial" w:hAnsi="Arial" w:cs="Arial"/>
                <w:sz w:val="22"/>
                <w:szCs w:val="22"/>
              </w:rPr>
            </w:pPr>
            <w:r>
              <w:rPr>
                <w:rFonts w:ascii="Arial" w:hAnsi="Arial" w:cs="Arial"/>
                <w:sz w:val="22"/>
                <w:szCs w:val="22"/>
              </w:rPr>
              <w:t>(локальная смета)</w:t>
            </w:r>
          </w:p>
        </w:tc>
        <w:tc>
          <w:tcPr>
            <w:tcW w:w="1525" w:type="pct"/>
            <w:hideMark/>
          </w:tcPr>
          <w:p w14:paraId="5BADB0CC" w14:textId="77777777" w:rsidR="003058CA" w:rsidRDefault="003058CA">
            <w:pPr>
              <w:spacing w:line="240" w:lineRule="auto"/>
              <w:ind w:firstLine="0"/>
              <w:jc w:val="left"/>
              <w:rPr>
                <w:sz w:val="20"/>
              </w:rPr>
            </w:pPr>
          </w:p>
        </w:tc>
      </w:tr>
      <w:tr w:rsidR="003058CA" w14:paraId="0CC68BCE" w14:textId="77777777" w:rsidTr="003058CA">
        <w:trPr>
          <w:gridAfter w:val="2"/>
          <w:wAfter w:w="765" w:type="pct"/>
          <w:trHeight w:val="256"/>
        </w:trPr>
        <w:tc>
          <w:tcPr>
            <w:tcW w:w="858" w:type="pct"/>
            <w:noWrap/>
            <w:hideMark/>
          </w:tcPr>
          <w:p w14:paraId="7450321E" w14:textId="77777777" w:rsidR="003058CA" w:rsidRDefault="003058CA">
            <w:pPr>
              <w:spacing w:line="240" w:lineRule="auto"/>
              <w:ind w:firstLine="0"/>
              <w:jc w:val="left"/>
              <w:rPr>
                <w:sz w:val="20"/>
              </w:rPr>
            </w:pPr>
          </w:p>
        </w:tc>
        <w:tc>
          <w:tcPr>
            <w:tcW w:w="1852" w:type="pct"/>
            <w:noWrap/>
            <w:hideMark/>
          </w:tcPr>
          <w:p w14:paraId="439F90AD" w14:textId="77777777" w:rsidR="003058CA" w:rsidRDefault="003058CA">
            <w:pPr>
              <w:spacing w:line="240" w:lineRule="auto"/>
              <w:ind w:firstLine="0"/>
              <w:jc w:val="left"/>
              <w:rPr>
                <w:sz w:val="20"/>
              </w:rPr>
            </w:pPr>
          </w:p>
        </w:tc>
        <w:tc>
          <w:tcPr>
            <w:tcW w:w="1525" w:type="pct"/>
            <w:noWrap/>
            <w:hideMark/>
          </w:tcPr>
          <w:p w14:paraId="5B7E065A" w14:textId="77777777" w:rsidR="003058CA" w:rsidRDefault="003058CA">
            <w:pPr>
              <w:spacing w:line="240" w:lineRule="auto"/>
              <w:ind w:firstLine="0"/>
              <w:jc w:val="left"/>
              <w:rPr>
                <w:sz w:val="20"/>
              </w:rPr>
            </w:pPr>
          </w:p>
        </w:tc>
      </w:tr>
      <w:tr w:rsidR="003058CA" w14:paraId="4570E0D6" w14:textId="77777777" w:rsidTr="003058CA">
        <w:trPr>
          <w:gridAfter w:val="1"/>
          <w:wAfter w:w="200" w:type="pct"/>
          <w:trHeight w:val="309"/>
        </w:trPr>
        <w:tc>
          <w:tcPr>
            <w:tcW w:w="4800" w:type="pct"/>
            <w:gridSpan w:val="4"/>
            <w:tcBorders>
              <w:top w:val="nil"/>
              <w:left w:val="nil"/>
              <w:bottom w:val="single" w:sz="4" w:space="0" w:color="auto"/>
              <w:right w:val="nil"/>
            </w:tcBorders>
            <w:hideMark/>
          </w:tcPr>
          <w:p w14:paraId="37EE20E6" w14:textId="77777777" w:rsidR="003058CA" w:rsidRDefault="003058CA" w:rsidP="003058CA">
            <w:pPr>
              <w:spacing w:line="240" w:lineRule="auto"/>
              <w:ind w:firstLine="0"/>
              <w:jc w:val="center"/>
              <w:rPr>
                <w:rFonts w:ascii="Arial" w:hAnsi="Arial" w:cs="Arial"/>
                <w:sz w:val="22"/>
                <w:szCs w:val="22"/>
              </w:rPr>
            </w:pPr>
            <w:r>
              <w:rPr>
                <w:rFonts w:ascii="Arial" w:hAnsi="Arial" w:cs="Arial"/>
                <w:sz w:val="22"/>
                <w:szCs w:val="22"/>
              </w:rPr>
              <w:t xml:space="preserve">на </w:t>
            </w:r>
            <w:r>
              <w:rPr>
                <w:rFonts w:ascii="Arial" w:hAnsi="Arial" w:cs="Arial"/>
                <w:sz w:val="20"/>
              </w:rPr>
              <w:t>Проектные (изыскательские) работы по реконструкции сетей системы водоотведения в п. Имбинский</w:t>
            </w:r>
          </w:p>
        </w:tc>
      </w:tr>
      <w:tr w:rsidR="003058CA" w14:paraId="1E4B3C57" w14:textId="77777777" w:rsidTr="003058CA">
        <w:trPr>
          <w:gridAfter w:val="1"/>
          <w:wAfter w:w="200" w:type="pct"/>
          <w:trHeight w:val="256"/>
        </w:trPr>
        <w:tc>
          <w:tcPr>
            <w:tcW w:w="4800" w:type="pct"/>
            <w:gridSpan w:val="4"/>
            <w:noWrap/>
            <w:hideMark/>
          </w:tcPr>
          <w:p w14:paraId="166E3DF2" w14:textId="77777777" w:rsidR="003058CA" w:rsidRDefault="003058CA">
            <w:pPr>
              <w:spacing w:line="240" w:lineRule="auto"/>
              <w:ind w:firstLine="0"/>
              <w:jc w:val="center"/>
              <w:rPr>
                <w:rFonts w:ascii="Arial" w:hAnsi="Arial" w:cs="Arial"/>
                <w:sz w:val="20"/>
              </w:rPr>
            </w:pPr>
            <w:r>
              <w:rPr>
                <w:rFonts w:ascii="Arial" w:hAnsi="Arial" w:cs="Arial"/>
                <w:i/>
                <w:iCs/>
                <w:sz w:val="20"/>
              </w:rPr>
              <w:t>(наименование работ и затрат, наименование объекта)</w:t>
            </w:r>
          </w:p>
        </w:tc>
      </w:tr>
    </w:tbl>
    <w:p w14:paraId="47569DC3" w14:textId="77777777" w:rsidR="00512D70" w:rsidRPr="003058CA" w:rsidRDefault="00512D70" w:rsidP="00512D70">
      <w:pPr>
        <w:pStyle w:val="af3"/>
        <w:spacing w:before="2"/>
        <w:rPr>
          <w:i/>
          <w:sz w:val="22"/>
          <w:lang w:val="ru-RU"/>
        </w:rPr>
      </w:pPr>
    </w:p>
    <w:tbl>
      <w:tblPr>
        <w:tblStyle w:val="TableNormal"/>
        <w:tblW w:w="5001"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00"/>
        <w:gridCol w:w="3093"/>
        <w:gridCol w:w="3345"/>
        <w:gridCol w:w="1999"/>
        <w:gridCol w:w="1237"/>
      </w:tblGrid>
      <w:tr w:rsidR="00512D70" w14:paraId="282C96F3" w14:textId="77777777" w:rsidTr="0004087F">
        <w:trPr>
          <w:trHeight w:val="1420"/>
        </w:trPr>
        <w:tc>
          <w:tcPr>
            <w:tcW w:w="199" w:type="pct"/>
            <w:tcBorders>
              <w:top w:val="single" w:sz="8" w:space="0" w:color="000000"/>
              <w:left w:val="single" w:sz="8" w:space="0" w:color="000000"/>
              <w:bottom w:val="single" w:sz="8" w:space="0" w:color="000000"/>
              <w:right w:val="single" w:sz="8" w:space="0" w:color="000000"/>
            </w:tcBorders>
            <w:vAlign w:val="center"/>
          </w:tcPr>
          <w:p w14:paraId="60EF189B" w14:textId="77777777" w:rsidR="00512D70" w:rsidRPr="003058CA" w:rsidRDefault="00512D70" w:rsidP="0004087F">
            <w:pPr>
              <w:pStyle w:val="TableParagraph"/>
              <w:jc w:val="center"/>
              <w:rPr>
                <w:rFonts w:ascii="Arial" w:eastAsia="Times New Roman" w:hAnsi="Times New Roman" w:cs="Times New Roman"/>
                <w:i/>
                <w:sz w:val="20"/>
                <w:lang w:val="ru-RU"/>
              </w:rPr>
            </w:pPr>
          </w:p>
          <w:p w14:paraId="4F8FD92F" w14:textId="77777777" w:rsidR="00512D70" w:rsidRPr="003058CA" w:rsidRDefault="00512D70" w:rsidP="0004087F">
            <w:pPr>
              <w:pStyle w:val="TableParagraph"/>
              <w:jc w:val="center"/>
              <w:rPr>
                <w:rFonts w:ascii="Arial"/>
                <w:i/>
                <w:sz w:val="20"/>
                <w:lang w:val="ru-RU"/>
              </w:rPr>
            </w:pPr>
          </w:p>
          <w:p w14:paraId="5C8BC8F9" w14:textId="77777777" w:rsidR="00512D70" w:rsidRPr="003058CA" w:rsidRDefault="00512D70" w:rsidP="0004087F">
            <w:pPr>
              <w:pStyle w:val="TableParagraph"/>
              <w:spacing w:before="7"/>
              <w:jc w:val="center"/>
              <w:rPr>
                <w:rFonts w:ascii="Arial"/>
                <w:i/>
                <w:sz w:val="20"/>
                <w:lang w:val="ru-RU"/>
              </w:rPr>
            </w:pPr>
          </w:p>
          <w:p w14:paraId="79A9DDAF" w14:textId="77777777" w:rsidR="00D53EF3" w:rsidRDefault="00512D70" w:rsidP="0004087F">
            <w:pPr>
              <w:pStyle w:val="TableParagraph"/>
              <w:ind w:left="28" w:right="5"/>
              <w:jc w:val="center"/>
              <w:rPr>
                <w:rFonts w:ascii="Arial" w:hAnsi="Arial"/>
                <w:sz w:val="18"/>
                <w:lang w:val="ru-RU"/>
              </w:rPr>
            </w:pPr>
            <w:r>
              <w:rPr>
                <w:rFonts w:ascii="Arial" w:hAnsi="Arial"/>
                <w:sz w:val="18"/>
              </w:rPr>
              <w:t>№</w:t>
            </w:r>
          </w:p>
          <w:p w14:paraId="04AA6BA1" w14:textId="77777777" w:rsidR="00512D70" w:rsidRDefault="00512D70" w:rsidP="0004087F">
            <w:pPr>
              <w:pStyle w:val="TableParagraph"/>
              <w:ind w:left="28" w:right="5"/>
              <w:jc w:val="center"/>
              <w:rPr>
                <w:rFonts w:ascii="Arial" w:eastAsia="Times New Roman" w:hAnsi="Arial"/>
                <w:sz w:val="18"/>
              </w:rPr>
            </w:pPr>
            <w:r>
              <w:rPr>
                <w:rFonts w:ascii="Arial" w:hAnsi="Arial"/>
                <w:spacing w:val="-7"/>
                <w:sz w:val="18"/>
              </w:rPr>
              <w:t>п</w:t>
            </w:r>
            <w:r w:rsidR="00D53EF3">
              <w:rPr>
                <w:rFonts w:ascii="Arial" w:hAnsi="Arial"/>
                <w:spacing w:val="-7"/>
                <w:sz w:val="18"/>
                <w:lang w:val="ru-RU"/>
              </w:rPr>
              <w:t>/</w:t>
            </w:r>
            <w:r>
              <w:rPr>
                <w:rFonts w:ascii="Arial" w:hAnsi="Arial"/>
                <w:spacing w:val="-7"/>
                <w:sz w:val="18"/>
              </w:rPr>
              <w:t>п</w:t>
            </w:r>
          </w:p>
        </w:tc>
        <w:tc>
          <w:tcPr>
            <w:tcW w:w="1535" w:type="pct"/>
            <w:tcBorders>
              <w:top w:val="single" w:sz="8" w:space="0" w:color="000000"/>
              <w:left w:val="single" w:sz="8" w:space="0" w:color="000000"/>
              <w:bottom w:val="single" w:sz="8" w:space="0" w:color="000000"/>
              <w:right w:val="single" w:sz="8" w:space="0" w:color="000000"/>
            </w:tcBorders>
            <w:vAlign w:val="center"/>
          </w:tcPr>
          <w:p w14:paraId="18EFA614" w14:textId="77777777" w:rsidR="00512D70" w:rsidRPr="00512D70" w:rsidRDefault="00512D70" w:rsidP="0004087F">
            <w:pPr>
              <w:pStyle w:val="TableParagraph"/>
              <w:jc w:val="center"/>
              <w:rPr>
                <w:rFonts w:ascii="Arial" w:eastAsia="Times New Roman" w:hAnsi="Times New Roman" w:cs="Times New Roman"/>
                <w:i/>
                <w:sz w:val="20"/>
                <w:lang w:val="ru-RU"/>
              </w:rPr>
            </w:pPr>
          </w:p>
          <w:p w14:paraId="3CC315A6" w14:textId="77777777" w:rsidR="00512D70" w:rsidRPr="00512D70" w:rsidRDefault="00512D70" w:rsidP="0004087F">
            <w:pPr>
              <w:pStyle w:val="TableParagraph"/>
              <w:jc w:val="center"/>
              <w:rPr>
                <w:rFonts w:ascii="Arial"/>
                <w:i/>
                <w:sz w:val="20"/>
                <w:lang w:val="ru-RU"/>
              </w:rPr>
            </w:pPr>
          </w:p>
          <w:p w14:paraId="2322469E" w14:textId="77777777" w:rsidR="00512D70" w:rsidRPr="00512D70" w:rsidRDefault="00512D70" w:rsidP="0004087F">
            <w:pPr>
              <w:pStyle w:val="TableParagraph"/>
              <w:spacing w:before="124" w:line="256" w:lineRule="auto"/>
              <w:ind w:left="851" w:hanging="416"/>
              <w:jc w:val="center"/>
              <w:rPr>
                <w:rFonts w:ascii="Arial" w:eastAsia="Times New Roman" w:hAnsi="Arial"/>
                <w:sz w:val="18"/>
                <w:lang w:val="ru-RU"/>
              </w:rPr>
            </w:pPr>
            <w:r w:rsidRPr="00512D70">
              <w:rPr>
                <w:rFonts w:ascii="Arial" w:hAnsi="Arial"/>
                <w:sz w:val="18"/>
                <w:lang w:val="ru-RU"/>
              </w:rPr>
              <w:t>Характеристика</w:t>
            </w:r>
            <w:r w:rsidR="0004087F">
              <w:rPr>
                <w:rFonts w:ascii="Arial" w:hAnsi="Arial"/>
                <w:sz w:val="18"/>
                <w:lang w:val="ru-RU"/>
              </w:rPr>
              <w:t xml:space="preserve"> </w:t>
            </w:r>
            <w:r w:rsidRPr="00512D70">
              <w:rPr>
                <w:rFonts w:ascii="Arial" w:hAnsi="Arial"/>
                <w:sz w:val="18"/>
                <w:lang w:val="ru-RU"/>
              </w:rPr>
              <w:t>предприятия,</w:t>
            </w:r>
            <w:r w:rsidR="0004087F">
              <w:rPr>
                <w:rFonts w:ascii="Arial" w:hAnsi="Arial"/>
                <w:sz w:val="18"/>
                <w:lang w:val="ru-RU"/>
              </w:rPr>
              <w:t xml:space="preserve"> </w:t>
            </w:r>
            <w:r w:rsidRPr="00512D70">
              <w:rPr>
                <w:rFonts w:ascii="Arial" w:hAnsi="Arial"/>
                <w:sz w:val="18"/>
                <w:lang w:val="ru-RU"/>
              </w:rPr>
              <w:t>здания, сооружения или виды работ</w:t>
            </w:r>
          </w:p>
        </w:tc>
        <w:tc>
          <w:tcPr>
            <w:tcW w:w="1660" w:type="pct"/>
            <w:tcBorders>
              <w:top w:val="single" w:sz="8" w:space="0" w:color="000000"/>
              <w:left w:val="single" w:sz="8" w:space="0" w:color="000000"/>
              <w:bottom w:val="single" w:sz="8" w:space="0" w:color="000000"/>
              <w:right w:val="single" w:sz="8" w:space="0" w:color="000000"/>
            </w:tcBorders>
            <w:vAlign w:val="center"/>
            <w:hideMark/>
          </w:tcPr>
          <w:p w14:paraId="74FBCF8C" w14:textId="77777777" w:rsidR="00512D70" w:rsidRPr="00512D70" w:rsidRDefault="00512D70" w:rsidP="0004087F">
            <w:pPr>
              <w:pStyle w:val="TableParagraph"/>
              <w:spacing w:before="138" w:line="256" w:lineRule="auto"/>
              <w:ind w:left="170" w:right="148" w:firstLine="2"/>
              <w:jc w:val="center"/>
              <w:rPr>
                <w:rFonts w:ascii="Arial" w:eastAsia="Times New Roman" w:hAnsi="Arial"/>
                <w:sz w:val="18"/>
                <w:lang w:val="ru-RU"/>
              </w:rPr>
            </w:pPr>
            <w:r w:rsidRPr="00512D70">
              <w:rPr>
                <w:rFonts w:ascii="Arial" w:hAnsi="Arial"/>
                <w:sz w:val="18"/>
                <w:lang w:val="ru-RU"/>
              </w:rPr>
              <w:t>Номер частей, глав, таблиц, процентов, параграфов и пунктов указаний к разделу Справочника</w:t>
            </w:r>
            <w:r w:rsidR="0004087F">
              <w:rPr>
                <w:rFonts w:ascii="Arial" w:hAnsi="Arial"/>
                <w:sz w:val="18"/>
                <w:lang w:val="ru-RU"/>
              </w:rPr>
              <w:t xml:space="preserve"> </w:t>
            </w:r>
            <w:r w:rsidRPr="00512D70">
              <w:rPr>
                <w:rFonts w:ascii="Arial" w:hAnsi="Arial"/>
                <w:sz w:val="18"/>
                <w:lang w:val="ru-RU"/>
              </w:rPr>
              <w:t>базовых</w:t>
            </w:r>
            <w:r w:rsidR="0004087F">
              <w:rPr>
                <w:rFonts w:ascii="Arial" w:hAnsi="Arial"/>
                <w:sz w:val="18"/>
                <w:lang w:val="ru-RU"/>
              </w:rPr>
              <w:t xml:space="preserve"> </w:t>
            </w:r>
            <w:r w:rsidRPr="00512D70">
              <w:rPr>
                <w:rFonts w:ascii="Arial" w:hAnsi="Arial"/>
                <w:sz w:val="18"/>
                <w:lang w:val="ru-RU"/>
              </w:rPr>
              <w:t>ценна проектные</w:t>
            </w:r>
            <w:r w:rsidR="0004087F">
              <w:rPr>
                <w:rFonts w:ascii="Arial" w:hAnsi="Arial"/>
                <w:sz w:val="18"/>
                <w:lang w:val="ru-RU"/>
              </w:rPr>
              <w:t xml:space="preserve"> </w:t>
            </w:r>
            <w:r w:rsidRPr="00512D70">
              <w:rPr>
                <w:rFonts w:ascii="Arial" w:hAnsi="Arial"/>
                <w:sz w:val="18"/>
                <w:lang w:val="ru-RU"/>
              </w:rPr>
              <w:t>и</w:t>
            </w:r>
            <w:r w:rsidR="0004087F">
              <w:rPr>
                <w:rFonts w:ascii="Arial" w:hAnsi="Arial"/>
                <w:sz w:val="18"/>
                <w:lang w:val="ru-RU"/>
              </w:rPr>
              <w:t xml:space="preserve"> </w:t>
            </w:r>
            <w:r w:rsidRPr="00512D70">
              <w:rPr>
                <w:rFonts w:ascii="Arial" w:hAnsi="Arial"/>
                <w:sz w:val="18"/>
                <w:lang w:val="ru-RU"/>
              </w:rPr>
              <w:t>изыскательские работы для строительства</w:t>
            </w:r>
          </w:p>
        </w:tc>
        <w:tc>
          <w:tcPr>
            <w:tcW w:w="992" w:type="pct"/>
            <w:tcBorders>
              <w:top w:val="single" w:sz="8" w:space="0" w:color="000000"/>
              <w:left w:val="single" w:sz="8" w:space="0" w:color="000000"/>
              <w:bottom w:val="single" w:sz="8" w:space="0" w:color="000000"/>
              <w:right w:val="single" w:sz="8" w:space="0" w:color="000000"/>
            </w:tcBorders>
            <w:vAlign w:val="center"/>
          </w:tcPr>
          <w:p w14:paraId="7B5617E1" w14:textId="77777777" w:rsidR="00512D70" w:rsidRPr="00512D70" w:rsidRDefault="00512D70" w:rsidP="0004087F">
            <w:pPr>
              <w:pStyle w:val="TableParagraph"/>
              <w:rPr>
                <w:rFonts w:ascii="Arial"/>
                <w:i/>
                <w:sz w:val="20"/>
                <w:lang w:val="ru-RU"/>
              </w:rPr>
            </w:pPr>
          </w:p>
          <w:p w14:paraId="30DF13D7" w14:textId="77777777" w:rsidR="00512D70" w:rsidRPr="00512D70" w:rsidRDefault="00512D70" w:rsidP="0004087F">
            <w:pPr>
              <w:pStyle w:val="TableParagraph"/>
              <w:spacing w:before="7"/>
              <w:jc w:val="center"/>
              <w:rPr>
                <w:rFonts w:ascii="Arial"/>
                <w:i/>
                <w:sz w:val="20"/>
                <w:lang w:val="ru-RU"/>
              </w:rPr>
            </w:pPr>
          </w:p>
          <w:p w14:paraId="7908F7BE" w14:textId="77777777" w:rsidR="00512D70" w:rsidRDefault="00512D70" w:rsidP="0004087F">
            <w:pPr>
              <w:pStyle w:val="TableParagraph"/>
              <w:ind w:left="42" w:right="19"/>
              <w:jc w:val="center"/>
              <w:rPr>
                <w:rFonts w:ascii="Arial" w:eastAsia="Times New Roman" w:hAnsi="Arial"/>
                <w:sz w:val="18"/>
              </w:rPr>
            </w:pPr>
            <w:r>
              <w:rPr>
                <w:rFonts w:ascii="Arial" w:hAnsi="Arial"/>
                <w:sz w:val="18"/>
              </w:rPr>
              <w:t>Расчет</w:t>
            </w:r>
            <w:r w:rsidR="00D53EF3">
              <w:rPr>
                <w:rFonts w:ascii="Arial" w:hAnsi="Arial"/>
                <w:sz w:val="18"/>
                <w:lang w:val="ru-RU"/>
              </w:rPr>
              <w:t xml:space="preserve"> </w:t>
            </w:r>
            <w:r>
              <w:rPr>
                <w:rFonts w:ascii="Arial" w:hAnsi="Arial"/>
                <w:spacing w:val="-2"/>
                <w:sz w:val="18"/>
              </w:rPr>
              <w:t>стоимости</w:t>
            </w:r>
          </w:p>
        </w:tc>
        <w:tc>
          <w:tcPr>
            <w:tcW w:w="614" w:type="pct"/>
            <w:tcBorders>
              <w:top w:val="single" w:sz="8" w:space="0" w:color="000000"/>
              <w:left w:val="single" w:sz="8" w:space="0" w:color="000000"/>
              <w:bottom w:val="single" w:sz="8" w:space="0" w:color="000000"/>
              <w:right w:val="single" w:sz="8" w:space="0" w:color="000000"/>
            </w:tcBorders>
            <w:vAlign w:val="center"/>
          </w:tcPr>
          <w:p w14:paraId="68152FA7" w14:textId="77777777" w:rsidR="00512D70" w:rsidRDefault="00512D70" w:rsidP="0004087F">
            <w:pPr>
              <w:pStyle w:val="TableParagraph"/>
              <w:jc w:val="center"/>
              <w:rPr>
                <w:rFonts w:ascii="Arial" w:eastAsia="Times New Roman" w:hAnsi="Times New Roman" w:cs="Times New Roman"/>
                <w:i/>
                <w:sz w:val="20"/>
              </w:rPr>
            </w:pPr>
          </w:p>
          <w:p w14:paraId="0FD20EC9" w14:textId="77777777" w:rsidR="00512D70" w:rsidRDefault="00512D70" w:rsidP="0004087F">
            <w:pPr>
              <w:pStyle w:val="TableParagraph"/>
              <w:jc w:val="center"/>
              <w:rPr>
                <w:rFonts w:ascii="Arial"/>
                <w:i/>
                <w:sz w:val="20"/>
              </w:rPr>
            </w:pPr>
          </w:p>
          <w:p w14:paraId="088DE4D4" w14:textId="77777777" w:rsidR="00512D70" w:rsidRDefault="00512D70" w:rsidP="0004087F">
            <w:pPr>
              <w:pStyle w:val="TableParagraph"/>
              <w:spacing w:before="124" w:line="256" w:lineRule="auto"/>
              <w:ind w:left="557" w:right="19" w:hanging="509"/>
              <w:jc w:val="center"/>
              <w:rPr>
                <w:rFonts w:ascii="Arial" w:hAnsi="Arial"/>
                <w:sz w:val="18"/>
              </w:rPr>
            </w:pPr>
            <w:r>
              <w:rPr>
                <w:rFonts w:ascii="Arial" w:hAnsi="Arial"/>
                <w:sz w:val="18"/>
              </w:rPr>
              <w:t>Стоимость,</w:t>
            </w:r>
          </w:p>
          <w:p w14:paraId="46904825" w14:textId="77777777" w:rsidR="00512D70" w:rsidRDefault="00512D70" w:rsidP="0004087F">
            <w:pPr>
              <w:pStyle w:val="TableParagraph"/>
              <w:spacing w:before="124" w:line="256" w:lineRule="auto"/>
              <w:ind w:left="557" w:right="19" w:hanging="509"/>
              <w:jc w:val="center"/>
              <w:rPr>
                <w:rFonts w:ascii="Arial" w:eastAsia="Times New Roman" w:hAnsi="Arial"/>
                <w:sz w:val="18"/>
              </w:rPr>
            </w:pPr>
            <w:r>
              <w:rPr>
                <w:rFonts w:ascii="Arial" w:hAnsi="Arial"/>
                <w:sz w:val="18"/>
              </w:rPr>
              <w:t xml:space="preserve">тыс. </w:t>
            </w:r>
            <w:r>
              <w:rPr>
                <w:rFonts w:ascii="Arial" w:hAnsi="Arial"/>
                <w:spacing w:val="-4"/>
                <w:sz w:val="18"/>
              </w:rPr>
              <w:t>руб.</w:t>
            </w:r>
          </w:p>
        </w:tc>
      </w:tr>
      <w:tr w:rsidR="00512D70" w14:paraId="16D42834" w14:textId="77777777" w:rsidTr="006A66EB">
        <w:trPr>
          <w:trHeight w:val="224"/>
        </w:trPr>
        <w:tc>
          <w:tcPr>
            <w:tcW w:w="199" w:type="pct"/>
            <w:tcBorders>
              <w:top w:val="single" w:sz="8" w:space="0" w:color="000000"/>
              <w:left w:val="single" w:sz="8" w:space="0" w:color="000000"/>
              <w:bottom w:val="single" w:sz="8" w:space="0" w:color="000000"/>
              <w:right w:val="single" w:sz="8" w:space="0" w:color="000000"/>
            </w:tcBorders>
            <w:hideMark/>
          </w:tcPr>
          <w:p w14:paraId="51A7A425" w14:textId="77777777" w:rsidR="00512D70" w:rsidRDefault="00512D70" w:rsidP="0004087F">
            <w:pPr>
              <w:pStyle w:val="TableParagraph"/>
              <w:spacing w:before="6" w:line="199" w:lineRule="exact"/>
              <w:ind w:left="35"/>
              <w:jc w:val="center"/>
              <w:rPr>
                <w:rFonts w:ascii="Arial" w:eastAsia="Times New Roman"/>
                <w:sz w:val="18"/>
              </w:rPr>
            </w:pPr>
            <w:r>
              <w:rPr>
                <w:rFonts w:ascii="Arial"/>
                <w:w w:val="99"/>
                <w:sz w:val="18"/>
              </w:rPr>
              <w:t>1</w:t>
            </w:r>
          </w:p>
        </w:tc>
        <w:tc>
          <w:tcPr>
            <w:tcW w:w="1535" w:type="pct"/>
            <w:tcBorders>
              <w:top w:val="single" w:sz="8" w:space="0" w:color="000000"/>
              <w:left w:val="single" w:sz="8" w:space="0" w:color="000000"/>
              <w:bottom w:val="single" w:sz="8" w:space="0" w:color="000000"/>
              <w:right w:val="single" w:sz="8" w:space="0" w:color="000000"/>
            </w:tcBorders>
            <w:hideMark/>
          </w:tcPr>
          <w:p w14:paraId="2750FE4D" w14:textId="77777777" w:rsidR="00512D70" w:rsidRDefault="00512D70" w:rsidP="0004087F">
            <w:pPr>
              <w:pStyle w:val="TableParagraph"/>
              <w:spacing w:before="6" w:line="199" w:lineRule="exact"/>
              <w:ind w:left="36"/>
              <w:jc w:val="center"/>
              <w:rPr>
                <w:rFonts w:ascii="Arial" w:eastAsia="Times New Roman"/>
                <w:sz w:val="18"/>
              </w:rPr>
            </w:pPr>
            <w:r>
              <w:rPr>
                <w:rFonts w:ascii="Arial"/>
                <w:w w:val="99"/>
                <w:sz w:val="18"/>
              </w:rPr>
              <w:t>2</w:t>
            </w:r>
          </w:p>
        </w:tc>
        <w:tc>
          <w:tcPr>
            <w:tcW w:w="1660" w:type="pct"/>
            <w:tcBorders>
              <w:top w:val="single" w:sz="8" w:space="0" w:color="000000"/>
              <w:left w:val="single" w:sz="8" w:space="0" w:color="000000"/>
              <w:bottom w:val="single" w:sz="8" w:space="0" w:color="000000"/>
              <w:right w:val="single" w:sz="8" w:space="0" w:color="000000"/>
            </w:tcBorders>
            <w:hideMark/>
          </w:tcPr>
          <w:p w14:paraId="6938A829" w14:textId="77777777" w:rsidR="00512D70" w:rsidRDefault="00512D70" w:rsidP="0004087F">
            <w:pPr>
              <w:pStyle w:val="TableParagraph"/>
              <w:spacing w:before="6" w:line="199" w:lineRule="exact"/>
              <w:ind w:left="24"/>
              <w:jc w:val="center"/>
              <w:rPr>
                <w:rFonts w:ascii="Arial" w:eastAsia="Times New Roman"/>
                <w:sz w:val="18"/>
              </w:rPr>
            </w:pPr>
            <w:r>
              <w:rPr>
                <w:rFonts w:ascii="Arial"/>
                <w:w w:val="99"/>
                <w:sz w:val="18"/>
              </w:rPr>
              <w:t>3</w:t>
            </w:r>
          </w:p>
        </w:tc>
        <w:tc>
          <w:tcPr>
            <w:tcW w:w="992" w:type="pct"/>
            <w:tcBorders>
              <w:top w:val="single" w:sz="8" w:space="0" w:color="000000"/>
              <w:left w:val="single" w:sz="8" w:space="0" w:color="000000"/>
              <w:bottom w:val="single" w:sz="8" w:space="0" w:color="000000"/>
              <w:right w:val="single" w:sz="8" w:space="0" w:color="000000"/>
            </w:tcBorders>
            <w:hideMark/>
          </w:tcPr>
          <w:p w14:paraId="3D982514" w14:textId="77777777" w:rsidR="00512D70" w:rsidRDefault="00512D70" w:rsidP="0004087F">
            <w:pPr>
              <w:pStyle w:val="TableParagraph"/>
              <w:spacing w:before="6" w:line="199" w:lineRule="exact"/>
              <w:ind w:left="25"/>
              <w:jc w:val="center"/>
              <w:rPr>
                <w:rFonts w:ascii="Arial" w:eastAsia="Times New Roman"/>
                <w:sz w:val="18"/>
              </w:rPr>
            </w:pPr>
            <w:r>
              <w:rPr>
                <w:rFonts w:ascii="Arial"/>
                <w:w w:val="99"/>
                <w:sz w:val="18"/>
              </w:rPr>
              <w:t>4</w:t>
            </w:r>
          </w:p>
        </w:tc>
        <w:tc>
          <w:tcPr>
            <w:tcW w:w="614" w:type="pct"/>
            <w:tcBorders>
              <w:top w:val="single" w:sz="8" w:space="0" w:color="000000"/>
              <w:left w:val="single" w:sz="8" w:space="0" w:color="000000"/>
              <w:bottom w:val="single" w:sz="8" w:space="0" w:color="000000"/>
              <w:right w:val="single" w:sz="8" w:space="0" w:color="000000"/>
            </w:tcBorders>
            <w:hideMark/>
          </w:tcPr>
          <w:p w14:paraId="10D35798" w14:textId="77777777" w:rsidR="00512D70" w:rsidRDefault="00512D70" w:rsidP="0004087F">
            <w:pPr>
              <w:pStyle w:val="TableParagraph"/>
              <w:spacing w:before="6" w:line="199" w:lineRule="exact"/>
              <w:ind w:left="26"/>
              <w:jc w:val="center"/>
              <w:rPr>
                <w:rFonts w:ascii="Arial" w:eastAsia="Times New Roman"/>
                <w:sz w:val="18"/>
              </w:rPr>
            </w:pPr>
            <w:r>
              <w:rPr>
                <w:rFonts w:ascii="Arial"/>
                <w:w w:val="99"/>
                <w:sz w:val="18"/>
              </w:rPr>
              <w:t>5</w:t>
            </w:r>
          </w:p>
        </w:tc>
      </w:tr>
      <w:tr w:rsidR="00512D70" w14:paraId="661C2AA0" w14:textId="77777777" w:rsidTr="006A66EB">
        <w:trPr>
          <w:trHeight w:val="270"/>
        </w:trPr>
        <w:tc>
          <w:tcPr>
            <w:tcW w:w="5000" w:type="pct"/>
            <w:gridSpan w:val="5"/>
            <w:tcBorders>
              <w:top w:val="single" w:sz="8" w:space="0" w:color="000000"/>
              <w:left w:val="single" w:sz="8" w:space="0" w:color="000000"/>
              <w:bottom w:val="single" w:sz="8" w:space="0" w:color="000000"/>
              <w:right w:val="single" w:sz="8" w:space="0" w:color="000000"/>
            </w:tcBorders>
            <w:hideMark/>
          </w:tcPr>
          <w:p w14:paraId="64171F64" w14:textId="77777777" w:rsidR="00512D70" w:rsidRPr="00263CF3" w:rsidRDefault="00512D70">
            <w:pPr>
              <w:pStyle w:val="TableParagraph"/>
              <w:spacing w:before="11"/>
              <w:ind w:left="38"/>
              <w:rPr>
                <w:rFonts w:ascii="Arial" w:eastAsia="Times New Roman" w:hAnsi="Arial"/>
                <w:b/>
                <w:sz w:val="20"/>
                <w:lang w:val="ru-RU"/>
              </w:rPr>
            </w:pPr>
            <w:r w:rsidRPr="00263CF3">
              <w:rPr>
                <w:rFonts w:ascii="Arial" w:hAnsi="Arial"/>
                <w:b/>
                <w:sz w:val="20"/>
                <w:lang w:val="ru-RU"/>
              </w:rPr>
              <w:t>Раздел1.Проектная</w:t>
            </w:r>
            <w:r w:rsidR="00D53EF3">
              <w:rPr>
                <w:rFonts w:ascii="Arial" w:hAnsi="Arial"/>
                <w:b/>
                <w:sz w:val="20"/>
                <w:lang w:val="ru-RU"/>
              </w:rPr>
              <w:t xml:space="preserve"> </w:t>
            </w:r>
            <w:r w:rsidRPr="00263CF3">
              <w:rPr>
                <w:rFonts w:ascii="Arial" w:hAnsi="Arial"/>
                <w:b/>
                <w:sz w:val="20"/>
                <w:lang w:val="ru-RU"/>
              </w:rPr>
              <w:t>документация</w:t>
            </w:r>
            <w:r w:rsidR="00D53EF3">
              <w:rPr>
                <w:rFonts w:ascii="Arial" w:hAnsi="Arial"/>
                <w:b/>
                <w:sz w:val="20"/>
                <w:lang w:val="ru-RU"/>
              </w:rPr>
              <w:t xml:space="preserve"> </w:t>
            </w:r>
            <w:r w:rsidRPr="00263CF3">
              <w:rPr>
                <w:rFonts w:ascii="Arial" w:hAnsi="Arial"/>
                <w:b/>
                <w:sz w:val="20"/>
                <w:lang w:val="ru-RU"/>
              </w:rPr>
              <w:t>(включая</w:t>
            </w:r>
            <w:r w:rsidR="00D53EF3">
              <w:rPr>
                <w:rFonts w:ascii="Arial" w:hAnsi="Arial"/>
                <w:b/>
                <w:sz w:val="20"/>
                <w:lang w:val="ru-RU"/>
              </w:rPr>
              <w:t xml:space="preserve"> </w:t>
            </w:r>
            <w:r w:rsidRPr="00263CF3">
              <w:rPr>
                <w:rFonts w:ascii="Arial" w:hAnsi="Arial"/>
                <w:b/>
                <w:sz w:val="20"/>
                <w:lang w:val="ru-RU"/>
              </w:rPr>
              <w:t>сметы</w:t>
            </w:r>
            <w:r w:rsidR="00D53EF3">
              <w:rPr>
                <w:rFonts w:ascii="Arial" w:hAnsi="Arial"/>
                <w:b/>
                <w:sz w:val="20"/>
                <w:lang w:val="ru-RU"/>
              </w:rPr>
              <w:t xml:space="preserve"> </w:t>
            </w:r>
            <w:r w:rsidRPr="00263CF3">
              <w:rPr>
                <w:rFonts w:ascii="Arial" w:hAnsi="Arial"/>
                <w:b/>
                <w:sz w:val="20"/>
                <w:lang w:val="ru-RU"/>
              </w:rPr>
              <w:t>на</w:t>
            </w:r>
            <w:r w:rsidR="00D53EF3">
              <w:rPr>
                <w:rFonts w:ascii="Arial" w:hAnsi="Arial"/>
                <w:b/>
                <w:sz w:val="20"/>
                <w:lang w:val="ru-RU"/>
              </w:rPr>
              <w:t xml:space="preserve"> </w:t>
            </w:r>
            <w:r w:rsidRPr="00263CF3">
              <w:rPr>
                <w:rFonts w:ascii="Arial" w:hAnsi="Arial"/>
                <w:b/>
                <w:spacing w:val="-2"/>
                <w:sz w:val="20"/>
                <w:lang w:val="ru-RU"/>
              </w:rPr>
              <w:t>строительство)</w:t>
            </w:r>
          </w:p>
        </w:tc>
      </w:tr>
      <w:tr w:rsidR="00512D70" w14:paraId="4B852C4E" w14:textId="77777777" w:rsidTr="006A66EB">
        <w:trPr>
          <w:trHeight w:val="2230"/>
        </w:trPr>
        <w:tc>
          <w:tcPr>
            <w:tcW w:w="199" w:type="pct"/>
            <w:tcBorders>
              <w:top w:val="single" w:sz="8" w:space="0" w:color="000000"/>
              <w:left w:val="single" w:sz="8" w:space="0" w:color="000000"/>
              <w:bottom w:val="single" w:sz="8" w:space="0" w:color="000000"/>
              <w:right w:val="single" w:sz="8" w:space="0" w:color="000000"/>
            </w:tcBorders>
          </w:tcPr>
          <w:p w14:paraId="619C1A29" w14:textId="77777777" w:rsidR="00512D70" w:rsidRPr="00263CF3" w:rsidRDefault="00512D70">
            <w:pPr>
              <w:pStyle w:val="TableParagraph"/>
              <w:rPr>
                <w:rFonts w:ascii="Arial" w:eastAsia="Times New Roman" w:hAnsi="Times New Roman" w:cs="Times New Roman"/>
                <w:i/>
                <w:sz w:val="20"/>
                <w:lang w:val="ru-RU"/>
              </w:rPr>
            </w:pPr>
          </w:p>
          <w:p w14:paraId="3CA46F29" w14:textId="77777777" w:rsidR="00512D70" w:rsidRPr="00263CF3" w:rsidRDefault="00512D70">
            <w:pPr>
              <w:pStyle w:val="TableParagraph"/>
              <w:rPr>
                <w:rFonts w:ascii="Arial"/>
                <w:i/>
                <w:sz w:val="20"/>
                <w:lang w:val="ru-RU"/>
              </w:rPr>
            </w:pPr>
          </w:p>
          <w:p w14:paraId="0B4950B0" w14:textId="77777777" w:rsidR="00512D70" w:rsidRPr="00263CF3" w:rsidRDefault="00512D70">
            <w:pPr>
              <w:pStyle w:val="TableParagraph"/>
              <w:rPr>
                <w:rFonts w:ascii="Arial"/>
                <w:i/>
                <w:sz w:val="20"/>
                <w:lang w:val="ru-RU"/>
              </w:rPr>
            </w:pPr>
          </w:p>
          <w:p w14:paraId="16A92CC8" w14:textId="77777777" w:rsidR="00512D70" w:rsidRPr="00263CF3" w:rsidRDefault="00512D70">
            <w:pPr>
              <w:pStyle w:val="TableParagraph"/>
              <w:rPr>
                <w:rFonts w:ascii="Arial"/>
                <w:i/>
                <w:sz w:val="20"/>
                <w:lang w:val="ru-RU"/>
              </w:rPr>
            </w:pPr>
          </w:p>
          <w:p w14:paraId="7327BB03" w14:textId="77777777" w:rsidR="00512D70" w:rsidRPr="00263CF3" w:rsidRDefault="00512D70">
            <w:pPr>
              <w:pStyle w:val="TableParagraph"/>
              <w:rPr>
                <w:rFonts w:ascii="Arial"/>
                <w:i/>
                <w:sz w:val="20"/>
                <w:lang w:val="ru-RU"/>
              </w:rPr>
            </w:pPr>
          </w:p>
          <w:p w14:paraId="563E516F" w14:textId="77777777" w:rsidR="00512D70" w:rsidRPr="00263CF3" w:rsidRDefault="00512D70">
            <w:pPr>
              <w:pStyle w:val="TableParagraph"/>
              <w:spacing w:before="2"/>
              <w:rPr>
                <w:rFonts w:ascii="Arial"/>
                <w:i/>
                <w:sz w:val="21"/>
                <w:lang w:val="ru-RU"/>
              </w:rPr>
            </w:pPr>
          </w:p>
          <w:p w14:paraId="2FC6E62B" w14:textId="77777777" w:rsidR="00512D70" w:rsidRDefault="00512D70">
            <w:pPr>
              <w:pStyle w:val="TableParagraph"/>
              <w:ind w:left="35"/>
              <w:rPr>
                <w:rFonts w:ascii="Arial" w:eastAsia="Times New Roman"/>
                <w:sz w:val="18"/>
              </w:rPr>
            </w:pPr>
            <w:r>
              <w:rPr>
                <w:rFonts w:ascii="Arial"/>
                <w:w w:val="99"/>
                <w:sz w:val="18"/>
              </w:rPr>
              <w:t>1</w:t>
            </w:r>
          </w:p>
        </w:tc>
        <w:tc>
          <w:tcPr>
            <w:tcW w:w="1535" w:type="pct"/>
            <w:tcBorders>
              <w:top w:val="single" w:sz="8" w:space="0" w:color="000000"/>
              <w:left w:val="single" w:sz="8" w:space="0" w:color="000000"/>
              <w:bottom w:val="single" w:sz="8" w:space="0" w:color="000000"/>
              <w:right w:val="single" w:sz="8" w:space="0" w:color="000000"/>
            </w:tcBorders>
          </w:tcPr>
          <w:p w14:paraId="7C78C719" w14:textId="77777777" w:rsidR="00512D70" w:rsidRPr="00512D70" w:rsidRDefault="00512D70" w:rsidP="006A66EB">
            <w:pPr>
              <w:pStyle w:val="TableParagraph"/>
              <w:spacing w:before="123"/>
              <w:rPr>
                <w:rFonts w:ascii="Arial" w:hAnsi="Arial"/>
                <w:b/>
                <w:sz w:val="18"/>
                <w:lang w:val="ru-RU"/>
              </w:rPr>
            </w:pPr>
            <w:r w:rsidRPr="00512D70">
              <w:rPr>
                <w:rFonts w:ascii="Arial" w:hAnsi="Arial"/>
                <w:b/>
                <w:sz w:val="18"/>
                <w:lang w:val="ru-RU"/>
              </w:rPr>
              <w:t>Канализация</w:t>
            </w:r>
            <w:r w:rsidR="00D53EF3">
              <w:rPr>
                <w:rFonts w:ascii="Arial" w:hAnsi="Arial"/>
                <w:b/>
                <w:sz w:val="18"/>
                <w:lang w:val="ru-RU"/>
              </w:rPr>
              <w:t xml:space="preserve"> </w:t>
            </w:r>
            <w:r w:rsidRPr="00512D70">
              <w:rPr>
                <w:rFonts w:ascii="Arial" w:hAnsi="Arial"/>
                <w:b/>
                <w:sz w:val="18"/>
                <w:lang w:val="ru-RU"/>
              </w:rPr>
              <w:t>(бытовая,</w:t>
            </w:r>
            <w:r w:rsidR="00D53EF3">
              <w:rPr>
                <w:rFonts w:ascii="Arial" w:hAnsi="Arial"/>
                <w:b/>
                <w:sz w:val="18"/>
                <w:lang w:val="ru-RU"/>
              </w:rPr>
              <w:t xml:space="preserve"> </w:t>
            </w:r>
            <w:r w:rsidRPr="00512D70">
              <w:rPr>
                <w:rFonts w:ascii="Arial" w:hAnsi="Arial"/>
                <w:b/>
                <w:spacing w:val="-2"/>
                <w:sz w:val="18"/>
                <w:lang w:val="ru-RU"/>
              </w:rPr>
              <w:t>дождевая,</w:t>
            </w:r>
          </w:p>
          <w:p w14:paraId="407B1539" w14:textId="77777777" w:rsidR="00512D70" w:rsidRPr="00512D70" w:rsidRDefault="00512D70">
            <w:pPr>
              <w:pStyle w:val="TableParagraph"/>
              <w:spacing w:before="28" w:line="271" w:lineRule="auto"/>
              <w:ind w:left="35" w:right="376"/>
              <w:rPr>
                <w:rFonts w:ascii="Arial" w:hAnsi="Arial"/>
                <w:b/>
                <w:sz w:val="18"/>
                <w:lang w:val="ru-RU"/>
              </w:rPr>
            </w:pPr>
            <w:r w:rsidRPr="00512D70">
              <w:rPr>
                <w:rFonts w:ascii="Arial" w:hAnsi="Arial"/>
                <w:b/>
                <w:sz w:val="18"/>
                <w:lang w:val="ru-RU"/>
              </w:rPr>
              <w:t>общесплавная),</w:t>
            </w:r>
            <w:r w:rsidR="00D53EF3">
              <w:rPr>
                <w:rFonts w:ascii="Arial" w:hAnsi="Arial"/>
                <w:b/>
                <w:sz w:val="18"/>
                <w:lang w:val="ru-RU"/>
              </w:rPr>
              <w:t xml:space="preserve"> </w:t>
            </w:r>
            <w:r w:rsidRPr="00512D70">
              <w:rPr>
                <w:rFonts w:ascii="Arial" w:hAnsi="Arial"/>
                <w:b/>
                <w:sz w:val="18"/>
                <w:lang w:val="ru-RU"/>
              </w:rPr>
              <w:t>сооружаемая</w:t>
            </w:r>
            <w:r w:rsidR="00D53EF3">
              <w:rPr>
                <w:rFonts w:ascii="Arial" w:hAnsi="Arial"/>
                <w:b/>
                <w:sz w:val="18"/>
                <w:lang w:val="ru-RU"/>
              </w:rPr>
              <w:t xml:space="preserve"> </w:t>
            </w:r>
            <w:r w:rsidRPr="00512D70">
              <w:rPr>
                <w:rFonts w:ascii="Arial" w:hAnsi="Arial"/>
                <w:b/>
                <w:sz w:val="18"/>
                <w:lang w:val="ru-RU"/>
              </w:rPr>
              <w:t>открытым способом: диаметром до 300 мм,</w:t>
            </w:r>
          </w:p>
          <w:p w14:paraId="4CEA1162" w14:textId="77777777" w:rsidR="00512D70" w:rsidRDefault="00512D70">
            <w:pPr>
              <w:pStyle w:val="TableParagraph"/>
              <w:spacing w:line="205" w:lineRule="exact"/>
              <w:ind w:left="35"/>
              <w:rPr>
                <w:rFonts w:ascii="Arial" w:eastAsia="Times New Roman" w:hAnsi="Arial"/>
                <w:b/>
                <w:sz w:val="18"/>
              </w:rPr>
            </w:pPr>
            <w:r>
              <w:rPr>
                <w:rFonts w:ascii="Arial" w:hAnsi="Arial"/>
                <w:b/>
                <w:sz w:val="18"/>
              </w:rPr>
              <w:t>протяженностью</w:t>
            </w:r>
            <w:r w:rsidR="00D53EF3">
              <w:rPr>
                <w:rFonts w:ascii="Arial" w:hAnsi="Arial"/>
                <w:b/>
                <w:sz w:val="18"/>
                <w:lang w:val="ru-RU"/>
              </w:rPr>
              <w:t xml:space="preserve"> </w:t>
            </w:r>
            <w:r>
              <w:rPr>
                <w:rFonts w:ascii="Arial" w:hAnsi="Arial"/>
                <w:b/>
                <w:sz w:val="18"/>
              </w:rPr>
              <w:t>свыше</w:t>
            </w:r>
            <w:r w:rsidR="00D53EF3">
              <w:rPr>
                <w:rFonts w:ascii="Arial" w:hAnsi="Arial"/>
                <w:b/>
                <w:sz w:val="18"/>
                <w:lang w:val="ru-RU"/>
              </w:rPr>
              <w:t xml:space="preserve"> </w:t>
            </w:r>
            <w:r>
              <w:rPr>
                <w:rFonts w:ascii="Arial" w:hAnsi="Arial"/>
                <w:b/>
                <w:sz w:val="18"/>
              </w:rPr>
              <w:t>500</w:t>
            </w:r>
            <w:r>
              <w:rPr>
                <w:rFonts w:ascii="Arial" w:hAnsi="Arial"/>
                <w:b/>
                <w:spacing w:val="-10"/>
                <w:sz w:val="18"/>
              </w:rPr>
              <w:t>м</w:t>
            </w:r>
          </w:p>
        </w:tc>
        <w:tc>
          <w:tcPr>
            <w:tcW w:w="1660" w:type="pct"/>
            <w:tcBorders>
              <w:top w:val="single" w:sz="8" w:space="0" w:color="000000"/>
              <w:left w:val="single" w:sz="8" w:space="0" w:color="000000"/>
              <w:bottom w:val="single" w:sz="8" w:space="0" w:color="000000"/>
              <w:right w:val="single" w:sz="8" w:space="0" w:color="000000"/>
            </w:tcBorders>
            <w:hideMark/>
          </w:tcPr>
          <w:p w14:paraId="4AA9C919" w14:textId="77777777" w:rsidR="00512D70" w:rsidRPr="00512D70" w:rsidRDefault="00512D70">
            <w:pPr>
              <w:pStyle w:val="TableParagraph"/>
              <w:spacing w:before="164"/>
              <w:ind w:left="35"/>
              <w:rPr>
                <w:rFonts w:ascii="Arial" w:eastAsia="Times New Roman" w:hAnsi="Arial" w:cs="Times New Roman"/>
                <w:sz w:val="18"/>
                <w:lang w:val="ru-RU"/>
              </w:rPr>
            </w:pPr>
            <w:r w:rsidRPr="00512D70">
              <w:rPr>
                <w:rFonts w:ascii="Arial" w:hAnsi="Arial"/>
                <w:sz w:val="18"/>
                <w:lang w:val="ru-RU"/>
              </w:rPr>
              <w:t>СБЦП81-2001-</w:t>
            </w:r>
            <w:r w:rsidRPr="00512D70">
              <w:rPr>
                <w:rFonts w:ascii="Arial" w:hAnsi="Arial"/>
                <w:spacing w:val="-5"/>
                <w:sz w:val="18"/>
                <w:lang w:val="ru-RU"/>
              </w:rPr>
              <w:t>07</w:t>
            </w:r>
          </w:p>
          <w:p w14:paraId="6E949E85" w14:textId="77777777" w:rsidR="00512D70" w:rsidRPr="00512D70" w:rsidRDefault="00512D70">
            <w:pPr>
              <w:pStyle w:val="TableParagraph"/>
              <w:spacing w:before="16" w:line="256" w:lineRule="auto"/>
              <w:ind w:left="35" w:right="17"/>
              <w:rPr>
                <w:rFonts w:ascii="Arial" w:eastAsia="Times New Roman" w:hAnsi="Arial"/>
                <w:sz w:val="18"/>
                <w:lang w:val="ru-RU"/>
              </w:rPr>
            </w:pPr>
            <w:r w:rsidRPr="00512D70">
              <w:rPr>
                <w:rFonts w:ascii="Arial" w:hAnsi="Arial"/>
                <w:sz w:val="18"/>
                <w:lang w:val="ru-RU"/>
              </w:rPr>
              <w:t xml:space="preserve">Государственный сметный норматив "Справочник базовых цен на проектные работы в строительстве "Коммунальные инженерные сети и сооружения". Раздел </w:t>
            </w:r>
            <w:r>
              <w:rPr>
                <w:rFonts w:ascii="Arial" w:hAnsi="Arial"/>
                <w:sz w:val="18"/>
              </w:rPr>
              <w:t>III</w:t>
            </w:r>
            <w:r w:rsidRPr="00512D70">
              <w:rPr>
                <w:rFonts w:ascii="Arial" w:hAnsi="Arial"/>
                <w:sz w:val="18"/>
                <w:lang w:val="ru-RU"/>
              </w:rPr>
              <w:t xml:space="preserve">. Таблица №5. Наружные сети канализации, п. 2. </w:t>
            </w:r>
            <w:r w:rsidRPr="00512D70">
              <w:rPr>
                <w:rFonts w:ascii="Arial" w:hAnsi="Arial"/>
                <w:i/>
                <w:sz w:val="18"/>
                <w:lang w:val="ru-RU"/>
              </w:rPr>
              <w:t>а</w:t>
            </w:r>
            <w:r w:rsidRPr="00512D70">
              <w:rPr>
                <w:rFonts w:ascii="Arial" w:hAnsi="Arial"/>
                <w:sz w:val="18"/>
                <w:lang w:val="ru-RU"/>
              </w:rPr>
              <w:t xml:space="preserve">=55,5 тыс. руб; </w:t>
            </w:r>
            <w:r w:rsidRPr="00512D70">
              <w:rPr>
                <w:rFonts w:ascii="Arial" w:hAnsi="Arial"/>
                <w:i/>
                <w:sz w:val="18"/>
                <w:lang w:val="ru-RU"/>
              </w:rPr>
              <w:t xml:space="preserve">в </w:t>
            </w:r>
            <w:r w:rsidRPr="00512D70">
              <w:rPr>
                <w:rFonts w:ascii="Arial" w:hAnsi="Arial"/>
                <w:sz w:val="18"/>
                <w:lang w:val="ru-RU"/>
              </w:rPr>
              <w:t>=0,083 тыс. руб; осн. показ.</w:t>
            </w:r>
            <w:r>
              <w:rPr>
                <w:rFonts w:ascii="Arial" w:hAnsi="Arial"/>
                <w:sz w:val="18"/>
              </w:rPr>
              <w:t>X</w:t>
            </w:r>
            <w:r w:rsidRPr="00512D70">
              <w:rPr>
                <w:rFonts w:ascii="Arial" w:hAnsi="Arial"/>
                <w:sz w:val="18"/>
                <w:lang w:val="ru-RU"/>
              </w:rPr>
              <w:t xml:space="preserve">=1580(м).Количество= </w:t>
            </w:r>
            <w:r w:rsidRPr="00512D70">
              <w:rPr>
                <w:rFonts w:ascii="Arial" w:hAnsi="Arial"/>
                <w:spacing w:val="-10"/>
                <w:sz w:val="18"/>
                <w:lang w:val="ru-RU"/>
              </w:rPr>
              <w:t>1</w:t>
            </w:r>
          </w:p>
        </w:tc>
        <w:tc>
          <w:tcPr>
            <w:tcW w:w="992" w:type="pct"/>
            <w:tcBorders>
              <w:top w:val="single" w:sz="8" w:space="0" w:color="000000"/>
              <w:left w:val="single" w:sz="8" w:space="0" w:color="000000"/>
              <w:bottom w:val="single" w:sz="8" w:space="0" w:color="000000"/>
              <w:right w:val="single" w:sz="8" w:space="0" w:color="000000"/>
            </w:tcBorders>
          </w:tcPr>
          <w:p w14:paraId="5692375F" w14:textId="77777777" w:rsidR="00512D70" w:rsidRPr="00512D70" w:rsidRDefault="00512D70">
            <w:pPr>
              <w:pStyle w:val="TableParagraph"/>
              <w:rPr>
                <w:rFonts w:ascii="Arial" w:eastAsia="Times New Roman" w:hAnsi="Times New Roman" w:cs="Times New Roman"/>
                <w:i/>
                <w:sz w:val="20"/>
                <w:lang w:val="ru-RU"/>
              </w:rPr>
            </w:pPr>
          </w:p>
          <w:p w14:paraId="42631672" w14:textId="77777777" w:rsidR="00512D70" w:rsidRPr="00512D70" w:rsidRDefault="00512D70">
            <w:pPr>
              <w:pStyle w:val="TableParagraph"/>
              <w:rPr>
                <w:rFonts w:ascii="Arial"/>
                <w:i/>
                <w:sz w:val="20"/>
                <w:lang w:val="ru-RU"/>
              </w:rPr>
            </w:pPr>
          </w:p>
          <w:p w14:paraId="6E60F292" w14:textId="77777777" w:rsidR="00512D70" w:rsidRPr="00512D70" w:rsidRDefault="00512D70">
            <w:pPr>
              <w:pStyle w:val="TableParagraph"/>
              <w:spacing w:before="11"/>
              <w:rPr>
                <w:rFonts w:ascii="Arial"/>
                <w:i/>
                <w:lang w:val="ru-RU"/>
              </w:rPr>
            </w:pPr>
          </w:p>
          <w:p w14:paraId="1846BF1B" w14:textId="77777777" w:rsidR="00512D70" w:rsidRPr="00512D70" w:rsidRDefault="00512D70">
            <w:pPr>
              <w:pStyle w:val="TableParagraph"/>
              <w:spacing w:line="256" w:lineRule="auto"/>
              <w:ind w:left="180" w:right="154" w:firstLine="1"/>
              <w:rPr>
                <w:rFonts w:ascii="Arial" w:hAnsi="Arial"/>
                <w:sz w:val="18"/>
                <w:lang w:val="ru-RU"/>
              </w:rPr>
            </w:pPr>
            <w:r w:rsidRPr="00512D70">
              <w:rPr>
                <w:rFonts w:ascii="Arial" w:hAnsi="Arial"/>
                <w:sz w:val="18"/>
                <w:lang w:val="ru-RU"/>
              </w:rPr>
              <w:t>(</w:t>
            </w:r>
            <w:r>
              <w:rPr>
                <w:rFonts w:ascii="Arial" w:hAnsi="Arial"/>
                <w:sz w:val="18"/>
              </w:rPr>
              <w:t>A</w:t>
            </w:r>
            <w:r w:rsidRPr="00512D70">
              <w:rPr>
                <w:rFonts w:ascii="Arial" w:hAnsi="Arial"/>
                <w:sz w:val="18"/>
                <w:lang w:val="ru-RU"/>
              </w:rPr>
              <w:t xml:space="preserve"> + </w:t>
            </w:r>
            <w:r>
              <w:rPr>
                <w:rFonts w:ascii="Arial" w:hAnsi="Arial"/>
                <w:sz w:val="18"/>
              </w:rPr>
              <w:t>B</w:t>
            </w:r>
            <w:r w:rsidRPr="00512D70">
              <w:rPr>
                <w:rFonts w:ascii="Arial" w:hAnsi="Arial"/>
                <w:sz w:val="18"/>
                <w:lang w:val="ru-RU"/>
              </w:rPr>
              <w:t xml:space="preserve"> * </w:t>
            </w:r>
            <w:r>
              <w:rPr>
                <w:rFonts w:ascii="Arial" w:hAnsi="Arial"/>
                <w:sz w:val="18"/>
              </w:rPr>
              <w:t>X</w:t>
            </w:r>
            <w:r w:rsidRPr="00512D70">
              <w:rPr>
                <w:rFonts w:ascii="Arial" w:hAnsi="Arial"/>
                <w:sz w:val="18"/>
                <w:lang w:val="ru-RU"/>
              </w:rPr>
              <w:t xml:space="preserve">зад) * Количество*Кст*Кз* </w:t>
            </w:r>
            <w:r w:rsidRPr="00512D70">
              <w:rPr>
                <w:rFonts w:ascii="Arial" w:hAnsi="Arial"/>
                <w:spacing w:val="-4"/>
                <w:sz w:val="18"/>
                <w:lang w:val="ru-RU"/>
              </w:rPr>
              <w:t>Ктек</w:t>
            </w:r>
          </w:p>
          <w:p w14:paraId="6D1E3038" w14:textId="77777777" w:rsidR="00512D70" w:rsidRPr="00512D70" w:rsidRDefault="00512D70">
            <w:pPr>
              <w:pStyle w:val="TableParagraph"/>
              <w:spacing w:before="3"/>
              <w:rPr>
                <w:rFonts w:ascii="Arial" w:hAnsi="Times New Roman"/>
                <w:i/>
                <w:sz w:val="19"/>
                <w:lang w:val="ru-RU"/>
              </w:rPr>
            </w:pPr>
          </w:p>
          <w:p w14:paraId="3A2CC423" w14:textId="77777777" w:rsidR="00512D70" w:rsidRDefault="00512D70">
            <w:pPr>
              <w:pStyle w:val="TableParagraph"/>
              <w:ind w:left="42" w:right="17"/>
              <w:rPr>
                <w:rFonts w:ascii="Arial" w:hAnsi="Arial"/>
                <w:sz w:val="18"/>
              </w:rPr>
            </w:pPr>
            <w:r>
              <w:rPr>
                <w:rFonts w:ascii="Arial" w:hAnsi="Arial"/>
                <w:sz w:val="18"/>
              </w:rPr>
              <w:t xml:space="preserve">(55,5тыс.руб+ </w:t>
            </w:r>
            <w:r>
              <w:rPr>
                <w:rFonts w:ascii="Arial" w:hAnsi="Arial"/>
                <w:spacing w:val="-2"/>
                <w:sz w:val="18"/>
              </w:rPr>
              <w:t>0,083</w:t>
            </w:r>
          </w:p>
          <w:p w14:paraId="626D4CDA" w14:textId="77777777" w:rsidR="00512D70" w:rsidRDefault="00512D70">
            <w:pPr>
              <w:pStyle w:val="TableParagraph"/>
              <w:spacing w:before="16"/>
              <w:ind w:left="42" w:right="19"/>
              <w:rPr>
                <w:rFonts w:ascii="Arial" w:hAnsi="Arial"/>
                <w:sz w:val="18"/>
              </w:rPr>
            </w:pPr>
            <w:r>
              <w:rPr>
                <w:rFonts w:ascii="Arial" w:hAnsi="Arial"/>
                <w:sz w:val="18"/>
              </w:rPr>
              <w:t>тыс.руб*</w:t>
            </w:r>
            <w:r>
              <w:rPr>
                <w:rFonts w:ascii="Arial" w:hAnsi="Arial"/>
                <w:spacing w:val="-1"/>
                <w:sz w:val="18"/>
              </w:rPr>
              <w:t>1580</w:t>
            </w:r>
            <w:r>
              <w:rPr>
                <w:rFonts w:ascii="Arial" w:hAnsi="Arial"/>
                <w:sz w:val="18"/>
              </w:rPr>
              <w:t xml:space="preserve">) *1 *0,5 </w:t>
            </w:r>
            <w:r>
              <w:rPr>
                <w:rFonts w:ascii="Arial" w:hAnsi="Arial"/>
                <w:spacing w:val="-10"/>
                <w:sz w:val="18"/>
              </w:rPr>
              <w:t>*</w:t>
            </w:r>
          </w:p>
          <w:p w14:paraId="162A34BE" w14:textId="77777777" w:rsidR="00512D70" w:rsidRDefault="00512D70">
            <w:pPr>
              <w:pStyle w:val="TableParagraph"/>
              <w:spacing w:before="16"/>
              <w:ind w:left="42" w:right="15"/>
              <w:rPr>
                <w:rFonts w:ascii="Arial" w:eastAsia="Times New Roman"/>
                <w:sz w:val="18"/>
              </w:rPr>
            </w:pPr>
            <w:r>
              <w:rPr>
                <w:rFonts w:ascii="Arial"/>
                <w:sz w:val="18"/>
              </w:rPr>
              <w:t>1,1*</w:t>
            </w:r>
            <w:r>
              <w:rPr>
                <w:rFonts w:ascii="Arial"/>
                <w:spacing w:val="-4"/>
                <w:sz w:val="18"/>
              </w:rPr>
              <w:t>4,47</w:t>
            </w:r>
          </w:p>
        </w:tc>
        <w:tc>
          <w:tcPr>
            <w:tcW w:w="614" w:type="pct"/>
            <w:tcBorders>
              <w:top w:val="single" w:sz="8" w:space="0" w:color="000000"/>
              <w:left w:val="single" w:sz="8" w:space="0" w:color="000000"/>
              <w:bottom w:val="single" w:sz="8" w:space="0" w:color="000000"/>
              <w:right w:val="single" w:sz="8" w:space="0" w:color="000000"/>
            </w:tcBorders>
          </w:tcPr>
          <w:p w14:paraId="6C3625ED" w14:textId="77777777" w:rsidR="00512D70" w:rsidRDefault="00512D70">
            <w:pPr>
              <w:pStyle w:val="TableParagraph"/>
              <w:rPr>
                <w:rFonts w:ascii="Arial" w:eastAsia="Times New Roman" w:hAnsi="Times New Roman" w:cs="Times New Roman"/>
                <w:i/>
                <w:sz w:val="18"/>
              </w:rPr>
            </w:pPr>
          </w:p>
          <w:p w14:paraId="7459EB2F" w14:textId="77777777" w:rsidR="00512D70" w:rsidRDefault="00512D70">
            <w:pPr>
              <w:pStyle w:val="TableParagraph"/>
              <w:rPr>
                <w:rFonts w:ascii="Arial"/>
                <w:i/>
                <w:sz w:val="18"/>
              </w:rPr>
            </w:pPr>
          </w:p>
          <w:p w14:paraId="38A04E1B" w14:textId="77777777" w:rsidR="00512D70" w:rsidRDefault="00512D70">
            <w:pPr>
              <w:pStyle w:val="TableParagraph"/>
              <w:rPr>
                <w:rFonts w:ascii="Arial"/>
                <w:i/>
                <w:sz w:val="18"/>
              </w:rPr>
            </w:pPr>
          </w:p>
          <w:p w14:paraId="78E1282A" w14:textId="77777777" w:rsidR="00512D70" w:rsidRDefault="00512D70">
            <w:pPr>
              <w:pStyle w:val="TableParagraph"/>
              <w:rPr>
                <w:rFonts w:ascii="Arial"/>
                <w:i/>
                <w:sz w:val="18"/>
              </w:rPr>
            </w:pPr>
          </w:p>
          <w:p w14:paraId="70CEC299" w14:textId="77777777" w:rsidR="00512D70" w:rsidRDefault="00512D70">
            <w:pPr>
              <w:pStyle w:val="TableParagraph"/>
              <w:rPr>
                <w:rFonts w:ascii="Arial"/>
                <w:i/>
                <w:sz w:val="18"/>
              </w:rPr>
            </w:pPr>
          </w:p>
          <w:p w14:paraId="470C64C9" w14:textId="77777777" w:rsidR="00512D70" w:rsidRDefault="00512D70">
            <w:pPr>
              <w:pStyle w:val="TableParagraph"/>
              <w:rPr>
                <w:rFonts w:ascii="Arial"/>
                <w:i/>
                <w:sz w:val="18"/>
              </w:rPr>
            </w:pPr>
          </w:p>
          <w:p w14:paraId="418360F1" w14:textId="77777777" w:rsidR="00512D70" w:rsidRDefault="00512D70">
            <w:pPr>
              <w:pStyle w:val="TableParagraph"/>
              <w:spacing w:before="2"/>
              <w:rPr>
                <w:rFonts w:ascii="Arial"/>
                <w:i/>
                <w:sz w:val="14"/>
              </w:rPr>
            </w:pPr>
          </w:p>
          <w:p w14:paraId="682AC2EF" w14:textId="77777777" w:rsidR="00512D70" w:rsidRDefault="00512D70">
            <w:pPr>
              <w:pStyle w:val="TableParagraph"/>
              <w:ind w:left="387" w:right="348"/>
              <w:rPr>
                <w:rFonts w:ascii="Arial" w:eastAsia="Times New Roman"/>
                <w:sz w:val="16"/>
              </w:rPr>
            </w:pPr>
            <w:r>
              <w:rPr>
                <w:rFonts w:ascii="Arial"/>
                <w:spacing w:val="-2"/>
                <w:sz w:val="16"/>
              </w:rPr>
              <w:t>458,85</w:t>
            </w:r>
          </w:p>
        </w:tc>
      </w:tr>
      <w:tr w:rsidR="00512D70" w14:paraId="48344C9A" w14:textId="77777777" w:rsidTr="006A66EB">
        <w:trPr>
          <w:trHeight w:val="224"/>
        </w:trPr>
        <w:tc>
          <w:tcPr>
            <w:tcW w:w="199" w:type="pct"/>
            <w:tcBorders>
              <w:top w:val="single" w:sz="8" w:space="0" w:color="000000"/>
              <w:left w:val="single" w:sz="8" w:space="0" w:color="000000"/>
              <w:bottom w:val="single" w:sz="8" w:space="0" w:color="000000"/>
              <w:right w:val="single" w:sz="8" w:space="0" w:color="000000"/>
            </w:tcBorders>
          </w:tcPr>
          <w:p w14:paraId="4F01923D" w14:textId="77777777" w:rsidR="00512D70" w:rsidRDefault="00512D70">
            <w:pPr>
              <w:pStyle w:val="TableParagraph"/>
              <w:rPr>
                <w:rFonts w:eastAsia="Times New Roman"/>
                <w:sz w:val="16"/>
              </w:rPr>
            </w:pPr>
          </w:p>
        </w:tc>
        <w:tc>
          <w:tcPr>
            <w:tcW w:w="1535" w:type="pct"/>
            <w:tcBorders>
              <w:top w:val="single" w:sz="8" w:space="0" w:color="000000"/>
              <w:left w:val="single" w:sz="8" w:space="0" w:color="000000"/>
              <w:bottom w:val="single" w:sz="8" w:space="0" w:color="000000"/>
              <w:right w:val="single" w:sz="8" w:space="0" w:color="000000"/>
            </w:tcBorders>
            <w:hideMark/>
          </w:tcPr>
          <w:p w14:paraId="0A540934" w14:textId="77777777" w:rsidR="00512D70" w:rsidRDefault="00512D70">
            <w:pPr>
              <w:pStyle w:val="TableParagraph"/>
              <w:spacing w:before="20"/>
              <w:ind w:left="31"/>
              <w:rPr>
                <w:rFonts w:eastAsia="Times New Roman"/>
                <w:b/>
                <w:sz w:val="16"/>
              </w:rPr>
            </w:pPr>
            <w:r>
              <w:rPr>
                <w:b/>
                <w:spacing w:val="-2"/>
                <w:sz w:val="16"/>
              </w:rPr>
              <w:t>Коэффициенты</w:t>
            </w:r>
          </w:p>
        </w:tc>
        <w:tc>
          <w:tcPr>
            <w:tcW w:w="1660" w:type="pct"/>
            <w:tcBorders>
              <w:top w:val="single" w:sz="8" w:space="0" w:color="000000"/>
              <w:left w:val="single" w:sz="8" w:space="0" w:color="000000"/>
              <w:bottom w:val="single" w:sz="8" w:space="0" w:color="000000"/>
              <w:right w:val="single" w:sz="8" w:space="0" w:color="000000"/>
            </w:tcBorders>
          </w:tcPr>
          <w:p w14:paraId="54F1B79A" w14:textId="77777777" w:rsidR="00512D70" w:rsidRDefault="00512D70">
            <w:pPr>
              <w:pStyle w:val="TableParagraph"/>
              <w:rPr>
                <w:rFonts w:eastAsia="Times New Roman"/>
                <w:sz w:val="16"/>
              </w:rPr>
            </w:pPr>
          </w:p>
        </w:tc>
        <w:tc>
          <w:tcPr>
            <w:tcW w:w="992" w:type="pct"/>
            <w:tcBorders>
              <w:top w:val="single" w:sz="8" w:space="0" w:color="000000"/>
              <w:left w:val="single" w:sz="8" w:space="0" w:color="000000"/>
              <w:bottom w:val="single" w:sz="8" w:space="0" w:color="000000"/>
              <w:right w:val="single" w:sz="8" w:space="0" w:color="000000"/>
            </w:tcBorders>
          </w:tcPr>
          <w:p w14:paraId="581D7320" w14:textId="77777777" w:rsidR="00512D70" w:rsidRDefault="00512D70">
            <w:pPr>
              <w:pStyle w:val="TableParagraph"/>
              <w:rPr>
                <w:rFonts w:eastAsia="Times New Roman"/>
                <w:sz w:val="16"/>
              </w:rPr>
            </w:pPr>
          </w:p>
        </w:tc>
        <w:tc>
          <w:tcPr>
            <w:tcW w:w="614" w:type="pct"/>
            <w:tcBorders>
              <w:top w:val="single" w:sz="8" w:space="0" w:color="000000"/>
              <w:left w:val="single" w:sz="8" w:space="0" w:color="000000"/>
              <w:bottom w:val="single" w:sz="8" w:space="0" w:color="000000"/>
              <w:right w:val="single" w:sz="8" w:space="0" w:color="000000"/>
            </w:tcBorders>
          </w:tcPr>
          <w:p w14:paraId="7CD666D7" w14:textId="77777777" w:rsidR="00512D70" w:rsidRDefault="00512D70">
            <w:pPr>
              <w:pStyle w:val="TableParagraph"/>
              <w:rPr>
                <w:rFonts w:eastAsia="Times New Roman"/>
                <w:sz w:val="16"/>
              </w:rPr>
            </w:pPr>
          </w:p>
        </w:tc>
      </w:tr>
      <w:tr w:rsidR="00512D70" w14:paraId="584E65D7" w14:textId="77777777" w:rsidTr="006A66EB">
        <w:trPr>
          <w:trHeight w:val="224"/>
        </w:trPr>
        <w:tc>
          <w:tcPr>
            <w:tcW w:w="199" w:type="pct"/>
            <w:tcBorders>
              <w:top w:val="single" w:sz="8" w:space="0" w:color="000000"/>
              <w:left w:val="single" w:sz="8" w:space="0" w:color="000000"/>
              <w:bottom w:val="single" w:sz="8" w:space="0" w:color="000000"/>
              <w:right w:val="single" w:sz="8" w:space="0" w:color="000000"/>
            </w:tcBorders>
          </w:tcPr>
          <w:p w14:paraId="196B8B96" w14:textId="77777777" w:rsidR="00512D70" w:rsidRDefault="00512D70">
            <w:pPr>
              <w:pStyle w:val="TableParagraph"/>
              <w:rPr>
                <w:rFonts w:eastAsia="Times New Roman"/>
                <w:sz w:val="16"/>
              </w:rPr>
            </w:pPr>
          </w:p>
        </w:tc>
        <w:tc>
          <w:tcPr>
            <w:tcW w:w="1535" w:type="pct"/>
            <w:tcBorders>
              <w:top w:val="single" w:sz="8" w:space="0" w:color="000000"/>
              <w:left w:val="single" w:sz="8" w:space="0" w:color="000000"/>
              <w:bottom w:val="single" w:sz="8" w:space="0" w:color="000000"/>
              <w:right w:val="single" w:sz="8" w:space="0" w:color="000000"/>
            </w:tcBorders>
            <w:hideMark/>
          </w:tcPr>
          <w:p w14:paraId="4DD6B296" w14:textId="77777777" w:rsidR="00512D70" w:rsidRDefault="00512D70">
            <w:pPr>
              <w:pStyle w:val="TableParagraph"/>
              <w:spacing w:before="18"/>
              <w:ind w:left="31"/>
              <w:rPr>
                <w:rFonts w:eastAsia="Times New Roman"/>
                <w:sz w:val="16"/>
              </w:rPr>
            </w:pPr>
            <w:r>
              <w:rPr>
                <w:sz w:val="16"/>
              </w:rPr>
              <w:t>Стадия:Проектная</w:t>
            </w:r>
            <w:r w:rsidR="00D53EF3">
              <w:rPr>
                <w:sz w:val="16"/>
                <w:lang w:val="ru-RU"/>
              </w:rPr>
              <w:t xml:space="preserve"> </w:t>
            </w:r>
            <w:r>
              <w:rPr>
                <w:spacing w:val="-2"/>
                <w:sz w:val="16"/>
              </w:rPr>
              <w:t>документация</w:t>
            </w:r>
          </w:p>
        </w:tc>
        <w:tc>
          <w:tcPr>
            <w:tcW w:w="1660" w:type="pct"/>
            <w:tcBorders>
              <w:top w:val="single" w:sz="8" w:space="0" w:color="000000"/>
              <w:left w:val="single" w:sz="8" w:space="0" w:color="000000"/>
              <w:bottom w:val="single" w:sz="8" w:space="0" w:color="000000"/>
              <w:right w:val="single" w:sz="8" w:space="0" w:color="000000"/>
            </w:tcBorders>
            <w:hideMark/>
          </w:tcPr>
          <w:p w14:paraId="408E0E11" w14:textId="77777777" w:rsidR="00512D70" w:rsidRDefault="00512D70">
            <w:pPr>
              <w:pStyle w:val="TableParagraph"/>
              <w:spacing w:before="6" w:line="199" w:lineRule="exact"/>
              <w:ind w:left="35"/>
              <w:rPr>
                <w:rFonts w:ascii="Arial" w:eastAsia="Times New Roman" w:hAnsi="Arial"/>
                <w:sz w:val="18"/>
              </w:rPr>
            </w:pPr>
            <w:r>
              <w:rPr>
                <w:rFonts w:ascii="Arial" w:hAnsi="Arial"/>
                <w:sz w:val="18"/>
              </w:rPr>
              <w:t>Кст=</w:t>
            </w:r>
            <w:r>
              <w:rPr>
                <w:rFonts w:ascii="Arial" w:hAnsi="Arial"/>
                <w:spacing w:val="-5"/>
                <w:sz w:val="18"/>
              </w:rPr>
              <w:t>0,5</w:t>
            </w:r>
          </w:p>
        </w:tc>
        <w:tc>
          <w:tcPr>
            <w:tcW w:w="992" w:type="pct"/>
            <w:tcBorders>
              <w:top w:val="single" w:sz="8" w:space="0" w:color="000000"/>
              <w:left w:val="single" w:sz="8" w:space="0" w:color="000000"/>
              <w:bottom w:val="single" w:sz="8" w:space="0" w:color="000000"/>
              <w:right w:val="single" w:sz="8" w:space="0" w:color="000000"/>
            </w:tcBorders>
          </w:tcPr>
          <w:p w14:paraId="24BE7965" w14:textId="77777777" w:rsidR="00512D70" w:rsidRDefault="00512D70">
            <w:pPr>
              <w:pStyle w:val="TableParagraph"/>
              <w:rPr>
                <w:rFonts w:eastAsia="Times New Roman"/>
                <w:sz w:val="16"/>
              </w:rPr>
            </w:pPr>
          </w:p>
        </w:tc>
        <w:tc>
          <w:tcPr>
            <w:tcW w:w="614" w:type="pct"/>
            <w:tcBorders>
              <w:top w:val="single" w:sz="8" w:space="0" w:color="000000"/>
              <w:left w:val="single" w:sz="8" w:space="0" w:color="000000"/>
              <w:bottom w:val="single" w:sz="8" w:space="0" w:color="000000"/>
              <w:right w:val="single" w:sz="8" w:space="0" w:color="000000"/>
            </w:tcBorders>
          </w:tcPr>
          <w:p w14:paraId="3A43DBA7" w14:textId="77777777" w:rsidR="00512D70" w:rsidRDefault="00512D70">
            <w:pPr>
              <w:pStyle w:val="TableParagraph"/>
              <w:rPr>
                <w:rFonts w:eastAsia="Times New Roman"/>
                <w:sz w:val="16"/>
              </w:rPr>
            </w:pPr>
          </w:p>
        </w:tc>
      </w:tr>
      <w:tr w:rsidR="00512D70" w14:paraId="072AB805" w14:textId="77777777" w:rsidTr="006A66EB">
        <w:trPr>
          <w:trHeight w:val="224"/>
        </w:trPr>
        <w:tc>
          <w:tcPr>
            <w:tcW w:w="199" w:type="pct"/>
            <w:tcBorders>
              <w:top w:val="single" w:sz="8" w:space="0" w:color="000000"/>
              <w:left w:val="single" w:sz="8" w:space="0" w:color="000000"/>
              <w:bottom w:val="single" w:sz="8" w:space="0" w:color="000000"/>
              <w:right w:val="single" w:sz="8" w:space="0" w:color="000000"/>
            </w:tcBorders>
          </w:tcPr>
          <w:p w14:paraId="52A5D095" w14:textId="77777777" w:rsidR="00512D70" w:rsidRDefault="00512D70">
            <w:pPr>
              <w:pStyle w:val="TableParagraph"/>
              <w:rPr>
                <w:rFonts w:eastAsia="Times New Roman"/>
                <w:sz w:val="16"/>
              </w:rPr>
            </w:pPr>
          </w:p>
        </w:tc>
        <w:tc>
          <w:tcPr>
            <w:tcW w:w="1535" w:type="pct"/>
            <w:tcBorders>
              <w:top w:val="single" w:sz="8" w:space="0" w:color="000000"/>
              <w:left w:val="single" w:sz="8" w:space="0" w:color="000000"/>
              <w:bottom w:val="single" w:sz="8" w:space="0" w:color="000000"/>
              <w:right w:val="single" w:sz="8" w:space="0" w:color="000000"/>
            </w:tcBorders>
            <w:hideMark/>
          </w:tcPr>
          <w:p w14:paraId="3E3FB80D" w14:textId="77777777" w:rsidR="00512D70" w:rsidRPr="00911DD6" w:rsidRDefault="00512D70">
            <w:pPr>
              <w:pStyle w:val="TableParagraph"/>
              <w:spacing w:before="18"/>
              <w:ind w:left="31"/>
              <w:rPr>
                <w:rFonts w:eastAsia="Times New Roman"/>
                <w:sz w:val="16"/>
                <w:lang w:val="ru-RU"/>
              </w:rPr>
            </w:pPr>
            <w:r w:rsidRPr="00911DD6">
              <w:rPr>
                <w:sz w:val="16"/>
                <w:lang w:val="ru-RU"/>
              </w:rPr>
              <w:t>Коэфф.перехода</w:t>
            </w:r>
            <w:r w:rsidR="00D53EF3">
              <w:rPr>
                <w:sz w:val="16"/>
                <w:lang w:val="ru-RU"/>
              </w:rPr>
              <w:t xml:space="preserve"> </w:t>
            </w:r>
            <w:r w:rsidRPr="00911DD6">
              <w:rPr>
                <w:sz w:val="16"/>
                <w:lang w:val="ru-RU"/>
              </w:rPr>
              <w:t>в</w:t>
            </w:r>
            <w:r w:rsidR="00D53EF3">
              <w:rPr>
                <w:sz w:val="16"/>
                <w:lang w:val="ru-RU"/>
              </w:rPr>
              <w:t xml:space="preserve"> </w:t>
            </w:r>
            <w:r w:rsidRPr="00911DD6">
              <w:rPr>
                <w:spacing w:val="-2"/>
                <w:sz w:val="16"/>
                <w:lang w:val="ru-RU"/>
              </w:rPr>
              <w:t>тек.цены</w:t>
            </w:r>
          </w:p>
        </w:tc>
        <w:tc>
          <w:tcPr>
            <w:tcW w:w="1660" w:type="pct"/>
            <w:tcBorders>
              <w:top w:val="single" w:sz="8" w:space="0" w:color="000000"/>
              <w:left w:val="single" w:sz="8" w:space="0" w:color="000000"/>
              <w:bottom w:val="single" w:sz="8" w:space="0" w:color="000000"/>
              <w:right w:val="single" w:sz="8" w:space="0" w:color="000000"/>
            </w:tcBorders>
            <w:hideMark/>
          </w:tcPr>
          <w:p w14:paraId="2D848EFC" w14:textId="77777777" w:rsidR="00512D70" w:rsidRDefault="00512D70">
            <w:pPr>
              <w:pStyle w:val="TableParagraph"/>
              <w:spacing w:before="6" w:line="199" w:lineRule="exact"/>
              <w:ind w:left="35"/>
              <w:rPr>
                <w:rFonts w:ascii="Arial" w:eastAsia="Times New Roman" w:hAnsi="Arial"/>
                <w:sz w:val="18"/>
              </w:rPr>
            </w:pPr>
            <w:r>
              <w:rPr>
                <w:rFonts w:ascii="Arial" w:hAnsi="Arial"/>
                <w:sz w:val="18"/>
              </w:rPr>
              <w:t xml:space="preserve">Ктек= </w:t>
            </w:r>
            <w:r>
              <w:rPr>
                <w:rFonts w:ascii="Arial" w:hAnsi="Arial"/>
                <w:spacing w:val="-4"/>
                <w:sz w:val="18"/>
              </w:rPr>
              <w:t>4,47</w:t>
            </w:r>
          </w:p>
        </w:tc>
        <w:tc>
          <w:tcPr>
            <w:tcW w:w="992" w:type="pct"/>
            <w:tcBorders>
              <w:top w:val="single" w:sz="8" w:space="0" w:color="000000"/>
              <w:left w:val="single" w:sz="8" w:space="0" w:color="000000"/>
              <w:bottom w:val="single" w:sz="8" w:space="0" w:color="000000"/>
              <w:right w:val="single" w:sz="8" w:space="0" w:color="000000"/>
            </w:tcBorders>
          </w:tcPr>
          <w:p w14:paraId="516E1F3B" w14:textId="77777777" w:rsidR="00512D70" w:rsidRDefault="00512D70">
            <w:pPr>
              <w:pStyle w:val="TableParagraph"/>
              <w:rPr>
                <w:rFonts w:eastAsia="Times New Roman"/>
                <w:sz w:val="16"/>
              </w:rPr>
            </w:pPr>
          </w:p>
        </w:tc>
        <w:tc>
          <w:tcPr>
            <w:tcW w:w="614" w:type="pct"/>
            <w:tcBorders>
              <w:top w:val="single" w:sz="8" w:space="0" w:color="000000"/>
              <w:left w:val="single" w:sz="8" w:space="0" w:color="000000"/>
              <w:bottom w:val="single" w:sz="8" w:space="0" w:color="000000"/>
              <w:right w:val="single" w:sz="8" w:space="0" w:color="000000"/>
            </w:tcBorders>
          </w:tcPr>
          <w:p w14:paraId="08B0F16E" w14:textId="77777777" w:rsidR="00512D70" w:rsidRDefault="00512D70">
            <w:pPr>
              <w:pStyle w:val="TableParagraph"/>
              <w:rPr>
                <w:rFonts w:eastAsia="Times New Roman"/>
                <w:sz w:val="16"/>
              </w:rPr>
            </w:pPr>
          </w:p>
        </w:tc>
      </w:tr>
      <w:tr w:rsidR="00512D70" w14:paraId="60822625" w14:textId="77777777" w:rsidTr="006A66EB">
        <w:trPr>
          <w:trHeight w:val="414"/>
        </w:trPr>
        <w:tc>
          <w:tcPr>
            <w:tcW w:w="199" w:type="pct"/>
            <w:tcBorders>
              <w:top w:val="single" w:sz="8" w:space="0" w:color="000000"/>
              <w:left w:val="single" w:sz="8" w:space="0" w:color="000000"/>
              <w:bottom w:val="single" w:sz="8" w:space="0" w:color="000000"/>
              <w:right w:val="single" w:sz="8" w:space="0" w:color="000000"/>
            </w:tcBorders>
          </w:tcPr>
          <w:p w14:paraId="0CE24DFE" w14:textId="77777777" w:rsidR="00512D70" w:rsidRDefault="00512D70">
            <w:pPr>
              <w:pStyle w:val="TableParagraph"/>
              <w:rPr>
                <w:rFonts w:eastAsia="Times New Roman"/>
                <w:sz w:val="18"/>
              </w:rPr>
            </w:pPr>
          </w:p>
        </w:tc>
        <w:tc>
          <w:tcPr>
            <w:tcW w:w="1535" w:type="pct"/>
            <w:tcBorders>
              <w:top w:val="single" w:sz="8" w:space="0" w:color="000000"/>
              <w:left w:val="single" w:sz="8" w:space="0" w:color="000000"/>
              <w:bottom w:val="single" w:sz="8" w:space="0" w:color="000000"/>
              <w:right w:val="single" w:sz="8" w:space="0" w:color="000000"/>
            </w:tcBorders>
            <w:hideMark/>
          </w:tcPr>
          <w:p w14:paraId="60D6C943" w14:textId="77777777" w:rsidR="00512D70" w:rsidRPr="00911DD6" w:rsidRDefault="00512D70" w:rsidP="00911DD6">
            <w:pPr>
              <w:pStyle w:val="TableParagraph"/>
              <w:spacing w:before="8"/>
              <w:ind w:left="31"/>
              <w:rPr>
                <w:rFonts w:eastAsia="Times New Roman"/>
                <w:sz w:val="16"/>
                <w:lang w:val="ru-RU"/>
              </w:rPr>
            </w:pPr>
            <w:r w:rsidRPr="00911DD6">
              <w:rPr>
                <w:sz w:val="16"/>
                <w:lang w:val="ru-RU"/>
              </w:rPr>
              <w:t>Припроектированииканализациииз«нежестких»</w:t>
            </w:r>
            <w:r w:rsidRPr="00911DD6">
              <w:rPr>
                <w:spacing w:val="-4"/>
                <w:sz w:val="16"/>
                <w:lang w:val="ru-RU"/>
              </w:rPr>
              <w:t>труб</w:t>
            </w:r>
            <w:r w:rsidRPr="00911DD6">
              <w:rPr>
                <w:spacing w:val="-2"/>
                <w:sz w:val="16"/>
                <w:lang w:val="ru-RU"/>
              </w:rPr>
              <w:t>(полиэтилен)</w:t>
            </w:r>
          </w:p>
        </w:tc>
        <w:tc>
          <w:tcPr>
            <w:tcW w:w="1660" w:type="pct"/>
            <w:tcBorders>
              <w:top w:val="single" w:sz="8" w:space="0" w:color="000000"/>
              <w:left w:val="single" w:sz="8" w:space="0" w:color="000000"/>
              <w:bottom w:val="single" w:sz="8" w:space="0" w:color="000000"/>
              <w:right w:val="single" w:sz="8" w:space="0" w:color="000000"/>
            </w:tcBorders>
            <w:hideMark/>
          </w:tcPr>
          <w:p w14:paraId="2AF3EDD3" w14:textId="77777777" w:rsidR="00512D70" w:rsidRDefault="00512D70">
            <w:pPr>
              <w:pStyle w:val="TableParagraph"/>
              <w:spacing w:before="102"/>
              <w:ind w:left="35"/>
              <w:rPr>
                <w:rFonts w:ascii="Arial" w:eastAsia="Times New Roman" w:hAnsi="Arial"/>
                <w:sz w:val="18"/>
              </w:rPr>
            </w:pPr>
            <w:r>
              <w:rPr>
                <w:rFonts w:ascii="Arial" w:hAnsi="Arial"/>
                <w:sz w:val="18"/>
              </w:rPr>
              <w:t xml:space="preserve">Кз= </w:t>
            </w:r>
            <w:r>
              <w:rPr>
                <w:rFonts w:ascii="Arial" w:hAnsi="Arial"/>
                <w:spacing w:val="-5"/>
                <w:sz w:val="18"/>
              </w:rPr>
              <w:t>1,1</w:t>
            </w:r>
          </w:p>
        </w:tc>
        <w:tc>
          <w:tcPr>
            <w:tcW w:w="992" w:type="pct"/>
            <w:tcBorders>
              <w:top w:val="single" w:sz="8" w:space="0" w:color="000000"/>
              <w:left w:val="single" w:sz="8" w:space="0" w:color="000000"/>
              <w:bottom w:val="single" w:sz="8" w:space="0" w:color="000000"/>
              <w:right w:val="single" w:sz="8" w:space="0" w:color="000000"/>
            </w:tcBorders>
          </w:tcPr>
          <w:p w14:paraId="6AF7935D" w14:textId="77777777" w:rsidR="00512D70" w:rsidRDefault="00512D70">
            <w:pPr>
              <w:pStyle w:val="TableParagraph"/>
              <w:rPr>
                <w:rFonts w:eastAsia="Times New Roman"/>
                <w:sz w:val="18"/>
              </w:rPr>
            </w:pPr>
          </w:p>
        </w:tc>
        <w:tc>
          <w:tcPr>
            <w:tcW w:w="614" w:type="pct"/>
            <w:tcBorders>
              <w:top w:val="single" w:sz="8" w:space="0" w:color="000000"/>
              <w:left w:val="single" w:sz="8" w:space="0" w:color="000000"/>
              <w:bottom w:val="single" w:sz="8" w:space="0" w:color="000000"/>
              <w:right w:val="single" w:sz="8" w:space="0" w:color="000000"/>
            </w:tcBorders>
          </w:tcPr>
          <w:p w14:paraId="36DD3D37" w14:textId="77777777" w:rsidR="00512D70" w:rsidRDefault="00512D70">
            <w:pPr>
              <w:pStyle w:val="TableParagraph"/>
              <w:rPr>
                <w:rFonts w:eastAsia="Times New Roman"/>
                <w:sz w:val="18"/>
              </w:rPr>
            </w:pPr>
          </w:p>
        </w:tc>
      </w:tr>
      <w:tr w:rsidR="00512D70" w14:paraId="2A530798" w14:textId="77777777" w:rsidTr="006A66EB">
        <w:trPr>
          <w:trHeight w:val="208"/>
        </w:trPr>
        <w:tc>
          <w:tcPr>
            <w:tcW w:w="4386" w:type="pct"/>
            <w:gridSpan w:val="4"/>
            <w:tcBorders>
              <w:top w:val="single" w:sz="8" w:space="0" w:color="000000"/>
              <w:left w:val="single" w:sz="8" w:space="0" w:color="000000"/>
              <w:bottom w:val="single" w:sz="8" w:space="0" w:color="000000"/>
              <w:right w:val="single" w:sz="8" w:space="0" w:color="000000"/>
            </w:tcBorders>
            <w:hideMark/>
          </w:tcPr>
          <w:p w14:paraId="7BFE37FF" w14:textId="77777777" w:rsidR="00512D70" w:rsidRPr="00263CF3" w:rsidRDefault="00911DD6">
            <w:pPr>
              <w:pStyle w:val="TableParagraph"/>
              <w:spacing w:line="205" w:lineRule="exact"/>
              <w:ind w:left="35"/>
              <w:rPr>
                <w:rFonts w:ascii="Arial" w:eastAsia="Times New Roman" w:hAnsi="Arial"/>
                <w:b/>
                <w:sz w:val="18"/>
                <w:lang w:val="ru-RU"/>
              </w:rPr>
            </w:pPr>
            <w:r w:rsidRPr="00263CF3">
              <w:rPr>
                <w:rFonts w:ascii="Arial" w:hAnsi="Arial"/>
                <w:b/>
                <w:sz w:val="18"/>
                <w:lang w:val="ru-RU"/>
              </w:rPr>
              <w:t>Итого по разделу</w:t>
            </w:r>
            <w:r w:rsidR="00512D70" w:rsidRPr="00263CF3">
              <w:rPr>
                <w:rFonts w:ascii="Arial" w:hAnsi="Arial"/>
                <w:b/>
                <w:sz w:val="18"/>
                <w:lang w:val="ru-RU"/>
              </w:rPr>
              <w:t>1Проектнаядокументация</w:t>
            </w:r>
            <w:r w:rsidR="0004087F">
              <w:rPr>
                <w:rFonts w:ascii="Arial" w:hAnsi="Arial"/>
                <w:b/>
                <w:sz w:val="18"/>
                <w:lang w:val="ru-RU"/>
              </w:rPr>
              <w:t xml:space="preserve"> </w:t>
            </w:r>
            <w:r w:rsidR="00512D70" w:rsidRPr="00263CF3">
              <w:rPr>
                <w:rFonts w:ascii="Arial" w:hAnsi="Arial"/>
                <w:b/>
                <w:sz w:val="18"/>
                <w:lang w:val="ru-RU"/>
              </w:rPr>
              <w:t>(включая</w:t>
            </w:r>
            <w:r w:rsidR="0004087F">
              <w:rPr>
                <w:rFonts w:ascii="Arial" w:hAnsi="Arial"/>
                <w:b/>
                <w:sz w:val="18"/>
                <w:lang w:val="ru-RU"/>
              </w:rPr>
              <w:t xml:space="preserve"> </w:t>
            </w:r>
            <w:r w:rsidR="00512D70" w:rsidRPr="00263CF3">
              <w:rPr>
                <w:rFonts w:ascii="Arial" w:hAnsi="Arial"/>
                <w:b/>
                <w:sz w:val="18"/>
                <w:lang w:val="ru-RU"/>
              </w:rPr>
              <w:t>сметы</w:t>
            </w:r>
            <w:r w:rsidR="0004087F">
              <w:rPr>
                <w:rFonts w:ascii="Arial" w:hAnsi="Arial"/>
                <w:b/>
                <w:sz w:val="18"/>
                <w:lang w:val="ru-RU"/>
              </w:rPr>
              <w:t xml:space="preserve"> </w:t>
            </w:r>
            <w:r w:rsidR="00512D70" w:rsidRPr="00263CF3">
              <w:rPr>
                <w:rFonts w:ascii="Arial" w:hAnsi="Arial"/>
                <w:b/>
                <w:sz w:val="18"/>
                <w:lang w:val="ru-RU"/>
              </w:rPr>
              <w:t>на</w:t>
            </w:r>
            <w:r w:rsidR="0004087F">
              <w:rPr>
                <w:rFonts w:ascii="Arial" w:hAnsi="Arial"/>
                <w:b/>
                <w:sz w:val="18"/>
                <w:lang w:val="ru-RU"/>
              </w:rPr>
              <w:t xml:space="preserve"> </w:t>
            </w:r>
            <w:r w:rsidR="00512D70" w:rsidRPr="00263CF3">
              <w:rPr>
                <w:rFonts w:ascii="Arial" w:hAnsi="Arial"/>
                <w:b/>
                <w:spacing w:val="-2"/>
                <w:sz w:val="18"/>
                <w:lang w:val="ru-RU"/>
              </w:rPr>
              <w:t>строительство)</w:t>
            </w:r>
          </w:p>
        </w:tc>
        <w:tc>
          <w:tcPr>
            <w:tcW w:w="614" w:type="pct"/>
            <w:tcBorders>
              <w:top w:val="single" w:sz="8" w:space="0" w:color="000000"/>
              <w:left w:val="single" w:sz="8" w:space="0" w:color="000000"/>
              <w:bottom w:val="single" w:sz="8" w:space="0" w:color="000000"/>
              <w:right w:val="single" w:sz="8" w:space="0" w:color="000000"/>
            </w:tcBorders>
            <w:hideMark/>
          </w:tcPr>
          <w:p w14:paraId="62B73AAE" w14:textId="77777777" w:rsidR="00512D70" w:rsidRDefault="00512D70">
            <w:pPr>
              <w:pStyle w:val="TableParagraph"/>
              <w:spacing w:before="20"/>
              <w:ind w:left="387" w:right="348"/>
              <w:rPr>
                <w:rFonts w:ascii="Arial" w:eastAsia="Times New Roman"/>
                <w:b/>
                <w:sz w:val="16"/>
              </w:rPr>
            </w:pPr>
            <w:r>
              <w:rPr>
                <w:rFonts w:ascii="Arial"/>
                <w:b/>
                <w:spacing w:val="-2"/>
                <w:sz w:val="16"/>
              </w:rPr>
              <w:t>458,85</w:t>
            </w:r>
          </w:p>
        </w:tc>
      </w:tr>
      <w:tr w:rsidR="00512D70" w14:paraId="7E598E9D" w14:textId="77777777" w:rsidTr="006A66EB">
        <w:trPr>
          <w:trHeight w:val="270"/>
        </w:trPr>
        <w:tc>
          <w:tcPr>
            <w:tcW w:w="5000" w:type="pct"/>
            <w:gridSpan w:val="5"/>
            <w:tcBorders>
              <w:top w:val="single" w:sz="8" w:space="0" w:color="000000"/>
              <w:left w:val="single" w:sz="8" w:space="0" w:color="000000"/>
              <w:bottom w:val="single" w:sz="8" w:space="0" w:color="000000"/>
              <w:right w:val="single" w:sz="8" w:space="0" w:color="000000"/>
            </w:tcBorders>
            <w:hideMark/>
          </w:tcPr>
          <w:p w14:paraId="4E5718A7" w14:textId="77777777" w:rsidR="00512D70" w:rsidRPr="00D53EF3" w:rsidRDefault="00512D70">
            <w:pPr>
              <w:pStyle w:val="TableParagraph"/>
              <w:spacing w:before="11"/>
              <w:ind w:left="38"/>
              <w:rPr>
                <w:rFonts w:ascii="Arial" w:eastAsia="Times New Roman" w:hAnsi="Arial"/>
                <w:b/>
                <w:sz w:val="20"/>
                <w:lang w:val="ru-RU"/>
              </w:rPr>
            </w:pPr>
            <w:r w:rsidRPr="00D53EF3">
              <w:rPr>
                <w:rFonts w:ascii="Arial" w:hAnsi="Arial"/>
                <w:b/>
                <w:spacing w:val="-2"/>
                <w:sz w:val="20"/>
                <w:lang w:val="ru-RU"/>
              </w:rPr>
              <w:t>Раздел2.</w:t>
            </w:r>
            <w:r w:rsidR="00D53EF3">
              <w:rPr>
                <w:rFonts w:ascii="Arial" w:hAnsi="Arial"/>
                <w:b/>
                <w:spacing w:val="-2"/>
                <w:sz w:val="20"/>
                <w:lang w:val="ru-RU"/>
              </w:rPr>
              <w:t xml:space="preserve"> </w:t>
            </w:r>
            <w:r w:rsidRPr="00D53EF3">
              <w:rPr>
                <w:rFonts w:ascii="Arial" w:hAnsi="Arial"/>
                <w:b/>
                <w:spacing w:val="-2"/>
                <w:sz w:val="20"/>
                <w:lang w:val="ru-RU"/>
              </w:rPr>
              <w:t>Инженерно-геологические</w:t>
            </w:r>
            <w:r w:rsidR="00D53EF3">
              <w:rPr>
                <w:rFonts w:ascii="Arial" w:hAnsi="Arial"/>
                <w:b/>
                <w:spacing w:val="-2"/>
                <w:sz w:val="20"/>
                <w:lang w:val="ru-RU"/>
              </w:rPr>
              <w:t xml:space="preserve"> </w:t>
            </w:r>
            <w:r w:rsidRPr="00D53EF3">
              <w:rPr>
                <w:rFonts w:ascii="Arial" w:hAnsi="Arial"/>
                <w:b/>
                <w:spacing w:val="-2"/>
                <w:sz w:val="20"/>
                <w:lang w:val="ru-RU"/>
              </w:rPr>
              <w:t>и</w:t>
            </w:r>
            <w:r w:rsidR="00D53EF3">
              <w:rPr>
                <w:rFonts w:ascii="Arial" w:hAnsi="Arial"/>
                <w:b/>
                <w:spacing w:val="-2"/>
                <w:sz w:val="20"/>
                <w:lang w:val="ru-RU"/>
              </w:rPr>
              <w:t xml:space="preserve"> </w:t>
            </w:r>
            <w:r w:rsidRPr="00D53EF3">
              <w:rPr>
                <w:rFonts w:ascii="Arial" w:hAnsi="Arial"/>
                <w:b/>
                <w:spacing w:val="-2"/>
                <w:sz w:val="20"/>
                <w:lang w:val="ru-RU"/>
              </w:rPr>
              <w:t>инженерно-экологические</w:t>
            </w:r>
            <w:r w:rsidR="00D53EF3">
              <w:rPr>
                <w:rFonts w:ascii="Arial" w:hAnsi="Arial"/>
                <w:b/>
                <w:spacing w:val="-2"/>
                <w:sz w:val="20"/>
                <w:lang w:val="ru-RU"/>
              </w:rPr>
              <w:t xml:space="preserve"> </w:t>
            </w:r>
            <w:r w:rsidRPr="00D53EF3">
              <w:rPr>
                <w:rFonts w:ascii="Arial" w:hAnsi="Arial"/>
                <w:b/>
                <w:spacing w:val="-2"/>
                <w:sz w:val="20"/>
                <w:lang w:val="ru-RU"/>
              </w:rPr>
              <w:t>изыскания</w:t>
            </w:r>
          </w:p>
        </w:tc>
      </w:tr>
      <w:tr w:rsidR="00512D70" w14:paraId="3CFC7509" w14:textId="77777777" w:rsidTr="006A66EB">
        <w:trPr>
          <w:trHeight w:val="3929"/>
        </w:trPr>
        <w:tc>
          <w:tcPr>
            <w:tcW w:w="199" w:type="pct"/>
            <w:tcBorders>
              <w:top w:val="single" w:sz="8" w:space="0" w:color="000000"/>
              <w:left w:val="single" w:sz="8" w:space="0" w:color="000000"/>
              <w:bottom w:val="single" w:sz="8" w:space="0" w:color="000000"/>
              <w:right w:val="single" w:sz="8" w:space="0" w:color="000000"/>
            </w:tcBorders>
          </w:tcPr>
          <w:p w14:paraId="4CC115F8" w14:textId="77777777" w:rsidR="00512D70" w:rsidRPr="00D53EF3" w:rsidRDefault="00512D70">
            <w:pPr>
              <w:pStyle w:val="TableParagraph"/>
              <w:rPr>
                <w:rFonts w:ascii="Arial" w:eastAsia="Times New Roman" w:hAnsi="Times New Roman" w:cs="Times New Roman"/>
                <w:i/>
                <w:sz w:val="20"/>
                <w:lang w:val="ru-RU"/>
              </w:rPr>
            </w:pPr>
          </w:p>
          <w:p w14:paraId="2674AB87" w14:textId="77777777" w:rsidR="00512D70" w:rsidRPr="00D53EF3" w:rsidRDefault="00512D70">
            <w:pPr>
              <w:pStyle w:val="TableParagraph"/>
              <w:rPr>
                <w:rFonts w:ascii="Arial"/>
                <w:i/>
                <w:sz w:val="20"/>
                <w:lang w:val="ru-RU"/>
              </w:rPr>
            </w:pPr>
          </w:p>
          <w:p w14:paraId="64E52B1D" w14:textId="77777777" w:rsidR="00512D70" w:rsidRPr="00D53EF3" w:rsidRDefault="00512D70">
            <w:pPr>
              <w:pStyle w:val="TableParagraph"/>
              <w:rPr>
                <w:rFonts w:ascii="Arial"/>
                <w:i/>
                <w:sz w:val="20"/>
                <w:lang w:val="ru-RU"/>
              </w:rPr>
            </w:pPr>
          </w:p>
          <w:p w14:paraId="46B3E5E8" w14:textId="77777777" w:rsidR="00512D70" w:rsidRPr="00D53EF3" w:rsidRDefault="00512D70">
            <w:pPr>
              <w:pStyle w:val="TableParagraph"/>
              <w:rPr>
                <w:rFonts w:ascii="Arial"/>
                <w:i/>
                <w:sz w:val="20"/>
                <w:lang w:val="ru-RU"/>
              </w:rPr>
            </w:pPr>
          </w:p>
          <w:p w14:paraId="7E87BE1C" w14:textId="77777777" w:rsidR="00512D70" w:rsidRPr="00D53EF3" w:rsidRDefault="00512D70">
            <w:pPr>
              <w:pStyle w:val="TableParagraph"/>
              <w:rPr>
                <w:rFonts w:ascii="Arial"/>
                <w:i/>
                <w:sz w:val="20"/>
                <w:lang w:val="ru-RU"/>
              </w:rPr>
            </w:pPr>
          </w:p>
          <w:p w14:paraId="3895274B" w14:textId="77777777" w:rsidR="00512D70" w:rsidRPr="00D53EF3" w:rsidRDefault="00512D70">
            <w:pPr>
              <w:pStyle w:val="TableParagraph"/>
              <w:rPr>
                <w:rFonts w:ascii="Arial"/>
                <w:i/>
                <w:sz w:val="20"/>
                <w:lang w:val="ru-RU"/>
              </w:rPr>
            </w:pPr>
          </w:p>
          <w:p w14:paraId="4D112A1C" w14:textId="77777777" w:rsidR="00512D70" w:rsidRPr="00D53EF3" w:rsidRDefault="00512D70">
            <w:pPr>
              <w:pStyle w:val="TableParagraph"/>
              <w:rPr>
                <w:rFonts w:ascii="Arial"/>
                <w:i/>
                <w:sz w:val="20"/>
                <w:lang w:val="ru-RU"/>
              </w:rPr>
            </w:pPr>
          </w:p>
          <w:p w14:paraId="2689410D" w14:textId="77777777" w:rsidR="00512D70" w:rsidRPr="00D53EF3" w:rsidRDefault="00512D70">
            <w:pPr>
              <w:pStyle w:val="TableParagraph"/>
              <w:rPr>
                <w:rFonts w:ascii="Arial"/>
                <w:i/>
                <w:sz w:val="20"/>
                <w:lang w:val="ru-RU"/>
              </w:rPr>
            </w:pPr>
          </w:p>
          <w:p w14:paraId="7A915122" w14:textId="77777777" w:rsidR="00512D70" w:rsidRDefault="00512D70">
            <w:pPr>
              <w:pStyle w:val="TableParagraph"/>
              <w:spacing w:before="134"/>
              <w:ind w:left="35"/>
              <w:rPr>
                <w:rFonts w:ascii="Arial" w:eastAsia="Times New Roman"/>
                <w:sz w:val="18"/>
              </w:rPr>
            </w:pPr>
            <w:r>
              <w:rPr>
                <w:rFonts w:ascii="Arial"/>
                <w:w w:val="99"/>
                <w:sz w:val="18"/>
              </w:rPr>
              <w:t>2</w:t>
            </w:r>
          </w:p>
        </w:tc>
        <w:tc>
          <w:tcPr>
            <w:tcW w:w="1535" w:type="pct"/>
            <w:tcBorders>
              <w:top w:val="single" w:sz="8" w:space="0" w:color="000000"/>
              <w:left w:val="single" w:sz="8" w:space="0" w:color="000000"/>
              <w:bottom w:val="single" w:sz="8" w:space="0" w:color="000000"/>
              <w:right w:val="single" w:sz="8" w:space="0" w:color="000000"/>
            </w:tcBorders>
          </w:tcPr>
          <w:p w14:paraId="33E27525" w14:textId="77777777" w:rsidR="00512D70" w:rsidRPr="00D53EF3" w:rsidRDefault="00512D70">
            <w:pPr>
              <w:pStyle w:val="TableParagraph"/>
              <w:rPr>
                <w:rFonts w:ascii="Arial" w:eastAsia="Times New Roman" w:hAnsi="Times New Roman" w:cs="Times New Roman"/>
                <w:i/>
                <w:sz w:val="20"/>
                <w:lang w:val="ru-RU"/>
              </w:rPr>
            </w:pPr>
          </w:p>
          <w:p w14:paraId="11B4E695" w14:textId="77777777" w:rsidR="00512D70" w:rsidRPr="00D53EF3" w:rsidRDefault="00512D70">
            <w:pPr>
              <w:pStyle w:val="TableParagraph"/>
              <w:rPr>
                <w:rFonts w:ascii="Arial"/>
                <w:i/>
                <w:sz w:val="20"/>
                <w:lang w:val="ru-RU"/>
              </w:rPr>
            </w:pPr>
          </w:p>
          <w:p w14:paraId="63FEA94F" w14:textId="77777777" w:rsidR="00512D70" w:rsidRPr="00D53EF3" w:rsidRDefault="00512D70">
            <w:pPr>
              <w:pStyle w:val="TableParagraph"/>
              <w:rPr>
                <w:rFonts w:ascii="Arial"/>
                <w:i/>
                <w:sz w:val="20"/>
                <w:lang w:val="ru-RU"/>
              </w:rPr>
            </w:pPr>
          </w:p>
          <w:p w14:paraId="3BB22AF8" w14:textId="77777777" w:rsidR="00512D70" w:rsidRPr="00D53EF3" w:rsidRDefault="00512D70">
            <w:pPr>
              <w:pStyle w:val="TableParagraph"/>
              <w:rPr>
                <w:rFonts w:ascii="Arial"/>
                <w:i/>
                <w:sz w:val="20"/>
                <w:lang w:val="ru-RU"/>
              </w:rPr>
            </w:pPr>
          </w:p>
          <w:p w14:paraId="3D273BD1" w14:textId="77777777" w:rsidR="00512D70" w:rsidRPr="00D53EF3" w:rsidRDefault="00512D70">
            <w:pPr>
              <w:pStyle w:val="TableParagraph"/>
              <w:rPr>
                <w:rFonts w:ascii="Arial"/>
                <w:i/>
                <w:sz w:val="20"/>
                <w:lang w:val="ru-RU"/>
              </w:rPr>
            </w:pPr>
          </w:p>
          <w:p w14:paraId="252EA4F5" w14:textId="77777777" w:rsidR="00512D70" w:rsidRPr="00D53EF3" w:rsidRDefault="00512D70">
            <w:pPr>
              <w:pStyle w:val="TableParagraph"/>
              <w:spacing w:line="271" w:lineRule="auto"/>
              <w:ind w:left="35"/>
              <w:rPr>
                <w:rFonts w:ascii="Arial" w:eastAsia="Times New Roman" w:hAnsi="Arial"/>
                <w:b/>
                <w:sz w:val="18"/>
                <w:lang w:val="ru-RU"/>
              </w:rPr>
            </w:pPr>
            <w:r w:rsidRPr="00D53EF3">
              <w:rPr>
                <w:rFonts w:ascii="Arial" w:hAnsi="Arial"/>
                <w:b/>
                <w:sz w:val="18"/>
                <w:lang w:val="ru-RU"/>
              </w:rPr>
              <w:t>Инженерно-геологические</w:t>
            </w:r>
            <w:r w:rsidR="00D53EF3">
              <w:rPr>
                <w:rFonts w:ascii="Arial" w:hAnsi="Arial"/>
                <w:b/>
                <w:sz w:val="18"/>
                <w:lang w:val="ru-RU"/>
              </w:rPr>
              <w:t xml:space="preserve"> </w:t>
            </w:r>
            <w:r w:rsidRPr="00D53EF3">
              <w:rPr>
                <w:rFonts w:ascii="Arial" w:hAnsi="Arial"/>
                <w:b/>
                <w:sz w:val="18"/>
                <w:lang w:val="ru-RU"/>
              </w:rPr>
              <w:t>и</w:t>
            </w:r>
            <w:r w:rsidR="00D53EF3">
              <w:rPr>
                <w:rFonts w:ascii="Arial" w:hAnsi="Arial"/>
                <w:b/>
                <w:sz w:val="18"/>
                <w:lang w:val="ru-RU"/>
              </w:rPr>
              <w:t xml:space="preserve"> </w:t>
            </w:r>
            <w:r w:rsidRPr="00D53EF3">
              <w:rPr>
                <w:rFonts w:ascii="Arial" w:hAnsi="Arial"/>
                <w:b/>
                <w:sz w:val="18"/>
                <w:lang w:val="ru-RU"/>
              </w:rPr>
              <w:t>инженерно- экологические</w:t>
            </w:r>
            <w:r w:rsidR="00D53EF3">
              <w:rPr>
                <w:rFonts w:ascii="Arial" w:hAnsi="Arial"/>
                <w:b/>
                <w:sz w:val="18"/>
                <w:lang w:val="ru-RU"/>
              </w:rPr>
              <w:t xml:space="preserve"> </w:t>
            </w:r>
            <w:r w:rsidRPr="00D53EF3">
              <w:rPr>
                <w:rFonts w:ascii="Arial" w:hAnsi="Arial"/>
                <w:b/>
                <w:sz w:val="18"/>
                <w:lang w:val="ru-RU"/>
              </w:rPr>
              <w:t>изыскания</w:t>
            </w:r>
          </w:p>
        </w:tc>
        <w:tc>
          <w:tcPr>
            <w:tcW w:w="1660" w:type="pct"/>
            <w:tcBorders>
              <w:top w:val="single" w:sz="8" w:space="0" w:color="000000"/>
              <w:left w:val="single" w:sz="8" w:space="0" w:color="000000"/>
              <w:bottom w:val="single" w:sz="8" w:space="0" w:color="000000"/>
              <w:right w:val="single" w:sz="8" w:space="0" w:color="000000"/>
            </w:tcBorders>
          </w:tcPr>
          <w:p w14:paraId="097B114A" w14:textId="77777777" w:rsidR="00512D70" w:rsidRPr="00512D70" w:rsidRDefault="00512D70">
            <w:pPr>
              <w:pStyle w:val="TableParagraph"/>
              <w:spacing w:line="256" w:lineRule="auto"/>
              <w:ind w:left="35" w:right="26"/>
              <w:rPr>
                <w:rFonts w:ascii="Arial" w:hAnsi="Arial"/>
                <w:sz w:val="18"/>
                <w:lang w:val="ru-RU"/>
              </w:rPr>
            </w:pPr>
            <w:r w:rsidRPr="00512D70">
              <w:rPr>
                <w:rFonts w:ascii="Arial" w:hAnsi="Arial"/>
                <w:sz w:val="18"/>
                <w:lang w:val="ru-RU"/>
              </w:rPr>
              <w:t>СБЦ на инженерно- геологиеские и инженерно- экологические</w:t>
            </w:r>
            <w:r w:rsidR="0004087F">
              <w:rPr>
                <w:rFonts w:ascii="Arial" w:hAnsi="Arial"/>
                <w:sz w:val="18"/>
                <w:lang w:val="ru-RU"/>
              </w:rPr>
              <w:t xml:space="preserve"> </w:t>
            </w:r>
            <w:r w:rsidRPr="00512D70">
              <w:rPr>
                <w:rFonts w:ascii="Arial" w:hAnsi="Arial"/>
                <w:sz w:val="18"/>
                <w:lang w:val="ru-RU"/>
              </w:rPr>
              <w:t xml:space="preserve">изыскания. </w:t>
            </w:r>
            <w:r w:rsidRPr="00512D70">
              <w:rPr>
                <w:rFonts w:ascii="Arial" w:hAnsi="Arial"/>
                <w:spacing w:val="-2"/>
                <w:sz w:val="18"/>
                <w:lang w:val="ru-RU"/>
              </w:rPr>
              <w:t xml:space="preserve">инженерно-геологическое, </w:t>
            </w:r>
            <w:r w:rsidRPr="00512D70">
              <w:rPr>
                <w:rFonts w:ascii="Arial" w:hAnsi="Arial"/>
                <w:sz w:val="18"/>
                <w:lang w:val="ru-RU"/>
              </w:rPr>
              <w:t xml:space="preserve">гидрогеологическое и </w:t>
            </w:r>
            <w:r w:rsidRPr="00512D70">
              <w:rPr>
                <w:rFonts w:ascii="Arial" w:hAnsi="Arial"/>
                <w:spacing w:val="-2"/>
                <w:sz w:val="18"/>
                <w:lang w:val="ru-RU"/>
              </w:rPr>
              <w:t xml:space="preserve">инженерно-экологическое рекогносцировочное </w:t>
            </w:r>
            <w:r w:rsidRPr="00512D70">
              <w:rPr>
                <w:rFonts w:ascii="Arial" w:hAnsi="Arial"/>
                <w:sz w:val="18"/>
                <w:lang w:val="ru-RU"/>
              </w:rPr>
              <w:t>(маршрутное) обследование (одобрен</w:t>
            </w:r>
            <w:r w:rsidR="0004087F">
              <w:rPr>
                <w:rFonts w:ascii="Arial" w:hAnsi="Arial"/>
                <w:sz w:val="18"/>
                <w:lang w:val="ru-RU"/>
              </w:rPr>
              <w:t xml:space="preserve"> </w:t>
            </w:r>
            <w:r w:rsidRPr="00512D70">
              <w:rPr>
                <w:rFonts w:ascii="Arial" w:hAnsi="Arial"/>
                <w:sz w:val="18"/>
                <w:lang w:val="ru-RU"/>
              </w:rPr>
              <w:t>Письмом</w:t>
            </w:r>
            <w:r w:rsidR="0004087F">
              <w:rPr>
                <w:rFonts w:ascii="Arial" w:hAnsi="Arial"/>
                <w:sz w:val="18"/>
                <w:lang w:val="ru-RU"/>
              </w:rPr>
              <w:t xml:space="preserve"> </w:t>
            </w:r>
            <w:r w:rsidRPr="00512D70">
              <w:rPr>
                <w:rFonts w:ascii="Arial" w:hAnsi="Arial"/>
                <w:sz w:val="18"/>
                <w:lang w:val="ru-RU"/>
              </w:rPr>
              <w:t>Госстроя</w:t>
            </w:r>
            <w:r w:rsidR="0004087F">
              <w:rPr>
                <w:rFonts w:ascii="Arial" w:hAnsi="Arial"/>
                <w:sz w:val="18"/>
                <w:lang w:val="ru-RU"/>
              </w:rPr>
              <w:t xml:space="preserve"> </w:t>
            </w:r>
            <w:r w:rsidRPr="00512D70">
              <w:rPr>
                <w:rFonts w:ascii="Arial" w:hAnsi="Arial"/>
                <w:sz w:val="18"/>
                <w:lang w:val="ru-RU"/>
              </w:rPr>
              <w:t xml:space="preserve">РФ от 22 июня 1998 г. </w:t>
            </w:r>
            <w:r>
              <w:rPr>
                <w:rFonts w:ascii="Arial" w:hAnsi="Arial"/>
                <w:sz w:val="18"/>
              </w:rPr>
              <w:t>N</w:t>
            </w:r>
            <w:r w:rsidRPr="00512D70">
              <w:rPr>
                <w:rFonts w:ascii="Arial" w:hAnsi="Arial"/>
                <w:sz w:val="18"/>
                <w:lang w:val="ru-RU"/>
              </w:rPr>
              <w:t xml:space="preserve"> 9-4/8</w:t>
            </w:r>
          </w:p>
          <w:p w14:paraId="515305E5" w14:textId="77777777" w:rsidR="00512D70" w:rsidRPr="00512D70" w:rsidRDefault="00512D70">
            <w:pPr>
              <w:pStyle w:val="TableParagraph"/>
              <w:spacing w:line="256" w:lineRule="auto"/>
              <w:ind w:left="35" w:right="116"/>
              <w:rPr>
                <w:rFonts w:ascii="Arial" w:eastAsia="Times New Roman" w:hAnsi="Arial"/>
                <w:sz w:val="18"/>
                <w:lang w:val="ru-RU"/>
              </w:rPr>
            </w:pPr>
            <w:r w:rsidRPr="00512D70">
              <w:rPr>
                <w:rFonts w:ascii="Arial" w:hAnsi="Arial"/>
                <w:sz w:val="18"/>
                <w:lang w:val="ru-RU"/>
              </w:rPr>
              <w:t>Цены рассчитаны на 01.01.91) Коэф. перехода в тек. цены: Ктек=51,69(инд.4кв.2020г.к 01.01.1991 на проектн. работы (Письмо Минстроя России № 44016-ИФ/09 от 02.11.2020)</w:t>
            </w:r>
          </w:p>
        </w:tc>
        <w:tc>
          <w:tcPr>
            <w:tcW w:w="992" w:type="pct"/>
            <w:tcBorders>
              <w:top w:val="single" w:sz="8" w:space="0" w:color="000000"/>
              <w:left w:val="single" w:sz="8" w:space="0" w:color="000000"/>
              <w:bottom w:val="single" w:sz="8" w:space="0" w:color="000000"/>
              <w:right w:val="single" w:sz="8" w:space="0" w:color="000000"/>
            </w:tcBorders>
          </w:tcPr>
          <w:p w14:paraId="7915FD00" w14:textId="77777777" w:rsidR="00512D70" w:rsidRDefault="00512D70" w:rsidP="006A66EB">
            <w:pPr>
              <w:pStyle w:val="TableParagraph"/>
              <w:ind w:right="21"/>
              <w:rPr>
                <w:rFonts w:ascii="Arial"/>
                <w:sz w:val="18"/>
              </w:rPr>
            </w:pPr>
            <w:r>
              <w:rPr>
                <w:rFonts w:ascii="Arial"/>
                <w:spacing w:val="-2"/>
                <w:sz w:val="18"/>
              </w:rPr>
              <w:t>[(1,580 *18,3)+(1,580*13,5</w:t>
            </w:r>
          </w:p>
          <w:p w14:paraId="5B97EEE5" w14:textId="77777777" w:rsidR="00512D70" w:rsidRDefault="00512D70">
            <w:pPr>
              <w:pStyle w:val="TableParagraph"/>
              <w:spacing w:before="16" w:line="256" w:lineRule="auto"/>
              <w:ind w:left="57" w:right="33" w:firstLine="3"/>
              <w:rPr>
                <w:rFonts w:ascii="Arial"/>
                <w:sz w:val="18"/>
              </w:rPr>
            </w:pPr>
            <w:r>
              <w:rPr>
                <w:rFonts w:ascii="Arial"/>
                <w:sz w:val="18"/>
              </w:rPr>
              <w:t xml:space="preserve">)+ (1,580*2,57)+ </w:t>
            </w:r>
            <w:r>
              <w:rPr>
                <w:rFonts w:ascii="Arial"/>
                <w:spacing w:val="-2"/>
                <w:sz w:val="18"/>
              </w:rPr>
              <w:t>(1,580*1,27)+(1,580*18,3)</w:t>
            </w:r>
          </w:p>
          <w:p w14:paraId="6EB4B7CE" w14:textId="77777777" w:rsidR="00512D70" w:rsidRDefault="00512D70">
            <w:pPr>
              <w:pStyle w:val="TableParagraph"/>
              <w:spacing w:line="256" w:lineRule="auto"/>
              <w:ind w:left="84" w:right="57" w:hanging="2"/>
              <w:rPr>
                <w:rFonts w:ascii="Arial"/>
                <w:sz w:val="18"/>
              </w:rPr>
            </w:pPr>
            <w:r>
              <w:rPr>
                <w:rFonts w:ascii="Arial"/>
                <w:sz w:val="18"/>
              </w:rPr>
              <w:t>+ (1,580*13,5)+ (1,580*16,3)+(1,580*1,6)</w:t>
            </w:r>
          </w:p>
          <w:p w14:paraId="25FC5A44" w14:textId="77777777" w:rsidR="00512D70" w:rsidRDefault="00512D70">
            <w:pPr>
              <w:pStyle w:val="TableParagraph"/>
              <w:spacing w:line="256" w:lineRule="auto"/>
              <w:ind w:left="194" w:right="166" w:hanging="4"/>
              <w:rPr>
                <w:rFonts w:ascii="Arial" w:eastAsia="Times New Roman" w:hAnsi="Arial"/>
                <w:sz w:val="18"/>
              </w:rPr>
            </w:pPr>
            <w:r>
              <w:rPr>
                <w:rFonts w:ascii="Arial" w:hAnsi="Arial"/>
                <w:sz w:val="18"/>
              </w:rPr>
              <w:t xml:space="preserve">+ (6м*8св.*10,0) + (6 мон.*22,9)+(3*47,1)]* </w:t>
            </w:r>
            <w:r>
              <w:rPr>
                <w:rFonts w:ascii="Arial" w:hAnsi="Arial"/>
                <w:spacing w:val="-4"/>
                <w:sz w:val="18"/>
              </w:rPr>
              <w:t>51,69</w:t>
            </w:r>
          </w:p>
        </w:tc>
        <w:tc>
          <w:tcPr>
            <w:tcW w:w="614" w:type="pct"/>
            <w:tcBorders>
              <w:top w:val="single" w:sz="8" w:space="0" w:color="000000"/>
              <w:left w:val="single" w:sz="8" w:space="0" w:color="000000"/>
              <w:bottom w:val="single" w:sz="8" w:space="0" w:color="000000"/>
              <w:right w:val="single" w:sz="8" w:space="0" w:color="000000"/>
            </w:tcBorders>
          </w:tcPr>
          <w:p w14:paraId="5D1FA311" w14:textId="77777777" w:rsidR="00512D70" w:rsidRDefault="00512D70">
            <w:pPr>
              <w:pStyle w:val="TableParagraph"/>
              <w:rPr>
                <w:rFonts w:ascii="Arial" w:eastAsia="Times New Roman" w:hAnsi="Times New Roman" w:cs="Times New Roman"/>
                <w:i/>
                <w:sz w:val="18"/>
              </w:rPr>
            </w:pPr>
          </w:p>
          <w:p w14:paraId="21BF9E24" w14:textId="77777777" w:rsidR="00512D70" w:rsidRDefault="00512D70">
            <w:pPr>
              <w:pStyle w:val="TableParagraph"/>
              <w:rPr>
                <w:rFonts w:ascii="Arial"/>
                <w:i/>
                <w:sz w:val="18"/>
              </w:rPr>
            </w:pPr>
          </w:p>
          <w:p w14:paraId="4F22922F" w14:textId="77777777" w:rsidR="00512D70" w:rsidRDefault="00512D70">
            <w:pPr>
              <w:pStyle w:val="TableParagraph"/>
              <w:rPr>
                <w:rFonts w:ascii="Arial"/>
                <w:i/>
                <w:sz w:val="18"/>
              </w:rPr>
            </w:pPr>
          </w:p>
          <w:p w14:paraId="7C4EFD5F" w14:textId="77777777" w:rsidR="00512D70" w:rsidRDefault="00512D70">
            <w:pPr>
              <w:pStyle w:val="TableParagraph"/>
              <w:rPr>
                <w:rFonts w:ascii="Arial"/>
                <w:i/>
                <w:sz w:val="18"/>
              </w:rPr>
            </w:pPr>
          </w:p>
          <w:p w14:paraId="7D5B1FB7" w14:textId="77777777" w:rsidR="00512D70" w:rsidRDefault="00512D70">
            <w:pPr>
              <w:pStyle w:val="TableParagraph"/>
              <w:rPr>
                <w:rFonts w:ascii="Arial"/>
                <w:i/>
                <w:sz w:val="18"/>
              </w:rPr>
            </w:pPr>
          </w:p>
          <w:p w14:paraId="2BDCB993" w14:textId="77777777" w:rsidR="00512D70" w:rsidRDefault="00512D70">
            <w:pPr>
              <w:pStyle w:val="TableParagraph"/>
              <w:rPr>
                <w:rFonts w:ascii="Arial"/>
                <w:i/>
                <w:sz w:val="18"/>
              </w:rPr>
            </w:pPr>
          </w:p>
          <w:p w14:paraId="4DC80D40" w14:textId="77777777" w:rsidR="00512D70" w:rsidRDefault="00512D70">
            <w:pPr>
              <w:pStyle w:val="TableParagraph"/>
              <w:rPr>
                <w:rFonts w:ascii="Arial"/>
                <w:i/>
                <w:sz w:val="18"/>
              </w:rPr>
            </w:pPr>
          </w:p>
          <w:p w14:paraId="0EB129B8" w14:textId="77777777" w:rsidR="00512D70" w:rsidRDefault="00512D70">
            <w:pPr>
              <w:pStyle w:val="TableParagraph"/>
              <w:rPr>
                <w:rFonts w:ascii="Arial"/>
                <w:i/>
                <w:sz w:val="18"/>
              </w:rPr>
            </w:pPr>
          </w:p>
          <w:p w14:paraId="3D9A26AD" w14:textId="77777777" w:rsidR="00512D70" w:rsidRDefault="00512D70">
            <w:pPr>
              <w:pStyle w:val="TableParagraph"/>
              <w:rPr>
                <w:rFonts w:ascii="Arial"/>
                <w:i/>
                <w:sz w:val="18"/>
              </w:rPr>
            </w:pPr>
          </w:p>
          <w:p w14:paraId="5DCA827A" w14:textId="77777777" w:rsidR="00512D70" w:rsidRDefault="00512D70">
            <w:pPr>
              <w:pStyle w:val="TableParagraph"/>
              <w:spacing w:before="123"/>
              <w:ind w:left="389" w:right="348"/>
              <w:rPr>
                <w:rFonts w:ascii="Arial" w:eastAsia="Times New Roman"/>
                <w:sz w:val="16"/>
              </w:rPr>
            </w:pPr>
            <w:r>
              <w:rPr>
                <w:rFonts w:ascii="Arial"/>
                <w:spacing w:val="-2"/>
                <w:sz w:val="16"/>
              </w:rPr>
              <w:t>46,37</w:t>
            </w:r>
          </w:p>
        </w:tc>
      </w:tr>
      <w:tr w:rsidR="00512D70" w14:paraId="57DE13B8" w14:textId="77777777" w:rsidTr="006A66EB">
        <w:trPr>
          <w:trHeight w:val="224"/>
        </w:trPr>
        <w:tc>
          <w:tcPr>
            <w:tcW w:w="4386" w:type="pct"/>
            <w:gridSpan w:val="4"/>
            <w:tcBorders>
              <w:top w:val="single" w:sz="8" w:space="0" w:color="000000"/>
              <w:left w:val="single" w:sz="8" w:space="0" w:color="000000"/>
              <w:bottom w:val="single" w:sz="8" w:space="0" w:color="000000"/>
              <w:right w:val="single" w:sz="8" w:space="0" w:color="000000"/>
            </w:tcBorders>
            <w:hideMark/>
          </w:tcPr>
          <w:p w14:paraId="3C22B7A1" w14:textId="77777777" w:rsidR="00512D70" w:rsidRPr="00911DD6" w:rsidRDefault="00911DD6">
            <w:pPr>
              <w:pStyle w:val="TableParagraph"/>
              <w:spacing w:line="205" w:lineRule="exact"/>
              <w:ind w:left="35"/>
              <w:rPr>
                <w:rFonts w:ascii="Arial" w:eastAsia="Times New Roman" w:hAnsi="Arial"/>
                <w:b/>
                <w:sz w:val="18"/>
                <w:lang w:val="ru-RU"/>
              </w:rPr>
            </w:pPr>
            <w:r w:rsidRPr="00911DD6">
              <w:rPr>
                <w:rFonts w:ascii="Arial" w:hAnsi="Arial"/>
                <w:b/>
                <w:sz w:val="18"/>
                <w:lang w:val="ru-RU"/>
              </w:rPr>
              <w:t>Итого по разделу</w:t>
            </w:r>
            <w:r w:rsidR="00512D70" w:rsidRPr="00911DD6">
              <w:rPr>
                <w:rFonts w:ascii="Arial" w:hAnsi="Arial"/>
                <w:b/>
                <w:sz w:val="18"/>
                <w:lang w:val="ru-RU"/>
              </w:rPr>
              <w:t>2</w:t>
            </w:r>
            <w:r w:rsidR="00D53EF3">
              <w:rPr>
                <w:rFonts w:ascii="Arial" w:hAnsi="Arial"/>
                <w:b/>
                <w:sz w:val="18"/>
                <w:lang w:val="ru-RU"/>
              </w:rPr>
              <w:t xml:space="preserve"> </w:t>
            </w:r>
            <w:r w:rsidR="00512D70" w:rsidRPr="00911DD6">
              <w:rPr>
                <w:rFonts w:ascii="Arial" w:hAnsi="Arial"/>
                <w:b/>
                <w:sz w:val="18"/>
                <w:lang w:val="ru-RU"/>
              </w:rPr>
              <w:t>Инженерно-геологические</w:t>
            </w:r>
            <w:r w:rsidR="00D53EF3">
              <w:rPr>
                <w:rFonts w:ascii="Arial" w:hAnsi="Arial"/>
                <w:b/>
                <w:sz w:val="18"/>
                <w:lang w:val="ru-RU"/>
              </w:rPr>
              <w:t xml:space="preserve"> </w:t>
            </w:r>
            <w:r w:rsidR="00512D70" w:rsidRPr="00911DD6">
              <w:rPr>
                <w:rFonts w:ascii="Arial" w:hAnsi="Arial"/>
                <w:b/>
                <w:sz w:val="18"/>
                <w:lang w:val="ru-RU"/>
              </w:rPr>
              <w:t>и</w:t>
            </w:r>
            <w:r w:rsidR="00D53EF3">
              <w:rPr>
                <w:rFonts w:ascii="Arial" w:hAnsi="Arial"/>
                <w:b/>
                <w:sz w:val="18"/>
                <w:lang w:val="ru-RU"/>
              </w:rPr>
              <w:t xml:space="preserve"> </w:t>
            </w:r>
            <w:r w:rsidR="00512D70" w:rsidRPr="00911DD6">
              <w:rPr>
                <w:rFonts w:ascii="Arial" w:hAnsi="Arial"/>
                <w:b/>
                <w:sz w:val="18"/>
                <w:lang w:val="ru-RU"/>
              </w:rPr>
              <w:t>инженерно-экологические</w:t>
            </w:r>
            <w:r w:rsidR="00D53EF3">
              <w:rPr>
                <w:rFonts w:ascii="Arial" w:hAnsi="Arial"/>
                <w:b/>
                <w:sz w:val="18"/>
                <w:lang w:val="ru-RU"/>
              </w:rPr>
              <w:t xml:space="preserve"> </w:t>
            </w:r>
            <w:r w:rsidR="00512D70" w:rsidRPr="00911DD6">
              <w:rPr>
                <w:rFonts w:ascii="Arial" w:hAnsi="Arial"/>
                <w:b/>
                <w:spacing w:val="-2"/>
                <w:sz w:val="18"/>
                <w:lang w:val="ru-RU"/>
              </w:rPr>
              <w:t>изыскания</w:t>
            </w:r>
          </w:p>
        </w:tc>
        <w:tc>
          <w:tcPr>
            <w:tcW w:w="614" w:type="pct"/>
            <w:tcBorders>
              <w:top w:val="single" w:sz="8" w:space="0" w:color="000000"/>
              <w:left w:val="single" w:sz="8" w:space="0" w:color="000000"/>
              <w:bottom w:val="single" w:sz="8" w:space="0" w:color="000000"/>
              <w:right w:val="single" w:sz="8" w:space="0" w:color="000000"/>
            </w:tcBorders>
            <w:hideMark/>
          </w:tcPr>
          <w:p w14:paraId="1AEB81C5" w14:textId="77777777" w:rsidR="00512D70" w:rsidRDefault="00512D70">
            <w:pPr>
              <w:pStyle w:val="TableParagraph"/>
              <w:spacing w:before="20"/>
              <w:ind w:left="389" w:right="348"/>
              <w:rPr>
                <w:rFonts w:ascii="Arial" w:eastAsia="Times New Roman"/>
                <w:b/>
                <w:sz w:val="16"/>
              </w:rPr>
            </w:pPr>
            <w:r>
              <w:rPr>
                <w:rFonts w:ascii="Arial"/>
                <w:b/>
                <w:spacing w:val="-2"/>
                <w:sz w:val="16"/>
              </w:rPr>
              <w:t>46,37</w:t>
            </w:r>
          </w:p>
        </w:tc>
      </w:tr>
      <w:tr w:rsidR="00512D70" w14:paraId="182827E7" w14:textId="77777777" w:rsidTr="006A66EB">
        <w:trPr>
          <w:trHeight w:val="270"/>
        </w:trPr>
        <w:tc>
          <w:tcPr>
            <w:tcW w:w="5000" w:type="pct"/>
            <w:gridSpan w:val="5"/>
            <w:tcBorders>
              <w:top w:val="single" w:sz="8" w:space="0" w:color="000000"/>
              <w:left w:val="single" w:sz="8" w:space="0" w:color="000000"/>
              <w:bottom w:val="single" w:sz="8" w:space="0" w:color="000000"/>
              <w:right w:val="single" w:sz="8" w:space="0" w:color="000000"/>
            </w:tcBorders>
            <w:hideMark/>
          </w:tcPr>
          <w:p w14:paraId="7DA759AC" w14:textId="77777777" w:rsidR="00512D70" w:rsidRDefault="00512D70">
            <w:pPr>
              <w:pStyle w:val="TableParagraph"/>
              <w:spacing w:before="11"/>
              <w:ind w:left="38"/>
              <w:rPr>
                <w:rFonts w:ascii="Arial" w:eastAsia="Times New Roman" w:hAnsi="Arial"/>
                <w:b/>
                <w:sz w:val="20"/>
              </w:rPr>
            </w:pPr>
            <w:r>
              <w:rPr>
                <w:rFonts w:ascii="Arial" w:hAnsi="Arial"/>
                <w:b/>
                <w:spacing w:val="-2"/>
                <w:sz w:val="20"/>
              </w:rPr>
              <w:lastRenderedPageBreak/>
              <w:t>Раздел3.Инженерно-геодезические</w:t>
            </w:r>
            <w:r w:rsidR="00D53EF3">
              <w:rPr>
                <w:rFonts w:ascii="Arial" w:hAnsi="Arial"/>
                <w:b/>
                <w:spacing w:val="-2"/>
                <w:sz w:val="20"/>
                <w:lang w:val="ru-RU"/>
              </w:rPr>
              <w:t xml:space="preserve"> </w:t>
            </w:r>
            <w:r>
              <w:rPr>
                <w:rFonts w:ascii="Arial" w:hAnsi="Arial"/>
                <w:b/>
                <w:spacing w:val="-2"/>
                <w:sz w:val="20"/>
              </w:rPr>
              <w:t>изыскания</w:t>
            </w:r>
          </w:p>
        </w:tc>
      </w:tr>
      <w:tr w:rsidR="00512D70" w14:paraId="7B9CE953" w14:textId="77777777" w:rsidTr="006A66EB">
        <w:trPr>
          <w:trHeight w:val="4874"/>
        </w:trPr>
        <w:tc>
          <w:tcPr>
            <w:tcW w:w="199" w:type="pct"/>
            <w:tcBorders>
              <w:top w:val="single" w:sz="8" w:space="0" w:color="000000"/>
              <w:left w:val="single" w:sz="8" w:space="0" w:color="000000"/>
              <w:bottom w:val="single" w:sz="8" w:space="0" w:color="000000"/>
              <w:right w:val="single" w:sz="8" w:space="0" w:color="000000"/>
            </w:tcBorders>
          </w:tcPr>
          <w:p w14:paraId="578F8BAE" w14:textId="77777777" w:rsidR="00512D70" w:rsidRDefault="00512D70">
            <w:pPr>
              <w:pStyle w:val="TableParagraph"/>
              <w:rPr>
                <w:rFonts w:ascii="Arial" w:eastAsia="Times New Roman" w:hAnsi="Times New Roman" w:cs="Times New Roman"/>
                <w:i/>
                <w:sz w:val="20"/>
              </w:rPr>
            </w:pPr>
          </w:p>
          <w:p w14:paraId="38EE65FB" w14:textId="77777777" w:rsidR="00512D70" w:rsidRDefault="00512D70">
            <w:pPr>
              <w:pStyle w:val="TableParagraph"/>
              <w:rPr>
                <w:rFonts w:ascii="Arial"/>
                <w:i/>
                <w:sz w:val="20"/>
              </w:rPr>
            </w:pPr>
          </w:p>
          <w:p w14:paraId="2CCB2ADF" w14:textId="77777777" w:rsidR="00512D70" w:rsidRDefault="00512D70">
            <w:pPr>
              <w:pStyle w:val="TableParagraph"/>
              <w:rPr>
                <w:rFonts w:ascii="Arial"/>
                <w:i/>
                <w:sz w:val="20"/>
              </w:rPr>
            </w:pPr>
          </w:p>
          <w:p w14:paraId="09387AF1" w14:textId="77777777" w:rsidR="00512D70" w:rsidRDefault="00512D70">
            <w:pPr>
              <w:pStyle w:val="TableParagraph"/>
              <w:rPr>
                <w:rFonts w:ascii="Arial"/>
                <w:i/>
                <w:sz w:val="20"/>
              </w:rPr>
            </w:pPr>
          </w:p>
          <w:p w14:paraId="56D11F6E" w14:textId="77777777" w:rsidR="00512D70" w:rsidRDefault="00512D70">
            <w:pPr>
              <w:pStyle w:val="TableParagraph"/>
              <w:rPr>
                <w:rFonts w:ascii="Arial"/>
                <w:i/>
                <w:sz w:val="20"/>
              </w:rPr>
            </w:pPr>
          </w:p>
          <w:p w14:paraId="2FAF9B6C" w14:textId="77777777" w:rsidR="00512D70" w:rsidRDefault="00512D70">
            <w:pPr>
              <w:pStyle w:val="TableParagraph"/>
              <w:rPr>
                <w:rFonts w:ascii="Arial"/>
                <w:i/>
                <w:sz w:val="20"/>
              </w:rPr>
            </w:pPr>
          </w:p>
          <w:p w14:paraId="7EEA5D9D" w14:textId="77777777" w:rsidR="00512D70" w:rsidRDefault="00512D70">
            <w:pPr>
              <w:pStyle w:val="TableParagraph"/>
              <w:rPr>
                <w:rFonts w:ascii="Arial"/>
                <w:i/>
                <w:sz w:val="20"/>
              </w:rPr>
            </w:pPr>
          </w:p>
          <w:p w14:paraId="00165902" w14:textId="77777777" w:rsidR="00512D70" w:rsidRDefault="00512D70">
            <w:pPr>
              <w:pStyle w:val="TableParagraph"/>
              <w:rPr>
                <w:rFonts w:ascii="Arial"/>
                <w:i/>
                <w:sz w:val="20"/>
              </w:rPr>
            </w:pPr>
          </w:p>
          <w:p w14:paraId="746156B3" w14:textId="77777777" w:rsidR="00512D70" w:rsidRDefault="00512D70">
            <w:pPr>
              <w:pStyle w:val="TableParagraph"/>
              <w:rPr>
                <w:rFonts w:ascii="Arial"/>
                <w:i/>
                <w:sz w:val="20"/>
              </w:rPr>
            </w:pPr>
          </w:p>
          <w:p w14:paraId="5547FAFA" w14:textId="77777777" w:rsidR="00512D70" w:rsidRDefault="00512D70">
            <w:pPr>
              <w:pStyle w:val="TableParagraph"/>
              <w:rPr>
                <w:rFonts w:ascii="Arial"/>
                <w:i/>
                <w:sz w:val="20"/>
              </w:rPr>
            </w:pPr>
          </w:p>
          <w:p w14:paraId="45742A4D" w14:textId="77777777" w:rsidR="00512D70" w:rsidRDefault="00512D70">
            <w:pPr>
              <w:pStyle w:val="TableParagraph"/>
              <w:rPr>
                <w:rFonts w:ascii="Arial"/>
                <w:i/>
                <w:sz w:val="20"/>
              </w:rPr>
            </w:pPr>
          </w:p>
          <w:p w14:paraId="1487B1E1" w14:textId="77777777" w:rsidR="00512D70" w:rsidRDefault="00512D70">
            <w:pPr>
              <w:pStyle w:val="TableParagraph"/>
              <w:spacing w:before="5"/>
              <w:rPr>
                <w:rFonts w:ascii="Arial"/>
                <w:i/>
              </w:rPr>
            </w:pPr>
          </w:p>
          <w:p w14:paraId="34BFB96A" w14:textId="77777777" w:rsidR="00512D70" w:rsidRDefault="00512D70">
            <w:pPr>
              <w:pStyle w:val="TableParagraph"/>
              <w:ind w:left="35"/>
              <w:rPr>
                <w:rFonts w:ascii="Arial" w:eastAsia="Times New Roman"/>
                <w:sz w:val="18"/>
              </w:rPr>
            </w:pPr>
            <w:r>
              <w:rPr>
                <w:rFonts w:ascii="Arial"/>
                <w:w w:val="99"/>
                <w:sz w:val="18"/>
              </w:rPr>
              <w:t>3</w:t>
            </w:r>
          </w:p>
        </w:tc>
        <w:tc>
          <w:tcPr>
            <w:tcW w:w="1535" w:type="pct"/>
            <w:tcBorders>
              <w:top w:val="single" w:sz="8" w:space="0" w:color="000000"/>
              <w:left w:val="single" w:sz="8" w:space="0" w:color="000000"/>
              <w:bottom w:val="single" w:sz="8" w:space="0" w:color="000000"/>
              <w:right w:val="single" w:sz="8" w:space="0" w:color="000000"/>
            </w:tcBorders>
          </w:tcPr>
          <w:p w14:paraId="3A38E595" w14:textId="77777777" w:rsidR="00512D70" w:rsidRDefault="00512D70">
            <w:pPr>
              <w:pStyle w:val="TableParagraph"/>
              <w:rPr>
                <w:rFonts w:ascii="Arial" w:eastAsia="Times New Roman" w:hAnsi="Times New Roman" w:cs="Times New Roman"/>
                <w:i/>
                <w:sz w:val="20"/>
              </w:rPr>
            </w:pPr>
          </w:p>
          <w:p w14:paraId="33CC694F" w14:textId="77777777" w:rsidR="00512D70" w:rsidRDefault="00512D70">
            <w:pPr>
              <w:pStyle w:val="TableParagraph"/>
              <w:rPr>
                <w:rFonts w:ascii="Arial"/>
                <w:i/>
                <w:sz w:val="20"/>
              </w:rPr>
            </w:pPr>
          </w:p>
          <w:p w14:paraId="43F0CFEB" w14:textId="77777777" w:rsidR="00512D70" w:rsidRDefault="00512D70">
            <w:pPr>
              <w:pStyle w:val="TableParagraph"/>
              <w:rPr>
                <w:rFonts w:ascii="Arial"/>
                <w:i/>
                <w:sz w:val="20"/>
              </w:rPr>
            </w:pPr>
          </w:p>
          <w:p w14:paraId="08654A82" w14:textId="77777777" w:rsidR="00512D70" w:rsidRDefault="00512D70">
            <w:pPr>
              <w:pStyle w:val="TableParagraph"/>
              <w:rPr>
                <w:rFonts w:ascii="Arial"/>
                <w:i/>
                <w:sz w:val="20"/>
              </w:rPr>
            </w:pPr>
          </w:p>
          <w:p w14:paraId="30E8126D" w14:textId="77777777" w:rsidR="00512D70" w:rsidRDefault="00512D70">
            <w:pPr>
              <w:pStyle w:val="TableParagraph"/>
              <w:rPr>
                <w:rFonts w:ascii="Arial"/>
                <w:i/>
                <w:sz w:val="20"/>
              </w:rPr>
            </w:pPr>
          </w:p>
          <w:p w14:paraId="5217B816" w14:textId="77777777" w:rsidR="00512D70" w:rsidRDefault="00512D70">
            <w:pPr>
              <w:pStyle w:val="TableParagraph"/>
              <w:rPr>
                <w:rFonts w:ascii="Arial"/>
                <w:i/>
                <w:sz w:val="20"/>
              </w:rPr>
            </w:pPr>
          </w:p>
          <w:p w14:paraId="72FE11AF" w14:textId="77777777" w:rsidR="00512D70" w:rsidRDefault="00512D70">
            <w:pPr>
              <w:pStyle w:val="TableParagraph"/>
              <w:rPr>
                <w:rFonts w:ascii="Arial"/>
                <w:i/>
                <w:sz w:val="20"/>
              </w:rPr>
            </w:pPr>
          </w:p>
          <w:p w14:paraId="17F963C8" w14:textId="77777777" w:rsidR="00512D70" w:rsidRDefault="00512D70">
            <w:pPr>
              <w:pStyle w:val="TableParagraph"/>
              <w:rPr>
                <w:rFonts w:ascii="Arial"/>
                <w:i/>
                <w:sz w:val="20"/>
              </w:rPr>
            </w:pPr>
          </w:p>
          <w:p w14:paraId="5575B736" w14:textId="77777777" w:rsidR="00512D70" w:rsidRDefault="00512D70">
            <w:pPr>
              <w:pStyle w:val="TableParagraph"/>
              <w:rPr>
                <w:rFonts w:ascii="Arial"/>
                <w:i/>
                <w:sz w:val="20"/>
              </w:rPr>
            </w:pPr>
          </w:p>
          <w:p w14:paraId="20027E5E" w14:textId="77777777" w:rsidR="00512D70" w:rsidRDefault="00512D70">
            <w:pPr>
              <w:pStyle w:val="TableParagraph"/>
              <w:rPr>
                <w:rFonts w:ascii="Arial"/>
                <w:i/>
                <w:sz w:val="20"/>
              </w:rPr>
            </w:pPr>
          </w:p>
          <w:p w14:paraId="1AB69745" w14:textId="77777777" w:rsidR="00512D70" w:rsidRDefault="00512D70">
            <w:pPr>
              <w:pStyle w:val="TableParagraph"/>
              <w:rPr>
                <w:rFonts w:ascii="Arial"/>
                <w:i/>
                <w:sz w:val="20"/>
              </w:rPr>
            </w:pPr>
          </w:p>
          <w:p w14:paraId="69D5F19A" w14:textId="77777777" w:rsidR="00512D70" w:rsidRDefault="00512D70">
            <w:pPr>
              <w:pStyle w:val="TableParagraph"/>
              <w:spacing w:before="7"/>
              <w:rPr>
                <w:rFonts w:ascii="Arial"/>
                <w:i/>
              </w:rPr>
            </w:pPr>
          </w:p>
          <w:p w14:paraId="4FA2A259" w14:textId="77777777" w:rsidR="00512D70" w:rsidRDefault="00512D70">
            <w:pPr>
              <w:pStyle w:val="TableParagraph"/>
              <w:ind w:left="35"/>
              <w:rPr>
                <w:rFonts w:ascii="Arial" w:eastAsia="Times New Roman" w:hAnsi="Arial"/>
                <w:b/>
                <w:sz w:val="18"/>
              </w:rPr>
            </w:pPr>
            <w:r>
              <w:rPr>
                <w:rFonts w:ascii="Arial" w:hAnsi="Arial"/>
                <w:b/>
                <w:sz w:val="18"/>
              </w:rPr>
              <w:t>Инженерно-геодезические</w:t>
            </w:r>
            <w:r w:rsidR="00D53EF3">
              <w:rPr>
                <w:rFonts w:ascii="Arial" w:hAnsi="Arial"/>
                <w:b/>
                <w:sz w:val="18"/>
                <w:lang w:val="ru-RU"/>
              </w:rPr>
              <w:t xml:space="preserve"> </w:t>
            </w:r>
            <w:r>
              <w:rPr>
                <w:rFonts w:ascii="Arial" w:hAnsi="Arial"/>
                <w:b/>
                <w:spacing w:val="-2"/>
                <w:sz w:val="18"/>
              </w:rPr>
              <w:t>изыскания</w:t>
            </w:r>
          </w:p>
        </w:tc>
        <w:tc>
          <w:tcPr>
            <w:tcW w:w="1660" w:type="pct"/>
            <w:tcBorders>
              <w:top w:val="single" w:sz="8" w:space="0" w:color="000000"/>
              <w:left w:val="single" w:sz="8" w:space="0" w:color="000000"/>
              <w:bottom w:val="single" w:sz="8" w:space="0" w:color="000000"/>
              <w:right w:val="single" w:sz="8" w:space="0" w:color="000000"/>
            </w:tcBorders>
          </w:tcPr>
          <w:p w14:paraId="2D3AFE69" w14:textId="77777777" w:rsidR="00512D70" w:rsidRPr="00512D70" w:rsidRDefault="00512D70">
            <w:pPr>
              <w:pStyle w:val="TableParagraph"/>
              <w:spacing w:before="3"/>
              <w:rPr>
                <w:rFonts w:ascii="Arial" w:eastAsia="Times New Roman" w:hAnsi="Times New Roman" w:cs="Times New Roman"/>
                <w:i/>
                <w:sz w:val="19"/>
                <w:lang w:val="ru-RU"/>
              </w:rPr>
            </w:pPr>
          </w:p>
          <w:p w14:paraId="4B3EBFF6" w14:textId="77777777" w:rsidR="00512D70" w:rsidRPr="00512D70" w:rsidRDefault="00512D70">
            <w:pPr>
              <w:pStyle w:val="TableParagraph"/>
              <w:spacing w:line="256" w:lineRule="auto"/>
              <w:ind w:left="35" w:right="503"/>
              <w:rPr>
                <w:rFonts w:ascii="Arial" w:hAnsi="Arial"/>
                <w:sz w:val="18"/>
                <w:lang w:val="ru-RU"/>
              </w:rPr>
            </w:pPr>
            <w:r w:rsidRPr="00512D70">
              <w:rPr>
                <w:rFonts w:ascii="Arial" w:hAnsi="Arial"/>
                <w:sz w:val="18"/>
                <w:lang w:val="ru-RU"/>
              </w:rPr>
              <w:t xml:space="preserve">СБЦ для </w:t>
            </w:r>
            <w:r w:rsidR="00D53EF3">
              <w:rPr>
                <w:rFonts w:ascii="Arial" w:hAnsi="Arial"/>
                <w:sz w:val="18"/>
                <w:lang w:val="ru-RU"/>
              </w:rPr>
              <w:t>с</w:t>
            </w:r>
            <w:r w:rsidRPr="00512D70">
              <w:rPr>
                <w:rFonts w:ascii="Arial" w:hAnsi="Arial"/>
                <w:sz w:val="18"/>
                <w:lang w:val="ru-RU"/>
              </w:rPr>
              <w:t xml:space="preserve">троительства" </w:t>
            </w:r>
            <w:r w:rsidRPr="00512D70">
              <w:rPr>
                <w:rFonts w:ascii="Arial" w:hAnsi="Arial"/>
                <w:spacing w:val="-2"/>
                <w:sz w:val="18"/>
                <w:lang w:val="ru-RU"/>
              </w:rPr>
              <w:t>Инженерно-</w:t>
            </w:r>
            <w:r w:rsidR="00263CF3">
              <w:rPr>
                <w:rFonts w:ascii="Arial" w:hAnsi="Arial"/>
                <w:spacing w:val="-2"/>
                <w:sz w:val="18"/>
                <w:lang w:val="ru-RU"/>
              </w:rPr>
              <w:t>г</w:t>
            </w:r>
            <w:r w:rsidRPr="00512D70">
              <w:rPr>
                <w:rFonts w:ascii="Arial" w:hAnsi="Arial"/>
                <w:spacing w:val="-2"/>
                <w:sz w:val="18"/>
                <w:lang w:val="ru-RU"/>
              </w:rPr>
              <w:t xml:space="preserve">еодезические </w:t>
            </w:r>
            <w:r w:rsidRPr="00512D70">
              <w:rPr>
                <w:rFonts w:ascii="Arial" w:hAnsi="Arial"/>
                <w:sz w:val="18"/>
                <w:lang w:val="ru-RU"/>
              </w:rPr>
              <w:t>изыскания" Глава 3.</w:t>
            </w:r>
          </w:p>
          <w:p w14:paraId="41571496" w14:textId="77777777" w:rsidR="00512D70" w:rsidRPr="00512D70" w:rsidRDefault="00512D70">
            <w:pPr>
              <w:pStyle w:val="TableParagraph"/>
              <w:tabs>
                <w:tab w:val="left" w:pos="2038"/>
              </w:tabs>
              <w:spacing w:line="256" w:lineRule="auto"/>
              <w:ind w:left="35" w:right="72"/>
              <w:rPr>
                <w:rFonts w:ascii="Arial" w:hAnsi="Arial"/>
                <w:sz w:val="18"/>
                <w:lang w:val="ru-RU"/>
              </w:rPr>
            </w:pPr>
            <w:r w:rsidRPr="00512D70">
              <w:rPr>
                <w:rFonts w:ascii="Arial" w:hAnsi="Arial"/>
                <w:sz w:val="18"/>
                <w:lang w:val="ru-RU"/>
              </w:rPr>
              <w:t>Укрупненные базовые цены на комплексные инженерно- геодезические изыскания для строительства линейных сооружений</w:t>
            </w:r>
            <w:r w:rsidR="0004087F">
              <w:rPr>
                <w:rFonts w:ascii="Arial" w:hAnsi="Arial"/>
                <w:sz w:val="18"/>
                <w:lang w:val="ru-RU"/>
              </w:rPr>
              <w:t xml:space="preserve"> </w:t>
            </w:r>
            <w:r w:rsidRPr="00512D70">
              <w:rPr>
                <w:rFonts w:ascii="Arial" w:hAnsi="Arial"/>
                <w:sz w:val="18"/>
                <w:lang w:val="ru-RU"/>
              </w:rPr>
              <w:t xml:space="preserve">Таблица 14 - Изыскания подземных инженерных сетей </w:t>
            </w:r>
            <w:r w:rsidRPr="00512D70">
              <w:rPr>
                <w:rFonts w:ascii="Arial" w:hAnsi="Arial"/>
                <w:spacing w:val="-2"/>
                <w:sz w:val="18"/>
                <w:lang w:val="ru-RU"/>
              </w:rPr>
              <w:t xml:space="preserve">(водоснабжение, </w:t>
            </w:r>
            <w:r w:rsidRPr="00512D70">
              <w:rPr>
                <w:rFonts w:ascii="Arial" w:hAnsi="Arial"/>
                <w:sz w:val="18"/>
                <w:lang w:val="ru-RU"/>
              </w:rPr>
              <w:t>теплофикация, канализация и др.) на застроенных территориях,</w:t>
            </w:r>
            <w:r w:rsidR="00D53EF3">
              <w:rPr>
                <w:rFonts w:ascii="Arial" w:hAnsi="Arial"/>
                <w:sz w:val="18"/>
                <w:lang w:val="ru-RU"/>
              </w:rPr>
              <w:t xml:space="preserve"> </w:t>
            </w:r>
            <w:r w:rsidRPr="00512D70">
              <w:rPr>
                <w:rFonts w:ascii="Arial" w:hAnsi="Arial"/>
                <w:sz w:val="18"/>
                <w:lang w:val="ru-RU"/>
              </w:rPr>
              <w:t xml:space="preserve">категория сложности </w:t>
            </w:r>
            <w:r>
              <w:rPr>
                <w:rFonts w:ascii="Arial" w:hAnsi="Arial"/>
                <w:sz w:val="18"/>
              </w:rPr>
              <w:t>I</w:t>
            </w:r>
            <w:r w:rsidRPr="00512D70">
              <w:rPr>
                <w:rFonts w:ascii="Arial" w:hAnsi="Arial"/>
                <w:sz w:val="18"/>
                <w:lang w:val="ru-RU"/>
              </w:rPr>
              <w:t>, ед.изм. 1 км трассы, цена полевых работ = 9798 руб.,</w:t>
            </w:r>
            <w:r w:rsidRPr="00512D70">
              <w:rPr>
                <w:rFonts w:ascii="Arial" w:hAnsi="Arial"/>
                <w:sz w:val="18"/>
                <w:lang w:val="ru-RU"/>
              </w:rPr>
              <w:tab/>
            </w:r>
            <w:r w:rsidRPr="00512D70">
              <w:rPr>
                <w:rFonts w:ascii="Arial" w:hAnsi="Arial"/>
                <w:spacing w:val="-4"/>
                <w:sz w:val="18"/>
                <w:lang w:val="ru-RU"/>
              </w:rPr>
              <w:t xml:space="preserve">цена </w:t>
            </w:r>
            <w:r w:rsidRPr="00512D70">
              <w:rPr>
                <w:rFonts w:ascii="Arial" w:hAnsi="Arial"/>
                <w:sz w:val="18"/>
                <w:lang w:val="ru-RU"/>
              </w:rPr>
              <w:t>камеральныхработ=5684руб. Коэф. перехода в тек. цены: Ктек = 4,55(инд. 4 кв.2020 г. к 01.01.2001 на проектн. работы (Письмо Минстроя России № 44016-ИФ/09от02.11.2020)Кст</w:t>
            </w:r>
          </w:p>
          <w:p w14:paraId="44BD9EA0" w14:textId="77777777" w:rsidR="00512D70" w:rsidRDefault="00512D70">
            <w:pPr>
              <w:pStyle w:val="TableParagraph"/>
              <w:spacing w:line="201" w:lineRule="exact"/>
              <w:ind w:left="35"/>
              <w:rPr>
                <w:rFonts w:ascii="Arial" w:eastAsia="Times New Roman"/>
                <w:sz w:val="18"/>
              </w:rPr>
            </w:pPr>
            <w:r>
              <w:rPr>
                <w:rFonts w:ascii="Arial"/>
                <w:sz w:val="18"/>
              </w:rPr>
              <w:t xml:space="preserve">= </w:t>
            </w:r>
            <w:r>
              <w:rPr>
                <w:rFonts w:ascii="Arial"/>
                <w:spacing w:val="-5"/>
                <w:sz w:val="18"/>
              </w:rPr>
              <w:t>1.</w:t>
            </w:r>
          </w:p>
        </w:tc>
        <w:tc>
          <w:tcPr>
            <w:tcW w:w="992" w:type="pct"/>
            <w:tcBorders>
              <w:top w:val="single" w:sz="8" w:space="0" w:color="000000"/>
              <w:left w:val="single" w:sz="8" w:space="0" w:color="000000"/>
              <w:bottom w:val="single" w:sz="8" w:space="0" w:color="000000"/>
              <w:right w:val="single" w:sz="8" w:space="0" w:color="000000"/>
            </w:tcBorders>
          </w:tcPr>
          <w:p w14:paraId="397B3BB0" w14:textId="77777777" w:rsidR="00512D70" w:rsidRDefault="00512D70">
            <w:pPr>
              <w:pStyle w:val="TableParagraph"/>
              <w:rPr>
                <w:rFonts w:ascii="Arial" w:eastAsia="Times New Roman" w:hAnsi="Times New Roman" w:cs="Times New Roman"/>
                <w:i/>
                <w:sz w:val="20"/>
              </w:rPr>
            </w:pPr>
          </w:p>
          <w:p w14:paraId="47ADA76D" w14:textId="77777777" w:rsidR="00512D70" w:rsidRDefault="00512D70">
            <w:pPr>
              <w:pStyle w:val="TableParagraph"/>
              <w:rPr>
                <w:rFonts w:ascii="Arial"/>
                <w:i/>
                <w:sz w:val="20"/>
              </w:rPr>
            </w:pPr>
          </w:p>
          <w:p w14:paraId="6BFCEE4A" w14:textId="77777777" w:rsidR="00512D70" w:rsidRDefault="00512D70">
            <w:pPr>
              <w:pStyle w:val="TableParagraph"/>
              <w:rPr>
                <w:rFonts w:ascii="Arial"/>
                <w:i/>
                <w:sz w:val="20"/>
              </w:rPr>
            </w:pPr>
          </w:p>
          <w:p w14:paraId="614E8A16" w14:textId="77777777" w:rsidR="00512D70" w:rsidRDefault="00512D70">
            <w:pPr>
              <w:pStyle w:val="TableParagraph"/>
              <w:rPr>
                <w:rFonts w:ascii="Arial"/>
                <w:i/>
                <w:sz w:val="20"/>
              </w:rPr>
            </w:pPr>
          </w:p>
          <w:p w14:paraId="1D145BEA" w14:textId="77777777" w:rsidR="00512D70" w:rsidRDefault="00512D70">
            <w:pPr>
              <w:pStyle w:val="TableParagraph"/>
              <w:rPr>
                <w:rFonts w:ascii="Arial"/>
                <w:i/>
                <w:sz w:val="20"/>
              </w:rPr>
            </w:pPr>
          </w:p>
          <w:p w14:paraId="3116E565" w14:textId="77777777" w:rsidR="00512D70" w:rsidRDefault="00512D70">
            <w:pPr>
              <w:pStyle w:val="TableParagraph"/>
              <w:rPr>
                <w:rFonts w:ascii="Arial"/>
                <w:i/>
                <w:sz w:val="20"/>
              </w:rPr>
            </w:pPr>
          </w:p>
          <w:p w14:paraId="566B0ECF" w14:textId="77777777" w:rsidR="00512D70" w:rsidRDefault="00512D70">
            <w:pPr>
              <w:pStyle w:val="TableParagraph"/>
              <w:rPr>
                <w:rFonts w:ascii="Arial"/>
                <w:i/>
                <w:sz w:val="20"/>
              </w:rPr>
            </w:pPr>
          </w:p>
          <w:p w14:paraId="6424011A" w14:textId="77777777" w:rsidR="00512D70" w:rsidRDefault="00512D70">
            <w:pPr>
              <w:pStyle w:val="TableParagraph"/>
              <w:rPr>
                <w:rFonts w:ascii="Arial"/>
                <w:i/>
                <w:sz w:val="20"/>
              </w:rPr>
            </w:pPr>
          </w:p>
          <w:p w14:paraId="544B1D7B" w14:textId="77777777" w:rsidR="00512D70" w:rsidRDefault="00512D70">
            <w:pPr>
              <w:pStyle w:val="TableParagraph"/>
              <w:rPr>
                <w:rFonts w:ascii="Arial"/>
                <w:i/>
                <w:sz w:val="20"/>
              </w:rPr>
            </w:pPr>
          </w:p>
          <w:p w14:paraId="60B6EC1F" w14:textId="77777777" w:rsidR="00512D70" w:rsidRDefault="00512D70">
            <w:pPr>
              <w:pStyle w:val="TableParagraph"/>
              <w:rPr>
                <w:rFonts w:ascii="Arial"/>
                <w:i/>
                <w:sz w:val="20"/>
              </w:rPr>
            </w:pPr>
          </w:p>
          <w:p w14:paraId="648D4570" w14:textId="77777777" w:rsidR="00512D70" w:rsidRDefault="00512D70">
            <w:pPr>
              <w:pStyle w:val="TableParagraph"/>
              <w:rPr>
                <w:rFonts w:ascii="Arial"/>
                <w:i/>
                <w:sz w:val="20"/>
              </w:rPr>
            </w:pPr>
          </w:p>
          <w:p w14:paraId="1AADD446" w14:textId="77777777" w:rsidR="00512D70" w:rsidRDefault="00512D70">
            <w:pPr>
              <w:pStyle w:val="TableParagraph"/>
              <w:spacing w:before="148" w:line="256" w:lineRule="auto"/>
              <w:ind w:left="790" w:hanging="728"/>
              <w:rPr>
                <w:rFonts w:ascii="Arial" w:eastAsia="Times New Roman"/>
                <w:sz w:val="18"/>
              </w:rPr>
            </w:pPr>
            <w:r>
              <w:rPr>
                <w:rFonts w:ascii="Arial"/>
                <w:spacing w:val="-2"/>
                <w:sz w:val="18"/>
              </w:rPr>
              <w:t>[(1,58*9798)+(1,58*568 4)]*4,55</w:t>
            </w:r>
          </w:p>
        </w:tc>
        <w:tc>
          <w:tcPr>
            <w:tcW w:w="614" w:type="pct"/>
            <w:tcBorders>
              <w:top w:val="single" w:sz="8" w:space="0" w:color="000000"/>
              <w:left w:val="single" w:sz="8" w:space="0" w:color="000000"/>
              <w:bottom w:val="single" w:sz="8" w:space="0" w:color="000000"/>
              <w:right w:val="single" w:sz="8" w:space="0" w:color="000000"/>
            </w:tcBorders>
          </w:tcPr>
          <w:p w14:paraId="19B53B34" w14:textId="77777777" w:rsidR="00512D70" w:rsidRDefault="00512D70">
            <w:pPr>
              <w:pStyle w:val="TableParagraph"/>
              <w:rPr>
                <w:rFonts w:ascii="Arial" w:eastAsia="Times New Roman" w:hAnsi="Times New Roman" w:cs="Times New Roman"/>
                <w:i/>
                <w:sz w:val="18"/>
              </w:rPr>
            </w:pPr>
          </w:p>
          <w:p w14:paraId="58ACEF17" w14:textId="77777777" w:rsidR="00512D70" w:rsidRDefault="00512D70">
            <w:pPr>
              <w:pStyle w:val="TableParagraph"/>
              <w:rPr>
                <w:rFonts w:ascii="Arial"/>
                <w:i/>
                <w:sz w:val="18"/>
              </w:rPr>
            </w:pPr>
          </w:p>
          <w:p w14:paraId="7D5D1DD8" w14:textId="77777777" w:rsidR="00512D70" w:rsidRDefault="00512D70">
            <w:pPr>
              <w:pStyle w:val="TableParagraph"/>
              <w:rPr>
                <w:rFonts w:ascii="Arial"/>
                <w:i/>
                <w:sz w:val="18"/>
              </w:rPr>
            </w:pPr>
          </w:p>
          <w:p w14:paraId="784ED529" w14:textId="77777777" w:rsidR="00512D70" w:rsidRDefault="00512D70">
            <w:pPr>
              <w:pStyle w:val="TableParagraph"/>
              <w:rPr>
                <w:rFonts w:ascii="Arial"/>
                <w:i/>
                <w:sz w:val="18"/>
              </w:rPr>
            </w:pPr>
          </w:p>
          <w:p w14:paraId="0354831B" w14:textId="77777777" w:rsidR="00512D70" w:rsidRDefault="00512D70">
            <w:pPr>
              <w:pStyle w:val="TableParagraph"/>
              <w:rPr>
                <w:rFonts w:ascii="Arial"/>
                <w:i/>
                <w:sz w:val="18"/>
              </w:rPr>
            </w:pPr>
          </w:p>
          <w:p w14:paraId="5C364400" w14:textId="77777777" w:rsidR="00512D70" w:rsidRDefault="00512D70">
            <w:pPr>
              <w:pStyle w:val="TableParagraph"/>
              <w:rPr>
                <w:rFonts w:ascii="Arial"/>
                <w:i/>
                <w:sz w:val="18"/>
              </w:rPr>
            </w:pPr>
          </w:p>
          <w:p w14:paraId="28DB9FC0" w14:textId="77777777" w:rsidR="00512D70" w:rsidRDefault="00512D70">
            <w:pPr>
              <w:pStyle w:val="TableParagraph"/>
              <w:rPr>
                <w:rFonts w:ascii="Arial"/>
                <w:i/>
                <w:sz w:val="18"/>
              </w:rPr>
            </w:pPr>
          </w:p>
          <w:p w14:paraId="0C8C5AE0" w14:textId="77777777" w:rsidR="00512D70" w:rsidRDefault="00512D70">
            <w:pPr>
              <w:pStyle w:val="TableParagraph"/>
              <w:rPr>
                <w:rFonts w:ascii="Arial"/>
                <w:i/>
                <w:sz w:val="18"/>
              </w:rPr>
            </w:pPr>
          </w:p>
          <w:p w14:paraId="7F86F9D8" w14:textId="77777777" w:rsidR="00512D70" w:rsidRDefault="00512D70">
            <w:pPr>
              <w:pStyle w:val="TableParagraph"/>
              <w:rPr>
                <w:rFonts w:ascii="Arial"/>
                <w:i/>
                <w:sz w:val="18"/>
              </w:rPr>
            </w:pPr>
          </w:p>
          <w:p w14:paraId="782BD5B1" w14:textId="77777777" w:rsidR="00512D70" w:rsidRDefault="00512D70">
            <w:pPr>
              <w:pStyle w:val="TableParagraph"/>
              <w:rPr>
                <w:rFonts w:ascii="Arial"/>
                <w:i/>
                <w:sz w:val="18"/>
              </w:rPr>
            </w:pPr>
          </w:p>
          <w:p w14:paraId="44B1DBD0" w14:textId="77777777" w:rsidR="00512D70" w:rsidRDefault="00512D70">
            <w:pPr>
              <w:pStyle w:val="TableParagraph"/>
              <w:rPr>
                <w:rFonts w:ascii="Arial"/>
                <w:i/>
                <w:sz w:val="18"/>
              </w:rPr>
            </w:pPr>
          </w:p>
          <w:p w14:paraId="764AA5C8" w14:textId="77777777" w:rsidR="00512D70" w:rsidRDefault="00512D70">
            <w:pPr>
              <w:pStyle w:val="TableParagraph"/>
              <w:rPr>
                <w:rFonts w:ascii="Arial"/>
                <w:i/>
                <w:sz w:val="18"/>
              </w:rPr>
            </w:pPr>
          </w:p>
          <w:p w14:paraId="28C6E717" w14:textId="77777777" w:rsidR="00512D70" w:rsidRDefault="00512D70">
            <w:pPr>
              <w:pStyle w:val="TableParagraph"/>
              <w:rPr>
                <w:rFonts w:ascii="Arial"/>
                <w:i/>
                <w:sz w:val="18"/>
              </w:rPr>
            </w:pPr>
          </w:p>
          <w:p w14:paraId="719C1387" w14:textId="77777777" w:rsidR="00512D70" w:rsidRDefault="00512D70">
            <w:pPr>
              <w:pStyle w:val="TableParagraph"/>
              <w:spacing w:before="109"/>
              <w:ind w:left="389" w:right="348"/>
              <w:rPr>
                <w:rFonts w:ascii="Arial"/>
                <w:spacing w:val="-2"/>
                <w:sz w:val="16"/>
              </w:rPr>
            </w:pPr>
            <w:r>
              <w:rPr>
                <w:rFonts w:ascii="Arial"/>
                <w:spacing w:val="-2"/>
                <w:sz w:val="16"/>
              </w:rPr>
              <w:t>111,3</w:t>
            </w:r>
          </w:p>
          <w:p w14:paraId="0BA60866" w14:textId="77777777" w:rsidR="00512D70" w:rsidRDefault="00512D70">
            <w:pPr>
              <w:pStyle w:val="TableParagraph"/>
              <w:spacing w:before="109"/>
              <w:ind w:left="389" w:right="348"/>
              <w:rPr>
                <w:rFonts w:ascii="Arial" w:eastAsia="Times New Roman"/>
                <w:sz w:val="16"/>
              </w:rPr>
            </w:pPr>
          </w:p>
        </w:tc>
      </w:tr>
      <w:tr w:rsidR="00512D70" w14:paraId="61F9BEF9" w14:textId="77777777" w:rsidTr="006A66EB">
        <w:trPr>
          <w:trHeight w:val="224"/>
        </w:trPr>
        <w:tc>
          <w:tcPr>
            <w:tcW w:w="4386" w:type="pct"/>
            <w:gridSpan w:val="4"/>
            <w:tcBorders>
              <w:top w:val="single" w:sz="8" w:space="0" w:color="000000"/>
              <w:left w:val="single" w:sz="8" w:space="0" w:color="000000"/>
              <w:bottom w:val="single" w:sz="8" w:space="0" w:color="000000"/>
              <w:right w:val="single" w:sz="8" w:space="0" w:color="000000"/>
            </w:tcBorders>
            <w:hideMark/>
          </w:tcPr>
          <w:p w14:paraId="4DAFFECD" w14:textId="77777777" w:rsidR="00512D70" w:rsidRPr="00911DD6" w:rsidRDefault="00911DD6">
            <w:pPr>
              <w:pStyle w:val="TableParagraph"/>
              <w:spacing w:line="205" w:lineRule="exact"/>
              <w:ind w:left="35"/>
              <w:rPr>
                <w:rFonts w:ascii="Arial" w:eastAsia="Times New Roman" w:hAnsi="Arial"/>
                <w:b/>
                <w:sz w:val="18"/>
                <w:lang w:val="ru-RU"/>
              </w:rPr>
            </w:pPr>
            <w:r w:rsidRPr="00911DD6">
              <w:rPr>
                <w:rFonts w:ascii="Arial" w:hAnsi="Arial"/>
                <w:b/>
                <w:sz w:val="18"/>
                <w:lang w:val="ru-RU"/>
              </w:rPr>
              <w:t>Итого по разделу</w:t>
            </w:r>
            <w:r w:rsidR="00D53EF3">
              <w:rPr>
                <w:rFonts w:ascii="Arial" w:hAnsi="Arial"/>
                <w:b/>
                <w:sz w:val="18"/>
                <w:lang w:val="ru-RU"/>
              </w:rPr>
              <w:t xml:space="preserve"> </w:t>
            </w:r>
            <w:r w:rsidR="00512D70" w:rsidRPr="00911DD6">
              <w:rPr>
                <w:rFonts w:ascii="Arial" w:hAnsi="Arial"/>
                <w:b/>
                <w:sz w:val="18"/>
                <w:lang w:val="ru-RU"/>
              </w:rPr>
              <w:t>3</w:t>
            </w:r>
            <w:r w:rsidR="00D53EF3">
              <w:rPr>
                <w:rFonts w:ascii="Arial" w:hAnsi="Arial"/>
                <w:b/>
                <w:sz w:val="18"/>
                <w:lang w:val="ru-RU"/>
              </w:rPr>
              <w:t xml:space="preserve"> </w:t>
            </w:r>
            <w:r w:rsidR="00512D70" w:rsidRPr="00911DD6">
              <w:rPr>
                <w:rFonts w:ascii="Arial" w:hAnsi="Arial"/>
                <w:b/>
                <w:sz w:val="18"/>
                <w:lang w:val="ru-RU"/>
              </w:rPr>
              <w:t>Инженерно-геодезические</w:t>
            </w:r>
            <w:r w:rsidR="00512D70" w:rsidRPr="00911DD6">
              <w:rPr>
                <w:rFonts w:ascii="Arial" w:hAnsi="Arial"/>
                <w:b/>
                <w:spacing w:val="-2"/>
                <w:sz w:val="18"/>
                <w:lang w:val="ru-RU"/>
              </w:rPr>
              <w:t xml:space="preserve"> изыскания</w:t>
            </w:r>
          </w:p>
        </w:tc>
        <w:tc>
          <w:tcPr>
            <w:tcW w:w="614" w:type="pct"/>
            <w:tcBorders>
              <w:top w:val="single" w:sz="8" w:space="0" w:color="000000"/>
              <w:left w:val="single" w:sz="8" w:space="0" w:color="000000"/>
              <w:bottom w:val="single" w:sz="8" w:space="0" w:color="000000"/>
              <w:right w:val="single" w:sz="8" w:space="0" w:color="000000"/>
            </w:tcBorders>
            <w:hideMark/>
          </w:tcPr>
          <w:p w14:paraId="73CEDCCE" w14:textId="77777777" w:rsidR="00512D70" w:rsidRDefault="00512D70">
            <w:pPr>
              <w:pStyle w:val="TableParagraph"/>
              <w:spacing w:before="20"/>
              <w:ind w:left="389" w:right="348"/>
              <w:rPr>
                <w:rFonts w:ascii="Arial" w:eastAsia="Times New Roman"/>
                <w:b/>
                <w:spacing w:val="-2"/>
                <w:sz w:val="16"/>
              </w:rPr>
            </w:pPr>
            <w:r>
              <w:rPr>
                <w:rFonts w:ascii="Arial"/>
                <w:b/>
                <w:spacing w:val="-2"/>
                <w:sz w:val="16"/>
              </w:rPr>
              <w:t>111,3</w:t>
            </w:r>
          </w:p>
        </w:tc>
      </w:tr>
      <w:tr w:rsidR="00512D70" w14:paraId="020E8113" w14:textId="77777777" w:rsidTr="006A66EB">
        <w:trPr>
          <w:trHeight w:val="271"/>
        </w:trPr>
        <w:tc>
          <w:tcPr>
            <w:tcW w:w="5000" w:type="pct"/>
            <w:gridSpan w:val="5"/>
            <w:tcBorders>
              <w:top w:val="single" w:sz="8" w:space="0" w:color="000000"/>
              <w:left w:val="single" w:sz="8" w:space="0" w:color="000000"/>
              <w:bottom w:val="single" w:sz="8" w:space="0" w:color="000000"/>
              <w:right w:val="single" w:sz="8" w:space="0" w:color="000000"/>
            </w:tcBorders>
            <w:hideMark/>
          </w:tcPr>
          <w:p w14:paraId="45204547" w14:textId="77777777" w:rsidR="00512D70" w:rsidRPr="00D53EF3" w:rsidRDefault="00512D70">
            <w:pPr>
              <w:pStyle w:val="TableParagraph"/>
              <w:spacing w:before="12"/>
              <w:ind w:left="38"/>
              <w:rPr>
                <w:rFonts w:ascii="Arial" w:eastAsia="Times New Roman" w:hAnsi="Arial"/>
                <w:b/>
                <w:sz w:val="20"/>
                <w:lang w:val="ru-RU"/>
              </w:rPr>
            </w:pPr>
            <w:r w:rsidRPr="00D53EF3">
              <w:rPr>
                <w:rFonts w:ascii="Arial" w:hAnsi="Arial"/>
                <w:b/>
                <w:spacing w:val="-2"/>
                <w:sz w:val="20"/>
                <w:lang w:val="ru-RU"/>
              </w:rPr>
              <w:t>Раздел</w:t>
            </w:r>
            <w:r w:rsidR="00D53EF3">
              <w:rPr>
                <w:rFonts w:ascii="Arial" w:hAnsi="Arial"/>
                <w:b/>
                <w:spacing w:val="-2"/>
                <w:sz w:val="20"/>
                <w:lang w:val="ru-RU"/>
              </w:rPr>
              <w:t xml:space="preserve"> </w:t>
            </w:r>
            <w:r w:rsidRPr="00D53EF3">
              <w:rPr>
                <w:rFonts w:ascii="Arial" w:hAnsi="Arial"/>
                <w:b/>
                <w:spacing w:val="-2"/>
                <w:sz w:val="20"/>
                <w:lang w:val="ru-RU"/>
              </w:rPr>
              <w:t>4.</w:t>
            </w:r>
            <w:r w:rsidR="00D53EF3">
              <w:rPr>
                <w:rFonts w:ascii="Arial" w:hAnsi="Arial"/>
                <w:b/>
                <w:spacing w:val="-2"/>
                <w:sz w:val="20"/>
                <w:lang w:val="ru-RU"/>
              </w:rPr>
              <w:t xml:space="preserve"> </w:t>
            </w:r>
            <w:r w:rsidRPr="00D53EF3">
              <w:rPr>
                <w:rFonts w:ascii="Arial" w:hAnsi="Arial"/>
                <w:b/>
                <w:spacing w:val="-2"/>
                <w:sz w:val="20"/>
                <w:lang w:val="ru-RU"/>
              </w:rPr>
              <w:t>Экспертиза</w:t>
            </w:r>
            <w:r w:rsidR="00D53EF3">
              <w:rPr>
                <w:rFonts w:ascii="Arial" w:hAnsi="Arial"/>
                <w:b/>
                <w:spacing w:val="-2"/>
                <w:sz w:val="20"/>
                <w:lang w:val="ru-RU"/>
              </w:rPr>
              <w:t xml:space="preserve"> </w:t>
            </w:r>
            <w:r w:rsidRPr="00D53EF3">
              <w:rPr>
                <w:rFonts w:ascii="Arial" w:hAnsi="Arial"/>
                <w:b/>
                <w:spacing w:val="-2"/>
                <w:sz w:val="20"/>
                <w:lang w:val="ru-RU"/>
              </w:rPr>
              <w:t>проектной</w:t>
            </w:r>
            <w:r w:rsidR="00D53EF3">
              <w:rPr>
                <w:rFonts w:ascii="Arial" w:hAnsi="Arial"/>
                <w:b/>
                <w:spacing w:val="-2"/>
                <w:sz w:val="20"/>
                <w:lang w:val="ru-RU"/>
              </w:rPr>
              <w:t xml:space="preserve"> </w:t>
            </w:r>
            <w:r w:rsidRPr="00D53EF3">
              <w:rPr>
                <w:rFonts w:ascii="Arial" w:hAnsi="Arial"/>
                <w:b/>
                <w:spacing w:val="-2"/>
                <w:sz w:val="20"/>
                <w:lang w:val="ru-RU"/>
              </w:rPr>
              <w:t>документации</w:t>
            </w:r>
            <w:r w:rsidR="00D53EF3">
              <w:rPr>
                <w:rFonts w:ascii="Arial" w:hAnsi="Arial"/>
                <w:b/>
                <w:spacing w:val="-2"/>
                <w:sz w:val="20"/>
                <w:lang w:val="ru-RU"/>
              </w:rPr>
              <w:t xml:space="preserve"> </w:t>
            </w:r>
            <w:r w:rsidRPr="00D53EF3">
              <w:rPr>
                <w:rFonts w:ascii="Arial" w:hAnsi="Arial"/>
                <w:b/>
                <w:spacing w:val="-2"/>
                <w:sz w:val="20"/>
                <w:lang w:val="ru-RU"/>
              </w:rPr>
              <w:t>и</w:t>
            </w:r>
            <w:r w:rsidR="00D53EF3">
              <w:rPr>
                <w:rFonts w:ascii="Arial" w:hAnsi="Arial"/>
                <w:b/>
                <w:spacing w:val="-2"/>
                <w:sz w:val="20"/>
                <w:lang w:val="ru-RU"/>
              </w:rPr>
              <w:t xml:space="preserve"> </w:t>
            </w:r>
            <w:r w:rsidRPr="00D53EF3">
              <w:rPr>
                <w:rFonts w:ascii="Arial" w:hAnsi="Arial"/>
                <w:b/>
                <w:spacing w:val="-2"/>
                <w:sz w:val="20"/>
                <w:lang w:val="ru-RU"/>
              </w:rPr>
              <w:t>результатов</w:t>
            </w:r>
            <w:r w:rsidR="00D53EF3">
              <w:rPr>
                <w:rFonts w:ascii="Arial" w:hAnsi="Arial"/>
                <w:b/>
                <w:spacing w:val="-2"/>
                <w:sz w:val="20"/>
                <w:lang w:val="ru-RU"/>
              </w:rPr>
              <w:t xml:space="preserve"> </w:t>
            </w:r>
            <w:r w:rsidRPr="00D53EF3">
              <w:rPr>
                <w:rFonts w:ascii="Arial" w:hAnsi="Arial"/>
                <w:b/>
                <w:spacing w:val="-2"/>
                <w:sz w:val="20"/>
                <w:lang w:val="ru-RU"/>
              </w:rPr>
              <w:t>инженерных</w:t>
            </w:r>
            <w:r w:rsidR="00D53EF3">
              <w:rPr>
                <w:rFonts w:ascii="Arial" w:hAnsi="Arial"/>
                <w:b/>
                <w:spacing w:val="-2"/>
                <w:sz w:val="20"/>
                <w:lang w:val="ru-RU"/>
              </w:rPr>
              <w:t xml:space="preserve"> </w:t>
            </w:r>
            <w:r w:rsidRPr="00D53EF3">
              <w:rPr>
                <w:rFonts w:ascii="Arial" w:hAnsi="Arial"/>
                <w:b/>
                <w:spacing w:val="-2"/>
                <w:sz w:val="20"/>
                <w:lang w:val="ru-RU"/>
              </w:rPr>
              <w:t>изысканий</w:t>
            </w:r>
          </w:p>
        </w:tc>
      </w:tr>
      <w:tr w:rsidR="00512D70" w14:paraId="5AE1FB43" w14:textId="77777777" w:rsidTr="006A66EB">
        <w:trPr>
          <w:trHeight w:val="2070"/>
        </w:trPr>
        <w:tc>
          <w:tcPr>
            <w:tcW w:w="199" w:type="pct"/>
            <w:tcBorders>
              <w:top w:val="single" w:sz="8" w:space="0" w:color="000000"/>
              <w:left w:val="single" w:sz="8" w:space="0" w:color="000000"/>
              <w:bottom w:val="single" w:sz="8" w:space="0" w:color="000000"/>
              <w:right w:val="single" w:sz="8" w:space="0" w:color="000000"/>
            </w:tcBorders>
          </w:tcPr>
          <w:p w14:paraId="017A65EF" w14:textId="77777777" w:rsidR="00512D70" w:rsidRPr="00D53EF3" w:rsidRDefault="00512D70">
            <w:pPr>
              <w:pStyle w:val="TableParagraph"/>
              <w:rPr>
                <w:rFonts w:ascii="Arial" w:eastAsia="Times New Roman" w:hAnsi="Times New Roman" w:cs="Times New Roman"/>
                <w:i/>
                <w:sz w:val="20"/>
                <w:lang w:val="ru-RU"/>
              </w:rPr>
            </w:pPr>
          </w:p>
          <w:p w14:paraId="4FA545DC" w14:textId="77777777" w:rsidR="00512D70" w:rsidRPr="00D53EF3" w:rsidRDefault="00512D70">
            <w:pPr>
              <w:pStyle w:val="TableParagraph"/>
              <w:rPr>
                <w:rFonts w:ascii="Arial"/>
                <w:i/>
                <w:sz w:val="20"/>
                <w:lang w:val="ru-RU"/>
              </w:rPr>
            </w:pPr>
          </w:p>
          <w:p w14:paraId="1275F710" w14:textId="77777777" w:rsidR="00512D70" w:rsidRPr="00D53EF3" w:rsidRDefault="00512D70">
            <w:pPr>
              <w:pStyle w:val="TableParagraph"/>
              <w:rPr>
                <w:rFonts w:ascii="Arial"/>
                <w:i/>
                <w:sz w:val="20"/>
                <w:lang w:val="ru-RU"/>
              </w:rPr>
            </w:pPr>
          </w:p>
          <w:p w14:paraId="5293E7FE" w14:textId="77777777" w:rsidR="00512D70" w:rsidRPr="00D53EF3" w:rsidRDefault="00512D70">
            <w:pPr>
              <w:pStyle w:val="TableParagraph"/>
              <w:spacing w:before="10"/>
              <w:rPr>
                <w:rFonts w:ascii="Arial"/>
                <w:i/>
                <w:sz w:val="20"/>
                <w:lang w:val="ru-RU"/>
              </w:rPr>
            </w:pPr>
          </w:p>
          <w:p w14:paraId="0F37EA8C" w14:textId="77777777" w:rsidR="00512D70" w:rsidRDefault="00512D70">
            <w:pPr>
              <w:pStyle w:val="TableParagraph"/>
              <w:ind w:left="35"/>
              <w:rPr>
                <w:rFonts w:ascii="Arial" w:eastAsia="Times New Roman"/>
                <w:sz w:val="18"/>
              </w:rPr>
            </w:pPr>
            <w:r>
              <w:rPr>
                <w:rFonts w:ascii="Arial"/>
                <w:w w:val="99"/>
                <w:sz w:val="18"/>
              </w:rPr>
              <w:t>4</w:t>
            </w:r>
          </w:p>
        </w:tc>
        <w:tc>
          <w:tcPr>
            <w:tcW w:w="1535" w:type="pct"/>
            <w:tcBorders>
              <w:top w:val="single" w:sz="8" w:space="0" w:color="000000"/>
              <w:left w:val="single" w:sz="8" w:space="0" w:color="000000"/>
              <w:bottom w:val="single" w:sz="8" w:space="0" w:color="000000"/>
              <w:right w:val="single" w:sz="8" w:space="0" w:color="000000"/>
            </w:tcBorders>
          </w:tcPr>
          <w:p w14:paraId="6F2DA638" w14:textId="77777777" w:rsidR="00512D70" w:rsidRPr="00512D70" w:rsidRDefault="00512D70">
            <w:pPr>
              <w:pStyle w:val="TableParagraph"/>
              <w:spacing w:before="5"/>
              <w:rPr>
                <w:rFonts w:ascii="Arial" w:eastAsia="Times New Roman" w:hAnsi="Times New Roman" w:cs="Times New Roman"/>
                <w:i/>
                <w:sz w:val="19"/>
                <w:lang w:val="ru-RU"/>
              </w:rPr>
            </w:pPr>
          </w:p>
          <w:p w14:paraId="454E965F" w14:textId="77777777" w:rsidR="00512D70" w:rsidRPr="00512D70" w:rsidRDefault="00512D70">
            <w:pPr>
              <w:pStyle w:val="TableParagraph"/>
              <w:ind w:left="35"/>
              <w:rPr>
                <w:rFonts w:ascii="Arial" w:hAnsi="Arial"/>
                <w:b/>
                <w:sz w:val="18"/>
                <w:lang w:val="ru-RU"/>
              </w:rPr>
            </w:pPr>
            <w:r w:rsidRPr="00512D70">
              <w:rPr>
                <w:rFonts w:ascii="Arial" w:hAnsi="Arial"/>
                <w:b/>
                <w:sz w:val="18"/>
                <w:lang w:val="ru-RU"/>
              </w:rPr>
              <w:t>Размер</w:t>
            </w:r>
            <w:r w:rsidR="00D53EF3">
              <w:rPr>
                <w:rFonts w:ascii="Arial" w:hAnsi="Arial"/>
                <w:b/>
                <w:sz w:val="18"/>
                <w:lang w:val="ru-RU"/>
              </w:rPr>
              <w:t xml:space="preserve"> </w:t>
            </w:r>
            <w:r w:rsidRPr="00512D70">
              <w:rPr>
                <w:rFonts w:ascii="Arial" w:hAnsi="Arial"/>
                <w:b/>
                <w:sz w:val="18"/>
                <w:lang w:val="ru-RU"/>
              </w:rPr>
              <w:t>платы</w:t>
            </w:r>
            <w:r w:rsidR="00D53EF3">
              <w:rPr>
                <w:rFonts w:ascii="Arial" w:hAnsi="Arial"/>
                <w:b/>
                <w:sz w:val="18"/>
                <w:lang w:val="ru-RU"/>
              </w:rPr>
              <w:t xml:space="preserve"> </w:t>
            </w:r>
            <w:r w:rsidRPr="00512D70">
              <w:rPr>
                <w:rFonts w:ascii="Arial" w:hAnsi="Arial"/>
                <w:b/>
                <w:sz w:val="18"/>
                <w:lang w:val="ru-RU"/>
              </w:rPr>
              <w:t>за</w:t>
            </w:r>
            <w:r w:rsidR="00D53EF3">
              <w:rPr>
                <w:rFonts w:ascii="Arial" w:hAnsi="Arial"/>
                <w:b/>
                <w:sz w:val="18"/>
                <w:lang w:val="ru-RU"/>
              </w:rPr>
              <w:t xml:space="preserve"> </w:t>
            </w:r>
            <w:r w:rsidRPr="00512D70">
              <w:rPr>
                <w:rFonts w:ascii="Arial" w:hAnsi="Arial"/>
                <w:b/>
                <w:spacing w:val="-2"/>
                <w:sz w:val="18"/>
                <w:lang w:val="ru-RU"/>
              </w:rPr>
              <w:t>проведение</w:t>
            </w:r>
          </w:p>
          <w:p w14:paraId="72EBA73B" w14:textId="77777777" w:rsidR="00512D70" w:rsidRPr="00512D70" w:rsidRDefault="00512D70">
            <w:pPr>
              <w:pStyle w:val="TableParagraph"/>
              <w:spacing w:before="28" w:line="271" w:lineRule="auto"/>
              <w:ind w:left="35"/>
              <w:rPr>
                <w:rFonts w:ascii="Arial" w:hAnsi="Arial"/>
                <w:b/>
                <w:sz w:val="18"/>
                <w:lang w:val="ru-RU"/>
              </w:rPr>
            </w:pPr>
            <w:r w:rsidRPr="00512D70">
              <w:rPr>
                <w:rFonts w:ascii="Arial" w:hAnsi="Arial"/>
                <w:b/>
                <w:spacing w:val="-2"/>
                <w:sz w:val="18"/>
                <w:lang w:val="ru-RU"/>
              </w:rPr>
              <w:t xml:space="preserve">государственной экспертизы проектной </w:t>
            </w:r>
            <w:r w:rsidRPr="00512D70">
              <w:rPr>
                <w:rFonts w:ascii="Arial" w:hAnsi="Arial"/>
                <w:b/>
                <w:sz w:val="18"/>
                <w:lang w:val="ru-RU"/>
              </w:rPr>
              <w:t>документации нежилых объектов</w:t>
            </w:r>
          </w:p>
          <w:p w14:paraId="557B71C7" w14:textId="77777777" w:rsidR="00512D70" w:rsidRPr="00512D70" w:rsidRDefault="00512D70">
            <w:pPr>
              <w:pStyle w:val="TableParagraph"/>
              <w:spacing w:line="271" w:lineRule="auto"/>
              <w:ind w:left="35"/>
              <w:rPr>
                <w:rFonts w:ascii="Arial" w:eastAsia="Times New Roman" w:hAnsi="Arial"/>
                <w:b/>
                <w:sz w:val="18"/>
                <w:lang w:val="ru-RU"/>
              </w:rPr>
            </w:pPr>
            <w:r w:rsidRPr="00512D70">
              <w:rPr>
                <w:rFonts w:ascii="Arial" w:hAnsi="Arial"/>
                <w:b/>
                <w:sz w:val="18"/>
                <w:lang w:val="ru-RU"/>
              </w:rPr>
              <w:t xml:space="preserve">капитального строительства и (или) </w:t>
            </w:r>
            <w:r w:rsidRPr="00512D70">
              <w:rPr>
                <w:rFonts w:ascii="Arial" w:hAnsi="Arial"/>
                <w:b/>
                <w:spacing w:val="-2"/>
                <w:sz w:val="18"/>
                <w:lang w:val="ru-RU"/>
              </w:rPr>
              <w:t xml:space="preserve">результатов инженерных изысканий, </w:t>
            </w:r>
            <w:r w:rsidRPr="00512D70">
              <w:rPr>
                <w:rFonts w:ascii="Arial" w:hAnsi="Arial"/>
                <w:b/>
                <w:sz w:val="18"/>
                <w:lang w:val="ru-RU"/>
              </w:rPr>
              <w:t>выполняемых для подготовки такой проектной документации</w:t>
            </w:r>
          </w:p>
        </w:tc>
        <w:tc>
          <w:tcPr>
            <w:tcW w:w="1660" w:type="pct"/>
            <w:tcBorders>
              <w:top w:val="single" w:sz="8" w:space="0" w:color="000000"/>
              <w:left w:val="single" w:sz="8" w:space="0" w:color="000000"/>
              <w:bottom w:val="single" w:sz="8" w:space="0" w:color="000000"/>
              <w:right w:val="single" w:sz="8" w:space="0" w:color="000000"/>
            </w:tcBorders>
            <w:hideMark/>
          </w:tcPr>
          <w:p w14:paraId="7BC8B622" w14:textId="77777777" w:rsidR="00512D70" w:rsidRPr="00512D70" w:rsidRDefault="00512D70">
            <w:pPr>
              <w:pStyle w:val="TableParagraph"/>
              <w:spacing w:before="147" w:line="256" w:lineRule="auto"/>
              <w:ind w:left="35"/>
              <w:rPr>
                <w:rFonts w:ascii="Arial" w:eastAsia="Times New Roman" w:hAnsi="Arial" w:cs="Times New Roman"/>
                <w:sz w:val="18"/>
                <w:lang w:val="ru-RU"/>
              </w:rPr>
            </w:pPr>
            <w:r w:rsidRPr="00512D70">
              <w:rPr>
                <w:rFonts w:ascii="Arial" w:hAnsi="Arial"/>
                <w:sz w:val="18"/>
                <w:lang w:val="ru-RU"/>
              </w:rPr>
              <w:t>Постановление Правительства РФот05.03.2007</w:t>
            </w:r>
            <w:r>
              <w:rPr>
                <w:rFonts w:ascii="Arial" w:hAnsi="Arial"/>
                <w:sz w:val="18"/>
              </w:rPr>
              <w:t>N</w:t>
            </w:r>
            <w:r w:rsidRPr="00512D70">
              <w:rPr>
                <w:rFonts w:ascii="Arial" w:hAnsi="Arial"/>
                <w:sz w:val="18"/>
                <w:lang w:val="ru-RU"/>
              </w:rPr>
              <w:t>145(ред.от</w:t>
            </w:r>
          </w:p>
          <w:p w14:paraId="5E002432" w14:textId="77777777" w:rsidR="00512D70" w:rsidRPr="00512D70" w:rsidRDefault="00512D70">
            <w:pPr>
              <w:pStyle w:val="TableParagraph"/>
              <w:spacing w:line="256" w:lineRule="auto"/>
              <w:ind w:left="35" w:right="305"/>
              <w:rPr>
                <w:rFonts w:ascii="Arial" w:eastAsia="Times New Roman" w:hAnsi="Arial"/>
                <w:sz w:val="18"/>
                <w:lang w:val="ru-RU"/>
              </w:rPr>
            </w:pPr>
            <w:r w:rsidRPr="00512D70">
              <w:rPr>
                <w:rFonts w:ascii="Arial" w:hAnsi="Arial"/>
                <w:sz w:val="18"/>
                <w:lang w:val="ru-RU"/>
              </w:rPr>
              <w:t>31.12.2019) "О порядке организации и проведения государственной</w:t>
            </w:r>
            <w:r w:rsidR="00D53EF3">
              <w:rPr>
                <w:rFonts w:ascii="Arial" w:hAnsi="Arial"/>
                <w:sz w:val="18"/>
                <w:lang w:val="ru-RU"/>
              </w:rPr>
              <w:t xml:space="preserve"> </w:t>
            </w:r>
            <w:r w:rsidRPr="00512D70">
              <w:rPr>
                <w:rFonts w:ascii="Arial" w:hAnsi="Arial"/>
                <w:sz w:val="18"/>
                <w:lang w:val="ru-RU"/>
              </w:rPr>
              <w:t xml:space="preserve">экспертизы проектной документации и результатов инженерных </w:t>
            </w:r>
            <w:r w:rsidRPr="00512D70">
              <w:rPr>
                <w:rFonts w:ascii="Arial" w:hAnsi="Arial"/>
                <w:spacing w:val="-2"/>
                <w:sz w:val="18"/>
                <w:lang w:val="ru-RU"/>
              </w:rPr>
              <w:t>изысканий"</w:t>
            </w:r>
          </w:p>
        </w:tc>
        <w:tc>
          <w:tcPr>
            <w:tcW w:w="992" w:type="pct"/>
            <w:tcBorders>
              <w:top w:val="single" w:sz="8" w:space="0" w:color="000000"/>
              <w:left w:val="single" w:sz="8" w:space="0" w:color="000000"/>
              <w:bottom w:val="single" w:sz="8" w:space="0" w:color="000000"/>
              <w:right w:val="single" w:sz="8" w:space="0" w:color="000000"/>
            </w:tcBorders>
          </w:tcPr>
          <w:p w14:paraId="46797718" w14:textId="77777777" w:rsidR="00512D70" w:rsidRPr="00512D70" w:rsidRDefault="00512D70">
            <w:pPr>
              <w:pStyle w:val="TableParagraph"/>
              <w:rPr>
                <w:rFonts w:ascii="Arial" w:eastAsia="Times New Roman" w:hAnsi="Times New Roman" w:cs="Times New Roman"/>
                <w:i/>
                <w:sz w:val="20"/>
                <w:lang w:val="ru-RU"/>
              </w:rPr>
            </w:pPr>
          </w:p>
          <w:p w14:paraId="3CDAA0E5" w14:textId="77777777" w:rsidR="00512D70" w:rsidRPr="00512D70" w:rsidRDefault="00512D70">
            <w:pPr>
              <w:pStyle w:val="TableParagraph"/>
              <w:rPr>
                <w:rFonts w:ascii="Arial"/>
                <w:i/>
                <w:lang w:val="ru-RU"/>
              </w:rPr>
            </w:pPr>
          </w:p>
          <w:p w14:paraId="2A5B4E7B" w14:textId="77777777" w:rsidR="00512D70" w:rsidRPr="00512D70" w:rsidRDefault="00512D70">
            <w:pPr>
              <w:pStyle w:val="TableParagraph"/>
              <w:spacing w:line="256" w:lineRule="auto"/>
              <w:ind w:left="199" w:right="174"/>
              <w:rPr>
                <w:rFonts w:ascii="Arial" w:hAnsi="Arial"/>
                <w:sz w:val="18"/>
                <w:lang w:val="ru-RU"/>
              </w:rPr>
            </w:pPr>
            <w:r w:rsidRPr="00512D70">
              <w:rPr>
                <w:rFonts w:ascii="Arial" w:hAnsi="Arial"/>
                <w:sz w:val="18"/>
                <w:lang w:val="ru-RU"/>
              </w:rPr>
              <w:t>РПнж=СпдхПхК</w:t>
            </w:r>
            <w:r>
              <w:rPr>
                <w:rFonts w:ascii="Arial" w:hAnsi="Arial"/>
                <w:sz w:val="18"/>
              </w:rPr>
              <w:t>i</w:t>
            </w:r>
            <w:r w:rsidRPr="00512D70">
              <w:rPr>
                <w:rFonts w:ascii="Arial" w:hAnsi="Arial"/>
                <w:sz w:val="18"/>
                <w:lang w:val="ru-RU"/>
              </w:rPr>
              <w:t xml:space="preserve">+ Сиж х П х </w:t>
            </w:r>
            <w:r>
              <w:rPr>
                <w:rFonts w:ascii="Arial" w:hAnsi="Arial"/>
                <w:sz w:val="18"/>
              </w:rPr>
              <w:t>Ki</w:t>
            </w:r>
          </w:p>
          <w:p w14:paraId="0BDE7DA2" w14:textId="77777777" w:rsidR="00512D70" w:rsidRPr="00512D70" w:rsidRDefault="00512D70">
            <w:pPr>
              <w:pStyle w:val="TableParagraph"/>
              <w:spacing w:before="4"/>
              <w:rPr>
                <w:rFonts w:ascii="Arial" w:hAnsi="Times New Roman"/>
                <w:i/>
                <w:sz w:val="19"/>
                <w:lang w:val="ru-RU"/>
              </w:rPr>
            </w:pPr>
          </w:p>
          <w:p w14:paraId="7186651F" w14:textId="77777777" w:rsidR="00512D70" w:rsidRDefault="00512D70">
            <w:pPr>
              <w:pStyle w:val="TableParagraph"/>
              <w:ind w:left="42" w:right="23"/>
              <w:rPr>
                <w:rFonts w:ascii="Arial"/>
                <w:sz w:val="18"/>
              </w:rPr>
            </w:pPr>
            <w:r>
              <w:rPr>
                <w:rFonts w:ascii="Arial"/>
                <w:sz w:val="18"/>
              </w:rPr>
              <w:t>86,036*29,25%*5,45</w:t>
            </w:r>
            <w:r>
              <w:rPr>
                <w:rFonts w:ascii="Arial"/>
                <w:spacing w:val="-10"/>
                <w:sz w:val="18"/>
              </w:rPr>
              <w:t>+</w:t>
            </w:r>
          </w:p>
          <w:p w14:paraId="4BE25C15" w14:textId="77777777" w:rsidR="00512D70" w:rsidRDefault="00512D70">
            <w:pPr>
              <w:pStyle w:val="TableParagraph"/>
              <w:spacing w:before="17"/>
              <w:ind w:left="42" w:right="20"/>
              <w:rPr>
                <w:rFonts w:ascii="Arial" w:eastAsia="Times New Roman"/>
                <w:sz w:val="18"/>
              </w:rPr>
            </w:pPr>
            <w:r>
              <w:rPr>
                <w:rFonts w:ascii="Arial"/>
                <w:sz w:val="18"/>
              </w:rPr>
              <w:t>19,689*29,25%*</w:t>
            </w:r>
            <w:r>
              <w:rPr>
                <w:rFonts w:ascii="Arial"/>
                <w:spacing w:val="-4"/>
                <w:sz w:val="18"/>
              </w:rPr>
              <w:t>5,45</w:t>
            </w:r>
          </w:p>
        </w:tc>
        <w:tc>
          <w:tcPr>
            <w:tcW w:w="614" w:type="pct"/>
            <w:tcBorders>
              <w:top w:val="single" w:sz="8" w:space="0" w:color="000000"/>
              <w:left w:val="single" w:sz="8" w:space="0" w:color="000000"/>
              <w:bottom w:val="single" w:sz="8" w:space="0" w:color="000000"/>
              <w:right w:val="single" w:sz="8" w:space="0" w:color="000000"/>
            </w:tcBorders>
          </w:tcPr>
          <w:p w14:paraId="45F37B5A" w14:textId="77777777" w:rsidR="00512D70" w:rsidRDefault="00512D70">
            <w:pPr>
              <w:pStyle w:val="TableParagraph"/>
              <w:rPr>
                <w:rFonts w:ascii="Arial" w:eastAsia="Times New Roman" w:hAnsi="Times New Roman" w:cs="Times New Roman"/>
                <w:i/>
                <w:sz w:val="18"/>
              </w:rPr>
            </w:pPr>
          </w:p>
          <w:p w14:paraId="28D010DA" w14:textId="77777777" w:rsidR="00512D70" w:rsidRDefault="00512D70">
            <w:pPr>
              <w:pStyle w:val="TableParagraph"/>
              <w:rPr>
                <w:rFonts w:ascii="Arial"/>
                <w:i/>
                <w:sz w:val="18"/>
              </w:rPr>
            </w:pPr>
          </w:p>
          <w:p w14:paraId="512336EA" w14:textId="77777777" w:rsidR="00512D70" w:rsidRDefault="00512D70">
            <w:pPr>
              <w:pStyle w:val="TableParagraph"/>
              <w:rPr>
                <w:rFonts w:ascii="Arial"/>
                <w:i/>
                <w:sz w:val="18"/>
              </w:rPr>
            </w:pPr>
          </w:p>
          <w:p w14:paraId="4EFE7FEE" w14:textId="77777777" w:rsidR="00512D70" w:rsidRDefault="00512D70">
            <w:pPr>
              <w:pStyle w:val="TableParagraph"/>
              <w:rPr>
                <w:rFonts w:ascii="Arial"/>
                <w:i/>
                <w:sz w:val="18"/>
              </w:rPr>
            </w:pPr>
          </w:p>
          <w:p w14:paraId="147EADE6" w14:textId="77777777" w:rsidR="00512D70" w:rsidRDefault="00512D70" w:rsidP="00D53EF3">
            <w:pPr>
              <w:pStyle w:val="TableParagraph"/>
              <w:spacing w:before="113"/>
              <w:ind w:right="348"/>
              <w:jc w:val="center"/>
              <w:rPr>
                <w:rFonts w:ascii="Arial" w:eastAsia="Times New Roman"/>
                <w:sz w:val="16"/>
              </w:rPr>
            </w:pPr>
            <w:r>
              <w:rPr>
                <w:rFonts w:ascii="Arial"/>
                <w:spacing w:val="-2"/>
                <w:sz w:val="16"/>
              </w:rPr>
              <w:t>168,539</w:t>
            </w:r>
          </w:p>
        </w:tc>
      </w:tr>
      <w:tr w:rsidR="00512D70" w14:paraId="6074E808" w14:textId="77777777" w:rsidTr="006A66EB">
        <w:trPr>
          <w:trHeight w:val="486"/>
        </w:trPr>
        <w:tc>
          <w:tcPr>
            <w:tcW w:w="4386" w:type="pct"/>
            <w:gridSpan w:val="4"/>
            <w:tcBorders>
              <w:top w:val="single" w:sz="8" w:space="0" w:color="000000"/>
              <w:left w:val="single" w:sz="8" w:space="0" w:color="000000"/>
              <w:bottom w:val="single" w:sz="8" w:space="0" w:color="000000"/>
              <w:right w:val="single" w:sz="8" w:space="0" w:color="000000"/>
            </w:tcBorders>
            <w:hideMark/>
          </w:tcPr>
          <w:p w14:paraId="2A7127B6" w14:textId="77777777" w:rsidR="00512D70" w:rsidRPr="006A66EB" w:rsidRDefault="00911DD6">
            <w:pPr>
              <w:pStyle w:val="TableParagraph"/>
              <w:spacing w:before="128"/>
              <w:ind w:left="35"/>
              <w:rPr>
                <w:rFonts w:ascii="Arial" w:eastAsia="Times New Roman" w:hAnsi="Arial"/>
                <w:b/>
                <w:sz w:val="18"/>
                <w:lang w:val="ru-RU"/>
              </w:rPr>
            </w:pPr>
            <w:r w:rsidRPr="006A66EB">
              <w:rPr>
                <w:rFonts w:ascii="Arial" w:hAnsi="Arial"/>
                <w:b/>
                <w:sz w:val="18"/>
                <w:lang w:val="ru-RU"/>
              </w:rPr>
              <w:t>Итого по разделу</w:t>
            </w:r>
            <w:r w:rsidR="00D53EF3">
              <w:rPr>
                <w:rFonts w:ascii="Arial" w:hAnsi="Arial"/>
                <w:b/>
                <w:sz w:val="18"/>
                <w:lang w:val="ru-RU"/>
              </w:rPr>
              <w:t xml:space="preserve"> </w:t>
            </w:r>
            <w:r w:rsidR="00512D70" w:rsidRPr="006A66EB">
              <w:rPr>
                <w:rFonts w:ascii="Arial" w:hAnsi="Arial"/>
                <w:b/>
                <w:sz w:val="18"/>
                <w:lang w:val="ru-RU"/>
              </w:rPr>
              <w:t>4</w:t>
            </w:r>
            <w:r w:rsidR="00D53EF3">
              <w:rPr>
                <w:rFonts w:ascii="Arial" w:hAnsi="Arial"/>
                <w:b/>
                <w:sz w:val="18"/>
                <w:lang w:val="ru-RU"/>
              </w:rPr>
              <w:t xml:space="preserve">. </w:t>
            </w:r>
            <w:r w:rsidR="00512D70" w:rsidRPr="006A66EB">
              <w:rPr>
                <w:rFonts w:ascii="Arial" w:hAnsi="Arial"/>
                <w:b/>
                <w:sz w:val="18"/>
                <w:lang w:val="ru-RU"/>
              </w:rPr>
              <w:t>Экспертиза</w:t>
            </w:r>
            <w:r w:rsidR="00D53EF3">
              <w:rPr>
                <w:rFonts w:ascii="Arial" w:hAnsi="Arial"/>
                <w:b/>
                <w:sz w:val="18"/>
                <w:lang w:val="ru-RU"/>
              </w:rPr>
              <w:t xml:space="preserve"> </w:t>
            </w:r>
            <w:r w:rsidR="00512D70" w:rsidRPr="006A66EB">
              <w:rPr>
                <w:rFonts w:ascii="Arial" w:hAnsi="Arial"/>
                <w:b/>
                <w:sz w:val="18"/>
                <w:lang w:val="ru-RU"/>
              </w:rPr>
              <w:t>проектной</w:t>
            </w:r>
            <w:r w:rsidR="00D53EF3">
              <w:rPr>
                <w:rFonts w:ascii="Arial" w:hAnsi="Arial"/>
                <w:b/>
                <w:sz w:val="18"/>
                <w:lang w:val="ru-RU"/>
              </w:rPr>
              <w:t xml:space="preserve"> документации </w:t>
            </w:r>
            <w:r w:rsidR="00512D70" w:rsidRPr="006A66EB">
              <w:rPr>
                <w:rFonts w:ascii="Arial" w:hAnsi="Arial"/>
                <w:b/>
                <w:sz w:val="18"/>
                <w:lang w:val="ru-RU"/>
              </w:rPr>
              <w:t>и</w:t>
            </w:r>
            <w:r w:rsidR="00D53EF3">
              <w:rPr>
                <w:rFonts w:ascii="Arial" w:hAnsi="Arial"/>
                <w:b/>
                <w:sz w:val="18"/>
                <w:lang w:val="ru-RU"/>
              </w:rPr>
              <w:t xml:space="preserve"> </w:t>
            </w:r>
            <w:r w:rsidR="00512D70" w:rsidRPr="006A66EB">
              <w:rPr>
                <w:rFonts w:ascii="Arial" w:hAnsi="Arial"/>
                <w:b/>
                <w:sz w:val="18"/>
                <w:lang w:val="ru-RU"/>
              </w:rPr>
              <w:t>результатов</w:t>
            </w:r>
            <w:r w:rsidR="00D53EF3">
              <w:rPr>
                <w:rFonts w:ascii="Arial" w:hAnsi="Arial"/>
                <w:b/>
                <w:sz w:val="18"/>
                <w:lang w:val="ru-RU"/>
              </w:rPr>
              <w:t xml:space="preserve"> </w:t>
            </w:r>
            <w:r w:rsidR="00512D70" w:rsidRPr="006A66EB">
              <w:rPr>
                <w:rFonts w:ascii="Arial" w:hAnsi="Arial"/>
                <w:b/>
                <w:sz w:val="18"/>
                <w:lang w:val="ru-RU"/>
              </w:rPr>
              <w:t>инженерных</w:t>
            </w:r>
            <w:r w:rsidR="00D53EF3">
              <w:rPr>
                <w:rFonts w:ascii="Arial" w:hAnsi="Arial"/>
                <w:b/>
                <w:sz w:val="18"/>
                <w:lang w:val="ru-RU"/>
              </w:rPr>
              <w:t xml:space="preserve"> </w:t>
            </w:r>
            <w:r w:rsidR="00512D70" w:rsidRPr="006A66EB">
              <w:rPr>
                <w:rFonts w:ascii="Arial" w:hAnsi="Arial"/>
                <w:b/>
                <w:spacing w:val="-2"/>
                <w:sz w:val="18"/>
                <w:lang w:val="ru-RU"/>
              </w:rPr>
              <w:t>изысканий</w:t>
            </w:r>
          </w:p>
        </w:tc>
        <w:tc>
          <w:tcPr>
            <w:tcW w:w="614" w:type="pct"/>
            <w:tcBorders>
              <w:top w:val="single" w:sz="8" w:space="0" w:color="000000"/>
              <w:left w:val="single" w:sz="8" w:space="0" w:color="000000"/>
              <w:bottom w:val="single" w:sz="8" w:space="0" w:color="000000"/>
              <w:right w:val="single" w:sz="8" w:space="0" w:color="000000"/>
            </w:tcBorders>
            <w:hideMark/>
          </w:tcPr>
          <w:p w14:paraId="520D39F2" w14:textId="77777777" w:rsidR="00512D70" w:rsidRPr="00D53EF3" w:rsidRDefault="00512D70" w:rsidP="00D53EF3">
            <w:pPr>
              <w:pStyle w:val="TableParagraph"/>
              <w:spacing w:before="149"/>
              <w:ind w:right="348"/>
              <w:jc w:val="center"/>
              <w:rPr>
                <w:rFonts w:ascii="Arial" w:eastAsia="Times New Roman"/>
                <w:b/>
                <w:sz w:val="16"/>
                <w:lang w:val="ru-RU"/>
              </w:rPr>
            </w:pPr>
            <w:r w:rsidRPr="00D53EF3">
              <w:rPr>
                <w:rFonts w:ascii="Arial"/>
                <w:b/>
                <w:spacing w:val="-2"/>
                <w:sz w:val="16"/>
                <w:lang w:val="ru-RU"/>
              </w:rPr>
              <w:t>168,539</w:t>
            </w:r>
          </w:p>
        </w:tc>
      </w:tr>
      <w:tr w:rsidR="00512D70" w14:paraId="2A42FC5C" w14:textId="77777777" w:rsidTr="006A66EB">
        <w:trPr>
          <w:trHeight w:val="270"/>
        </w:trPr>
        <w:tc>
          <w:tcPr>
            <w:tcW w:w="5000" w:type="pct"/>
            <w:gridSpan w:val="5"/>
            <w:tcBorders>
              <w:top w:val="single" w:sz="8" w:space="0" w:color="000000"/>
              <w:left w:val="single" w:sz="8" w:space="0" w:color="000000"/>
              <w:bottom w:val="single" w:sz="8" w:space="0" w:color="000000"/>
              <w:right w:val="single" w:sz="8" w:space="0" w:color="000000"/>
            </w:tcBorders>
            <w:hideMark/>
          </w:tcPr>
          <w:p w14:paraId="7FF6630E" w14:textId="77777777" w:rsidR="00512D70" w:rsidRPr="00D53EF3" w:rsidRDefault="00512D70">
            <w:pPr>
              <w:pStyle w:val="TableParagraph"/>
              <w:spacing w:before="11"/>
              <w:ind w:left="38"/>
              <w:rPr>
                <w:rFonts w:ascii="Arial" w:eastAsia="Times New Roman" w:hAnsi="Arial"/>
                <w:b/>
                <w:sz w:val="20"/>
                <w:lang w:val="ru-RU"/>
              </w:rPr>
            </w:pPr>
            <w:r w:rsidRPr="00D53EF3">
              <w:rPr>
                <w:rFonts w:ascii="Arial" w:hAnsi="Arial"/>
                <w:b/>
                <w:sz w:val="20"/>
                <w:lang w:val="ru-RU"/>
              </w:rPr>
              <w:t>Раздел5.</w:t>
            </w:r>
            <w:r w:rsidR="00D53EF3">
              <w:rPr>
                <w:rFonts w:ascii="Arial" w:hAnsi="Arial"/>
                <w:b/>
                <w:sz w:val="20"/>
                <w:lang w:val="ru-RU"/>
              </w:rPr>
              <w:t xml:space="preserve"> </w:t>
            </w:r>
            <w:r w:rsidRPr="00D53EF3">
              <w:rPr>
                <w:rFonts w:ascii="Arial" w:hAnsi="Arial"/>
                <w:b/>
                <w:sz w:val="20"/>
                <w:lang w:val="ru-RU"/>
              </w:rPr>
              <w:t>Рабочая</w:t>
            </w:r>
            <w:r w:rsidR="00D53EF3">
              <w:rPr>
                <w:rFonts w:ascii="Arial" w:hAnsi="Arial"/>
                <w:b/>
                <w:sz w:val="20"/>
                <w:lang w:val="ru-RU"/>
              </w:rPr>
              <w:t xml:space="preserve"> </w:t>
            </w:r>
            <w:r w:rsidRPr="00D53EF3">
              <w:rPr>
                <w:rFonts w:ascii="Arial" w:hAnsi="Arial"/>
                <w:b/>
                <w:spacing w:val="-2"/>
                <w:sz w:val="20"/>
                <w:lang w:val="ru-RU"/>
              </w:rPr>
              <w:t>документация</w:t>
            </w:r>
          </w:p>
        </w:tc>
      </w:tr>
      <w:tr w:rsidR="00512D70" w14:paraId="0BE762F8" w14:textId="77777777" w:rsidTr="006A66EB">
        <w:trPr>
          <w:trHeight w:val="2360"/>
        </w:trPr>
        <w:tc>
          <w:tcPr>
            <w:tcW w:w="199" w:type="pct"/>
            <w:tcBorders>
              <w:top w:val="single" w:sz="8" w:space="0" w:color="000000"/>
              <w:left w:val="single" w:sz="8" w:space="0" w:color="000000"/>
              <w:bottom w:val="single" w:sz="8" w:space="0" w:color="000000"/>
              <w:right w:val="single" w:sz="8" w:space="0" w:color="000000"/>
            </w:tcBorders>
          </w:tcPr>
          <w:p w14:paraId="66D81B07" w14:textId="77777777" w:rsidR="00512D70" w:rsidRPr="00D53EF3" w:rsidRDefault="00512D70">
            <w:pPr>
              <w:pStyle w:val="TableParagraph"/>
              <w:rPr>
                <w:rFonts w:ascii="Arial" w:eastAsia="Times New Roman" w:hAnsi="Times New Roman" w:cs="Times New Roman"/>
                <w:i/>
                <w:sz w:val="20"/>
                <w:lang w:val="ru-RU"/>
              </w:rPr>
            </w:pPr>
          </w:p>
          <w:p w14:paraId="0B91D1EF" w14:textId="77777777" w:rsidR="00512D70" w:rsidRPr="00D53EF3" w:rsidRDefault="00512D70">
            <w:pPr>
              <w:pStyle w:val="TableParagraph"/>
              <w:rPr>
                <w:rFonts w:ascii="Arial"/>
                <w:i/>
                <w:sz w:val="20"/>
                <w:lang w:val="ru-RU"/>
              </w:rPr>
            </w:pPr>
          </w:p>
          <w:p w14:paraId="742F70FF" w14:textId="77777777" w:rsidR="00512D70" w:rsidRPr="00D53EF3" w:rsidRDefault="00512D70">
            <w:pPr>
              <w:pStyle w:val="TableParagraph"/>
              <w:rPr>
                <w:rFonts w:ascii="Arial"/>
                <w:i/>
                <w:sz w:val="20"/>
                <w:lang w:val="ru-RU"/>
              </w:rPr>
            </w:pPr>
          </w:p>
          <w:p w14:paraId="5B0EE929" w14:textId="77777777" w:rsidR="00512D70" w:rsidRPr="00D53EF3" w:rsidRDefault="00512D70">
            <w:pPr>
              <w:pStyle w:val="TableParagraph"/>
              <w:rPr>
                <w:rFonts w:ascii="Arial"/>
                <w:i/>
                <w:sz w:val="20"/>
                <w:lang w:val="ru-RU"/>
              </w:rPr>
            </w:pPr>
          </w:p>
          <w:p w14:paraId="6613B3EB" w14:textId="77777777" w:rsidR="00512D70" w:rsidRPr="00D53EF3" w:rsidRDefault="00512D70">
            <w:pPr>
              <w:pStyle w:val="TableParagraph"/>
              <w:rPr>
                <w:rFonts w:ascii="Arial"/>
                <w:i/>
                <w:sz w:val="20"/>
                <w:lang w:val="ru-RU"/>
              </w:rPr>
            </w:pPr>
          </w:p>
          <w:p w14:paraId="1CEA1909" w14:textId="77777777" w:rsidR="00512D70" w:rsidRPr="00D53EF3" w:rsidRDefault="00512D70">
            <w:pPr>
              <w:pStyle w:val="TableParagraph"/>
              <w:spacing w:before="2"/>
              <w:rPr>
                <w:rFonts w:ascii="Arial"/>
                <w:i/>
                <w:sz w:val="21"/>
                <w:lang w:val="ru-RU"/>
              </w:rPr>
            </w:pPr>
          </w:p>
          <w:p w14:paraId="5BCF3FDD" w14:textId="77777777" w:rsidR="00512D70" w:rsidRPr="00D53EF3" w:rsidRDefault="00512D70">
            <w:pPr>
              <w:pStyle w:val="TableParagraph"/>
              <w:ind w:left="35"/>
              <w:rPr>
                <w:rFonts w:ascii="Arial" w:eastAsia="Times New Roman"/>
                <w:sz w:val="18"/>
                <w:lang w:val="ru-RU"/>
              </w:rPr>
            </w:pPr>
            <w:r w:rsidRPr="00D53EF3">
              <w:rPr>
                <w:rFonts w:ascii="Arial"/>
                <w:w w:val="99"/>
                <w:sz w:val="18"/>
                <w:lang w:val="ru-RU"/>
              </w:rPr>
              <w:t>5</w:t>
            </w:r>
          </w:p>
        </w:tc>
        <w:tc>
          <w:tcPr>
            <w:tcW w:w="1535" w:type="pct"/>
            <w:tcBorders>
              <w:top w:val="single" w:sz="8" w:space="0" w:color="000000"/>
              <w:left w:val="single" w:sz="8" w:space="0" w:color="000000"/>
              <w:bottom w:val="single" w:sz="8" w:space="0" w:color="000000"/>
              <w:right w:val="single" w:sz="8" w:space="0" w:color="000000"/>
            </w:tcBorders>
          </w:tcPr>
          <w:p w14:paraId="38D1FA12" w14:textId="77777777" w:rsidR="00512D70" w:rsidRPr="00512D70" w:rsidRDefault="00512D70">
            <w:pPr>
              <w:pStyle w:val="TableParagraph"/>
              <w:rPr>
                <w:rFonts w:ascii="Arial" w:eastAsia="Times New Roman" w:hAnsi="Times New Roman" w:cs="Times New Roman"/>
                <w:i/>
                <w:sz w:val="20"/>
                <w:lang w:val="ru-RU"/>
              </w:rPr>
            </w:pPr>
          </w:p>
          <w:p w14:paraId="6A7356E2" w14:textId="77777777" w:rsidR="00512D70" w:rsidRPr="00512D70" w:rsidRDefault="00512D70">
            <w:pPr>
              <w:pStyle w:val="TableParagraph"/>
              <w:spacing w:before="123"/>
              <w:ind w:left="35"/>
              <w:rPr>
                <w:rFonts w:ascii="Arial" w:hAnsi="Arial"/>
                <w:b/>
                <w:sz w:val="18"/>
                <w:lang w:val="ru-RU"/>
              </w:rPr>
            </w:pPr>
            <w:r w:rsidRPr="00512D70">
              <w:rPr>
                <w:rFonts w:ascii="Arial" w:hAnsi="Arial"/>
                <w:b/>
                <w:sz w:val="18"/>
                <w:lang w:val="ru-RU"/>
              </w:rPr>
              <w:t>Канализация</w:t>
            </w:r>
            <w:r w:rsidR="00D53EF3">
              <w:rPr>
                <w:rFonts w:ascii="Arial" w:hAnsi="Arial"/>
                <w:b/>
                <w:sz w:val="18"/>
                <w:lang w:val="ru-RU"/>
              </w:rPr>
              <w:t xml:space="preserve"> </w:t>
            </w:r>
            <w:r w:rsidRPr="00512D70">
              <w:rPr>
                <w:rFonts w:ascii="Arial" w:hAnsi="Arial"/>
                <w:b/>
                <w:sz w:val="18"/>
                <w:lang w:val="ru-RU"/>
              </w:rPr>
              <w:t>(бытовая,</w:t>
            </w:r>
            <w:r w:rsidR="00D53EF3">
              <w:rPr>
                <w:rFonts w:ascii="Arial" w:hAnsi="Arial"/>
                <w:b/>
                <w:sz w:val="18"/>
                <w:lang w:val="ru-RU"/>
              </w:rPr>
              <w:t xml:space="preserve"> </w:t>
            </w:r>
            <w:r w:rsidRPr="00512D70">
              <w:rPr>
                <w:rFonts w:ascii="Arial" w:hAnsi="Arial"/>
                <w:b/>
                <w:spacing w:val="-2"/>
                <w:sz w:val="18"/>
                <w:lang w:val="ru-RU"/>
              </w:rPr>
              <w:t>дождевая,</w:t>
            </w:r>
          </w:p>
          <w:p w14:paraId="65D90DD7" w14:textId="77777777" w:rsidR="00512D70" w:rsidRPr="00512D70" w:rsidRDefault="00512D70">
            <w:pPr>
              <w:pStyle w:val="TableParagraph"/>
              <w:spacing w:before="28" w:line="271" w:lineRule="auto"/>
              <w:ind w:left="35" w:right="376"/>
              <w:rPr>
                <w:rFonts w:ascii="Arial" w:hAnsi="Arial"/>
                <w:b/>
                <w:sz w:val="18"/>
                <w:lang w:val="ru-RU"/>
              </w:rPr>
            </w:pPr>
            <w:r w:rsidRPr="00512D70">
              <w:rPr>
                <w:rFonts w:ascii="Arial" w:hAnsi="Arial"/>
                <w:b/>
                <w:sz w:val="18"/>
                <w:lang w:val="ru-RU"/>
              </w:rPr>
              <w:t>общесплавная),</w:t>
            </w:r>
            <w:r w:rsidR="00D53EF3">
              <w:rPr>
                <w:rFonts w:ascii="Arial" w:hAnsi="Arial"/>
                <w:b/>
                <w:sz w:val="18"/>
                <w:lang w:val="ru-RU"/>
              </w:rPr>
              <w:t xml:space="preserve"> </w:t>
            </w:r>
            <w:r w:rsidRPr="00512D70">
              <w:rPr>
                <w:rFonts w:ascii="Arial" w:hAnsi="Arial"/>
                <w:b/>
                <w:sz w:val="18"/>
                <w:lang w:val="ru-RU"/>
              </w:rPr>
              <w:t>сооружаемая</w:t>
            </w:r>
            <w:r w:rsidR="00D53EF3">
              <w:rPr>
                <w:rFonts w:ascii="Arial" w:hAnsi="Arial"/>
                <w:b/>
                <w:sz w:val="18"/>
                <w:lang w:val="ru-RU"/>
              </w:rPr>
              <w:t xml:space="preserve"> </w:t>
            </w:r>
            <w:r w:rsidRPr="00512D70">
              <w:rPr>
                <w:rFonts w:ascii="Arial" w:hAnsi="Arial"/>
                <w:b/>
                <w:sz w:val="18"/>
                <w:lang w:val="ru-RU"/>
              </w:rPr>
              <w:t>открытым способом: диаметром до 300 мм,</w:t>
            </w:r>
          </w:p>
          <w:p w14:paraId="52F4E6F8" w14:textId="77777777" w:rsidR="00512D70" w:rsidRDefault="00512D70">
            <w:pPr>
              <w:pStyle w:val="TableParagraph"/>
              <w:spacing w:line="205" w:lineRule="exact"/>
              <w:ind w:left="35"/>
              <w:rPr>
                <w:rFonts w:ascii="Arial" w:eastAsia="Times New Roman" w:hAnsi="Arial"/>
                <w:b/>
                <w:sz w:val="18"/>
              </w:rPr>
            </w:pPr>
            <w:r>
              <w:rPr>
                <w:rFonts w:ascii="Arial" w:hAnsi="Arial"/>
                <w:b/>
                <w:sz w:val="18"/>
              </w:rPr>
              <w:t>протяженностьюсвыше500</w:t>
            </w:r>
            <w:r>
              <w:rPr>
                <w:rFonts w:ascii="Arial" w:hAnsi="Arial"/>
                <w:b/>
                <w:spacing w:val="-10"/>
                <w:sz w:val="18"/>
              </w:rPr>
              <w:t>м</w:t>
            </w:r>
          </w:p>
        </w:tc>
        <w:tc>
          <w:tcPr>
            <w:tcW w:w="1660" w:type="pct"/>
            <w:tcBorders>
              <w:top w:val="single" w:sz="8" w:space="0" w:color="000000"/>
              <w:left w:val="single" w:sz="8" w:space="0" w:color="000000"/>
              <w:bottom w:val="single" w:sz="8" w:space="0" w:color="000000"/>
              <w:right w:val="single" w:sz="8" w:space="0" w:color="000000"/>
            </w:tcBorders>
            <w:hideMark/>
          </w:tcPr>
          <w:p w14:paraId="184D8739" w14:textId="77777777" w:rsidR="00512D70" w:rsidRPr="00512D70" w:rsidRDefault="00512D70">
            <w:pPr>
              <w:pStyle w:val="TableParagraph"/>
              <w:spacing w:before="164"/>
              <w:ind w:left="35"/>
              <w:rPr>
                <w:rFonts w:ascii="Arial" w:eastAsia="Times New Roman" w:hAnsi="Arial" w:cs="Times New Roman"/>
                <w:sz w:val="18"/>
                <w:lang w:val="ru-RU"/>
              </w:rPr>
            </w:pPr>
            <w:r w:rsidRPr="00512D70">
              <w:rPr>
                <w:rFonts w:ascii="Arial" w:hAnsi="Arial"/>
                <w:sz w:val="18"/>
                <w:lang w:val="ru-RU"/>
              </w:rPr>
              <w:t>СБЦП81-2001-</w:t>
            </w:r>
            <w:r w:rsidRPr="00512D70">
              <w:rPr>
                <w:rFonts w:ascii="Arial" w:hAnsi="Arial"/>
                <w:spacing w:val="-5"/>
                <w:sz w:val="18"/>
                <w:lang w:val="ru-RU"/>
              </w:rPr>
              <w:t>07</w:t>
            </w:r>
          </w:p>
          <w:p w14:paraId="714941FD" w14:textId="77777777" w:rsidR="00512D70" w:rsidRPr="00512D70" w:rsidRDefault="00512D70">
            <w:pPr>
              <w:pStyle w:val="TableParagraph"/>
              <w:spacing w:before="17" w:line="256" w:lineRule="auto"/>
              <w:ind w:left="35" w:right="17"/>
              <w:rPr>
                <w:rFonts w:ascii="Arial" w:eastAsia="Times New Roman" w:hAnsi="Arial"/>
                <w:sz w:val="18"/>
                <w:lang w:val="ru-RU"/>
              </w:rPr>
            </w:pPr>
            <w:r w:rsidRPr="00512D70">
              <w:rPr>
                <w:rFonts w:ascii="Arial" w:hAnsi="Arial"/>
                <w:sz w:val="18"/>
                <w:lang w:val="ru-RU"/>
              </w:rPr>
              <w:t xml:space="preserve">Государственный сметный норматив "Справочник базовых цен на проектные работы в строительстве "Коммунальные инженерные сети и сооружения". Раздел </w:t>
            </w:r>
            <w:r>
              <w:rPr>
                <w:rFonts w:ascii="Arial" w:hAnsi="Arial"/>
                <w:sz w:val="18"/>
              </w:rPr>
              <w:t>III</w:t>
            </w:r>
            <w:r w:rsidRPr="00512D70">
              <w:rPr>
                <w:rFonts w:ascii="Arial" w:hAnsi="Arial"/>
                <w:sz w:val="18"/>
                <w:lang w:val="ru-RU"/>
              </w:rPr>
              <w:t xml:space="preserve">. Таблица №5. Наружные сети канализации, п. 2. </w:t>
            </w:r>
            <w:r w:rsidRPr="00512D70">
              <w:rPr>
                <w:rFonts w:ascii="Arial" w:hAnsi="Arial"/>
                <w:i/>
                <w:sz w:val="18"/>
                <w:lang w:val="ru-RU"/>
              </w:rPr>
              <w:t>а</w:t>
            </w:r>
            <w:r w:rsidRPr="00512D70">
              <w:rPr>
                <w:rFonts w:ascii="Arial" w:hAnsi="Arial"/>
                <w:sz w:val="18"/>
                <w:lang w:val="ru-RU"/>
              </w:rPr>
              <w:t xml:space="preserve">=55,5 тыс. руб; </w:t>
            </w:r>
            <w:r w:rsidRPr="00512D70">
              <w:rPr>
                <w:rFonts w:ascii="Arial" w:hAnsi="Arial"/>
                <w:i/>
                <w:sz w:val="18"/>
                <w:lang w:val="ru-RU"/>
              </w:rPr>
              <w:t xml:space="preserve">в </w:t>
            </w:r>
            <w:r w:rsidRPr="00512D70">
              <w:rPr>
                <w:rFonts w:ascii="Arial" w:hAnsi="Arial"/>
                <w:sz w:val="18"/>
                <w:lang w:val="ru-RU"/>
              </w:rPr>
              <w:t>=0,083 тыс. руб; осн. показ.</w:t>
            </w:r>
            <w:r>
              <w:rPr>
                <w:rFonts w:ascii="Arial" w:hAnsi="Arial"/>
                <w:sz w:val="18"/>
              </w:rPr>
              <w:t>X</w:t>
            </w:r>
            <w:r w:rsidRPr="00512D70">
              <w:rPr>
                <w:rFonts w:ascii="Arial" w:hAnsi="Arial"/>
                <w:sz w:val="18"/>
                <w:lang w:val="ru-RU"/>
              </w:rPr>
              <w:t xml:space="preserve">=981(м).Количество= </w:t>
            </w:r>
            <w:r w:rsidRPr="00512D70">
              <w:rPr>
                <w:rFonts w:ascii="Arial" w:hAnsi="Arial"/>
                <w:spacing w:val="-10"/>
                <w:sz w:val="18"/>
                <w:lang w:val="ru-RU"/>
              </w:rPr>
              <w:t>1</w:t>
            </w:r>
          </w:p>
        </w:tc>
        <w:tc>
          <w:tcPr>
            <w:tcW w:w="992" w:type="pct"/>
            <w:tcBorders>
              <w:top w:val="single" w:sz="8" w:space="0" w:color="000000"/>
              <w:left w:val="single" w:sz="8" w:space="0" w:color="000000"/>
              <w:bottom w:val="single" w:sz="8" w:space="0" w:color="000000"/>
              <w:right w:val="single" w:sz="8" w:space="0" w:color="000000"/>
            </w:tcBorders>
          </w:tcPr>
          <w:p w14:paraId="22756E2A" w14:textId="77777777" w:rsidR="00512D70" w:rsidRPr="00512D70" w:rsidRDefault="00512D70">
            <w:pPr>
              <w:pStyle w:val="TableParagraph"/>
              <w:rPr>
                <w:rFonts w:ascii="Arial" w:eastAsia="Times New Roman" w:hAnsi="Times New Roman" w:cs="Times New Roman"/>
                <w:i/>
                <w:sz w:val="20"/>
                <w:lang w:val="ru-RU"/>
              </w:rPr>
            </w:pPr>
          </w:p>
          <w:p w14:paraId="0E10006D" w14:textId="77777777" w:rsidR="00512D70" w:rsidRPr="00512D70" w:rsidRDefault="00512D70">
            <w:pPr>
              <w:pStyle w:val="TableParagraph"/>
              <w:rPr>
                <w:rFonts w:ascii="Arial"/>
                <w:i/>
                <w:sz w:val="20"/>
                <w:lang w:val="ru-RU"/>
              </w:rPr>
            </w:pPr>
          </w:p>
          <w:p w14:paraId="16ED0DCC" w14:textId="77777777" w:rsidR="00512D70" w:rsidRPr="00512D70" w:rsidRDefault="00512D70">
            <w:pPr>
              <w:pStyle w:val="TableParagraph"/>
              <w:spacing w:before="11"/>
              <w:rPr>
                <w:rFonts w:ascii="Arial"/>
                <w:i/>
                <w:lang w:val="ru-RU"/>
              </w:rPr>
            </w:pPr>
          </w:p>
          <w:p w14:paraId="1F37076E" w14:textId="77777777" w:rsidR="00512D70" w:rsidRPr="00512D70" w:rsidRDefault="00512D70">
            <w:pPr>
              <w:pStyle w:val="TableParagraph"/>
              <w:spacing w:line="256" w:lineRule="auto"/>
              <w:ind w:left="180" w:right="154" w:firstLine="1"/>
              <w:rPr>
                <w:rFonts w:ascii="Arial" w:hAnsi="Arial"/>
                <w:sz w:val="18"/>
                <w:lang w:val="ru-RU"/>
              </w:rPr>
            </w:pPr>
            <w:r w:rsidRPr="00512D70">
              <w:rPr>
                <w:rFonts w:ascii="Arial" w:hAnsi="Arial"/>
                <w:sz w:val="18"/>
                <w:lang w:val="ru-RU"/>
              </w:rPr>
              <w:t>(</w:t>
            </w:r>
            <w:r>
              <w:rPr>
                <w:rFonts w:ascii="Arial" w:hAnsi="Arial"/>
                <w:sz w:val="18"/>
              </w:rPr>
              <w:t>A</w:t>
            </w:r>
            <w:r w:rsidRPr="00512D70">
              <w:rPr>
                <w:rFonts w:ascii="Arial" w:hAnsi="Arial"/>
                <w:sz w:val="18"/>
                <w:lang w:val="ru-RU"/>
              </w:rPr>
              <w:t xml:space="preserve"> + </w:t>
            </w:r>
            <w:r>
              <w:rPr>
                <w:rFonts w:ascii="Arial" w:hAnsi="Arial"/>
                <w:sz w:val="18"/>
              </w:rPr>
              <w:t>B</w:t>
            </w:r>
            <w:r w:rsidRPr="00512D70">
              <w:rPr>
                <w:rFonts w:ascii="Arial" w:hAnsi="Arial"/>
                <w:sz w:val="18"/>
                <w:lang w:val="ru-RU"/>
              </w:rPr>
              <w:t xml:space="preserve"> * </w:t>
            </w:r>
            <w:r>
              <w:rPr>
                <w:rFonts w:ascii="Arial" w:hAnsi="Arial"/>
                <w:sz w:val="18"/>
              </w:rPr>
              <w:t>X</w:t>
            </w:r>
            <w:r w:rsidRPr="00512D70">
              <w:rPr>
                <w:rFonts w:ascii="Arial" w:hAnsi="Arial"/>
                <w:sz w:val="18"/>
                <w:lang w:val="ru-RU"/>
              </w:rPr>
              <w:t xml:space="preserve">зад) * Количество*Кст*Кз* </w:t>
            </w:r>
            <w:r w:rsidRPr="00512D70">
              <w:rPr>
                <w:rFonts w:ascii="Arial" w:hAnsi="Arial"/>
                <w:spacing w:val="-4"/>
                <w:sz w:val="18"/>
                <w:lang w:val="ru-RU"/>
              </w:rPr>
              <w:t>Ктек</w:t>
            </w:r>
          </w:p>
          <w:p w14:paraId="1D24C2E8" w14:textId="77777777" w:rsidR="00512D70" w:rsidRPr="00512D70" w:rsidRDefault="00512D70">
            <w:pPr>
              <w:pStyle w:val="TableParagraph"/>
              <w:spacing w:before="3"/>
              <w:rPr>
                <w:rFonts w:ascii="Arial" w:hAnsi="Times New Roman"/>
                <w:i/>
                <w:sz w:val="19"/>
                <w:lang w:val="ru-RU"/>
              </w:rPr>
            </w:pPr>
          </w:p>
          <w:p w14:paraId="2655FDBF" w14:textId="77777777" w:rsidR="00512D70" w:rsidRDefault="00512D70">
            <w:pPr>
              <w:pStyle w:val="TableParagraph"/>
              <w:ind w:left="42" w:right="17"/>
              <w:rPr>
                <w:rFonts w:ascii="Arial" w:hAnsi="Arial"/>
                <w:sz w:val="18"/>
              </w:rPr>
            </w:pPr>
            <w:r>
              <w:rPr>
                <w:rFonts w:ascii="Arial" w:hAnsi="Arial"/>
                <w:sz w:val="18"/>
              </w:rPr>
              <w:t xml:space="preserve">(55,5тыс.руб+ </w:t>
            </w:r>
            <w:r>
              <w:rPr>
                <w:rFonts w:ascii="Arial" w:hAnsi="Arial"/>
                <w:spacing w:val="-2"/>
                <w:sz w:val="18"/>
              </w:rPr>
              <w:t>0,083</w:t>
            </w:r>
          </w:p>
          <w:p w14:paraId="4BF45C75" w14:textId="77777777" w:rsidR="00512D70" w:rsidRDefault="00512D70">
            <w:pPr>
              <w:pStyle w:val="TableParagraph"/>
              <w:spacing w:before="16"/>
              <w:ind w:left="42" w:right="19"/>
              <w:rPr>
                <w:rFonts w:ascii="Arial" w:hAnsi="Arial"/>
                <w:sz w:val="18"/>
              </w:rPr>
            </w:pPr>
            <w:r>
              <w:rPr>
                <w:rFonts w:ascii="Arial" w:hAnsi="Arial"/>
                <w:sz w:val="18"/>
              </w:rPr>
              <w:t>тыс.руб*</w:t>
            </w:r>
            <w:r>
              <w:rPr>
                <w:rFonts w:ascii="Arial" w:hAnsi="Arial"/>
                <w:spacing w:val="-1"/>
                <w:sz w:val="18"/>
              </w:rPr>
              <w:t>1580</w:t>
            </w:r>
            <w:r>
              <w:rPr>
                <w:rFonts w:ascii="Arial" w:hAnsi="Arial"/>
                <w:sz w:val="18"/>
              </w:rPr>
              <w:t xml:space="preserve">) *1 *0,5 </w:t>
            </w:r>
            <w:r>
              <w:rPr>
                <w:rFonts w:ascii="Arial" w:hAnsi="Arial"/>
                <w:spacing w:val="-10"/>
                <w:sz w:val="18"/>
              </w:rPr>
              <w:t>*</w:t>
            </w:r>
          </w:p>
          <w:p w14:paraId="788BC6B2" w14:textId="77777777" w:rsidR="00512D70" w:rsidRDefault="00512D70">
            <w:pPr>
              <w:pStyle w:val="TableParagraph"/>
              <w:spacing w:before="16"/>
              <w:ind w:left="42" w:right="15"/>
              <w:rPr>
                <w:rFonts w:ascii="Arial" w:eastAsia="Times New Roman"/>
                <w:sz w:val="18"/>
              </w:rPr>
            </w:pPr>
            <w:r>
              <w:rPr>
                <w:rFonts w:ascii="Arial"/>
                <w:sz w:val="18"/>
              </w:rPr>
              <w:t>1,1*</w:t>
            </w:r>
            <w:r>
              <w:rPr>
                <w:rFonts w:ascii="Arial"/>
                <w:spacing w:val="-4"/>
                <w:sz w:val="18"/>
              </w:rPr>
              <w:t>4,47</w:t>
            </w:r>
          </w:p>
        </w:tc>
        <w:tc>
          <w:tcPr>
            <w:tcW w:w="614" w:type="pct"/>
            <w:tcBorders>
              <w:top w:val="single" w:sz="8" w:space="0" w:color="000000"/>
              <w:left w:val="single" w:sz="8" w:space="0" w:color="000000"/>
              <w:bottom w:val="single" w:sz="8" w:space="0" w:color="000000"/>
              <w:right w:val="single" w:sz="8" w:space="0" w:color="000000"/>
            </w:tcBorders>
          </w:tcPr>
          <w:p w14:paraId="2552A4D5" w14:textId="77777777" w:rsidR="00512D70" w:rsidRDefault="00512D70">
            <w:pPr>
              <w:pStyle w:val="TableParagraph"/>
              <w:rPr>
                <w:rFonts w:ascii="Arial" w:eastAsia="Times New Roman" w:hAnsi="Times New Roman" w:cs="Times New Roman"/>
                <w:i/>
                <w:sz w:val="18"/>
              </w:rPr>
            </w:pPr>
          </w:p>
          <w:p w14:paraId="6E8A571E" w14:textId="77777777" w:rsidR="00512D70" w:rsidRDefault="00512D70">
            <w:pPr>
              <w:pStyle w:val="TableParagraph"/>
              <w:rPr>
                <w:rFonts w:ascii="Arial"/>
                <w:i/>
                <w:sz w:val="18"/>
              </w:rPr>
            </w:pPr>
          </w:p>
          <w:p w14:paraId="4C3D0EA3" w14:textId="77777777" w:rsidR="00512D70" w:rsidRDefault="00512D70">
            <w:pPr>
              <w:pStyle w:val="TableParagraph"/>
              <w:rPr>
                <w:rFonts w:ascii="Arial"/>
                <w:i/>
                <w:sz w:val="18"/>
              </w:rPr>
            </w:pPr>
          </w:p>
          <w:p w14:paraId="5D675D0D" w14:textId="77777777" w:rsidR="00512D70" w:rsidRDefault="00512D70">
            <w:pPr>
              <w:pStyle w:val="TableParagraph"/>
              <w:rPr>
                <w:rFonts w:ascii="Arial"/>
                <w:i/>
                <w:sz w:val="18"/>
              </w:rPr>
            </w:pPr>
          </w:p>
          <w:p w14:paraId="6169B3C2" w14:textId="77777777" w:rsidR="00512D70" w:rsidRDefault="00512D70">
            <w:pPr>
              <w:pStyle w:val="TableParagraph"/>
              <w:rPr>
                <w:rFonts w:ascii="Arial"/>
                <w:i/>
                <w:sz w:val="18"/>
              </w:rPr>
            </w:pPr>
          </w:p>
          <w:p w14:paraId="2F21F2DE" w14:textId="77777777" w:rsidR="00512D70" w:rsidRDefault="00512D70">
            <w:pPr>
              <w:pStyle w:val="TableParagraph"/>
              <w:rPr>
                <w:rFonts w:ascii="Arial"/>
                <w:i/>
                <w:sz w:val="18"/>
              </w:rPr>
            </w:pPr>
          </w:p>
          <w:p w14:paraId="446EFCE0" w14:textId="77777777" w:rsidR="00512D70" w:rsidRDefault="00512D70">
            <w:pPr>
              <w:pStyle w:val="TableParagraph"/>
              <w:spacing w:before="2"/>
              <w:rPr>
                <w:rFonts w:ascii="Arial"/>
                <w:i/>
                <w:sz w:val="14"/>
              </w:rPr>
            </w:pPr>
          </w:p>
          <w:p w14:paraId="70E7E920" w14:textId="77777777" w:rsidR="00512D70" w:rsidRDefault="00512D70">
            <w:pPr>
              <w:pStyle w:val="TableParagraph"/>
              <w:ind w:left="387" w:right="348"/>
              <w:rPr>
                <w:rFonts w:ascii="Arial" w:eastAsia="Times New Roman"/>
                <w:sz w:val="16"/>
              </w:rPr>
            </w:pPr>
            <w:r>
              <w:rPr>
                <w:rFonts w:ascii="Arial"/>
                <w:spacing w:val="-2"/>
                <w:sz w:val="16"/>
              </w:rPr>
              <w:t>458,85</w:t>
            </w:r>
          </w:p>
        </w:tc>
      </w:tr>
      <w:tr w:rsidR="00512D70" w14:paraId="0E0AF631" w14:textId="77777777" w:rsidTr="006A66EB">
        <w:trPr>
          <w:trHeight w:val="224"/>
        </w:trPr>
        <w:tc>
          <w:tcPr>
            <w:tcW w:w="199" w:type="pct"/>
            <w:tcBorders>
              <w:top w:val="single" w:sz="8" w:space="0" w:color="000000"/>
              <w:left w:val="single" w:sz="8" w:space="0" w:color="000000"/>
              <w:bottom w:val="single" w:sz="8" w:space="0" w:color="000000"/>
              <w:right w:val="single" w:sz="8" w:space="0" w:color="000000"/>
            </w:tcBorders>
          </w:tcPr>
          <w:p w14:paraId="46CC7EC3" w14:textId="77777777" w:rsidR="00512D70" w:rsidRDefault="00512D70">
            <w:pPr>
              <w:pStyle w:val="TableParagraph"/>
              <w:rPr>
                <w:rFonts w:eastAsia="Times New Roman"/>
                <w:sz w:val="16"/>
              </w:rPr>
            </w:pPr>
          </w:p>
        </w:tc>
        <w:tc>
          <w:tcPr>
            <w:tcW w:w="1535" w:type="pct"/>
            <w:tcBorders>
              <w:top w:val="single" w:sz="8" w:space="0" w:color="000000"/>
              <w:left w:val="single" w:sz="8" w:space="0" w:color="000000"/>
              <w:bottom w:val="single" w:sz="8" w:space="0" w:color="000000"/>
              <w:right w:val="single" w:sz="8" w:space="0" w:color="000000"/>
            </w:tcBorders>
            <w:hideMark/>
          </w:tcPr>
          <w:p w14:paraId="2E27E14C" w14:textId="77777777" w:rsidR="00512D70" w:rsidRDefault="00512D70">
            <w:pPr>
              <w:pStyle w:val="TableParagraph"/>
              <w:spacing w:before="20"/>
              <w:ind w:left="31"/>
              <w:rPr>
                <w:rFonts w:eastAsia="Times New Roman"/>
                <w:b/>
                <w:sz w:val="16"/>
              </w:rPr>
            </w:pPr>
            <w:r>
              <w:rPr>
                <w:b/>
                <w:spacing w:val="-2"/>
                <w:sz w:val="16"/>
              </w:rPr>
              <w:t>Коэффициенты</w:t>
            </w:r>
          </w:p>
        </w:tc>
        <w:tc>
          <w:tcPr>
            <w:tcW w:w="1660" w:type="pct"/>
            <w:tcBorders>
              <w:top w:val="single" w:sz="8" w:space="0" w:color="000000"/>
              <w:left w:val="single" w:sz="8" w:space="0" w:color="000000"/>
              <w:bottom w:val="single" w:sz="8" w:space="0" w:color="000000"/>
              <w:right w:val="single" w:sz="8" w:space="0" w:color="000000"/>
            </w:tcBorders>
          </w:tcPr>
          <w:p w14:paraId="4AFAEE03" w14:textId="77777777" w:rsidR="00512D70" w:rsidRDefault="00512D70">
            <w:pPr>
              <w:pStyle w:val="TableParagraph"/>
              <w:rPr>
                <w:rFonts w:eastAsia="Times New Roman"/>
                <w:sz w:val="16"/>
              </w:rPr>
            </w:pPr>
          </w:p>
        </w:tc>
        <w:tc>
          <w:tcPr>
            <w:tcW w:w="992" w:type="pct"/>
            <w:tcBorders>
              <w:top w:val="single" w:sz="8" w:space="0" w:color="000000"/>
              <w:left w:val="single" w:sz="8" w:space="0" w:color="000000"/>
              <w:bottom w:val="single" w:sz="8" w:space="0" w:color="000000"/>
              <w:right w:val="single" w:sz="8" w:space="0" w:color="000000"/>
            </w:tcBorders>
          </w:tcPr>
          <w:p w14:paraId="1789B4EC" w14:textId="77777777" w:rsidR="00512D70" w:rsidRDefault="00512D70">
            <w:pPr>
              <w:pStyle w:val="TableParagraph"/>
              <w:rPr>
                <w:rFonts w:eastAsia="Times New Roman"/>
                <w:sz w:val="16"/>
              </w:rPr>
            </w:pPr>
          </w:p>
        </w:tc>
        <w:tc>
          <w:tcPr>
            <w:tcW w:w="614" w:type="pct"/>
            <w:tcBorders>
              <w:top w:val="single" w:sz="8" w:space="0" w:color="000000"/>
              <w:left w:val="single" w:sz="8" w:space="0" w:color="000000"/>
              <w:bottom w:val="single" w:sz="8" w:space="0" w:color="000000"/>
              <w:right w:val="single" w:sz="8" w:space="0" w:color="000000"/>
            </w:tcBorders>
          </w:tcPr>
          <w:p w14:paraId="18EE6E52" w14:textId="77777777" w:rsidR="00512D70" w:rsidRDefault="00512D70">
            <w:pPr>
              <w:pStyle w:val="TableParagraph"/>
              <w:rPr>
                <w:rFonts w:eastAsia="Times New Roman"/>
                <w:sz w:val="16"/>
              </w:rPr>
            </w:pPr>
          </w:p>
        </w:tc>
      </w:tr>
      <w:tr w:rsidR="00512D70" w14:paraId="43094FFC" w14:textId="77777777" w:rsidTr="006A66EB">
        <w:trPr>
          <w:trHeight w:val="224"/>
        </w:trPr>
        <w:tc>
          <w:tcPr>
            <w:tcW w:w="199" w:type="pct"/>
            <w:tcBorders>
              <w:top w:val="single" w:sz="8" w:space="0" w:color="000000"/>
              <w:left w:val="single" w:sz="8" w:space="0" w:color="000000"/>
              <w:bottom w:val="single" w:sz="8" w:space="0" w:color="000000"/>
              <w:right w:val="single" w:sz="8" w:space="0" w:color="000000"/>
            </w:tcBorders>
          </w:tcPr>
          <w:p w14:paraId="55936455" w14:textId="77777777" w:rsidR="00512D70" w:rsidRDefault="00512D70">
            <w:pPr>
              <w:pStyle w:val="TableParagraph"/>
              <w:rPr>
                <w:rFonts w:eastAsia="Times New Roman"/>
                <w:sz w:val="16"/>
              </w:rPr>
            </w:pPr>
          </w:p>
        </w:tc>
        <w:tc>
          <w:tcPr>
            <w:tcW w:w="1535" w:type="pct"/>
            <w:tcBorders>
              <w:top w:val="single" w:sz="8" w:space="0" w:color="000000"/>
              <w:left w:val="single" w:sz="8" w:space="0" w:color="000000"/>
              <w:bottom w:val="single" w:sz="8" w:space="0" w:color="000000"/>
              <w:right w:val="single" w:sz="8" w:space="0" w:color="000000"/>
            </w:tcBorders>
            <w:hideMark/>
          </w:tcPr>
          <w:p w14:paraId="127CE301" w14:textId="77777777" w:rsidR="00512D70" w:rsidRDefault="00512D70">
            <w:pPr>
              <w:pStyle w:val="TableParagraph"/>
              <w:spacing w:before="18"/>
              <w:ind w:left="31"/>
              <w:rPr>
                <w:rFonts w:eastAsia="Times New Roman"/>
                <w:sz w:val="16"/>
              </w:rPr>
            </w:pPr>
            <w:r>
              <w:rPr>
                <w:sz w:val="16"/>
              </w:rPr>
              <w:t>Стадия:Рабочая</w:t>
            </w:r>
            <w:r w:rsidR="00D53EF3">
              <w:rPr>
                <w:sz w:val="16"/>
                <w:lang w:val="ru-RU"/>
              </w:rPr>
              <w:t xml:space="preserve"> </w:t>
            </w:r>
            <w:r>
              <w:rPr>
                <w:spacing w:val="-2"/>
                <w:sz w:val="16"/>
              </w:rPr>
              <w:t>документация</w:t>
            </w:r>
          </w:p>
        </w:tc>
        <w:tc>
          <w:tcPr>
            <w:tcW w:w="1660" w:type="pct"/>
            <w:tcBorders>
              <w:top w:val="single" w:sz="8" w:space="0" w:color="000000"/>
              <w:left w:val="single" w:sz="8" w:space="0" w:color="000000"/>
              <w:bottom w:val="single" w:sz="8" w:space="0" w:color="000000"/>
              <w:right w:val="single" w:sz="8" w:space="0" w:color="000000"/>
            </w:tcBorders>
            <w:hideMark/>
          </w:tcPr>
          <w:p w14:paraId="5C1D53D6" w14:textId="77777777" w:rsidR="00512D70" w:rsidRDefault="00512D70">
            <w:pPr>
              <w:pStyle w:val="TableParagraph"/>
              <w:spacing w:before="6" w:line="199" w:lineRule="exact"/>
              <w:ind w:left="35"/>
              <w:rPr>
                <w:rFonts w:ascii="Arial" w:eastAsia="Times New Roman" w:hAnsi="Arial"/>
                <w:sz w:val="18"/>
              </w:rPr>
            </w:pPr>
            <w:r>
              <w:rPr>
                <w:rFonts w:ascii="Arial" w:hAnsi="Arial"/>
                <w:sz w:val="18"/>
              </w:rPr>
              <w:t>Кст=</w:t>
            </w:r>
            <w:r>
              <w:rPr>
                <w:rFonts w:ascii="Arial" w:hAnsi="Arial"/>
                <w:spacing w:val="-5"/>
                <w:sz w:val="18"/>
              </w:rPr>
              <w:t>0,5</w:t>
            </w:r>
          </w:p>
        </w:tc>
        <w:tc>
          <w:tcPr>
            <w:tcW w:w="992" w:type="pct"/>
            <w:tcBorders>
              <w:top w:val="single" w:sz="8" w:space="0" w:color="000000"/>
              <w:left w:val="single" w:sz="8" w:space="0" w:color="000000"/>
              <w:bottom w:val="single" w:sz="8" w:space="0" w:color="000000"/>
              <w:right w:val="single" w:sz="8" w:space="0" w:color="000000"/>
            </w:tcBorders>
          </w:tcPr>
          <w:p w14:paraId="6C26149A" w14:textId="77777777" w:rsidR="00512D70" w:rsidRDefault="00512D70">
            <w:pPr>
              <w:pStyle w:val="TableParagraph"/>
              <w:rPr>
                <w:rFonts w:eastAsia="Times New Roman"/>
                <w:sz w:val="16"/>
              </w:rPr>
            </w:pPr>
          </w:p>
        </w:tc>
        <w:tc>
          <w:tcPr>
            <w:tcW w:w="614" w:type="pct"/>
            <w:tcBorders>
              <w:top w:val="single" w:sz="8" w:space="0" w:color="000000"/>
              <w:left w:val="single" w:sz="8" w:space="0" w:color="000000"/>
              <w:bottom w:val="single" w:sz="8" w:space="0" w:color="000000"/>
              <w:right w:val="single" w:sz="8" w:space="0" w:color="000000"/>
            </w:tcBorders>
          </w:tcPr>
          <w:p w14:paraId="0BF14C50" w14:textId="77777777" w:rsidR="00512D70" w:rsidRDefault="00512D70">
            <w:pPr>
              <w:pStyle w:val="TableParagraph"/>
              <w:rPr>
                <w:rFonts w:eastAsia="Times New Roman"/>
                <w:sz w:val="16"/>
              </w:rPr>
            </w:pPr>
          </w:p>
        </w:tc>
      </w:tr>
      <w:tr w:rsidR="00512D70" w14:paraId="7BE4FC9B" w14:textId="77777777" w:rsidTr="006A66EB">
        <w:trPr>
          <w:trHeight w:val="224"/>
        </w:trPr>
        <w:tc>
          <w:tcPr>
            <w:tcW w:w="199" w:type="pct"/>
            <w:tcBorders>
              <w:top w:val="single" w:sz="8" w:space="0" w:color="000000"/>
              <w:left w:val="single" w:sz="8" w:space="0" w:color="000000"/>
              <w:bottom w:val="single" w:sz="8" w:space="0" w:color="000000"/>
              <w:right w:val="single" w:sz="8" w:space="0" w:color="000000"/>
            </w:tcBorders>
          </w:tcPr>
          <w:p w14:paraId="574E55DB" w14:textId="77777777" w:rsidR="00512D70" w:rsidRDefault="00512D70">
            <w:pPr>
              <w:pStyle w:val="TableParagraph"/>
              <w:rPr>
                <w:rFonts w:eastAsia="Times New Roman"/>
                <w:sz w:val="16"/>
              </w:rPr>
            </w:pPr>
          </w:p>
        </w:tc>
        <w:tc>
          <w:tcPr>
            <w:tcW w:w="1535" w:type="pct"/>
            <w:tcBorders>
              <w:top w:val="single" w:sz="8" w:space="0" w:color="000000"/>
              <w:left w:val="single" w:sz="8" w:space="0" w:color="000000"/>
              <w:bottom w:val="single" w:sz="8" w:space="0" w:color="000000"/>
              <w:right w:val="single" w:sz="8" w:space="0" w:color="000000"/>
            </w:tcBorders>
            <w:hideMark/>
          </w:tcPr>
          <w:p w14:paraId="73408E31" w14:textId="77777777" w:rsidR="00512D70" w:rsidRPr="00263CF3" w:rsidRDefault="00512D70">
            <w:pPr>
              <w:pStyle w:val="TableParagraph"/>
              <w:spacing w:before="18"/>
              <w:ind w:left="31"/>
              <w:rPr>
                <w:rFonts w:eastAsia="Times New Roman"/>
                <w:sz w:val="16"/>
                <w:lang w:val="ru-RU"/>
              </w:rPr>
            </w:pPr>
            <w:r w:rsidRPr="00263CF3">
              <w:rPr>
                <w:sz w:val="16"/>
                <w:lang w:val="ru-RU"/>
              </w:rPr>
              <w:t>Коэфф.перехода</w:t>
            </w:r>
            <w:r w:rsidR="00D53EF3">
              <w:rPr>
                <w:sz w:val="16"/>
                <w:lang w:val="ru-RU"/>
              </w:rPr>
              <w:t xml:space="preserve"> </w:t>
            </w:r>
            <w:r w:rsidRPr="00263CF3">
              <w:rPr>
                <w:sz w:val="16"/>
                <w:lang w:val="ru-RU"/>
              </w:rPr>
              <w:t>в</w:t>
            </w:r>
            <w:r w:rsidR="00D53EF3">
              <w:rPr>
                <w:sz w:val="16"/>
                <w:lang w:val="ru-RU"/>
              </w:rPr>
              <w:t xml:space="preserve"> </w:t>
            </w:r>
            <w:r w:rsidRPr="00263CF3">
              <w:rPr>
                <w:spacing w:val="-2"/>
                <w:sz w:val="16"/>
                <w:lang w:val="ru-RU"/>
              </w:rPr>
              <w:t>тек.цены</w:t>
            </w:r>
          </w:p>
        </w:tc>
        <w:tc>
          <w:tcPr>
            <w:tcW w:w="1660" w:type="pct"/>
            <w:tcBorders>
              <w:top w:val="single" w:sz="8" w:space="0" w:color="000000"/>
              <w:left w:val="single" w:sz="8" w:space="0" w:color="000000"/>
              <w:bottom w:val="single" w:sz="8" w:space="0" w:color="000000"/>
              <w:right w:val="single" w:sz="8" w:space="0" w:color="000000"/>
            </w:tcBorders>
            <w:hideMark/>
          </w:tcPr>
          <w:p w14:paraId="0E9BF3A0" w14:textId="77777777" w:rsidR="00512D70" w:rsidRDefault="00512D70">
            <w:pPr>
              <w:pStyle w:val="TableParagraph"/>
              <w:spacing w:before="6" w:line="199" w:lineRule="exact"/>
              <w:ind w:left="35"/>
              <w:rPr>
                <w:rFonts w:ascii="Arial" w:eastAsia="Times New Roman" w:hAnsi="Arial"/>
                <w:sz w:val="18"/>
              </w:rPr>
            </w:pPr>
            <w:r>
              <w:rPr>
                <w:rFonts w:ascii="Arial" w:hAnsi="Arial"/>
                <w:sz w:val="18"/>
              </w:rPr>
              <w:t xml:space="preserve">Ктек= </w:t>
            </w:r>
            <w:r>
              <w:rPr>
                <w:rFonts w:ascii="Arial" w:hAnsi="Arial"/>
                <w:spacing w:val="-4"/>
                <w:sz w:val="18"/>
              </w:rPr>
              <w:t>4,47</w:t>
            </w:r>
          </w:p>
        </w:tc>
        <w:tc>
          <w:tcPr>
            <w:tcW w:w="992" w:type="pct"/>
            <w:tcBorders>
              <w:top w:val="single" w:sz="8" w:space="0" w:color="000000"/>
              <w:left w:val="single" w:sz="8" w:space="0" w:color="000000"/>
              <w:bottom w:val="single" w:sz="8" w:space="0" w:color="000000"/>
              <w:right w:val="single" w:sz="8" w:space="0" w:color="000000"/>
            </w:tcBorders>
          </w:tcPr>
          <w:p w14:paraId="0FDE047D" w14:textId="77777777" w:rsidR="00512D70" w:rsidRDefault="00512D70">
            <w:pPr>
              <w:pStyle w:val="TableParagraph"/>
              <w:rPr>
                <w:rFonts w:eastAsia="Times New Roman"/>
                <w:sz w:val="16"/>
              </w:rPr>
            </w:pPr>
          </w:p>
        </w:tc>
        <w:tc>
          <w:tcPr>
            <w:tcW w:w="614" w:type="pct"/>
            <w:tcBorders>
              <w:top w:val="single" w:sz="8" w:space="0" w:color="000000"/>
              <w:left w:val="single" w:sz="8" w:space="0" w:color="000000"/>
              <w:bottom w:val="single" w:sz="8" w:space="0" w:color="000000"/>
              <w:right w:val="single" w:sz="8" w:space="0" w:color="000000"/>
            </w:tcBorders>
          </w:tcPr>
          <w:p w14:paraId="535EEE33" w14:textId="77777777" w:rsidR="00512D70" w:rsidRDefault="00512D70">
            <w:pPr>
              <w:pStyle w:val="TableParagraph"/>
              <w:rPr>
                <w:rFonts w:eastAsia="Times New Roman"/>
                <w:sz w:val="16"/>
              </w:rPr>
            </w:pPr>
          </w:p>
        </w:tc>
      </w:tr>
      <w:tr w:rsidR="00512D70" w14:paraId="0B7BD66B" w14:textId="77777777" w:rsidTr="006A66EB">
        <w:trPr>
          <w:trHeight w:val="415"/>
        </w:trPr>
        <w:tc>
          <w:tcPr>
            <w:tcW w:w="199" w:type="pct"/>
            <w:tcBorders>
              <w:top w:val="single" w:sz="8" w:space="0" w:color="000000"/>
              <w:left w:val="single" w:sz="8" w:space="0" w:color="000000"/>
              <w:bottom w:val="single" w:sz="8" w:space="0" w:color="000000"/>
              <w:right w:val="single" w:sz="8" w:space="0" w:color="000000"/>
            </w:tcBorders>
          </w:tcPr>
          <w:p w14:paraId="1ABBBD99" w14:textId="77777777" w:rsidR="00512D70" w:rsidRDefault="00512D70">
            <w:pPr>
              <w:pStyle w:val="TableParagraph"/>
              <w:rPr>
                <w:rFonts w:eastAsia="Times New Roman"/>
                <w:sz w:val="16"/>
              </w:rPr>
            </w:pPr>
          </w:p>
        </w:tc>
        <w:tc>
          <w:tcPr>
            <w:tcW w:w="1535" w:type="pct"/>
            <w:tcBorders>
              <w:top w:val="single" w:sz="8" w:space="0" w:color="000000"/>
              <w:left w:val="single" w:sz="8" w:space="0" w:color="000000"/>
              <w:bottom w:val="single" w:sz="8" w:space="0" w:color="000000"/>
              <w:right w:val="single" w:sz="8" w:space="0" w:color="000000"/>
            </w:tcBorders>
            <w:hideMark/>
          </w:tcPr>
          <w:p w14:paraId="2F6550A7" w14:textId="77777777" w:rsidR="00512D70" w:rsidRPr="00263CF3" w:rsidRDefault="00512D70" w:rsidP="00263CF3">
            <w:pPr>
              <w:pStyle w:val="TableParagraph"/>
              <w:spacing w:before="8"/>
              <w:ind w:left="31"/>
              <w:rPr>
                <w:rFonts w:eastAsia="Times New Roman"/>
                <w:sz w:val="16"/>
                <w:lang w:val="ru-RU"/>
              </w:rPr>
            </w:pPr>
            <w:r w:rsidRPr="00263CF3">
              <w:rPr>
                <w:sz w:val="16"/>
                <w:lang w:val="ru-RU"/>
              </w:rPr>
              <w:t>Припроектированииканализациииз«нежестких»</w:t>
            </w:r>
            <w:r w:rsidRPr="00263CF3">
              <w:rPr>
                <w:spacing w:val="-4"/>
                <w:sz w:val="16"/>
                <w:lang w:val="ru-RU"/>
              </w:rPr>
              <w:t>труб</w:t>
            </w:r>
            <w:r w:rsidRPr="00263CF3">
              <w:rPr>
                <w:spacing w:val="-2"/>
                <w:sz w:val="16"/>
                <w:lang w:val="ru-RU"/>
              </w:rPr>
              <w:t>(полиэтилен)</w:t>
            </w:r>
          </w:p>
        </w:tc>
        <w:tc>
          <w:tcPr>
            <w:tcW w:w="1660" w:type="pct"/>
            <w:tcBorders>
              <w:top w:val="single" w:sz="8" w:space="0" w:color="000000"/>
              <w:left w:val="single" w:sz="8" w:space="0" w:color="000000"/>
              <w:bottom w:val="single" w:sz="8" w:space="0" w:color="000000"/>
              <w:right w:val="single" w:sz="8" w:space="0" w:color="000000"/>
            </w:tcBorders>
            <w:hideMark/>
          </w:tcPr>
          <w:p w14:paraId="5CD3E7BD" w14:textId="77777777" w:rsidR="00512D70" w:rsidRDefault="00512D70">
            <w:pPr>
              <w:pStyle w:val="TableParagraph"/>
              <w:spacing w:before="102"/>
              <w:ind w:left="35"/>
              <w:rPr>
                <w:rFonts w:ascii="Arial" w:eastAsia="Times New Roman" w:hAnsi="Arial"/>
                <w:sz w:val="18"/>
              </w:rPr>
            </w:pPr>
            <w:r>
              <w:rPr>
                <w:rFonts w:ascii="Arial" w:hAnsi="Arial"/>
                <w:sz w:val="18"/>
              </w:rPr>
              <w:t xml:space="preserve">Кз= </w:t>
            </w:r>
            <w:r>
              <w:rPr>
                <w:rFonts w:ascii="Arial" w:hAnsi="Arial"/>
                <w:spacing w:val="-5"/>
                <w:sz w:val="18"/>
              </w:rPr>
              <w:t>1,1</w:t>
            </w:r>
          </w:p>
        </w:tc>
        <w:tc>
          <w:tcPr>
            <w:tcW w:w="992" w:type="pct"/>
            <w:tcBorders>
              <w:top w:val="single" w:sz="8" w:space="0" w:color="000000"/>
              <w:left w:val="single" w:sz="8" w:space="0" w:color="000000"/>
              <w:bottom w:val="single" w:sz="8" w:space="0" w:color="000000"/>
              <w:right w:val="single" w:sz="8" w:space="0" w:color="000000"/>
            </w:tcBorders>
          </w:tcPr>
          <w:p w14:paraId="486E2C08" w14:textId="77777777" w:rsidR="00512D70" w:rsidRDefault="00512D70">
            <w:pPr>
              <w:pStyle w:val="TableParagraph"/>
              <w:rPr>
                <w:rFonts w:eastAsia="Times New Roman"/>
                <w:sz w:val="16"/>
              </w:rPr>
            </w:pPr>
          </w:p>
        </w:tc>
        <w:tc>
          <w:tcPr>
            <w:tcW w:w="614" w:type="pct"/>
            <w:tcBorders>
              <w:top w:val="single" w:sz="8" w:space="0" w:color="000000"/>
              <w:left w:val="single" w:sz="8" w:space="0" w:color="000000"/>
              <w:bottom w:val="single" w:sz="8" w:space="0" w:color="000000"/>
              <w:right w:val="single" w:sz="8" w:space="0" w:color="000000"/>
            </w:tcBorders>
          </w:tcPr>
          <w:p w14:paraId="459BF7BD" w14:textId="77777777" w:rsidR="00512D70" w:rsidRDefault="00512D70">
            <w:pPr>
              <w:pStyle w:val="TableParagraph"/>
              <w:rPr>
                <w:rFonts w:eastAsia="Times New Roman"/>
                <w:sz w:val="16"/>
              </w:rPr>
            </w:pPr>
          </w:p>
        </w:tc>
      </w:tr>
      <w:tr w:rsidR="00512D70" w14:paraId="3AFD52DF" w14:textId="77777777" w:rsidTr="006A66EB">
        <w:trPr>
          <w:trHeight w:val="270"/>
        </w:trPr>
        <w:tc>
          <w:tcPr>
            <w:tcW w:w="4386" w:type="pct"/>
            <w:gridSpan w:val="4"/>
            <w:tcBorders>
              <w:top w:val="single" w:sz="8" w:space="0" w:color="000000"/>
              <w:left w:val="single" w:sz="8" w:space="0" w:color="000000"/>
              <w:bottom w:val="single" w:sz="8" w:space="0" w:color="000000"/>
              <w:right w:val="single" w:sz="8" w:space="0" w:color="000000"/>
            </w:tcBorders>
            <w:hideMark/>
          </w:tcPr>
          <w:p w14:paraId="28DD88A9" w14:textId="77777777" w:rsidR="00512D70" w:rsidRPr="00263CF3" w:rsidRDefault="00911DD6">
            <w:pPr>
              <w:pStyle w:val="TableParagraph"/>
              <w:spacing w:before="20"/>
              <w:ind w:left="35"/>
              <w:rPr>
                <w:rFonts w:ascii="Arial" w:eastAsia="Times New Roman" w:hAnsi="Arial"/>
                <w:b/>
                <w:sz w:val="18"/>
                <w:lang w:val="ru-RU"/>
              </w:rPr>
            </w:pPr>
            <w:r w:rsidRPr="00263CF3">
              <w:rPr>
                <w:rFonts w:ascii="Arial" w:hAnsi="Arial"/>
                <w:b/>
                <w:sz w:val="18"/>
                <w:lang w:val="ru-RU"/>
              </w:rPr>
              <w:t>Итого по разделу</w:t>
            </w:r>
            <w:r w:rsidR="00D53EF3">
              <w:rPr>
                <w:rFonts w:ascii="Arial" w:hAnsi="Arial"/>
                <w:b/>
                <w:sz w:val="18"/>
                <w:lang w:val="ru-RU"/>
              </w:rPr>
              <w:t xml:space="preserve"> </w:t>
            </w:r>
            <w:r w:rsidR="00512D70" w:rsidRPr="00263CF3">
              <w:rPr>
                <w:rFonts w:ascii="Arial" w:hAnsi="Arial"/>
                <w:b/>
                <w:sz w:val="18"/>
                <w:lang w:val="ru-RU"/>
              </w:rPr>
              <w:t>5</w:t>
            </w:r>
            <w:r w:rsidR="00D53EF3">
              <w:rPr>
                <w:rFonts w:ascii="Arial" w:hAnsi="Arial"/>
                <w:b/>
                <w:sz w:val="18"/>
                <w:lang w:val="ru-RU"/>
              </w:rPr>
              <w:t xml:space="preserve"> </w:t>
            </w:r>
            <w:r w:rsidR="00512D70" w:rsidRPr="00263CF3">
              <w:rPr>
                <w:rFonts w:ascii="Arial" w:hAnsi="Arial"/>
                <w:b/>
                <w:sz w:val="18"/>
                <w:lang w:val="ru-RU"/>
              </w:rPr>
              <w:t>Рабочая</w:t>
            </w:r>
            <w:r w:rsidR="00D53EF3">
              <w:rPr>
                <w:rFonts w:ascii="Arial" w:hAnsi="Arial"/>
                <w:b/>
                <w:sz w:val="18"/>
                <w:lang w:val="ru-RU"/>
              </w:rPr>
              <w:t xml:space="preserve"> </w:t>
            </w:r>
            <w:r w:rsidR="00512D70" w:rsidRPr="00263CF3">
              <w:rPr>
                <w:rFonts w:ascii="Arial" w:hAnsi="Arial"/>
                <w:b/>
                <w:spacing w:val="-2"/>
                <w:sz w:val="18"/>
                <w:lang w:val="ru-RU"/>
              </w:rPr>
              <w:t>документация</w:t>
            </w:r>
          </w:p>
        </w:tc>
        <w:tc>
          <w:tcPr>
            <w:tcW w:w="614" w:type="pct"/>
            <w:tcBorders>
              <w:top w:val="single" w:sz="8" w:space="0" w:color="000000"/>
              <w:left w:val="single" w:sz="8" w:space="0" w:color="000000"/>
              <w:bottom w:val="single" w:sz="8" w:space="0" w:color="000000"/>
              <w:right w:val="single" w:sz="8" w:space="0" w:color="000000"/>
            </w:tcBorders>
            <w:hideMark/>
          </w:tcPr>
          <w:p w14:paraId="55D0814D" w14:textId="77777777" w:rsidR="00512D70" w:rsidRDefault="00512D70">
            <w:pPr>
              <w:pStyle w:val="TableParagraph"/>
              <w:spacing w:before="41"/>
              <w:ind w:left="387" w:right="348"/>
              <w:rPr>
                <w:rFonts w:ascii="Arial" w:eastAsia="Times New Roman"/>
                <w:b/>
                <w:spacing w:val="-2"/>
                <w:sz w:val="16"/>
              </w:rPr>
            </w:pPr>
            <w:r>
              <w:rPr>
                <w:rFonts w:ascii="Arial"/>
                <w:b/>
                <w:spacing w:val="-2"/>
                <w:sz w:val="16"/>
              </w:rPr>
              <w:t>458,85</w:t>
            </w:r>
          </w:p>
        </w:tc>
      </w:tr>
      <w:tr w:rsidR="00512D70" w14:paraId="5AFFAFD6" w14:textId="77777777" w:rsidTr="006A66EB">
        <w:trPr>
          <w:trHeight w:val="270"/>
        </w:trPr>
        <w:tc>
          <w:tcPr>
            <w:tcW w:w="5000" w:type="pct"/>
            <w:gridSpan w:val="5"/>
            <w:tcBorders>
              <w:top w:val="single" w:sz="8" w:space="0" w:color="000000"/>
              <w:left w:val="single" w:sz="8" w:space="0" w:color="000000"/>
              <w:bottom w:val="single" w:sz="8" w:space="0" w:color="000000"/>
              <w:right w:val="single" w:sz="8" w:space="0" w:color="000000"/>
            </w:tcBorders>
            <w:hideMark/>
          </w:tcPr>
          <w:p w14:paraId="2360FE12" w14:textId="77777777" w:rsidR="00512D70" w:rsidRDefault="00512D70" w:rsidP="00263CF3">
            <w:pPr>
              <w:pStyle w:val="TableParagraph"/>
              <w:spacing w:before="20"/>
              <w:ind w:right="4644"/>
              <w:rPr>
                <w:rFonts w:ascii="Arial" w:eastAsia="Times New Roman" w:hAnsi="Arial"/>
                <w:b/>
                <w:sz w:val="18"/>
              </w:rPr>
            </w:pPr>
            <w:r>
              <w:rPr>
                <w:rFonts w:ascii="Arial" w:hAnsi="Arial"/>
                <w:b/>
                <w:sz w:val="18"/>
              </w:rPr>
              <w:t>ИТОГО</w:t>
            </w:r>
            <w:r w:rsidR="00D53EF3">
              <w:rPr>
                <w:rFonts w:ascii="Arial" w:hAnsi="Arial"/>
                <w:b/>
                <w:sz w:val="18"/>
                <w:lang w:val="ru-RU"/>
              </w:rPr>
              <w:t xml:space="preserve"> </w:t>
            </w:r>
            <w:r>
              <w:rPr>
                <w:rFonts w:ascii="Arial" w:hAnsi="Arial"/>
                <w:b/>
                <w:sz w:val="18"/>
              </w:rPr>
              <w:t>ПО</w:t>
            </w:r>
            <w:r w:rsidR="00D53EF3">
              <w:rPr>
                <w:rFonts w:ascii="Arial" w:hAnsi="Arial"/>
                <w:b/>
                <w:sz w:val="18"/>
                <w:lang w:val="ru-RU"/>
              </w:rPr>
              <w:t xml:space="preserve"> </w:t>
            </w:r>
            <w:r>
              <w:rPr>
                <w:rFonts w:ascii="Arial" w:hAnsi="Arial"/>
                <w:b/>
                <w:spacing w:val="-2"/>
                <w:sz w:val="18"/>
              </w:rPr>
              <w:t>СМЕТЕ:</w:t>
            </w:r>
          </w:p>
        </w:tc>
      </w:tr>
      <w:tr w:rsidR="00512D70" w14:paraId="7B0EB204" w14:textId="77777777" w:rsidTr="006A66EB">
        <w:trPr>
          <w:trHeight w:val="270"/>
        </w:trPr>
        <w:tc>
          <w:tcPr>
            <w:tcW w:w="4386" w:type="pct"/>
            <w:gridSpan w:val="4"/>
            <w:tcBorders>
              <w:top w:val="single" w:sz="8" w:space="0" w:color="000000"/>
              <w:left w:val="single" w:sz="8" w:space="0" w:color="000000"/>
              <w:bottom w:val="single" w:sz="8" w:space="0" w:color="000000"/>
              <w:right w:val="single" w:sz="8" w:space="0" w:color="000000"/>
            </w:tcBorders>
            <w:hideMark/>
          </w:tcPr>
          <w:p w14:paraId="1E098088" w14:textId="77777777" w:rsidR="00512D70" w:rsidRDefault="00512D70">
            <w:pPr>
              <w:pStyle w:val="TableParagraph"/>
              <w:spacing w:before="20"/>
              <w:ind w:left="136"/>
              <w:rPr>
                <w:rFonts w:ascii="Arial" w:eastAsia="Times New Roman" w:hAnsi="Arial"/>
                <w:sz w:val="18"/>
              </w:rPr>
            </w:pPr>
            <w:r>
              <w:rPr>
                <w:rFonts w:ascii="Arial" w:hAnsi="Arial"/>
                <w:spacing w:val="-2"/>
                <w:sz w:val="18"/>
              </w:rPr>
              <w:t>Итого</w:t>
            </w:r>
          </w:p>
        </w:tc>
        <w:tc>
          <w:tcPr>
            <w:tcW w:w="614" w:type="pct"/>
            <w:tcBorders>
              <w:top w:val="single" w:sz="8" w:space="0" w:color="000000"/>
              <w:left w:val="single" w:sz="8" w:space="0" w:color="000000"/>
              <w:bottom w:val="single" w:sz="8" w:space="0" w:color="000000"/>
              <w:right w:val="single" w:sz="8" w:space="0" w:color="000000"/>
            </w:tcBorders>
            <w:hideMark/>
          </w:tcPr>
          <w:p w14:paraId="6D94A870" w14:textId="77777777" w:rsidR="00512D70" w:rsidRDefault="00512D70">
            <w:pPr>
              <w:pStyle w:val="TableParagraph"/>
              <w:spacing w:before="41"/>
              <w:ind w:left="389" w:right="348"/>
              <w:rPr>
                <w:rFonts w:ascii="Arial" w:eastAsia="Times New Roman"/>
                <w:sz w:val="16"/>
              </w:rPr>
            </w:pPr>
            <w:r>
              <w:rPr>
                <w:rFonts w:ascii="Arial"/>
                <w:spacing w:val="-2"/>
                <w:sz w:val="16"/>
              </w:rPr>
              <w:t>1270,9</w:t>
            </w:r>
          </w:p>
        </w:tc>
      </w:tr>
      <w:tr w:rsidR="00512D70" w14:paraId="4C0DA659" w14:textId="77777777" w:rsidTr="006A66EB">
        <w:trPr>
          <w:trHeight w:val="270"/>
        </w:trPr>
        <w:tc>
          <w:tcPr>
            <w:tcW w:w="4386" w:type="pct"/>
            <w:gridSpan w:val="4"/>
            <w:tcBorders>
              <w:top w:val="single" w:sz="8" w:space="0" w:color="000000"/>
              <w:left w:val="single" w:sz="8" w:space="0" w:color="000000"/>
              <w:bottom w:val="single" w:sz="8" w:space="0" w:color="000000"/>
              <w:right w:val="single" w:sz="8" w:space="0" w:color="000000"/>
            </w:tcBorders>
            <w:hideMark/>
          </w:tcPr>
          <w:p w14:paraId="7DD041DB" w14:textId="77777777" w:rsidR="00512D70" w:rsidRDefault="00512D70">
            <w:pPr>
              <w:pStyle w:val="TableParagraph"/>
              <w:spacing w:before="20"/>
              <w:ind w:left="136"/>
              <w:rPr>
                <w:rFonts w:ascii="Arial" w:eastAsia="Times New Roman" w:hAnsi="Arial"/>
                <w:sz w:val="18"/>
              </w:rPr>
            </w:pPr>
            <w:r>
              <w:rPr>
                <w:rFonts w:ascii="Arial" w:hAnsi="Arial"/>
                <w:sz w:val="18"/>
              </w:rPr>
              <w:t>НДС</w:t>
            </w:r>
            <w:r>
              <w:rPr>
                <w:rFonts w:ascii="Arial" w:hAnsi="Arial"/>
                <w:spacing w:val="-5"/>
                <w:sz w:val="18"/>
              </w:rPr>
              <w:t xml:space="preserve"> 20%</w:t>
            </w:r>
          </w:p>
        </w:tc>
        <w:tc>
          <w:tcPr>
            <w:tcW w:w="614" w:type="pct"/>
            <w:tcBorders>
              <w:top w:val="single" w:sz="8" w:space="0" w:color="000000"/>
              <w:left w:val="single" w:sz="8" w:space="0" w:color="000000"/>
              <w:bottom w:val="single" w:sz="8" w:space="0" w:color="000000"/>
              <w:right w:val="single" w:sz="8" w:space="0" w:color="000000"/>
            </w:tcBorders>
            <w:hideMark/>
          </w:tcPr>
          <w:p w14:paraId="397B58E2" w14:textId="77777777" w:rsidR="00512D70" w:rsidRDefault="00512D70">
            <w:pPr>
              <w:pStyle w:val="TableParagraph"/>
              <w:spacing w:before="41"/>
              <w:ind w:left="387" w:right="348"/>
              <w:rPr>
                <w:rFonts w:ascii="Arial" w:eastAsia="Times New Roman"/>
                <w:sz w:val="16"/>
              </w:rPr>
            </w:pPr>
            <w:r>
              <w:rPr>
                <w:rFonts w:ascii="Arial"/>
                <w:spacing w:val="-2"/>
                <w:sz w:val="16"/>
              </w:rPr>
              <w:t>254,18</w:t>
            </w:r>
          </w:p>
        </w:tc>
      </w:tr>
      <w:tr w:rsidR="00512D70" w14:paraId="2D60D95B" w14:textId="77777777" w:rsidTr="006A66EB">
        <w:trPr>
          <w:trHeight w:val="270"/>
        </w:trPr>
        <w:tc>
          <w:tcPr>
            <w:tcW w:w="4386" w:type="pct"/>
            <w:gridSpan w:val="4"/>
            <w:tcBorders>
              <w:top w:val="single" w:sz="8" w:space="0" w:color="000000"/>
              <w:left w:val="single" w:sz="8" w:space="0" w:color="000000"/>
              <w:bottom w:val="single" w:sz="8" w:space="0" w:color="000000"/>
              <w:right w:val="single" w:sz="8" w:space="0" w:color="000000"/>
            </w:tcBorders>
            <w:hideMark/>
          </w:tcPr>
          <w:p w14:paraId="42B392C7" w14:textId="77777777" w:rsidR="00512D70" w:rsidRDefault="00512D70">
            <w:pPr>
              <w:pStyle w:val="TableParagraph"/>
              <w:spacing w:before="20"/>
              <w:ind w:left="136"/>
              <w:rPr>
                <w:rFonts w:ascii="Arial" w:eastAsia="Times New Roman" w:hAnsi="Arial"/>
                <w:b/>
                <w:sz w:val="18"/>
              </w:rPr>
            </w:pPr>
            <w:r>
              <w:rPr>
                <w:rFonts w:ascii="Arial" w:hAnsi="Arial"/>
                <w:b/>
                <w:sz w:val="18"/>
              </w:rPr>
              <w:t>ВСЕГО</w:t>
            </w:r>
            <w:r w:rsidR="00D53EF3">
              <w:rPr>
                <w:rFonts w:ascii="Arial" w:hAnsi="Arial"/>
                <w:b/>
                <w:sz w:val="18"/>
                <w:lang w:val="ru-RU"/>
              </w:rPr>
              <w:t xml:space="preserve"> </w:t>
            </w:r>
            <w:r>
              <w:rPr>
                <w:rFonts w:ascii="Arial" w:hAnsi="Arial"/>
                <w:b/>
                <w:sz w:val="18"/>
              </w:rPr>
              <w:t>по</w:t>
            </w:r>
            <w:r w:rsidR="00D53EF3">
              <w:rPr>
                <w:rFonts w:ascii="Arial" w:hAnsi="Arial"/>
                <w:b/>
                <w:sz w:val="18"/>
                <w:lang w:val="ru-RU"/>
              </w:rPr>
              <w:t xml:space="preserve"> </w:t>
            </w:r>
            <w:r>
              <w:rPr>
                <w:rFonts w:ascii="Arial" w:hAnsi="Arial"/>
                <w:b/>
                <w:spacing w:val="-2"/>
                <w:sz w:val="18"/>
              </w:rPr>
              <w:t>смете</w:t>
            </w:r>
          </w:p>
        </w:tc>
        <w:tc>
          <w:tcPr>
            <w:tcW w:w="614" w:type="pct"/>
            <w:tcBorders>
              <w:top w:val="single" w:sz="8" w:space="0" w:color="000000"/>
              <w:left w:val="single" w:sz="8" w:space="0" w:color="000000"/>
              <w:bottom w:val="single" w:sz="4" w:space="0" w:color="auto"/>
              <w:right w:val="single" w:sz="8" w:space="0" w:color="000000"/>
            </w:tcBorders>
            <w:vAlign w:val="center"/>
            <w:hideMark/>
          </w:tcPr>
          <w:p w14:paraId="7E12AC17" w14:textId="77777777" w:rsidR="00512D70" w:rsidRPr="003058CA" w:rsidRDefault="00D53EF3" w:rsidP="003058CA">
            <w:pPr>
              <w:pStyle w:val="TableParagraph"/>
              <w:spacing w:before="41"/>
              <w:ind w:right="348"/>
              <w:jc w:val="center"/>
              <w:rPr>
                <w:rFonts w:ascii="Arial" w:eastAsia="Times New Roman" w:hAnsi="Arial" w:cs="Arial"/>
                <w:b/>
                <w:sz w:val="16"/>
                <w:szCs w:val="16"/>
              </w:rPr>
            </w:pPr>
            <w:r>
              <w:rPr>
                <w:rFonts w:ascii="Arial" w:hAnsi="Arial" w:cs="Arial"/>
                <w:b/>
                <w:spacing w:val="-2"/>
                <w:sz w:val="16"/>
                <w:szCs w:val="16"/>
                <w:lang w:val="ru-RU"/>
              </w:rPr>
              <w:t xml:space="preserve">      </w:t>
            </w:r>
            <w:r w:rsidR="00512D70" w:rsidRPr="003058CA">
              <w:rPr>
                <w:rFonts w:ascii="Arial" w:hAnsi="Arial" w:cs="Arial"/>
                <w:b/>
                <w:spacing w:val="-2"/>
                <w:sz w:val="16"/>
                <w:szCs w:val="16"/>
              </w:rPr>
              <w:t>1525,08</w:t>
            </w:r>
          </w:p>
        </w:tc>
      </w:tr>
      <w:tr w:rsidR="00512D70" w14:paraId="21F1F32A" w14:textId="77777777" w:rsidTr="006A66EB">
        <w:trPr>
          <w:trHeight w:val="270"/>
        </w:trPr>
        <w:tc>
          <w:tcPr>
            <w:tcW w:w="4386" w:type="pct"/>
            <w:gridSpan w:val="4"/>
            <w:tcBorders>
              <w:top w:val="single" w:sz="8" w:space="0" w:color="000000"/>
              <w:left w:val="single" w:sz="8" w:space="0" w:color="000000"/>
              <w:bottom w:val="single" w:sz="8" w:space="0" w:color="000000"/>
              <w:right w:val="single" w:sz="4" w:space="0" w:color="auto"/>
            </w:tcBorders>
            <w:hideMark/>
          </w:tcPr>
          <w:p w14:paraId="777F3A38" w14:textId="77777777" w:rsidR="00512D70" w:rsidRPr="003058CA" w:rsidRDefault="00512D70">
            <w:pPr>
              <w:pStyle w:val="TableParagraph"/>
              <w:spacing w:before="20"/>
              <w:ind w:left="136"/>
              <w:rPr>
                <w:rFonts w:ascii="Arial" w:eastAsia="Times New Roman" w:hAnsi="Arial"/>
                <w:b/>
                <w:sz w:val="18"/>
                <w:lang w:val="ru-RU"/>
              </w:rPr>
            </w:pPr>
            <w:r w:rsidRPr="003058CA">
              <w:rPr>
                <w:rFonts w:ascii="Arial" w:hAnsi="Arial"/>
                <w:b/>
                <w:sz w:val="18"/>
                <w:lang w:val="ru-RU"/>
              </w:rPr>
              <w:t>Итого с учетом индекса-дефлятора 2021 1,06</w:t>
            </w:r>
          </w:p>
        </w:tc>
        <w:tc>
          <w:tcPr>
            <w:tcW w:w="614" w:type="pct"/>
            <w:tcBorders>
              <w:top w:val="single" w:sz="4" w:space="0" w:color="auto"/>
              <w:left w:val="nil"/>
              <w:bottom w:val="single" w:sz="4" w:space="0" w:color="auto"/>
              <w:right w:val="single" w:sz="4" w:space="0" w:color="auto"/>
            </w:tcBorders>
            <w:vAlign w:val="center"/>
            <w:hideMark/>
          </w:tcPr>
          <w:p w14:paraId="66E95F17" w14:textId="77777777" w:rsidR="00512D70" w:rsidRPr="003058CA" w:rsidRDefault="00512D70" w:rsidP="003058CA">
            <w:pPr>
              <w:widowControl/>
              <w:autoSpaceDE/>
              <w:ind w:firstLine="0"/>
              <w:jc w:val="center"/>
              <w:rPr>
                <w:rFonts w:ascii="Arial" w:eastAsia="Times New Roman" w:hAnsi="Arial" w:cs="Arial"/>
                <w:b/>
                <w:color w:val="000000"/>
                <w:sz w:val="16"/>
                <w:szCs w:val="16"/>
              </w:rPr>
            </w:pPr>
            <w:r w:rsidRPr="003058CA">
              <w:rPr>
                <w:rFonts w:ascii="Arial" w:hAnsi="Arial" w:cs="Arial"/>
                <w:b/>
                <w:color w:val="000000"/>
                <w:sz w:val="16"/>
                <w:szCs w:val="16"/>
              </w:rPr>
              <w:t>1616,58</w:t>
            </w:r>
          </w:p>
        </w:tc>
      </w:tr>
      <w:tr w:rsidR="00512D70" w14:paraId="3711B8E8" w14:textId="77777777" w:rsidTr="006A66EB">
        <w:trPr>
          <w:trHeight w:val="270"/>
        </w:trPr>
        <w:tc>
          <w:tcPr>
            <w:tcW w:w="4386" w:type="pct"/>
            <w:gridSpan w:val="4"/>
            <w:tcBorders>
              <w:top w:val="single" w:sz="8" w:space="0" w:color="000000"/>
              <w:left w:val="single" w:sz="8" w:space="0" w:color="000000"/>
              <w:bottom w:val="single" w:sz="8" w:space="0" w:color="000000"/>
              <w:right w:val="single" w:sz="4" w:space="0" w:color="auto"/>
            </w:tcBorders>
            <w:hideMark/>
          </w:tcPr>
          <w:p w14:paraId="5A0A44C2" w14:textId="77777777" w:rsidR="00512D70" w:rsidRPr="003058CA" w:rsidRDefault="00512D70">
            <w:pPr>
              <w:pStyle w:val="TableParagraph"/>
              <w:spacing w:before="20"/>
              <w:ind w:left="136"/>
              <w:rPr>
                <w:rFonts w:ascii="Arial" w:eastAsia="Times New Roman" w:hAnsi="Arial"/>
                <w:b/>
                <w:sz w:val="18"/>
                <w:lang w:val="ru-RU"/>
              </w:rPr>
            </w:pPr>
            <w:r w:rsidRPr="003058CA">
              <w:rPr>
                <w:rFonts w:ascii="Arial" w:hAnsi="Arial"/>
                <w:b/>
                <w:sz w:val="18"/>
                <w:lang w:val="ru-RU"/>
              </w:rPr>
              <w:t>Итого с учетом индекса-дефлятора 2022 1,043</w:t>
            </w:r>
          </w:p>
        </w:tc>
        <w:tc>
          <w:tcPr>
            <w:tcW w:w="614" w:type="pct"/>
            <w:tcBorders>
              <w:top w:val="single" w:sz="4" w:space="0" w:color="auto"/>
              <w:left w:val="nil"/>
              <w:bottom w:val="single" w:sz="4" w:space="0" w:color="auto"/>
              <w:right w:val="single" w:sz="4" w:space="0" w:color="auto"/>
            </w:tcBorders>
            <w:vAlign w:val="center"/>
            <w:hideMark/>
          </w:tcPr>
          <w:p w14:paraId="56FCB0A6" w14:textId="77777777" w:rsidR="00512D70" w:rsidRPr="003058CA" w:rsidRDefault="00512D70" w:rsidP="003058CA">
            <w:pPr>
              <w:ind w:firstLine="0"/>
              <w:jc w:val="center"/>
              <w:rPr>
                <w:rFonts w:ascii="Arial" w:eastAsia="Times New Roman" w:hAnsi="Arial" w:cs="Arial"/>
                <w:b/>
                <w:color w:val="000000"/>
                <w:sz w:val="16"/>
                <w:szCs w:val="16"/>
              </w:rPr>
            </w:pPr>
            <w:r w:rsidRPr="003058CA">
              <w:rPr>
                <w:rFonts w:ascii="Arial" w:hAnsi="Arial" w:cs="Arial"/>
                <w:b/>
                <w:color w:val="000000"/>
                <w:sz w:val="16"/>
                <w:szCs w:val="16"/>
              </w:rPr>
              <w:t>1686,10</w:t>
            </w:r>
          </w:p>
        </w:tc>
      </w:tr>
      <w:tr w:rsidR="00512D70" w14:paraId="38AB2E45" w14:textId="77777777" w:rsidTr="006A66EB">
        <w:trPr>
          <w:trHeight w:val="270"/>
        </w:trPr>
        <w:tc>
          <w:tcPr>
            <w:tcW w:w="4386" w:type="pct"/>
            <w:gridSpan w:val="4"/>
            <w:tcBorders>
              <w:top w:val="single" w:sz="8" w:space="0" w:color="000000"/>
              <w:left w:val="single" w:sz="8" w:space="0" w:color="000000"/>
              <w:bottom w:val="single" w:sz="8" w:space="0" w:color="000000"/>
              <w:right w:val="single" w:sz="4" w:space="0" w:color="auto"/>
            </w:tcBorders>
            <w:hideMark/>
          </w:tcPr>
          <w:p w14:paraId="3DEF65A3" w14:textId="77777777" w:rsidR="00512D70" w:rsidRPr="003058CA" w:rsidRDefault="00512D70">
            <w:pPr>
              <w:pStyle w:val="TableParagraph"/>
              <w:spacing w:before="20"/>
              <w:ind w:left="136"/>
              <w:rPr>
                <w:rFonts w:ascii="Arial" w:eastAsia="Times New Roman" w:hAnsi="Arial"/>
                <w:b/>
                <w:sz w:val="18"/>
                <w:lang w:val="ru-RU"/>
              </w:rPr>
            </w:pPr>
            <w:r w:rsidRPr="003058CA">
              <w:rPr>
                <w:rFonts w:ascii="Arial" w:hAnsi="Arial"/>
                <w:b/>
                <w:sz w:val="18"/>
                <w:lang w:val="ru-RU"/>
              </w:rPr>
              <w:t>Итого с учетом индекса-дефлятора 2023 1,04</w:t>
            </w:r>
          </w:p>
        </w:tc>
        <w:tc>
          <w:tcPr>
            <w:tcW w:w="614" w:type="pct"/>
            <w:tcBorders>
              <w:top w:val="single" w:sz="4" w:space="0" w:color="auto"/>
              <w:left w:val="nil"/>
              <w:bottom w:val="single" w:sz="4" w:space="0" w:color="auto"/>
              <w:right w:val="single" w:sz="4" w:space="0" w:color="auto"/>
            </w:tcBorders>
            <w:vAlign w:val="center"/>
            <w:hideMark/>
          </w:tcPr>
          <w:p w14:paraId="241AF163" w14:textId="77777777" w:rsidR="00512D70" w:rsidRPr="003058CA" w:rsidRDefault="00512D70" w:rsidP="003058CA">
            <w:pPr>
              <w:ind w:firstLine="0"/>
              <w:jc w:val="center"/>
              <w:rPr>
                <w:rFonts w:ascii="Arial" w:eastAsia="Times New Roman" w:hAnsi="Arial" w:cs="Arial"/>
                <w:b/>
                <w:color w:val="000000"/>
                <w:sz w:val="16"/>
                <w:szCs w:val="16"/>
              </w:rPr>
            </w:pPr>
            <w:r w:rsidRPr="003058CA">
              <w:rPr>
                <w:rFonts w:ascii="Arial" w:hAnsi="Arial" w:cs="Arial"/>
                <w:b/>
                <w:color w:val="000000"/>
                <w:sz w:val="16"/>
                <w:szCs w:val="16"/>
              </w:rPr>
              <w:t>1753,54</w:t>
            </w:r>
          </w:p>
        </w:tc>
      </w:tr>
      <w:tr w:rsidR="00512D70" w14:paraId="7EFB9449" w14:textId="77777777" w:rsidTr="006A66EB">
        <w:trPr>
          <w:trHeight w:val="270"/>
        </w:trPr>
        <w:tc>
          <w:tcPr>
            <w:tcW w:w="4386" w:type="pct"/>
            <w:gridSpan w:val="4"/>
            <w:tcBorders>
              <w:top w:val="single" w:sz="8" w:space="0" w:color="000000"/>
              <w:left w:val="single" w:sz="8" w:space="0" w:color="000000"/>
              <w:bottom w:val="single" w:sz="4" w:space="0" w:color="auto"/>
              <w:right w:val="single" w:sz="4" w:space="0" w:color="auto"/>
            </w:tcBorders>
            <w:hideMark/>
          </w:tcPr>
          <w:p w14:paraId="1A1AD59A" w14:textId="77777777" w:rsidR="00512D70" w:rsidRPr="003058CA" w:rsidRDefault="00512D70">
            <w:pPr>
              <w:pStyle w:val="TableParagraph"/>
              <w:spacing w:before="20"/>
              <w:ind w:left="136"/>
              <w:rPr>
                <w:rFonts w:ascii="Arial" w:eastAsia="Times New Roman" w:hAnsi="Arial"/>
                <w:b/>
                <w:sz w:val="18"/>
                <w:lang w:val="ru-RU"/>
              </w:rPr>
            </w:pPr>
            <w:r w:rsidRPr="003058CA">
              <w:rPr>
                <w:rFonts w:ascii="Arial" w:hAnsi="Arial"/>
                <w:b/>
                <w:sz w:val="18"/>
                <w:lang w:val="ru-RU"/>
              </w:rPr>
              <w:lastRenderedPageBreak/>
              <w:t>Итого с учетом индекса-дефлятора 2024 1,04</w:t>
            </w:r>
          </w:p>
        </w:tc>
        <w:tc>
          <w:tcPr>
            <w:tcW w:w="614" w:type="pct"/>
            <w:tcBorders>
              <w:top w:val="single" w:sz="4" w:space="0" w:color="auto"/>
              <w:left w:val="nil"/>
              <w:bottom w:val="single" w:sz="4" w:space="0" w:color="auto"/>
              <w:right w:val="single" w:sz="4" w:space="0" w:color="auto"/>
            </w:tcBorders>
            <w:vAlign w:val="center"/>
            <w:hideMark/>
          </w:tcPr>
          <w:p w14:paraId="128121D5" w14:textId="77777777" w:rsidR="00512D70" w:rsidRPr="003058CA" w:rsidRDefault="00512D70" w:rsidP="003058CA">
            <w:pPr>
              <w:ind w:firstLine="0"/>
              <w:jc w:val="center"/>
              <w:rPr>
                <w:rFonts w:ascii="Arial" w:eastAsia="Times New Roman" w:hAnsi="Arial" w:cs="Arial"/>
                <w:b/>
                <w:color w:val="000000"/>
                <w:sz w:val="16"/>
                <w:szCs w:val="16"/>
              </w:rPr>
            </w:pPr>
            <w:r w:rsidRPr="003058CA">
              <w:rPr>
                <w:rFonts w:ascii="Arial" w:hAnsi="Arial" w:cs="Arial"/>
                <w:b/>
                <w:color w:val="000000"/>
                <w:sz w:val="16"/>
                <w:szCs w:val="16"/>
              </w:rPr>
              <w:t>1823,68</w:t>
            </w:r>
          </w:p>
        </w:tc>
      </w:tr>
      <w:tr w:rsidR="00512D70" w14:paraId="4F429A45" w14:textId="77777777" w:rsidTr="006A66EB">
        <w:trPr>
          <w:trHeight w:val="270"/>
        </w:trPr>
        <w:tc>
          <w:tcPr>
            <w:tcW w:w="4386" w:type="pct"/>
            <w:gridSpan w:val="4"/>
            <w:tcBorders>
              <w:top w:val="single" w:sz="8" w:space="0" w:color="000000"/>
              <w:left w:val="single" w:sz="8" w:space="0" w:color="000000"/>
              <w:bottom w:val="single" w:sz="8" w:space="0" w:color="000000"/>
              <w:right w:val="single" w:sz="4" w:space="0" w:color="auto"/>
            </w:tcBorders>
            <w:hideMark/>
          </w:tcPr>
          <w:p w14:paraId="14749F4C" w14:textId="77777777" w:rsidR="00512D70" w:rsidRPr="003058CA" w:rsidRDefault="00512D70">
            <w:pPr>
              <w:pStyle w:val="TableParagraph"/>
              <w:spacing w:before="20"/>
              <w:ind w:left="136"/>
              <w:rPr>
                <w:rFonts w:ascii="Arial" w:eastAsia="Times New Roman" w:hAnsi="Arial"/>
                <w:b/>
                <w:sz w:val="18"/>
                <w:lang w:val="ru-RU"/>
              </w:rPr>
            </w:pPr>
            <w:r w:rsidRPr="003058CA">
              <w:rPr>
                <w:rFonts w:ascii="Arial" w:hAnsi="Arial"/>
                <w:b/>
                <w:sz w:val="18"/>
                <w:lang w:val="ru-RU"/>
              </w:rPr>
              <w:t>Итого с учетом индекса-дефлятора 2025 1,04</w:t>
            </w:r>
          </w:p>
        </w:tc>
        <w:tc>
          <w:tcPr>
            <w:tcW w:w="614" w:type="pct"/>
            <w:tcBorders>
              <w:top w:val="single" w:sz="4" w:space="0" w:color="auto"/>
              <w:left w:val="nil"/>
              <w:bottom w:val="single" w:sz="4" w:space="0" w:color="auto"/>
              <w:right w:val="single" w:sz="4" w:space="0" w:color="auto"/>
            </w:tcBorders>
            <w:vAlign w:val="center"/>
            <w:hideMark/>
          </w:tcPr>
          <w:p w14:paraId="590FD3F1" w14:textId="77777777" w:rsidR="00512D70" w:rsidRPr="003058CA" w:rsidRDefault="00512D70" w:rsidP="003058CA">
            <w:pPr>
              <w:ind w:firstLine="0"/>
              <w:jc w:val="center"/>
              <w:rPr>
                <w:rFonts w:ascii="Arial" w:eastAsia="Times New Roman" w:hAnsi="Arial" w:cs="Arial"/>
                <w:b/>
                <w:color w:val="000000"/>
                <w:sz w:val="16"/>
                <w:szCs w:val="16"/>
              </w:rPr>
            </w:pPr>
            <w:r w:rsidRPr="003058CA">
              <w:rPr>
                <w:rFonts w:ascii="Arial" w:hAnsi="Arial" w:cs="Arial"/>
                <w:b/>
                <w:color w:val="000000"/>
                <w:sz w:val="16"/>
                <w:szCs w:val="16"/>
              </w:rPr>
              <w:t>1896,63</w:t>
            </w:r>
          </w:p>
        </w:tc>
      </w:tr>
      <w:tr w:rsidR="00512D70" w14:paraId="753F3866" w14:textId="77777777" w:rsidTr="006A66EB">
        <w:trPr>
          <w:trHeight w:val="270"/>
        </w:trPr>
        <w:tc>
          <w:tcPr>
            <w:tcW w:w="4386" w:type="pct"/>
            <w:gridSpan w:val="4"/>
            <w:tcBorders>
              <w:top w:val="single" w:sz="8" w:space="0" w:color="000000"/>
              <w:left w:val="single" w:sz="8" w:space="0" w:color="000000"/>
              <w:bottom w:val="single" w:sz="8" w:space="0" w:color="000000"/>
              <w:right w:val="single" w:sz="4" w:space="0" w:color="auto"/>
            </w:tcBorders>
            <w:hideMark/>
          </w:tcPr>
          <w:p w14:paraId="49251B1D" w14:textId="77777777" w:rsidR="00512D70" w:rsidRPr="003058CA" w:rsidRDefault="00512D70">
            <w:pPr>
              <w:pStyle w:val="TableParagraph"/>
              <w:spacing w:before="20"/>
              <w:ind w:left="136"/>
              <w:rPr>
                <w:rFonts w:ascii="Arial" w:eastAsia="Times New Roman" w:hAnsi="Arial"/>
                <w:b/>
                <w:sz w:val="18"/>
                <w:lang w:val="ru-RU"/>
              </w:rPr>
            </w:pPr>
            <w:r w:rsidRPr="003058CA">
              <w:rPr>
                <w:rFonts w:ascii="Arial" w:hAnsi="Arial"/>
                <w:b/>
                <w:sz w:val="18"/>
                <w:lang w:val="ru-RU"/>
              </w:rPr>
              <w:t>Итого с учетом индекса-дефлятора 2026 1,04</w:t>
            </w:r>
          </w:p>
        </w:tc>
        <w:tc>
          <w:tcPr>
            <w:tcW w:w="614" w:type="pct"/>
            <w:tcBorders>
              <w:top w:val="single" w:sz="4" w:space="0" w:color="auto"/>
              <w:left w:val="nil"/>
              <w:bottom w:val="single" w:sz="4" w:space="0" w:color="auto"/>
              <w:right w:val="single" w:sz="4" w:space="0" w:color="auto"/>
            </w:tcBorders>
            <w:vAlign w:val="center"/>
            <w:hideMark/>
          </w:tcPr>
          <w:p w14:paraId="2F8DFD68" w14:textId="77777777" w:rsidR="00512D70" w:rsidRPr="003058CA" w:rsidRDefault="00512D70" w:rsidP="003058CA">
            <w:pPr>
              <w:ind w:firstLine="0"/>
              <w:jc w:val="center"/>
              <w:rPr>
                <w:rFonts w:ascii="Arial" w:eastAsia="Times New Roman" w:hAnsi="Arial" w:cs="Arial"/>
                <w:b/>
                <w:color w:val="000000"/>
                <w:sz w:val="16"/>
                <w:szCs w:val="16"/>
              </w:rPr>
            </w:pPr>
            <w:r w:rsidRPr="003058CA">
              <w:rPr>
                <w:rFonts w:ascii="Arial" w:hAnsi="Arial" w:cs="Arial"/>
                <w:b/>
                <w:color w:val="000000"/>
                <w:sz w:val="16"/>
                <w:szCs w:val="16"/>
              </w:rPr>
              <w:t>1972,50</w:t>
            </w:r>
          </w:p>
        </w:tc>
      </w:tr>
      <w:tr w:rsidR="00512D70" w14:paraId="12847785" w14:textId="77777777" w:rsidTr="006A66EB">
        <w:trPr>
          <w:trHeight w:val="270"/>
        </w:trPr>
        <w:tc>
          <w:tcPr>
            <w:tcW w:w="4386" w:type="pct"/>
            <w:gridSpan w:val="4"/>
            <w:tcBorders>
              <w:top w:val="single" w:sz="8" w:space="0" w:color="000000"/>
              <w:left w:val="single" w:sz="8" w:space="0" w:color="000000"/>
              <w:bottom w:val="single" w:sz="4" w:space="0" w:color="auto"/>
              <w:right w:val="single" w:sz="4" w:space="0" w:color="auto"/>
            </w:tcBorders>
            <w:hideMark/>
          </w:tcPr>
          <w:p w14:paraId="1563950C" w14:textId="77777777" w:rsidR="00512D70" w:rsidRPr="003058CA" w:rsidRDefault="00512D70">
            <w:pPr>
              <w:pStyle w:val="TableParagraph"/>
              <w:spacing w:before="20"/>
              <w:ind w:left="136"/>
              <w:rPr>
                <w:rFonts w:ascii="Arial" w:eastAsia="Times New Roman" w:hAnsi="Arial"/>
                <w:b/>
                <w:sz w:val="18"/>
                <w:lang w:val="ru-RU"/>
              </w:rPr>
            </w:pPr>
            <w:r w:rsidRPr="003058CA">
              <w:rPr>
                <w:rFonts w:ascii="Arial" w:hAnsi="Arial"/>
                <w:b/>
                <w:sz w:val="18"/>
                <w:lang w:val="ru-RU"/>
              </w:rPr>
              <w:t>Итого с учетом индекса-дефлятора 2027 1,04</w:t>
            </w:r>
          </w:p>
        </w:tc>
        <w:tc>
          <w:tcPr>
            <w:tcW w:w="614" w:type="pct"/>
            <w:tcBorders>
              <w:top w:val="single" w:sz="4" w:space="0" w:color="auto"/>
              <w:left w:val="nil"/>
              <w:bottom w:val="single" w:sz="4" w:space="0" w:color="auto"/>
              <w:right w:val="single" w:sz="4" w:space="0" w:color="auto"/>
            </w:tcBorders>
            <w:vAlign w:val="center"/>
            <w:hideMark/>
          </w:tcPr>
          <w:p w14:paraId="2859A7BB" w14:textId="77777777" w:rsidR="00512D70" w:rsidRPr="003058CA" w:rsidRDefault="00512D70" w:rsidP="003058CA">
            <w:pPr>
              <w:ind w:firstLine="0"/>
              <w:jc w:val="center"/>
              <w:rPr>
                <w:rFonts w:ascii="Arial" w:eastAsia="Times New Roman" w:hAnsi="Arial" w:cs="Arial"/>
                <w:b/>
                <w:color w:val="000000"/>
                <w:sz w:val="16"/>
                <w:szCs w:val="16"/>
              </w:rPr>
            </w:pPr>
            <w:r w:rsidRPr="003058CA">
              <w:rPr>
                <w:rFonts w:ascii="Arial" w:hAnsi="Arial" w:cs="Arial"/>
                <w:b/>
                <w:color w:val="000000"/>
                <w:sz w:val="16"/>
                <w:szCs w:val="16"/>
              </w:rPr>
              <w:t>2051,40</w:t>
            </w:r>
          </w:p>
        </w:tc>
      </w:tr>
    </w:tbl>
    <w:p w14:paraId="7EE9E0D6" w14:textId="77777777" w:rsidR="003058CA" w:rsidRDefault="003058CA" w:rsidP="003058CA">
      <w:pPr>
        <w:tabs>
          <w:tab w:val="left" w:pos="3705"/>
        </w:tabs>
        <w:ind w:firstLine="0"/>
        <w:rPr>
          <w:rFonts w:ascii="Arial" w:hAnsi="Arial"/>
          <w:sz w:val="18"/>
        </w:rPr>
      </w:pPr>
      <w:r>
        <w:rPr>
          <w:rFonts w:ascii="Arial" w:hAnsi="Arial"/>
          <w:sz w:val="18"/>
        </w:rPr>
        <w:tab/>
      </w:r>
    </w:p>
    <w:tbl>
      <w:tblPr>
        <w:tblW w:w="5000" w:type="pct"/>
        <w:tblLook w:val="04A0" w:firstRow="1" w:lastRow="0" w:firstColumn="1" w:lastColumn="0" w:noHBand="0" w:noVBand="1"/>
      </w:tblPr>
      <w:tblGrid>
        <w:gridCol w:w="10268"/>
      </w:tblGrid>
      <w:tr w:rsidR="003058CA" w14:paraId="18C41D5C" w14:textId="77777777" w:rsidTr="00E04313">
        <w:trPr>
          <w:trHeight w:val="300"/>
        </w:trPr>
        <w:tc>
          <w:tcPr>
            <w:tcW w:w="5000" w:type="pct"/>
            <w:hideMark/>
          </w:tcPr>
          <w:p w14:paraId="6D63626F" w14:textId="77777777" w:rsidR="003058CA" w:rsidRDefault="003058CA" w:rsidP="00E04313">
            <w:pPr>
              <w:spacing w:line="240" w:lineRule="auto"/>
              <w:ind w:firstLine="0"/>
              <w:jc w:val="center"/>
              <w:rPr>
                <w:rFonts w:ascii="Arial" w:hAnsi="Arial" w:cs="Arial"/>
                <w:sz w:val="18"/>
                <w:szCs w:val="18"/>
              </w:rPr>
            </w:pPr>
            <w:r>
              <w:rPr>
                <w:rFonts w:ascii="Arial" w:hAnsi="Arial" w:cs="Arial"/>
                <w:sz w:val="18"/>
                <w:szCs w:val="18"/>
              </w:rPr>
              <w:t>Составил: ___________________________Шалашова З.В. Лапина С.А.</w:t>
            </w:r>
          </w:p>
        </w:tc>
      </w:tr>
      <w:tr w:rsidR="003058CA" w14:paraId="41E78B3A" w14:textId="77777777" w:rsidTr="00E04313">
        <w:trPr>
          <w:trHeight w:val="300"/>
        </w:trPr>
        <w:tc>
          <w:tcPr>
            <w:tcW w:w="5000" w:type="pct"/>
            <w:hideMark/>
          </w:tcPr>
          <w:p w14:paraId="36A70E97" w14:textId="77777777" w:rsidR="003058CA" w:rsidRDefault="003058CA" w:rsidP="00E04313">
            <w:pPr>
              <w:spacing w:line="240" w:lineRule="auto"/>
              <w:ind w:firstLine="0"/>
              <w:jc w:val="center"/>
              <w:rPr>
                <w:rFonts w:ascii="Arial" w:hAnsi="Arial" w:cs="Arial"/>
                <w:i/>
                <w:iCs/>
                <w:sz w:val="18"/>
                <w:szCs w:val="18"/>
              </w:rPr>
            </w:pPr>
            <w:r>
              <w:rPr>
                <w:rFonts w:ascii="Arial" w:hAnsi="Arial" w:cs="Arial"/>
                <w:i/>
                <w:iCs/>
                <w:sz w:val="18"/>
                <w:szCs w:val="18"/>
              </w:rPr>
              <w:t>(должность, подпись, расшифровка)</w:t>
            </w:r>
          </w:p>
        </w:tc>
      </w:tr>
    </w:tbl>
    <w:p w14:paraId="6AD4F7C6" w14:textId="77777777" w:rsidR="003058CA" w:rsidRDefault="003058CA" w:rsidP="003058CA">
      <w:pPr>
        <w:tabs>
          <w:tab w:val="left" w:pos="3705"/>
        </w:tabs>
        <w:rPr>
          <w:rFonts w:ascii="Arial" w:hAnsi="Arial"/>
          <w:sz w:val="18"/>
        </w:rPr>
      </w:pPr>
    </w:p>
    <w:p w14:paraId="0732609E" w14:textId="77777777" w:rsidR="003058CA" w:rsidRPr="003058CA" w:rsidRDefault="003058CA" w:rsidP="001603D0">
      <w:pPr>
        <w:ind w:firstLine="0"/>
        <w:rPr>
          <w:rFonts w:ascii="Arial" w:hAnsi="Arial"/>
          <w:sz w:val="18"/>
        </w:rPr>
        <w:sectPr w:rsidR="003058CA" w:rsidRPr="003058CA" w:rsidSect="006A66EB">
          <w:pgSz w:w="11906" w:h="16838" w:code="9"/>
          <w:pgMar w:top="397" w:right="578" w:bottom="1135" w:left="1276" w:header="567" w:footer="284" w:gutter="0"/>
          <w:pgNumType w:start="1"/>
          <w:cols w:space="720"/>
          <w:titlePg/>
          <w:docGrid w:linePitch="381"/>
        </w:sectPr>
      </w:pPr>
    </w:p>
    <w:p w14:paraId="32B14047" w14:textId="77777777" w:rsidR="001603D0" w:rsidRPr="001603D0" w:rsidRDefault="001603D0" w:rsidP="001603D0">
      <w:pPr>
        <w:pStyle w:val="af3"/>
        <w:tabs>
          <w:tab w:val="left" w:pos="7929"/>
          <w:tab w:val="left" w:pos="8739"/>
          <w:tab w:val="left" w:pos="9364"/>
        </w:tabs>
        <w:spacing w:line="276" w:lineRule="auto"/>
        <w:ind w:right="3655"/>
        <w:jc w:val="both"/>
        <w:rPr>
          <w:lang w:val="ru-RU"/>
        </w:rPr>
      </w:pPr>
    </w:p>
    <w:tbl>
      <w:tblPr>
        <w:tblpPr w:leftFromText="180" w:rightFromText="180" w:vertAnchor="text" w:horzAnchor="margin" w:tblpY="-78"/>
        <w:tblW w:w="5000" w:type="pct"/>
        <w:tblLook w:val="04A0" w:firstRow="1" w:lastRow="0" w:firstColumn="1" w:lastColumn="0" w:noHBand="0" w:noVBand="1"/>
      </w:tblPr>
      <w:tblGrid>
        <w:gridCol w:w="2567"/>
        <w:gridCol w:w="2875"/>
        <w:gridCol w:w="1084"/>
        <w:gridCol w:w="814"/>
        <w:gridCol w:w="824"/>
        <w:gridCol w:w="888"/>
        <w:gridCol w:w="1638"/>
        <w:gridCol w:w="4691"/>
      </w:tblGrid>
      <w:tr w:rsidR="001603D0" w14:paraId="717025BC" w14:textId="77777777" w:rsidTr="00E04313">
        <w:trPr>
          <w:trHeight w:val="255"/>
        </w:trPr>
        <w:tc>
          <w:tcPr>
            <w:tcW w:w="841" w:type="pct"/>
            <w:hideMark/>
          </w:tcPr>
          <w:p w14:paraId="54FBA415" w14:textId="77777777" w:rsidR="001603D0" w:rsidRDefault="001603D0" w:rsidP="00E04313">
            <w:pPr>
              <w:spacing w:line="240" w:lineRule="auto"/>
              <w:ind w:firstLine="0"/>
              <w:jc w:val="left"/>
              <w:rPr>
                <w:sz w:val="20"/>
              </w:rPr>
            </w:pPr>
          </w:p>
        </w:tc>
        <w:tc>
          <w:tcPr>
            <w:tcW w:w="941" w:type="pct"/>
            <w:hideMark/>
          </w:tcPr>
          <w:p w14:paraId="54D28D9F" w14:textId="77777777" w:rsidR="001603D0" w:rsidRDefault="001603D0" w:rsidP="00E04313">
            <w:pPr>
              <w:spacing w:line="240" w:lineRule="auto"/>
              <w:ind w:firstLine="0"/>
              <w:jc w:val="left"/>
              <w:rPr>
                <w:sz w:val="20"/>
              </w:rPr>
            </w:pPr>
          </w:p>
        </w:tc>
        <w:tc>
          <w:tcPr>
            <w:tcW w:w="359" w:type="pct"/>
            <w:hideMark/>
          </w:tcPr>
          <w:p w14:paraId="2C8FFE5B" w14:textId="77777777" w:rsidR="001603D0" w:rsidRDefault="001603D0" w:rsidP="00E04313">
            <w:pPr>
              <w:spacing w:line="240" w:lineRule="auto"/>
              <w:ind w:firstLine="0"/>
              <w:jc w:val="left"/>
              <w:rPr>
                <w:sz w:val="20"/>
              </w:rPr>
            </w:pPr>
          </w:p>
        </w:tc>
        <w:tc>
          <w:tcPr>
            <w:tcW w:w="271" w:type="pct"/>
            <w:noWrap/>
            <w:hideMark/>
          </w:tcPr>
          <w:p w14:paraId="2B1DAA9F" w14:textId="77777777" w:rsidR="001603D0" w:rsidRDefault="001603D0" w:rsidP="00E04313">
            <w:pPr>
              <w:spacing w:line="240" w:lineRule="auto"/>
              <w:ind w:firstLine="0"/>
              <w:jc w:val="left"/>
              <w:rPr>
                <w:sz w:val="20"/>
              </w:rPr>
            </w:pPr>
          </w:p>
        </w:tc>
        <w:tc>
          <w:tcPr>
            <w:tcW w:w="274" w:type="pct"/>
            <w:noWrap/>
            <w:hideMark/>
          </w:tcPr>
          <w:p w14:paraId="2C276D21" w14:textId="77777777" w:rsidR="001603D0" w:rsidRDefault="001603D0" w:rsidP="00E04313">
            <w:pPr>
              <w:spacing w:line="240" w:lineRule="auto"/>
              <w:ind w:firstLine="0"/>
              <w:jc w:val="left"/>
              <w:rPr>
                <w:sz w:val="20"/>
              </w:rPr>
            </w:pPr>
          </w:p>
        </w:tc>
        <w:tc>
          <w:tcPr>
            <w:tcW w:w="295" w:type="pct"/>
            <w:noWrap/>
            <w:hideMark/>
          </w:tcPr>
          <w:p w14:paraId="7F925CE2" w14:textId="77777777" w:rsidR="001603D0" w:rsidRDefault="001603D0" w:rsidP="00E04313">
            <w:pPr>
              <w:spacing w:line="240" w:lineRule="auto"/>
              <w:ind w:firstLine="0"/>
              <w:jc w:val="left"/>
              <w:rPr>
                <w:sz w:val="20"/>
              </w:rPr>
            </w:pPr>
          </w:p>
        </w:tc>
        <w:tc>
          <w:tcPr>
            <w:tcW w:w="2017" w:type="pct"/>
            <w:gridSpan w:val="2"/>
            <w:noWrap/>
            <w:hideMark/>
          </w:tcPr>
          <w:p w14:paraId="2D023866" w14:textId="77777777" w:rsidR="001603D0" w:rsidRDefault="001603D0" w:rsidP="00E04313">
            <w:pPr>
              <w:spacing w:line="240" w:lineRule="auto"/>
              <w:ind w:firstLine="0"/>
              <w:jc w:val="left"/>
              <w:outlineLvl w:val="0"/>
              <w:rPr>
                <w:rFonts w:ascii="Arial" w:hAnsi="Arial" w:cs="Arial"/>
                <w:sz w:val="18"/>
                <w:szCs w:val="18"/>
              </w:rPr>
            </w:pPr>
          </w:p>
          <w:tbl>
            <w:tblPr>
              <w:tblpPr w:leftFromText="180" w:rightFromText="180" w:vertAnchor="text" w:horzAnchor="margin" w:tblpY="-78"/>
              <w:tblW w:w="5000" w:type="pct"/>
              <w:tblLook w:val="04A0" w:firstRow="1" w:lastRow="0" w:firstColumn="1" w:lastColumn="0" w:noHBand="0" w:noVBand="1"/>
            </w:tblPr>
            <w:tblGrid>
              <w:gridCol w:w="2838"/>
              <w:gridCol w:w="3275"/>
            </w:tblGrid>
            <w:tr w:rsidR="001603D0" w14:paraId="5FF19E3F" w14:textId="77777777" w:rsidTr="00E04313">
              <w:trPr>
                <w:gridAfter w:val="1"/>
                <w:wAfter w:w="1383" w:type="pct"/>
                <w:trHeight w:val="255"/>
              </w:trPr>
              <w:tc>
                <w:tcPr>
                  <w:tcW w:w="569" w:type="pct"/>
                  <w:noWrap/>
                  <w:hideMark/>
                </w:tcPr>
                <w:p w14:paraId="493A62EB" w14:textId="77777777" w:rsidR="001603D0" w:rsidRDefault="001603D0" w:rsidP="00E04313">
                  <w:pPr>
                    <w:spacing w:line="240" w:lineRule="auto"/>
                    <w:ind w:firstLine="0"/>
                    <w:jc w:val="left"/>
                    <w:outlineLvl w:val="1"/>
                    <w:rPr>
                      <w:rFonts w:ascii="Arial" w:hAnsi="Arial" w:cs="Arial"/>
                      <w:b/>
                      <w:bCs/>
                      <w:sz w:val="20"/>
                    </w:rPr>
                  </w:pPr>
                  <w:r>
                    <w:rPr>
                      <w:rFonts w:ascii="Arial" w:hAnsi="Arial" w:cs="Arial"/>
                      <w:b/>
                      <w:bCs/>
                      <w:sz w:val="20"/>
                    </w:rPr>
                    <w:t xml:space="preserve">                      УТВЕРЖДАЮ:</w:t>
                  </w:r>
                </w:p>
              </w:tc>
            </w:tr>
            <w:tr w:rsidR="001603D0" w14:paraId="5BAF4930" w14:textId="77777777" w:rsidTr="00E04313">
              <w:trPr>
                <w:trHeight w:val="255"/>
              </w:trPr>
              <w:tc>
                <w:tcPr>
                  <w:tcW w:w="1134" w:type="pct"/>
                  <w:gridSpan w:val="2"/>
                  <w:noWrap/>
                  <w:hideMark/>
                </w:tcPr>
                <w:p w14:paraId="5350BEA9" w14:textId="77777777" w:rsidR="001603D0" w:rsidRDefault="001603D0" w:rsidP="00E04313">
                  <w:pPr>
                    <w:spacing w:line="240" w:lineRule="auto"/>
                    <w:ind w:firstLine="0"/>
                    <w:jc w:val="left"/>
                    <w:outlineLvl w:val="0"/>
                    <w:rPr>
                      <w:rFonts w:ascii="Arial" w:hAnsi="Arial" w:cs="Arial"/>
                      <w:sz w:val="20"/>
                    </w:rPr>
                  </w:pPr>
                  <w:r>
                    <w:rPr>
                      <w:rFonts w:ascii="Arial" w:hAnsi="Arial" w:cs="Arial"/>
                      <w:sz w:val="20"/>
                    </w:rPr>
                    <w:t xml:space="preserve">                       ____________________________</w:t>
                  </w:r>
                </w:p>
              </w:tc>
            </w:tr>
            <w:tr w:rsidR="001603D0" w14:paraId="479244F3" w14:textId="77777777" w:rsidTr="00E04313">
              <w:trPr>
                <w:trHeight w:val="255"/>
              </w:trPr>
              <w:tc>
                <w:tcPr>
                  <w:tcW w:w="1134" w:type="pct"/>
                  <w:gridSpan w:val="2"/>
                  <w:noWrap/>
                  <w:hideMark/>
                </w:tcPr>
                <w:p w14:paraId="6E979093" w14:textId="77777777" w:rsidR="001603D0" w:rsidRDefault="001603D0" w:rsidP="00E04313">
                  <w:pPr>
                    <w:spacing w:line="240" w:lineRule="auto"/>
                    <w:ind w:firstLine="0"/>
                    <w:jc w:val="left"/>
                    <w:outlineLvl w:val="0"/>
                    <w:rPr>
                      <w:rFonts w:ascii="Arial" w:hAnsi="Arial" w:cs="Arial"/>
                      <w:sz w:val="20"/>
                    </w:rPr>
                  </w:pPr>
                  <w:r>
                    <w:rPr>
                      <w:rFonts w:ascii="Arial" w:hAnsi="Arial" w:cs="Arial"/>
                      <w:sz w:val="20"/>
                    </w:rPr>
                    <w:t xml:space="preserve">                       ____________________________</w:t>
                  </w:r>
                </w:p>
              </w:tc>
            </w:tr>
            <w:tr w:rsidR="001603D0" w14:paraId="3396858A" w14:textId="77777777" w:rsidTr="00E04313">
              <w:trPr>
                <w:trHeight w:val="255"/>
              </w:trPr>
              <w:tc>
                <w:tcPr>
                  <w:tcW w:w="1134" w:type="pct"/>
                  <w:gridSpan w:val="2"/>
                  <w:noWrap/>
                  <w:hideMark/>
                </w:tcPr>
                <w:p w14:paraId="516BE755" w14:textId="77777777" w:rsidR="001603D0" w:rsidRDefault="001603D0" w:rsidP="00E04313">
                  <w:pPr>
                    <w:spacing w:line="240" w:lineRule="auto"/>
                    <w:ind w:firstLine="0"/>
                    <w:jc w:val="left"/>
                    <w:outlineLvl w:val="0"/>
                    <w:rPr>
                      <w:rFonts w:ascii="Arial" w:hAnsi="Arial" w:cs="Arial"/>
                      <w:sz w:val="20"/>
                    </w:rPr>
                  </w:pPr>
                  <w:r>
                    <w:rPr>
                      <w:rFonts w:ascii="Arial" w:hAnsi="Arial" w:cs="Arial"/>
                      <w:sz w:val="20"/>
                    </w:rPr>
                    <w:t xml:space="preserve">                       ____________________________</w:t>
                  </w:r>
                </w:p>
              </w:tc>
            </w:tr>
            <w:tr w:rsidR="001603D0" w14:paraId="4D1456C4" w14:textId="77777777" w:rsidTr="00E04313">
              <w:trPr>
                <w:trHeight w:val="255"/>
              </w:trPr>
              <w:tc>
                <w:tcPr>
                  <w:tcW w:w="1134" w:type="pct"/>
                  <w:gridSpan w:val="2"/>
                  <w:noWrap/>
                  <w:hideMark/>
                </w:tcPr>
                <w:p w14:paraId="308DDAEC" w14:textId="77777777" w:rsidR="001603D0" w:rsidRDefault="001603D0" w:rsidP="00E04313">
                  <w:pPr>
                    <w:spacing w:line="240" w:lineRule="auto"/>
                    <w:ind w:firstLine="0"/>
                    <w:jc w:val="left"/>
                    <w:outlineLvl w:val="0"/>
                    <w:rPr>
                      <w:rFonts w:ascii="Arial" w:hAnsi="Arial" w:cs="Arial"/>
                      <w:sz w:val="18"/>
                      <w:szCs w:val="18"/>
                    </w:rPr>
                  </w:pPr>
                  <w:r>
                    <w:rPr>
                      <w:rFonts w:ascii="Arial" w:hAnsi="Arial" w:cs="Arial"/>
                      <w:sz w:val="18"/>
                      <w:szCs w:val="18"/>
                    </w:rPr>
                    <w:t xml:space="preserve">                         "______ " _______________2020 г.</w:t>
                  </w:r>
                </w:p>
              </w:tc>
            </w:tr>
          </w:tbl>
          <w:p w14:paraId="20517E8A" w14:textId="77777777" w:rsidR="001603D0" w:rsidRDefault="001603D0" w:rsidP="00E04313">
            <w:pPr>
              <w:spacing w:line="240" w:lineRule="auto"/>
              <w:ind w:firstLine="0"/>
              <w:jc w:val="left"/>
              <w:outlineLvl w:val="0"/>
              <w:rPr>
                <w:rFonts w:ascii="Arial" w:hAnsi="Arial" w:cs="Arial"/>
                <w:sz w:val="18"/>
                <w:szCs w:val="18"/>
              </w:rPr>
            </w:pPr>
          </w:p>
        </w:tc>
      </w:tr>
      <w:tr w:rsidR="001603D0" w14:paraId="4F72EC86" w14:textId="77777777" w:rsidTr="00E04313">
        <w:trPr>
          <w:trHeight w:val="285"/>
        </w:trPr>
        <w:tc>
          <w:tcPr>
            <w:tcW w:w="5000" w:type="pct"/>
            <w:gridSpan w:val="8"/>
            <w:tcBorders>
              <w:top w:val="nil"/>
              <w:left w:val="nil"/>
              <w:bottom w:val="single" w:sz="4" w:space="0" w:color="auto"/>
              <w:right w:val="nil"/>
            </w:tcBorders>
            <w:noWrap/>
            <w:hideMark/>
          </w:tcPr>
          <w:p w14:paraId="76648093" w14:textId="77777777" w:rsidR="001603D0" w:rsidRDefault="001603D0" w:rsidP="00E04313">
            <w:pPr>
              <w:spacing w:line="240" w:lineRule="auto"/>
              <w:ind w:firstLine="0"/>
              <w:jc w:val="left"/>
              <w:rPr>
                <w:rFonts w:ascii="Arial" w:hAnsi="Arial" w:cs="Arial"/>
                <w:sz w:val="18"/>
                <w:szCs w:val="18"/>
              </w:rPr>
            </w:pPr>
            <w:r>
              <w:rPr>
                <w:rFonts w:ascii="Arial" w:hAnsi="Arial" w:cs="Arial"/>
                <w:sz w:val="18"/>
                <w:szCs w:val="18"/>
              </w:rPr>
              <w:t> </w:t>
            </w:r>
          </w:p>
          <w:p w14:paraId="08A57B2C" w14:textId="77777777" w:rsidR="001603D0" w:rsidRDefault="001603D0" w:rsidP="00E04313">
            <w:pPr>
              <w:spacing w:line="240" w:lineRule="auto"/>
              <w:ind w:firstLine="0"/>
              <w:jc w:val="center"/>
              <w:rPr>
                <w:rFonts w:ascii="Arial" w:hAnsi="Arial" w:cs="Arial"/>
                <w:sz w:val="22"/>
                <w:szCs w:val="22"/>
              </w:rPr>
            </w:pPr>
            <w:r>
              <w:rPr>
                <w:rFonts w:ascii="Arial" w:hAnsi="Arial" w:cs="Arial"/>
                <w:sz w:val="22"/>
                <w:szCs w:val="22"/>
              </w:rPr>
              <w:t>Схема водоснабжения и водоотведения п. Имбинский Кежемского района Красноярского края</w:t>
            </w:r>
            <w:r>
              <w:rPr>
                <w:rFonts w:ascii="Arial" w:hAnsi="Arial" w:cs="Arial"/>
                <w:sz w:val="16"/>
                <w:szCs w:val="16"/>
              </w:rPr>
              <w:t> </w:t>
            </w:r>
          </w:p>
        </w:tc>
      </w:tr>
      <w:tr w:rsidR="001603D0" w14:paraId="26E561DC" w14:textId="77777777" w:rsidTr="00E04313">
        <w:trPr>
          <w:trHeight w:val="285"/>
        </w:trPr>
        <w:tc>
          <w:tcPr>
            <w:tcW w:w="5000" w:type="pct"/>
            <w:gridSpan w:val="8"/>
            <w:noWrap/>
            <w:hideMark/>
          </w:tcPr>
          <w:p w14:paraId="06E8AA99" w14:textId="77777777" w:rsidR="001603D0" w:rsidRDefault="001603D0" w:rsidP="00E04313">
            <w:pPr>
              <w:spacing w:line="240" w:lineRule="auto"/>
              <w:ind w:firstLine="0"/>
              <w:jc w:val="center"/>
              <w:rPr>
                <w:rFonts w:ascii="Arial" w:hAnsi="Arial" w:cs="Arial"/>
                <w:sz w:val="16"/>
                <w:szCs w:val="16"/>
              </w:rPr>
            </w:pPr>
            <w:r>
              <w:rPr>
                <w:rFonts w:ascii="Arial" w:hAnsi="Arial" w:cs="Arial"/>
                <w:i/>
                <w:iCs/>
                <w:sz w:val="22"/>
                <w:szCs w:val="22"/>
              </w:rPr>
              <w:t>(наименование стройки)</w:t>
            </w:r>
          </w:p>
        </w:tc>
      </w:tr>
      <w:tr w:rsidR="001603D0" w14:paraId="2E9D6C0A" w14:textId="77777777" w:rsidTr="00E04313">
        <w:trPr>
          <w:gridAfter w:val="1"/>
          <w:wAfter w:w="1498" w:type="pct"/>
          <w:trHeight w:val="285"/>
        </w:trPr>
        <w:tc>
          <w:tcPr>
            <w:tcW w:w="841" w:type="pct"/>
            <w:noWrap/>
            <w:hideMark/>
          </w:tcPr>
          <w:p w14:paraId="48E80A31" w14:textId="77777777" w:rsidR="001603D0" w:rsidRDefault="001603D0" w:rsidP="00E04313">
            <w:pPr>
              <w:spacing w:line="240" w:lineRule="auto"/>
              <w:ind w:firstLine="0"/>
              <w:jc w:val="left"/>
              <w:rPr>
                <w:sz w:val="20"/>
              </w:rPr>
            </w:pPr>
          </w:p>
        </w:tc>
        <w:tc>
          <w:tcPr>
            <w:tcW w:w="941" w:type="pct"/>
            <w:noWrap/>
            <w:hideMark/>
          </w:tcPr>
          <w:p w14:paraId="08DBC867" w14:textId="77777777" w:rsidR="001603D0" w:rsidRDefault="001603D0" w:rsidP="00E04313">
            <w:pPr>
              <w:spacing w:line="240" w:lineRule="auto"/>
              <w:ind w:firstLine="0"/>
              <w:jc w:val="left"/>
              <w:rPr>
                <w:sz w:val="20"/>
              </w:rPr>
            </w:pPr>
          </w:p>
        </w:tc>
        <w:tc>
          <w:tcPr>
            <w:tcW w:w="359" w:type="pct"/>
            <w:noWrap/>
            <w:hideMark/>
          </w:tcPr>
          <w:p w14:paraId="72A3DFA5" w14:textId="77777777" w:rsidR="001603D0" w:rsidRDefault="001603D0" w:rsidP="00E04313">
            <w:pPr>
              <w:spacing w:line="240" w:lineRule="auto"/>
              <w:ind w:firstLine="0"/>
              <w:jc w:val="left"/>
              <w:rPr>
                <w:sz w:val="20"/>
              </w:rPr>
            </w:pPr>
          </w:p>
        </w:tc>
        <w:tc>
          <w:tcPr>
            <w:tcW w:w="271" w:type="pct"/>
            <w:noWrap/>
            <w:hideMark/>
          </w:tcPr>
          <w:p w14:paraId="13C7C10B" w14:textId="77777777" w:rsidR="001603D0" w:rsidRDefault="001603D0" w:rsidP="00E04313">
            <w:pPr>
              <w:spacing w:line="240" w:lineRule="auto"/>
              <w:ind w:firstLine="0"/>
              <w:jc w:val="left"/>
              <w:rPr>
                <w:sz w:val="20"/>
              </w:rPr>
            </w:pPr>
          </w:p>
        </w:tc>
        <w:tc>
          <w:tcPr>
            <w:tcW w:w="274" w:type="pct"/>
            <w:noWrap/>
            <w:hideMark/>
          </w:tcPr>
          <w:p w14:paraId="71457F76" w14:textId="77777777" w:rsidR="001603D0" w:rsidRDefault="001603D0" w:rsidP="00E04313">
            <w:pPr>
              <w:spacing w:line="240" w:lineRule="auto"/>
              <w:ind w:firstLine="0"/>
              <w:jc w:val="left"/>
              <w:rPr>
                <w:sz w:val="20"/>
              </w:rPr>
            </w:pPr>
          </w:p>
        </w:tc>
        <w:tc>
          <w:tcPr>
            <w:tcW w:w="295" w:type="pct"/>
            <w:noWrap/>
            <w:hideMark/>
          </w:tcPr>
          <w:p w14:paraId="1237C21D" w14:textId="77777777" w:rsidR="001603D0" w:rsidRDefault="001603D0" w:rsidP="00E04313">
            <w:pPr>
              <w:spacing w:line="240" w:lineRule="auto"/>
              <w:ind w:firstLine="0"/>
              <w:jc w:val="left"/>
              <w:rPr>
                <w:sz w:val="20"/>
              </w:rPr>
            </w:pPr>
          </w:p>
        </w:tc>
        <w:tc>
          <w:tcPr>
            <w:tcW w:w="519" w:type="pct"/>
            <w:noWrap/>
            <w:hideMark/>
          </w:tcPr>
          <w:p w14:paraId="001E89E9" w14:textId="77777777" w:rsidR="001603D0" w:rsidRDefault="001603D0" w:rsidP="00E04313">
            <w:pPr>
              <w:spacing w:line="240" w:lineRule="auto"/>
              <w:ind w:firstLine="0"/>
              <w:jc w:val="left"/>
              <w:rPr>
                <w:sz w:val="20"/>
              </w:rPr>
            </w:pPr>
          </w:p>
        </w:tc>
      </w:tr>
      <w:tr w:rsidR="001603D0" w14:paraId="73718A96" w14:textId="77777777" w:rsidTr="00E04313">
        <w:trPr>
          <w:trHeight w:val="315"/>
        </w:trPr>
        <w:tc>
          <w:tcPr>
            <w:tcW w:w="5000" w:type="pct"/>
            <w:gridSpan w:val="8"/>
            <w:noWrap/>
            <w:hideMark/>
          </w:tcPr>
          <w:p w14:paraId="68467E8B" w14:textId="77777777" w:rsidR="001603D0" w:rsidRDefault="001603D0" w:rsidP="00E04313">
            <w:pPr>
              <w:spacing w:line="240" w:lineRule="auto"/>
              <w:ind w:firstLine="0"/>
              <w:jc w:val="center"/>
              <w:rPr>
                <w:rFonts w:ascii="Arial" w:hAnsi="Arial" w:cs="Arial"/>
                <w:sz w:val="16"/>
                <w:szCs w:val="16"/>
              </w:rPr>
            </w:pPr>
            <w:r>
              <w:rPr>
                <w:rFonts w:ascii="Arial" w:hAnsi="Arial" w:cs="Arial"/>
                <w:b/>
                <w:bCs/>
                <w:sz w:val="24"/>
              </w:rPr>
              <w:t xml:space="preserve">ЛОКАЛЬНЫЙ СМЕТНЫЙ РАСЧЕТ № </w:t>
            </w:r>
            <w:r>
              <w:rPr>
                <w:rFonts w:ascii="Arial" w:hAnsi="Arial" w:cs="Arial"/>
                <w:sz w:val="24"/>
              </w:rPr>
              <w:t>21-08-20-03</w:t>
            </w:r>
          </w:p>
        </w:tc>
      </w:tr>
      <w:tr w:rsidR="001603D0" w14:paraId="26A73C00" w14:textId="77777777" w:rsidTr="00E04313">
        <w:trPr>
          <w:trHeight w:val="285"/>
        </w:trPr>
        <w:tc>
          <w:tcPr>
            <w:tcW w:w="5000" w:type="pct"/>
            <w:gridSpan w:val="8"/>
            <w:noWrap/>
            <w:hideMark/>
          </w:tcPr>
          <w:p w14:paraId="65DE9281" w14:textId="77777777" w:rsidR="001603D0" w:rsidRDefault="001603D0" w:rsidP="00E04313">
            <w:pPr>
              <w:spacing w:line="240" w:lineRule="auto"/>
              <w:ind w:firstLine="0"/>
              <w:jc w:val="center"/>
              <w:rPr>
                <w:rFonts w:ascii="Arial" w:hAnsi="Arial" w:cs="Arial"/>
                <w:sz w:val="16"/>
                <w:szCs w:val="16"/>
              </w:rPr>
            </w:pPr>
            <w:r>
              <w:rPr>
                <w:rFonts w:ascii="Arial" w:hAnsi="Arial" w:cs="Arial"/>
                <w:sz w:val="22"/>
                <w:szCs w:val="22"/>
              </w:rPr>
              <w:t>(локальная смета)</w:t>
            </w:r>
          </w:p>
        </w:tc>
      </w:tr>
      <w:tr w:rsidR="001603D0" w14:paraId="3E457988" w14:textId="77777777" w:rsidTr="00E04313">
        <w:trPr>
          <w:gridAfter w:val="1"/>
          <w:wAfter w:w="1498" w:type="pct"/>
          <w:trHeight w:val="255"/>
        </w:trPr>
        <w:tc>
          <w:tcPr>
            <w:tcW w:w="841" w:type="pct"/>
            <w:noWrap/>
            <w:hideMark/>
          </w:tcPr>
          <w:p w14:paraId="78B59D5E" w14:textId="77777777" w:rsidR="001603D0" w:rsidRDefault="001603D0" w:rsidP="00E04313">
            <w:pPr>
              <w:spacing w:line="240" w:lineRule="auto"/>
              <w:ind w:firstLine="0"/>
              <w:jc w:val="left"/>
              <w:rPr>
                <w:sz w:val="20"/>
              </w:rPr>
            </w:pPr>
          </w:p>
        </w:tc>
        <w:tc>
          <w:tcPr>
            <w:tcW w:w="941" w:type="pct"/>
            <w:noWrap/>
            <w:hideMark/>
          </w:tcPr>
          <w:p w14:paraId="6A632964" w14:textId="77777777" w:rsidR="001603D0" w:rsidRDefault="001603D0" w:rsidP="00E04313">
            <w:pPr>
              <w:spacing w:line="240" w:lineRule="auto"/>
              <w:ind w:firstLine="0"/>
              <w:jc w:val="left"/>
              <w:rPr>
                <w:sz w:val="20"/>
              </w:rPr>
            </w:pPr>
          </w:p>
        </w:tc>
        <w:tc>
          <w:tcPr>
            <w:tcW w:w="359" w:type="pct"/>
            <w:noWrap/>
            <w:hideMark/>
          </w:tcPr>
          <w:p w14:paraId="7937C01C" w14:textId="77777777" w:rsidR="001603D0" w:rsidRDefault="001603D0" w:rsidP="00E04313">
            <w:pPr>
              <w:spacing w:line="240" w:lineRule="auto"/>
              <w:ind w:firstLine="0"/>
              <w:jc w:val="left"/>
              <w:rPr>
                <w:sz w:val="20"/>
              </w:rPr>
            </w:pPr>
          </w:p>
        </w:tc>
        <w:tc>
          <w:tcPr>
            <w:tcW w:w="271" w:type="pct"/>
            <w:noWrap/>
            <w:hideMark/>
          </w:tcPr>
          <w:p w14:paraId="6AD1E9C1" w14:textId="77777777" w:rsidR="001603D0" w:rsidRDefault="001603D0" w:rsidP="00E04313">
            <w:pPr>
              <w:spacing w:line="240" w:lineRule="auto"/>
              <w:ind w:firstLine="0"/>
              <w:jc w:val="left"/>
              <w:rPr>
                <w:sz w:val="20"/>
              </w:rPr>
            </w:pPr>
          </w:p>
        </w:tc>
        <w:tc>
          <w:tcPr>
            <w:tcW w:w="274" w:type="pct"/>
            <w:noWrap/>
            <w:hideMark/>
          </w:tcPr>
          <w:p w14:paraId="12018D6C" w14:textId="77777777" w:rsidR="001603D0" w:rsidRDefault="001603D0" w:rsidP="00E04313">
            <w:pPr>
              <w:spacing w:line="240" w:lineRule="auto"/>
              <w:ind w:firstLine="0"/>
              <w:jc w:val="left"/>
              <w:rPr>
                <w:sz w:val="20"/>
              </w:rPr>
            </w:pPr>
          </w:p>
        </w:tc>
        <w:tc>
          <w:tcPr>
            <w:tcW w:w="295" w:type="pct"/>
            <w:noWrap/>
            <w:hideMark/>
          </w:tcPr>
          <w:p w14:paraId="609B28E5" w14:textId="77777777" w:rsidR="001603D0" w:rsidRDefault="001603D0" w:rsidP="00E04313">
            <w:pPr>
              <w:spacing w:line="240" w:lineRule="auto"/>
              <w:ind w:firstLine="0"/>
              <w:jc w:val="left"/>
              <w:rPr>
                <w:sz w:val="20"/>
              </w:rPr>
            </w:pPr>
          </w:p>
        </w:tc>
        <w:tc>
          <w:tcPr>
            <w:tcW w:w="519" w:type="pct"/>
            <w:noWrap/>
            <w:hideMark/>
          </w:tcPr>
          <w:p w14:paraId="3B7CD007" w14:textId="77777777" w:rsidR="001603D0" w:rsidRDefault="001603D0" w:rsidP="00E04313">
            <w:pPr>
              <w:spacing w:line="240" w:lineRule="auto"/>
              <w:ind w:firstLine="0"/>
              <w:jc w:val="left"/>
              <w:rPr>
                <w:sz w:val="20"/>
              </w:rPr>
            </w:pPr>
          </w:p>
        </w:tc>
      </w:tr>
      <w:tr w:rsidR="001603D0" w14:paraId="5770393A" w14:textId="77777777" w:rsidTr="00E04313">
        <w:trPr>
          <w:trHeight w:val="285"/>
        </w:trPr>
        <w:tc>
          <w:tcPr>
            <w:tcW w:w="5000" w:type="pct"/>
            <w:gridSpan w:val="8"/>
            <w:tcBorders>
              <w:top w:val="nil"/>
              <w:left w:val="nil"/>
              <w:bottom w:val="single" w:sz="4" w:space="0" w:color="auto"/>
              <w:right w:val="nil"/>
            </w:tcBorders>
            <w:noWrap/>
            <w:hideMark/>
          </w:tcPr>
          <w:p w14:paraId="0A5419D8" w14:textId="77777777" w:rsidR="001603D0" w:rsidRDefault="001603D0" w:rsidP="001603D0">
            <w:pPr>
              <w:spacing w:line="240" w:lineRule="auto"/>
              <w:ind w:left="851" w:firstLine="0"/>
              <w:jc w:val="left"/>
              <w:rPr>
                <w:rFonts w:ascii="Arial" w:hAnsi="Arial" w:cs="Arial"/>
                <w:sz w:val="22"/>
                <w:szCs w:val="22"/>
              </w:rPr>
            </w:pPr>
            <w:r>
              <w:rPr>
                <w:rFonts w:ascii="Arial" w:hAnsi="Arial" w:cs="Arial"/>
                <w:sz w:val="22"/>
                <w:szCs w:val="22"/>
              </w:rPr>
              <w:t xml:space="preserve">             на Реконструкцию системы водоотведения в п. Имбинский.</w:t>
            </w:r>
          </w:p>
        </w:tc>
      </w:tr>
      <w:tr w:rsidR="001603D0" w14:paraId="2D4EB834" w14:textId="77777777" w:rsidTr="00E04313">
        <w:trPr>
          <w:trHeight w:val="285"/>
        </w:trPr>
        <w:tc>
          <w:tcPr>
            <w:tcW w:w="5000" w:type="pct"/>
            <w:gridSpan w:val="8"/>
            <w:noWrap/>
            <w:hideMark/>
          </w:tcPr>
          <w:p w14:paraId="07504409" w14:textId="77777777" w:rsidR="001603D0" w:rsidRDefault="001603D0" w:rsidP="00E04313">
            <w:pPr>
              <w:spacing w:line="240" w:lineRule="auto"/>
              <w:ind w:firstLine="0"/>
              <w:jc w:val="center"/>
              <w:rPr>
                <w:rFonts w:ascii="Arial" w:hAnsi="Arial" w:cs="Arial"/>
                <w:sz w:val="16"/>
                <w:szCs w:val="16"/>
              </w:rPr>
            </w:pPr>
            <w:r>
              <w:rPr>
                <w:rFonts w:ascii="Arial" w:hAnsi="Arial" w:cs="Arial"/>
                <w:i/>
                <w:iCs/>
                <w:sz w:val="20"/>
              </w:rPr>
              <w:t>(наименование работ и затрат, наименование объекта)</w:t>
            </w:r>
          </w:p>
        </w:tc>
      </w:tr>
      <w:tr w:rsidR="001603D0" w14:paraId="367D7E55" w14:textId="77777777" w:rsidTr="00E04313">
        <w:trPr>
          <w:gridAfter w:val="1"/>
          <w:wAfter w:w="1498" w:type="pct"/>
          <w:trHeight w:val="255"/>
        </w:trPr>
        <w:tc>
          <w:tcPr>
            <w:tcW w:w="841" w:type="pct"/>
            <w:noWrap/>
            <w:hideMark/>
          </w:tcPr>
          <w:p w14:paraId="3FFD7FCD" w14:textId="77777777" w:rsidR="001603D0" w:rsidRDefault="001603D0" w:rsidP="00E04313">
            <w:pPr>
              <w:spacing w:line="240" w:lineRule="auto"/>
              <w:ind w:firstLine="0"/>
              <w:jc w:val="left"/>
              <w:rPr>
                <w:sz w:val="20"/>
              </w:rPr>
            </w:pPr>
          </w:p>
        </w:tc>
        <w:tc>
          <w:tcPr>
            <w:tcW w:w="941" w:type="pct"/>
            <w:noWrap/>
            <w:hideMark/>
          </w:tcPr>
          <w:p w14:paraId="7B1CBE4D" w14:textId="77777777" w:rsidR="001603D0" w:rsidRDefault="001603D0" w:rsidP="00E04313">
            <w:pPr>
              <w:spacing w:line="240" w:lineRule="auto"/>
              <w:ind w:firstLine="0"/>
              <w:jc w:val="left"/>
              <w:rPr>
                <w:sz w:val="20"/>
              </w:rPr>
            </w:pPr>
          </w:p>
        </w:tc>
        <w:tc>
          <w:tcPr>
            <w:tcW w:w="359" w:type="pct"/>
            <w:noWrap/>
            <w:vAlign w:val="bottom"/>
            <w:hideMark/>
          </w:tcPr>
          <w:p w14:paraId="18BD8038" w14:textId="77777777" w:rsidR="001603D0" w:rsidRDefault="001603D0" w:rsidP="00E04313">
            <w:pPr>
              <w:spacing w:line="240" w:lineRule="auto"/>
              <w:ind w:firstLine="0"/>
              <w:jc w:val="left"/>
              <w:rPr>
                <w:sz w:val="20"/>
              </w:rPr>
            </w:pPr>
          </w:p>
        </w:tc>
        <w:tc>
          <w:tcPr>
            <w:tcW w:w="271" w:type="pct"/>
            <w:noWrap/>
            <w:hideMark/>
          </w:tcPr>
          <w:p w14:paraId="38EC9BB7" w14:textId="77777777" w:rsidR="001603D0" w:rsidRDefault="001603D0" w:rsidP="00E04313">
            <w:pPr>
              <w:spacing w:line="240" w:lineRule="auto"/>
              <w:ind w:firstLine="0"/>
              <w:jc w:val="left"/>
              <w:rPr>
                <w:sz w:val="20"/>
              </w:rPr>
            </w:pPr>
          </w:p>
        </w:tc>
        <w:tc>
          <w:tcPr>
            <w:tcW w:w="274" w:type="pct"/>
            <w:noWrap/>
            <w:hideMark/>
          </w:tcPr>
          <w:p w14:paraId="681E9E3C" w14:textId="77777777" w:rsidR="001603D0" w:rsidRDefault="001603D0" w:rsidP="00E04313">
            <w:pPr>
              <w:spacing w:line="240" w:lineRule="auto"/>
              <w:ind w:firstLine="0"/>
              <w:jc w:val="left"/>
              <w:rPr>
                <w:sz w:val="20"/>
              </w:rPr>
            </w:pPr>
          </w:p>
        </w:tc>
        <w:tc>
          <w:tcPr>
            <w:tcW w:w="295" w:type="pct"/>
            <w:noWrap/>
            <w:hideMark/>
          </w:tcPr>
          <w:p w14:paraId="79A94D11" w14:textId="77777777" w:rsidR="001603D0" w:rsidRDefault="001603D0" w:rsidP="00E04313">
            <w:pPr>
              <w:spacing w:line="240" w:lineRule="auto"/>
              <w:ind w:firstLine="0"/>
              <w:jc w:val="left"/>
              <w:rPr>
                <w:sz w:val="20"/>
              </w:rPr>
            </w:pPr>
          </w:p>
        </w:tc>
        <w:tc>
          <w:tcPr>
            <w:tcW w:w="519" w:type="pct"/>
            <w:noWrap/>
            <w:hideMark/>
          </w:tcPr>
          <w:p w14:paraId="6EFE8D3E" w14:textId="77777777" w:rsidR="001603D0" w:rsidRDefault="001603D0" w:rsidP="00E04313">
            <w:pPr>
              <w:spacing w:line="240" w:lineRule="auto"/>
              <w:ind w:firstLine="0"/>
              <w:jc w:val="left"/>
              <w:rPr>
                <w:sz w:val="20"/>
              </w:rPr>
            </w:pPr>
          </w:p>
        </w:tc>
      </w:tr>
      <w:tr w:rsidR="001603D0" w14:paraId="40A7F986" w14:textId="77777777" w:rsidTr="00E04313">
        <w:trPr>
          <w:trHeight w:val="285"/>
        </w:trPr>
        <w:tc>
          <w:tcPr>
            <w:tcW w:w="5000" w:type="pct"/>
            <w:gridSpan w:val="8"/>
            <w:noWrap/>
            <w:vAlign w:val="bottom"/>
            <w:hideMark/>
          </w:tcPr>
          <w:p w14:paraId="076451A2" w14:textId="77777777" w:rsidR="001603D0" w:rsidRDefault="001603D0" w:rsidP="00E04313">
            <w:pPr>
              <w:spacing w:line="240" w:lineRule="auto"/>
              <w:ind w:firstLine="0"/>
              <w:jc w:val="left"/>
              <w:rPr>
                <w:rFonts w:ascii="Arial" w:hAnsi="Arial" w:cs="Arial"/>
                <w:sz w:val="22"/>
                <w:szCs w:val="22"/>
              </w:rPr>
            </w:pPr>
            <w:r>
              <w:rPr>
                <w:rFonts w:ascii="Arial" w:hAnsi="Arial" w:cs="Arial"/>
                <w:sz w:val="22"/>
                <w:szCs w:val="22"/>
              </w:rPr>
              <w:t xml:space="preserve">             Сметная стоимость строительных работ ________________ 16718,070 тыс. руб.</w:t>
            </w:r>
          </w:p>
          <w:p w14:paraId="2E9C63A8" w14:textId="77777777" w:rsidR="001603D0" w:rsidRDefault="001603D0" w:rsidP="001603D0">
            <w:pPr>
              <w:spacing w:line="240" w:lineRule="auto"/>
              <w:ind w:firstLine="0"/>
              <w:jc w:val="left"/>
              <w:rPr>
                <w:rFonts w:ascii="Arial" w:hAnsi="Arial" w:cs="Arial"/>
                <w:sz w:val="22"/>
                <w:szCs w:val="22"/>
              </w:rPr>
            </w:pPr>
            <w:r>
              <w:rPr>
                <w:rFonts w:ascii="Arial" w:hAnsi="Arial" w:cs="Arial"/>
                <w:sz w:val="22"/>
                <w:szCs w:val="22"/>
              </w:rPr>
              <w:t xml:space="preserve">             Средства на оплату труда ____________________________ 0,00 тыс. руб.</w:t>
            </w:r>
          </w:p>
        </w:tc>
      </w:tr>
      <w:tr w:rsidR="001603D0" w14:paraId="6895864E" w14:textId="77777777" w:rsidTr="00E04313">
        <w:trPr>
          <w:gridAfter w:val="1"/>
          <w:wAfter w:w="1498" w:type="pct"/>
          <w:trHeight w:val="285"/>
        </w:trPr>
        <w:tc>
          <w:tcPr>
            <w:tcW w:w="3502" w:type="pct"/>
            <w:gridSpan w:val="7"/>
            <w:noWrap/>
            <w:vAlign w:val="bottom"/>
            <w:hideMark/>
          </w:tcPr>
          <w:p w14:paraId="071C6D30" w14:textId="77777777" w:rsidR="001603D0" w:rsidRDefault="001603D0" w:rsidP="00E04313">
            <w:pPr>
              <w:spacing w:line="240" w:lineRule="auto"/>
              <w:ind w:firstLine="0"/>
              <w:jc w:val="left"/>
              <w:rPr>
                <w:sz w:val="20"/>
              </w:rPr>
            </w:pPr>
            <w:r>
              <w:rPr>
                <w:rFonts w:ascii="Arial" w:hAnsi="Arial" w:cs="Arial"/>
                <w:sz w:val="22"/>
                <w:szCs w:val="22"/>
              </w:rPr>
              <w:t xml:space="preserve">             Составлен(а) в текущих (прогнозных) ценах по состоянию на 4 квартал 2020 год</w:t>
            </w:r>
          </w:p>
        </w:tc>
      </w:tr>
    </w:tbl>
    <w:p w14:paraId="4B4E3D32" w14:textId="77777777" w:rsidR="001603D0" w:rsidRPr="001603D0" w:rsidRDefault="001603D0" w:rsidP="001603D0">
      <w:pPr>
        <w:pStyle w:val="af3"/>
        <w:spacing w:before="4"/>
        <w:rPr>
          <w:sz w:val="19"/>
          <w:lang w:val="ru-RU"/>
        </w:rPr>
      </w:pPr>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56"/>
        <w:gridCol w:w="25"/>
        <w:gridCol w:w="2499"/>
        <w:gridCol w:w="85"/>
        <w:gridCol w:w="4423"/>
        <w:gridCol w:w="20"/>
        <w:gridCol w:w="47"/>
        <w:gridCol w:w="507"/>
        <w:gridCol w:w="30"/>
        <w:gridCol w:w="11"/>
        <w:gridCol w:w="703"/>
        <w:gridCol w:w="35"/>
        <w:gridCol w:w="50"/>
        <w:gridCol w:w="846"/>
        <w:gridCol w:w="34"/>
        <w:gridCol w:w="715"/>
        <w:gridCol w:w="30"/>
        <w:gridCol w:w="710"/>
        <w:gridCol w:w="12"/>
        <w:gridCol w:w="27"/>
        <w:gridCol w:w="732"/>
        <w:gridCol w:w="30"/>
        <w:gridCol w:w="692"/>
        <w:gridCol w:w="90"/>
        <w:gridCol w:w="1172"/>
        <w:gridCol w:w="94"/>
        <w:gridCol w:w="662"/>
        <w:gridCol w:w="72"/>
        <w:gridCol w:w="576"/>
      </w:tblGrid>
      <w:tr w:rsidR="001603D0" w14:paraId="40A56DDA" w14:textId="77777777" w:rsidTr="001603D0">
        <w:trPr>
          <w:trHeight w:val="224"/>
        </w:trPr>
        <w:tc>
          <w:tcPr>
            <w:tcW w:w="160" w:type="pct"/>
            <w:gridSpan w:val="2"/>
            <w:vMerge w:val="restart"/>
          </w:tcPr>
          <w:p w14:paraId="138E7F5C" w14:textId="77777777" w:rsidR="001603D0" w:rsidRPr="00ED6EC1" w:rsidRDefault="001603D0" w:rsidP="00E04313">
            <w:pPr>
              <w:pStyle w:val="TableParagraph"/>
              <w:rPr>
                <w:rFonts w:ascii="Arial"/>
                <w:sz w:val="20"/>
                <w:lang w:val="ru-RU"/>
              </w:rPr>
            </w:pPr>
          </w:p>
          <w:p w14:paraId="5CB897E1" w14:textId="77777777" w:rsidR="00D53EF3" w:rsidRDefault="001603D0" w:rsidP="00E04313">
            <w:pPr>
              <w:pStyle w:val="TableParagraph"/>
              <w:spacing w:before="129"/>
              <w:ind w:left="40"/>
              <w:rPr>
                <w:rFonts w:ascii="Arial" w:hAnsi="Arial"/>
                <w:sz w:val="18"/>
                <w:lang w:val="ru-RU"/>
              </w:rPr>
            </w:pPr>
            <w:r>
              <w:rPr>
                <w:rFonts w:ascii="Arial" w:hAnsi="Arial"/>
                <w:sz w:val="18"/>
              </w:rPr>
              <w:t>№</w:t>
            </w:r>
          </w:p>
          <w:p w14:paraId="30A77A11" w14:textId="77777777" w:rsidR="001603D0" w:rsidRDefault="001603D0" w:rsidP="00E04313">
            <w:pPr>
              <w:pStyle w:val="TableParagraph"/>
              <w:spacing w:before="129"/>
              <w:ind w:left="40"/>
              <w:rPr>
                <w:rFonts w:ascii="Arial" w:hAnsi="Arial"/>
                <w:sz w:val="18"/>
              </w:rPr>
            </w:pPr>
            <w:r>
              <w:rPr>
                <w:rFonts w:ascii="Arial" w:hAnsi="Arial"/>
                <w:spacing w:val="-7"/>
                <w:sz w:val="18"/>
              </w:rPr>
              <w:t>п</w:t>
            </w:r>
            <w:r w:rsidR="00D53EF3">
              <w:rPr>
                <w:rFonts w:ascii="Arial" w:hAnsi="Arial"/>
                <w:spacing w:val="-7"/>
                <w:sz w:val="18"/>
                <w:lang w:val="ru-RU"/>
              </w:rPr>
              <w:t>/</w:t>
            </w:r>
            <w:r>
              <w:rPr>
                <w:rFonts w:ascii="Arial" w:hAnsi="Arial"/>
                <w:spacing w:val="-7"/>
                <w:sz w:val="18"/>
              </w:rPr>
              <w:t>п</w:t>
            </w:r>
          </w:p>
        </w:tc>
        <w:tc>
          <w:tcPr>
            <w:tcW w:w="505" w:type="pct"/>
            <w:gridSpan w:val="2"/>
            <w:vMerge w:val="restart"/>
          </w:tcPr>
          <w:p w14:paraId="2402A429" w14:textId="77777777" w:rsidR="001603D0" w:rsidRDefault="001603D0" w:rsidP="00E04313">
            <w:pPr>
              <w:pStyle w:val="TableParagraph"/>
              <w:rPr>
                <w:rFonts w:ascii="Arial"/>
                <w:sz w:val="20"/>
              </w:rPr>
            </w:pPr>
          </w:p>
          <w:p w14:paraId="14608566" w14:textId="77777777" w:rsidR="001603D0" w:rsidRDefault="001603D0" w:rsidP="00E04313">
            <w:pPr>
              <w:pStyle w:val="TableParagraph"/>
              <w:spacing w:before="129"/>
              <w:ind w:left="249"/>
              <w:rPr>
                <w:rFonts w:ascii="Arial" w:hAnsi="Arial"/>
                <w:sz w:val="18"/>
              </w:rPr>
            </w:pPr>
            <w:r>
              <w:rPr>
                <w:rFonts w:ascii="Arial" w:hAnsi="Arial"/>
                <w:spacing w:val="-2"/>
                <w:sz w:val="18"/>
              </w:rPr>
              <w:t>Обоснование</w:t>
            </w:r>
          </w:p>
        </w:tc>
        <w:tc>
          <w:tcPr>
            <w:tcW w:w="1425" w:type="pct"/>
            <w:gridSpan w:val="3"/>
            <w:vMerge w:val="restart"/>
          </w:tcPr>
          <w:p w14:paraId="55EA5EFD" w14:textId="77777777" w:rsidR="001603D0" w:rsidRDefault="001603D0" w:rsidP="00E04313">
            <w:pPr>
              <w:pStyle w:val="TableParagraph"/>
              <w:rPr>
                <w:rFonts w:ascii="Arial"/>
                <w:sz w:val="20"/>
              </w:rPr>
            </w:pPr>
          </w:p>
          <w:p w14:paraId="1B4AEDF3" w14:textId="77777777" w:rsidR="001603D0" w:rsidRDefault="00D53EF3" w:rsidP="00D53EF3">
            <w:pPr>
              <w:pStyle w:val="TableParagraph"/>
              <w:spacing w:before="129"/>
              <w:ind w:right="1644"/>
              <w:jc w:val="center"/>
              <w:rPr>
                <w:rFonts w:ascii="Arial" w:hAnsi="Arial"/>
                <w:sz w:val="18"/>
              </w:rPr>
            </w:pPr>
            <w:r>
              <w:rPr>
                <w:rFonts w:ascii="Arial" w:hAnsi="Arial"/>
                <w:spacing w:val="-2"/>
                <w:sz w:val="18"/>
                <w:lang w:val="ru-RU"/>
              </w:rPr>
              <w:t xml:space="preserve">                      </w:t>
            </w:r>
            <w:r w:rsidR="001603D0">
              <w:rPr>
                <w:rFonts w:ascii="Arial" w:hAnsi="Arial"/>
                <w:spacing w:val="-2"/>
                <w:sz w:val="18"/>
              </w:rPr>
              <w:t>Наименование</w:t>
            </w:r>
          </w:p>
        </w:tc>
        <w:tc>
          <w:tcPr>
            <w:tcW w:w="325" w:type="pct"/>
            <w:gridSpan w:val="2"/>
            <w:vMerge w:val="restart"/>
          </w:tcPr>
          <w:p w14:paraId="2497352E" w14:textId="77777777" w:rsidR="001603D0" w:rsidRDefault="001603D0" w:rsidP="00E04313">
            <w:pPr>
              <w:pStyle w:val="TableParagraph"/>
              <w:rPr>
                <w:rFonts w:ascii="Arial"/>
                <w:sz w:val="20"/>
              </w:rPr>
            </w:pPr>
          </w:p>
          <w:p w14:paraId="57DFFE80" w14:textId="77777777" w:rsidR="001603D0" w:rsidRDefault="001603D0" w:rsidP="00E04313">
            <w:pPr>
              <w:pStyle w:val="TableParagraph"/>
              <w:spacing w:before="129"/>
              <w:ind w:left="181"/>
              <w:rPr>
                <w:rFonts w:ascii="Arial" w:hAnsi="Arial"/>
                <w:sz w:val="18"/>
              </w:rPr>
            </w:pPr>
            <w:r>
              <w:rPr>
                <w:rFonts w:ascii="Arial" w:hAnsi="Arial"/>
                <w:sz w:val="18"/>
              </w:rPr>
              <w:t xml:space="preserve">Ед. </w:t>
            </w:r>
            <w:r>
              <w:rPr>
                <w:rFonts w:ascii="Arial" w:hAnsi="Arial"/>
                <w:spacing w:val="-4"/>
                <w:sz w:val="18"/>
              </w:rPr>
              <w:t>изм.</w:t>
            </w:r>
          </w:p>
        </w:tc>
        <w:tc>
          <w:tcPr>
            <w:tcW w:w="317" w:type="pct"/>
            <w:gridSpan w:val="4"/>
            <w:vMerge w:val="restart"/>
          </w:tcPr>
          <w:p w14:paraId="473357B4" w14:textId="77777777" w:rsidR="001603D0" w:rsidRDefault="001603D0" w:rsidP="00E04313">
            <w:pPr>
              <w:pStyle w:val="TableParagraph"/>
              <w:rPr>
                <w:rFonts w:ascii="Arial"/>
                <w:sz w:val="20"/>
              </w:rPr>
            </w:pPr>
          </w:p>
          <w:p w14:paraId="17B8811D" w14:textId="77777777" w:rsidR="001603D0" w:rsidRDefault="001603D0" w:rsidP="00E04313">
            <w:pPr>
              <w:pStyle w:val="TableParagraph"/>
              <w:spacing w:before="129"/>
              <w:ind w:left="326"/>
              <w:rPr>
                <w:rFonts w:ascii="Arial" w:hAnsi="Arial"/>
                <w:sz w:val="18"/>
              </w:rPr>
            </w:pPr>
            <w:r>
              <w:rPr>
                <w:rFonts w:ascii="Arial" w:hAnsi="Arial"/>
                <w:spacing w:val="-4"/>
                <w:sz w:val="18"/>
              </w:rPr>
              <w:t>Кол.</w:t>
            </w:r>
          </w:p>
        </w:tc>
        <w:tc>
          <w:tcPr>
            <w:tcW w:w="1036" w:type="pct"/>
            <w:gridSpan w:val="9"/>
          </w:tcPr>
          <w:p w14:paraId="1C3DFE85" w14:textId="77777777" w:rsidR="001603D0" w:rsidRDefault="001603D0" w:rsidP="00E04313">
            <w:pPr>
              <w:pStyle w:val="TableParagraph"/>
              <w:spacing w:line="203" w:lineRule="exact"/>
              <w:ind w:left="594"/>
              <w:rPr>
                <w:rFonts w:ascii="Arial" w:hAnsi="Arial"/>
                <w:sz w:val="18"/>
              </w:rPr>
            </w:pPr>
            <w:r>
              <w:rPr>
                <w:rFonts w:ascii="Arial" w:hAnsi="Arial"/>
                <w:sz w:val="18"/>
              </w:rPr>
              <w:t>Стоимость</w:t>
            </w:r>
            <w:r w:rsidR="00D53EF3">
              <w:rPr>
                <w:rFonts w:ascii="Arial" w:hAnsi="Arial"/>
                <w:sz w:val="18"/>
                <w:lang w:val="ru-RU"/>
              </w:rPr>
              <w:t xml:space="preserve"> </w:t>
            </w:r>
            <w:r>
              <w:rPr>
                <w:rFonts w:ascii="Arial" w:hAnsi="Arial"/>
                <w:sz w:val="18"/>
              </w:rPr>
              <w:t>единицы,</w:t>
            </w:r>
            <w:r>
              <w:rPr>
                <w:rFonts w:ascii="Arial" w:hAnsi="Arial"/>
                <w:spacing w:val="-4"/>
                <w:sz w:val="18"/>
              </w:rPr>
              <w:t>руб.</w:t>
            </w:r>
          </w:p>
        </w:tc>
        <w:tc>
          <w:tcPr>
            <w:tcW w:w="1193" w:type="pct"/>
            <w:gridSpan w:val="7"/>
          </w:tcPr>
          <w:p w14:paraId="1159E4A6" w14:textId="77777777" w:rsidR="001603D0" w:rsidRDefault="001603D0" w:rsidP="00E04313">
            <w:pPr>
              <w:pStyle w:val="TableParagraph"/>
              <w:spacing w:line="203" w:lineRule="exact"/>
              <w:ind w:left="943"/>
              <w:rPr>
                <w:rFonts w:ascii="Arial" w:hAnsi="Arial"/>
                <w:sz w:val="18"/>
              </w:rPr>
            </w:pPr>
            <w:r>
              <w:rPr>
                <w:rFonts w:ascii="Arial" w:hAnsi="Arial"/>
                <w:sz w:val="18"/>
              </w:rPr>
              <w:t>Общая</w:t>
            </w:r>
            <w:r w:rsidR="00D53EF3">
              <w:rPr>
                <w:rFonts w:ascii="Arial" w:hAnsi="Arial"/>
                <w:sz w:val="18"/>
                <w:lang w:val="ru-RU"/>
              </w:rPr>
              <w:t xml:space="preserve"> </w:t>
            </w:r>
            <w:r>
              <w:rPr>
                <w:rFonts w:ascii="Arial" w:hAnsi="Arial"/>
                <w:sz w:val="18"/>
              </w:rPr>
              <w:t xml:space="preserve">стоимость, </w:t>
            </w:r>
            <w:r>
              <w:rPr>
                <w:rFonts w:ascii="Arial" w:hAnsi="Arial"/>
                <w:spacing w:val="-4"/>
                <w:sz w:val="18"/>
              </w:rPr>
              <w:t>руб.</w:t>
            </w:r>
          </w:p>
        </w:tc>
      </w:tr>
      <w:tr w:rsidR="00D53EF3" w14:paraId="78AADA3A" w14:textId="77777777" w:rsidTr="001603D0">
        <w:trPr>
          <w:trHeight w:val="241"/>
        </w:trPr>
        <w:tc>
          <w:tcPr>
            <w:tcW w:w="160" w:type="pct"/>
            <w:gridSpan w:val="2"/>
            <w:vMerge/>
            <w:tcBorders>
              <w:top w:val="nil"/>
            </w:tcBorders>
          </w:tcPr>
          <w:p w14:paraId="25740ADB" w14:textId="77777777" w:rsidR="001603D0" w:rsidRDefault="001603D0" w:rsidP="00E04313">
            <w:pPr>
              <w:rPr>
                <w:sz w:val="2"/>
                <w:szCs w:val="2"/>
              </w:rPr>
            </w:pPr>
          </w:p>
        </w:tc>
        <w:tc>
          <w:tcPr>
            <w:tcW w:w="505" w:type="pct"/>
            <w:gridSpan w:val="2"/>
            <w:vMerge/>
            <w:tcBorders>
              <w:top w:val="nil"/>
            </w:tcBorders>
          </w:tcPr>
          <w:p w14:paraId="6FD1320C" w14:textId="77777777" w:rsidR="001603D0" w:rsidRDefault="001603D0" w:rsidP="00E04313">
            <w:pPr>
              <w:rPr>
                <w:sz w:val="2"/>
                <w:szCs w:val="2"/>
              </w:rPr>
            </w:pPr>
          </w:p>
        </w:tc>
        <w:tc>
          <w:tcPr>
            <w:tcW w:w="1425" w:type="pct"/>
            <w:gridSpan w:val="3"/>
            <w:vMerge/>
            <w:tcBorders>
              <w:top w:val="nil"/>
            </w:tcBorders>
          </w:tcPr>
          <w:p w14:paraId="4779E2EE" w14:textId="77777777" w:rsidR="001603D0" w:rsidRDefault="001603D0" w:rsidP="00E04313">
            <w:pPr>
              <w:rPr>
                <w:sz w:val="2"/>
                <w:szCs w:val="2"/>
              </w:rPr>
            </w:pPr>
          </w:p>
        </w:tc>
        <w:tc>
          <w:tcPr>
            <w:tcW w:w="325" w:type="pct"/>
            <w:gridSpan w:val="2"/>
            <w:vMerge/>
            <w:tcBorders>
              <w:top w:val="nil"/>
            </w:tcBorders>
          </w:tcPr>
          <w:p w14:paraId="2A03A5F2" w14:textId="77777777" w:rsidR="001603D0" w:rsidRDefault="001603D0" w:rsidP="00E04313">
            <w:pPr>
              <w:rPr>
                <w:sz w:val="2"/>
                <w:szCs w:val="2"/>
              </w:rPr>
            </w:pPr>
          </w:p>
        </w:tc>
        <w:tc>
          <w:tcPr>
            <w:tcW w:w="317" w:type="pct"/>
            <w:gridSpan w:val="4"/>
            <w:vMerge/>
            <w:tcBorders>
              <w:top w:val="nil"/>
            </w:tcBorders>
          </w:tcPr>
          <w:p w14:paraId="6901F473" w14:textId="77777777" w:rsidR="001603D0" w:rsidRDefault="001603D0" w:rsidP="00E04313">
            <w:pPr>
              <w:rPr>
                <w:sz w:val="2"/>
                <w:szCs w:val="2"/>
              </w:rPr>
            </w:pPr>
          </w:p>
        </w:tc>
        <w:tc>
          <w:tcPr>
            <w:tcW w:w="285" w:type="pct"/>
            <w:gridSpan w:val="2"/>
            <w:vMerge w:val="restart"/>
          </w:tcPr>
          <w:p w14:paraId="0B0BE12F" w14:textId="77777777" w:rsidR="001603D0" w:rsidRDefault="001603D0" w:rsidP="00E04313">
            <w:pPr>
              <w:pStyle w:val="TableParagraph"/>
              <w:spacing w:before="6"/>
              <w:rPr>
                <w:rFonts w:ascii="Arial"/>
                <w:sz w:val="20"/>
              </w:rPr>
            </w:pPr>
          </w:p>
          <w:p w14:paraId="61CA6FC9" w14:textId="77777777" w:rsidR="001603D0" w:rsidRDefault="001603D0" w:rsidP="00E04313">
            <w:pPr>
              <w:pStyle w:val="TableParagraph"/>
              <w:ind w:left="214"/>
              <w:rPr>
                <w:rFonts w:ascii="Arial" w:hAnsi="Arial"/>
                <w:sz w:val="18"/>
              </w:rPr>
            </w:pPr>
            <w:r>
              <w:rPr>
                <w:rFonts w:ascii="Arial" w:hAnsi="Arial"/>
                <w:spacing w:val="-2"/>
                <w:sz w:val="18"/>
              </w:rPr>
              <w:t>Всего</w:t>
            </w:r>
          </w:p>
        </w:tc>
        <w:tc>
          <w:tcPr>
            <w:tcW w:w="750" w:type="pct"/>
            <w:gridSpan w:val="7"/>
          </w:tcPr>
          <w:p w14:paraId="2E2F5633" w14:textId="77777777" w:rsidR="001603D0" w:rsidRDefault="001603D0" w:rsidP="00E04313">
            <w:pPr>
              <w:pStyle w:val="TableParagraph"/>
              <w:spacing w:before="6"/>
              <w:ind w:left="691"/>
              <w:rPr>
                <w:rFonts w:ascii="Arial" w:hAnsi="Arial"/>
                <w:sz w:val="18"/>
              </w:rPr>
            </w:pPr>
            <w:r>
              <w:rPr>
                <w:rFonts w:ascii="Arial" w:hAnsi="Arial"/>
                <w:sz w:val="18"/>
              </w:rPr>
              <w:t>В том</w:t>
            </w:r>
            <w:r w:rsidR="00D53EF3">
              <w:rPr>
                <w:rFonts w:ascii="Arial" w:hAnsi="Arial"/>
                <w:sz w:val="18"/>
                <w:lang w:val="ru-RU"/>
              </w:rPr>
              <w:t xml:space="preserve"> </w:t>
            </w:r>
            <w:r>
              <w:rPr>
                <w:rFonts w:ascii="Arial" w:hAnsi="Arial"/>
                <w:spacing w:val="-2"/>
                <w:sz w:val="18"/>
              </w:rPr>
              <w:t>числе</w:t>
            </w:r>
          </w:p>
        </w:tc>
        <w:tc>
          <w:tcPr>
            <w:tcW w:w="285" w:type="pct"/>
            <w:vMerge w:val="restart"/>
          </w:tcPr>
          <w:p w14:paraId="690AB6BF" w14:textId="77777777" w:rsidR="001603D0" w:rsidRDefault="001603D0" w:rsidP="00E04313">
            <w:pPr>
              <w:pStyle w:val="TableParagraph"/>
              <w:spacing w:before="6"/>
              <w:rPr>
                <w:rFonts w:ascii="Arial"/>
                <w:sz w:val="20"/>
              </w:rPr>
            </w:pPr>
          </w:p>
          <w:p w14:paraId="5B119D85" w14:textId="77777777" w:rsidR="001603D0" w:rsidRDefault="001603D0" w:rsidP="00E04313">
            <w:pPr>
              <w:pStyle w:val="TableParagraph"/>
              <w:ind w:left="213"/>
              <w:rPr>
                <w:rFonts w:ascii="Arial" w:hAnsi="Arial"/>
                <w:sz w:val="18"/>
              </w:rPr>
            </w:pPr>
            <w:r>
              <w:rPr>
                <w:rFonts w:ascii="Arial" w:hAnsi="Arial"/>
                <w:spacing w:val="-2"/>
                <w:sz w:val="18"/>
              </w:rPr>
              <w:t>Всего</w:t>
            </w:r>
          </w:p>
        </w:tc>
        <w:tc>
          <w:tcPr>
            <w:tcW w:w="908" w:type="pct"/>
            <w:gridSpan w:val="6"/>
          </w:tcPr>
          <w:p w14:paraId="4DD4D2E1" w14:textId="77777777" w:rsidR="001603D0" w:rsidRDefault="001603D0" w:rsidP="00E04313">
            <w:pPr>
              <w:pStyle w:val="TableParagraph"/>
              <w:spacing w:before="6"/>
              <w:ind w:left="950"/>
              <w:rPr>
                <w:rFonts w:ascii="Arial" w:hAnsi="Arial"/>
                <w:sz w:val="18"/>
              </w:rPr>
            </w:pPr>
            <w:r>
              <w:rPr>
                <w:rFonts w:ascii="Arial" w:hAnsi="Arial"/>
                <w:sz w:val="18"/>
              </w:rPr>
              <w:t>В том</w:t>
            </w:r>
            <w:r w:rsidR="00D53EF3">
              <w:rPr>
                <w:rFonts w:ascii="Arial" w:hAnsi="Arial"/>
                <w:sz w:val="18"/>
                <w:lang w:val="ru-RU"/>
              </w:rPr>
              <w:t xml:space="preserve"> </w:t>
            </w:r>
            <w:r>
              <w:rPr>
                <w:rFonts w:ascii="Arial" w:hAnsi="Arial"/>
                <w:spacing w:val="-2"/>
                <w:sz w:val="18"/>
              </w:rPr>
              <w:t>числе</w:t>
            </w:r>
          </w:p>
        </w:tc>
      </w:tr>
      <w:tr w:rsidR="00D53EF3" w14:paraId="474498C6" w14:textId="77777777" w:rsidTr="001603D0">
        <w:trPr>
          <w:trHeight w:val="443"/>
        </w:trPr>
        <w:tc>
          <w:tcPr>
            <w:tcW w:w="160" w:type="pct"/>
            <w:gridSpan w:val="2"/>
            <w:vMerge/>
            <w:tcBorders>
              <w:top w:val="nil"/>
            </w:tcBorders>
          </w:tcPr>
          <w:p w14:paraId="4D82D0C4" w14:textId="77777777" w:rsidR="001603D0" w:rsidRDefault="001603D0" w:rsidP="00E04313">
            <w:pPr>
              <w:rPr>
                <w:sz w:val="2"/>
                <w:szCs w:val="2"/>
              </w:rPr>
            </w:pPr>
          </w:p>
        </w:tc>
        <w:tc>
          <w:tcPr>
            <w:tcW w:w="505" w:type="pct"/>
            <w:gridSpan w:val="2"/>
            <w:vMerge/>
            <w:tcBorders>
              <w:top w:val="nil"/>
            </w:tcBorders>
          </w:tcPr>
          <w:p w14:paraId="2E8FC60C" w14:textId="77777777" w:rsidR="001603D0" w:rsidRDefault="001603D0" w:rsidP="00E04313">
            <w:pPr>
              <w:rPr>
                <w:sz w:val="2"/>
                <w:szCs w:val="2"/>
              </w:rPr>
            </w:pPr>
          </w:p>
        </w:tc>
        <w:tc>
          <w:tcPr>
            <w:tcW w:w="1425" w:type="pct"/>
            <w:gridSpan w:val="3"/>
            <w:vMerge/>
            <w:tcBorders>
              <w:top w:val="nil"/>
            </w:tcBorders>
          </w:tcPr>
          <w:p w14:paraId="5CAD81D7" w14:textId="77777777" w:rsidR="001603D0" w:rsidRDefault="001603D0" w:rsidP="00E04313">
            <w:pPr>
              <w:rPr>
                <w:sz w:val="2"/>
                <w:szCs w:val="2"/>
              </w:rPr>
            </w:pPr>
          </w:p>
        </w:tc>
        <w:tc>
          <w:tcPr>
            <w:tcW w:w="325" w:type="pct"/>
            <w:gridSpan w:val="2"/>
            <w:vMerge/>
            <w:tcBorders>
              <w:top w:val="nil"/>
            </w:tcBorders>
          </w:tcPr>
          <w:p w14:paraId="075AF9E3" w14:textId="77777777" w:rsidR="001603D0" w:rsidRDefault="001603D0" w:rsidP="00E04313">
            <w:pPr>
              <w:rPr>
                <w:sz w:val="2"/>
                <w:szCs w:val="2"/>
              </w:rPr>
            </w:pPr>
          </w:p>
        </w:tc>
        <w:tc>
          <w:tcPr>
            <w:tcW w:w="317" w:type="pct"/>
            <w:gridSpan w:val="4"/>
            <w:vMerge/>
            <w:tcBorders>
              <w:top w:val="nil"/>
            </w:tcBorders>
          </w:tcPr>
          <w:p w14:paraId="483138B4" w14:textId="77777777" w:rsidR="001603D0" w:rsidRDefault="001603D0" w:rsidP="00E04313">
            <w:pPr>
              <w:rPr>
                <w:sz w:val="2"/>
                <w:szCs w:val="2"/>
              </w:rPr>
            </w:pPr>
          </w:p>
        </w:tc>
        <w:tc>
          <w:tcPr>
            <w:tcW w:w="285" w:type="pct"/>
            <w:gridSpan w:val="2"/>
            <w:vMerge/>
            <w:tcBorders>
              <w:top w:val="nil"/>
            </w:tcBorders>
          </w:tcPr>
          <w:p w14:paraId="235936EC" w14:textId="77777777" w:rsidR="001603D0" w:rsidRDefault="001603D0" w:rsidP="00E04313">
            <w:pPr>
              <w:rPr>
                <w:sz w:val="2"/>
                <w:szCs w:val="2"/>
              </w:rPr>
            </w:pPr>
          </w:p>
        </w:tc>
        <w:tc>
          <w:tcPr>
            <w:tcW w:w="249" w:type="pct"/>
            <w:gridSpan w:val="2"/>
          </w:tcPr>
          <w:p w14:paraId="309CB3EF" w14:textId="77777777" w:rsidR="001603D0" w:rsidRDefault="001603D0" w:rsidP="00E04313">
            <w:pPr>
              <w:pStyle w:val="TableParagraph"/>
              <w:spacing w:before="116"/>
              <w:ind w:left="59" w:right="52"/>
              <w:rPr>
                <w:rFonts w:ascii="Arial" w:hAnsi="Arial"/>
                <w:sz w:val="18"/>
              </w:rPr>
            </w:pPr>
            <w:r>
              <w:rPr>
                <w:rFonts w:ascii="Arial" w:hAnsi="Arial"/>
                <w:spacing w:val="-2"/>
                <w:sz w:val="18"/>
              </w:rPr>
              <w:t>Осн.З/п</w:t>
            </w:r>
          </w:p>
        </w:tc>
        <w:tc>
          <w:tcPr>
            <w:tcW w:w="250" w:type="pct"/>
            <w:gridSpan w:val="3"/>
          </w:tcPr>
          <w:p w14:paraId="06AF9425" w14:textId="77777777" w:rsidR="001603D0" w:rsidRDefault="001603D0" w:rsidP="00E04313">
            <w:pPr>
              <w:pStyle w:val="TableParagraph"/>
              <w:spacing w:before="116"/>
              <w:ind w:left="31" w:right="17"/>
              <w:rPr>
                <w:rFonts w:ascii="Arial" w:hAnsi="Arial"/>
                <w:sz w:val="18"/>
              </w:rPr>
            </w:pPr>
            <w:r>
              <w:rPr>
                <w:rFonts w:ascii="Arial" w:hAnsi="Arial"/>
                <w:spacing w:val="-2"/>
                <w:sz w:val="18"/>
              </w:rPr>
              <w:t>Эк.Маш.</w:t>
            </w:r>
          </w:p>
        </w:tc>
        <w:tc>
          <w:tcPr>
            <w:tcW w:w="251" w:type="pct"/>
            <w:gridSpan w:val="2"/>
          </w:tcPr>
          <w:p w14:paraId="18D30B63" w14:textId="77777777" w:rsidR="001603D0" w:rsidRDefault="001603D0" w:rsidP="00E04313">
            <w:pPr>
              <w:pStyle w:val="TableParagraph"/>
              <w:spacing w:before="116"/>
              <w:ind w:left="89" w:right="76"/>
              <w:rPr>
                <w:rFonts w:ascii="Arial" w:hAnsi="Arial"/>
                <w:sz w:val="18"/>
              </w:rPr>
            </w:pPr>
            <w:r>
              <w:rPr>
                <w:rFonts w:ascii="Arial" w:hAnsi="Arial"/>
                <w:spacing w:val="-2"/>
                <w:sz w:val="18"/>
              </w:rPr>
              <w:t>З/пМех</w:t>
            </w:r>
          </w:p>
        </w:tc>
        <w:tc>
          <w:tcPr>
            <w:tcW w:w="285" w:type="pct"/>
            <w:vMerge/>
            <w:tcBorders>
              <w:top w:val="nil"/>
            </w:tcBorders>
          </w:tcPr>
          <w:p w14:paraId="7368946D" w14:textId="77777777" w:rsidR="001603D0" w:rsidRDefault="001603D0" w:rsidP="00E04313">
            <w:pPr>
              <w:rPr>
                <w:sz w:val="2"/>
                <w:szCs w:val="2"/>
              </w:rPr>
            </w:pPr>
          </w:p>
        </w:tc>
        <w:tc>
          <w:tcPr>
            <w:tcW w:w="408" w:type="pct"/>
            <w:gridSpan w:val="2"/>
          </w:tcPr>
          <w:p w14:paraId="0E131409" w14:textId="77777777" w:rsidR="001603D0" w:rsidRDefault="001603D0" w:rsidP="00E04313">
            <w:pPr>
              <w:pStyle w:val="TableParagraph"/>
              <w:spacing w:before="116"/>
              <w:ind w:left="322" w:right="312"/>
              <w:rPr>
                <w:rFonts w:ascii="Arial" w:hAnsi="Arial"/>
                <w:sz w:val="18"/>
              </w:rPr>
            </w:pPr>
            <w:r>
              <w:rPr>
                <w:rFonts w:ascii="Arial" w:hAnsi="Arial"/>
                <w:spacing w:val="-2"/>
                <w:sz w:val="18"/>
              </w:rPr>
              <w:t>Осн.З/п</w:t>
            </w:r>
          </w:p>
        </w:tc>
        <w:tc>
          <w:tcPr>
            <w:tcW w:w="250" w:type="pct"/>
            <w:gridSpan w:val="2"/>
          </w:tcPr>
          <w:p w14:paraId="0CF44942" w14:textId="77777777" w:rsidR="001603D0" w:rsidRDefault="001603D0" w:rsidP="00E04313">
            <w:pPr>
              <w:pStyle w:val="TableParagraph"/>
              <w:spacing w:before="116"/>
              <w:ind w:left="36" w:right="19"/>
              <w:rPr>
                <w:rFonts w:ascii="Arial" w:hAnsi="Arial"/>
                <w:sz w:val="18"/>
              </w:rPr>
            </w:pPr>
            <w:r>
              <w:rPr>
                <w:rFonts w:ascii="Arial" w:hAnsi="Arial"/>
                <w:spacing w:val="-2"/>
                <w:sz w:val="18"/>
              </w:rPr>
              <w:t>Эк.Маш.</w:t>
            </w:r>
          </w:p>
        </w:tc>
        <w:tc>
          <w:tcPr>
            <w:tcW w:w="250" w:type="pct"/>
            <w:gridSpan w:val="2"/>
          </w:tcPr>
          <w:p w14:paraId="12AB0DFF" w14:textId="77777777" w:rsidR="001603D0" w:rsidRDefault="001603D0" w:rsidP="00E04313">
            <w:pPr>
              <w:pStyle w:val="TableParagraph"/>
              <w:spacing w:before="116"/>
              <w:ind w:left="36" w:right="14"/>
              <w:rPr>
                <w:rFonts w:ascii="Arial" w:hAnsi="Arial"/>
                <w:sz w:val="18"/>
              </w:rPr>
            </w:pPr>
            <w:r>
              <w:rPr>
                <w:rFonts w:ascii="Arial" w:hAnsi="Arial"/>
                <w:spacing w:val="-2"/>
                <w:sz w:val="18"/>
              </w:rPr>
              <w:t>З/пМех</w:t>
            </w:r>
          </w:p>
        </w:tc>
      </w:tr>
      <w:tr w:rsidR="00D53EF3" w14:paraId="62EB97AE" w14:textId="77777777" w:rsidTr="001603D0">
        <w:trPr>
          <w:trHeight w:val="224"/>
        </w:trPr>
        <w:tc>
          <w:tcPr>
            <w:tcW w:w="160" w:type="pct"/>
            <w:gridSpan w:val="2"/>
          </w:tcPr>
          <w:p w14:paraId="2DA5B30E" w14:textId="77777777" w:rsidR="001603D0" w:rsidRDefault="001603D0" w:rsidP="001603D0">
            <w:pPr>
              <w:pStyle w:val="TableParagraph"/>
              <w:spacing w:line="203" w:lineRule="exact"/>
              <w:ind w:left="35"/>
              <w:jc w:val="center"/>
              <w:rPr>
                <w:rFonts w:ascii="Arial"/>
                <w:sz w:val="18"/>
              </w:rPr>
            </w:pPr>
            <w:r>
              <w:rPr>
                <w:rFonts w:ascii="Arial"/>
                <w:w w:val="99"/>
                <w:sz w:val="18"/>
              </w:rPr>
              <w:t>1</w:t>
            </w:r>
          </w:p>
        </w:tc>
        <w:tc>
          <w:tcPr>
            <w:tcW w:w="505" w:type="pct"/>
            <w:gridSpan w:val="2"/>
          </w:tcPr>
          <w:p w14:paraId="48D2F2BB" w14:textId="77777777" w:rsidR="001603D0" w:rsidRDefault="001603D0" w:rsidP="001603D0">
            <w:pPr>
              <w:pStyle w:val="TableParagraph"/>
              <w:spacing w:before="6" w:line="199" w:lineRule="exact"/>
              <w:ind w:left="38"/>
              <w:jc w:val="center"/>
              <w:rPr>
                <w:rFonts w:ascii="Arial"/>
                <w:sz w:val="18"/>
              </w:rPr>
            </w:pPr>
            <w:r>
              <w:rPr>
                <w:rFonts w:ascii="Arial"/>
                <w:w w:val="99"/>
                <w:sz w:val="18"/>
              </w:rPr>
              <w:t>2</w:t>
            </w:r>
          </w:p>
        </w:tc>
        <w:tc>
          <w:tcPr>
            <w:tcW w:w="1425" w:type="pct"/>
            <w:gridSpan w:val="3"/>
          </w:tcPr>
          <w:p w14:paraId="5FB6D72F" w14:textId="77777777" w:rsidR="001603D0" w:rsidRDefault="001603D0" w:rsidP="001603D0">
            <w:pPr>
              <w:pStyle w:val="TableParagraph"/>
              <w:spacing w:before="6" w:line="199" w:lineRule="exact"/>
              <w:ind w:left="22"/>
              <w:jc w:val="center"/>
              <w:rPr>
                <w:rFonts w:ascii="Arial"/>
                <w:sz w:val="18"/>
              </w:rPr>
            </w:pPr>
            <w:r>
              <w:rPr>
                <w:rFonts w:ascii="Arial"/>
                <w:w w:val="99"/>
                <w:sz w:val="18"/>
              </w:rPr>
              <w:t>3</w:t>
            </w:r>
          </w:p>
        </w:tc>
        <w:tc>
          <w:tcPr>
            <w:tcW w:w="325" w:type="pct"/>
            <w:gridSpan w:val="2"/>
          </w:tcPr>
          <w:p w14:paraId="046A0B75" w14:textId="77777777" w:rsidR="001603D0" w:rsidRDefault="001603D0" w:rsidP="001603D0">
            <w:pPr>
              <w:pStyle w:val="TableParagraph"/>
              <w:spacing w:before="6" w:line="199" w:lineRule="exact"/>
              <w:ind w:left="19"/>
              <w:jc w:val="center"/>
              <w:rPr>
                <w:rFonts w:ascii="Arial"/>
                <w:sz w:val="18"/>
              </w:rPr>
            </w:pPr>
            <w:r>
              <w:rPr>
                <w:rFonts w:ascii="Arial"/>
                <w:w w:val="99"/>
                <w:sz w:val="18"/>
              </w:rPr>
              <w:t>4</w:t>
            </w:r>
          </w:p>
        </w:tc>
        <w:tc>
          <w:tcPr>
            <w:tcW w:w="317" w:type="pct"/>
            <w:gridSpan w:val="4"/>
          </w:tcPr>
          <w:p w14:paraId="734631C3" w14:textId="77777777" w:rsidR="001603D0" w:rsidRDefault="001603D0" w:rsidP="001603D0">
            <w:pPr>
              <w:pStyle w:val="TableParagraph"/>
              <w:spacing w:line="203" w:lineRule="exact"/>
              <w:ind w:left="10"/>
              <w:jc w:val="center"/>
              <w:rPr>
                <w:rFonts w:ascii="Arial"/>
                <w:sz w:val="18"/>
              </w:rPr>
            </w:pPr>
            <w:r>
              <w:rPr>
                <w:rFonts w:ascii="Arial"/>
                <w:w w:val="99"/>
                <w:sz w:val="18"/>
              </w:rPr>
              <w:t>5</w:t>
            </w:r>
          </w:p>
        </w:tc>
        <w:tc>
          <w:tcPr>
            <w:tcW w:w="285" w:type="pct"/>
            <w:gridSpan w:val="2"/>
          </w:tcPr>
          <w:p w14:paraId="66EFF0C3" w14:textId="77777777" w:rsidR="001603D0" w:rsidRDefault="001603D0" w:rsidP="001603D0">
            <w:pPr>
              <w:pStyle w:val="TableParagraph"/>
              <w:spacing w:before="6" w:line="199" w:lineRule="exact"/>
              <w:ind w:left="18"/>
              <w:jc w:val="center"/>
              <w:rPr>
                <w:rFonts w:ascii="Arial"/>
                <w:sz w:val="18"/>
              </w:rPr>
            </w:pPr>
            <w:r>
              <w:rPr>
                <w:rFonts w:ascii="Arial"/>
                <w:w w:val="99"/>
                <w:sz w:val="18"/>
              </w:rPr>
              <w:t>6</w:t>
            </w:r>
          </w:p>
        </w:tc>
        <w:tc>
          <w:tcPr>
            <w:tcW w:w="249" w:type="pct"/>
            <w:gridSpan w:val="2"/>
          </w:tcPr>
          <w:p w14:paraId="1DF44A79" w14:textId="77777777" w:rsidR="001603D0" w:rsidRDefault="001603D0" w:rsidP="001603D0">
            <w:pPr>
              <w:pStyle w:val="TableParagraph"/>
              <w:spacing w:before="6" w:line="199" w:lineRule="exact"/>
              <w:ind w:left="24"/>
              <w:jc w:val="center"/>
              <w:rPr>
                <w:rFonts w:ascii="Arial"/>
                <w:sz w:val="18"/>
              </w:rPr>
            </w:pPr>
            <w:r>
              <w:rPr>
                <w:rFonts w:ascii="Arial"/>
                <w:w w:val="99"/>
                <w:sz w:val="18"/>
              </w:rPr>
              <w:t>7</w:t>
            </w:r>
          </w:p>
        </w:tc>
        <w:tc>
          <w:tcPr>
            <w:tcW w:w="250" w:type="pct"/>
            <w:gridSpan w:val="3"/>
          </w:tcPr>
          <w:p w14:paraId="3FD9D16F" w14:textId="77777777" w:rsidR="001603D0" w:rsidRDefault="001603D0" w:rsidP="001603D0">
            <w:pPr>
              <w:pStyle w:val="TableParagraph"/>
              <w:spacing w:before="6" w:line="199" w:lineRule="exact"/>
              <w:ind w:left="28"/>
              <w:jc w:val="center"/>
              <w:rPr>
                <w:rFonts w:ascii="Arial"/>
                <w:sz w:val="18"/>
              </w:rPr>
            </w:pPr>
            <w:r>
              <w:rPr>
                <w:rFonts w:ascii="Arial"/>
                <w:w w:val="99"/>
                <w:sz w:val="18"/>
              </w:rPr>
              <w:t>8</w:t>
            </w:r>
          </w:p>
        </w:tc>
        <w:tc>
          <w:tcPr>
            <w:tcW w:w="251" w:type="pct"/>
            <w:gridSpan w:val="2"/>
          </w:tcPr>
          <w:p w14:paraId="2244621F" w14:textId="77777777" w:rsidR="001603D0" w:rsidRDefault="001603D0" w:rsidP="001603D0">
            <w:pPr>
              <w:pStyle w:val="TableParagraph"/>
              <w:spacing w:before="6" w:line="199" w:lineRule="exact"/>
              <w:ind w:left="24"/>
              <w:jc w:val="center"/>
              <w:rPr>
                <w:rFonts w:ascii="Arial"/>
                <w:sz w:val="18"/>
              </w:rPr>
            </w:pPr>
            <w:r>
              <w:rPr>
                <w:rFonts w:ascii="Arial"/>
                <w:w w:val="99"/>
                <w:sz w:val="18"/>
              </w:rPr>
              <w:t>9</w:t>
            </w:r>
          </w:p>
        </w:tc>
        <w:tc>
          <w:tcPr>
            <w:tcW w:w="285" w:type="pct"/>
          </w:tcPr>
          <w:p w14:paraId="34750E16" w14:textId="77777777" w:rsidR="001603D0" w:rsidRDefault="001603D0" w:rsidP="001603D0">
            <w:pPr>
              <w:pStyle w:val="TableParagraph"/>
              <w:spacing w:before="6" w:line="199" w:lineRule="exact"/>
              <w:ind w:right="325"/>
              <w:jc w:val="center"/>
              <w:rPr>
                <w:rFonts w:ascii="Arial"/>
                <w:sz w:val="18"/>
              </w:rPr>
            </w:pPr>
            <w:r>
              <w:rPr>
                <w:rFonts w:ascii="Arial"/>
                <w:spacing w:val="-5"/>
                <w:sz w:val="18"/>
              </w:rPr>
              <w:t>10</w:t>
            </w:r>
          </w:p>
        </w:tc>
        <w:tc>
          <w:tcPr>
            <w:tcW w:w="408" w:type="pct"/>
            <w:gridSpan w:val="2"/>
          </w:tcPr>
          <w:p w14:paraId="09AA3F22" w14:textId="77777777" w:rsidR="001603D0" w:rsidRDefault="001603D0" w:rsidP="001603D0">
            <w:pPr>
              <w:pStyle w:val="TableParagraph"/>
              <w:spacing w:before="6" w:line="199" w:lineRule="exact"/>
              <w:ind w:left="322" w:right="299"/>
              <w:jc w:val="center"/>
              <w:rPr>
                <w:rFonts w:ascii="Arial"/>
                <w:sz w:val="18"/>
              </w:rPr>
            </w:pPr>
            <w:r>
              <w:rPr>
                <w:rFonts w:ascii="Arial"/>
                <w:spacing w:val="-5"/>
                <w:sz w:val="18"/>
              </w:rPr>
              <w:t>11</w:t>
            </w:r>
          </w:p>
        </w:tc>
        <w:tc>
          <w:tcPr>
            <w:tcW w:w="250" w:type="pct"/>
            <w:gridSpan w:val="2"/>
          </w:tcPr>
          <w:p w14:paraId="6344A65C" w14:textId="77777777" w:rsidR="001603D0" w:rsidRDefault="001603D0" w:rsidP="001603D0">
            <w:pPr>
              <w:pStyle w:val="TableParagraph"/>
              <w:spacing w:before="6" w:line="199" w:lineRule="exact"/>
              <w:ind w:left="36" w:right="4"/>
              <w:jc w:val="center"/>
              <w:rPr>
                <w:rFonts w:ascii="Arial"/>
                <w:sz w:val="18"/>
              </w:rPr>
            </w:pPr>
            <w:r>
              <w:rPr>
                <w:rFonts w:ascii="Arial"/>
                <w:spacing w:val="-5"/>
                <w:sz w:val="18"/>
              </w:rPr>
              <w:t>12</w:t>
            </w:r>
          </w:p>
        </w:tc>
        <w:tc>
          <w:tcPr>
            <w:tcW w:w="250" w:type="pct"/>
            <w:gridSpan w:val="2"/>
          </w:tcPr>
          <w:p w14:paraId="5BAEFB4D" w14:textId="77777777" w:rsidR="001603D0" w:rsidRDefault="001603D0" w:rsidP="001603D0">
            <w:pPr>
              <w:pStyle w:val="TableParagraph"/>
              <w:spacing w:before="6" w:line="199" w:lineRule="exact"/>
              <w:ind w:left="36" w:right="3"/>
              <w:jc w:val="center"/>
              <w:rPr>
                <w:rFonts w:ascii="Arial"/>
                <w:sz w:val="18"/>
              </w:rPr>
            </w:pPr>
            <w:r>
              <w:rPr>
                <w:rFonts w:ascii="Arial"/>
                <w:spacing w:val="-5"/>
                <w:sz w:val="18"/>
              </w:rPr>
              <w:t>13</w:t>
            </w:r>
          </w:p>
        </w:tc>
      </w:tr>
      <w:tr w:rsidR="001603D0" w14:paraId="053F4515" w14:textId="77777777" w:rsidTr="001603D0">
        <w:trPr>
          <w:trHeight w:val="270"/>
        </w:trPr>
        <w:tc>
          <w:tcPr>
            <w:tcW w:w="4960" w:type="pct"/>
            <w:gridSpan w:val="29"/>
          </w:tcPr>
          <w:p w14:paraId="0326DED5" w14:textId="77777777" w:rsidR="001603D0" w:rsidRPr="00ED6EC1" w:rsidRDefault="001603D0" w:rsidP="00E04313">
            <w:pPr>
              <w:pStyle w:val="TableParagraph"/>
              <w:spacing w:before="4"/>
              <w:ind w:left="38"/>
              <w:rPr>
                <w:rFonts w:ascii="Arial" w:hAnsi="Arial"/>
                <w:b/>
                <w:sz w:val="20"/>
                <w:lang w:val="ru-RU"/>
              </w:rPr>
            </w:pPr>
            <w:r w:rsidRPr="00ED6EC1">
              <w:rPr>
                <w:rFonts w:ascii="Arial" w:hAnsi="Arial"/>
                <w:b/>
                <w:sz w:val="20"/>
                <w:lang w:val="ru-RU"/>
              </w:rPr>
              <w:t>Раздел</w:t>
            </w:r>
            <w:r w:rsidR="00D53EF3">
              <w:rPr>
                <w:rFonts w:ascii="Arial" w:hAnsi="Arial"/>
                <w:b/>
                <w:sz w:val="20"/>
                <w:lang w:val="ru-RU"/>
              </w:rPr>
              <w:t xml:space="preserve"> </w:t>
            </w:r>
            <w:r w:rsidRPr="00ED6EC1">
              <w:rPr>
                <w:rFonts w:ascii="Arial" w:hAnsi="Arial"/>
                <w:b/>
                <w:sz w:val="20"/>
                <w:lang w:val="ru-RU"/>
              </w:rPr>
              <w:t>1.Канализационный</w:t>
            </w:r>
            <w:r w:rsidR="00D53EF3">
              <w:rPr>
                <w:rFonts w:ascii="Arial" w:hAnsi="Arial"/>
                <w:b/>
                <w:sz w:val="20"/>
                <w:lang w:val="ru-RU"/>
              </w:rPr>
              <w:t xml:space="preserve"> </w:t>
            </w:r>
            <w:r w:rsidRPr="00ED6EC1">
              <w:rPr>
                <w:rFonts w:ascii="Arial" w:hAnsi="Arial"/>
                <w:b/>
                <w:sz w:val="20"/>
                <w:lang w:val="ru-RU"/>
              </w:rPr>
              <w:t>коллектор</w:t>
            </w:r>
            <w:r w:rsidR="00D53EF3">
              <w:rPr>
                <w:rFonts w:ascii="Arial" w:hAnsi="Arial"/>
                <w:b/>
                <w:sz w:val="20"/>
                <w:lang w:val="ru-RU"/>
              </w:rPr>
              <w:t xml:space="preserve"> </w:t>
            </w:r>
            <w:r w:rsidRPr="00ED6EC1">
              <w:rPr>
                <w:rFonts w:ascii="Arial" w:hAnsi="Arial"/>
                <w:b/>
                <w:sz w:val="20"/>
                <w:lang w:val="ru-RU"/>
              </w:rPr>
              <w:t>СДК</w:t>
            </w:r>
            <w:r w:rsidR="00D53EF3">
              <w:rPr>
                <w:rFonts w:ascii="Arial" w:hAnsi="Arial"/>
                <w:b/>
                <w:sz w:val="20"/>
                <w:lang w:val="ru-RU"/>
              </w:rPr>
              <w:t xml:space="preserve"> </w:t>
            </w:r>
            <w:r w:rsidRPr="00ED6EC1">
              <w:rPr>
                <w:rFonts w:ascii="Arial" w:hAnsi="Arial"/>
                <w:b/>
                <w:sz w:val="20"/>
                <w:lang w:val="ru-RU"/>
              </w:rPr>
              <w:t>(Красноярский</w:t>
            </w:r>
            <w:r w:rsidR="00D53EF3">
              <w:rPr>
                <w:rFonts w:ascii="Arial" w:hAnsi="Arial"/>
                <w:b/>
                <w:sz w:val="20"/>
                <w:lang w:val="ru-RU"/>
              </w:rPr>
              <w:t xml:space="preserve"> </w:t>
            </w:r>
            <w:r w:rsidRPr="00ED6EC1">
              <w:rPr>
                <w:rFonts w:ascii="Arial" w:hAnsi="Arial"/>
                <w:b/>
                <w:sz w:val="20"/>
                <w:lang w:val="ru-RU"/>
              </w:rPr>
              <w:t>край,</w:t>
            </w:r>
            <w:r w:rsidR="00D53EF3">
              <w:rPr>
                <w:rFonts w:ascii="Arial" w:hAnsi="Arial"/>
                <w:b/>
                <w:sz w:val="20"/>
                <w:lang w:val="ru-RU"/>
              </w:rPr>
              <w:t xml:space="preserve"> </w:t>
            </w:r>
            <w:r w:rsidRPr="00ED6EC1">
              <w:rPr>
                <w:rFonts w:ascii="Arial" w:hAnsi="Arial"/>
                <w:b/>
                <w:sz w:val="20"/>
                <w:lang w:val="ru-RU"/>
              </w:rPr>
              <w:t>Кежемский</w:t>
            </w:r>
            <w:r w:rsidR="00D53EF3">
              <w:rPr>
                <w:rFonts w:ascii="Arial" w:hAnsi="Arial"/>
                <w:b/>
                <w:sz w:val="20"/>
                <w:lang w:val="ru-RU"/>
              </w:rPr>
              <w:t xml:space="preserve"> </w:t>
            </w:r>
            <w:r w:rsidRPr="00ED6EC1">
              <w:rPr>
                <w:rFonts w:ascii="Arial" w:hAnsi="Arial"/>
                <w:b/>
                <w:sz w:val="20"/>
                <w:lang w:val="ru-RU"/>
              </w:rPr>
              <w:t>район,</w:t>
            </w:r>
            <w:r w:rsidR="00D53EF3">
              <w:rPr>
                <w:rFonts w:ascii="Arial" w:hAnsi="Arial"/>
                <w:b/>
                <w:sz w:val="20"/>
                <w:lang w:val="ru-RU"/>
              </w:rPr>
              <w:t xml:space="preserve"> </w:t>
            </w:r>
            <w:r w:rsidRPr="00ED6EC1">
              <w:rPr>
                <w:rFonts w:ascii="Arial" w:hAnsi="Arial"/>
                <w:b/>
                <w:sz w:val="20"/>
                <w:lang w:val="ru-RU"/>
              </w:rPr>
              <w:t>п.</w:t>
            </w:r>
            <w:r w:rsidR="00D53EF3">
              <w:rPr>
                <w:rFonts w:ascii="Arial" w:hAnsi="Arial"/>
                <w:b/>
                <w:sz w:val="20"/>
                <w:lang w:val="ru-RU"/>
              </w:rPr>
              <w:t xml:space="preserve"> </w:t>
            </w:r>
            <w:r w:rsidRPr="00ED6EC1">
              <w:rPr>
                <w:rFonts w:ascii="Arial" w:hAnsi="Arial"/>
                <w:b/>
                <w:sz w:val="20"/>
                <w:lang w:val="ru-RU"/>
              </w:rPr>
              <w:t>Имбинский,</w:t>
            </w:r>
            <w:r w:rsidR="00D53EF3">
              <w:rPr>
                <w:rFonts w:ascii="Arial" w:hAnsi="Arial"/>
                <w:b/>
                <w:sz w:val="20"/>
                <w:lang w:val="ru-RU"/>
              </w:rPr>
              <w:t xml:space="preserve"> </w:t>
            </w:r>
            <w:r w:rsidRPr="00ED6EC1">
              <w:rPr>
                <w:rFonts w:ascii="Arial" w:hAnsi="Arial"/>
                <w:b/>
                <w:sz w:val="20"/>
                <w:lang w:val="ru-RU"/>
              </w:rPr>
              <w:t>улМира,д.7)</w:t>
            </w:r>
            <w:r w:rsidR="00D53EF3">
              <w:rPr>
                <w:rFonts w:ascii="Arial" w:hAnsi="Arial"/>
                <w:b/>
                <w:sz w:val="20"/>
                <w:lang w:val="ru-RU"/>
              </w:rPr>
              <w:t xml:space="preserve"> </w:t>
            </w:r>
            <w:r w:rsidRPr="00ED6EC1">
              <w:rPr>
                <w:rFonts w:ascii="Arial" w:hAnsi="Arial"/>
                <w:b/>
                <w:sz w:val="20"/>
                <w:lang w:val="ru-RU"/>
              </w:rPr>
              <w:t>отК-</w:t>
            </w:r>
            <w:r>
              <w:rPr>
                <w:rFonts w:ascii="Arial" w:hAnsi="Arial"/>
                <w:b/>
                <w:sz w:val="20"/>
                <w:lang w:val="ru-RU"/>
              </w:rPr>
              <w:t>1</w:t>
            </w:r>
            <w:r w:rsidR="00D53EF3">
              <w:rPr>
                <w:rFonts w:ascii="Arial" w:hAnsi="Arial"/>
                <w:b/>
                <w:sz w:val="20"/>
                <w:lang w:val="ru-RU"/>
              </w:rPr>
              <w:t xml:space="preserve"> </w:t>
            </w:r>
            <w:r w:rsidRPr="00ED6EC1">
              <w:rPr>
                <w:rFonts w:ascii="Arial" w:hAnsi="Arial"/>
                <w:b/>
                <w:sz w:val="20"/>
                <w:lang w:val="ru-RU"/>
              </w:rPr>
              <w:t>до</w:t>
            </w:r>
            <w:r w:rsidR="00D53EF3">
              <w:rPr>
                <w:rFonts w:ascii="Arial" w:hAnsi="Arial"/>
                <w:b/>
                <w:sz w:val="20"/>
                <w:lang w:val="ru-RU"/>
              </w:rPr>
              <w:t xml:space="preserve"> </w:t>
            </w:r>
            <w:r w:rsidRPr="00ED6EC1">
              <w:rPr>
                <w:rFonts w:ascii="Arial" w:hAnsi="Arial"/>
                <w:b/>
                <w:sz w:val="20"/>
                <w:lang w:val="ru-RU"/>
              </w:rPr>
              <w:t>К-</w:t>
            </w:r>
            <w:r w:rsidRPr="00ED6EC1">
              <w:rPr>
                <w:rFonts w:ascii="Arial" w:hAnsi="Arial"/>
                <w:b/>
                <w:spacing w:val="-10"/>
                <w:sz w:val="20"/>
                <w:lang w:val="ru-RU"/>
              </w:rPr>
              <w:t>9</w:t>
            </w:r>
            <w:r>
              <w:rPr>
                <w:rFonts w:ascii="Arial" w:hAnsi="Arial"/>
                <w:b/>
                <w:spacing w:val="-10"/>
                <w:sz w:val="20"/>
                <w:lang w:val="ru-RU"/>
              </w:rPr>
              <w:t>2</w:t>
            </w:r>
          </w:p>
        </w:tc>
      </w:tr>
      <w:tr w:rsidR="00D53EF3" w14:paraId="15049669" w14:textId="77777777" w:rsidTr="001603D0">
        <w:trPr>
          <w:trHeight w:val="1286"/>
        </w:trPr>
        <w:tc>
          <w:tcPr>
            <w:tcW w:w="160" w:type="pct"/>
            <w:gridSpan w:val="2"/>
          </w:tcPr>
          <w:p w14:paraId="6749F6D8" w14:textId="77777777" w:rsidR="001603D0" w:rsidRDefault="001603D0" w:rsidP="00E04313">
            <w:pPr>
              <w:pStyle w:val="TableParagraph"/>
              <w:spacing w:line="203" w:lineRule="exact"/>
              <w:ind w:left="35"/>
              <w:rPr>
                <w:rFonts w:ascii="Arial"/>
                <w:sz w:val="18"/>
              </w:rPr>
            </w:pPr>
            <w:r>
              <w:rPr>
                <w:rFonts w:ascii="Arial"/>
                <w:w w:val="99"/>
                <w:sz w:val="18"/>
              </w:rPr>
              <w:t>1</w:t>
            </w:r>
          </w:p>
        </w:tc>
        <w:tc>
          <w:tcPr>
            <w:tcW w:w="505" w:type="pct"/>
            <w:gridSpan w:val="2"/>
          </w:tcPr>
          <w:p w14:paraId="1B8FA07E" w14:textId="77777777" w:rsidR="001603D0" w:rsidRPr="00EC5D39" w:rsidRDefault="001603D0" w:rsidP="00E04313">
            <w:pPr>
              <w:pStyle w:val="TableParagraph"/>
              <w:spacing w:before="3" w:line="273" w:lineRule="auto"/>
              <w:ind w:left="35" w:right="134"/>
              <w:rPr>
                <w:rFonts w:ascii="Arial" w:hAnsi="Arial"/>
                <w:b/>
                <w:sz w:val="18"/>
                <w:lang w:val="ru-RU"/>
              </w:rPr>
            </w:pPr>
            <w:r w:rsidRPr="00EC5D39">
              <w:rPr>
                <w:rFonts w:ascii="Arial" w:hAnsi="Arial"/>
                <w:b/>
                <w:spacing w:val="-2"/>
                <w:sz w:val="18"/>
                <w:lang w:val="ru-RU"/>
              </w:rPr>
              <w:t>НЦС14(2020)-07- 001-04</w:t>
            </w:r>
          </w:p>
          <w:p w14:paraId="700CB8C5" w14:textId="77777777" w:rsidR="001603D0" w:rsidRPr="00EC5D39" w:rsidRDefault="001603D0" w:rsidP="00E04313">
            <w:pPr>
              <w:pStyle w:val="TableParagraph"/>
              <w:spacing w:line="271" w:lineRule="auto"/>
              <w:ind w:left="35"/>
              <w:rPr>
                <w:rFonts w:ascii="Arial" w:hAnsi="Arial"/>
                <w:i/>
                <w:sz w:val="14"/>
                <w:lang w:val="ru-RU"/>
              </w:rPr>
            </w:pPr>
            <w:r w:rsidRPr="00EC5D39">
              <w:rPr>
                <w:rFonts w:ascii="Arial" w:hAnsi="Arial"/>
                <w:i/>
                <w:sz w:val="14"/>
                <w:lang w:val="ru-RU"/>
              </w:rPr>
              <w:t>ПриказМинстроя</w:t>
            </w:r>
            <w:r w:rsidRPr="00EC5D39">
              <w:rPr>
                <w:rFonts w:ascii="Arial" w:hAnsi="Arial"/>
                <w:i/>
                <w:spacing w:val="-2"/>
                <w:sz w:val="14"/>
                <w:lang w:val="ru-RU"/>
              </w:rPr>
              <w:t>Россииот30.12.2019</w:t>
            </w:r>
          </w:p>
          <w:p w14:paraId="331943D8" w14:textId="77777777" w:rsidR="001603D0" w:rsidRPr="00EC5D39" w:rsidRDefault="001603D0" w:rsidP="00E04313">
            <w:pPr>
              <w:pStyle w:val="TableParagraph"/>
              <w:ind w:left="35"/>
              <w:rPr>
                <w:rFonts w:ascii="Arial" w:hAnsi="Arial"/>
                <w:i/>
                <w:sz w:val="14"/>
              </w:rPr>
            </w:pPr>
            <w:r w:rsidRPr="00EC5D39">
              <w:rPr>
                <w:rFonts w:ascii="Arial" w:hAnsi="Arial"/>
                <w:i/>
                <w:spacing w:val="-2"/>
                <w:sz w:val="14"/>
              </w:rPr>
              <w:t>№918/пр</w:t>
            </w:r>
          </w:p>
        </w:tc>
        <w:tc>
          <w:tcPr>
            <w:tcW w:w="1425" w:type="pct"/>
            <w:gridSpan w:val="3"/>
          </w:tcPr>
          <w:p w14:paraId="6B4C8D0F" w14:textId="77777777" w:rsidR="001603D0" w:rsidRPr="00EC5D39" w:rsidRDefault="001603D0" w:rsidP="00E04313">
            <w:pPr>
              <w:pStyle w:val="TableParagraph"/>
              <w:spacing w:line="259" w:lineRule="auto"/>
              <w:ind w:left="35"/>
              <w:rPr>
                <w:rFonts w:ascii="Arial" w:hAnsi="Arial"/>
                <w:sz w:val="18"/>
                <w:lang w:val="ru-RU"/>
              </w:rPr>
            </w:pPr>
            <w:r w:rsidRPr="00EC5D39">
              <w:rPr>
                <w:rFonts w:ascii="Arial" w:hAnsi="Arial"/>
                <w:sz w:val="18"/>
                <w:lang w:val="ru-RU"/>
              </w:rPr>
              <w:t>Наружные инженерные сети канализации из полиэтиленовых труб, разработка сухого грунта в отвал</w:t>
            </w:r>
            <w:r w:rsidR="00D53EF3">
              <w:rPr>
                <w:rFonts w:ascii="Arial" w:hAnsi="Arial"/>
                <w:sz w:val="18"/>
                <w:lang w:val="ru-RU"/>
              </w:rPr>
              <w:t xml:space="preserve"> </w:t>
            </w:r>
            <w:r w:rsidRPr="00EC5D39">
              <w:rPr>
                <w:rFonts w:ascii="Arial" w:hAnsi="Arial"/>
                <w:sz w:val="18"/>
                <w:lang w:val="ru-RU"/>
              </w:rPr>
              <w:t>без</w:t>
            </w:r>
            <w:r w:rsidR="00D53EF3">
              <w:rPr>
                <w:rFonts w:ascii="Arial" w:hAnsi="Arial"/>
                <w:sz w:val="18"/>
                <w:lang w:val="ru-RU"/>
              </w:rPr>
              <w:t xml:space="preserve"> </w:t>
            </w:r>
            <w:r w:rsidRPr="00EC5D39">
              <w:rPr>
                <w:rFonts w:ascii="Arial" w:hAnsi="Arial"/>
                <w:sz w:val="18"/>
                <w:lang w:val="ru-RU"/>
              </w:rPr>
              <w:t>креплений(группагрунтов1-3):диаметром 200 мм глубиной 3,5 м</w:t>
            </w:r>
          </w:p>
          <w:p w14:paraId="72CC5F40" w14:textId="77777777" w:rsidR="001603D0" w:rsidRPr="00EC5D39" w:rsidRDefault="001603D0" w:rsidP="00E04313">
            <w:pPr>
              <w:pStyle w:val="TableParagraph"/>
              <w:spacing w:line="271" w:lineRule="auto"/>
              <w:ind w:left="35" w:right="2293"/>
              <w:rPr>
                <w:rFonts w:ascii="Arial" w:hAnsi="Arial"/>
                <w:i/>
                <w:sz w:val="14"/>
                <w:lang w:val="ru-RU"/>
              </w:rPr>
            </w:pPr>
            <w:r w:rsidRPr="00EC5D39">
              <w:rPr>
                <w:rFonts w:ascii="Arial" w:hAnsi="Arial"/>
                <w:i/>
                <w:spacing w:val="-2"/>
                <w:sz w:val="14"/>
                <w:lang w:val="ru-RU"/>
              </w:rPr>
              <w:t>ИНДЕКСКПОЗИЦИИ</w:t>
            </w:r>
            <w:r w:rsidR="0004087F">
              <w:rPr>
                <w:rFonts w:ascii="Arial" w:hAnsi="Arial"/>
                <w:i/>
                <w:spacing w:val="-2"/>
                <w:sz w:val="14"/>
                <w:lang w:val="ru-RU"/>
              </w:rPr>
              <w:t xml:space="preserve"> </w:t>
            </w:r>
            <w:r w:rsidRPr="00EC5D39">
              <w:rPr>
                <w:rFonts w:ascii="Arial" w:hAnsi="Arial"/>
                <w:i/>
                <w:spacing w:val="-2"/>
                <w:sz w:val="14"/>
                <w:lang w:val="ru-RU"/>
              </w:rPr>
              <w:t>(справочно):</w:t>
            </w:r>
            <w:r w:rsidRPr="00EC5D39">
              <w:rPr>
                <w:rFonts w:ascii="Arial" w:hAnsi="Arial"/>
                <w:i/>
                <w:sz w:val="14"/>
                <w:lang w:val="ru-RU"/>
              </w:rPr>
              <w:t>2 Индекс на УЦС</w:t>
            </w:r>
          </w:p>
        </w:tc>
        <w:tc>
          <w:tcPr>
            <w:tcW w:w="325" w:type="pct"/>
            <w:gridSpan w:val="2"/>
          </w:tcPr>
          <w:p w14:paraId="256EFC2F" w14:textId="77777777" w:rsidR="001603D0" w:rsidRPr="00EC5D39" w:rsidRDefault="001603D0" w:rsidP="00E04313">
            <w:pPr>
              <w:pStyle w:val="TableParagraph"/>
              <w:spacing w:line="203" w:lineRule="exact"/>
              <w:ind w:left="165" w:right="147"/>
              <w:rPr>
                <w:rFonts w:ascii="Arial" w:hAnsi="Arial"/>
                <w:sz w:val="18"/>
              </w:rPr>
            </w:pPr>
            <w:r w:rsidRPr="00EC5D39">
              <w:rPr>
                <w:rFonts w:ascii="Arial" w:hAnsi="Arial"/>
                <w:sz w:val="18"/>
              </w:rPr>
              <w:t xml:space="preserve">1 </w:t>
            </w:r>
            <w:r w:rsidRPr="00EC5D39">
              <w:rPr>
                <w:rFonts w:ascii="Arial" w:hAnsi="Arial"/>
                <w:spacing w:val="-5"/>
                <w:sz w:val="18"/>
              </w:rPr>
              <w:t>км</w:t>
            </w:r>
          </w:p>
        </w:tc>
        <w:tc>
          <w:tcPr>
            <w:tcW w:w="317" w:type="pct"/>
            <w:gridSpan w:val="4"/>
          </w:tcPr>
          <w:p w14:paraId="2DCD5A23" w14:textId="77777777" w:rsidR="001603D0" w:rsidRPr="00EC5D39" w:rsidRDefault="001603D0" w:rsidP="00E04313">
            <w:pPr>
              <w:pStyle w:val="TableParagraph"/>
              <w:spacing w:line="182" w:lineRule="exact"/>
              <w:ind w:left="212" w:right="184"/>
              <w:rPr>
                <w:rFonts w:ascii="Arial"/>
                <w:sz w:val="16"/>
              </w:rPr>
            </w:pPr>
            <w:r w:rsidRPr="00EC5D39">
              <w:rPr>
                <w:rFonts w:ascii="Arial"/>
                <w:spacing w:val="-2"/>
                <w:sz w:val="16"/>
              </w:rPr>
              <w:t>0,151</w:t>
            </w:r>
          </w:p>
        </w:tc>
        <w:tc>
          <w:tcPr>
            <w:tcW w:w="285" w:type="pct"/>
            <w:gridSpan w:val="2"/>
          </w:tcPr>
          <w:p w14:paraId="3A07B9FF" w14:textId="77777777" w:rsidR="001603D0" w:rsidRPr="00EC5D39" w:rsidRDefault="001603D0" w:rsidP="00E04313">
            <w:pPr>
              <w:pStyle w:val="TableParagraph"/>
              <w:spacing w:line="182" w:lineRule="exact"/>
              <w:ind w:left="260"/>
              <w:rPr>
                <w:rFonts w:ascii="Arial"/>
                <w:sz w:val="16"/>
              </w:rPr>
            </w:pPr>
            <w:r w:rsidRPr="00EC5D39">
              <w:rPr>
                <w:rFonts w:ascii="Arial"/>
                <w:spacing w:val="-2"/>
                <w:sz w:val="16"/>
              </w:rPr>
              <w:t>6034530</w:t>
            </w:r>
          </w:p>
        </w:tc>
        <w:tc>
          <w:tcPr>
            <w:tcW w:w="249" w:type="pct"/>
            <w:gridSpan w:val="2"/>
          </w:tcPr>
          <w:p w14:paraId="557737D6" w14:textId="77777777" w:rsidR="001603D0" w:rsidRPr="00EC5D39" w:rsidRDefault="001603D0" w:rsidP="00E04313">
            <w:pPr>
              <w:pStyle w:val="TableParagraph"/>
              <w:rPr>
                <w:sz w:val="18"/>
              </w:rPr>
            </w:pPr>
          </w:p>
        </w:tc>
        <w:tc>
          <w:tcPr>
            <w:tcW w:w="250" w:type="pct"/>
            <w:gridSpan w:val="3"/>
          </w:tcPr>
          <w:p w14:paraId="59A60287" w14:textId="77777777" w:rsidR="001603D0" w:rsidRPr="00EC5D39" w:rsidRDefault="001603D0" w:rsidP="00E04313">
            <w:pPr>
              <w:pStyle w:val="TableParagraph"/>
              <w:rPr>
                <w:sz w:val="18"/>
              </w:rPr>
            </w:pPr>
          </w:p>
        </w:tc>
        <w:tc>
          <w:tcPr>
            <w:tcW w:w="251" w:type="pct"/>
            <w:gridSpan w:val="2"/>
          </w:tcPr>
          <w:p w14:paraId="50BBE390" w14:textId="77777777" w:rsidR="001603D0" w:rsidRPr="00EC5D39" w:rsidRDefault="001603D0" w:rsidP="00E04313">
            <w:pPr>
              <w:pStyle w:val="TableParagraph"/>
              <w:rPr>
                <w:sz w:val="18"/>
              </w:rPr>
            </w:pPr>
          </w:p>
        </w:tc>
        <w:tc>
          <w:tcPr>
            <w:tcW w:w="285" w:type="pct"/>
          </w:tcPr>
          <w:p w14:paraId="5315E214" w14:textId="77777777" w:rsidR="001603D0" w:rsidRPr="00EC5D39" w:rsidRDefault="001603D0" w:rsidP="00E04313">
            <w:pPr>
              <w:pStyle w:val="TableParagraph"/>
              <w:spacing w:line="182" w:lineRule="exact"/>
              <w:ind w:right="20"/>
              <w:jc w:val="right"/>
              <w:rPr>
                <w:rFonts w:ascii="Arial"/>
                <w:sz w:val="16"/>
              </w:rPr>
            </w:pPr>
            <w:r w:rsidRPr="00EC5D39">
              <w:rPr>
                <w:rFonts w:ascii="Arial"/>
                <w:spacing w:val="-2"/>
                <w:sz w:val="16"/>
              </w:rPr>
              <w:t>1025023</w:t>
            </w:r>
          </w:p>
        </w:tc>
        <w:tc>
          <w:tcPr>
            <w:tcW w:w="408" w:type="pct"/>
            <w:gridSpan w:val="2"/>
          </w:tcPr>
          <w:p w14:paraId="098F0025" w14:textId="77777777" w:rsidR="001603D0" w:rsidRPr="00EC5D39" w:rsidRDefault="001603D0" w:rsidP="00E04313">
            <w:pPr>
              <w:pStyle w:val="TableParagraph"/>
              <w:rPr>
                <w:sz w:val="18"/>
              </w:rPr>
            </w:pPr>
          </w:p>
        </w:tc>
        <w:tc>
          <w:tcPr>
            <w:tcW w:w="250" w:type="pct"/>
            <w:gridSpan w:val="2"/>
          </w:tcPr>
          <w:p w14:paraId="4E054DFA" w14:textId="77777777" w:rsidR="001603D0" w:rsidRPr="00EC5D39" w:rsidRDefault="001603D0" w:rsidP="00E04313">
            <w:pPr>
              <w:pStyle w:val="TableParagraph"/>
              <w:rPr>
                <w:sz w:val="18"/>
              </w:rPr>
            </w:pPr>
          </w:p>
        </w:tc>
        <w:tc>
          <w:tcPr>
            <w:tcW w:w="250" w:type="pct"/>
            <w:gridSpan w:val="2"/>
          </w:tcPr>
          <w:p w14:paraId="3C8D550D" w14:textId="77777777" w:rsidR="001603D0" w:rsidRPr="00EC5D39" w:rsidRDefault="001603D0" w:rsidP="00E04313">
            <w:pPr>
              <w:pStyle w:val="TableParagraph"/>
              <w:rPr>
                <w:sz w:val="18"/>
              </w:rPr>
            </w:pPr>
          </w:p>
        </w:tc>
      </w:tr>
      <w:tr w:rsidR="001603D0" w14:paraId="50577579" w14:textId="77777777" w:rsidTr="001603D0">
        <w:trPr>
          <w:trHeight w:val="270"/>
        </w:trPr>
        <w:tc>
          <w:tcPr>
            <w:tcW w:w="3767" w:type="pct"/>
            <w:gridSpan w:val="22"/>
          </w:tcPr>
          <w:p w14:paraId="6C0B06F2" w14:textId="77777777" w:rsidR="001603D0" w:rsidRPr="00EC5D39" w:rsidRDefault="00911DD6" w:rsidP="00E04313">
            <w:pPr>
              <w:pStyle w:val="TableParagraph"/>
              <w:spacing w:line="203" w:lineRule="exact"/>
              <w:ind w:left="35"/>
              <w:rPr>
                <w:rFonts w:ascii="Arial" w:hAnsi="Arial"/>
                <w:sz w:val="18"/>
                <w:lang w:val="ru-RU"/>
              </w:rPr>
            </w:pPr>
            <w:r>
              <w:rPr>
                <w:rFonts w:ascii="Arial" w:hAnsi="Arial"/>
                <w:sz w:val="18"/>
                <w:lang w:val="ru-RU"/>
              </w:rPr>
              <w:t>Итого прямые затраты по разделу в базисных</w:t>
            </w:r>
            <w:r w:rsidR="001603D0" w:rsidRPr="00EC5D39">
              <w:rPr>
                <w:rFonts w:ascii="Arial" w:hAnsi="Arial"/>
                <w:spacing w:val="-4"/>
                <w:sz w:val="18"/>
                <w:lang w:val="ru-RU"/>
              </w:rPr>
              <w:t xml:space="preserve"> ценах</w:t>
            </w:r>
          </w:p>
        </w:tc>
        <w:tc>
          <w:tcPr>
            <w:tcW w:w="285" w:type="pct"/>
          </w:tcPr>
          <w:p w14:paraId="7E1652B8" w14:textId="77777777" w:rsidR="001603D0" w:rsidRPr="00EC5D39" w:rsidRDefault="001603D0" w:rsidP="00E04313">
            <w:pPr>
              <w:pStyle w:val="TableParagraph"/>
              <w:spacing w:line="182" w:lineRule="exact"/>
              <w:ind w:right="17"/>
              <w:jc w:val="right"/>
              <w:rPr>
                <w:rFonts w:ascii="Arial"/>
                <w:sz w:val="16"/>
              </w:rPr>
            </w:pPr>
            <w:r w:rsidRPr="00EC5D39">
              <w:rPr>
                <w:rFonts w:ascii="Arial"/>
                <w:spacing w:val="-2"/>
                <w:sz w:val="16"/>
              </w:rPr>
              <w:t>1025023</w:t>
            </w:r>
          </w:p>
        </w:tc>
        <w:tc>
          <w:tcPr>
            <w:tcW w:w="408" w:type="pct"/>
            <w:gridSpan w:val="2"/>
          </w:tcPr>
          <w:p w14:paraId="397050C2" w14:textId="77777777" w:rsidR="001603D0" w:rsidRPr="00EC5D39" w:rsidRDefault="001603D0" w:rsidP="00E04313">
            <w:pPr>
              <w:pStyle w:val="TableParagraph"/>
              <w:rPr>
                <w:sz w:val="18"/>
              </w:rPr>
            </w:pPr>
          </w:p>
        </w:tc>
        <w:tc>
          <w:tcPr>
            <w:tcW w:w="250" w:type="pct"/>
            <w:gridSpan w:val="2"/>
          </w:tcPr>
          <w:p w14:paraId="24D6FC51" w14:textId="77777777" w:rsidR="001603D0" w:rsidRPr="00EC5D39" w:rsidRDefault="001603D0" w:rsidP="00E04313">
            <w:pPr>
              <w:pStyle w:val="TableParagraph"/>
              <w:rPr>
                <w:sz w:val="18"/>
              </w:rPr>
            </w:pPr>
          </w:p>
        </w:tc>
        <w:tc>
          <w:tcPr>
            <w:tcW w:w="250" w:type="pct"/>
            <w:gridSpan w:val="2"/>
          </w:tcPr>
          <w:p w14:paraId="669A8118" w14:textId="77777777" w:rsidR="001603D0" w:rsidRPr="00EC5D39" w:rsidRDefault="001603D0" w:rsidP="00E04313">
            <w:pPr>
              <w:pStyle w:val="TableParagraph"/>
              <w:rPr>
                <w:sz w:val="18"/>
              </w:rPr>
            </w:pPr>
          </w:p>
        </w:tc>
      </w:tr>
      <w:tr w:rsidR="001603D0" w14:paraId="61D99F25" w14:textId="77777777" w:rsidTr="001603D0">
        <w:trPr>
          <w:trHeight w:val="270"/>
        </w:trPr>
        <w:tc>
          <w:tcPr>
            <w:tcW w:w="3767" w:type="pct"/>
            <w:gridSpan w:val="22"/>
          </w:tcPr>
          <w:p w14:paraId="4642712F" w14:textId="77777777" w:rsidR="001603D0" w:rsidRPr="00EC5D39" w:rsidRDefault="00911DD6" w:rsidP="00E04313">
            <w:pPr>
              <w:pStyle w:val="TableParagraph"/>
              <w:spacing w:line="203" w:lineRule="exact"/>
              <w:ind w:left="35"/>
              <w:rPr>
                <w:rFonts w:ascii="Arial" w:hAnsi="Arial"/>
                <w:sz w:val="18"/>
                <w:lang w:val="ru-RU"/>
              </w:rPr>
            </w:pPr>
            <w:r>
              <w:rPr>
                <w:rFonts w:ascii="Arial" w:hAnsi="Arial"/>
                <w:sz w:val="18"/>
                <w:lang w:val="ru-RU"/>
              </w:rPr>
              <w:t>Итого прямые затраты по разделу с учетом коэффициентов к итогам</w:t>
            </w:r>
          </w:p>
        </w:tc>
        <w:tc>
          <w:tcPr>
            <w:tcW w:w="285" w:type="pct"/>
          </w:tcPr>
          <w:p w14:paraId="7DFCE3D3" w14:textId="77777777" w:rsidR="001603D0" w:rsidRPr="00EC5D39" w:rsidRDefault="001603D0" w:rsidP="00E04313">
            <w:pPr>
              <w:pStyle w:val="TableParagraph"/>
              <w:spacing w:line="182" w:lineRule="exact"/>
              <w:ind w:right="17"/>
              <w:jc w:val="right"/>
              <w:rPr>
                <w:rFonts w:ascii="Arial"/>
                <w:sz w:val="16"/>
              </w:rPr>
            </w:pPr>
            <w:r w:rsidRPr="00EC5D39">
              <w:rPr>
                <w:rFonts w:ascii="Arial"/>
                <w:spacing w:val="-2"/>
                <w:sz w:val="16"/>
              </w:rPr>
              <w:t>1463631</w:t>
            </w:r>
          </w:p>
        </w:tc>
        <w:tc>
          <w:tcPr>
            <w:tcW w:w="408" w:type="pct"/>
            <w:gridSpan w:val="2"/>
          </w:tcPr>
          <w:p w14:paraId="69BD07FE" w14:textId="77777777" w:rsidR="001603D0" w:rsidRPr="00EC5D39" w:rsidRDefault="001603D0" w:rsidP="00E04313">
            <w:pPr>
              <w:pStyle w:val="TableParagraph"/>
              <w:rPr>
                <w:sz w:val="18"/>
              </w:rPr>
            </w:pPr>
          </w:p>
        </w:tc>
        <w:tc>
          <w:tcPr>
            <w:tcW w:w="250" w:type="pct"/>
            <w:gridSpan w:val="2"/>
          </w:tcPr>
          <w:p w14:paraId="13E87C4F" w14:textId="77777777" w:rsidR="001603D0" w:rsidRPr="00EC5D39" w:rsidRDefault="001603D0" w:rsidP="00E04313">
            <w:pPr>
              <w:pStyle w:val="TableParagraph"/>
              <w:rPr>
                <w:sz w:val="18"/>
              </w:rPr>
            </w:pPr>
          </w:p>
        </w:tc>
        <w:tc>
          <w:tcPr>
            <w:tcW w:w="250" w:type="pct"/>
            <w:gridSpan w:val="2"/>
          </w:tcPr>
          <w:p w14:paraId="58F59ECA" w14:textId="77777777" w:rsidR="001603D0" w:rsidRPr="00EC5D39" w:rsidRDefault="001603D0" w:rsidP="00E04313">
            <w:pPr>
              <w:pStyle w:val="TableParagraph"/>
              <w:rPr>
                <w:sz w:val="18"/>
              </w:rPr>
            </w:pPr>
          </w:p>
        </w:tc>
      </w:tr>
      <w:tr w:rsidR="001603D0" w14:paraId="76446074" w14:textId="77777777" w:rsidTr="001603D0">
        <w:trPr>
          <w:trHeight w:val="561"/>
        </w:trPr>
        <w:tc>
          <w:tcPr>
            <w:tcW w:w="3767" w:type="pct"/>
            <w:gridSpan w:val="22"/>
          </w:tcPr>
          <w:p w14:paraId="74BB40A1" w14:textId="77777777" w:rsidR="001603D0" w:rsidRPr="00EC5D39" w:rsidRDefault="00911DD6" w:rsidP="00E04313">
            <w:pPr>
              <w:pStyle w:val="TableParagraph"/>
              <w:spacing w:before="3" w:line="273" w:lineRule="auto"/>
              <w:ind w:left="35" w:right="39"/>
              <w:rPr>
                <w:rFonts w:ascii="Arial" w:hAnsi="Arial"/>
                <w:b/>
                <w:sz w:val="18"/>
                <w:lang w:val="ru-RU"/>
              </w:rPr>
            </w:pPr>
            <w:r>
              <w:rPr>
                <w:rFonts w:ascii="Arial" w:hAnsi="Arial"/>
                <w:b/>
                <w:sz w:val="18"/>
                <w:lang w:val="ru-RU"/>
              </w:rPr>
              <w:lastRenderedPageBreak/>
              <w:t>Итого по разделу</w:t>
            </w:r>
            <w:r w:rsidR="001603D0" w:rsidRPr="00EC5D39">
              <w:rPr>
                <w:rFonts w:ascii="Arial" w:hAnsi="Arial"/>
                <w:b/>
                <w:sz w:val="18"/>
                <w:lang w:val="ru-RU"/>
              </w:rPr>
              <w:t>1</w:t>
            </w:r>
            <w:r w:rsidR="006A66EB">
              <w:rPr>
                <w:rFonts w:ascii="Arial" w:hAnsi="Arial"/>
                <w:b/>
                <w:sz w:val="18"/>
                <w:lang w:val="ru-RU"/>
              </w:rPr>
              <w:t xml:space="preserve">. </w:t>
            </w:r>
            <w:r w:rsidR="001603D0" w:rsidRPr="00EC5D39">
              <w:rPr>
                <w:rFonts w:ascii="Arial" w:hAnsi="Arial"/>
                <w:b/>
                <w:sz w:val="18"/>
                <w:lang w:val="ru-RU"/>
              </w:rPr>
              <w:t>Канализационный</w:t>
            </w:r>
            <w:r w:rsidR="00D53EF3">
              <w:rPr>
                <w:rFonts w:ascii="Arial" w:hAnsi="Arial"/>
                <w:b/>
                <w:sz w:val="18"/>
                <w:lang w:val="ru-RU"/>
              </w:rPr>
              <w:t xml:space="preserve"> </w:t>
            </w:r>
            <w:r w:rsidR="001603D0" w:rsidRPr="00EC5D39">
              <w:rPr>
                <w:rFonts w:ascii="Arial" w:hAnsi="Arial"/>
                <w:b/>
                <w:sz w:val="18"/>
                <w:lang w:val="ru-RU"/>
              </w:rPr>
              <w:t>коллектор</w:t>
            </w:r>
            <w:r w:rsidR="00D53EF3">
              <w:rPr>
                <w:rFonts w:ascii="Arial" w:hAnsi="Arial"/>
                <w:b/>
                <w:sz w:val="18"/>
                <w:lang w:val="ru-RU"/>
              </w:rPr>
              <w:t xml:space="preserve"> </w:t>
            </w:r>
            <w:r w:rsidR="001603D0" w:rsidRPr="00EC5D39">
              <w:rPr>
                <w:rFonts w:ascii="Arial" w:hAnsi="Arial"/>
                <w:b/>
                <w:sz w:val="18"/>
                <w:lang w:val="ru-RU"/>
              </w:rPr>
              <w:t>СДК</w:t>
            </w:r>
            <w:r w:rsidR="00D53EF3">
              <w:rPr>
                <w:rFonts w:ascii="Arial" w:hAnsi="Arial"/>
                <w:b/>
                <w:sz w:val="18"/>
                <w:lang w:val="ru-RU"/>
              </w:rPr>
              <w:t xml:space="preserve"> </w:t>
            </w:r>
            <w:r w:rsidR="001603D0" w:rsidRPr="00EC5D39">
              <w:rPr>
                <w:rFonts w:ascii="Arial" w:hAnsi="Arial"/>
                <w:b/>
                <w:sz w:val="18"/>
                <w:lang w:val="ru-RU"/>
              </w:rPr>
              <w:t>(Красноярский</w:t>
            </w:r>
            <w:r w:rsidR="00D53EF3">
              <w:rPr>
                <w:rFonts w:ascii="Arial" w:hAnsi="Arial"/>
                <w:b/>
                <w:sz w:val="18"/>
                <w:lang w:val="ru-RU"/>
              </w:rPr>
              <w:t xml:space="preserve"> </w:t>
            </w:r>
            <w:r w:rsidR="001603D0" w:rsidRPr="00EC5D39">
              <w:rPr>
                <w:rFonts w:ascii="Arial" w:hAnsi="Arial"/>
                <w:b/>
                <w:sz w:val="18"/>
                <w:lang w:val="ru-RU"/>
              </w:rPr>
              <w:t>край,</w:t>
            </w:r>
            <w:r w:rsidR="00D53EF3">
              <w:rPr>
                <w:rFonts w:ascii="Arial" w:hAnsi="Arial"/>
                <w:b/>
                <w:sz w:val="18"/>
                <w:lang w:val="ru-RU"/>
              </w:rPr>
              <w:t xml:space="preserve"> </w:t>
            </w:r>
            <w:r w:rsidR="001603D0" w:rsidRPr="00EC5D39">
              <w:rPr>
                <w:rFonts w:ascii="Arial" w:hAnsi="Arial"/>
                <w:b/>
                <w:sz w:val="18"/>
                <w:lang w:val="ru-RU"/>
              </w:rPr>
              <w:t>Кежемский</w:t>
            </w:r>
            <w:r w:rsidR="00D53EF3">
              <w:rPr>
                <w:rFonts w:ascii="Arial" w:hAnsi="Arial"/>
                <w:b/>
                <w:sz w:val="18"/>
                <w:lang w:val="ru-RU"/>
              </w:rPr>
              <w:t xml:space="preserve"> </w:t>
            </w:r>
            <w:r w:rsidR="001603D0" w:rsidRPr="00EC5D39">
              <w:rPr>
                <w:rFonts w:ascii="Arial" w:hAnsi="Arial"/>
                <w:b/>
                <w:sz w:val="18"/>
                <w:lang w:val="ru-RU"/>
              </w:rPr>
              <w:t>район,</w:t>
            </w:r>
            <w:r w:rsidR="00D53EF3">
              <w:rPr>
                <w:rFonts w:ascii="Arial" w:hAnsi="Arial"/>
                <w:b/>
                <w:sz w:val="18"/>
                <w:lang w:val="ru-RU"/>
              </w:rPr>
              <w:t xml:space="preserve"> </w:t>
            </w:r>
            <w:r w:rsidR="001603D0" w:rsidRPr="00EC5D39">
              <w:rPr>
                <w:rFonts w:ascii="Arial" w:hAnsi="Arial"/>
                <w:b/>
                <w:sz w:val="18"/>
                <w:lang w:val="ru-RU"/>
              </w:rPr>
              <w:t>п.</w:t>
            </w:r>
            <w:r w:rsidR="00D53EF3">
              <w:rPr>
                <w:rFonts w:ascii="Arial" w:hAnsi="Arial"/>
                <w:b/>
                <w:sz w:val="18"/>
                <w:lang w:val="ru-RU"/>
              </w:rPr>
              <w:t xml:space="preserve"> </w:t>
            </w:r>
            <w:r w:rsidR="001603D0" w:rsidRPr="00EC5D39">
              <w:rPr>
                <w:rFonts w:ascii="Arial" w:hAnsi="Arial"/>
                <w:b/>
                <w:sz w:val="18"/>
                <w:lang w:val="ru-RU"/>
              </w:rPr>
              <w:t>Имбинский,</w:t>
            </w:r>
            <w:r w:rsidR="00D53EF3">
              <w:rPr>
                <w:rFonts w:ascii="Arial" w:hAnsi="Arial"/>
                <w:b/>
                <w:sz w:val="18"/>
                <w:lang w:val="ru-RU"/>
              </w:rPr>
              <w:t xml:space="preserve"> </w:t>
            </w:r>
            <w:r w:rsidR="001603D0" w:rsidRPr="00EC5D39">
              <w:rPr>
                <w:rFonts w:ascii="Arial" w:hAnsi="Arial"/>
                <w:b/>
                <w:sz w:val="18"/>
                <w:lang w:val="ru-RU"/>
              </w:rPr>
              <w:t>ул</w:t>
            </w:r>
            <w:r w:rsidR="00D53EF3">
              <w:rPr>
                <w:rFonts w:ascii="Arial" w:hAnsi="Arial"/>
                <w:b/>
                <w:sz w:val="18"/>
                <w:lang w:val="ru-RU"/>
              </w:rPr>
              <w:t xml:space="preserve">. </w:t>
            </w:r>
            <w:r w:rsidR="001603D0" w:rsidRPr="00EC5D39">
              <w:rPr>
                <w:rFonts w:ascii="Arial" w:hAnsi="Arial"/>
                <w:b/>
                <w:sz w:val="18"/>
                <w:lang w:val="ru-RU"/>
              </w:rPr>
              <w:t>Мира,</w:t>
            </w:r>
            <w:r w:rsidR="00D53EF3">
              <w:rPr>
                <w:rFonts w:ascii="Arial" w:hAnsi="Arial"/>
                <w:b/>
                <w:sz w:val="18"/>
                <w:lang w:val="ru-RU"/>
              </w:rPr>
              <w:t xml:space="preserve"> </w:t>
            </w:r>
            <w:r w:rsidR="001603D0" w:rsidRPr="00EC5D39">
              <w:rPr>
                <w:rFonts w:ascii="Arial" w:hAnsi="Arial"/>
                <w:b/>
                <w:sz w:val="18"/>
                <w:lang w:val="ru-RU"/>
              </w:rPr>
              <w:t>д.7)</w:t>
            </w:r>
            <w:r w:rsidR="00D53EF3">
              <w:rPr>
                <w:rFonts w:ascii="Arial" w:hAnsi="Arial"/>
                <w:b/>
                <w:sz w:val="18"/>
                <w:lang w:val="ru-RU"/>
              </w:rPr>
              <w:t xml:space="preserve">              </w:t>
            </w:r>
            <w:r w:rsidR="001603D0" w:rsidRPr="00EC5D39">
              <w:rPr>
                <w:rFonts w:ascii="Arial" w:hAnsi="Arial"/>
                <w:b/>
                <w:sz w:val="18"/>
                <w:lang w:val="ru-RU"/>
              </w:rPr>
              <w:t>от</w:t>
            </w:r>
            <w:r w:rsidR="00D53EF3">
              <w:rPr>
                <w:rFonts w:ascii="Arial" w:hAnsi="Arial"/>
                <w:b/>
                <w:sz w:val="18"/>
                <w:lang w:val="ru-RU"/>
              </w:rPr>
              <w:t xml:space="preserve"> </w:t>
            </w:r>
            <w:r w:rsidR="001603D0" w:rsidRPr="00EC5D39">
              <w:rPr>
                <w:rFonts w:ascii="Arial" w:hAnsi="Arial"/>
                <w:b/>
                <w:sz w:val="18"/>
                <w:lang w:val="ru-RU"/>
              </w:rPr>
              <w:t>К-1</w:t>
            </w:r>
            <w:r w:rsidR="00D53EF3">
              <w:rPr>
                <w:rFonts w:ascii="Arial" w:hAnsi="Arial"/>
                <w:b/>
                <w:sz w:val="18"/>
                <w:lang w:val="ru-RU"/>
              </w:rPr>
              <w:t xml:space="preserve"> </w:t>
            </w:r>
            <w:r w:rsidR="001603D0" w:rsidRPr="00EC5D39">
              <w:rPr>
                <w:rFonts w:ascii="Arial" w:hAnsi="Arial"/>
                <w:b/>
                <w:sz w:val="18"/>
                <w:lang w:val="ru-RU"/>
              </w:rPr>
              <w:t>до</w:t>
            </w:r>
            <w:r w:rsidR="00D53EF3">
              <w:rPr>
                <w:rFonts w:ascii="Arial" w:hAnsi="Arial"/>
                <w:b/>
                <w:sz w:val="18"/>
                <w:lang w:val="ru-RU"/>
              </w:rPr>
              <w:t xml:space="preserve"> </w:t>
            </w:r>
            <w:r w:rsidR="001603D0" w:rsidRPr="00EC5D39">
              <w:rPr>
                <w:rFonts w:ascii="Arial" w:hAnsi="Arial"/>
                <w:b/>
                <w:sz w:val="18"/>
                <w:lang w:val="ru-RU"/>
              </w:rPr>
              <w:t xml:space="preserve">К- </w:t>
            </w:r>
            <w:r w:rsidR="001603D0" w:rsidRPr="00EC5D39">
              <w:rPr>
                <w:rFonts w:ascii="Arial" w:hAnsi="Arial"/>
                <w:b/>
                <w:spacing w:val="-10"/>
                <w:sz w:val="18"/>
                <w:lang w:val="ru-RU"/>
              </w:rPr>
              <w:t>92</w:t>
            </w:r>
          </w:p>
        </w:tc>
        <w:tc>
          <w:tcPr>
            <w:tcW w:w="285" w:type="pct"/>
          </w:tcPr>
          <w:p w14:paraId="4EAB59CC" w14:textId="77777777" w:rsidR="001603D0" w:rsidRPr="006A66EB" w:rsidRDefault="001603D0" w:rsidP="00E04313">
            <w:pPr>
              <w:pStyle w:val="TableParagraph"/>
              <w:spacing w:before="3"/>
              <w:ind w:right="17"/>
              <w:jc w:val="right"/>
              <w:rPr>
                <w:rFonts w:ascii="Arial"/>
                <w:b/>
                <w:sz w:val="16"/>
                <w:lang w:val="ru-RU"/>
              </w:rPr>
            </w:pPr>
            <w:r w:rsidRPr="006A66EB">
              <w:rPr>
                <w:rFonts w:ascii="Arial"/>
                <w:b/>
                <w:spacing w:val="-2"/>
                <w:sz w:val="16"/>
                <w:lang w:val="ru-RU"/>
              </w:rPr>
              <w:t>1463631</w:t>
            </w:r>
          </w:p>
        </w:tc>
        <w:tc>
          <w:tcPr>
            <w:tcW w:w="408" w:type="pct"/>
            <w:gridSpan w:val="2"/>
          </w:tcPr>
          <w:p w14:paraId="1EA0C3F3" w14:textId="77777777" w:rsidR="001603D0" w:rsidRPr="006A66EB" w:rsidRDefault="001603D0" w:rsidP="00E04313">
            <w:pPr>
              <w:pStyle w:val="TableParagraph"/>
              <w:rPr>
                <w:sz w:val="18"/>
                <w:lang w:val="ru-RU"/>
              </w:rPr>
            </w:pPr>
          </w:p>
        </w:tc>
        <w:tc>
          <w:tcPr>
            <w:tcW w:w="250" w:type="pct"/>
            <w:gridSpan w:val="2"/>
          </w:tcPr>
          <w:p w14:paraId="1889F6C7" w14:textId="77777777" w:rsidR="001603D0" w:rsidRPr="006A66EB" w:rsidRDefault="001603D0" w:rsidP="00E04313">
            <w:pPr>
              <w:pStyle w:val="TableParagraph"/>
              <w:rPr>
                <w:sz w:val="18"/>
                <w:lang w:val="ru-RU"/>
              </w:rPr>
            </w:pPr>
          </w:p>
        </w:tc>
        <w:tc>
          <w:tcPr>
            <w:tcW w:w="250" w:type="pct"/>
            <w:gridSpan w:val="2"/>
          </w:tcPr>
          <w:p w14:paraId="7FCCFE4A" w14:textId="77777777" w:rsidR="001603D0" w:rsidRPr="006A66EB" w:rsidRDefault="001603D0" w:rsidP="00E04313">
            <w:pPr>
              <w:pStyle w:val="TableParagraph"/>
              <w:rPr>
                <w:sz w:val="18"/>
                <w:lang w:val="ru-RU"/>
              </w:rPr>
            </w:pPr>
          </w:p>
        </w:tc>
      </w:tr>
      <w:tr w:rsidR="001603D0" w14:paraId="6E057E4D" w14:textId="77777777" w:rsidTr="001603D0">
        <w:trPr>
          <w:trHeight w:val="270"/>
        </w:trPr>
        <w:tc>
          <w:tcPr>
            <w:tcW w:w="4960" w:type="pct"/>
            <w:gridSpan w:val="29"/>
          </w:tcPr>
          <w:p w14:paraId="383540D8" w14:textId="77777777" w:rsidR="001603D0" w:rsidRPr="00ED6EC1" w:rsidRDefault="001603D0" w:rsidP="00E04313">
            <w:pPr>
              <w:pStyle w:val="TableParagraph"/>
              <w:spacing w:before="4"/>
              <w:ind w:left="38"/>
              <w:rPr>
                <w:rFonts w:ascii="Arial" w:hAnsi="Arial"/>
                <w:b/>
                <w:sz w:val="20"/>
                <w:lang w:val="ru-RU"/>
              </w:rPr>
            </w:pPr>
            <w:r w:rsidRPr="00ED6EC1">
              <w:rPr>
                <w:rFonts w:ascii="Arial" w:hAnsi="Arial"/>
                <w:b/>
                <w:sz w:val="20"/>
                <w:lang w:val="ru-RU"/>
              </w:rPr>
              <w:t>Раздел</w:t>
            </w:r>
            <w:r w:rsidR="00D53EF3">
              <w:rPr>
                <w:rFonts w:ascii="Arial" w:hAnsi="Arial"/>
                <w:b/>
                <w:sz w:val="20"/>
                <w:lang w:val="ru-RU"/>
              </w:rPr>
              <w:t xml:space="preserve"> </w:t>
            </w:r>
            <w:r w:rsidRPr="00ED6EC1">
              <w:rPr>
                <w:rFonts w:ascii="Arial" w:hAnsi="Arial"/>
                <w:b/>
                <w:sz w:val="20"/>
                <w:lang w:val="ru-RU"/>
              </w:rPr>
              <w:t>2.</w:t>
            </w:r>
            <w:r w:rsidR="00D53EF3">
              <w:rPr>
                <w:rFonts w:ascii="Arial" w:hAnsi="Arial"/>
                <w:b/>
                <w:sz w:val="20"/>
                <w:lang w:val="ru-RU"/>
              </w:rPr>
              <w:t xml:space="preserve"> </w:t>
            </w:r>
            <w:r w:rsidRPr="00ED6EC1">
              <w:rPr>
                <w:rFonts w:ascii="Arial" w:hAnsi="Arial"/>
                <w:b/>
                <w:sz w:val="20"/>
                <w:lang w:val="ru-RU"/>
              </w:rPr>
              <w:t>Коллектор</w:t>
            </w:r>
            <w:r w:rsidR="00D53EF3">
              <w:rPr>
                <w:rFonts w:ascii="Arial" w:hAnsi="Arial"/>
                <w:b/>
                <w:sz w:val="20"/>
                <w:lang w:val="ru-RU"/>
              </w:rPr>
              <w:t xml:space="preserve"> </w:t>
            </w:r>
            <w:r w:rsidRPr="00ED6EC1">
              <w:rPr>
                <w:rFonts w:ascii="Arial" w:hAnsi="Arial"/>
                <w:b/>
                <w:sz w:val="20"/>
                <w:lang w:val="ru-RU"/>
              </w:rPr>
              <w:t>по</w:t>
            </w:r>
            <w:r w:rsidR="00D53EF3">
              <w:rPr>
                <w:rFonts w:ascii="Arial" w:hAnsi="Arial"/>
                <w:b/>
                <w:sz w:val="20"/>
                <w:lang w:val="ru-RU"/>
              </w:rPr>
              <w:t xml:space="preserve"> </w:t>
            </w:r>
            <w:r w:rsidRPr="00ED6EC1">
              <w:rPr>
                <w:rFonts w:ascii="Arial" w:hAnsi="Arial"/>
                <w:b/>
                <w:sz w:val="20"/>
                <w:lang w:val="ru-RU"/>
              </w:rPr>
              <w:t>ул.</w:t>
            </w:r>
            <w:r w:rsidR="00D53EF3">
              <w:rPr>
                <w:rFonts w:ascii="Arial" w:hAnsi="Arial"/>
                <w:b/>
                <w:sz w:val="20"/>
                <w:lang w:val="ru-RU"/>
              </w:rPr>
              <w:t xml:space="preserve"> </w:t>
            </w:r>
            <w:r w:rsidRPr="00ED6EC1">
              <w:rPr>
                <w:rFonts w:ascii="Arial" w:hAnsi="Arial"/>
                <w:b/>
                <w:sz w:val="20"/>
                <w:lang w:val="ru-RU"/>
              </w:rPr>
              <w:t>№1</w:t>
            </w:r>
            <w:r>
              <w:rPr>
                <w:rFonts w:ascii="Arial" w:hAnsi="Arial"/>
                <w:b/>
                <w:sz w:val="20"/>
                <w:lang w:val="ru-RU"/>
              </w:rPr>
              <w:t xml:space="preserve"> (ул.</w:t>
            </w:r>
            <w:r w:rsidR="00D53EF3">
              <w:rPr>
                <w:rFonts w:ascii="Arial" w:hAnsi="Arial"/>
                <w:b/>
                <w:sz w:val="20"/>
                <w:lang w:val="ru-RU"/>
              </w:rPr>
              <w:t xml:space="preserve"> </w:t>
            </w:r>
            <w:r>
              <w:rPr>
                <w:rFonts w:ascii="Arial" w:hAnsi="Arial"/>
                <w:b/>
                <w:sz w:val="20"/>
                <w:lang w:val="ru-RU"/>
              </w:rPr>
              <w:t xml:space="preserve">Мира) </w:t>
            </w:r>
            <w:r w:rsidRPr="00ED6EC1">
              <w:rPr>
                <w:rFonts w:ascii="Arial" w:hAnsi="Arial"/>
                <w:b/>
                <w:sz w:val="20"/>
                <w:lang w:val="ru-RU"/>
              </w:rPr>
              <w:t>от</w:t>
            </w:r>
            <w:r w:rsidR="00D53EF3">
              <w:rPr>
                <w:rFonts w:ascii="Arial" w:hAnsi="Arial"/>
                <w:b/>
                <w:sz w:val="20"/>
                <w:lang w:val="ru-RU"/>
              </w:rPr>
              <w:t xml:space="preserve"> </w:t>
            </w:r>
            <w:r w:rsidRPr="00ED6EC1">
              <w:rPr>
                <w:rFonts w:ascii="Arial" w:hAnsi="Arial"/>
                <w:b/>
                <w:sz w:val="20"/>
                <w:lang w:val="ru-RU"/>
              </w:rPr>
              <w:t>К-9</w:t>
            </w:r>
            <w:r>
              <w:rPr>
                <w:rFonts w:ascii="Arial" w:hAnsi="Arial"/>
                <w:b/>
                <w:sz w:val="20"/>
                <w:lang w:val="ru-RU"/>
              </w:rPr>
              <w:t>2</w:t>
            </w:r>
            <w:r w:rsidR="00D53EF3">
              <w:rPr>
                <w:rFonts w:ascii="Arial" w:hAnsi="Arial"/>
                <w:b/>
                <w:sz w:val="20"/>
                <w:lang w:val="ru-RU"/>
              </w:rPr>
              <w:t xml:space="preserve"> </w:t>
            </w:r>
            <w:r w:rsidRPr="00ED6EC1">
              <w:rPr>
                <w:rFonts w:ascii="Arial" w:hAnsi="Arial"/>
                <w:b/>
                <w:sz w:val="20"/>
                <w:lang w:val="ru-RU"/>
              </w:rPr>
              <w:t>до</w:t>
            </w:r>
            <w:r w:rsidR="00D53EF3">
              <w:rPr>
                <w:rFonts w:ascii="Arial" w:hAnsi="Arial"/>
                <w:b/>
                <w:sz w:val="20"/>
                <w:lang w:val="ru-RU"/>
              </w:rPr>
              <w:t xml:space="preserve"> </w:t>
            </w:r>
            <w:r w:rsidRPr="00ED6EC1">
              <w:rPr>
                <w:rFonts w:ascii="Arial" w:hAnsi="Arial"/>
                <w:b/>
                <w:sz w:val="20"/>
                <w:lang w:val="ru-RU"/>
              </w:rPr>
              <w:t>К-</w:t>
            </w:r>
            <w:r>
              <w:rPr>
                <w:rFonts w:ascii="Arial" w:hAnsi="Arial"/>
                <w:b/>
                <w:spacing w:val="-5"/>
                <w:sz w:val="20"/>
                <w:lang w:val="ru-RU"/>
              </w:rPr>
              <w:t>104</w:t>
            </w:r>
          </w:p>
        </w:tc>
      </w:tr>
      <w:tr w:rsidR="00D53EF3" w14:paraId="0AC04D06" w14:textId="77777777" w:rsidTr="001603D0">
        <w:trPr>
          <w:trHeight w:val="1285"/>
        </w:trPr>
        <w:tc>
          <w:tcPr>
            <w:tcW w:w="160" w:type="pct"/>
          </w:tcPr>
          <w:p w14:paraId="63CB3606" w14:textId="77777777" w:rsidR="001603D0" w:rsidRPr="0018452E" w:rsidRDefault="001603D0" w:rsidP="00E04313">
            <w:pPr>
              <w:pStyle w:val="TableParagraph"/>
              <w:spacing w:line="199" w:lineRule="exact"/>
              <w:ind w:left="35"/>
              <w:rPr>
                <w:rFonts w:ascii="Arial"/>
                <w:sz w:val="18"/>
                <w:lang w:val="ru-RU"/>
              </w:rPr>
            </w:pPr>
            <w:r w:rsidRPr="0018452E">
              <w:rPr>
                <w:rFonts w:ascii="Arial"/>
                <w:w w:val="99"/>
                <w:sz w:val="18"/>
                <w:lang w:val="ru-RU"/>
              </w:rPr>
              <w:t>2</w:t>
            </w:r>
          </w:p>
        </w:tc>
        <w:tc>
          <w:tcPr>
            <w:tcW w:w="504" w:type="pct"/>
            <w:gridSpan w:val="2"/>
          </w:tcPr>
          <w:p w14:paraId="05E46D4F" w14:textId="77777777" w:rsidR="001603D0" w:rsidRPr="00ED6EC1" w:rsidRDefault="001603D0" w:rsidP="00E04313">
            <w:pPr>
              <w:pStyle w:val="TableParagraph"/>
              <w:spacing w:line="273" w:lineRule="auto"/>
              <w:ind w:left="35" w:right="134"/>
              <w:rPr>
                <w:rFonts w:ascii="Arial" w:hAnsi="Arial"/>
                <w:b/>
                <w:sz w:val="18"/>
                <w:lang w:val="ru-RU"/>
              </w:rPr>
            </w:pPr>
            <w:r w:rsidRPr="00ED6EC1">
              <w:rPr>
                <w:rFonts w:ascii="Arial" w:hAnsi="Arial"/>
                <w:b/>
                <w:spacing w:val="-2"/>
                <w:sz w:val="18"/>
                <w:lang w:val="ru-RU"/>
              </w:rPr>
              <w:t>НЦС14(2020)-07- 001-04</w:t>
            </w:r>
          </w:p>
          <w:p w14:paraId="27421D1C" w14:textId="77777777" w:rsidR="001603D0" w:rsidRPr="0018452E" w:rsidRDefault="001603D0" w:rsidP="00D53EF3">
            <w:pPr>
              <w:pStyle w:val="TableParagraph"/>
              <w:spacing w:line="271" w:lineRule="auto"/>
              <w:ind w:left="35"/>
              <w:rPr>
                <w:rFonts w:ascii="Arial" w:hAnsi="Arial"/>
                <w:i/>
                <w:sz w:val="14"/>
                <w:lang w:val="ru-RU"/>
              </w:rPr>
            </w:pPr>
            <w:r w:rsidRPr="00ED6EC1">
              <w:rPr>
                <w:rFonts w:ascii="Arial" w:hAnsi="Arial"/>
                <w:i/>
                <w:sz w:val="14"/>
                <w:lang w:val="ru-RU"/>
              </w:rPr>
              <w:t>ПриказМинстроя</w:t>
            </w:r>
            <w:r w:rsidRPr="00ED6EC1">
              <w:rPr>
                <w:rFonts w:ascii="Arial" w:hAnsi="Arial"/>
                <w:i/>
                <w:spacing w:val="-2"/>
                <w:sz w:val="14"/>
                <w:lang w:val="ru-RU"/>
              </w:rPr>
              <w:t>Россииот30.12.2019</w:t>
            </w:r>
            <w:r w:rsidR="00D53EF3">
              <w:rPr>
                <w:rFonts w:ascii="Arial" w:hAnsi="Arial"/>
                <w:i/>
                <w:sz w:val="14"/>
                <w:lang w:val="ru-RU"/>
              </w:rPr>
              <w:t xml:space="preserve"> </w:t>
            </w:r>
            <w:r w:rsidRPr="0018452E">
              <w:rPr>
                <w:rFonts w:ascii="Arial" w:hAnsi="Arial"/>
                <w:i/>
                <w:spacing w:val="-2"/>
                <w:sz w:val="14"/>
                <w:lang w:val="ru-RU"/>
              </w:rPr>
              <w:t>№918/пр</w:t>
            </w:r>
          </w:p>
        </w:tc>
        <w:tc>
          <w:tcPr>
            <w:tcW w:w="1424" w:type="pct"/>
            <w:gridSpan w:val="3"/>
          </w:tcPr>
          <w:p w14:paraId="2E63717F" w14:textId="77777777" w:rsidR="001603D0" w:rsidRPr="00ED6EC1" w:rsidRDefault="001603D0" w:rsidP="00E04313">
            <w:pPr>
              <w:pStyle w:val="TableParagraph"/>
              <w:spacing w:line="259" w:lineRule="auto"/>
              <w:ind w:left="35"/>
              <w:rPr>
                <w:rFonts w:ascii="Arial" w:hAnsi="Arial"/>
                <w:sz w:val="18"/>
                <w:lang w:val="ru-RU"/>
              </w:rPr>
            </w:pPr>
            <w:r w:rsidRPr="00ED6EC1">
              <w:rPr>
                <w:rFonts w:ascii="Arial" w:hAnsi="Arial"/>
                <w:sz w:val="18"/>
                <w:lang w:val="ru-RU"/>
              </w:rPr>
              <w:t>Наружные инженерные сети канализации из полиэтиленовых труб, разработка сухого грунта в отвал</w:t>
            </w:r>
            <w:r w:rsidR="00D53EF3">
              <w:rPr>
                <w:rFonts w:ascii="Arial" w:hAnsi="Arial"/>
                <w:sz w:val="18"/>
                <w:lang w:val="ru-RU"/>
              </w:rPr>
              <w:t xml:space="preserve"> </w:t>
            </w:r>
            <w:r w:rsidRPr="00ED6EC1">
              <w:rPr>
                <w:rFonts w:ascii="Arial" w:hAnsi="Arial"/>
                <w:sz w:val="18"/>
                <w:lang w:val="ru-RU"/>
              </w:rPr>
              <w:t>без</w:t>
            </w:r>
            <w:r w:rsidR="00D53EF3">
              <w:rPr>
                <w:rFonts w:ascii="Arial" w:hAnsi="Arial"/>
                <w:sz w:val="18"/>
                <w:lang w:val="ru-RU"/>
              </w:rPr>
              <w:t xml:space="preserve"> </w:t>
            </w:r>
            <w:r w:rsidRPr="00ED6EC1">
              <w:rPr>
                <w:rFonts w:ascii="Arial" w:hAnsi="Arial"/>
                <w:sz w:val="18"/>
                <w:lang w:val="ru-RU"/>
              </w:rPr>
              <w:t>креплений(группагрунтов1-3):диаметром 200 мм глубиной 3,5 м</w:t>
            </w:r>
          </w:p>
          <w:p w14:paraId="3805E310" w14:textId="77777777" w:rsidR="001603D0" w:rsidRPr="00ED6EC1" w:rsidRDefault="001603D0" w:rsidP="00E04313">
            <w:pPr>
              <w:pStyle w:val="TableParagraph"/>
              <w:spacing w:line="271" w:lineRule="auto"/>
              <w:ind w:left="35" w:right="2293"/>
              <w:rPr>
                <w:rFonts w:ascii="Arial" w:hAnsi="Arial"/>
                <w:i/>
                <w:sz w:val="14"/>
                <w:lang w:val="ru-RU"/>
              </w:rPr>
            </w:pPr>
            <w:r w:rsidRPr="00ED6EC1">
              <w:rPr>
                <w:rFonts w:ascii="Arial" w:hAnsi="Arial"/>
                <w:i/>
                <w:spacing w:val="-2"/>
                <w:sz w:val="14"/>
                <w:lang w:val="ru-RU"/>
              </w:rPr>
              <w:t>ИНДЕКСКПОЗИЦИИ</w:t>
            </w:r>
            <w:r w:rsidR="0004087F">
              <w:rPr>
                <w:rFonts w:ascii="Arial" w:hAnsi="Arial"/>
                <w:i/>
                <w:spacing w:val="-2"/>
                <w:sz w:val="14"/>
                <w:lang w:val="ru-RU"/>
              </w:rPr>
              <w:t xml:space="preserve"> </w:t>
            </w:r>
            <w:r w:rsidRPr="00ED6EC1">
              <w:rPr>
                <w:rFonts w:ascii="Arial" w:hAnsi="Arial"/>
                <w:i/>
                <w:spacing w:val="-2"/>
                <w:sz w:val="14"/>
                <w:lang w:val="ru-RU"/>
              </w:rPr>
              <w:t>(справочно):</w:t>
            </w:r>
            <w:r w:rsidRPr="00ED6EC1">
              <w:rPr>
                <w:rFonts w:ascii="Arial" w:hAnsi="Arial"/>
                <w:i/>
                <w:sz w:val="14"/>
                <w:lang w:val="ru-RU"/>
              </w:rPr>
              <w:t>2 Индекс на УЦС</w:t>
            </w:r>
          </w:p>
        </w:tc>
        <w:tc>
          <w:tcPr>
            <w:tcW w:w="325" w:type="pct"/>
            <w:gridSpan w:val="2"/>
          </w:tcPr>
          <w:p w14:paraId="54E4B30E" w14:textId="77777777" w:rsidR="001603D0" w:rsidRDefault="001603D0" w:rsidP="00E04313">
            <w:pPr>
              <w:pStyle w:val="TableParagraph"/>
              <w:spacing w:line="199" w:lineRule="exact"/>
              <w:ind w:left="165" w:right="147"/>
              <w:rPr>
                <w:rFonts w:ascii="Arial" w:hAnsi="Arial"/>
                <w:sz w:val="18"/>
              </w:rPr>
            </w:pPr>
            <w:r>
              <w:rPr>
                <w:rFonts w:ascii="Arial" w:hAnsi="Arial"/>
                <w:sz w:val="18"/>
              </w:rPr>
              <w:t xml:space="preserve">1 </w:t>
            </w:r>
            <w:r>
              <w:rPr>
                <w:rFonts w:ascii="Arial" w:hAnsi="Arial"/>
                <w:spacing w:val="-5"/>
                <w:sz w:val="18"/>
              </w:rPr>
              <w:t>км</w:t>
            </w:r>
          </w:p>
        </w:tc>
        <w:tc>
          <w:tcPr>
            <w:tcW w:w="315" w:type="pct"/>
            <w:gridSpan w:val="4"/>
          </w:tcPr>
          <w:p w14:paraId="64B5FC8C" w14:textId="77777777" w:rsidR="001603D0" w:rsidRDefault="001603D0" w:rsidP="00E04313">
            <w:pPr>
              <w:pStyle w:val="TableParagraph"/>
              <w:spacing w:line="177" w:lineRule="exact"/>
              <w:ind w:left="314"/>
              <w:rPr>
                <w:rFonts w:ascii="Arial"/>
                <w:sz w:val="16"/>
              </w:rPr>
            </w:pPr>
            <w:r>
              <w:rPr>
                <w:rFonts w:ascii="Arial"/>
                <w:spacing w:val="-2"/>
                <w:sz w:val="16"/>
              </w:rPr>
              <w:t>0,431</w:t>
            </w:r>
          </w:p>
        </w:tc>
        <w:tc>
          <w:tcPr>
            <w:tcW w:w="285" w:type="pct"/>
            <w:gridSpan w:val="2"/>
          </w:tcPr>
          <w:p w14:paraId="34A6663E" w14:textId="77777777" w:rsidR="001603D0" w:rsidRDefault="001603D0" w:rsidP="00E04313">
            <w:pPr>
              <w:pStyle w:val="TableParagraph"/>
              <w:spacing w:line="177" w:lineRule="exact"/>
              <w:ind w:right="12"/>
              <w:jc w:val="right"/>
              <w:rPr>
                <w:rFonts w:ascii="Arial"/>
                <w:sz w:val="16"/>
              </w:rPr>
            </w:pPr>
            <w:r>
              <w:rPr>
                <w:rFonts w:ascii="Arial"/>
                <w:spacing w:val="-2"/>
                <w:sz w:val="16"/>
              </w:rPr>
              <w:t>6034530</w:t>
            </w:r>
          </w:p>
        </w:tc>
        <w:tc>
          <w:tcPr>
            <w:tcW w:w="250" w:type="pct"/>
            <w:gridSpan w:val="2"/>
          </w:tcPr>
          <w:p w14:paraId="6EAD3B20" w14:textId="77777777" w:rsidR="001603D0" w:rsidRDefault="001603D0" w:rsidP="00E04313">
            <w:pPr>
              <w:pStyle w:val="TableParagraph"/>
              <w:rPr>
                <w:sz w:val="16"/>
              </w:rPr>
            </w:pPr>
          </w:p>
        </w:tc>
        <w:tc>
          <w:tcPr>
            <w:tcW w:w="251" w:type="pct"/>
            <w:gridSpan w:val="3"/>
          </w:tcPr>
          <w:p w14:paraId="06C23C54" w14:textId="77777777" w:rsidR="001603D0" w:rsidRDefault="001603D0" w:rsidP="00E04313">
            <w:pPr>
              <w:pStyle w:val="TableParagraph"/>
              <w:rPr>
                <w:sz w:val="16"/>
              </w:rPr>
            </w:pPr>
          </w:p>
        </w:tc>
        <w:tc>
          <w:tcPr>
            <w:tcW w:w="251" w:type="pct"/>
            <w:gridSpan w:val="2"/>
          </w:tcPr>
          <w:p w14:paraId="6491262D" w14:textId="77777777" w:rsidR="001603D0" w:rsidRDefault="001603D0" w:rsidP="00E04313">
            <w:pPr>
              <w:pStyle w:val="TableParagraph"/>
              <w:rPr>
                <w:sz w:val="16"/>
              </w:rPr>
            </w:pPr>
          </w:p>
        </w:tc>
        <w:tc>
          <w:tcPr>
            <w:tcW w:w="324" w:type="pct"/>
            <w:gridSpan w:val="3"/>
          </w:tcPr>
          <w:p w14:paraId="2F726703" w14:textId="77777777" w:rsidR="001603D0" w:rsidRDefault="001603D0" w:rsidP="00E04313">
            <w:pPr>
              <w:pStyle w:val="TableParagraph"/>
              <w:spacing w:line="177" w:lineRule="exact"/>
              <w:ind w:right="18"/>
              <w:jc w:val="right"/>
              <w:rPr>
                <w:rFonts w:ascii="Arial"/>
                <w:sz w:val="16"/>
              </w:rPr>
            </w:pPr>
            <w:r>
              <w:rPr>
                <w:rFonts w:ascii="Arial"/>
                <w:spacing w:val="-2"/>
                <w:sz w:val="16"/>
              </w:rPr>
              <w:t>2915144</w:t>
            </w:r>
          </w:p>
        </w:tc>
        <w:tc>
          <w:tcPr>
            <w:tcW w:w="410" w:type="pct"/>
            <w:gridSpan w:val="2"/>
          </w:tcPr>
          <w:p w14:paraId="52E6AFB0" w14:textId="77777777" w:rsidR="001603D0" w:rsidRDefault="001603D0" w:rsidP="00E04313">
            <w:pPr>
              <w:pStyle w:val="TableParagraph"/>
              <w:rPr>
                <w:sz w:val="16"/>
              </w:rPr>
            </w:pPr>
          </w:p>
        </w:tc>
        <w:tc>
          <w:tcPr>
            <w:tcW w:w="250" w:type="pct"/>
            <w:gridSpan w:val="2"/>
          </w:tcPr>
          <w:p w14:paraId="76EEC55B" w14:textId="77777777" w:rsidR="001603D0" w:rsidRDefault="001603D0" w:rsidP="00E04313">
            <w:pPr>
              <w:pStyle w:val="TableParagraph"/>
              <w:rPr>
                <w:sz w:val="16"/>
              </w:rPr>
            </w:pPr>
          </w:p>
        </w:tc>
        <w:tc>
          <w:tcPr>
            <w:tcW w:w="250" w:type="pct"/>
          </w:tcPr>
          <w:p w14:paraId="41162CC5" w14:textId="77777777" w:rsidR="001603D0" w:rsidRDefault="001603D0" w:rsidP="00E04313">
            <w:pPr>
              <w:pStyle w:val="TableParagraph"/>
              <w:rPr>
                <w:sz w:val="16"/>
              </w:rPr>
            </w:pPr>
          </w:p>
        </w:tc>
      </w:tr>
      <w:tr w:rsidR="001603D0" w14:paraId="105857C0" w14:textId="77777777" w:rsidTr="001603D0">
        <w:trPr>
          <w:trHeight w:val="270"/>
        </w:trPr>
        <w:tc>
          <w:tcPr>
            <w:tcW w:w="3766" w:type="pct"/>
            <w:gridSpan w:val="21"/>
          </w:tcPr>
          <w:p w14:paraId="0E578F49" w14:textId="77777777" w:rsidR="001603D0" w:rsidRPr="00ED6EC1" w:rsidRDefault="00911DD6" w:rsidP="00E04313">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в базисных</w:t>
            </w:r>
            <w:r w:rsidR="001603D0" w:rsidRPr="00ED6EC1">
              <w:rPr>
                <w:rFonts w:ascii="Arial" w:hAnsi="Arial"/>
                <w:spacing w:val="-4"/>
                <w:sz w:val="18"/>
                <w:lang w:val="ru-RU"/>
              </w:rPr>
              <w:t xml:space="preserve"> ценах</w:t>
            </w:r>
          </w:p>
        </w:tc>
        <w:tc>
          <w:tcPr>
            <w:tcW w:w="324" w:type="pct"/>
            <w:gridSpan w:val="3"/>
          </w:tcPr>
          <w:p w14:paraId="5020AE86" w14:textId="77777777" w:rsidR="001603D0" w:rsidRDefault="001603D0" w:rsidP="00E04313">
            <w:pPr>
              <w:pStyle w:val="TableParagraph"/>
              <w:spacing w:line="177" w:lineRule="exact"/>
              <w:ind w:right="15"/>
              <w:jc w:val="right"/>
              <w:rPr>
                <w:rFonts w:ascii="Arial"/>
                <w:sz w:val="16"/>
              </w:rPr>
            </w:pPr>
            <w:r>
              <w:rPr>
                <w:rFonts w:ascii="Arial"/>
                <w:spacing w:val="-2"/>
                <w:sz w:val="16"/>
              </w:rPr>
              <w:t>2915144</w:t>
            </w:r>
          </w:p>
        </w:tc>
        <w:tc>
          <w:tcPr>
            <w:tcW w:w="410" w:type="pct"/>
            <w:gridSpan w:val="2"/>
          </w:tcPr>
          <w:p w14:paraId="10D41DB4" w14:textId="77777777" w:rsidR="001603D0" w:rsidRDefault="001603D0" w:rsidP="00E04313">
            <w:pPr>
              <w:pStyle w:val="TableParagraph"/>
              <w:rPr>
                <w:sz w:val="16"/>
              </w:rPr>
            </w:pPr>
          </w:p>
        </w:tc>
        <w:tc>
          <w:tcPr>
            <w:tcW w:w="250" w:type="pct"/>
            <w:gridSpan w:val="2"/>
          </w:tcPr>
          <w:p w14:paraId="34843FC2" w14:textId="77777777" w:rsidR="001603D0" w:rsidRDefault="001603D0" w:rsidP="00E04313">
            <w:pPr>
              <w:pStyle w:val="TableParagraph"/>
              <w:rPr>
                <w:sz w:val="16"/>
              </w:rPr>
            </w:pPr>
          </w:p>
        </w:tc>
        <w:tc>
          <w:tcPr>
            <w:tcW w:w="250" w:type="pct"/>
          </w:tcPr>
          <w:p w14:paraId="508EC640" w14:textId="77777777" w:rsidR="001603D0" w:rsidRDefault="001603D0" w:rsidP="00E04313">
            <w:pPr>
              <w:pStyle w:val="TableParagraph"/>
              <w:rPr>
                <w:sz w:val="16"/>
              </w:rPr>
            </w:pPr>
          </w:p>
        </w:tc>
      </w:tr>
      <w:tr w:rsidR="001603D0" w14:paraId="2EB8725B" w14:textId="77777777" w:rsidTr="001603D0">
        <w:trPr>
          <w:trHeight w:val="270"/>
        </w:trPr>
        <w:tc>
          <w:tcPr>
            <w:tcW w:w="3766" w:type="pct"/>
            <w:gridSpan w:val="21"/>
          </w:tcPr>
          <w:p w14:paraId="282B13B4" w14:textId="77777777" w:rsidR="001603D0" w:rsidRPr="00ED6EC1" w:rsidRDefault="00911DD6" w:rsidP="00E04313">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с учетом коэффициентов к итогам</w:t>
            </w:r>
          </w:p>
        </w:tc>
        <w:tc>
          <w:tcPr>
            <w:tcW w:w="324" w:type="pct"/>
            <w:gridSpan w:val="3"/>
          </w:tcPr>
          <w:p w14:paraId="179FA7A6" w14:textId="77777777" w:rsidR="001603D0" w:rsidRDefault="001603D0" w:rsidP="00E04313">
            <w:pPr>
              <w:pStyle w:val="TableParagraph"/>
              <w:spacing w:line="177" w:lineRule="exact"/>
              <w:ind w:right="15"/>
              <w:jc w:val="right"/>
              <w:rPr>
                <w:rFonts w:ascii="Arial"/>
                <w:sz w:val="16"/>
              </w:rPr>
            </w:pPr>
            <w:r>
              <w:rPr>
                <w:rFonts w:ascii="Arial"/>
                <w:spacing w:val="-2"/>
                <w:sz w:val="16"/>
              </w:rPr>
              <w:t>4162535</w:t>
            </w:r>
          </w:p>
        </w:tc>
        <w:tc>
          <w:tcPr>
            <w:tcW w:w="410" w:type="pct"/>
            <w:gridSpan w:val="2"/>
          </w:tcPr>
          <w:p w14:paraId="62EF5B2D" w14:textId="77777777" w:rsidR="001603D0" w:rsidRDefault="001603D0" w:rsidP="00E04313">
            <w:pPr>
              <w:pStyle w:val="TableParagraph"/>
              <w:rPr>
                <w:sz w:val="16"/>
              </w:rPr>
            </w:pPr>
          </w:p>
        </w:tc>
        <w:tc>
          <w:tcPr>
            <w:tcW w:w="250" w:type="pct"/>
            <w:gridSpan w:val="2"/>
          </w:tcPr>
          <w:p w14:paraId="1389BF51" w14:textId="77777777" w:rsidR="001603D0" w:rsidRDefault="001603D0" w:rsidP="00E04313">
            <w:pPr>
              <w:pStyle w:val="TableParagraph"/>
              <w:rPr>
                <w:sz w:val="16"/>
              </w:rPr>
            </w:pPr>
          </w:p>
        </w:tc>
        <w:tc>
          <w:tcPr>
            <w:tcW w:w="250" w:type="pct"/>
          </w:tcPr>
          <w:p w14:paraId="267D4478" w14:textId="77777777" w:rsidR="001603D0" w:rsidRDefault="001603D0" w:rsidP="00E04313">
            <w:pPr>
              <w:pStyle w:val="TableParagraph"/>
              <w:rPr>
                <w:sz w:val="16"/>
              </w:rPr>
            </w:pPr>
          </w:p>
        </w:tc>
      </w:tr>
      <w:tr w:rsidR="001603D0" w14:paraId="7482C4B6" w14:textId="77777777" w:rsidTr="006A66EB">
        <w:trPr>
          <w:trHeight w:val="341"/>
        </w:trPr>
        <w:tc>
          <w:tcPr>
            <w:tcW w:w="3766" w:type="pct"/>
            <w:gridSpan w:val="21"/>
          </w:tcPr>
          <w:p w14:paraId="7507E0D3" w14:textId="77777777" w:rsidR="001603D0" w:rsidRPr="00EC5D39" w:rsidRDefault="00911DD6" w:rsidP="00E04313">
            <w:pPr>
              <w:pStyle w:val="TableParagraph"/>
              <w:spacing w:line="206" w:lineRule="exact"/>
              <w:ind w:left="35"/>
              <w:rPr>
                <w:rFonts w:ascii="Arial" w:hAnsi="Arial"/>
                <w:b/>
                <w:sz w:val="18"/>
                <w:lang w:val="ru-RU"/>
              </w:rPr>
            </w:pPr>
            <w:r>
              <w:rPr>
                <w:rFonts w:ascii="Arial" w:hAnsi="Arial"/>
                <w:b/>
                <w:sz w:val="18"/>
                <w:lang w:val="ru-RU"/>
              </w:rPr>
              <w:t xml:space="preserve">Итого по разделу </w:t>
            </w:r>
            <w:r w:rsidR="001603D0" w:rsidRPr="00ED6EC1">
              <w:rPr>
                <w:rFonts w:ascii="Arial" w:hAnsi="Arial"/>
                <w:b/>
                <w:sz w:val="18"/>
                <w:lang w:val="ru-RU"/>
              </w:rPr>
              <w:t>2</w:t>
            </w:r>
            <w:r w:rsidR="00D53EF3">
              <w:rPr>
                <w:rFonts w:ascii="Arial" w:hAnsi="Arial"/>
                <w:b/>
                <w:sz w:val="18"/>
                <w:lang w:val="ru-RU"/>
              </w:rPr>
              <w:t xml:space="preserve"> </w:t>
            </w:r>
            <w:r w:rsidR="001603D0" w:rsidRPr="00ED6EC1">
              <w:rPr>
                <w:rFonts w:ascii="Arial" w:hAnsi="Arial"/>
                <w:b/>
                <w:sz w:val="18"/>
                <w:lang w:val="ru-RU"/>
              </w:rPr>
              <w:t>Коллектор</w:t>
            </w:r>
            <w:r w:rsidR="00D53EF3">
              <w:rPr>
                <w:rFonts w:ascii="Arial" w:hAnsi="Arial"/>
                <w:b/>
                <w:sz w:val="18"/>
                <w:lang w:val="ru-RU"/>
              </w:rPr>
              <w:t xml:space="preserve"> </w:t>
            </w:r>
            <w:r w:rsidR="001603D0" w:rsidRPr="00ED6EC1">
              <w:rPr>
                <w:rFonts w:ascii="Arial" w:hAnsi="Arial"/>
                <w:b/>
                <w:sz w:val="18"/>
                <w:lang w:val="ru-RU"/>
              </w:rPr>
              <w:t>по</w:t>
            </w:r>
            <w:r w:rsidR="00D53EF3">
              <w:rPr>
                <w:rFonts w:ascii="Arial" w:hAnsi="Arial"/>
                <w:b/>
                <w:sz w:val="18"/>
                <w:lang w:val="ru-RU"/>
              </w:rPr>
              <w:t xml:space="preserve"> </w:t>
            </w:r>
            <w:r w:rsidR="001603D0" w:rsidRPr="00ED6EC1">
              <w:rPr>
                <w:rFonts w:ascii="Arial" w:hAnsi="Arial"/>
                <w:b/>
                <w:sz w:val="18"/>
                <w:lang w:val="ru-RU"/>
              </w:rPr>
              <w:t>ул.</w:t>
            </w:r>
            <w:r w:rsidR="00D53EF3">
              <w:rPr>
                <w:rFonts w:ascii="Arial" w:hAnsi="Arial"/>
                <w:b/>
                <w:sz w:val="18"/>
                <w:lang w:val="ru-RU"/>
              </w:rPr>
              <w:t xml:space="preserve"> </w:t>
            </w:r>
            <w:r w:rsidR="001603D0" w:rsidRPr="00911DD6">
              <w:rPr>
                <w:rFonts w:ascii="Arial" w:hAnsi="Arial"/>
                <w:b/>
                <w:sz w:val="18"/>
                <w:lang w:val="ru-RU"/>
              </w:rPr>
              <w:t>№1</w:t>
            </w:r>
            <w:r w:rsidR="00D53EF3">
              <w:rPr>
                <w:rFonts w:ascii="Arial" w:hAnsi="Arial"/>
                <w:b/>
                <w:sz w:val="18"/>
                <w:lang w:val="ru-RU"/>
              </w:rPr>
              <w:t xml:space="preserve">(ул. Мира) </w:t>
            </w:r>
            <w:r w:rsidR="001603D0" w:rsidRPr="00911DD6">
              <w:rPr>
                <w:rFonts w:ascii="Arial" w:hAnsi="Arial"/>
                <w:b/>
                <w:sz w:val="18"/>
                <w:lang w:val="ru-RU"/>
              </w:rPr>
              <w:t>от</w:t>
            </w:r>
            <w:r w:rsidR="00D53EF3">
              <w:rPr>
                <w:rFonts w:ascii="Arial" w:hAnsi="Arial"/>
                <w:b/>
                <w:sz w:val="18"/>
                <w:lang w:val="ru-RU"/>
              </w:rPr>
              <w:t xml:space="preserve"> </w:t>
            </w:r>
            <w:r w:rsidR="001603D0" w:rsidRPr="00911DD6">
              <w:rPr>
                <w:rFonts w:ascii="Arial" w:hAnsi="Arial"/>
                <w:b/>
                <w:sz w:val="18"/>
                <w:lang w:val="ru-RU"/>
              </w:rPr>
              <w:t>К-9</w:t>
            </w:r>
            <w:r w:rsidR="001603D0">
              <w:rPr>
                <w:rFonts w:ascii="Arial" w:hAnsi="Arial"/>
                <w:b/>
                <w:sz w:val="18"/>
                <w:lang w:val="ru-RU"/>
              </w:rPr>
              <w:t>2</w:t>
            </w:r>
            <w:r w:rsidR="00D53EF3">
              <w:rPr>
                <w:rFonts w:ascii="Arial" w:hAnsi="Arial"/>
                <w:b/>
                <w:sz w:val="18"/>
                <w:lang w:val="ru-RU"/>
              </w:rPr>
              <w:t xml:space="preserve"> </w:t>
            </w:r>
            <w:r w:rsidR="001603D0" w:rsidRPr="00911DD6">
              <w:rPr>
                <w:rFonts w:ascii="Arial" w:hAnsi="Arial"/>
                <w:b/>
                <w:sz w:val="18"/>
                <w:lang w:val="ru-RU"/>
              </w:rPr>
              <w:t>до</w:t>
            </w:r>
            <w:r w:rsidR="00D53EF3">
              <w:rPr>
                <w:rFonts w:ascii="Arial" w:hAnsi="Arial"/>
                <w:b/>
                <w:sz w:val="18"/>
                <w:lang w:val="ru-RU"/>
              </w:rPr>
              <w:t xml:space="preserve"> </w:t>
            </w:r>
            <w:r w:rsidR="001603D0" w:rsidRPr="00911DD6">
              <w:rPr>
                <w:rFonts w:ascii="Arial" w:hAnsi="Arial"/>
                <w:b/>
                <w:sz w:val="18"/>
                <w:lang w:val="ru-RU"/>
              </w:rPr>
              <w:t>К-</w:t>
            </w:r>
            <w:r w:rsidR="001603D0">
              <w:rPr>
                <w:rFonts w:ascii="Arial" w:hAnsi="Arial"/>
                <w:b/>
                <w:spacing w:val="-5"/>
                <w:sz w:val="18"/>
                <w:lang w:val="ru-RU"/>
              </w:rPr>
              <w:t>104</w:t>
            </w:r>
          </w:p>
        </w:tc>
        <w:tc>
          <w:tcPr>
            <w:tcW w:w="324" w:type="pct"/>
            <w:gridSpan w:val="3"/>
          </w:tcPr>
          <w:p w14:paraId="4A4901B4" w14:textId="77777777" w:rsidR="001603D0" w:rsidRPr="00911DD6" w:rsidRDefault="001603D0" w:rsidP="00E04313">
            <w:pPr>
              <w:pStyle w:val="TableParagraph"/>
              <w:spacing w:line="182" w:lineRule="exact"/>
              <w:ind w:right="15"/>
              <w:jc w:val="right"/>
              <w:rPr>
                <w:rFonts w:ascii="Arial"/>
                <w:b/>
                <w:sz w:val="16"/>
                <w:lang w:val="ru-RU"/>
              </w:rPr>
            </w:pPr>
            <w:r w:rsidRPr="00911DD6">
              <w:rPr>
                <w:rFonts w:ascii="Arial"/>
                <w:b/>
                <w:spacing w:val="-2"/>
                <w:sz w:val="16"/>
                <w:lang w:val="ru-RU"/>
              </w:rPr>
              <w:t>4162535</w:t>
            </w:r>
          </w:p>
        </w:tc>
        <w:tc>
          <w:tcPr>
            <w:tcW w:w="410" w:type="pct"/>
            <w:gridSpan w:val="2"/>
          </w:tcPr>
          <w:p w14:paraId="6DD32463" w14:textId="77777777" w:rsidR="001603D0" w:rsidRPr="00911DD6" w:rsidRDefault="001603D0" w:rsidP="00E04313">
            <w:pPr>
              <w:pStyle w:val="TableParagraph"/>
              <w:rPr>
                <w:sz w:val="16"/>
                <w:lang w:val="ru-RU"/>
              </w:rPr>
            </w:pPr>
          </w:p>
        </w:tc>
        <w:tc>
          <w:tcPr>
            <w:tcW w:w="250" w:type="pct"/>
            <w:gridSpan w:val="2"/>
          </w:tcPr>
          <w:p w14:paraId="5827ED8A" w14:textId="77777777" w:rsidR="001603D0" w:rsidRPr="00911DD6" w:rsidRDefault="001603D0" w:rsidP="00E04313">
            <w:pPr>
              <w:pStyle w:val="TableParagraph"/>
              <w:rPr>
                <w:sz w:val="16"/>
                <w:lang w:val="ru-RU"/>
              </w:rPr>
            </w:pPr>
          </w:p>
        </w:tc>
        <w:tc>
          <w:tcPr>
            <w:tcW w:w="250" w:type="pct"/>
          </w:tcPr>
          <w:p w14:paraId="0ED09F7A" w14:textId="77777777" w:rsidR="001603D0" w:rsidRPr="00911DD6" w:rsidRDefault="001603D0" w:rsidP="00E04313">
            <w:pPr>
              <w:pStyle w:val="TableParagraph"/>
              <w:rPr>
                <w:sz w:val="16"/>
                <w:lang w:val="ru-RU"/>
              </w:rPr>
            </w:pPr>
          </w:p>
        </w:tc>
      </w:tr>
      <w:tr w:rsidR="001603D0" w14:paraId="3547A47C" w14:textId="77777777" w:rsidTr="001603D0">
        <w:trPr>
          <w:trHeight w:val="270"/>
        </w:trPr>
        <w:tc>
          <w:tcPr>
            <w:tcW w:w="5000" w:type="pct"/>
            <w:gridSpan w:val="29"/>
          </w:tcPr>
          <w:p w14:paraId="57C17F90" w14:textId="77777777" w:rsidR="001603D0" w:rsidRPr="00ED6EC1" w:rsidRDefault="001603D0" w:rsidP="00E04313">
            <w:pPr>
              <w:pStyle w:val="TableParagraph"/>
              <w:spacing w:line="229" w:lineRule="exact"/>
              <w:ind w:left="38"/>
              <w:rPr>
                <w:rFonts w:ascii="Arial" w:hAnsi="Arial"/>
                <w:b/>
                <w:sz w:val="20"/>
                <w:lang w:val="ru-RU"/>
              </w:rPr>
            </w:pPr>
            <w:r w:rsidRPr="00ED6EC1">
              <w:rPr>
                <w:rFonts w:ascii="Arial" w:hAnsi="Arial"/>
                <w:b/>
                <w:sz w:val="20"/>
                <w:lang w:val="ru-RU"/>
              </w:rPr>
              <w:t>Раздел</w:t>
            </w:r>
            <w:r w:rsidR="00D53EF3">
              <w:rPr>
                <w:rFonts w:ascii="Arial" w:hAnsi="Arial"/>
                <w:b/>
                <w:sz w:val="20"/>
                <w:lang w:val="ru-RU"/>
              </w:rPr>
              <w:t xml:space="preserve"> </w:t>
            </w:r>
            <w:r w:rsidRPr="00ED6EC1">
              <w:rPr>
                <w:rFonts w:ascii="Arial" w:hAnsi="Arial"/>
                <w:b/>
                <w:sz w:val="20"/>
                <w:lang w:val="ru-RU"/>
              </w:rPr>
              <w:t>3.</w:t>
            </w:r>
            <w:r w:rsidR="00D53EF3">
              <w:rPr>
                <w:rFonts w:ascii="Arial" w:hAnsi="Arial"/>
                <w:b/>
                <w:sz w:val="20"/>
                <w:lang w:val="ru-RU"/>
              </w:rPr>
              <w:t xml:space="preserve"> </w:t>
            </w:r>
            <w:r w:rsidRPr="00ED6EC1">
              <w:rPr>
                <w:rFonts w:ascii="Arial" w:hAnsi="Arial"/>
                <w:b/>
                <w:sz w:val="20"/>
                <w:lang w:val="ru-RU"/>
              </w:rPr>
              <w:t>Канализационный</w:t>
            </w:r>
            <w:r w:rsidR="00D53EF3">
              <w:rPr>
                <w:rFonts w:ascii="Arial" w:hAnsi="Arial"/>
                <w:b/>
                <w:sz w:val="20"/>
                <w:lang w:val="ru-RU"/>
              </w:rPr>
              <w:t xml:space="preserve"> </w:t>
            </w:r>
            <w:r w:rsidRPr="00ED6EC1">
              <w:rPr>
                <w:rFonts w:ascii="Arial" w:hAnsi="Arial"/>
                <w:b/>
                <w:sz w:val="20"/>
                <w:lang w:val="ru-RU"/>
              </w:rPr>
              <w:t>коллектор</w:t>
            </w:r>
            <w:r w:rsidR="00D53EF3">
              <w:rPr>
                <w:rFonts w:ascii="Arial" w:hAnsi="Arial"/>
                <w:b/>
                <w:sz w:val="20"/>
                <w:lang w:val="ru-RU"/>
              </w:rPr>
              <w:t xml:space="preserve"> </w:t>
            </w:r>
            <w:r w:rsidRPr="00ED6EC1">
              <w:rPr>
                <w:rFonts w:ascii="Arial" w:hAnsi="Arial"/>
                <w:b/>
                <w:sz w:val="20"/>
                <w:lang w:val="ru-RU"/>
              </w:rPr>
              <w:t>от</w:t>
            </w:r>
            <w:r w:rsidR="00D53EF3">
              <w:rPr>
                <w:rFonts w:ascii="Arial" w:hAnsi="Arial"/>
                <w:b/>
                <w:sz w:val="20"/>
                <w:lang w:val="ru-RU"/>
              </w:rPr>
              <w:t xml:space="preserve"> </w:t>
            </w:r>
            <w:r w:rsidRPr="00ED6EC1">
              <w:rPr>
                <w:rFonts w:ascii="Arial" w:hAnsi="Arial"/>
                <w:b/>
                <w:sz w:val="20"/>
                <w:lang w:val="ru-RU"/>
              </w:rPr>
              <w:t>К-</w:t>
            </w:r>
            <w:r>
              <w:rPr>
                <w:rFonts w:ascii="Arial" w:hAnsi="Arial"/>
                <w:b/>
                <w:sz w:val="20"/>
                <w:lang w:val="ru-RU"/>
              </w:rPr>
              <w:t>104</w:t>
            </w:r>
            <w:r w:rsidR="00D53EF3">
              <w:rPr>
                <w:rFonts w:ascii="Arial" w:hAnsi="Arial"/>
                <w:b/>
                <w:sz w:val="20"/>
                <w:lang w:val="ru-RU"/>
              </w:rPr>
              <w:t xml:space="preserve"> </w:t>
            </w:r>
            <w:r w:rsidRPr="00ED6EC1">
              <w:rPr>
                <w:rFonts w:ascii="Arial" w:hAnsi="Arial"/>
                <w:b/>
                <w:sz w:val="20"/>
                <w:lang w:val="ru-RU"/>
              </w:rPr>
              <w:t>до</w:t>
            </w:r>
            <w:r w:rsidR="00D53EF3">
              <w:rPr>
                <w:rFonts w:ascii="Arial" w:hAnsi="Arial"/>
                <w:b/>
                <w:sz w:val="20"/>
                <w:lang w:val="ru-RU"/>
              </w:rPr>
              <w:t xml:space="preserve"> </w:t>
            </w:r>
            <w:r w:rsidRPr="00ED6EC1">
              <w:rPr>
                <w:rFonts w:ascii="Arial" w:hAnsi="Arial"/>
                <w:b/>
                <w:sz w:val="20"/>
                <w:lang w:val="ru-RU"/>
              </w:rPr>
              <w:t>К-</w:t>
            </w:r>
            <w:r w:rsidRPr="00ED6EC1">
              <w:rPr>
                <w:rFonts w:ascii="Arial" w:hAnsi="Arial"/>
                <w:b/>
                <w:spacing w:val="-5"/>
                <w:sz w:val="20"/>
                <w:lang w:val="ru-RU"/>
              </w:rPr>
              <w:t>1</w:t>
            </w:r>
            <w:r>
              <w:rPr>
                <w:rFonts w:ascii="Arial" w:hAnsi="Arial"/>
                <w:b/>
                <w:spacing w:val="-5"/>
                <w:sz w:val="20"/>
                <w:lang w:val="ru-RU"/>
              </w:rPr>
              <w:t>19</w:t>
            </w:r>
          </w:p>
        </w:tc>
      </w:tr>
      <w:tr w:rsidR="00D53EF3" w14:paraId="770F9A30" w14:textId="77777777" w:rsidTr="001603D0">
        <w:trPr>
          <w:trHeight w:val="1285"/>
        </w:trPr>
        <w:tc>
          <w:tcPr>
            <w:tcW w:w="160" w:type="pct"/>
          </w:tcPr>
          <w:p w14:paraId="187DF57A" w14:textId="77777777" w:rsidR="001603D0" w:rsidRPr="00911DD6" w:rsidRDefault="001603D0" w:rsidP="00E04313">
            <w:pPr>
              <w:pStyle w:val="TableParagraph"/>
              <w:spacing w:line="198" w:lineRule="exact"/>
              <w:ind w:left="35"/>
              <w:rPr>
                <w:rFonts w:ascii="Arial"/>
                <w:sz w:val="18"/>
                <w:lang w:val="ru-RU"/>
              </w:rPr>
            </w:pPr>
            <w:r w:rsidRPr="00911DD6">
              <w:rPr>
                <w:rFonts w:ascii="Arial"/>
                <w:w w:val="99"/>
                <w:sz w:val="18"/>
                <w:lang w:val="ru-RU"/>
              </w:rPr>
              <w:t>3</w:t>
            </w:r>
          </w:p>
        </w:tc>
        <w:tc>
          <w:tcPr>
            <w:tcW w:w="504" w:type="pct"/>
            <w:gridSpan w:val="2"/>
          </w:tcPr>
          <w:p w14:paraId="333F074A" w14:textId="77777777" w:rsidR="001603D0" w:rsidRPr="00ED6EC1" w:rsidRDefault="001603D0" w:rsidP="00E04313">
            <w:pPr>
              <w:pStyle w:val="TableParagraph"/>
              <w:spacing w:line="273" w:lineRule="auto"/>
              <w:ind w:left="35" w:right="134"/>
              <w:rPr>
                <w:rFonts w:ascii="Arial" w:hAnsi="Arial"/>
                <w:b/>
                <w:sz w:val="18"/>
                <w:lang w:val="ru-RU"/>
              </w:rPr>
            </w:pPr>
            <w:r w:rsidRPr="00ED6EC1">
              <w:rPr>
                <w:rFonts w:ascii="Arial" w:hAnsi="Arial"/>
                <w:b/>
                <w:spacing w:val="-2"/>
                <w:sz w:val="18"/>
                <w:lang w:val="ru-RU"/>
              </w:rPr>
              <w:t>НЦС14(2020)-07- 001-04</w:t>
            </w:r>
          </w:p>
          <w:p w14:paraId="14075DAE" w14:textId="77777777" w:rsidR="001603D0" w:rsidRPr="00911DD6" w:rsidRDefault="001603D0" w:rsidP="00D53EF3">
            <w:pPr>
              <w:pStyle w:val="TableParagraph"/>
              <w:spacing w:line="271" w:lineRule="auto"/>
              <w:ind w:left="35"/>
              <w:rPr>
                <w:rFonts w:ascii="Arial" w:hAnsi="Arial"/>
                <w:i/>
                <w:sz w:val="14"/>
                <w:lang w:val="ru-RU"/>
              </w:rPr>
            </w:pPr>
            <w:r w:rsidRPr="00ED6EC1">
              <w:rPr>
                <w:rFonts w:ascii="Arial" w:hAnsi="Arial"/>
                <w:i/>
                <w:sz w:val="14"/>
                <w:lang w:val="ru-RU"/>
              </w:rPr>
              <w:t>ПриказМинстроя</w:t>
            </w:r>
            <w:r w:rsidRPr="00ED6EC1">
              <w:rPr>
                <w:rFonts w:ascii="Arial" w:hAnsi="Arial"/>
                <w:i/>
                <w:spacing w:val="-2"/>
                <w:sz w:val="14"/>
                <w:lang w:val="ru-RU"/>
              </w:rPr>
              <w:t>Россииот30.12.2019</w:t>
            </w:r>
            <w:r w:rsidR="00D53EF3">
              <w:rPr>
                <w:rFonts w:ascii="Arial" w:hAnsi="Arial"/>
                <w:i/>
                <w:sz w:val="14"/>
                <w:lang w:val="ru-RU"/>
              </w:rPr>
              <w:t xml:space="preserve"> </w:t>
            </w:r>
            <w:r w:rsidRPr="00911DD6">
              <w:rPr>
                <w:rFonts w:ascii="Arial" w:hAnsi="Arial"/>
                <w:i/>
                <w:spacing w:val="-2"/>
                <w:sz w:val="14"/>
                <w:lang w:val="ru-RU"/>
              </w:rPr>
              <w:t>№918/пр</w:t>
            </w:r>
          </w:p>
        </w:tc>
        <w:tc>
          <w:tcPr>
            <w:tcW w:w="1424" w:type="pct"/>
            <w:gridSpan w:val="3"/>
          </w:tcPr>
          <w:p w14:paraId="79A18DBC" w14:textId="77777777" w:rsidR="001603D0" w:rsidRPr="00ED6EC1" w:rsidRDefault="001603D0" w:rsidP="00E04313">
            <w:pPr>
              <w:pStyle w:val="TableParagraph"/>
              <w:spacing w:line="259" w:lineRule="auto"/>
              <w:ind w:left="35"/>
              <w:rPr>
                <w:rFonts w:ascii="Arial" w:hAnsi="Arial"/>
                <w:sz w:val="18"/>
                <w:lang w:val="ru-RU"/>
              </w:rPr>
            </w:pPr>
            <w:r w:rsidRPr="00ED6EC1">
              <w:rPr>
                <w:rFonts w:ascii="Arial" w:hAnsi="Arial"/>
                <w:sz w:val="18"/>
                <w:lang w:val="ru-RU"/>
              </w:rPr>
              <w:t>Наружные инженерные сети канализации из полиэтиленовых труб, разработка сухого грунта в отвал</w:t>
            </w:r>
            <w:r w:rsidR="00D53EF3">
              <w:rPr>
                <w:rFonts w:ascii="Arial" w:hAnsi="Arial"/>
                <w:sz w:val="18"/>
                <w:lang w:val="ru-RU"/>
              </w:rPr>
              <w:t xml:space="preserve"> </w:t>
            </w:r>
            <w:r w:rsidRPr="00ED6EC1">
              <w:rPr>
                <w:rFonts w:ascii="Arial" w:hAnsi="Arial"/>
                <w:sz w:val="18"/>
                <w:lang w:val="ru-RU"/>
              </w:rPr>
              <w:t>без</w:t>
            </w:r>
            <w:r w:rsidR="00D53EF3">
              <w:rPr>
                <w:rFonts w:ascii="Arial" w:hAnsi="Arial"/>
                <w:sz w:val="18"/>
                <w:lang w:val="ru-RU"/>
              </w:rPr>
              <w:t xml:space="preserve"> </w:t>
            </w:r>
            <w:r w:rsidRPr="00ED6EC1">
              <w:rPr>
                <w:rFonts w:ascii="Arial" w:hAnsi="Arial"/>
                <w:sz w:val="18"/>
                <w:lang w:val="ru-RU"/>
              </w:rPr>
              <w:t>креплений(группагрунтов1-3):диаметром 200 мм глубиной 3,5 м</w:t>
            </w:r>
          </w:p>
          <w:p w14:paraId="45C767F9" w14:textId="77777777" w:rsidR="001603D0" w:rsidRPr="00ED6EC1" w:rsidRDefault="001603D0" w:rsidP="00E04313">
            <w:pPr>
              <w:pStyle w:val="TableParagraph"/>
              <w:spacing w:line="271" w:lineRule="auto"/>
              <w:ind w:left="35" w:right="2293"/>
              <w:rPr>
                <w:rFonts w:ascii="Arial" w:hAnsi="Arial"/>
                <w:i/>
                <w:sz w:val="14"/>
                <w:lang w:val="ru-RU"/>
              </w:rPr>
            </w:pPr>
            <w:r w:rsidRPr="00ED6EC1">
              <w:rPr>
                <w:rFonts w:ascii="Arial" w:hAnsi="Arial"/>
                <w:i/>
                <w:spacing w:val="-2"/>
                <w:sz w:val="14"/>
                <w:lang w:val="ru-RU"/>
              </w:rPr>
              <w:t>ИНДЕКСКПОЗИЦИИ</w:t>
            </w:r>
            <w:r w:rsidR="0004087F">
              <w:rPr>
                <w:rFonts w:ascii="Arial" w:hAnsi="Arial"/>
                <w:i/>
                <w:spacing w:val="-2"/>
                <w:sz w:val="14"/>
                <w:lang w:val="ru-RU"/>
              </w:rPr>
              <w:t xml:space="preserve"> </w:t>
            </w:r>
            <w:r w:rsidRPr="00ED6EC1">
              <w:rPr>
                <w:rFonts w:ascii="Arial" w:hAnsi="Arial"/>
                <w:i/>
                <w:spacing w:val="-2"/>
                <w:sz w:val="14"/>
                <w:lang w:val="ru-RU"/>
              </w:rPr>
              <w:t>(справочно):</w:t>
            </w:r>
            <w:r w:rsidRPr="00ED6EC1">
              <w:rPr>
                <w:rFonts w:ascii="Arial" w:hAnsi="Arial"/>
                <w:i/>
                <w:sz w:val="14"/>
                <w:lang w:val="ru-RU"/>
              </w:rPr>
              <w:t>2 Индекс на УЦС</w:t>
            </w:r>
          </w:p>
        </w:tc>
        <w:tc>
          <w:tcPr>
            <w:tcW w:w="325" w:type="pct"/>
            <w:gridSpan w:val="2"/>
          </w:tcPr>
          <w:p w14:paraId="0DEC8CE8" w14:textId="77777777" w:rsidR="001603D0" w:rsidRDefault="001603D0" w:rsidP="00E04313">
            <w:pPr>
              <w:pStyle w:val="TableParagraph"/>
              <w:spacing w:line="198" w:lineRule="exact"/>
              <w:ind w:left="165" w:right="147"/>
              <w:rPr>
                <w:rFonts w:ascii="Arial" w:hAnsi="Arial"/>
                <w:sz w:val="18"/>
              </w:rPr>
            </w:pPr>
            <w:r>
              <w:rPr>
                <w:rFonts w:ascii="Arial" w:hAnsi="Arial"/>
                <w:sz w:val="18"/>
              </w:rPr>
              <w:t xml:space="preserve">1 </w:t>
            </w:r>
            <w:r>
              <w:rPr>
                <w:rFonts w:ascii="Arial" w:hAnsi="Arial"/>
                <w:spacing w:val="-5"/>
                <w:sz w:val="18"/>
              </w:rPr>
              <w:t>км</w:t>
            </w:r>
          </w:p>
        </w:tc>
        <w:tc>
          <w:tcPr>
            <w:tcW w:w="315" w:type="pct"/>
            <w:gridSpan w:val="4"/>
          </w:tcPr>
          <w:p w14:paraId="46E664C4" w14:textId="77777777" w:rsidR="001603D0" w:rsidRDefault="001603D0" w:rsidP="00E04313">
            <w:pPr>
              <w:pStyle w:val="TableParagraph"/>
              <w:spacing w:line="177" w:lineRule="exact"/>
              <w:ind w:left="314"/>
              <w:rPr>
                <w:rFonts w:ascii="Arial"/>
                <w:sz w:val="16"/>
              </w:rPr>
            </w:pPr>
            <w:r>
              <w:rPr>
                <w:rFonts w:ascii="Arial"/>
                <w:spacing w:val="-2"/>
                <w:sz w:val="16"/>
              </w:rPr>
              <w:t>0,584</w:t>
            </w:r>
          </w:p>
        </w:tc>
        <w:tc>
          <w:tcPr>
            <w:tcW w:w="285" w:type="pct"/>
            <w:gridSpan w:val="2"/>
          </w:tcPr>
          <w:p w14:paraId="0FB48DCB" w14:textId="77777777" w:rsidR="001603D0" w:rsidRDefault="001603D0" w:rsidP="00E04313">
            <w:pPr>
              <w:pStyle w:val="TableParagraph"/>
              <w:spacing w:line="177" w:lineRule="exact"/>
              <w:ind w:right="12"/>
              <w:jc w:val="right"/>
              <w:rPr>
                <w:rFonts w:ascii="Arial"/>
                <w:sz w:val="16"/>
              </w:rPr>
            </w:pPr>
            <w:r>
              <w:rPr>
                <w:rFonts w:ascii="Arial"/>
                <w:spacing w:val="-2"/>
                <w:sz w:val="16"/>
              </w:rPr>
              <w:t>6034530</w:t>
            </w:r>
          </w:p>
        </w:tc>
        <w:tc>
          <w:tcPr>
            <w:tcW w:w="250" w:type="pct"/>
            <w:gridSpan w:val="2"/>
          </w:tcPr>
          <w:p w14:paraId="1CB06F61" w14:textId="77777777" w:rsidR="001603D0" w:rsidRDefault="001603D0" w:rsidP="00E04313">
            <w:pPr>
              <w:pStyle w:val="TableParagraph"/>
              <w:rPr>
                <w:sz w:val="16"/>
              </w:rPr>
            </w:pPr>
          </w:p>
        </w:tc>
        <w:tc>
          <w:tcPr>
            <w:tcW w:w="251" w:type="pct"/>
            <w:gridSpan w:val="3"/>
          </w:tcPr>
          <w:p w14:paraId="37AD8C6B" w14:textId="77777777" w:rsidR="001603D0" w:rsidRDefault="001603D0" w:rsidP="00E04313">
            <w:pPr>
              <w:pStyle w:val="TableParagraph"/>
              <w:rPr>
                <w:sz w:val="16"/>
              </w:rPr>
            </w:pPr>
          </w:p>
        </w:tc>
        <w:tc>
          <w:tcPr>
            <w:tcW w:w="251" w:type="pct"/>
            <w:gridSpan w:val="2"/>
          </w:tcPr>
          <w:p w14:paraId="17F0B6D8" w14:textId="77777777" w:rsidR="001603D0" w:rsidRDefault="001603D0" w:rsidP="00E04313">
            <w:pPr>
              <w:pStyle w:val="TableParagraph"/>
              <w:rPr>
                <w:sz w:val="16"/>
              </w:rPr>
            </w:pPr>
          </w:p>
        </w:tc>
        <w:tc>
          <w:tcPr>
            <w:tcW w:w="324" w:type="pct"/>
            <w:gridSpan w:val="3"/>
          </w:tcPr>
          <w:p w14:paraId="08A34B5F" w14:textId="77777777" w:rsidR="001603D0" w:rsidRDefault="001603D0" w:rsidP="00E04313">
            <w:pPr>
              <w:pStyle w:val="TableParagraph"/>
              <w:spacing w:line="177" w:lineRule="exact"/>
              <w:ind w:right="18"/>
              <w:jc w:val="right"/>
              <w:rPr>
                <w:rFonts w:ascii="Arial"/>
                <w:sz w:val="16"/>
              </w:rPr>
            </w:pPr>
            <w:r>
              <w:rPr>
                <w:rFonts w:ascii="Arial"/>
                <w:spacing w:val="-2"/>
                <w:sz w:val="16"/>
              </w:rPr>
              <w:t>3953640</w:t>
            </w:r>
          </w:p>
        </w:tc>
        <w:tc>
          <w:tcPr>
            <w:tcW w:w="410" w:type="pct"/>
            <w:gridSpan w:val="2"/>
          </w:tcPr>
          <w:p w14:paraId="7B8F3940" w14:textId="77777777" w:rsidR="001603D0" w:rsidRDefault="001603D0" w:rsidP="00E04313">
            <w:pPr>
              <w:pStyle w:val="TableParagraph"/>
              <w:rPr>
                <w:sz w:val="16"/>
              </w:rPr>
            </w:pPr>
          </w:p>
        </w:tc>
        <w:tc>
          <w:tcPr>
            <w:tcW w:w="250" w:type="pct"/>
            <w:gridSpan w:val="2"/>
          </w:tcPr>
          <w:p w14:paraId="40943FDD" w14:textId="77777777" w:rsidR="001603D0" w:rsidRDefault="001603D0" w:rsidP="00E04313">
            <w:pPr>
              <w:pStyle w:val="TableParagraph"/>
              <w:rPr>
                <w:sz w:val="16"/>
              </w:rPr>
            </w:pPr>
          </w:p>
        </w:tc>
        <w:tc>
          <w:tcPr>
            <w:tcW w:w="250" w:type="pct"/>
          </w:tcPr>
          <w:p w14:paraId="1262E59E" w14:textId="77777777" w:rsidR="001603D0" w:rsidRDefault="001603D0" w:rsidP="00E04313">
            <w:pPr>
              <w:pStyle w:val="TableParagraph"/>
              <w:rPr>
                <w:sz w:val="16"/>
              </w:rPr>
            </w:pPr>
          </w:p>
        </w:tc>
      </w:tr>
      <w:tr w:rsidR="001603D0" w14:paraId="20E14F82" w14:textId="77777777" w:rsidTr="001603D0">
        <w:trPr>
          <w:trHeight w:val="270"/>
        </w:trPr>
        <w:tc>
          <w:tcPr>
            <w:tcW w:w="3766" w:type="pct"/>
            <w:gridSpan w:val="21"/>
          </w:tcPr>
          <w:p w14:paraId="2C9B21B1" w14:textId="77777777" w:rsidR="001603D0" w:rsidRPr="00ED6EC1" w:rsidRDefault="00911DD6" w:rsidP="00E04313">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в базисных</w:t>
            </w:r>
            <w:r w:rsidR="001603D0" w:rsidRPr="00ED6EC1">
              <w:rPr>
                <w:rFonts w:ascii="Arial" w:hAnsi="Arial"/>
                <w:spacing w:val="-4"/>
                <w:sz w:val="18"/>
                <w:lang w:val="ru-RU"/>
              </w:rPr>
              <w:t xml:space="preserve"> ценах</w:t>
            </w:r>
          </w:p>
        </w:tc>
        <w:tc>
          <w:tcPr>
            <w:tcW w:w="324" w:type="pct"/>
            <w:gridSpan w:val="3"/>
          </w:tcPr>
          <w:p w14:paraId="56685FB0" w14:textId="77777777" w:rsidR="001603D0" w:rsidRDefault="001603D0" w:rsidP="00E04313">
            <w:pPr>
              <w:pStyle w:val="TableParagraph"/>
              <w:spacing w:line="177" w:lineRule="exact"/>
              <w:ind w:right="15"/>
              <w:jc w:val="right"/>
              <w:rPr>
                <w:rFonts w:ascii="Arial"/>
                <w:sz w:val="16"/>
              </w:rPr>
            </w:pPr>
            <w:r>
              <w:rPr>
                <w:rFonts w:ascii="Arial"/>
                <w:spacing w:val="-2"/>
                <w:sz w:val="16"/>
              </w:rPr>
              <w:t>3953640</w:t>
            </w:r>
          </w:p>
        </w:tc>
        <w:tc>
          <w:tcPr>
            <w:tcW w:w="410" w:type="pct"/>
            <w:gridSpan w:val="2"/>
          </w:tcPr>
          <w:p w14:paraId="7D2BBB59" w14:textId="77777777" w:rsidR="001603D0" w:rsidRDefault="001603D0" w:rsidP="00E04313">
            <w:pPr>
              <w:pStyle w:val="TableParagraph"/>
              <w:rPr>
                <w:sz w:val="16"/>
              </w:rPr>
            </w:pPr>
          </w:p>
        </w:tc>
        <w:tc>
          <w:tcPr>
            <w:tcW w:w="250" w:type="pct"/>
            <w:gridSpan w:val="2"/>
          </w:tcPr>
          <w:p w14:paraId="11BF526D" w14:textId="77777777" w:rsidR="001603D0" w:rsidRDefault="001603D0" w:rsidP="00E04313">
            <w:pPr>
              <w:pStyle w:val="TableParagraph"/>
              <w:rPr>
                <w:sz w:val="16"/>
              </w:rPr>
            </w:pPr>
          </w:p>
        </w:tc>
        <w:tc>
          <w:tcPr>
            <w:tcW w:w="250" w:type="pct"/>
          </w:tcPr>
          <w:p w14:paraId="73C9D445" w14:textId="77777777" w:rsidR="001603D0" w:rsidRDefault="001603D0" w:rsidP="00E04313">
            <w:pPr>
              <w:pStyle w:val="TableParagraph"/>
              <w:rPr>
                <w:sz w:val="16"/>
              </w:rPr>
            </w:pPr>
          </w:p>
        </w:tc>
      </w:tr>
      <w:tr w:rsidR="001603D0" w14:paraId="7E814FF3" w14:textId="77777777" w:rsidTr="001603D0">
        <w:trPr>
          <w:trHeight w:val="270"/>
        </w:trPr>
        <w:tc>
          <w:tcPr>
            <w:tcW w:w="3766" w:type="pct"/>
            <w:gridSpan w:val="21"/>
          </w:tcPr>
          <w:p w14:paraId="7EB3EC30" w14:textId="77777777" w:rsidR="001603D0" w:rsidRPr="00ED6EC1" w:rsidRDefault="00911DD6" w:rsidP="00E04313">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с учетом коэффициентов к итогам</w:t>
            </w:r>
          </w:p>
        </w:tc>
        <w:tc>
          <w:tcPr>
            <w:tcW w:w="324" w:type="pct"/>
            <w:gridSpan w:val="3"/>
          </w:tcPr>
          <w:p w14:paraId="5778F5F5" w14:textId="77777777" w:rsidR="001603D0" w:rsidRDefault="001603D0" w:rsidP="00E04313">
            <w:pPr>
              <w:pStyle w:val="TableParagraph"/>
              <w:spacing w:line="177" w:lineRule="exact"/>
              <w:ind w:right="15"/>
              <w:jc w:val="right"/>
              <w:rPr>
                <w:rFonts w:ascii="Arial"/>
                <w:sz w:val="16"/>
              </w:rPr>
            </w:pPr>
            <w:r>
              <w:rPr>
                <w:rFonts w:ascii="Arial"/>
                <w:spacing w:val="-2"/>
                <w:sz w:val="16"/>
              </w:rPr>
              <w:t>5645403</w:t>
            </w:r>
          </w:p>
        </w:tc>
        <w:tc>
          <w:tcPr>
            <w:tcW w:w="410" w:type="pct"/>
            <w:gridSpan w:val="2"/>
          </w:tcPr>
          <w:p w14:paraId="5680900B" w14:textId="77777777" w:rsidR="001603D0" w:rsidRDefault="001603D0" w:rsidP="00E04313">
            <w:pPr>
              <w:pStyle w:val="TableParagraph"/>
              <w:rPr>
                <w:sz w:val="16"/>
              </w:rPr>
            </w:pPr>
          </w:p>
        </w:tc>
        <w:tc>
          <w:tcPr>
            <w:tcW w:w="250" w:type="pct"/>
            <w:gridSpan w:val="2"/>
          </w:tcPr>
          <w:p w14:paraId="1D22E03F" w14:textId="77777777" w:rsidR="001603D0" w:rsidRDefault="001603D0" w:rsidP="00E04313">
            <w:pPr>
              <w:pStyle w:val="TableParagraph"/>
              <w:rPr>
                <w:sz w:val="16"/>
              </w:rPr>
            </w:pPr>
          </w:p>
        </w:tc>
        <w:tc>
          <w:tcPr>
            <w:tcW w:w="250" w:type="pct"/>
          </w:tcPr>
          <w:p w14:paraId="5E019A17" w14:textId="77777777" w:rsidR="001603D0" w:rsidRDefault="001603D0" w:rsidP="00E04313">
            <w:pPr>
              <w:pStyle w:val="TableParagraph"/>
              <w:rPr>
                <w:sz w:val="16"/>
              </w:rPr>
            </w:pPr>
          </w:p>
        </w:tc>
      </w:tr>
      <w:tr w:rsidR="001603D0" w14:paraId="29CE56FA" w14:textId="77777777" w:rsidTr="001603D0">
        <w:trPr>
          <w:trHeight w:val="270"/>
        </w:trPr>
        <w:tc>
          <w:tcPr>
            <w:tcW w:w="3766" w:type="pct"/>
            <w:gridSpan w:val="21"/>
          </w:tcPr>
          <w:p w14:paraId="41E51730" w14:textId="77777777" w:rsidR="001603D0" w:rsidRPr="00ED6EC1" w:rsidRDefault="00911DD6" w:rsidP="00E04313">
            <w:pPr>
              <w:pStyle w:val="TableParagraph"/>
              <w:spacing w:line="206" w:lineRule="exact"/>
              <w:ind w:left="35"/>
              <w:rPr>
                <w:rFonts w:ascii="Arial" w:hAnsi="Arial"/>
                <w:b/>
                <w:sz w:val="18"/>
                <w:lang w:val="ru-RU"/>
              </w:rPr>
            </w:pPr>
            <w:r>
              <w:rPr>
                <w:rFonts w:ascii="Arial" w:hAnsi="Arial"/>
                <w:b/>
                <w:sz w:val="18"/>
                <w:lang w:val="ru-RU"/>
              </w:rPr>
              <w:t>Итого по разделу</w:t>
            </w:r>
            <w:r w:rsidR="00D53EF3">
              <w:rPr>
                <w:rFonts w:ascii="Arial" w:hAnsi="Arial"/>
                <w:b/>
                <w:sz w:val="18"/>
                <w:lang w:val="ru-RU"/>
              </w:rPr>
              <w:t xml:space="preserve"> </w:t>
            </w:r>
            <w:r w:rsidR="001603D0" w:rsidRPr="00ED6EC1">
              <w:rPr>
                <w:rFonts w:ascii="Arial" w:hAnsi="Arial"/>
                <w:b/>
                <w:sz w:val="18"/>
                <w:lang w:val="ru-RU"/>
              </w:rPr>
              <w:t>3</w:t>
            </w:r>
            <w:r w:rsidR="006A66EB">
              <w:rPr>
                <w:rFonts w:ascii="Arial" w:hAnsi="Arial"/>
                <w:b/>
                <w:sz w:val="18"/>
                <w:lang w:val="ru-RU"/>
              </w:rPr>
              <w:t xml:space="preserve">. </w:t>
            </w:r>
            <w:r w:rsidR="001603D0" w:rsidRPr="00ED6EC1">
              <w:rPr>
                <w:rFonts w:ascii="Arial" w:hAnsi="Arial"/>
                <w:b/>
                <w:sz w:val="18"/>
                <w:lang w:val="ru-RU"/>
              </w:rPr>
              <w:t>Канализационный</w:t>
            </w:r>
            <w:r w:rsidR="00D53EF3">
              <w:rPr>
                <w:rFonts w:ascii="Arial" w:hAnsi="Arial"/>
                <w:b/>
                <w:sz w:val="18"/>
                <w:lang w:val="ru-RU"/>
              </w:rPr>
              <w:t xml:space="preserve"> </w:t>
            </w:r>
            <w:r w:rsidR="001603D0" w:rsidRPr="00ED6EC1">
              <w:rPr>
                <w:rFonts w:ascii="Arial" w:hAnsi="Arial"/>
                <w:b/>
                <w:sz w:val="18"/>
                <w:lang w:val="ru-RU"/>
              </w:rPr>
              <w:t>коллектор</w:t>
            </w:r>
            <w:r w:rsidR="00D53EF3">
              <w:rPr>
                <w:rFonts w:ascii="Arial" w:hAnsi="Arial"/>
                <w:b/>
                <w:sz w:val="18"/>
                <w:lang w:val="ru-RU"/>
              </w:rPr>
              <w:t xml:space="preserve"> </w:t>
            </w:r>
            <w:r w:rsidR="001603D0" w:rsidRPr="00ED6EC1">
              <w:rPr>
                <w:rFonts w:ascii="Arial" w:hAnsi="Arial"/>
                <w:b/>
                <w:sz w:val="18"/>
                <w:lang w:val="ru-RU"/>
              </w:rPr>
              <w:t>от</w:t>
            </w:r>
            <w:r w:rsidR="00D53EF3">
              <w:rPr>
                <w:rFonts w:ascii="Arial" w:hAnsi="Arial"/>
                <w:b/>
                <w:sz w:val="18"/>
                <w:lang w:val="ru-RU"/>
              </w:rPr>
              <w:t xml:space="preserve"> </w:t>
            </w:r>
            <w:r w:rsidR="001603D0">
              <w:rPr>
                <w:rFonts w:ascii="Arial" w:hAnsi="Arial"/>
                <w:b/>
                <w:sz w:val="18"/>
                <w:lang w:val="ru-RU"/>
              </w:rPr>
              <w:t>К-104</w:t>
            </w:r>
            <w:r w:rsidR="00D53EF3">
              <w:rPr>
                <w:rFonts w:ascii="Arial" w:hAnsi="Arial"/>
                <w:b/>
                <w:sz w:val="18"/>
                <w:lang w:val="ru-RU"/>
              </w:rPr>
              <w:t xml:space="preserve"> </w:t>
            </w:r>
            <w:r w:rsidR="001603D0" w:rsidRPr="00ED6EC1">
              <w:rPr>
                <w:rFonts w:ascii="Arial" w:hAnsi="Arial"/>
                <w:b/>
                <w:sz w:val="18"/>
                <w:lang w:val="ru-RU"/>
              </w:rPr>
              <w:t>до</w:t>
            </w:r>
            <w:r w:rsidR="00D53EF3">
              <w:rPr>
                <w:rFonts w:ascii="Arial" w:hAnsi="Arial"/>
                <w:b/>
                <w:sz w:val="18"/>
                <w:lang w:val="ru-RU"/>
              </w:rPr>
              <w:t xml:space="preserve"> </w:t>
            </w:r>
            <w:r w:rsidR="001603D0" w:rsidRPr="00ED6EC1">
              <w:rPr>
                <w:rFonts w:ascii="Arial" w:hAnsi="Arial"/>
                <w:b/>
                <w:sz w:val="18"/>
                <w:lang w:val="ru-RU"/>
              </w:rPr>
              <w:t>К-</w:t>
            </w:r>
            <w:r w:rsidR="001603D0" w:rsidRPr="00ED6EC1">
              <w:rPr>
                <w:rFonts w:ascii="Arial" w:hAnsi="Arial"/>
                <w:b/>
                <w:spacing w:val="-5"/>
                <w:sz w:val="18"/>
                <w:lang w:val="ru-RU"/>
              </w:rPr>
              <w:t>1</w:t>
            </w:r>
            <w:r w:rsidR="001603D0">
              <w:rPr>
                <w:rFonts w:ascii="Arial" w:hAnsi="Arial"/>
                <w:b/>
                <w:spacing w:val="-5"/>
                <w:sz w:val="18"/>
                <w:lang w:val="ru-RU"/>
              </w:rPr>
              <w:t>19</w:t>
            </w:r>
          </w:p>
        </w:tc>
        <w:tc>
          <w:tcPr>
            <w:tcW w:w="324" w:type="pct"/>
            <w:gridSpan w:val="3"/>
          </w:tcPr>
          <w:p w14:paraId="0CB7544C" w14:textId="77777777" w:rsidR="001603D0" w:rsidRPr="006A66EB" w:rsidRDefault="001603D0" w:rsidP="00E04313">
            <w:pPr>
              <w:pStyle w:val="TableParagraph"/>
              <w:spacing w:line="182" w:lineRule="exact"/>
              <w:ind w:right="15"/>
              <w:jc w:val="right"/>
              <w:rPr>
                <w:rFonts w:ascii="Arial"/>
                <w:b/>
                <w:sz w:val="16"/>
                <w:lang w:val="ru-RU"/>
              </w:rPr>
            </w:pPr>
            <w:r w:rsidRPr="006A66EB">
              <w:rPr>
                <w:rFonts w:ascii="Arial"/>
                <w:b/>
                <w:spacing w:val="-2"/>
                <w:sz w:val="16"/>
                <w:lang w:val="ru-RU"/>
              </w:rPr>
              <w:t>5645403</w:t>
            </w:r>
          </w:p>
        </w:tc>
        <w:tc>
          <w:tcPr>
            <w:tcW w:w="410" w:type="pct"/>
            <w:gridSpan w:val="2"/>
          </w:tcPr>
          <w:p w14:paraId="7029A280" w14:textId="77777777" w:rsidR="001603D0" w:rsidRPr="006A66EB" w:rsidRDefault="001603D0" w:rsidP="00E04313">
            <w:pPr>
              <w:pStyle w:val="TableParagraph"/>
              <w:rPr>
                <w:sz w:val="16"/>
                <w:lang w:val="ru-RU"/>
              </w:rPr>
            </w:pPr>
          </w:p>
        </w:tc>
        <w:tc>
          <w:tcPr>
            <w:tcW w:w="250" w:type="pct"/>
            <w:gridSpan w:val="2"/>
          </w:tcPr>
          <w:p w14:paraId="084BFFDD" w14:textId="77777777" w:rsidR="001603D0" w:rsidRPr="006A66EB" w:rsidRDefault="001603D0" w:rsidP="00E04313">
            <w:pPr>
              <w:pStyle w:val="TableParagraph"/>
              <w:rPr>
                <w:sz w:val="16"/>
                <w:lang w:val="ru-RU"/>
              </w:rPr>
            </w:pPr>
          </w:p>
        </w:tc>
        <w:tc>
          <w:tcPr>
            <w:tcW w:w="250" w:type="pct"/>
          </w:tcPr>
          <w:p w14:paraId="66A38265" w14:textId="77777777" w:rsidR="001603D0" w:rsidRPr="006A66EB" w:rsidRDefault="001603D0" w:rsidP="00E04313">
            <w:pPr>
              <w:pStyle w:val="TableParagraph"/>
              <w:rPr>
                <w:sz w:val="16"/>
                <w:lang w:val="ru-RU"/>
              </w:rPr>
            </w:pPr>
          </w:p>
        </w:tc>
      </w:tr>
      <w:tr w:rsidR="001603D0" w14:paraId="4390E050" w14:textId="77777777" w:rsidTr="001603D0">
        <w:trPr>
          <w:trHeight w:val="270"/>
        </w:trPr>
        <w:tc>
          <w:tcPr>
            <w:tcW w:w="5000" w:type="pct"/>
            <w:gridSpan w:val="29"/>
          </w:tcPr>
          <w:p w14:paraId="6BEB7914" w14:textId="77777777" w:rsidR="001603D0" w:rsidRPr="00EC5D39" w:rsidRDefault="001603D0" w:rsidP="00E04313">
            <w:pPr>
              <w:pStyle w:val="TableParagraph"/>
              <w:spacing w:line="229" w:lineRule="exact"/>
              <w:ind w:left="38"/>
              <w:rPr>
                <w:rFonts w:ascii="Arial" w:hAnsi="Arial"/>
                <w:b/>
                <w:sz w:val="20"/>
                <w:lang w:val="ru-RU"/>
              </w:rPr>
            </w:pPr>
            <w:r w:rsidRPr="00ED6EC1">
              <w:rPr>
                <w:rFonts w:ascii="Arial" w:hAnsi="Arial"/>
                <w:b/>
                <w:sz w:val="20"/>
                <w:lang w:val="ru-RU"/>
              </w:rPr>
              <w:t>Раздел4.</w:t>
            </w:r>
            <w:r w:rsidR="00D53EF3">
              <w:rPr>
                <w:rFonts w:ascii="Arial" w:hAnsi="Arial"/>
                <w:b/>
                <w:sz w:val="20"/>
                <w:lang w:val="ru-RU"/>
              </w:rPr>
              <w:t xml:space="preserve"> </w:t>
            </w:r>
            <w:r w:rsidRPr="00ED6EC1">
              <w:rPr>
                <w:rFonts w:ascii="Arial" w:hAnsi="Arial"/>
                <w:b/>
                <w:sz w:val="20"/>
                <w:lang w:val="ru-RU"/>
              </w:rPr>
              <w:t>Сеть</w:t>
            </w:r>
            <w:r w:rsidR="00D53EF3">
              <w:rPr>
                <w:rFonts w:ascii="Arial" w:hAnsi="Arial"/>
                <w:b/>
                <w:sz w:val="20"/>
                <w:lang w:val="ru-RU"/>
              </w:rPr>
              <w:t xml:space="preserve"> </w:t>
            </w:r>
            <w:r w:rsidRPr="00ED6EC1">
              <w:rPr>
                <w:rFonts w:ascii="Arial" w:hAnsi="Arial"/>
                <w:b/>
                <w:sz w:val="20"/>
                <w:lang w:val="ru-RU"/>
              </w:rPr>
              <w:t>наружной</w:t>
            </w:r>
            <w:r w:rsidR="00D53EF3">
              <w:rPr>
                <w:rFonts w:ascii="Arial" w:hAnsi="Arial"/>
                <w:b/>
                <w:sz w:val="20"/>
                <w:lang w:val="ru-RU"/>
              </w:rPr>
              <w:t xml:space="preserve"> </w:t>
            </w:r>
            <w:r w:rsidRPr="00ED6EC1">
              <w:rPr>
                <w:rFonts w:ascii="Arial" w:hAnsi="Arial"/>
                <w:b/>
                <w:sz w:val="20"/>
                <w:lang w:val="ru-RU"/>
              </w:rPr>
              <w:t>канализации</w:t>
            </w:r>
            <w:r w:rsidR="00D53EF3">
              <w:rPr>
                <w:rFonts w:ascii="Arial" w:hAnsi="Arial"/>
                <w:b/>
                <w:sz w:val="20"/>
                <w:lang w:val="ru-RU"/>
              </w:rPr>
              <w:t xml:space="preserve"> </w:t>
            </w:r>
            <w:r w:rsidRPr="00ED6EC1">
              <w:rPr>
                <w:rFonts w:ascii="Arial" w:hAnsi="Arial"/>
                <w:b/>
                <w:sz w:val="20"/>
                <w:lang w:val="ru-RU"/>
              </w:rPr>
              <w:t>от</w:t>
            </w:r>
            <w:r w:rsidR="00D53EF3">
              <w:rPr>
                <w:rFonts w:ascii="Arial" w:hAnsi="Arial"/>
                <w:b/>
                <w:sz w:val="20"/>
                <w:lang w:val="ru-RU"/>
              </w:rPr>
              <w:t xml:space="preserve"> </w:t>
            </w:r>
            <w:r w:rsidRPr="00ED6EC1">
              <w:rPr>
                <w:rFonts w:ascii="Arial" w:hAnsi="Arial"/>
                <w:b/>
                <w:sz w:val="20"/>
                <w:lang w:val="ru-RU"/>
              </w:rPr>
              <w:t>дома</w:t>
            </w:r>
            <w:r w:rsidR="00D53EF3">
              <w:rPr>
                <w:rFonts w:ascii="Arial" w:hAnsi="Arial"/>
                <w:b/>
                <w:sz w:val="20"/>
                <w:lang w:val="ru-RU"/>
              </w:rPr>
              <w:t xml:space="preserve"> </w:t>
            </w:r>
            <w:r w:rsidRPr="00ED6EC1">
              <w:rPr>
                <w:rFonts w:ascii="Arial" w:hAnsi="Arial"/>
                <w:b/>
                <w:sz w:val="20"/>
                <w:lang w:val="ru-RU"/>
              </w:rPr>
              <w:t>Красноярский</w:t>
            </w:r>
            <w:r w:rsidR="00D53EF3">
              <w:rPr>
                <w:rFonts w:ascii="Arial" w:hAnsi="Arial"/>
                <w:b/>
                <w:sz w:val="20"/>
                <w:lang w:val="ru-RU"/>
              </w:rPr>
              <w:t xml:space="preserve"> </w:t>
            </w:r>
            <w:r w:rsidRPr="00ED6EC1">
              <w:rPr>
                <w:rFonts w:ascii="Arial" w:hAnsi="Arial"/>
                <w:b/>
                <w:sz w:val="20"/>
                <w:lang w:val="ru-RU"/>
              </w:rPr>
              <w:t>край,</w:t>
            </w:r>
            <w:r w:rsidR="00D53EF3">
              <w:rPr>
                <w:rFonts w:ascii="Arial" w:hAnsi="Arial"/>
                <w:b/>
                <w:sz w:val="20"/>
                <w:lang w:val="ru-RU"/>
              </w:rPr>
              <w:t xml:space="preserve"> </w:t>
            </w:r>
            <w:r w:rsidRPr="00ED6EC1">
              <w:rPr>
                <w:rFonts w:ascii="Arial" w:hAnsi="Arial"/>
                <w:b/>
                <w:sz w:val="20"/>
                <w:lang w:val="ru-RU"/>
              </w:rPr>
              <w:t>Кежемский</w:t>
            </w:r>
            <w:r w:rsidR="00D53EF3">
              <w:rPr>
                <w:rFonts w:ascii="Arial" w:hAnsi="Arial"/>
                <w:b/>
                <w:sz w:val="20"/>
                <w:lang w:val="ru-RU"/>
              </w:rPr>
              <w:t xml:space="preserve"> </w:t>
            </w:r>
            <w:r w:rsidRPr="00ED6EC1">
              <w:rPr>
                <w:rFonts w:ascii="Arial" w:hAnsi="Arial"/>
                <w:b/>
                <w:sz w:val="20"/>
                <w:lang w:val="ru-RU"/>
              </w:rPr>
              <w:t>район,</w:t>
            </w:r>
            <w:r w:rsidR="00D53EF3">
              <w:rPr>
                <w:rFonts w:ascii="Arial" w:hAnsi="Arial"/>
                <w:b/>
                <w:sz w:val="20"/>
                <w:lang w:val="ru-RU"/>
              </w:rPr>
              <w:t xml:space="preserve"> </w:t>
            </w:r>
            <w:r w:rsidRPr="00ED6EC1">
              <w:rPr>
                <w:rFonts w:ascii="Arial" w:hAnsi="Arial"/>
                <w:b/>
                <w:sz w:val="20"/>
                <w:lang w:val="ru-RU"/>
              </w:rPr>
              <w:t>п.</w:t>
            </w:r>
            <w:r w:rsidR="00D53EF3">
              <w:rPr>
                <w:rFonts w:ascii="Arial" w:hAnsi="Arial"/>
                <w:b/>
                <w:sz w:val="20"/>
                <w:lang w:val="ru-RU"/>
              </w:rPr>
              <w:t xml:space="preserve"> </w:t>
            </w:r>
            <w:r w:rsidRPr="00ED6EC1">
              <w:rPr>
                <w:rFonts w:ascii="Arial" w:hAnsi="Arial"/>
                <w:b/>
                <w:sz w:val="20"/>
                <w:lang w:val="ru-RU"/>
              </w:rPr>
              <w:t>Имбинский,</w:t>
            </w:r>
            <w:r w:rsidR="00D53EF3">
              <w:rPr>
                <w:rFonts w:ascii="Arial" w:hAnsi="Arial"/>
                <w:b/>
                <w:sz w:val="20"/>
                <w:lang w:val="ru-RU"/>
              </w:rPr>
              <w:t xml:space="preserve"> </w:t>
            </w:r>
            <w:r w:rsidRPr="00ED6EC1">
              <w:rPr>
                <w:rFonts w:ascii="Arial" w:hAnsi="Arial"/>
                <w:b/>
                <w:sz w:val="20"/>
                <w:lang w:val="ru-RU"/>
              </w:rPr>
              <w:t>ул.</w:t>
            </w:r>
            <w:r w:rsidR="00D53EF3">
              <w:rPr>
                <w:rFonts w:ascii="Arial" w:hAnsi="Arial"/>
                <w:b/>
                <w:sz w:val="20"/>
                <w:lang w:val="ru-RU"/>
              </w:rPr>
              <w:t xml:space="preserve"> </w:t>
            </w:r>
            <w:r w:rsidRPr="002C78AE">
              <w:rPr>
                <w:rFonts w:ascii="Arial" w:hAnsi="Arial"/>
                <w:b/>
                <w:sz w:val="20"/>
                <w:lang w:val="ru-RU"/>
              </w:rPr>
              <w:t>Есенина</w:t>
            </w:r>
            <w:r w:rsidR="00D53EF3">
              <w:rPr>
                <w:rFonts w:ascii="Arial" w:hAnsi="Arial"/>
                <w:b/>
                <w:sz w:val="20"/>
                <w:lang w:val="ru-RU"/>
              </w:rPr>
              <w:t xml:space="preserve"> </w:t>
            </w:r>
            <w:r w:rsidRPr="002C78AE">
              <w:rPr>
                <w:rFonts w:ascii="Arial" w:hAnsi="Arial"/>
                <w:b/>
                <w:spacing w:val="-5"/>
                <w:sz w:val="20"/>
                <w:lang w:val="ru-RU"/>
              </w:rPr>
              <w:t>23</w:t>
            </w:r>
            <w:r>
              <w:rPr>
                <w:rFonts w:ascii="Arial" w:hAnsi="Arial"/>
                <w:b/>
                <w:spacing w:val="-5"/>
                <w:sz w:val="20"/>
                <w:lang w:val="ru-RU"/>
              </w:rPr>
              <w:t xml:space="preserve"> (К-44 до К-46)</w:t>
            </w:r>
          </w:p>
        </w:tc>
      </w:tr>
      <w:tr w:rsidR="00D53EF3" w14:paraId="7A8346EC" w14:textId="77777777" w:rsidTr="001603D0">
        <w:trPr>
          <w:trHeight w:val="1285"/>
        </w:trPr>
        <w:tc>
          <w:tcPr>
            <w:tcW w:w="160" w:type="pct"/>
          </w:tcPr>
          <w:p w14:paraId="27FA3435" w14:textId="77777777" w:rsidR="001603D0" w:rsidRDefault="001603D0" w:rsidP="00E04313">
            <w:pPr>
              <w:pStyle w:val="TableParagraph"/>
              <w:spacing w:line="198" w:lineRule="exact"/>
              <w:ind w:left="35"/>
              <w:rPr>
                <w:rFonts w:ascii="Arial"/>
                <w:sz w:val="18"/>
              </w:rPr>
            </w:pPr>
            <w:r>
              <w:rPr>
                <w:rFonts w:ascii="Arial"/>
                <w:w w:val="99"/>
                <w:sz w:val="18"/>
              </w:rPr>
              <w:t>4</w:t>
            </w:r>
          </w:p>
        </w:tc>
        <w:tc>
          <w:tcPr>
            <w:tcW w:w="504" w:type="pct"/>
            <w:gridSpan w:val="2"/>
          </w:tcPr>
          <w:p w14:paraId="44B1923F" w14:textId="77777777" w:rsidR="001603D0" w:rsidRPr="00ED6EC1" w:rsidRDefault="001603D0" w:rsidP="00E04313">
            <w:pPr>
              <w:pStyle w:val="TableParagraph"/>
              <w:spacing w:line="273" w:lineRule="auto"/>
              <w:ind w:left="35" w:right="134"/>
              <w:rPr>
                <w:rFonts w:ascii="Arial" w:hAnsi="Arial"/>
                <w:b/>
                <w:sz w:val="18"/>
                <w:lang w:val="ru-RU"/>
              </w:rPr>
            </w:pPr>
            <w:r w:rsidRPr="00ED6EC1">
              <w:rPr>
                <w:rFonts w:ascii="Arial" w:hAnsi="Arial"/>
                <w:b/>
                <w:spacing w:val="-2"/>
                <w:sz w:val="18"/>
                <w:lang w:val="ru-RU"/>
              </w:rPr>
              <w:t>НЦС14(2020)-07- 001-02</w:t>
            </w:r>
          </w:p>
          <w:p w14:paraId="6B444F2E" w14:textId="77777777" w:rsidR="001603D0" w:rsidRPr="00D53EF3" w:rsidRDefault="001603D0" w:rsidP="00D53EF3">
            <w:pPr>
              <w:pStyle w:val="TableParagraph"/>
              <w:spacing w:line="271" w:lineRule="auto"/>
              <w:ind w:left="35"/>
              <w:rPr>
                <w:rFonts w:ascii="Arial" w:hAnsi="Arial"/>
                <w:i/>
                <w:sz w:val="14"/>
                <w:lang w:val="ru-RU"/>
              </w:rPr>
            </w:pPr>
            <w:r w:rsidRPr="00ED6EC1">
              <w:rPr>
                <w:rFonts w:ascii="Arial" w:hAnsi="Arial"/>
                <w:i/>
                <w:sz w:val="14"/>
                <w:lang w:val="ru-RU"/>
              </w:rPr>
              <w:t>ПриказМинстроя</w:t>
            </w:r>
            <w:r w:rsidRPr="00ED6EC1">
              <w:rPr>
                <w:rFonts w:ascii="Arial" w:hAnsi="Arial"/>
                <w:i/>
                <w:spacing w:val="-2"/>
                <w:sz w:val="14"/>
                <w:lang w:val="ru-RU"/>
              </w:rPr>
              <w:t>Россииот30.12.2019</w:t>
            </w:r>
            <w:r w:rsidR="00D53EF3">
              <w:rPr>
                <w:rFonts w:ascii="Arial" w:hAnsi="Arial"/>
                <w:i/>
                <w:sz w:val="14"/>
                <w:lang w:val="ru-RU"/>
              </w:rPr>
              <w:t xml:space="preserve"> </w:t>
            </w:r>
            <w:r>
              <w:rPr>
                <w:rFonts w:ascii="Arial" w:hAnsi="Arial"/>
                <w:i/>
                <w:spacing w:val="-2"/>
                <w:sz w:val="14"/>
              </w:rPr>
              <w:t>№918/пр</w:t>
            </w:r>
          </w:p>
        </w:tc>
        <w:tc>
          <w:tcPr>
            <w:tcW w:w="1424" w:type="pct"/>
            <w:gridSpan w:val="3"/>
          </w:tcPr>
          <w:p w14:paraId="369E7ED0" w14:textId="77777777" w:rsidR="001603D0" w:rsidRPr="00ED6EC1" w:rsidRDefault="001603D0" w:rsidP="00E04313">
            <w:pPr>
              <w:pStyle w:val="TableParagraph"/>
              <w:spacing w:line="259" w:lineRule="auto"/>
              <w:ind w:left="35"/>
              <w:rPr>
                <w:rFonts w:ascii="Arial" w:hAnsi="Arial"/>
                <w:sz w:val="18"/>
                <w:lang w:val="ru-RU"/>
              </w:rPr>
            </w:pPr>
            <w:r w:rsidRPr="00ED6EC1">
              <w:rPr>
                <w:rFonts w:ascii="Arial" w:hAnsi="Arial"/>
                <w:sz w:val="18"/>
                <w:lang w:val="ru-RU"/>
              </w:rPr>
              <w:t>Наружные инженерные сети канализации из полиэтиленовых труб, разработка сухого грунта в отвал</w:t>
            </w:r>
            <w:r w:rsidR="00D53EF3">
              <w:rPr>
                <w:rFonts w:ascii="Arial" w:hAnsi="Arial"/>
                <w:sz w:val="18"/>
                <w:lang w:val="ru-RU"/>
              </w:rPr>
              <w:t xml:space="preserve"> </w:t>
            </w:r>
            <w:r w:rsidRPr="00ED6EC1">
              <w:rPr>
                <w:rFonts w:ascii="Arial" w:hAnsi="Arial"/>
                <w:sz w:val="18"/>
                <w:lang w:val="ru-RU"/>
              </w:rPr>
              <w:t>без</w:t>
            </w:r>
            <w:r w:rsidR="00D53EF3">
              <w:rPr>
                <w:rFonts w:ascii="Arial" w:hAnsi="Arial"/>
                <w:sz w:val="18"/>
                <w:lang w:val="ru-RU"/>
              </w:rPr>
              <w:t xml:space="preserve"> </w:t>
            </w:r>
            <w:r w:rsidRPr="00ED6EC1">
              <w:rPr>
                <w:rFonts w:ascii="Arial" w:hAnsi="Arial"/>
                <w:sz w:val="18"/>
                <w:lang w:val="ru-RU"/>
              </w:rPr>
              <w:t>креплений(группагрунтов1-3):диаметром 160 мм глубиной 3,5 м</w:t>
            </w:r>
          </w:p>
          <w:p w14:paraId="7973C900" w14:textId="77777777" w:rsidR="001603D0" w:rsidRPr="00ED6EC1" w:rsidRDefault="001603D0" w:rsidP="00E04313">
            <w:pPr>
              <w:pStyle w:val="TableParagraph"/>
              <w:spacing w:line="271" w:lineRule="auto"/>
              <w:ind w:left="35" w:right="2293"/>
              <w:rPr>
                <w:rFonts w:ascii="Arial" w:hAnsi="Arial"/>
                <w:i/>
                <w:sz w:val="14"/>
                <w:lang w:val="ru-RU"/>
              </w:rPr>
            </w:pPr>
            <w:r w:rsidRPr="00ED6EC1">
              <w:rPr>
                <w:rFonts w:ascii="Arial" w:hAnsi="Arial"/>
                <w:i/>
                <w:spacing w:val="-2"/>
                <w:sz w:val="14"/>
                <w:lang w:val="ru-RU"/>
              </w:rPr>
              <w:t>ИНДЕКСКПОЗИЦИИ(справочно):</w:t>
            </w:r>
            <w:r w:rsidRPr="00ED6EC1">
              <w:rPr>
                <w:rFonts w:ascii="Arial" w:hAnsi="Arial"/>
                <w:i/>
                <w:sz w:val="14"/>
                <w:lang w:val="ru-RU"/>
              </w:rPr>
              <w:t>2 Индекс на УЦС</w:t>
            </w:r>
          </w:p>
        </w:tc>
        <w:tc>
          <w:tcPr>
            <w:tcW w:w="325" w:type="pct"/>
            <w:gridSpan w:val="2"/>
          </w:tcPr>
          <w:p w14:paraId="69F3043A" w14:textId="77777777" w:rsidR="001603D0" w:rsidRDefault="001603D0" w:rsidP="00E04313">
            <w:pPr>
              <w:pStyle w:val="TableParagraph"/>
              <w:spacing w:line="198" w:lineRule="exact"/>
              <w:ind w:left="165" w:right="147"/>
              <w:rPr>
                <w:rFonts w:ascii="Arial" w:hAnsi="Arial"/>
                <w:sz w:val="18"/>
              </w:rPr>
            </w:pPr>
            <w:r>
              <w:rPr>
                <w:rFonts w:ascii="Arial" w:hAnsi="Arial"/>
                <w:sz w:val="18"/>
              </w:rPr>
              <w:t xml:space="preserve">1 </w:t>
            </w:r>
            <w:r>
              <w:rPr>
                <w:rFonts w:ascii="Arial" w:hAnsi="Arial"/>
                <w:spacing w:val="-5"/>
                <w:sz w:val="18"/>
              </w:rPr>
              <w:t>км</w:t>
            </w:r>
          </w:p>
        </w:tc>
        <w:tc>
          <w:tcPr>
            <w:tcW w:w="315" w:type="pct"/>
            <w:gridSpan w:val="4"/>
          </w:tcPr>
          <w:p w14:paraId="2AF60F65" w14:textId="77777777" w:rsidR="001603D0" w:rsidRDefault="001603D0" w:rsidP="00E04313">
            <w:pPr>
              <w:pStyle w:val="TableParagraph"/>
              <w:spacing w:line="177" w:lineRule="exact"/>
              <w:ind w:left="314"/>
              <w:rPr>
                <w:rFonts w:ascii="Arial"/>
                <w:sz w:val="16"/>
              </w:rPr>
            </w:pPr>
            <w:r>
              <w:rPr>
                <w:rFonts w:ascii="Arial"/>
                <w:spacing w:val="-2"/>
                <w:sz w:val="16"/>
              </w:rPr>
              <w:t>0,050</w:t>
            </w:r>
          </w:p>
        </w:tc>
        <w:tc>
          <w:tcPr>
            <w:tcW w:w="285" w:type="pct"/>
            <w:gridSpan w:val="2"/>
          </w:tcPr>
          <w:p w14:paraId="3CB965DD" w14:textId="77777777" w:rsidR="001603D0" w:rsidRDefault="001603D0" w:rsidP="00E04313">
            <w:pPr>
              <w:pStyle w:val="TableParagraph"/>
              <w:spacing w:line="177" w:lineRule="exact"/>
              <w:ind w:right="12"/>
              <w:jc w:val="right"/>
              <w:rPr>
                <w:rFonts w:ascii="Arial"/>
                <w:sz w:val="16"/>
              </w:rPr>
            </w:pPr>
            <w:r>
              <w:rPr>
                <w:rFonts w:ascii="Arial"/>
                <w:spacing w:val="-2"/>
                <w:sz w:val="16"/>
              </w:rPr>
              <w:t>5375470</w:t>
            </w:r>
          </w:p>
        </w:tc>
        <w:tc>
          <w:tcPr>
            <w:tcW w:w="250" w:type="pct"/>
            <w:gridSpan w:val="2"/>
          </w:tcPr>
          <w:p w14:paraId="2F85B6C3" w14:textId="77777777" w:rsidR="001603D0" w:rsidRDefault="001603D0" w:rsidP="00E04313">
            <w:pPr>
              <w:pStyle w:val="TableParagraph"/>
              <w:rPr>
                <w:sz w:val="16"/>
              </w:rPr>
            </w:pPr>
          </w:p>
        </w:tc>
        <w:tc>
          <w:tcPr>
            <w:tcW w:w="251" w:type="pct"/>
            <w:gridSpan w:val="3"/>
          </w:tcPr>
          <w:p w14:paraId="37C12AC3" w14:textId="77777777" w:rsidR="001603D0" w:rsidRDefault="001603D0" w:rsidP="00E04313">
            <w:pPr>
              <w:pStyle w:val="TableParagraph"/>
              <w:rPr>
                <w:sz w:val="16"/>
              </w:rPr>
            </w:pPr>
          </w:p>
        </w:tc>
        <w:tc>
          <w:tcPr>
            <w:tcW w:w="251" w:type="pct"/>
            <w:gridSpan w:val="2"/>
          </w:tcPr>
          <w:p w14:paraId="08923F1A" w14:textId="77777777" w:rsidR="001603D0" w:rsidRDefault="001603D0" w:rsidP="00E04313">
            <w:pPr>
              <w:pStyle w:val="TableParagraph"/>
              <w:rPr>
                <w:sz w:val="16"/>
              </w:rPr>
            </w:pPr>
          </w:p>
        </w:tc>
        <w:tc>
          <w:tcPr>
            <w:tcW w:w="324" w:type="pct"/>
            <w:gridSpan w:val="3"/>
          </w:tcPr>
          <w:p w14:paraId="6D8B8E20" w14:textId="77777777" w:rsidR="001603D0" w:rsidRDefault="001603D0" w:rsidP="00E04313">
            <w:pPr>
              <w:pStyle w:val="TableParagraph"/>
              <w:spacing w:line="177" w:lineRule="exact"/>
              <w:ind w:right="18"/>
              <w:jc w:val="right"/>
              <w:rPr>
                <w:rFonts w:ascii="Arial"/>
                <w:sz w:val="16"/>
              </w:rPr>
            </w:pPr>
            <w:r>
              <w:rPr>
                <w:rFonts w:ascii="Arial"/>
                <w:spacing w:val="-2"/>
                <w:sz w:val="16"/>
              </w:rPr>
              <w:t>301564</w:t>
            </w:r>
          </w:p>
        </w:tc>
        <w:tc>
          <w:tcPr>
            <w:tcW w:w="410" w:type="pct"/>
            <w:gridSpan w:val="2"/>
          </w:tcPr>
          <w:p w14:paraId="1DD85EFC" w14:textId="77777777" w:rsidR="001603D0" w:rsidRDefault="001603D0" w:rsidP="00E04313">
            <w:pPr>
              <w:pStyle w:val="TableParagraph"/>
              <w:rPr>
                <w:sz w:val="16"/>
              </w:rPr>
            </w:pPr>
          </w:p>
        </w:tc>
        <w:tc>
          <w:tcPr>
            <w:tcW w:w="250" w:type="pct"/>
            <w:gridSpan w:val="2"/>
          </w:tcPr>
          <w:p w14:paraId="10C098AE" w14:textId="77777777" w:rsidR="001603D0" w:rsidRDefault="001603D0" w:rsidP="00E04313">
            <w:pPr>
              <w:pStyle w:val="TableParagraph"/>
              <w:rPr>
                <w:sz w:val="16"/>
              </w:rPr>
            </w:pPr>
          </w:p>
        </w:tc>
        <w:tc>
          <w:tcPr>
            <w:tcW w:w="250" w:type="pct"/>
          </w:tcPr>
          <w:p w14:paraId="47AE085A" w14:textId="77777777" w:rsidR="001603D0" w:rsidRDefault="001603D0" w:rsidP="00E04313">
            <w:pPr>
              <w:pStyle w:val="TableParagraph"/>
              <w:rPr>
                <w:sz w:val="16"/>
              </w:rPr>
            </w:pPr>
          </w:p>
        </w:tc>
      </w:tr>
      <w:tr w:rsidR="001603D0" w14:paraId="57015C20" w14:textId="77777777" w:rsidTr="001603D0">
        <w:trPr>
          <w:trHeight w:val="271"/>
        </w:trPr>
        <w:tc>
          <w:tcPr>
            <w:tcW w:w="3766" w:type="pct"/>
            <w:gridSpan w:val="21"/>
          </w:tcPr>
          <w:p w14:paraId="1944D0F6" w14:textId="77777777" w:rsidR="001603D0" w:rsidRPr="00ED6EC1" w:rsidRDefault="00911DD6" w:rsidP="00E04313">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в базисных</w:t>
            </w:r>
            <w:r w:rsidR="001603D0" w:rsidRPr="00ED6EC1">
              <w:rPr>
                <w:rFonts w:ascii="Arial" w:hAnsi="Arial"/>
                <w:spacing w:val="-4"/>
                <w:sz w:val="18"/>
                <w:lang w:val="ru-RU"/>
              </w:rPr>
              <w:t xml:space="preserve"> ценах</w:t>
            </w:r>
          </w:p>
        </w:tc>
        <w:tc>
          <w:tcPr>
            <w:tcW w:w="324" w:type="pct"/>
            <w:gridSpan w:val="3"/>
          </w:tcPr>
          <w:p w14:paraId="00111F59" w14:textId="77777777" w:rsidR="001603D0" w:rsidRDefault="001603D0" w:rsidP="00E04313">
            <w:pPr>
              <w:pStyle w:val="TableParagraph"/>
              <w:spacing w:line="177" w:lineRule="exact"/>
              <w:ind w:right="15"/>
              <w:jc w:val="right"/>
              <w:rPr>
                <w:rFonts w:ascii="Arial"/>
                <w:sz w:val="16"/>
              </w:rPr>
            </w:pPr>
            <w:r>
              <w:rPr>
                <w:rFonts w:ascii="Arial"/>
                <w:spacing w:val="-2"/>
                <w:sz w:val="16"/>
              </w:rPr>
              <w:t>301564</w:t>
            </w:r>
          </w:p>
        </w:tc>
        <w:tc>
          <w:tcPr>
            <w:tcW w:w="410" w:type="pct"/>
            <w:gridSpan w:val="2"/>
          </w:tcPr>
          <w:p w14:paraId="2BEC52BB" w14:textId="77777777" w:rsidR="001603D0" w:rsidRDefault="001603D0" w:rsidP="00E04313">
            <w:pPr>
              <w:pStyle w:val="TableParagraph"/>
              <w:rPr>
                <w:sz w:val="16"/>
              </w:rPr>
            </w:pPr>
          </w:p>
        </w:tc>
        <w:tc>
          <w:tcPr>
            <w:tcW w:w="250" w:type="pct"/>
            <w:gridSpan w:val="2"/>
          </w:tcPr>
          <w:p w14:paraId="242E88A8" w14:textId="77777777" w:rsidR="001603D0" w:rsidRDefault="001603D0" w:rsidP="00E04313">
            <w:pPr>
              <w:pStyle w:val="TableParagraph"/>
              <w:rPr>
                <w:sz w:val="16"/>
              </w:rPr>
            </w:pPr>
          </w:p>
        </w:tc>
        <w:tc>
          <w:tcPr>
            <w:tcW w:w="250" w:type="pct"/>
          </w:tcPr>
          <w:p w14:paraId="283D6967" w14:textId="77777777" w:rsidR="001603D0" w:rsidRDefault="001603D0" w:rsidP="00E04313">
            <w:pPr>
              <w:pStyle w:val="TableParagraph"/>
              <w:rPr>
                <w:sz w:val="16"/>
              </w:rPr>
            </w:pPr>
          </w:p>
        </w:tc>
      </w:tr>
      <w:tr w:rsidR="001603D0" w14:paraId="5EAB061E" w14:textId="77777777" w:rsidTr="001603D0">
        <w:trPr>
          <w:trHeight w:val="270"/>
        </w:trPr>
        <w:tc>
          <w:tcPr>
            <w:tcW w:w="3766" w:type="pct"/>
            <w:gridSpan w:val="21"/>
          </w:tcPr>
          <w:p w14:paraId="6A380AF1" w14:textId="77777777" w:rsidR="001603D0" w:rsidRPr="00ED6EC1" w:rsidRDefault="00911DD6" w:rsidP="00E04313">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с учетом коэффициентов к итогам</w:t>
            </w:r>
          </w:p>
        </w:tc>
        <w:tc>
          <w:tcPr>
            <w:tcW w:w="324" w:type="pct"/>
            <w:gridSpan w:val="3"/>
          </w:tcPr>
          <w:p w14:paraId="0308BF28" w14:textId="77777777" w:rsidR="001603D0" w:rsidRDefault="001603D0" w:rsidP="00E04313">
            <w:pPr>
              <w:pStyle w:val="TableParagraph"/>
              <w:spacing w:line="177" w:lineRule="exact"/>
              <w:ind w:right="15"/>
              <w:jc w:val="right"/>
              <w:rPr>
                <w:rFonts w:ascii="Arial"/>
                <w:sz w:val="16"/>
              </w:rPr>
            </w:pPr>
            <w:r>
              <w:rPr>
                <w:rFonts w:ascii="Arial"/>
                <w:spacing w:val="-2"/>
                <w:sz w:val="16"/>
              </w:rPr>
              <w:t>430604</w:t>
            </w:r>
          </w:p>
        </w:tc>
        <w:tc>
          <w:tcPr>
            <w:tcW w:w="410" w:type="pct"/>
            <w:gridSpan w:val="2"/>
          </w:tcPr>
          <w:p w14:paraId="019A21D3" w14:textId="77777777" w:rsidR="001603D0" w:rsidRDefault="001603D0" w:rsidP="00E04313">
            <w:pPr>
              <w:pStyle w:val="TableParagraph"/>
              <w:rPr>
                <w:sz w:val="16"/>
              </w:rPr>
            </w:pPr>
          </w:p>
        </w:tc>
        <w:tc>
          <w:tcPr>
            <w:tcW w:w="250" w:type="pct"/>
            <w:gridSpan w:val="2"/>
          </w:tcPr>
          <w:p w14:paraId="1110494A" w14:textId="77777777" w:rsidR="001603D0" w:rsidRDefault="001603D0" w:rsidP="00E04313">
            <w:pPr>
              <w:pStyle w:val="TableParagraph"/>
              <w:rPr>
                <w:sz w:val="16"/>
              </w:rPr>
            </w:pPr>
          </w:p>
        </w:tc>
        <w:tc>
          <w:tcPr>
            <w:tcW w:w="250" w:type="pct"/>
          </w:tcPr>
          <w:p w14:paraId="38D857BF" w14:textId="77777777" w:rsidR="001603D0" w:rsidRDefault="001603D0" w:rsidP="00E04313">
            <w:pPr>
              <w:pStyle w:val="TableParagraph"/>
              <w:rPr>
                <w:sz w:val="16"/>
              </w:rPr>
            </w:pPr>
          </w:p>
        </w:tc>
      </w:tr>
      <w:tr w:rsidR="001603D0" w14:paraId="7530658F" w14:textId="77777777" w:rsidTr="001603D0">
        <w:trPr>
          <w:trHeight w:val="394"/>
        </w:trPr>
        <w:tc>
          <w:tcPr>
            <w:tcW w:w="3766" w:type="pct"/>
            <w:gridSpan w:val="21"/>
          </w:tcPr>
          <w:p w14:paraId="6216A71B" w14:textId="77777777" w:rsidR="001603D0" w:rsidRPr="00253D30" w:rsidRDefault="00911DD6" w:rsidP="00E04313">
            <w:pPr>
              <w:pStyle w:val="TableParagraph"/>
              <w:spacing w:line="206" w:lineRule="exact"/>
              <w:ind w:left="35"/>
              <w:rPr>
                <w:rFonts w:ascii="Arial" w:hAnsi="Arial"/>
                <w:b/>
                <w:sz w:val="18"/>
                <w:lang w:val="ru-RU"/>
              </w:rPr>
            </w:pPr>
            <w:r>
              <w:rPr>
                <w:rFonts w:ascii="Arial" w:hAnsi="Arial"/>
                <w:b/>
                <w:sz w:val="18"/>
                <w:lang w:val="ru-RU"/>
              </w:rPr>
              <w:t xml:space="preserve">Итого по разделу </w:t>
            </w:r>
            <w:r w:rsidR="001603D0" w:rsidRPr="00ED6EC1">
              <w:rPr>
                <w:rFonts w:ascii="Arial" w:hAnsi="Arial"/>
                <w:b/>
                <w:sz w:val="18"/>
                <w:lang w:val="ru-RU"/>
              </w:rPr>
              <w:t>4</w:t>
            </w:r>
            <w:r w:rsidR="00D53EF3">
              <w:rPr>
                <w:rFonts w:ascii="Arial" w:hAnsi="Arial"/>
                <w:b/>
                <w:sz w:val="18"/>
                <w:lang w:val="ru-RU"/>
              </w:rPr>
              <w:t xml:space="preserve">. </w:t>
            </w:r>
            <w:r w:rsidR="001603D0" w:rsidRPr="00ED6EC1">
              <w:rPr>
                <w:rFonts w:ascii="Arial" w:hAnsi="Arial"/>
                <w:b/>
                <w:sz w:val="18"/>
                <w:lang w:val="ru-RU"/>
              </w:rPr>
              <w:t>Сеть</w:t>
            </w:r>
            <w:r w:rsidR="00D53EF3">
              <w:rPr>
                <w:rFonts w:ascii="Arial" w:hAnsi="Arial"/>
                <w:b/>
                <w:sz w:val="18"/>
                <w:lang w:val="ru-RU"/>
              </w:rPr>
              <w:t xml:space="preserve"> </w:t>
            </w:r>
            <w:r w:rsidR="001603D0" w:rsidRPr="00ED6EC1">
              <w:rPr>
                <w:rFonts w:ascii="Arial" w:hAnsi="Arial"/>
                <w:b/>
                <w:sz w:val="18"/>
                <w:lang w:val="ru-RU"/>
              </w:rPr>
              <w:t>наружной</w:t>
            </w:r>
            <w:r w:rsidR="00D53EF3">
              <w:rPr>
                <w:rFonts w:ascii="Arial" w:hAnsi="Arial"/>
                <w:b/>
                <w:sz w:val="18"/>
                <w:lang w:val="ru-RU"/>
              </w:rPr>
              <w:t xml:space="preserve"> </w:t>
            </w:r>
            <w:r w:rsidR="001603D0" w:rsidRPr="00ED6EC1">
              <w:rPr>
                <w:rFonts w:ascii="Arial" w:hAnsi="Arial"/>
                <w:b/>
                <w:sz w:val="18"/>
                <w:lang w:val="ru-RU"/>
              </w:rPr>
              <w:t>канализации</w:t>
            </w:r>
            <w:r w:rsidR="00D53EF3">
              <w:rPr>
                <w:rFonts w:ascii="Arial" w:hAnsi="Arial"/>
                <w:b/>
                <w:sz w:val="18"/>
                <w:lang w:val="ru-RU"/>
              </w:rPr>
              <w:t xml:space="preserve"> </w:t>
            </w:r>
            <w:r w:rsidR="001603D0" w:rsidRPr="00ED6EC1">
              <w:rPr>
                <w:rFonts w:ascii="Arial" w:hAnsi="Arial"/>
                <w:b/>
                <w:sz w:val="18"/>
                <w:lang w:val="ru-RU"/>
              </w:rPr>
              <w:t>от</w:t>
            </w:r>
            <w:r w:rsidR="00D53EF3">
              <w:rPr>
                <w:rFonts w:ascii="Arial" w:hAnsi="Arial"/>
                <w:b/>
                <w:sz w:val="18"/>
                <w:lang w:val="ru-RU"/>
              </w:rPr>
              <w:t xml:space="preserve"> </w:t>
            </w:r>
            <w:r w:rsidR="001603D0" w:rsidRPr="00ED6EC1">
              <w:rPr>
                <w:rFonts w:ascii="Arial" w:hAnsi="Arial"/>
                <w:b/>
                <w:sz w:val="18"/>
                <w:lang w:val="ru-RU"/>
              </w:rPr>
              <w:t>дома</w:t>
            </w:r>
            <w:r w:rsidR="00D53EF3">
              <w:rPr>
                <w:rFonts w:ascii="Arial" w:hAnsi="Arial"/>
                <w:b/>
                <w:sz w:val="18"/>
                <w:lang w:val="ru-RU"/>
              </w:rPr>
              <w:t xml:space="preserve"> </w:t>
            </w:r>
            <w:r w:rsidR="001603D0" w:rsidRPr="00ED6EC1">
              <w:rPr>
                <w:rFonts w:ascii="Arial" w:hAnsi="Arial"/>
                <w:b/>
                <w:sz w:val="18"/>
                <w:lang w:val="ru-RU"/>
              </w:rPr>
              <w:t>Красноярский</w:t>
            </w:r>
            <w:r w:rsidR="00D53EF3">
              <w:rPr>
                <w:rFonts w:ascii="Arial" w:hAnsi="Arial"/>
                <w:b/>
                <w:sz w:val="18"/>
                <w:lang w:val="ru-RU"/>
              </w:rPr>
              <w:t xml:space="preserve"> </w:t>
            </w:r>
            <w:r w:rsidR="001603D0" w:rsidRPr="00ED6EC1">
              <w:rPr>
                <w:rFonts w:ascii="Arial" w:hAnsi="Arial"/>
                <w:b/>
                <w:sz w:val="18"/>
                <w:lang w:val="ru-RU"/>
              </w:rPr>
              <w:t>край,</w:t>
            </w:r>
            <w:r w:rsidR="00D53EF3">
              <w:rPr>
                <w:rFonts w:ascii="Arial" w:hAnsi="Arial"/>
                <w:b/>
                <w:sz w:val="18"/>
                <w:lang w:val="ru-RU"/>
              </w:rPr>
              <w:t xml:space="preserve"> </w:t>
            </w:r>
            <w:r w:rsidR="001603D0" w:rsidRPr="00ED6EC1">
              <w:rPr>
                <w:rFonts w:ascii="Arial" w:hAnsi="Arial"/>
                <w:b/>
                <w:sz w:val="18"/>
                <w:lang w:val="ru-RU"/>
              </w:rPr>
              <w:t>Кежемский</w:t>
            </w:r>
            <w:r w:rsidR="00D53EF3">
              <w:rPr>
                <w:rFonts w:ascii="Arial" w:hAnsi="Arial"/>
                <w:b/>
                <w:sz w:val="18"/>
                <w:lang w:val="ru-RU"/>
              </w:rPr>
              <w:t xml:space="preserve"> </w:t>
            </w:r>
            <w:r w:rsidR="001603D0" w:rsidRPr="00ED6EC1">
              <w:rPr>
                <w:rFonts w:ascii="Arial" w:hAnsi="Arial"/>
                <w:b/>
                <w:sz w:val="18"/>
                <w:lang w:val="ru-RU"/>
              </w:rPr>
              <w:t>район,</w:t>
            </w:r>
            <w:r w:rsidR="00D53EF3">
              <w:rPr>
                <w:rFonts w:ascii="Arial" w:hAnsi="Arial"/>
                <w:b/>
                <w:sz w:val="18"/>
                <w:lang w:val="ru-RU"/>
              </w:rPr>
              <w:t xml:space="preserve"> </w:t>
            </w:r>
            <w:r w:rsidR="001603D0" w:rsidRPr="00ED6EC1">
              <w:rPr>
                <w:rFonts w:ascii="Arial" w:hAnsi="Arial"/>
                <w:b/>
                <w:sz w:val="18"/>
                <w:lang w:val="ru-RU"/>
              </w:rPr>
              <w:t>п.</w:t>
            </w:r>
            <w:r w:rsidR="00D53EF3">
              <w:rPr>
                <w:rFonts w:ascii="Arial" w:hAnsi="Arial"/>
                <w:b/>
                <w:sz w:val="18"/>
                <w:lang w:val="ru-RU"/>
              </w:rPr>
              <w:t xml:space="preserve"> </w:t>
            </w:r>
            <w:r w:rsidR="001603D0" w:rsidRPr="00ED6EC1">
              <w:rPr>
                <w:rFonts w:ascii="Arial" w:hAnsi="Arial"/>
                <w:b/>
                <w:sz w:val="18"/>
                <w:lang w:val="ru-RU"/>
              </w:rPr>
              <w:t>Имбинский,</w:t>
            </w:r>
            <w:r w:rsidR="00D53EF3">
              <w:rPr>
                <w:rFonts w:ascii="Arial" w:hAnsi="Arial"/>
                <w:b/>
                <w:sz w:val="18"/>
                <w:lang w:val="ru-RU"/>
              </w:rPr>
              <w:t xml:space="preserve"> </w:t>
            </w:r>
            <w:r w:rsidR="001603D0" w:rsidRPr="00ED6EC1">
              <w:rPr>
                <w:rFonts w:ascii="Arial" w:hAnsi="Arial"/>
                <w:b/>
                <w:sz w:val="18"/>
                <w:lang w:val="ru-RU"/>
              </w:rPr>
              <w:t>ул.</w:t>
            </w:r>
            <w:r w:rsidR="001603D0" w:rsidRPr="00253D30">
              <w:rPr>
                <w:rFonts w:ascii="Arial" w:hAnsi="Arial"/>
                <w:b/>
                <w:sz w:val="18"/>
                <w:lang w:val="ru-RU"/>
              </w:rPr>
              <w:t>Есенина</w:t>
            </w:r>
            <w:r w:rsidR="00D53EF3">
              <w:rPr>
                <w:rFonts w:ascii="Arial" w:hAnsi="Arial"/>
                <w:b/>
                <w:sz w:val="18"/>
                <w:lang w:val="ru-RU"/>
              </w:rPr>
              <w:t xml:space="preserve"> </w:t>
            </w:r>
            <w:r w:rsidR="001603D0" w:rsidRPr="00253D30">
              <w:rPr>
                <w:rFonts w:ascii="Arial" w:hAnsi="Arial"/>
                <w:b/>
                <w:spacing w:val="-5"/>
                <w:sz w:val="18"/>
                <w:lang w:val="ru-RU"/>
              </w:rPr>
              <w:t>23</w:t>
            </w:r>
          </w:p>
        </w:tc>
        <w:tc>
          <w:tcPr>
            <w:tcW w:w="324" w:type="pct"/>
            <w:gridSpan w:val="3"/>
          </w:tcPr>
          <w:p w14:paraId="1A159A77" w14:textId="77777777" w:rsidR="001603D0" w:rsidRPr="00D53EF3" w:rsidRDefault="001603D0" w:rsidP="00E04313">
            <w:pPr>
              <w:pStyle w:val="TableParagraph"/>
              <w:spacing w:line="182" w:lineRule="exact"/>
              <w:ind w:right="15"/>
              <w:jc w:val="right"/>
              <w:rPr>
                <w:rFonts w:ascii="Arial"/>
                <w:b/>
                <w:sz w:val="16"/>
                <w:lang w:val="ru-RU"/>
              </w:rPr>
            </w:pPr>
            <w:r w:rsidRPr="00D53EF3">
              <w:rPr>
                <w:rFonts w:ascii="Arial"/>
                <w:b/>
                <w:spacing w:val="-2"/>
                <w:sz w:val="16"/>
                <w:lang w:val="ru-RU"/>
              </w:rPr>
              <w:t>430604</w:t>
            </w:r>
          </w:p>
        </w:tc>
        <w:tc>
          <w:tcPr>
            <w:tcW w:w="410" w:type="pct"/>
            <w:gridSpan w:val="2"/>
          </w:tcPr>
          <w:p w14:paraId="49D39109" w14:textId="77777777" w:rsidR="001603D0" w:rsidRPr="00D53EF3" w:rsidRDefault="001603D0" w:rsidP="00E04313">
            <w:pPr>
              <w:pStyle w:val="TableParagraph"/>
              <w:rPr>
                <w:sz w:val="16"/>
                <w:lang w:val="ru-RU"/>
              </w:rPr>
            </w:pPr>
          </w:p>
        </w:tc>
        <w:tc>
          <w:tcPr>
            <w:tcW w:w="250" w:type="pct"/>
            <w:gridSpan w:val="2"/>
          </w:tcPr>
          <w:p w14:paraId="546FDCE3" w14:textId="77777777" w:rsidR="001603D0" w:rsidRPr="00D53EF3" w:rsidRDefault="001603D0" w:rsidP="00E04313">
            <w:pPr>
              <w:pStyle w:val="TableParagraph"/>
              <w:rPr>
                <w:sz w:val="16"/>
                <w:lang w:val="ru-RU"/>
              </w:rPr>
            </w:pPr>
          </w:p>
        </w:tc>
        <w:tc>
          <w:tcPr>
            <w:tcW w:w="250" w:type="pct"/>
          </w:tcPr>
          <w:p w14:paraId="6279C967" w14:textId="77777777" w:rsidR="001603D0" w:rsidRPr="00D53EF3" w:rsidRDefault="001603D0" w:rsidP="00E04313">
            <w:pPr>
              <w:pStyle w:val="TableParagraph"/>
              <w:rPr>
                <w:sz w:val="16"/>
                <w:lang w:val="ru-RU"/>
              </w:rPr>
            </w:pPr>
          </w:p>
        </w:tc>
      </w:tr>
      <w:tr w:rsidR="001603D0" w14:paraId="7760A1D1" w14:textId="77777777" w:rsidTr="006A66EB">
        <w:trPr>
          <w:trHeight w:val="305"/>
        </w:trPr>
        <w:tc>
          <w:tcPr>
            <w:tcW w:w="5000" w:type="pct"/>
            <w:gridSpan w:val="29"/>
          </w:tcPr>
          <w:p w14:paraId="5CB5036D" w14:textId="77777777" w:rsidR="001603D0" w:rsidRPr="00010426" w:rsidRDefault="001603D0" w:rsidP="00D53EF3">
            <w:pPr>
              <w:ind w:firstLine="0"/>
              <w:jc w:val="left"/>
              <w:rPr>
                <w:rFonts w:ascii="Arial" w:hAnsi="Arial" w:cs="Arial"/>
                <w:b/>
                <w:sz w:val="20"/>
                <w:szCs w:val="20"/>
                <w:lang w:val="ru-RU"/>
              </w:rPr>
            </w:pPr>
            <w:r w:rsidRPr="00010426">
              <w:rPr>
                <w:rFonts w:ascii="Arial" w:hAnsi="Arial" w:cs="Arial"/>
                <w:b/>
                <w:sz w:val="20"/>
                <w:szCs w:val="20"/>
                <w:lang w:val="ru-RU"/>
              </w:rPr>
              <w:t xml:space="preserve">Раздел 5. </w:t>
            </w:r>
            <w:r w:rsidR="00911DD6" w:rsidRPr="00010426">
              <w:rPr>
                <w:rFonts w:ascii="Arial" w:hAnsi="Arial" w:cs="Arial"/>
                <w:b/>
                <w:sz w:val="20"/>
                <w:szCs w:val="20"/>
                <w:lang w:val="ru-RU"/>
              </w:rPr>
              <w:t>С</w:t>
            </w:r>
            <w:r w:rsidRPr="00010426">
              <w:rPr>
                <w:rFonts w:ascii="Arial" w:hAnsi="Arial" w:cs="Arial"/>
                <w:b/>
                <w:sz w:val="20"/>
                <w:szCs w:val="20"/>
                <w:lang w:val="ru-RU"/>
              </w:rPr>
              <w:t>еть</w:t>
            </w:r>
            <w:r w:rsidR="00D53EF3">
              <w:rPr>
                <w:rFonts w:ascii="Arial" w:hAnsi="Arial" w:cs="Arial"/>
                <w:b/>
                <w:sz w:val="20"/>
                <w:szCs w:val="20"/>
                <w:lang w:val="ru-RU"/>
              </w:rPr>
              <w:t xml:space="preserve"> </w:t>
            </w:r>
            <w:r w:rsidRPr="00010426">
              <w:rPr>
                <w:rFonts w:ascii="Arial" w:hAnsi="Arial" w:cs="Arial"/>
                <w:b/>
                <w:sz w:val="20"/>
                <w:szCs w:val="20"/>
                <w:lang w:val="ru-RU"/>
              </w:rPr>
              <w:t>наружной</w:t>
            </w:r>
            <w:r w:rsidR="00D53EF3">
              <w:rPr>
                <w:rFonts w:ascii="Arial" w:hAnsi="Arial" w:cs="Arial"/>
                <w:b/>
                <w:sz w:val="20"/>
                <w:szCs w:val="20"/>
                <w:lang w:val="ru-RU"/>
              </w:rPr>
              <w:t xml:space="preserve"> </w:t>
            </w:r>
            <w:r w:rsidRPr="00010426">
              <w:rPr>
                <w:rFonts w:ascii="Arial" w:hAnsi="Arial" w:cs="Arial"/>
                <w:b/>
                <w:sz w:val="20"/>
                <w:szCs w:val="20"/>
                <w:lang w:val="ru-RU"/>
              </w:rPr>
              <w:t>канализации</w:t>
            </w:r>
            <w:r w:rsidR="00D53EF3">
              <w:rPr>
                <w:rFonts w:ascii="Arial" w:hAnsi="Arial" w:cs="Arial"/>
                <w:b/>
                <w:sz w:val="20"/>
                <w:szCs w:val="20"/>
                <w:lang w:val="ru-RU"/>
              </w:rPr>
              <w:t xml:space="preserve"> </w:t>
            </w:r>
            <w:r w:rsidRPr="00010426">
              <w:rPr>
                <w:rFonts w:ascii="Arial" w:hAnsi="Arial" w:cs="Arial"/>
                <w:b/>
                <w:sz w:val="20"/>
                <w:szCs w:val="20"/>
                <w:lang w:val="ru-RU"/>
              </w:rPr>
              <w:t>от</w:t>
            </w:r>
            <w:r w:rsidR="00D53EF3">
              <w:rPr>
                <w:rFonts w:ascii="Arial" w:hAnsi="Arial" w:cs="Arial"/>
                <w:b/>
                <w:sz w:val="20"/>
                <w:szCs w:val="20"/>
                <w:lang w:val="ru-RU"/>
              </w:rPr>
              <w:t xml:space="preserve"> </w:t>
            </w:r>
            <w:r w:rsidRPr="00010426">
              <w:rPr>
                <w:rFonts w:ascii="Arial" w:hAnsi="Arial" w:cs="Arial"/>
                <w:b/>
                <w:sz w:val="20"/>
                <w:szCs w:val="20"/>
                <w:lang w:val="ru-RU"/>
              </w:rPr>
              <w:t>дома ул.</w:t>
            </w:r>
            <w:r w:rsidR="00D53EF3">
              <w:rPr>
                <w:rFonts w:ascii="Arial" w:hAnsi="Arial" w:cs="Arial"/>
                <w:b/>
                <w:sz w:val="20"/>
                <w:szCs w:val="20"/>
                <w:lang w:val="ru-RU"/>
              </w:rPr>
              <w:t xml:space="preserve"> </w:t>
            </w:r>
            <w:r w:rsidRPr="00010426">
              <w:rPr>
                <w:rFonts w:ascii="Arial" w:hAnsi="Arial" w:cs="Arial"/>
                <w:b/>
                <w:sz w:val="20"/>
                <w:szCs w:val="20"/>
                <w:lang w:val="ru-RU"/>
              </w:rPr>
              <w:t>Есенина</w:t>
            </w:r>
            <w:r w:rsidR="00D53EF3">
              <w:rPr>
                <w:rFonts w:ascii="Arial" w:hAnsi="Arial" w:cs="Arial"/>
                <w:b/>
                <w:sz w:val="20"/>
                <w:szCs w:val="20"/>
                <w:lang w:val="ru-RU"/>
              </w:rPr>
              <w:t xml:space="preserve"> </w:t>
            </w:r>
            <w:r w:rsidRPr="00010426">
              <w:rPr>
                <w:rFonts w:ascii="Arial" w:hAnsi="Arial" w:cs="Arial"/>
                <w:b/>
                <w:spacing w:val="-5"/>
                <w:sz w:val="20"/>
                <w:szCs w:val="20"/>
                <w:lang w:val="ru-RU"/>
              </w:rPr>
              <w:t>23</w:t>
            </w:r>
            <w:r w:rsidR="00D53EF3">
              <w:rPr>
                <w:rFonts w:ascii="Arial" w:hAnsi="Arial" w:cs="Arial"/>
                <w:b/>
                <w:spacing w:val="-5"/>
                <w:sz w:val="20"/>
                <w:szCs w:val="20"/>
                <w:lang w:val="ru-RU"/>
              </w:rPr>
              <w:t xml:space="preserve"> </w:t>
            </w:r>
            <w:r w:rsidRPr="00010426">
              <w:rPr>
                <w:rFonts w:ascii="Arial" w:hAnsi="Arial" w:cs="Arial"/>
                <w:b/>
                <w:sz w:val="20"/>
                <w:szCs w:val="20"/>
                <w:lang w:val="ru-RU"/>
              </w:rPr>
              <w:t>п.</w:t>
            </w:r>
            <w:r w:rsidR="00D53EF3">
              <w:rPr>
                <w:rFonts w:ascii="Arial" w:hAnsi="Arial" w:cs="Arial"/>
                <w:b/>
                <w:sz w:val="20"/>
                <w:szCs w:val="20"/>
                <w:lang w:val="ru-RU"/>
              </w:rPr>
              <w:t xml:space="preserve"> </w:t>
            </w:r>
            <w:r w:rsidRPr="00010426">
              <w:rPr>
                <w:rFonts w:ascii="Arial" w:hAnsi="Arial" w:cs="Arial"/>
                <w:b/>
                <w:sz w:val="20"/>
                <w:szCs w:val="20"/>
                <w:lang w:val="ru-RU"/>
              </w:rPr>
              <w:t>Имбинский (от К-44 до К-46)</w:t>
            </w:r>
          </w:p>
          <w:p w14:paraId="27515CC4" w14:textId="77777777" w:rsidR="001603D0" w:rsidRPr="00010426" w:rsidRDefault="001603D0" w:rsidP="00E04313">
            <w:pPr>
              <w:pStyle w:val="TableParagraph"/>
              <w:rPr>
                <w:sz w:val="16"/>
                <w:lang w:val="ru-RU"/>
              </w:rPr>
            </w:pPr>
          </w:p>
        </w:tc>
      </w:tr>
      <w:tr w:rsidR="00D53EF3" w14:paraId="0A57D9D0" w14:textId="77777777" w:rsidTr="001603D0">
        <w:trPr>
          <w:trHeight w:val="560"/>
        </w:trPr>
        <w:tc>
          <w:tcPr>
            <w:tcW w:w="176" w:type="pct"/>
            <w:gridSpan w:val="2"/>
            <w:tcBorders>
              <w:right w:val="single" w:sz="4" w:space="0" w:color="auto"/>
            </w:tcBorders>
          </w:tcPr>
          <w:p w14:paraId="512CCE3A" w14:textId="77777777" w:rsidR="001603D0" w:rsidRPr="00010426" w:rsidRDefault="001603D0" w:rsidP="00E04313">
            <w:pPr>
              <w:pStyle w:val="TableParagraph"/>
              <w:spacing w:line="206" w:lineRule="exact"/>
              <w:ind w:left="35"/>
              <w:rPr>
                <w:rFonts w:ascii="Arial" w:hAnsi="Arial"/>
                <w:b/>
                <w:sz w:val="18"/>
                <w:lang w:val="ru-RU"/>
              </w:rPr>
            </w:pPr>
            <w:r>
              <w:rPr>
                <w:rFonts w:ascii="Arial" w:hAnsi="Arial"/>
                <w:b/>
                <w:sz w:val="18"/>
                <w:lang w:val="ru-RU"/>
              </w:rPr>
              <w:t>5</w:t>
            </w:r>
          </w:p>
        </w:tc>
        <w:tc>
          <w:tcPr>
            <w:tcW w:w="479" w:type="pct"/>
            <w:tcBorders>
              <w:left w:val="single" w:sz="4" w:space="0" w:color="auto"/>
              <w:right w:val="single" w:sz="4" w:space="0" w:color="auto"/>
            </w:tcBorders>
          </w:tcPr>
          <w:p w14:paraId="3EF0784A" w14:textId="77777777" w:rsidR="001603D0" w:rsidRPr="00ED6EC1" w:rsidRDefault="001603D0" w:rsidP="00E04313">
            <w:pPr>
              <w:pStyle w:val="TableParagraph"/>
              <w:spacing w:line="273" w:lineRule="auto"/>
              <w:ind w:left="35" w:right="134"/>
              <w:rPr>
                <w:rFonts w:ascii="Arial" w:hAnsi="Arial"/>
                <w:b/>
                <w:sz w:val="18"/>
                <w:lang w:val="ru-RU"/>
              </w:rPr>
            </w:pPr>
            <w:r w:rsidRPr="00ED6EC1">
              <w:rPr>
                <w:rFonts w:ascii="Arial" w:hAnsi="Arial"/>
                <w:b/>
                <w:spacing w:val="-2"/>
                <w:sz w:val="18"/>
                <w:lang w:val="ru-RU"/>
              </w:rPr>
              <w:t>НЦС14(2020)-07- 001-02</w:t>
            </w:r>
          </w:p>
          <w:p w14:paraId="2A4373F8" w14:textId="77777777" w:rsidR="001603D0" w:rsidRPr="00D53EF3" w:rsidRDefault="001603D0" w:rsidP="00D53EF3">
            <w:pPr>
              <w:pStyle w:val="TableParagraph"/>
              <w:spacing w:line="271" w:lineRule="auto"/>
              <w:ind w:left="35"/>
              <w:rPr>
                <w:rFonts w:ascii="Arial" w:hAnsi="Arial"/>
                <w:i/>
                <w:sz w:val="14"/>
                <w:lang w:val="ru-RU"/>
              </w:rPr>
            </w:pPr>
            <w:r w:rsidRPr="00ED6EC1">
              <w:rPr>
                <w:rFonts w:ascii="Arial" w:hAnsi="Arial"/>
                <w:i/>
                <w:sz w:val="14"/>
                <w:lang w:val="ru-RU"/>
              </w:rPr>
              <w:t>ПриказМинстроя</w:t>
            </w:r>
            <w:r w:rsidRPr="00ED6EC1">
              <w:rPr>
                <w:rFonts w:ascii="Arial" w:hAnsi="Arial"/>
                <w:i/>
                <w:spacing w:val="-2"/>
                <w:sz w:val="14"/>
                <w:lang w:val="ru-RU"/>
              </w:rPr>
              <w:t>Россииот30.12.2019</w:t>
            </w:r>
            <w:r w:rsidR="00D53EF3">
              <w:rPr>
                <w:rFonts w:ascii="Arial" w:hAnsi="Arial"/>
                <w:i/>
                <w:sz w:val="14"/>
                <w:lang w:val="ru-RU"/>
              </w:rPr>
              <w:t xml:space="preserve"> </w:t>
            </w:r>
            <w:r w:rsidRPr="00010426">
              <w:rPr>
                <w:rFonts w:ascii="Arial" w:hAnsi="Arial"/>
                <w:i/>
                <w:spacing w:val="-2"/>
                <w:sz w:val="14"/>
                <w:lang w:val="ru-RU"/>
              </w:rPr>
              <w:t>№918/пр</w:t>
            </w:r>
          </w:p>
        </w:tc>
        <w:tc>
          <w:tcPr>
            <w:tcW w:w="1418" w:type="pct"/>
            <w:gridSpan w:val="2"/>
            <w:tcBorders>
              <w:left w:val="single" w:sz="4" w:space="0" w:color="auto"/>
              <w:right w:val="single" w:sz="4" w:space="0" w:color="auto"/>
            </w:tcBorders>
          </w:tcPr>
          <w:p w14:paraId="78C4B6B3" w14:textId="77777777" w:rsidR="001603D0" w:rsidRPr="00ED6EC1" w:rsidRDefault="001603D0" w:rsidP="00E04313">
            <w:pPr>
              <w:pStyle w:val="TableParagraph"/>
              <w:spacing w:line="259" w:lineRule="auto"/>
              <w:ind w:left="35"/>
              <w:rPr>
                <w:rFonts w:ascii="Arial" w:hAnsi="Arial"/>
                <w:sz w:val="18"/>
                <w:lang w:val="ru-RU"/>
              </w:rPr>
            </w:pPr>
            <w:r w:rsidRPr="00ED6EC1">
              <w:rPr>
                <w:rFonts w:ascii="Arial" w:hAnsi="Arial"/>
                <w:sz w:val="18"/>
                <w:lang w:val="ru-RU"/>
              </w:rPr>
              <w:t>Наружные инженерные сети канализации из полиэтиленовых труб, разработка сухого грунта в отвал</w:t>
            </w:r>
            <w:r w:rsidR="00D53EF3">
              <w:rPr>
                <w:rFonts w:ascii="Arial" w:hAnsi="Arial"/>
                <w:sz w:val="18"/>
                <w:lang w:val="ru-RU"/>
              </w:rPr>
              <w:t xml:space="preserve"> </w:t>
            </w:r>
            <w:r w:rsidRPr="00ED6EC1">
              <w:rPr>
                <w:rFonts w:ascii="Arial" w:hAnsi="Arial"/>
                <w:sz w:val="18"/>
                <w:lang w:val="ru-RU"/>
              </w:rPr>
              <w:t>без</w:t>
            </w:r>
            <w:r w:rsidR="00D53EF3">
              <w:rPr>
                <w:rFonts w:ascii="Arial" w:hAnsi="Arial"/>
                <w:sz w:val="18"/>
                <w:lang w:val="ru-RU"/>
              </w:rPr>
              <w:t xml:space="preserve"> </w:t>
            </w:r>
            <w:r w:rsidRPr="00ED6EC1">
              <w:rPr>
                <w:rFonts w:ascii="Arial" w:hAnsi="Arial"/>
                <w:sz w:val="18"/>
                <w:lang w:val="ru-RU"/>
              </w:rPr>
              <w:t>креплений(группагрунтов1-3):диаметром 160 мм глубиной 3,5 м</w:t>
            </w:r>
          </w:p>
          <w:p w14:paraId="2DA1E76A" w14:textId="77777777" w:rsidR="001603D0" w:rsidRPr="00253D30" w:rsidRDefault="001603D0" w:rsidP="00E04313">
            <w:pPr>
              <w:pStyle w:val="TableParagraph"/>
              <w:spacing w:line="206" w:lineRule="exact"/>
              <w:ind w:left="35"/>
              <w:rPr>
                <w:rFonts w:ascii="Arial" w:hAnsi="Arial"/>
                <w:b/>
                <w:sz w:val="18"/>
                <w:lang w:val="ru-RU"/>
              </w:rPr>
            </w:pPr>
            <w:r w:rsidRPr="00ED6EC1">
              <w:rPr>
                <w:rFonts w:ascii="Arial" w:hAnsi="Arial"/>
                <w:i/>
                <w:spacing w:val="-2"/>
                <w:sz w:val="14"/>
                <w:lang w:val="ru-RU"/>
              </w:rPr>
              <w:lastRenderedPageBreak/>
              <w:t>ИНДЕКСКПОЗИЦИИ(справочно):</w:t>
            </w:r>
            <w:r w:rsidRPr="00ED6EC1">
              <w:rPr>
                <w:rFonts w:ascii="Arial" w:hAnsi="Arial"/>
                <w:i/>
                <w:sz w:val="14"/>
                <w:lang w:val="ru-RU"/>
              </w:rPr>
              <w:t>2 Индекс на УЦС</w:t>
            </w:r>
          </w:p>
        </w:tc>
        <w:tc>
          <w:tcPr>
            <w:tcW w:w="353" w:type="pct"/>
            <w:gridSpan w:val="5"/>
            <w:tcBorders>
              <w:left w:val="single" w:sz="4" w:space="0" w:color="auto"/>
              <w:right w:val="single" w:sz="4" w:space="0" w:color="auto"/>
            </w:tcBorders>
          </w:tcPr>
          <w:p w14:paraId="3737A70C" w14:textId="77777777" w:rsidR="001603D0" w:rsidRPr="00253D30" w:rsidRDefault="001603D0" w:rsidP="00E04313">
            <w:pPr>
              <w:pStyle w:val="TableParagraph"/>
              <w:spacing w:line="206" w:lineRule="exact"/>
              <w:ind w:left="35"/>
              <w:rPr>
                <w:rFonts w:ascii="Arial" w:hAnsi="Arial"/>
                <w:sz w:val="18"/>
                <w:lang w:val="ru-RU"/>
              </w:rPr>
            </w:pPr>
            <w:r w:rsidRPr="00253D30">
              <w:rPr>
                <w:rFonts w:ascii="Arial" w:hAnsi="Arial"/>
                <w:sz w:val="18"/>
                <w:lang w:val="ru-RU"/>
              </w:rPr>
              <w:lastRenderedPageBreak/>
              <w:t>1 км</w:t>
            </w:r>
          </w:p>
        </w:tc>
        <w:tc>
          <w:tcPr>
            <w:tcW w:w="279" w:type="pct"/>
            <w:tcBorders>
              <w:left w:val="single" w:sz="4" w:space="0" w:color="auto"/>
              <w:right w:val="single" w:sz="4" w:space="0" w:color="auto"/>
            </w:tcBorders>
          </w:tcPr>
          <w:p w14:paraId="6D105385" w14:textId="77777777" w:rsidR="001603D0" w:rsidRPr="00253D30" w:rsidRDefault="001603D0" w:rsidP="00E04313">
            <w:pPr>
              <w:pStyle w:val="TableParagraph"/>
              <w:spacing w:line="206" w:lineRule="exact"/>
              <w:ind w:left="35"/>
              <w:rPr>
                <w:rFonts w:ascii="Arial" w:hAnsi="Arial"/>
                <w:sz w:val="18"/>
                <w:lang w:val="ru-RU"/>
              </w:rPr>
            </w:pPr>
            <w:r>
              <w:rPr>
                <w:rFonts w:ascii="Arial" w:hAnsi="Arial"/>
                <w:sz w:val="18"/>
                <w:lang w:val="ru-RU"/>
              </w:rPr>
              <w:t>0,134</w:t>
            </w:r>
          </w:p>
        </w:tc>
        <w:tc>
          <w:tcPr>
            <w:tcW w:w="308" w:type="pct"/>
            <w:gridSpan w:val="3"/>
            <w:tcBorders>
              <w:left w:val="single" w:sz="4" w:space="0" w:color="auto"/>
              <w:right w:val="single" w:sz="4" w:space="0" w:color="auto"/>
            </w:tcBorders>
          </w:tcPr>
          <w:p w14:paraId="2660FF31" w14:textId="77777777" w:rsidR="001603D0" w:rsidRPr="00010426" w:rsidRDefault="001603D0" w:rsidP="00E04313">
            <w:pPr>
              <w:pStyle w:val="TableParagraph"/>
              <w:spacing w:line="206" w:lineRule="exact"/>
              <w:ind w:left="35"/>
              <w:jc w:val="right"/>
              <w:rPr>
                <w:rFonts w:ascii="Arial" w:hAnsi="Arial"/>
                <w:sz w:val="16"/>
                <w:szCs w:val="16"/>
                <w:lang w:val="ru-RU"/>
              </w:rPr>
            </w:pPr>
            <w:r w:rsidRPr="00010426">
              <w:rPr>
                <w:rFonts w:ascii="Arial" w:hAnsi="Arial"/>
                <w:sz w:val="16"/>
                <w:szCs w:val="16"/>
                <w:lang w:val="ru-RU"/>
              </w:rPr>
              <w:t>5375470</w:t>
            </w:r>
          </w:p>
        </w:tc>
        <w:tc>
          <w:tcPr>
            <w:tcW w:w="260" w:type="pct"/>
            <w:gridSpan w:val="3"/>
            <w:tcBorders>
              <w:left w:val="single" w:sz="4" w:space="0" w:color="auto"/>
              <w:right w:val="single" w:sz="4" w:space="0" w:color="auto"/>
            </w:tcBorders>
          </w:tcPr>
          <w:p w14:paraId="722AC799" w14:textId="77777777" w:rsidR="001603D0" w:rsidRPr="00010426" w:rsidRDefault="001603D0" w:rsidP="00E04313">
            <w:pPr>
              <w:pStyle w:val="TableParagraph"/>
              <w:spacing w:line="206" w:lineRule="exact"/>
              <w:ind w:left="35"/>
              <w:jc w:val="right"/>
              <w:rPr>
                <w:rFonts w:ascii="Arial" w:hAnsi="Arial"/>
                <w:sz w:val="16"/>
                <w:szCs w:val="16"/>
                <w:lang w:val="ru-RU"/>
              </w:rPr>
            </w:pPr>
          </w:p>
        </w:tc>
        <w:tc>
          <w:tcPr>
            <w:tcW w:w="237" w:type="pct"/>
            <w:tcBorders>
              <w:left w:val="single" w:sz="4" w:space="0" w:color="auto"/>
              <w:right w:val="single" w:sz="4" w:space="0" w:color="auto"/>
            </w:tcBorders>
          </w:tcPr>
          <w:p w14:paraId="6E383FC0" w14:textId="77777777" w:rsidR="001603D0" w:rsidRPr="00253D30" w:rsidRDefault="001603D0" w:rsidP="00E04313">
            <w:pPr>
              <w:pStyle w:val="TableParagraph"/>
              <w:spacing w:line="206" w:lineRule="exact"/>
              <w:ind w:left="35"/>
              <w:rPr>
                <w:rFonts w:ascii="Arial" w:hAnsi="Arial"/>
                <w:sz w:val="18"/>
                <w:lang w:val="ru-RU"/>
              </w:rPr>
            </w:pPr>
          </w:p>
        </w:tc>
        <w:tc>
          <w:tcPr>
            <w:tcW w:w="254" w:type="pct"/>
            <w:gridSpan w:val="3"/>
            <w:tcBorders>
              <w:left w:val="single" w:sz="4" w:space="0" w:color="auto"/>
            </w:tcBorders>
          </w:tcPr>
          <w:p w14:paraId="7EF29CA9" w14:textId="77777777" w:rsidR="001603D0" w:rsidRPr="00253D30" w:rsidRDefault="001603D0" w:rsidP="00E04313">
            <w:pPr>
              <w:pStyle w:val="TableParagraph"/>
              <w:spacing w:line="206" w:lineRule="exact"/>
              <w:ind w:left="35"/>
              <w:rPr>
                <w:rFonts w:ascii="Arial" w:hAnsi="Arial"/>
                <w:sz w:val="18"/>
                <w:lang w:val="ru-RU"/>
              </w:rPr>
            </w:pPr>
          </w:p>
        </w:tc>
        <w:tc>
          <w:tcPr>
            <w:tcW w:w="324" w:type="pct"/>
            <w:gridSpan w:val="3"/>
          </w:tcPr>
          <w:p w14:paraId="3C70FF99" w14:textId="77777777" w:rsidR="001603D0" w:rsidRPr="00253D30" w:rsidRDefault="001603D0" w:rsidP="00E04313">
            <w:pPr>
              <w:pStyle w:val="TableParagraph"/>
              <w:spacing w:line="182" w:lineRule="exact"/>
              <w:ind w:right="15"/>
              <w:jc w:val="right"/>
              <w:rPr>
                <w:rFonts w:ascii="Arial"/>
                <w:spacing w:val="-2"/>
                <w:sz w:val="16"/>
                <w:lang w:val="ru-RU"/>
              </w:rPr>
            </w:pPr>
            <w:r>
              <w:rPr>
                <w:rFonts w:ascii="Arial"/>
                <w:spacing w:val="-2"/>
                <w:sz w:val="16"/>
                <w:lang w:val="ru-RU"/>
              </w:rPr>
              <w:t>808191</w:t>
            </w:r>
          </w:p>
        </w:tc>
        <w:tc>
          <w:tcPr>
            <w:tcW w:w="410" w:type="pct"/>
            <w:gridSpan w:val="2"/>
          </w:tcPr>
          <w:p w14:paraId="560A6254" w14:textId="77777777" w:rsidR="001603D0" w:rsidRPr="00253D30" w:rsidRDefault="001603D0" w:rsidP="00E04313">
            <w:pPr>
              <w:pStyle w:val="TableParagraph"/>
              <w:rPr>
                <w:sz w:val="16"/>
                <w:lang w:val="ru-RU"/>
              </w:rPr>
            </w:pPr>
          </w:p>
        </w:tc>
        <w:tc>
          <w:tcPr>
            <w:tcW w:w="250" w:type="pct"/>
            <w:gridSpan w:val="2"/>
          </w:tcPr>
          <w:p w14:paraId="676B10DF" w14:textId="77777777" w:rsidR="001603D0" w:rsidRPr="00253D30" w:rsidRDefault="001603D0" w:rsidP="00E04313">
            <w:pPr>
              <w:pStyle w:val="TableParagraph"/>
              <w:rPr>
                <w:sz w:val="16"/>
                <w:lang w:val="ru-RU"/>
              </w:rPr>
            </w:pPr>
          </w:p>
        </w:tc>
        <w:tc>
          <w:tcPr>
            <w:tcW w:w="250" w:type="pct"/>
          </w:tcPr>
          <w:p w14:paraId="11732B7B" w14:textId="77777777" w:rsidR="001603D0" w:rsidRPr="00253D30" w:rsidRDefault="001603D0" w:rsidP="00E04313">
            <w:pPr>
              <w:pStyle w:val="TableParagraph"/>
              <w:rPr>
                <w:sz w:val="16"/>
                <w:lang w:val="ru-RU"/>
              </w:rPr>
            </w:pPr>
          </w:p>
        </w:tc>
      </w:tr>
      <w:tr w:rsidR="001603D0" w14:paraId="2F4E2824" w14:textId="77777777" w:rsidTr="001603D0">
        <w:trPr>
          <w:trHeight w:val="249"/>
        </w:trPr>
        <w:tc>
          <w:tcPr>
            <w:tcW w:w="3766" w:type="pct"/>
            <w:gridSpan w:val="21"/>
          </w:tcPr>
          <w:p w14:paraId="674BC904" w14:textId="77777777" w:rsidR="001603D0" w:rsidRPr="00010426" w:rsidRDefault="001603D0" w:rsidP="00E04313">
            <w:pPr>
              <w:pStyle w:val="TableParagraph"/>
              <w:spacing w:line="206" w:lineRule="exact"/>
              <w:ind w:left="35"/>
              <w:rPr>
                <w:rFonts w:ascii="Arial" w:hAnsi="Arial"/>
                <w:sz w:val="18"/>
                <w:lang w:val="ru-RU"/>
              </w:rPr>
            </w:pPr>
            <w:r w:rsidRPr="00010426">
              <w:rPr>
                <w:rFonts w:ascii="Arial" w:hAnsi="Arial"/>
                <w:sz w:val="18"/>
                <w:lang w:val="ru-RU"/>
              </w:rPr>
              <w:lastRenderedPageBreak/>
              <w:t>Итого прямые затраты по разделу в базисных ценах</w:t>
            </w:r>
          </w:p>
        </w:tc>
        <w:tc>
          <w:tcPr>
            <w:tcW w:w="324" w:type="pct"/>
            <w:gridSpan w:val="3"/>
          </w:tcPr>
          <w:p w14:paraId="616B9117" w14:textId="77777777" w:rsidR="001603D0" w:rsidRPr="00010426" w:rsidRDefault="001603D0" w:rsidP="00E04313">
            <w:pPr>
              <w:pStyle w:val="TableParagraph"/>
              <w:spacing w:line="182" w:lineRule="exact"/>
              <w:ind w:right="15"/>
              <w:jc w:val="right"/>
              <w:rPr>
                <w:rFonts w:ascii="Arial"/>
                <w:spacing w:val="-2"/>
                <w:sz w:val="16"/>
                <w:lang w:val="ru-RU"/>
              </w:rPr>
            </w:pPr>
            <w:r>
              <w:rPr>
                <w:rFonts w:ascii="Arial"/>
                <w:spacing w:val="-2"/>
                <w:sz w:val="16"/>
                <w:lang w:val="ru-RU"/>
              </w:rPr>
              <w:t>808191</w:t>
            </w:r>
          </w:p>
        </w:tc>
        <w:tc>
          <w:tcPr>
            <w:tcW w:w="410" w:type="pct"/>
            <w:gridSpan w:val="2"/>
          </w:tcPr>
          <w:p w14:paraId="76AA1C1C" w14:textId="77777777" w:rsidR="001603D0" w:rsidRPr="00010426" w:rsidRDefault="001603D0" w:rsidP="00E04313">
            <w:pPr>
              <w:pStyle w:val="TableParagraph"/>
              <w:rPr>
                <w:sz w:val="16"/>
                <w:lang w:val="ru-RU"/>
              </w:rPr>
            </w:pPr>
          </w:p>
        </w:tc>
        <w:tc>
          <w:tcPr>
            <w:tcW w:w="250" w:type="pct"/>
            <w:gridSpan w:val="2"/>
          </w:tcPr>
          <w:p w14:paraId="77054891" w14:textId="77777777" w:rsidR="001603D0" w:rsidRPr="00010426" w:rsidRDefault="001603D0" w:rsidP="00E04313">
            <w:pPr>
              <w:pStyle w:val="TableParagraph"/>
              <w:rPr>
                <w:sz w:val="16"/>
                <w:lang w:val="ru-RU"/>
              </w:rPr>
            </w:pPr>
          </w:p>
        </w:tc>
        <w:tc>
          <w:tcPr>
            <w:tcW w:w="250" w:type="pct"/>
          </w:tcPr>
          <w:p w14:paraId="20BDE02F" w14:textId="77777777" w:rsidR="001603D0" w:rsidRPr="00010426" w:rsidRDefault="001603D0" w:rsidP="00E04313">
            <w:pPr>
              <w:pStyle w:val="TableParagraph"/>
              <w:rPr>
                <w:sz w:val="16"/>
                <w:lang w:val="ru-RU"/>
              </w:rPr>
            </w:pPr>
          </w:p>
        </w:tc>
      </w:tr>
      <w:tr w:rsidR="001603D0" w14:paraId="08E7A7CA" w14:textId="77777777" w:rsidTr="001603D0">
        <w:trPr>
          <w:trHeight w:val="252"/>
        </w:trPr>
        <w:tc>
          <w:tcPr>
            <w:tcW w:w="3766" w:type="pct"/>
            <w:gridSpan w:val="21"/>
          </w:tcPr>
          <w:p w14:paraId="6466C857" w14:textId="77777777" w:rsidR="001603D0" w:rsidRPr="00010426" w:rsidRDefault="001603D0" w:rsidP="00E04313">
            <w:pPr>
              <w:pStyle w:val="TableParagraph"/>
              <w:spacing w:line="206" w:lineRule="exact"/>
              <w:ind w:left="35"/>
              <w:rPr>
                <w:rFonts w:ascii="Arial" w:hAnsi="Arial"/>
                <w:sz w:val="18"/>
                <w:lang w:val="ru-RU"/>
              </w:rPr>
            </w:pPr>
            <w:r w:rsidRPr="00010426">
              <w:rPr>
                <w:rFonts w:ascii="Arial" w:hAnsi="Arial"/>
                <w:sz w:val="18"/>
                <w:lang w:val="ru-RU"/>
              </w:rPr>
              <w:t>Итого прямые затраты по разделу с учетом коэффициентов к итогам</w:t>
            </w:r>
          </w:p>
        </w:tc>
        <w:tc>
          <w:tcPr>
            <w:tcW w:w="324" w:type="pct"/>
            <w:gridSpan w:val="3"/>
          </w:tcPr>
          <w:p w14:paraId="56209496" w14:textId="77777777" w:rsidR="001603D0" w:rsidRPr="00010426" w:rsidRDefault="001603D0" w:rsidP="00E04313">
            <w:pPr>
              <w:pStyle w:val="TableParagraph"/>
              <w:spacing w:line="182" w:lineRule="exact"/>
              <w:ind w:right="15"/>
              <w:jc w:val="right"/>
              <w:rPr>
                <w:rFonts w:ascii="Arial"/>
                <w:b/>
                <w:spacing w:val="-2"/>
                <w:sz w:val="16"/>
                <w:lang w:val="ru-RU"/>
              </w:rPr>
            </w:pPr>
            <w:r w:rsidRPr="00010426">
              <w:rPr>
                <w:rFonts w:ascii="Arial"/>
                <w:b/>
                <w:spacing w:val="-2"/>
                <w:sz w:val="16"/>
                <w:lang w:val="ru-RU"/>
              </w:rPr>
              <w:t>1154018</w:t>
            </w:r>
          </w:p>
        </w:tc>
        <w:tc>
          <w:tcPr>
            <w:tcW w:w="410" w:type="pct"/>
            <w:gridSpan w:val="2"/>
          </w:tcPr>
          <w:p w14:paraId="3AF1164F" w14:textId="77777777" w:rsidR="001603D0" w:rsidRPr="00010426" w:rsidRDefault="001603D0" w:rsidP="00E04313">
            <w:pPr>
              <w:pStyle w:val="TableParagraph"/>
              <w:rPr>
                <w:sz w:val="16"/>
                <w:lang w:val="ru-RU"/>
              </w:rPr>
            </w:pPr>
          </w:p>
        </w:tc>
        <w:tc>
          <w:tcPr>
            <w:tcW w:w="250" w:type="pct"/>
            <w:gridSpan w:val="2"/>
          </w:tcPr>
          <w:p w14:paraId="4DF1AA0B" w14:textId="77777777" w:rsidR="001603D0" w:rsidRPr="00010426" w:rsidRDefault="001603D0" w:rsidP="00E04313">
            <w:pPr>
              <w:pStyle w:val="TableParagraph"/>
              <w:rPr>
                <w:sz w:val="16"/>
                <w:lang w:val="ru-RU"/>
              </w:rPr>
            </w:pPr>
          </w:p>
        </w:tc>
        <w:tc>
          <w:tcPr>
            <w:tcW w:w="250" w:type="pct"/>
          </w:tcPr>
          <w:p w14:paraId="4B153D90" w14:textId="77777777" w:rsidR="001603D0" w:rsidRPr="00010426" w:rsidRDefault="001603D0" w:rsidP="00E04313">
            <w:pPr>
              <w:pStyle w:val="TableParagraph"/>
              <w:rPr>
                <w:sz w:val="16"/>
                <w:lang w:val="ru-RU"/>
              </w:rPr>
            </w:pPr>
          </w:p>
        </w:tc>
      </w:tr>
      <w:tr w:rsidR="001603D0" w14:paraId="690EF146" w14:textId="77777777" w:rsidTr="001603D0">
        <w:trPr>
          <w:trHeight w:val="252"/>
        </w:trPr>
        <w:tc>
          <w:tcPr>
            <w:tcW w:w="3766" w:type="pct"/>
            <w:gridSpan w:val="21"/>
          </w:tcPr>
          <w:p w14:paraId="3A1CA821" w14:textId="77777777" w:rsidR="001603D0" w:rsidRPr="00010426" w:rsidRDefault="001603D0" w:rsidP="00E04313">
            <w:pPr>
              <w:pStyle w:val="TableParagraph"/>
              <w:spacing w:line="206" w:lineRule="exact"/>
              <w:ind w:left="35"/>
              <w:rPr>
                <w:rFonts w:ascii="Arial" w:hAnsi="Arial"/>
                <w:b/>
                <w:sz w:val="18"/>
                <w:lang w:val="ru-RU"/>
              </w:rPr>
            </w:pPr>
            <w:r w:rsidRPr="00010426">
              <w:rPr>
                <w:rFonts w:ascii="Arial" w:hAnsi="Arial"/>
                <w:b/>
                <w:sz w:val="18"/>
                <w:lang w:val="ru-RU"/>
              </w:rPr>
              <w:t>Итоги по смете</w:t>
            </w:r>
          </w:p>
        </w:tc>
        <w:tc>
          <w:tcPr>
            <w:tcW w:w="324" w:type="pct"/>
            <w:gridSpan w:val="3"/>
          </w:tcPr>
          <w:p w14:paraId="786AD938" w14:textId="77777777" w:rsidR="001603D0" w:rsidRPr="00010426" w:rsidRDefault="001603D0" w:rsidP="00E04313">
            <w:pPr>
              <w:pStyle w:val="TableParagraph"/>
              <w:spacing w:line="182" w:lineRule="exact"/>
              <w:ind w:right="15"/>
              <w:jc w:val="right"/>
              <w:rPr>
                <w:rFonts w:ascii="Arial"/>
                <w:b/>
                <w:spacing w:val="-2"/>
                <w:sz w:val="16"/>
              </w:rPr>
            </w:pPr>
          </w:p>
        </w:tc>
        <w:tc>
          <w:tcPr>
            <w:tcW w:w="410" w:type="pct"/>
            <w:gridSpan w:val="2"/>
          </w:tcPr>
          <w:p w14:paraId="361C3460" w14:textId="77777777" w:rsidR="001603D0" w:rsidRPr="00010426" w:rsidRDefault="001603D0" w:rsidP="00E04313">
            <w:pPr>
              <w:pStyle w:val="TableParagraph"/>
              <w:rPr>
                <w:sz w:val="16"/>
              </w:rPr>
            </w:pPr>
          </w:p>
        </w:tc>
        <w:tc>
          <w:tcPr>
            <w:tcW w:w="250" w:type="pct"/>
            <w:gridSpan w:val="2"/>
          </w:tcPr>
          <w:p w14:paraId="73122A9A" w14:textId="77777777" w:rsidR="001603D0" w:rsidRPr="00010426" w:rsidRDefault="001603D0" w:rsidP="00E04313">
            <w:pPr>
              <w:pStyle w:val="TableParagraph"/>
              <w:rPr>
                <w:sz w:val="16"/>
              </w:rPr>
            </w:pPr>
          </w:p>
        </w:tc>
        <w:tc>
          <w:tcPr>
            <w:tcW w:w="250" w:type="pct"/>
          </w:tcPr>
          <w:p w14:paraId="1AF94D15" w14:textId="77777777" w:rsidR="001603D0" w:rsidRPr="00010426" w:rsidRDefault="001603D0" w:rsidP="00E04313">
            <w:pPr>
              <w:pStyle w:val="TableParagraph"/>
              <w:rPr>
                <w:sz w:val="16"/>
              </w:rPr>
            </w:pPr>
          </w:p>
        </w:tc>
      </w:tr>
      <w:tr w:rsidR="001603D0" w14:paraId="2A070D6A" w14:textId="77777777" w:rsidTr="001603D0">
        <w:trPr>
          <w:trHeight w:val="270"/>
        </w:trPr>
        <w:tc>
          <w:tcPr>
            <w:tcW w:w="3766" w:type="pct"/>
            <w:gridSpan w:val="21"/>
          </w:tcPr>
          <w:p w14:paraId="7D4AF1AD" w14:textId="77777777" w:rsidR="001603D0" w:rsidRPr="00ED6EC1" w:rsidRDefault="00911DD6" w:rsidP="00E04313">
            <w:pPr>
              <w:pStyle w:val="TableParagraph"/>
              <w:spacing w:line="198" w:lineRule="exact"/>
              <w:ind w:left="35"/>
              <w:rPr>
                <w:rFonts w:ascii="Arial" w:hAnsi="Arial"/>
                <w:sz w:val="18"/>
                <w:lang w:val="ru-RU"/>
              </w:rPr>
            </w:pPr>
            <w:r>
              <w:rPr>
                <w:rFonts w:ascii="Arial" w:hAnsi="Arial"/>
                <w:sz w:val="18"/>
                <w:lang w:val="ru-RU"/>
              </w:rPr>
              <w:t>Итого прямые затраты по смете в базисных</w:t>
            </w:r>
            <w:r w:rsidR="001603D0" w:rsidRPr="00ED6EC1">
              <w:rPr>
                <w:rFonts w:ascii="Arial" w:hAnsi="Arial"/>
                <w:spacing w:val="-4"/>
                <w:sz w:val="18"/>
                <w:lang w:val="ru-RU"/>
              </w:rPr>
              <w:t xml:space="preserve"> ценах</w:t>
            </w:r>
          </w:p>
        </w:tc>
        <w:tc>
          <w:tcPr>
            <w:tcW w:w="324" w:type="pct"/>
            <w:gridSpan w:val="3"/>
          </w:tcPr>
          <w:p w14:paraId="3F268597" w14:textId="77777777" w:rsidR="001603D0" w:rsidRPr="001B667C" w:rsidRDefault="001603D0" w:rsidP="00E04313">
            <w:pPr>
              <w:pStyle w:val="TableParagraph"/>
              <w:spacing w:line="177" w:lineRule="exact"/>
              <w:ind w:right="15"/>
              <w:jc w:val="right"/>
              <w:rPr>
                <w:rFonts w:ascii="Arial"/>
                <w:sz w:val="16"/>
                <w:lang w:val="ru-RU"/>
              </w:rPr>
            </w:pPr>
            <w:r>
              <w:rPr>
                <w:rFonts w:ascii="Arial"/>
                <w:spacing w:val="-2"/>
                <w:sz w:val="16"/>
                <w:lang w:val="ru-RU"/>
              </w:rPr>
              <w:t>5049922</w:t>
            </w:r>
          </w:p>
        </w:tc>
        <w:tc>
          <w:tcPr>
            <w:tcW w:w="410" w:type="pct"/>
            <w:gridSpan w:val="2"/>
          </w:tcPr>
          <w:p w14:paraId="43DFC28E" w14:textId="77777777" w:rsidR="001603D0" w:rsidRDefault="001603D0" w:rsidP="00E04313">
            <w:pPr>
              <w:pStyle w:val="TableParagraph"/>
              <w:rPr>
                <w:sz w:val="16"/>
              </w:rPr>
            </w:pPr>
          </w:p>
        </w:tc>
        <w:tc>
          <w:tcPr>
            <w:tcW w:w="250" w:type="pct"/>
            <w:gridSpan w:val="2"/>
          </w:tcPr>
          <w:p w14:paraId="7A378D1C" w14:textId="77777777" w:rsidR="001603D0" w:rsidRDefault="001603D0" w:rsidP="00E04313">
            <w:pPr>
              <w:pStyle w:val="TableParagraph"/>
              <w:rPr>
                <w:sz w:val="16"/>
              </w:rPr>
            </w:pPr>
          </w:p>
        </w:tc>
        <w:tc>
          <w:tcPr>
            <w:tcW w:w="250" w:type="pct"/>
          </w:tcPr>
          <w:p w14:paraId="402D6EF9" w14:textId="77777777" w:rsidR="001603D0" w:rsidRDefault="001603D0" w:rsidP="00E04313">
            <w:pPr>
              <w:pStyle w:val="TableParagraph"/>
              <w:rPr>
                <w:sz w:val="16"/>
              </w:rPr>
            </w:pPr>
          </w:p>
        </w:tc>
      </w:tr>
      <w:tr w:rsidR="001603D0" w14:paraId="431E18F2" w14:textId="77777777" w:rsidTr="001603D0">
        <w:trPr>
          <w:trHeight w:val="270"/>
        </w:trPr>
        <w:tc>
          <w:tcPr>
            <w:tcW w:w="3766" w:type="pct"/>
            <w:gridSpan w:val="21"/>
          </w:tcPr>
          <w:p w14:paraId="6B9A75DE" w14:textId="77777777" w:rsidR="001603D0" w:rsidRPr="00ED6EC1" w:rsidRDefault="00911DD6" w:rsidP="00E04313">
            <w:pPr>
              <w:pStyle w:val="TableParagraph"/>
              <w:spacing w:line="198" w:lineRule="exact"/>
              <w:ind w:left="35"/>
              <w:rPr>
                <w:rFonts w:ascii="Arial" w:hAnsi="Arial"/>
                <w:sz w:val="18"/>
                <w:lang w:val="ru-RU"/>
              </w:rPr>
            </w:pPr>
            <w:r>
              <w:rPr>
                <w:rFonts w:ascii="Arial" w:hAnsi="Arial"/>
                <w:sz w:val="18"/>
                <w:lang w:val="ru-RU"/>
              </w:rPr>
              <w:t>Итого прямые затраты по смете с учетом коэффициентов к итогам</w:t>
            </w:r>
          </w:p>
        </w:tc>
        <w:tc>
          <w:tcPr>
            <w:tcW w:w="324" w:type="pct"/>
            <w:gridSpan w:val="3"/>
          </w:tcPr>
          <w:p w14:paraId="1FA8C81A" w14:textId="77777777" w:rsidR="001603D0" w:rsidRPr="001B667C" w:rsidRDefault="001603D0" w:rsidP="00E04313">
            <w:pPr>
              <w:pStyle w:val="TableParagraph"/>
              <w:spacing w:line="177" w:lineRule="exact"/>
              <w:ind w:right="15"/>
              <w:jc w:val="right"/>
              <w:rPr>
                <w:rFonts w:ascii="Arial"/>
                <w:sz w:val="16"/>
                <w:lang w:val="ru-RU"/>
              </w:rPr>
            </w:pPr>
            <w:r>
              <w:rPr>
                <w:rFonts w:ascii="Arial"/>
                <w:spacing w:val="-2"/>
                <w:sz w:val="16"/>
                <w:lang w:val="ru-RU"/>
              </w:rPr>
              <w:t>13931725</w:t>
            </w:r>
          </w:p>
        </w:tc>
        <w:tc>
          <w:tcPr>
            <w:tcW w:w="410" w:type="pct"/>
            <w:gridSpan w:val="2"/>
          </w:tcPr>
          <w:p w14:paraId="29114A10" w14:textId="77777777" w:rsidR="001603D0" w:rsidRDefault="001603D0" w:rsidP="00E04313">
            <w:pPr>
              <w:pStyle w:val="TableParagraph"/>
              <w:rPr>
                <w:sz w:val="16"/>
              </w:rPr>
            </w:pPr>
          </w:p>
        </w:tc>
        <w:tc>
          <w:tcPr>
            <w:tcW w:w="250" w:type="pct"/>
            <w:gridSpan w:val="2"/>
          </w:tcPr>
          <w:p w14:paraId="17531FA2" w14:textId="77777777" w:rsidR="001603D0" w:rsidRDefault="001603D0" w:rsidP="00E04313">
            <w:pPr>
              <w:pStyle w:val="TableParagraph"/>
              <w:rPr>
                <w:sz w:val="16"/>
              </w:rPr>
            </w:pPr>
          </w:p>
        </w:tc>
        <w:tc>
          <w:tcPr>
            <w:tcW w:w="250" w:type="pct"/>
          </w:tcPr>
          <w:p w14:paraId="6AF138D4" w14:textId="77777777" w:rsidR="001603D0" w:rsidRDefault="001603D0" w:rsidP="00E04313">
            <w:pPr>
              <w:pStyle w:val="TableParagraph"/>
              <w:rPr>
                <w:sz w:val="16"/>
              </w:rPr>
            </w:pPr>
          </w:p>
        </w:tc>
      </w:tr>
      <w:tr w:rsidR="001603D0" w14:paraId="2F5FD722" w14:textId="77777777" w:rsidTr="001603D0">
        <w:trPr>
          <w:trHeight w:val="270"/>
        </w:trPr>
        <w:tc>
          <w:tcPr>
            <w:tcW w:w="3766" w:type="pct"/>
            <w:gridSpan w:val="21"/>
          </w:tcPr>
          <w:p w14:paraId="74AFE689" w14:textId="77777777" w:rsidR="001603D0" w:rsidRDefault="001603D0" w:rsidP="00E04313">
            <w:pPr>
              <w:pStyle w:val="TableParagraph"/>
              <w:spacing w:line="198" w:lineRule="exact"/>
              <w:ind w:left="136"/>
              <w:rPr>
                <w:rFonts w:ascii="Arial" w:hAnsi="Arial"/>
                <w:sz w:val="18"/>
              </w:rPr>
            </w:pPr>
            <w:r>
              <w:rPr>
                <w:rFonts w:ascii="Arial" w:hAnsi="Arial"/>
                <w:sz w:val="18"/>
              </w:rPr>
              <w:t>В том</w:t>
            </w:r>
            <w:r w:rsidR="00D53EF3">
              <w:rPr>
                <w:rFonts w:ascii="Arial" w:hAnsi="Arial"/>
                <w:sz w:val="18"/>
                <w:lang w:val="ru-RU"/>
              </w:rPr>
              <w:t xml:space="preserve"> </w:t>
            </w:r>
            <w:r>
              <w:rPr>
                <w:rFonts w:ascii="Arial" w:hAnsi="Arial"/>
                <w:sz w:val="18"/>
              </w:rPr>
              <w:t>числе,</w:t>
            </w:r>
            <w:r w:rsidR="00D53EF3">
              <w:rPr>
                <w:rFonts w:ascii="Arial" w:hAnsi="Arial"/>
                <w:sz w:val="18"/>
                <w:lang w:val="ru-RU"/>
              </w:rPr>
              <w:t xml:space="preserve"> </w:t>
            </w:r>
            <w:r>
              <w:rPr>
                <w:rFonts w:ascii="Arial" w:hAnsi="Arial"/>
                <w:spacing w:val="-2"/>
                <w:sz w:val="18"/>
              </w:rPr>
              <w:t>справочно:</w:t>
            </w:r>
          </w:p>
        </w:tc>
        <w:tc>
          <w:tcPr>
            <w:tcW w:w="324" w:type="pct"/>
            <w:gridSpan w:val="3"/>
          </w:tcPr>
          <w:p w14:paraId="1B2C01D2" w14:textId="77777777" w:rsidR="001603D0" w:rsidRDefault="001603D0" w:rsidP="00E04313">
            <w:pPr>
              <w:pStyle w:val="TableParagraph"/>
              <w:rPr>
                <w:sz w:val="16"/>
              </w:rPr>
            </w:pPr>
          </w:p>
        </w:tc>
        <w:tc>
          <w:tcPr>
            <w:tcW w:w="410" w:type="pct"/>
            <w:gridSpan w:val="2"/>
          </w:tcPr>
          <w:p w14:paraId="024E8612" w14:textId="77777777" w:rsidR="001603D0" w:rsidRDefault="001603D0" w:rsidP="00E04313">
            <w:pPr>
              <w:pStyle w:val="TableParagraph"/>
              <w:rPr>
                <w:sz w:val="16"/>
              </w:rPr>
            </w:pPr>
          </w:p>
        </w:tc>
        <w:tc>
          <w:tcPr>
            <w:tcW w:w="250" w:type="pct"/>
            <w:gridSpan w:val="2"/>
          </w:tcPr>
          <w:p w14:paraId="197A1D89" w14:textId="77777777" w:rsidR="001603D0" w:rsidRDefault="001603D0" w:rsidP="00E04313">
            <w:pPr>
              <w:pStyle w:val="TableParagraph"/>
              <w:rPr>
                <w:sz w:val="16"/>
              </w:rPr>
            </w:pPr>
          </w:p>
        </w:tc>
        <w:tc>
          <w:tcPr>
            <w:tcW w:w="250" w:type="pct"/>
          </w:tcPr>
          <w:p w14:paraId="7CCBBEB3" w14:textId="77777777" w:rsidR="001603D0" w:rsidRDefault="001603D0" w:rsidP="00E04313">
            <w:pPr>
              <w:pStyle w:val="TableParagraph"/>
              <w:rPr>
                <w:sz w:val="16"/>
              </w:rPr>
            </w:pPr>
          </w:p>
        </w:tc>
      </w:tr>
      <w:tr w:rsidR="001603D0" w14:paraId="4CBDD77B" w14:textId="77777777" w:rsidTr="001603D0">
        <w:trPr>
          <w:trHeight w:val="270"/>
        </w:trPr>
        <w:tc>
          <w:tcPr>
            <w:tcW w:w="3766" w:type="pct"/>
            <w:gridSpan w:val="21"/>
          </w:tcPr>
          <w:p w14:paraId="0ACD01CE" w14:textId="77777777" w:rsidR="001603D0" w:rsidRPr="00ED6EC1" w:rsidRDefault="001603D0" w:rsidP="00E04313">
            <w:pPr>
              <w:pStyle w:val="TableParagraph"/>
              <w:spacing w:line="199" w:lineRule="exact"/>
              <w:ind w:left="186"/>
              <w:rPr>
                <w:rFonts w:ascii="Arial" w:hAnsi="Arial"/>
                <w:sz w:val="18"/>
                <w:lang w:val="ru-RU"/>
              </w:rPr>
            </w:pPr>
            <w:r w:rsidRPr="00ED6EC1">
              <w:rPr>
                <w:rFonts w:ascii="Arial" w:hAnsi="Arial"/>
                <w:sz w:val="18"/>
                <w:lang w:val="ru-RU"/>
              </w:rPr>
              <w:t>МДС81-02-12-2011 пр.1.п.69.Красноярский край (1зона) ПЗ=1,09(Поз. 1-</w:t>
            </w:r>
            <w:r>
              <w:rPr>
                <w:rFonts w:ascii="Arial" w:hAnsi="Arial"/>
                <w:sz w:val="18"/>
                <w:lang w:val="ru-RU"/>
              </w:rPr>
              <w:t>5</w:t>
            </w:r>
            <w:r w:rsidRPr="00ED6EC1">
              <w:rPr>
                <w:rFonts w:ascii="Arial" w:hAnsi="Arial"/>
                <w:spacing w:val="-5"/>
                <w:sz w:val="18"/>
                <w:lang w:val="ru-RU"/>
              </w:rPr>
              <w:t>)</w:t>
            </w:r>
          </w:p>
        </w:tc>
        <w:tc>
          <w:tcPr>
            <w:tcW w:w="324" w:type="pct"/>
            <w:gridSpan w:val="3"/>
          </w:tcPr>
          <w:p w14:paraId="75CAF621" w14:textId="77777777" w:rsidR="001603D0" w:rsidRDefault="001603D0" w:rsidP="00E04313">
            <w:pPr>
              <w:pStyle w:val="TableParagraph"/>
              <w:spacing w:line="178" w:lineRule="exact"/>
              <w:ind w:right="13"/>
              <w:jc w:val="right"/>
              <w:rPr>
                <w:rFonts w:ascii="Arial"/>
                <w:sz w:val="16"/>
              </w:rPr>
            </w:pPr>
            <w:r>
              <w:rPr>
                <w:rFonts w:ascii="Arial"/>
                <w:spacing w:val="-2"/>
                <w:sz w:val="16"/>
              </w:rPr>
              <w:t>381755,79</w:t>
            </w:r>
          </w:p>
        </w:tc>
        <w:tc>
          <w:tcPr>
            <w:tcW w:w="410" w:type="pct"/>
            <w:gridSpan w:val="2"/>
          </w:tcPr>
          <w:p w14:paraId="065135F8" w14:textId="77777777" w:rsidR="001603D0" w:rsidRDefault="001603D0" w:rsidP="00E04313">
            <w:pPr>
              <w:pStyle w:val="TableParagraph"/>
              <w:rPr>
                <w:sz w:val="16"/>
              </w:rPr>
            </w:pPr>
          </w:p>
        </w:tc>
        <w:tc>
          <w:tcPr>
            <w:tcW w:w="250" w:type="pct"/>
            <w:gridSpan w:val="2"/>
          </w:tcPr>
          <w:p w14:paraId="749026CF" w14:textId="77777777" w:rsidR="001603D0" w:rsidRDefault="001603D0" w:rsidP="00E04313">
            <w:pPr>
              <w:pStyle w:val="TableParagraph"/>
              <w:rPr>
                <w:sz w:val="16"/>
              </w:rPr>
            </w:pPr>
          </w:p>
        </w:tc>
        <w:tc>
          <w:tcPr>
            <w:tcW w:w="250" w:type="pct"/>
          </w:tcPr>
          <w:p w14:paraId="592DCA7C" w14:textId="77777777" w:rsidR="001603D0" w:rsidRDefault="001603D0" w:rsidP="00E04313">
            <w:pPr>
              <w:pStyle w:val="TableParagraph"/>
              <w:rPr>
                <w:sz w:val="16"/>
              </w:rPr>
            </w:pPr>
          </w:p>
        </w:tc>
      </w:tr>
      <w:tr w:rsidR="001603D0" w14:paraId="1D25EC02" w14:textId="77777777" w:rsidTr="001603D0">
        <w:trPr>
          <w:trHeight w:val="270"/>
        </w:trPr>
        <w:tc>
          <w:tcPr>
            <w:tcW w:w="3766" w:type="pct"/>
            <w:gridSpan w:val="21"/>
          </w:tcPr>
          <w:p w14:paraId="2A005AC2" w14:textId="77777777" w:rsidR="001603D0" w:rsidRPr="00ED6EC1" w:rsidRDefault="001603D0" w:rsidP="00E04313">
            <w:pPr>
              <w:pStyle w:val="TableParagraph"/>
              <w:spacing w:line="198" w:lineRule="exact"/>
              <w:ind w:left="186"/>
              <w:rPr>
                <w:rFonts w:ascii="Arial" w:hAnsi="Arial"/>
                <w:sz w:val="18"/>
                <w:lang w:val="ru-RU"/>
              </w:rPr>
            </w:pPr>
            <w:r w:rsidRPr="00ED6EC1">
              <w:rPr>
                <w:rFonts w:ascii="Arial" w:hAnsi="Arial"/>
                <w:sz w:val="18"/>
                <w:lang w:val="ru-RU"/>
              </w:rPr>
              <w:t>МДС81-02-12-2011 пр.2.п.7.3.11.Красноярский край -11 зона ПЗ=1,31(Поз. 1-</w:t>
            </w:r>
            <w:r>
              <w:rPr>
                <w:rFonts w:ascii="Arial" w:hAnsi="Arial"/>
                <w:sz w:val="18"/>
                <w:lang w:val="ru-RU"/>
              </w:rPr>
              <w:t>5</w:t>
            </w:r>
            <w:r w:rsidRPr="00ED6EC1">
              <w:rPr>
                <w:rFonts w:ascii="Arial" w:hAnsi="Arial"/>
                <w:spacing w:val="-5"/>
                <w:sz w:val="18"/>
                <w:lang w:val="ru-RU"/>
              </w:rPr>
              <w:t>)</w:t>
            </w:r>
          </w:p>
        </w:tc>
        <w:tc>
          <w:tcPr>
            <w:tcW w:w="324" w:type="pct"/>
            <w:gridSpan w:val="3"/>
          </w:tcPr>
          <w:p w14:paraId="6AA68C7B" w14:textId="77777777" w:rsidR="001603D0" w:rsidRDefault="001603D0" w:rsidP="00E04313">
            <w:pPr>
              <w:pStyle w:val="TableParagraph"/>
              <w:spacing w:line="177" w:lineRule="exact"/>
              <w:ind w:right="13"/>
              <w:jc w:val="right"/>
              <w:rPr>
                <w:rFonts w:ascii="Arial"/>
                <w:sz w:val="16"/>
              </w:rPr>
            </w:pPr>
            <w:r>
              <w:rPr>
                <w:rFonts w:ascii="Arial"/>
                <w:spacing w:val="-2"/>
                <w:sz w:val="16"/>
              </w:rPr>
              <w:t>1433280,9</w:t>
            </w:r>
          </w:p>
        </w:tc>
        <w:tc>
          <w:tcPr>
            <w:tcW w:w="410" w:type="pct"/>
            <w:gridSpan w:val="2"/>
          </w:tcPr>
          <w:p w14:paraId="126839E1" w14:textId="77777777" w:rsidR="001603D0" w:rsidRDefault="001603D0" w:rsidP="00E04313">
            <w:pPr>
              <w:pStyle w:val="TableParagraph"/>
              <w:rPr>
                <w:sz w:val="16"/>
              </w:rPr>
            </w:pPr>
          </w:p>
        </w:tc>
        <w:tc>
          <w:tcPr>
            <w:tcW w:w="250" w:type="pct"/>
            <w:gridSpan w:val="2"/>
          </w:tcPr>
          <w:p w14:paraId="4381357E" w14:textId="77777777" w:rsidR="001603D0" w:rsidRDefault="001603D0" w:rsidP="00E04313">
            <w:pPr>
              <w:pStyle w:val="TableParagraph"/>
              <w:rPr>
                <w:sz w:val="16"/>
              </w:rPr>
            </w:pPr>
          </w:p>
        </w:tc>
        <w:tc>
          <w:tcPr>
            <w:tcW w:w="250" w:type="pct"/>
          </w:tcPr>
          <w:p w14:paraId="4EEE0AEC" w14:textId="77777777" w:rsidR="001603D0" w:rsidRDefault="001603D0" w:rsidP="00E04313">
            <w:pPr>
              <w:pStyle w:val="TableParagraph"/>
              <w:rPr>
                <w:sz w:val="16"/>
              </w:rPr>
            </w:pPr>
          </w:p>
        </w:tc>
      </w:tr>
      <w:tr w:rsidR="001603D0" w14:paraId="389C5D99" w14:textId="77777777" w:rsidTr="001603D0">
        <w:trPr>
          <w:trHeight w:val="270"/>
        </w:trPr>
        <w:tc>
          <w:tcPr>
            <w:tcW w:w="3766" w:type="pct"/>
            <w:gridSpan w:val="21"/>
          </w:tcPr>
          <w:p w14:paraId="52DBCE42" w14:textId="77777777" w:rsidR="001603D0" w:rsidRDefault="001603D0" w:rsidP="00E04313">
            <w:pPr>
              <w:pStyle w:val="TableParagraph"/>
              <w:spacing w:line="206" w:lineRule="exact"/>
              <w:ind w:left="35"/>
              <w:rPr>
                <w:rFonts w:ascii="Arial" w:hAnsi="Arial"/>
                <w:b/>
                <w:sz w:val="18"/>
              </w:rPr>
            </w:pPr>
            <w:r>
              <w:rPr>
                <w:rFonts w:ascii="Arial" w:hAnsi="Arial"/>
                <w:b/>
                <w:sz w:val="18"/>
              </w:rPr>
              <w:t>Итоги</w:t>
            </w:r>
            <w:r w:rsidR="00D53EF3">
              <w:rPr>
                <w:rFonts w:ascii="Arial" w:hAnsi="Arial"/>
                <w:b/>
                <w:sz w:val="18"/>
                <w:lang w:val="ru-RU"/>
              </w:rPr>
              <w:t xml:space="preserve"> </w:t>
            </w:r>
            <w:r>
              <w:rPr>
                <w:rFonts w:ascii="Arial" w:hAnsi="Arial"/>
                <w:b/>
                <w:sz w:val="18"/>
              </w:rPr>
              <w:t>по</w:t>
            </w:r>
            <w:r w:rsidR="00D53EF3">
              <w:rPr>
                <w:rFonts w:ascii="Arial" w:hAnsi="Arial"/>
                <w:b/>
                <w:sz w:val="18"/>
                <w:lang w:val="ru-RU"/>
              </w:rPr>
              <w:t xml:space="preserve"> </w:t>
            </w:r>
            <w:r>
              <w:rPr>
                <w:rFonts w:ascii="Arial" w:hAnsi="Arial"/>
                <w:b/>
                <w:spacing w:val="-2"/>
                <w:sz w:val="18"/>
              </w:rPr>
              <w:t>смете:</w:t>
            </w:r>
          </w:p>
        </w:tc>
        <w:tc>
          <w:tcPr>
            <w:tcW w:w="324" w:type="pct"/>
            <w:gridSpan w:val="3"/>
          </w:tcPr>
          <w:p w14:paraId="5584A965" w14:textId="77777777" w:rsidR="001603D0" w:rsidRDefault="001603D0" w:rsidP="00E04313">
            <w:pPr>
              <w:pStyle w:val="TableParagraph"/>
              <w:rPr>
                <w:sz w:val="16"/>
              </w:rPr>
            </w:pPr>
          </w:p>
        </w:tc>
        <w:tc>
          <w:tcPr>
            <w:tcW w:w="410" w:type="pct"/>
            <w:gridSpan w:val="2"/>
          </w:tcPr>
          <w:p w14:paraId="5D63655A" w14:textId="77777777" w:rsidR="001603D0" w:rsidRDefault="001603D0" w:rsidP="00E04313">
            <w:pPr>
              <w:pStyle w:val="TableParagraph"/>
              <w:rPr>
                <w:sz w:val="16"/>
              </w:rPr>
            </w:pPr>
          </w:p>
        </w:tc>
        <w:tc>
          <w:tcPr>
            <w:tcW w:w="250" w:type="pct"/>
            <w:gridSpan w:val="2"/>
          </w:tcPr>
          <w:p w14:paraId="4934097B" w14:textId="77777777" w:rsidR="001603D0" w:rsidRDefault="001603D0" w:rsidP="00E04313">
            <w:pPr>
              <w:pStyle w:val="TableParagraph"/>
              <w:rPr>
                <w:sz w:val="16"/>
              </w:rPr>
            </w:pPr>
          </w:p>
        </w:tc>
        <w:tc>
          <w:tcPr>
            <w:tcW w:w="250" w:type="pct"/>
          </w:tcPr>
          <w:p w14:paraId="6C5CA114" w14:textId="77777777" w:rsidR="001603D0" w:rsidRDefault="001603D0" w:rsidP="00E04313">
            <w:pPr>
              <w:pStyle w:val="TableParagraph"/>
              <w:rPr>
                <w:sz w:val="16"/>
              </w:rPr>
            </w:pPr>
          </w:p>
        </w:tc>
      </w:tr>
      <w:tr w:rsidR="001603D0" w14:paraId="5595B33C" w14:textId="77777777" w:rsidTr="001603D0">
        <w:trPr>
          <w:trHeight w:val="270"/>
        </w:trPr>
        <w:tc>
          <w:tcPr>
            <w:tcW w:w="3766" w:type="pct"/>
            <w:gridSpan w:val="21"/>
          </w:tcPr>
          <w:p w14:paraId="61BF8E9F" w14:textId="77777777" w:rsidR="001603D0" w:rsidRPr="00ED6EC1" w:rsidRDefault="001603D0" w:rsidP="00E04313">
            <w:pPr>
              <w:pStyle w:val="TableParagraph"/>
              <w:spacing w:line="198" w:lineRule="exact"/>
              <w:ind w:left="136"/>
              <w:rPr>
                <w:rFonts w:ascii="Arial" w:hAnsi="Arial"/>
                <w:sz w:val="18"/>
                <w:lang w:val="ru-RU"/>
              </w:rPr>
            </w:pPr>
            <w:r w:rsidRPr="00ED6EC1">
              <w:rPr>
                <w:rFonts w:ascii="Arial" w:hAnsi="Arial"/>
                <w:sz w:val="18"/>
                <w:lang w:val="ru-RU"/>
              </w:rPr>
              <w:t>Итого</w:t>
            </w:r>
            <w:r w:rsidR="00D53EF3">
              <w:rPr>
                <w:rFonts w:ascii="Arial" w:hAnsi="Arial"/>
                <w:sz w:val="18"/>
                <w:lang w:val="ru-RU"/>
              </w:rPr>
              <w:t xml:space="preserve"> </w:t>
            </w:r>
            <w:r w:rsidRPr="00ED6EC1">
              <w:rPr>
                <w:rFonts w:ascii="Arial" w:hAnsi="Arial"/>
                <w:sz w:val="18"/>
                <w:lang w:val="ru-RU"/>
              </w:rPr>
              <w:t>Поз.</w:t>
            </w:r>
            <w:r>
              <w:rPr>
                <w:rFonts w:ascii="Arial" w:hAnsi="Arial"/>
                <w:sz w:val="18"/>
                <w:lang w:val="ru-RU"/>
              </w:rPr>
              <w:t>1-5</w:t>
            </w:r>
            <w:r w:rsidRPr="00ED6EC1">
              <w:rPr>
                <w:rFonts w:ascii="Arial" w:hAnsi="Arial"/>
                <w:sz w:val="18"/>
                <w:lang w:val="ru-RU"/>
              </w:rPr>
              <w:t>"Индекс на</w:t>
            </w:r>
            <w:r w:rsidR="0004087F">
              <w:rPr>
                <w:rFonts w:ascii="Arial" w:hAnsi="Arial"/>
                <w:sz w:val="18"/>
                <w:lang w:val="ru-RU"/>
              </w:rPr>
              <w:t xml:space="preserve"> </w:t>
            </w:r>
            <w:r w:rsidRPr="00ED6EC1">
              <w:rPr>
                <w:rFonts w:ascii="Arial" w:hAnsi="Arial"/>
                <w:sz w:val="18"/>
                <w:lang w:val="ru-RU"/>
              </w:rPr>
              <w:t>УЦС</w:t>
            </w:r>
            <w:r w:rsidRPr="00ED6EC1">
              <w:rPr>
                <w:rFonts w:ascii="Arial" w:hAnsi="Arial"/>
                <w:spacing w:val="-10"/>
                <w:sz w:val="18"/>
                <w:lang w:val="ru-RU"/>
              </w:rPr>
              <w:t>"</w:t>
            </w:r>
          </w:p>
        </w:tc>
        <w:tc>
          <w:tcPr>
            <w:tcW w:w="324" w:type="pct"/>
            <w:gridSpan w:val="3"/>
          </w:tcPr>
          <w:p w14:paraId="0CCF5403" w14:textId="77777777" w:rsidR="001603D0" w:rsidRDefault="001603D0" w:rsidP="00E04313">
            <w:pPr>
              <w:pStyle w:val="TableParagraph"/>
              <w:spacing w:line="177" w:lineRule="exact"/>
              <w:ind w:right="15"/>
              <w:jc w:val="right"/>
              <w:rPr>
                <w:rFonts w:ascii="Arial"/>
                <w:sz w:val="16"/>
              </w:rPr>
            </w:pPr>
            <w:r>
              <w:rPr>
                <w:rFonts w:ascii="Arial"/>
                <w:spacing w:val="-2"/>
                <w:sz w:val="16"/>
              </w:rPr>
              <w:t>1</w:t>
            </w:r>
            <w:r>
              <w:rPr>
                <w:rFonts w:ascii="Arial"/>
                <w:spacing w:val="-2"/>
                <w:sz w:val="16"/>
                <w:lang w:val="ru-RU"/>
              </w:rPr>
              <w:t>3931725</w:t>
            </w:r>
          </w:p>
        </w:tc>
        <w:tc>
          <w:tcPr>
            <w:tcW w:w="410" w:type="pct"/>
            <w:gridSpan w:val="2"/>
          </w:tcPr>
          <w:p w14:paraId="08D6C04C" w14:textId="77777777" w:rsidR="001603D0" w:rsidRDefault="001603D0" w:rsidP="00E04313">
            <w:pPr>
              <w:pStyle w:val="TableParagraph"/>
              <w:rPr>
                <w:sz w:val="16"/>
              </w:rPr>
            </w:pPr>
          </w:p>
        </w:tc>
        <w:tc>
          <w:tcPr>
            <w:tcW w:w="250" w:type="pct"/>
            <w:gridSpan w:val="2"/>
          </w:tcPr>
          <w:p w14:paraId="319BE8D8" w14:textId="77777777" w:rsidR="001603D0" w:rsidRDefault="001603D0" w:rsidP="00E04313">
            <w:pPr>
              <w:pStyle w:val="TableParagraph"/>
              <w:rPr>
                <w:sz w:val="16"/>
              </w:rPr>
            </w:pPr>
          </w:p>
        </w:tc>
        <w:tc>
          <w:tcPr>
            <w:tcW w:w="250" w:type="pct"/>
          </w:tcPr>
          <w:p w14:paraId="45407A04" w14:textId="77777777" w:rsidR="001603D0" w:rsidRDefault="001603D0" w:rsidP="00E04313">
            <w:pPr>
              <w:pStyle w:val="TableParagraph"/>
              <w:rPr>
                <w:sz w:val="16"/>
              </w:rPr>
            </w:pPr>
          </w:p>
        </w:tc>
      </w:tr>
      <w:tr w:rsidR="001603D0" w14:paraId="0B74C13D" w14:textId="77777777" w:rsidTr="001603D0">
        <w:trPr>
          <w:trHeight w:val="270"/>
        </w:trPr>
        <w:tc>
          <w:tcPr>
            <w:tcW w:w="3766" w:type="pct"/>
            <w:gridSpan w:val="21"/>
          </w:tcPr>
          <w:p w14:paraId="6B09DF15" w14:textId="77777777" w:rsidR="001603D0" w:rsidRDefault="001603D0" w:rsidP="00E04313">
            <w:pPr>
              <w:pStyle w:val="TableParagraph"/>
              <w:spacing w:line="198" w:lineRule="exact"/>
              <w:ind w:left="136"/>
              <w:rPr>
                <w:rFonts w:ascii="Arial" w:hAnsi="Arial"/>
                <w:sz w:val="18"/>
              </w:rPr>
            </w:pPr>
            <w:r>
              <w:rPr>
                <w:rFonts w:ascii="Arial" w:hAnsi="Arial"/>
                <w:spacing w:val="-2"/>
                <w:sz w:val="18"/>
              </w:rPr>
              <w:t>Итого</w:t>
            </w:r>
          </w:p>
        </w:tc>
        <w:tc>
          <w:tcPr>
            <w:tcW w:w="324" w:type="pct"/>
            <w:gridSpan w:val="3"/>
          </w:tcPr>
          <w:p w14:paraId="74C0241C" w14:textId="77777777" w:rsidR="001603D0" w:rsidRDefault="001603D0" w:rsidP="00E04313">
            <w:pPr>
              <w:pStyle w:val="TableParagraph"/>
              <w:spacing w:line="177" w:lineRule="exact"/>
              <w:ind w:right="15"/>
              <w:jc w:val="right"/>
              <w:rPr>
                <w:rFonts w:ascii="Arial"/>
                <w:sz w:val="16"/>
              </w:rPr>
            </w:pPr>
            <w:r>
              <w:rPr>
                <w:rFonts w:ascii="Arial"/>
                <w:spacing w:val="-2"/>
                <w:sz w:val="16"/>
                <w:lang w:val="ru-RU"/>
              </w:rPr>
              <w:t>13931725</w:t>
            </w:r>
          </w:p>
        </w:tc>
        <w:tc>
          <w:tcPr>
            <w:tcW w:w="410" w:type="pct"/>
            <w:gridSpan w:val="2"/>
          </w:tcPr>
          <w:p w14:paraId="0A362D34" w14:textId="77777777" w:rsidR="001603D0" w:rsidRDefault="001603D0" w:rsidP="00E04313">
            <w:pPr>
              <w:pStyle w:val="TableParagraph"/>
              <w:rPr>
                <w:sz w:val="16"/>
              </w:rPr>
            </w:pPr>
          </w:p>
        </w:tc>
        <w:tc>
          <w:tcPr>
            <w:tcW w:w="250" w:type="pct"/>
            <w:gridSpan w:val="2"/>
          </w:tcPr>
          <w:p w14:paraId="5B70CE13" w14:textId="77777777" w:rsidR="001603D0" w:rsidRDefault="001603D0" w:rsidP="00E04313">
            <w:pPr>
              <w:pStyle w:val="TableParagraph"/>
              <w:rPr>
                <w:sz w:val="16"/>
              </w:rPr>
            </w:pPr>
          </w:p>
        </w:tc>
        <w:tc>
          <w:tcPr>
            <w:tcW w:w="250" w:type="pct"/>
          </w:tcPr>
          <w:p w14:paraId="119E92DC" w14:textId="77777777" w:rsidR="001603D0" w:rsidRDefault="001603D0" w:rsidP="00E04313">
            <w:pPr>
              <w:pStyle w:val="TableParagraph"/>
              <w:rPr>
                <w:sz w:val="16"/>
              </w:rPr>
            </w:pPr>
          </w:p>
        </w:tc>
      </w:tr>
      <w:tr w:rsidR="001603D0" w14:paraId="1A68379D" w14:textId="77777777" w:rsidTr="001603D0">
        <w:trPr>
          <w:trHeight w:val="270"/>
        </w:trPr>
        <w:tc>
          <w:tcPr>
            <w:tcW w:w="3766" w:type="pct"/>
            <w:gridSpan w:val="21"/>
          </w:tcPr>
          <w:p w14:paraId="1926074C" w14:textId="77777777" w:rsidR="001603D0" w:rsidRPr="001B667C" w:rsidRDefault="001603D0" w:rsidP="00E04313">
            <w:pPr>
              <w:pStyle w:val="TableParagraph"/>
              <w:spacing w:line="198" w:lineRule="exact"/>
              <w:ind w:left="136"/>
              <w:rPr>
                <w:rFonts w:ascii="Arial" w:hAnsi="Arial"/>
                <w:spacing w:val="-2"/>
                <w:sz w:val="18"/>
                <w:lang w:val="ru-RU"/>
              </w:rPr>
            </w:pPr>
            <w:r>
              <w:rPr>
                <w:rFonts w:ascii="Arial" w:hAnsi="Arial"/>
                <w:spacing w:val="-2"/>
                <w:sz w:val="18"/>
                <w:lang w:val="ru-RU"/>
              </w:rPr>
              <w:t>НДС 20%</w:t>
            </w:r>
          </w:p>
        </w:tc>
        <w:tc>
          <w:tcPr>
            <w:tcW w:w="324" w:type="pct"/>
            <w:gridSpan w:val="3"/>
          </w:tcPr>
          <w:p w14:paraId="62F2A2AF" w14:textId="77777777" w:rsidR="001603D0" w:rsidRPr="001B667C" w:rsidRDefault="001603D0" w:rsidP="00E04313">
            <w:pPr>
              <w:pStyle w:val="TableParagraph"/>
              <w:spacing w:line="177" w:lineRule="exact"/>
              <w:ind w:right="15"/>
              <w:jc w:val="right"/>
              <w:rPr>
                <w:rFonts w:ascii="Arial"/>
                <w:spacing w:val="-2"/>
                <w:sz w:val="16"/>
                <w:lang w:val="ru-RU"/>
              </w:rPr>
            </w:pPr>
            <w:r>
              <w:rPr>
                <w:rFonts w:ascii="Arial"/>
                <w:spacing w:val="-2"/>
                <w:sz w:val="16"/>
                <w:lang w:val="ru-RU"/>
              </w:rPr>
              <w:t>2786345</w:t>
            </w:r>
          </w:p>
        </w:tc>
        <w:tc>
          <w:tcPr>
            <w:tcW w:w="410" w:type="pct"/>
            <w:gridSpan w:val="2"/>
          </w:tcPr>
          <w:p w14:paraId="1157F6A2" w14:textId="77777777" w:rsidR="001603D0" w:rsidRDefault="001603D0" w:rsidP="00E04313">
            <w:pPr>
              <w:pStyle w:val="TableParagraph"/>
              <w:rPr>
                <w:sz w:val="16"/>
              </w:rPr>
            </w:pPr>
          </w:p>
        </w:tc>
        <w:tc>
          <w:tcPr>
            <w:tcW w:w="250" w:type="pct"/>
            <w:gridSpan w:val="2"/>
          </w:tcPr>
          <w:p w14:paraId="769D5D45" w14:textId="77777777" w:rsidR="001603D0" w:rsidRDefault="001603D0" w:rsidP="00E04313">
            <w:pPr>
              <w:pStyle w:val="TableParagraph"/>
              <w:rPr>
                <w:sz w:val="16"/>
              </w:rPr>
            </w:pPr>
          </w:p>
        </w:tc>
        <w:tc>
          <w:tcPr>
            <w:tcW w:w="250" w:type="pct"/>
          </w:tcPr>
          <w:p w14:paraId="0E1017A8" w14:textId="77777777" w:rsidR="001603D0" w:rsidRDefault="001603D0" w:rsidP="00E04313">
            <w:pPr>
              <w:pStyle w:val="TableParagraph"/>
              <w:rPr>
                <w:sz w:val="16"/>
              </w:rPr>
            </w:pPr>
          </w:p>
        </w:tc>
      </w:tr>
      <w:tr w:rsidR="001603D0" w14:paraId="72AD6FE8" w14:textId="77777777" w:rsidTr="001603D0">
        <w:trPr>
          <w:trHeight w:val="270"/>
        </w:trPr>
        <w:tc>
          <w:tcPr>
            <w:tcW w:w="3766" w:type="pct"/>
            <w:gridSpan w:val="21"/>
          </w:tcPr>
          <w:p w14:paraId="2B2A42A0" w14:textId="77777777" w:rsidR="001603D0" w:rsidRPr="001B667C" w:rsidRDefault="001603D0" w:rsidP="00E04313">
            <w:pPr>
              <w:pStyle w:val="TableParagraph"/>
              <w:spacing w:line="198" w:lineRule="exact"/>
              <w:ind w:left="136"/>
              <w:rPr>
                <w:rFonts w:ascii="Arial" w:hAnsi="Arial"/>
                <w:b/>
                <w:spacing w:val="-2"/>
                <w:sz w:val="18"/>
                <w:lang w:val="ru-RU"/>
              </w:rPr>
            </w:pPr>
            <w:r w:rsidRPr="001B667C">
              <w:rPr>
                <w:rFonts w:ascii="Arial" w:hAnsi="Arial"/>
                <w:b/>
                <w:spacing w:val="-2"/>
                <w:sz w:val="18"/>
                <w:lang w:val="ru-RU"/>
              </w:rPr>
              <w:t>Всего по смете</w:t>
            </w:r>
          </w:p>
        </w:tc>
        <w:tc>
          <w:tcPr>
            <w:tcW w:w="324" w:type="pct"/>
            <w:gridSpan w:val="3"/>
            <w:tcBorders>
              <w:bottom w:val="single" w:sz="4" w:space="0" w:color="auto"/>
            </w:tcBorders>
          </w:tcPr>
          <w:p w14:paraId="0F4ABDA2" w14:textId="77777777" w:rsidR="001603D0" w:rsidRPr="00DC0C5D" w:rsidRDefault="001603D0" w:rsidP="00E04313">
            <w:pPr>
              <w:pStyle w:val="TableParagraph"/>
              <w:spacing w:line="177" w:lineRule="exact"/>
              <w:ind w:right="15"/>
              <w:jc w:val="right"/>
              <w:rPr>
                <w:rFonts w:ascii="Arial"/>
                <w:b/>
                <w:spacing w:val="-2"/>
                <w:sz w:val="16"/>
                <w:lang w:val="ru-RU"/>
              </w:rPr>
            </w:pPr>
            <w:r w:rsidRPr="00DC0C5D">
              <w:rPr>
                <w:rFonts w:ascii="Arial"/>
                <w:b/>
                <w:spacing w:val="-2"/>
                <w:sz w:val="16"/>
                <w:lang w:val="ru-RU"/>
              </w:rPr>
              <w:t>16718070</w:t>
            </w:r>
          </w:p>
        </w:tc>
        <w:tc>
          <w:tcPr>
            <w:tcW w:w="410" w:type="pct"/>
            <w:gridSpan w:val="2"/>
          </w:tcPr>
          <w:p w14:paraId="4159AA98" w14:textId="77777777" w:rsidR="001603D0" w:rsidRPr="00DC0C5D" w:rsidRDefault="001603D0" w:rsidP="00E04313">
            <w:pPr>
              <w:pStyle w:val="TableParagraph"/>
              <w:rPr>
                <w:b/>
                <w:sz w:val="16"/>
              </w:rPr>
            </w:pPr>
          </w:p>
        </w:tc>
        <w:tc>
          <w:tcPr>
            <w:tcW w:w="250" w:type="pct"/>
            <w:gridSpan w:val="2"/>
          </w:tcPr>
          <w:p w14:paraId="27F272A5" w14:textId="77777777" w:rsidR="001603D0" w:rsidRDefault="001603D0" w:rsidP="00E04313">
            <w:pPr>
              <w:pStyle w:val="TableParagraph"/>
              <w:rPr>
                <w:sz w:val="16"/>
              </w:rPr>
            </w:pPr>
          </w:p>
        </w:tc>
        <w:tc>
          <w:tcPr>
            <w:tcW w:w="250" w:type="pct"/>
          </w:tcPr>
          <w:p w14:paraId="1B24ED39" w14:textId="77777777" w:rsidR="001603D0" w:rsidRDefault="001603D0" w:rsidP="00E04313">
            <w:pPr>
              <w:pStyle w:val="TableParagraph"/>
              <w:rPr>
                <w:sz w:val="16"/>
              </w:rPr>
            </w:pPr>
          </w:p>
        </w:tc>
      </w:tr>
      <w:tr w:rsidR="001603D0" w14:paraId="4A78D521" w14:textId="77777777" w:rsidTr="001603D0">
        <w:trPr>
          <w:trHeight w:val="270"/>
        </w:trPr>
        <w:tc>
          <w:tcPr>
            <w:tcW w:w="3766" w:type="pct"/>
            <w:gridSpan w:val="21"/>
            <w:tcBorders>
              <w:top w:val="single" w:sz="4" w:space="0" w:color="auto"/>
              <w:left w:val="single" w:sz="4" w:space="0" w:color="auto"/>
              <w:bottom w:val="single" w:sz="4" w:space="0" w:color="auto"/>
              <w:right w:val="single" w:sz="4" w:space="0" w:color="auto"/>
            </w:tcBorders>
            <w:vAlign w:val="center"/>
          </w:tcPr>
          <w:p w14:paraId="02AB0D13" w14:textId="77777777" w:rsidR="001603D0" w:rsidRPr="001603D0" w:rsidRDefault="001603D0" w:rsidP="00E04313">
            <w:pPr>
              <w:pStyle w:val="TableParagraph"/>
              <w:spacing w:line="182" w:lineRule="exact"/>
              <w:ind w:right="2943"/>
              <w:rPr>
                <w:rFonts w:ascii="Arial" w:hAnsi="Arial" w:cs="Arial"/>
                <w:b/>
                <w:spacing w:val="-2"/>
                <w:sz w:val="18"/>
                <w:szCs w:val="18"/>
                <w:lang w:val="ru-RU"/>
              </w:rPr>
            </w:pPr>
            <w:r w:rsidRPr="001603D0">
              <w:rPr>
                <w:rFonts w:ascii="Arial" w:hAnsi="Arial" w:cs="Arial"/>
                <w:b/>
                <w:sz w:val="18"/>
                <w:szCs w:val="18"/>
                <w:lang w:val="ru-RU"/>
              </w:rPr>
              <w:t>Итого с учетом индекса-дефлятора 2021 1,06</w:t>
            </w:r>
          </w:p>
        </w:tc>
        <w:tc>
          <w:tcPr>
            <w:tcW w:w="324" w:type="pct"/>
            <w:gridSpan w:val="3"/>
            <w:tcBorders>
              <w:top w:val="single" w:sz="4" w:space="0" w:color="auto"/>
              <w:left w:val="nil"/>
              <w:bottom w:val="single" w:sz="4" w:space="0" w:color="auto"/>
              <w:right w:val="single" w:sz="4" w:space="0" w:color="auto"/>
            </w:tcBorders>
            <w:shd w:val="clear" w:color="auto" w:fill="auto"/>
            <w:vAlign w:val="bottom"/>
          </w:tcPr>
          <w:p w14:paraId="772133B1" w14:textId="77777777" w:rsidR="001603D0" w:rsidRPr="001603D0" w:rsidRDefault="001603D0" w:rsidP="001603D0">
            <w:pPr>
              <w:widowControl/>
              <w:autoSpaceDE/>
              <w:autoSpaceDN/>
              <w:ind w:firstLine="0"/>
              <w:rPr>
                <w:rFonts w:ascii="Arial" w:hAnsi="Arial" w:cs="Arial"/>
                <w:b/>
                <w:color w:val="000000"/>
                <w:sz w:val="16"/>
                <w:szCs w:val="16"/>
              </w:rPr>
            </w:pPr>
            <w:r w:rsidRPr="001603D0">
              <w:rPr>
                <w:rFonts w:ascii="Arial" w:hAnsi="Arial" w:cs="Arial"/>
                <w:b/>
                <w:color w:val="000000"/>
                <w:sz w:val="16"/>
                <w:szCs w:val="16"/>
              </w:rPr>
              <w:t>17721154</w:t>
            </w:r>
          </w:p>
        </w:tc>
        <w:tc>
          <w:tcPr>
            <w:tcW w:w="410" w:type="pct"/>
            <w:gridSpan w:val="2"/>
            <w:tcBorders>
              <w:left w:val="single" w:sz="4" w:space="0" w:color="auto"/>
            </w:tcBorders>
          </w:tcPr>
          <w:p w14:paraId="4FC90A6F" w14:textId="77777777" w:rsidR="001603D0" w:rsidRPr="001B667C" w:rsidRDefault="001603D0" w:rsidP="00E04313">
            <w:pPr>
              <w:pStyle w:val="TableParagraph"/>
              <w:rPr>
                <w:sz w:val="16"/>
                <w:lang w:val="ru-RU"/>
              </w:rPr>
            </w:pPr>
          </w:p>
        </w:tc>
        <w:tc>
          <w:tcPr>
            <w:tcW w:w="250" w:type="pct"/>
            <w:gridSpan w:val="2"/>
          </w:tcPr>
          <w:p w14:paraId="6EA21BEA" w14:textId="77777777" w:rsidR="001603D0" w:rsidRPr="001B667C" w:rsidRDefault="001603D0" w:rsidP="00E04313">
            <w:pPr>
              <w:pStyle w:val="TableParagraph"/>
              <w:rPr>
                <w:sz w:val="16"/>
                <w:lang w:val="ru-RU"/>
              </w:rPr>
            </w:pPr>
          </w:p>
        </w:tc>
        <w:tc>
          <w:tcPr>
            <w:tcW w:w="250" w:type="pct"/>
          </w:tcPr>
          <w:p w14:paraId="5C15C6CF" w14:textId="77777777" w:rsidR="001603D0" w:rsidRPr="001B667C" w:rsidRDefault="001603D0" w:rsidP="00E04313">
            <w:pPr>
              <w:pStyle w:val="TableParagraph"/>
              <w:rPr>
                <w:sz w:val="16"/>
                <w:lang w:val="ru-RU"/>
              </w:rPr>
            </w:pPr>
          </w:p>
        </w:tc>
      </w:tr>
      <w:tr w:rsidR="001603D0" w14:paraId="032A3EE8" w14:textId="77777777" w:rsidTr="001603D0">
        <w:trPr>
          <w:trHeight w:val="270"/>
        </w:trPr>
        <w:tc>
          <w:tcPr>
            <w:tcW w:w="3766" w:type="pct"/>
            <w:gridSpan w:val="21"/>
            <w:tcBorders>
              <w:top w:val="single" w:sz="4" w:space="0" w:color="auto"/>
              <w:left w:val="single" w:sz="4" w:space="0" w:color="auto"/>
              <w:bottom w:val="single" w:sz="4" w:space="0" w:color="auto"/>
              <w:right w:val="single" w:sz="4" w:space="0" w:color="auto"/>
            </w:tcBorders>
            <w:vAlign w:val="center"/>
          </w:tcPr>
          <w:p w14:paraId="18953C57" w14:textId="77777777" w:rsidR="001603D0" w:rsidRPr="001603D0" w:rsidRDefault="001603D0" w:rsidP="00E04313">
            <w:pPr>
              <w:pStyle w:val="TableParagraph"/>
              <w:spacing w:line="182" w:lineRule="exact"/>
              <w:ind w:right="2943"/>
              <w:rPr>
                <w:rFonts w:ascii="Arial" w:hAnsi="Arial" w:cs="Arial"/>
                <w:b/>
                <w:spacing w:val="-2"/>
                <w:sz w:val="18"/>
                <w:szCs w:val="18"/>
                <w:lang w:val="ru-RU"/>
              </w:rPr>
            </w:pPr>
            <w:r w:rsidRPr="001603D0">
              <w:rPr>
                <w:rFonts w:ascii="Arial" w:hAnsi="Arial" w:cs="Arial"/>
                <w:b/>
                <w:sz w:val="18"/>
                <w:szCs w:val="18"/>
                <w:lang w:val="ru-RU"/>
              </w:rPr>
              <w:t>Итого с учетом индекса-дефлятора 2022 1,043</w:t>
            </w:r>
          </w:p>
        </w:tc>
        <w:tc>
          <w:tcPr>
            <w:tcW w:w="324" w:type="pct"/>
            <w:gridSpan w:val="3"/>
            <w:tcBorders>
              <w:top w:val="single" w:sz="4" w:space="0" w:color="auto"/>
              <w:left w:val="nil"/>
              <w:bottom w:val="single" w:sz="4" w:space="0" w:color="auto"/>
              <w:right w:val="single" w:sz="4" w:space="0" w:color="auto"/>
            </w:tcBorders>
            <w:shd w:val="clear" w:color="auto" w:fill="auto"/>
            <w:vAlign w:val="bottom"/>
          </w:tcPr>
          <w:p w14:paraId="303897EB" w14:textId="77777777" w:rsidR="001603D0" w:rsidRPr="001603D0" w:rsidRDefault="001603D0" w:rsidP="001603D0">
            <w:pPr>
              <w:ind w:firstLine="0"/>
              <w:rPr>
                <w:rFonts w:ascii="Arial" w:hAnsi="Arial" w:cs="Arial"/>
                <w:b/>
                <w:color w:val="000000"/>
                <w:sz w:val="16"/>
                <w:szCs w:val="16"/>
              </w:rPr>
            </w:pPr>
            <w:r w:rsidRPr="001603D0">
              <w:rPr>
                <w:rFonts w:ascii="Arial" w:hAnsi="Arial" w:cs="Arial"/>
                <w:b/>
                <w:color w:val="000000"/>
                <w:sz w:val="16"/>
                <w:szCs w:val="16"/>
              </w:rPr>
              <w:t>18483164</w:t>
            </w:r>
          </w:p>
        </w:tc>
        <w:tc>
          <w:tcPr>
            <w:tcW w:w="410" w:type="pct"/>
            <w:gridSpan w:val="2"/>
            <w:tcBorders>
              <w:left w:val="single" w:sz="4" w:space="0" w:color="auto"/>
            </w:tcBorders>
          </w:tcPr>
          <w:p w14:paraId="0628E2B3" w14:textId="77777777" w:rsidR="001603D0" w:rsidRPr="001B667C" w:rsidRDefault="001603D0" w:rsidP="00E04313">
            <w:pPr>
              <w:pStyle w:val="TableParagraph"/>
              <w:rPr>
                <w:sz w:val="16"/>
                <w:lang w:val="ru-RU"/>
              </w:rPr>
            </w:pPr>
          </w:p>
        </w:tc>
        <w:tc>
          <w:tcPr>
            <w:tcW w:w="250" w:type="pct"/>
            <w:gridSpan w:val="2"/>
          </w:tcPr>
          <w:p w14:paraId="698D95B6" w14:textId="77777777" w:rsidR="001603D0" w:rsidRPr="001B667C" w:rsidRDefault="001603D0" w:rsidP="00E04313">
            <w:pPr>
              <w:pStyle w:val="TableParagraph"/>
              <w:rPr>
                <w:sz w:val="16"/>
                <w:lang w:val="ru-RU"/>
              </w:rPr>
            </w:pPr>
          </w:p>
        </w:tc>
        <w:tc>
          <w:tcPr>
            <w:tcW w:w="250" w:type="pct"/>
          </w:tcPr>
          <w:p w14:paraId="77B55928" w14:textId="77777777" w:rsidR="001603D0" w:rsidRPr="001B667C" w:rsidRDefault="001603D0" w:rsidP="00E04313">
            <w:pPr>
              <w:pStyle w:val="TableParagraph"/>
              <w:rPr>
                <w:sz w:val="16"/>
                <w:lang w:val="ru-RU"/>
              </w:rPr>
            </w:pPr>
          </w:p>
        </w:tc>
      </w:tr>
      <w:tr w:rsidR="001603D0" w14:paraId="26D49DDF" w14:textId="77777777" w:rsidTr="001603D0">
        <w:trPr>
          <w:trHeight w:val="270"/>
        </w:trPr>
        <w:tc>
          <w:tcPr>
            <w:tcW w:w="3766" w:type="pct"/>
            <w:gridSpan w:val="21"/>
            <w:tcBorders>
              <w:top w:val="single" w:sz="4" w:space="0" w:color="auto"/>
              <w:left w:val="single" w:sz="4" w:space="0" w:color="auto"/>
              <w:bottom w:val="single" w:sz="4" w:space="0" w:color="auto"/>
              <w:right w:val="single" w:sz="4" w:space="0" w:color="auto"/>
            </w:tcBorders>
            <w:vAlign w:val="center"/>
          </w:tcPr>
          <w:p w14:paraId="06BC0900" w14:textId="77777777" w:rsidR="001603D0" w:rsidRPr="001603D0" w:rsidRDefault="001603D0" w:rsidP="00E04313">
            <w:pPr>
              <w:pStyle w:val="TableParagraph"/>
              <w:spacing w:line="182" w:lineRule="exact"/>
              <w:ind w:right="2943"/>
              <w:rPr>
                <w:rFonts w:ascii="Arial" w:hAnsi="Arial" w:cs="Arial"/>
                <w:b/>
                <w:spacing w:val="-2"/>
                <w:sz w:val="18"/>
                <w:szCs w:val="18"/>
                <w:lang w:val="ru-RU"/>
              </w:rPr>
            </w:pPr>
            <w:r w:rsidRPr="001603D0">
              <w:rPr>
                <w:rFonts w:ascii="Arial" w:hAnsi="Arial" w:cs="Arial"/>
                <w:b/>
                <w:sz w:val="18"/>
                <w:szCs w:val="18"/>
                <w:lang w:val="ru-RU"/>
              </w:rPr>
              <w:t>Итого с учетом индекса-дефлятора 2023 1,04</w:t>
            </w:r>
          </w:p>
        </w:tc>
        <w:tc>
          <w:tcPr>
            <w:tcW w:w="324" w:type="pct"/>
            <w:gridSpan w:val="3"/>
            <w:tcBorders>
              <w:top w:val="single" w:sz="4" w:space="0" w:color="auto"/>
              <w:left w:val="nil"/>
              <w:bottom w:val="single" w:sz="4" w:space="0" w:color="auto"/>
              <w:right w:val="single" w:sz="4" w:space="0" w:color="auto"/>
            </w:tcBorders>
            <w:shd w:val="clear" w:color="auto" w:fill="auto"/>
            <w:vAlign w:val="bottom"/>
          </w:tcPr>
          <w:p w14:paraId="76B1F9C0" w14:textId="77777777" w:rsidR="001603D0" w:rsidRPr="001603D0" w:rsidRDefault="001603D0" w:rsidP="001603D0">
            <w:pPr>
              <w:ind w:firstLine="0"/>
              <w:rPr>
                <w:rFonts w:ascii="Arial" w:hAnsi="Arial" w:cs="Arial"/>
                <w:b/>
                <w:color w:val="000000"/>
                <w:sz w:val="16"/>
                <w:szCs w:val="16"/>
              </w:rPr>
            </w:pPr>
            <w:r w:rsidRPr="001603D0">
              <w:rPr>
                <w:rFonts w:ascii="Arial" w:hAnsi="Arial" w:cs="Arial"/>
                <w:b/>
                <w:color w:val="000000"/>
                <w:sz w:val="16"/>
                <w:szCs w:val="16"/>
              </w:rPr>
              <w:t>19222490</w:t>
            </w:r>
          </w:p>
        </w:tc>
        <w:tc>
          <w:tcPr>
            <w:tcW w:w="410" w:type="pct"/>
            <w:gridSpan w:val="2"/>
            <w:tcBorders>
              <w:left w:val="single" w:sz="4" w:space="0" w:color="auto"/>
            </w:tcBorders>
          </w:tcPr>
          <w:p w14:paraId="24C726CA" w14:textId="77777777" w:rsidR="001603D0" w:rsidRPr="001B667C" w:rsidRDefault="001603D0" w:rsidP="00E04313">
            <w:pPr>
              <w:pStyle w:val="TableParagraph"/>
              <w:rPr>
                <w:sz w:val="16"/>
                <w:lang w:val="ru-RU"/>
              </w:rPr>
            </w:pPr>
          </w:p>
        </w:tc>
        <w:tc>
          <w:tcPr>
            <w:tcW w:w="250" w:type="pct"/>
            <w:gridSpan w:val="2"/>
          </w:tcPr>
          <w:p w14:paraId="0727DB3E" w14:textId="77777777" w:rsidR="001603D0" w:rsidRPr="001B667C" w:rsidRDefault="001603D0" w:rsidP="00E04313">
            <w:pPr>
              <w:pStyle w:val="TableParagraph"/>
              <w:rPr>
                <w:sz w:val="16"/>
                <w:lang w:val="ru-RU"/>
              </w:rPr>
            </w:pPr>
          </w:p>
        </w:tc>
        <w:tc>
          <w:tcPr>
            <w:tcW w:w="250" w:type="pct"/>
          </w:tcPr>
          <w:p w14:paraId="1F12946B" w14:textId="77777777" w:rsidR="001603D0" w:rsidRPr="001B667C" w:rsidRDefault="001603D0" w:rsidP="00E04313">
            <w:pPr>
              <w:pStyle w:val="TableParagraph"/>
              <w:rPr>
                <w:sz w:val="16"/>
                <w:lang w:val="ru-RU"/>
              </w:rPr>
            </w:pPr>
          </w:p>
        </w:tc>
      </w:tr>
      <w:tr w:rsidR="001603D0" w14:paraId="03957194" w14:textId="77777777" w:rsidTr="001603D0">
        <w:trPr>
          <w:trHeight w:val="270"/>
        </w:trPr>
        <w:tc>
          <w:tcPr>
            <w:tcW w:w="3766" w:type="pct"/>
            <w:gridSpan w:val="21"/>
            <w:tcBorders>
              <w:top w:val="single" w:sz="4" w:space="0" w:color="auto"/>
              <w:left w:val="single" w:sz="4" w:space="0" w:color="auto"/>
              <w:bottom w:val="single" w:sz="4" w:space="0" w:color="auto"/>
              <w:right w:val="single" w:sz="4" w:space="0" w:color="auto"/>
            </w:tcBorders>
            <w:vAlign w:val="center"/>
          </w:tcPr>
          <w:p w14:paraId="45B9350D" w14:textId="77777777" w:rsidR="001603D0" w:rsidRPr="001603D0" w:rsidRDefault="001603D0" w:rsidP="00E04313">
            <w:pPr>
              <w:pStyle w:val="TableParagraph"/>
              <w:spacing w:line="182" w:lineRule="exact"/>
              <w:ind w:right="2943"/>
              <w:rPr>
                <w:rFonts w:ascii="Arial" w:hAnsi="Arial" w:cs="Arial"/>
                <w:b/>
                <w:spacing w:val="-2"/>
                <w:sz w:val="18"/>
                <w:szCs w:val="18"/>
                <w:lang w:val="ru-RU"/>
              </w:rPr>
            </w:pPr>
            <w:r w:rsidRPr="001603D0">
              <w:rPr>
                <w:rFonts w:ascii="Arial" w:hAnsi="Arial" w:cs="Arial"/>
                <w:b/>
                <w:sz w:val="18"/>
                <w:szCs w:val="18"/>
                <w:lang w:val="ru-RU"/>
              </w:rPr>
              <w:t>Итого с учетом индекса-дефлятора 2024 1,04</w:t>
            </w:r>
          </w:p>
        </w:tc>
        <w:tc>
          <w:tcPr>
            <w:tcW w:w="324" w:type="pct"/>
            <w:gridSpan w:val="3"/>
            <w:tcBorders>
              <w:top w:val="single" w:sz="4" w:space="0" w:color="auto"/>
              <w:left w:val="nil"/>
              <w:bottom w:val="single" w:sz="4" w:space="0" w:color="auto"/>
              <w:right w:val="single" w:sz="4" w:space="0" w:color="auto"/>
            </w:tcBorders>
            <w:shd w:val="clear" w:color="auto" w:fill="auto"/>
            <w:vAlign w:val="bottom"/>
          </w:tcPr>
          <w:p w14:paraId="6D3500AC" w14:textId="77777777" w:rsidR="001603D0" w:rsidRPr="001603D0" w:rsidRDefault="001603D0" w:rsidP="001603D0">
            <w:pPr>
              <w:ind w:firstLine="0"/>
              <w:rPr>
                <w:rFonts w:ascii="Arial" w:hAnsi="Arial" w:cs="Arial"/>
                <w:b/>
                <w:color w:val="000000"/>
                <w:sz w:val="16"/>
                <w:szCs w:val="16"/>
              </w:rPr>
            </w:pPr>
            <w:r w:rsidRPr="001603D0">
              <w:rPr>
                <w:rFonts w:ascii="Arial" w:hAnsi="Arial" w:cs="Arial"/>
                <w:b/>
                <w:color w:val="000000"/>
                <w:sz w:val="16"/>
                <w:szCs w:val="16"/>
              </w:rPr>
              <w:t>19991390</w:t>
            </w:r>
          </w:p>
        </w:tc>
        <w:tc>
          <w:tcPr>
            <w:tcW w:w="410" w:type="pct"/>
            <w:gridSpan w:val="2"/>
            <w:tcBorders>
              <w:left w:val="single" w:sz="4" w:space="0" w:color="auto"/>
            </w:tcBorders>
          </w:tcPr>
          <w:p w14:paraId="2567B53B" w14:textId="77777777" w:rsidR="001603D0" w:rsidRPr="001B667C" w:rsidRDefault="001603D0" w:rsidP="00E04313">
            <w:pPr>
              <w:pStyle w:val="TableParagraph"/>
              <w:rPr>
                <w:sz w:val="16"/>
                <w:lang w:val="ru-RU"/>
              </w:rPr>
            </w:pPr>
          </w:p>
        </w:tc>
        <w:tc>
          <w:tcPr>
            <w:tcW w:w="250" w:type="pct"/>
            <w:gridSpan w:val="2"/>
          </w:tcPr>
          <w:p w14:paraId="16A05DE5" w14:textId="77777777" w:rsidR="001603D0" w:rsidRPr="001B667C" w:rsidRDefault="001603D0" w:rsidP="00E04313">
            <w:pPr>
              <w:pStyle w:val="TableParagraph"/>
              <w:rPr>
                <w:sz w:val="16"/>
                <w:lang w:val="ru-RU"/>
              </w:rPr>
            </w:pPr>
          </w:p>
        </w:tc>
        <w:tc>
          <w:tcPr>
            <w:tcW w:w="250" w:type="pct"/>
          </w:tcPr>
          <w:p w14:paraId="213EDC48" w14:textId="77777777" w:rsidR="001603D0" w:rsidRPr="001B667C" w:rsidRDefault="001603D0" w:rsidP="00E04313">
            <w:pPr>
              <w:pStyle w:val="TableParagraph"/>
              <w:rPr>
                <w:sz w:val="16"/>
                <w:lang w:val="ru-RU"/>
              </w:rPr>
            </w:pPr>
          </w:p>
        </w:tc>
      </w:tr>
      <w:tr w:rsidR="001603D0" w14:paraId="5AFF8970" w14:textId="77777777" w:rsidTr="001603D0">
        <w:trPr>
          <w:trHeight w:val="270"/>
        </w:trPr>
        <w:tc>
          <w:tcPr>
            <w:tcW w:w="3766" w:type="pct"/>
            <w:gridSpan w:val="21"/>
            <w:tcBorders>
              <w:top w:val="single" w:sz="4" w:space="0" w:color="auto"/>
              <w:left w:val="single" w:sz="4" w:space="0" w:color="auto"/>
              <w:bottom w:val="single" w:sz="4" w:space="0" w:color="auto"/>
              <w:right w:val="single" w:sz="4" w:space="0" w:color="auto"/>
            </w:tcBorders>
            <w:vAlign w:val="center"/>
          </w:tcPr>
          <w:p w14:paraId="1732EFD1" w14:textId="77777777" w:rsidR="001603D0" w:rsidRPr="001603D0" w:rsidRDefault="001603D0" w:rsidP="00E04313">
            <w:pPr>
              <w:pStyle w:val="TableParagraph"/>
              <w:spacing w:line="182" w:lineRule="exact"/>
              <w:ind w:right="2943"/>
              <w:rPr>
                <w:rFonts w:ascii="Arial" w:hAnsi="Arial" w:cs="Arial"/>
                <w:b/>
                <w:spacing w:val="-2"/>
                <w:sz w:val="18"/>
                <w:szCs w:val="18"/>
                <w:lang w:val="ru-RU"/>
              </w:rPr>
            </w:pPr>
            <w:r w:rsidRPr="001603D0">
              <w:rPr>
                <w:rFonts w:ascii="Arial" w:hAnsi="Arial" w:cs="Arial"/>
                <w:b/>
                <w:sz w:val="18"/>
                <w:szCs w:val="18"/>
                <w:lang w:val="ru-RU"/>
              </w:rPr>
              <w:t>Итого с учетом индекса-дефлятора 2025 1,04</w:t>
            </w:r>
          </w:p>
        </w:tc>
        <w:tc>
          <w:tcPr>
            <w:tcW w:w="324" w:type="pct"/>
            <w:gridSpan w:val="3"/>
            <w:tcBorders>
              <w:top w:val="single" w:sz="4" w:space="0" w:color="auto"/>
              <w:left w:val="nil"/>
              <w:bottom w:val="single" w:sz="4" w:space="0" w:color="auto"/>
              <w:right w:val="single" w:sz="4" w:space="0" w:color="auto"/>
            </w:tcBorders>
            <w:shd w:val="clear" w:color="auto" w:fill="auto"/>
            <w:vAlign w:val="bottom"/>
          </w:tcPr>
          <w:p w14:paraId="1826EF7B" w14:textId="77777777" w:rsidR="001603D0" w:rsidRPr="001603D0" w:rsidRDefault="001603D0" w:rsidP="001603D0">
            <w:pPr>
              <w:ind w:firstLine="0"/>
              <w:rPr>
                <w:rFonts w:ascii="Arial" w:hAnsi="Arial" w:cs="Arial"/>
                <w:b/>
                <w:color w:val="000000"/>
                <w:sz w:val="16"/>
                <w:szCs w:val="16"/>
              </w:rPr>
            </w:pPr>
            <w:r w:rsidRPr="001603D0">
              <w:rPr>
                <w:rFonts w:ascii="Arial" w:hAnsi="Arial" w:cs="Arial"/>
                <w:b/>
                <w:color w:val="000000"/>
                <w:sz w:val="16"/>
                <w:szCs w:val="16"/>
              </w:rPr>
              <w:t>20791046</w:t>
            </w:r>
          </w:p>
        </w:tc>
        <w:tc>
          <w:tcPr>
            <w:tcW w:w="410" w:type="pct"/>
            <w:gridSpan w:val="2"/>
            <w:tcBorders>
              <w:left w:val="single" w:sz="4" w:space="0" w:color="auto"/>
            </w:tcBorders>
          </w:tcPr>
          <w:p w14:paraId="28BE1142" w14:textId="77777777" w:rsidR="001603D0" w:rsidRPr="001B667C" w:rsidRDefault="001603D0" w:rsidP="00E04313">
            <w:pPr>
              <w:pStyle w:val="TableParagraph"/>
              <w:rPr>
                <w:sz w:val="16"/>
                <w:lang w:val="ru-RU"/>
              </w:rPr>
            </w:pPr>
          </w:p>
        </w:tc>
        <w:tc>
          <w:tcPr>
            <w:tcW w:w="250" w:type="pct"/>
            <w:gridSpan w:val="2"/>
          </w:tcPr>
          <w:p w14:paraId="1EA8E712" w14:textId="77777777" w:rsidR="001603D0" w:rsidRPr="001B667C" w:rsidRDefault="001603D0" w:rsidP="00E04313">
            <w:pPr>
              <w:pStyle w:val="TableParagraph"/>
              <w:rPr>
                <w:sz w:val="16"/>
                <w:lang w:val="ru-RU"/>
              </w:rPr>
            </w:pPr>
          </w:p>
        </w:tc>
        <w:tc>
          <w:tcPr>
            <w:tcW w:w="250" w:type="pct"/>
          </w:tcPr>
          <w:p w14:paraId="50B56C10" w14:textId="77777777" w:rsidR="001603D0" w:rsidRPr="001B667C" w:rsidRDefault="001603D0" w:rsidP="00E04313">
            <w:pPr>
              <w:pStyle w:val="TableParagraph"/>
              <w:rPr>
                <w:sz w:val="16"/>
                <w:lang w:val="ru-RU"/>
              </w:rPr>
            </w:pPr>
          </w:p>
        </w:tc>
      </w:tr>
      <w:tr w:rsidR="001603D0" w14:paraId="6BEAE7F9" w14:textId="77777777" w:rsidTr="001603D0">
        <w:trPr>
          <w:trHeight w:val="270"/>
        </w:trPr>
        <w:tc>
          <w:tcPr>
            <w:tcW w:w="3766" w:type="pct"/>
            <w:gridSpan w:val="21"/>
            <w:tcBorders>
              <w:top w:val="single" w:sz="4" w:space="0" w:color="auto"/>
              <w:left w:val="single" w:sz="4" w:space="0" w:color="auto"/>
              <w:bottom w:val="single" w:sz="4" w:space="0" w:color="auto"/>
              <w:right w:val="single" w:sz="4" w:space="0" w:color="auto"/>
            </w:tcBorders>
            <w:vAlign w:val="center"/>
          </w:tcPr>
          <w:p w14:paraId="18486F8C" w14:textId="77777777" w:rsidR="001603D0" w:rsidRPr="001603D0" w:rsidRDefault="001603D0" w:rsidP="00E04313">
            <w:pPr>
              <w:pStyle w:val="TableParagraph"/>
              <w:spacing w:line="182" w:lineRule="exact"/>
              <w:ind w:right="2943"/>
              <w:rPr>
                <w:rFonts w:ascii="Arial" w:hAnsi="Arial" w:cs="Arial"/>
                <w:b/>
                <w:spacing w:val="-2"/>
                <w:sz w:val="18"/>
                <w:szCs w:val="18"/>
                <w:lang w:val="ru-RU"/>
              </w:rPr>
            </w:pPr>
            <w:r w:rsidRPr="001603D0">
              <w:rPr>
                <w:rFonts w:ascii="Arial" w:hAnsi="Arial" w:cs="Arial"/>
                <w:b/>
                <w:sz w:val="18"/>
                <w:szCs w:val="18"/>
                <w:lang w:val="ru-RU"/>
              </w:rPr>
              <w:t>Итого с учетом индекса-дефлятора 2026 1,04</w:t>
            </w:r>
          </w:p>
        </w:tc>
        <w:tc>
          <w:tcPr>
            <w:tcW w:w="324" w:type="pct"/>
            <w:gridSpan w:val="3"/>
            <w:tcBorders>
              <w:top w:val="single" w:sz="4" w:space="0" w:color="auto"/>
              <w:left w:val="nil"/>
              <w:bottom w:val="single" w:sz="4" w:space="0" w:color="auto"/>
              <w:right w:val="single" w:sz="4" w:space="0" w:color="auto"/>
            </w:tcBorders>
            <w:shd w:val="clear" w:color="auto" w:fill="auto"/>
            <w:vAlign w:val="bottom"/>
          </w:tcPr>
          <w:p w14:paraId="2DEC09E1" w14:textId="77777777" w:rsidR="001603D0" w:rsidRPr="001603D0" w:rsidRDefault="001603D0" w:rsidP="001603D0">
            <w:pPr>
              <w:ind w:firstLine="0"/>
              <w:rPr>
                <w:rFonts w:ascii="Arial" w:hAnsi="Arial" w:cs="Arial"/>
                <w:b/>
                <w:color w:val="000000"/>
                <w:sz w:val="16"/>
                <w:szCs w:val="16"/>
              </w:rPr>
            </w:pPr>
            <w:r w:rsidRPr="001603D0">
              <w:rPr>
                <w:rFonts w:ascii="Arial" w:hAnsi="Arial" w:cs="Arial"/>
                <w:b/>
                <w:color w:val="000000"/>
                <w:sz w:val="16"/>
                <w:szCs w:val="16"/>
              </w:rPr>
              <w:t>21622687</w:t>
            </w:r>
          </w:p>
        </w:tc>
        <w:tc>
          <w:tcPr>
            <w:tcW w:w="410" w:type="pct"/>
            <w:gridSpan w:val="2"/>
            <w:tcBorders>
              <w:left w:val="single" w:sz="4" w:space="0" w:color="auto"/>
            </w:tcBorders>
          </w:tcPr>
          <w:p w14:paraId="5343C32C" w14:textId="77777777" w:rsidR="001603D0" w:rsidRPr="001B667C" w:rsidRDefault="001603D0" w:rsidP="00E04313">
            <w:pPr>
              <w:pStyle w:val="TableParagraph"/>
              <w:rPr>
                <w:sz w:val="16"/>
                <w:lang w:val="ru-RU"/>
              </w:rPr>
            </w:pPr>
          </w:p>
        </w:tc>
        <w:tc>
          <w:tcPr>
            <w:tcW w:w="250" w:type="pct"/>
            <w:gridSpan w:val="2"/>
          </w:tcPr>
          <w:p w14:paraId="69A33EEE" w14:textId="77777777" w:rsidR="001603D0" w:rsidRPr="001B667C" w:rsidRDefault="001603D0" w:rsidP="00E04313">
            <w:pPr>
              <w:pStyle w:val="TableParagraph"/>
              <w:rPr>
                <w:sz w:val="16"/>
                <w:lang w:val="ru-RU"/>
              </w:rPr>
            </w:pPr>
          </w:p>
        </w:tc>
        <w:tc>
          <w:tcPr>
            <w:tcW w:w="250" w:type="pct"/>
          </w:tcPr>
          <w:p w14:paraId="36B22965" w14:textId="77777777" w:rsidR="001603D0" w:rsidRPr="001B667C" w:rsidRDefault="001603D0" w:rsidP="00E04313">
            <w:pPr>
              <w:pStyle w:val="TableParagraph"/>
              <w:rPr>
                <w:sz w:val="16"/>
                <w:lang w:val="ru-RU"/>
              </w:rPr>
            </w:pPr>
          </w:p>
        </w:tc>
      </w:tr>
      <w:tr w:rsidR="001603D0" w14:paraId="4E2EEF97" w14:textId="77777777" w:rsidTr="001603D0">
        <w:trPr>
          <w:trHeight w:val="270"/>
        </w:trPr>
        <w:tc>
          <w:tcPr>
            <w:tcW w:w="3766" w:type="pct"/>
            <w:gridSpan w:val="21"/>
            <w:tcBorders>
              <w:top w:val="single" w:sz="4" w:space="0" w:color="auto"/>
              <w:left w:val="single" w:sz="4" w:space="0" w:color="auto"/>
              <w:bottom w:val="single" w:sz="4" w:space="0" w:color="auto"/>
              <w:right w:val="single" w:sz="4" w:space="0" w:color="auto"/>
            </w:tcBorders>
            <w:vAlign w:val="center"/>
          </w:tcPr>
          <w:p w14:paraId="2DD224F5" w14:textId="77777777" w:rsidR="001603D0" w:rsidRPr="001603D0" w:rsidRDefault="001603D0" w:rsidP="00E04313">
            <w:pPr>
              <w:pStyle w:val="TableParagraph"/>
              <w:spacing w:line="182" w:lineRule="exact"/>
              <w:ind w:right="2943"/>
              <w:rPr>
                <w:rFonts w:ascii="Arial" w:hAnsi="Arial" w:cs="Arial"/>
                <w:b/>
                <w:spacing w:val="-2"/>
                <w:sz w:val="18"/>
                <w:szCs w:val="18"/>
                <w:lang w:val="ru-RU"/>
              </w:rPr>
            </w:pPr>
            <w:r w:rsidRPr="001603D0">
              <w:rPr>
                <w:rFonts w:ascii="Arial" w:hAnsi="Arial" w:cs="Arial"/>
                <w:b/>
                <w:sz w:val="18"/>
                <w:szCs w:val="18"/>
                <w:lang w:val="ru-RU"/>
              </w:rPr>
              <w:t>Итого с учетом индекса-дефлятора 2027 1,04</w:t>
            </w:r>
          </w:p>
        </w:tc>
        <w:tc>
          <w:tcPr>
            <w:tcW w:w="324" w:type="pct"/>
            <w:gridSpan w:val="3"/>
            <w:tcBorders>
              <w:top w:val="single" w:sz="4" w:space="0" w:color="auto"/>
              <w:left w:val="nil"/>
              <w:bottom w:val="single" w:sz="4" w:space="0" w:color="auto"/>
              <w:right w:val="single" w:sz="4" w:space="0" w:color="auto"/>
            </w:tcBorders>
            <w:shd w:val="clear" w:color="auto" w:fill="auto"/>
            <w:vAlign w:val="bottom"/>
          </w:tcPr>
          <w:p w14:paraId="71E09B40" w14:textId="77777777" w:rsidR="001603D0" w:rsidRPr="001603D0" w:rsidRDefault="001603D0" w:rsidP="001603D0">
            <w:pPr>
              <w:ind w:firstLine="0"/>
              <w:rPr>
                <w:rFonts w:ascii="Arial" w:hAnsi="Arial" w:cs="Arial"/>
                <w:b/>
                <w:color w:val="000000"/>
                <w:sz w:val="16"/>
                <w:szCs w:val="16"/>
              </w:rPr>
            </w:pPr>
            <w:r w:rsidRPr="001603D0">
              <w:rPr>
                <w:rFonts w:ascii="Arial" w:hAnsi="Arial" w:cs="Arial"/>
                <w:b/>
                <w:color w:val="000000"/>
                <w:sz w:val="16"/>
                <w:szCs w:val="16"/>
              </w:rPr>
              <w:t>22487595</w:t>
            </w:r>
          </w:p>
        </w:tc>
        <w:tc>
          <w:tcPr>
            <w:tcW w:w="410" w:type="pct"/>
            <w:gridSpan w:val="2"/>
            <w:tcBorders>
              <w:left w:val="single" w:sz="4" w:space="0" w:color="auto"/>
            </w:tcBorders>
          </w:tcPr>
          <w:p w14:paraId="50B0D4B2" w14:textId="77777777" w:rsidR="001603D0" w:rsidRPr="001B667C" w:rsidRDefault="001603D0" w:rsidP="00E04313">
            <w:pPr>
              <w:pStyle w:val="TableParagraph"/>
              <w:rPr>
                <w:sz w:val="16"/>
                <w:lang w:val="ru-RU"/>
              </w:rPr>
            </w:pPr>
          </w:p>
        </w:tc>
        <w:tc>
          <w:tcPr>
            <w:tcW w:w="250" w:type="pct"/>
            <w:gridSpan w:val="2"/>
          </w:tcPr>
          <w:p w14:paraId="2ADC809D" w14:textId="77777777" w:rsidR="001603D0" w:rsidRPr="001B667C" w:rsidRDefault="001603D0" w:rsidP="00E04313">
            <w:pPr>
              <w:pStyle w:val="TableParagraph"/>
              <w:rPr>
                <w:sz w:val="16"/>
                <w:lang w:val="ru-RU"/>
              </w:rPr>
            </w:pPr>
          </w:p>
        </w:tc>
        <w:tc>
          <w:tcPr>
            <w:tcW w:w="250" w:type="pct"/>
          </w:tcPr>
          <w:p w14:paraId="683ED99B" w14:textId="77777777" w:rsidR="001603D0" w:rsidRPr="001B667C" w:rsidRDefault="001603D0" w:rsidP="00E04313">
            <w:pPr>
              <w:pStyle w:val="TableParagraph"/>
              <w:rPr>
                <w:sz w:val="16"/>
                <w:lang w:val="ru-RU"/>
              </w:rPr>
            </w:pPr>
          </w:p>
        </w:tc>
      </w:tr>
      <w:tr w:rsidR="001603D0" w14:paraId="30D98A72" w14:textId="77777777" w:rsidTr="001603D0">
        <w:trPr>
          <w:trHeight w:val="270"/>
        </w:trPr>
        <w:tc>
          <w:tcPr>
            <w:tcW w:w="3766" w:type="pct"/>
            <w:gridSpan w:val="21"/>
            <w:tcBorders>
              <w:top w:val="single" w:sz="4" w:space="0" w:color="auto"/>
              <w:left w:val="single" w:sz="4" w:space="0" w:color="auto"/>
              <w:bottom w:val="single" w:sz="4" w:space="0" w:color="auto"/>
              <w:right w:val="single" w:sz="4" w:space="0" w:color="auto"/>
            </w:tcBorders>
            <w:vAlign w:val="center"/>
          </w:tcPr>
          <w:p w14:paraId="79AA5D5A" w14:textId="77777777" w:rsidR="001603D0" w:rsidRPr="001603D0" w:rsidRDefault="001603D0" w:rsidP="00E04313">
            <w:pPr>
              <w:pStyle w:val="TableParagraph"/>
              <w:spacing w:line="182" w:lineRule="exact"/>
              <w:ind w:right="2943"/>
              <w:rPr>
                <w:rFonts w:ascii="Arial" w:hAnsi="Arial" w:cs="Arial"/>
                <w:b/>
                <w:spacing w:val="-2"/>
                <w:sz w:val="18"/>
                <w:szCs w:val="18"/>
                <w:lang w:val="ru-RU"/>
              </w:rPr>
            </w:pPr>
            <w:r w:rsidRPr="001603D0">
              <w:rPr>
                <w:rFonts w:ascii="Arial" w:hAnsi="Arial" w:cs="Arial"/>
                <w:b/>
                <w:sz w:val="18"/>
                <w:szCs w:val="18"/>
                <w:lang w:val="ru-RU"/>
              </w:rPr>
              <w:t>Итого с учетом индекса-дефлятора 2028 1,04</w:t>
            </w:r>
          </w:p>
        </w:tc>
        <w:tc>
          <w:tcPr>
            <w:tcW w:w="324" w:type="pct"/>
            <w:gridSpan w:val="3"/>
            <w:tcBorders>
              <w:top w:val="single" w:sz="4" w:space="0" w:color="auto"/>
              <w:left w:val="nil"/>
              <w:bottom w:val="single" w:sz="4" w:space="0" w:color="auto"/>
              <w:right w:val="single" w:sz="4" w:space="0" w:color="auto"/>
            </w:tcBorders>
            <w:shd w:val="clear" w:color="auto" w:fill="auto"/>
            <w:vAlign w:val="bottom"/>
          </w:tcPr>
          <w:p w14:paraId="17CC3C4F" w14:textId="77777777" w:rsidR="001603D0" w:rsidRPr="001603D0" w:rsidRDefault="001603D0" w:rsidP="001603D0">
            <w:pPr>
              <w:ind w:firstLine="0"/>
              <w:rPr>
                <w:rFonts w:ascii="Arial" w:hAnsi="Arial" w:cs="Arial"/>
                <w:b/>
                <w:color w:val="000000"/>
                <w:sz w:val="16"/>
                <w:szCs w:val="16"/>
              </w:rPr>
            </w:pPr>
            <w:r w:rsidRPr="001603D0">
              <w:rPr>
                <w:rFonts w:ascii="Arial" w:hAnsi="Arial" w:cs="Arial"/>
                <w:b/>
                <w:color w:val="000000"/>
                <w:sz w:val="16"/>
                <w:szCs w:val="16"/>
              </w:rPr>
              <w:t>23387099</w:t>
            </w:r>
          </w:p>
        </w:tc>
        <w:tc>
          <w:tcPr>
            <w:tcW w:w="410" w:type="pct"/>
            <w:gridSpan w:val="2"/>
            <w:tcBorders>
              <w:left w:val="single" w:sz="4" w:space="0" w:color="auto"/>
            </w:tcBorders>
          </w:tcPr>
          <w:p w14:paraId="11326ADC" w14:textId="77777777" w:rsidR="001603D0" w:rsidRPr="001B667C" w:rsidRDefault="001603D0" w:rsidP="00E04313">
            <w:pPr>
              <w:pStyle w:val="TableParagraph"/>
              <w:rPr>
                <w:sz w:val="16"/>
                <w:lang w:val="ru-RU"/>
              </w:rPr>
            </w:pPr>
          </w:p>
        </w:tc>
        <w:tc>
          <w:tcPr>
            <w:tcW w:w="250" w:type="pct"/>
            <w:gridSpan w:val="2"/>
          </w:tcPr>
          <w:p w14:paraId="563A2A53" w14:textId="77777777" w:rsidR="001603D0" w:rsidRPr="001B667C" w:rsidRDefault="001603D0" w:rsidP="00E04313">
            <w:pPr>
              <w:pStyle w:val="TableParagraph"/>
              <w:rPr>
                <w:sz w:val="16"/>
                <w:lang w:val="ru-RU"/>
              </w:rPr>
            </w:pPr>
          </w:p>
        </w:tc>
        <w:tc>
          <w:tcPr>
            <w:tcW w:w="250" w:type="pct"/>
          </w:tcPr>
          <w:p w14:paraId="10769908" w14:textId="77777777" w:rsidR="001603D0" w:rsidRPr="001B667C" w:rsidRDefault="001603D0" w:rsidP="00E04313">
            <w:pPr>
              <w:pStyle w:val="TableParagraph"/>
              <w:rPr>
                <w:sz w:val="16"/>
                <w:lang w:val="ru-RU"/>
              </w:rPr>
            </w:pPr>
          </w:p>
        </w:tc>
      </w:tr>
      <w:tr w:rsidR="001603D0" w14:paraId="7A8493DC" w14:textId="77777777" w:rsidTr="001603D0">
        <w:trPr>
          <w:trHeight w:val="270"/>
        </w:trPr>
        <w:tc>
          <w:tcPr>
            <w:tcW w:w="3766" w:type="pct"/>
            <w:gridSpan w:val="21"/>
            <w:tcBorders>
              <w:top w:val="single" w:sz="4" w:space="0" w:color="auto"/>
              <w:left w:val="single" w:sz="4" w:space="0" w:color="auto"/>
              <w:bottom w:val="single" w:sz="4" w:space="0" w:color="auto"/>
              <w:right w:val="single" w:sz="4" w:space="0" w:color="auto"/>
            </w:tcBorders>
            <w:vAlign w:val="center"/>
          </w:tcPr>
          <w:p w14:paraId="24A0F648" w14:textId="77777777" w:rsidR="001603D0" w:rsidRPr="001603D0" w:rsidRDefault="001603D0" w:rsidP="00E04313">
            <w:pPr>
              <w:pStyle w:val="TableParagraph"/>
              <w:spacing w:line="182" w:lineRule="exact"/>
              <w:ind w:right="2943"/>
              <w:rPr>
                <w:rFonts w:ascii="Arial" w:hAnsi="Arial" w:cs="Arial"/>
                <w:b/>
                <w:spacing w:val="-2"/>
                <w:sz w:val="18"/>
                <w:szCs w:val="18"/>
                <w:lang w:val="ru-RU"/>
              </w:rPr>
            </w:pPr>
            <w:r w:rsidRPr="001603D0">
              <w:rPr>
                <w:rFonts w:ascii="Arial" w:hAnsi="Arial" w:cs="Arial"/>
                <w:b/>
                <w:sz w:val="18"/>
                <w:szCs w:val="18"/>
                <w:lang w:val="ru-RU"/>
              </w:rPr>
              <w:t>Итого с учетом индекса-дефлятора 2029 1,04</w:t>
            </w:r>
          </w:p>
        </w:tc>
        <w:tc>
          <w:tcPr>
            <w:tcW w:w="324" w:type="pct"/>
            <w:gridSpan w:val="3"/>
            <w:tcBorders>
              <w:top w:val="single" w:sz="4" w:space="0" w:color="auto"/>
              <w:left w:val="nil"/>
              <w:bottom w:val="single" w:sz="4" w:space="0" w:color="auto"/>
              <w:right w:val="single" w:sz="4" w:space="0" w:color="auto"/>
            </w:tcBorders>
            <w:shd w:val="clear" w:color="auto" w:fill="auto"/>
            <w:vAlign w:val="bottom"/>
          </w:tcPr>
          <w:p w14:paraId="4E14EAD8" w14:textId="77777777" w:rsidR="001603D0" w:rsidRPr="001603D0" w:rsidRDefault="001603D0" w:rsidP="001603D0">
            <w:pPr>
              <w:ind w:firstLine="0"/>
              <w:rPr>
                <w:rFonts w:ascii="Arial" w:hAnsi="Arial" w:cs="Arial"/>
                <w:b/>
                <w:color w:val="000000"/>
                <w:sz w:val="16"/>
                <w:szCs w:val="16"/>
              </w:rPr>
            </w:pPr>
            <w:r w:rsidRPr="001603D0">
              <w:rPr>
                <w:rFonts w:ascii="Arial" w:hAnsi="Arial" w:cs="Arial"/>
                <w:b/>
                <w:color w:val="000000"/>
                <w:sz w:val="16"/>
                <w:szCs w:val="16"/>
              </w:rPr>
              <w:t>24322583</w:t>
            </w:r>
          </w:p>
        </w:tc>
        <w:tc>
          <w:tcPr>
            <w:tcW w:w="410" w:type="pct"/>
            <w:gridSpan w:val="2"/>
            <w:tcBorders>
              <w:left w:val="single" w:sz="4" w:space="0" w:color="auto"/>
            </w:tcBorders>
          </w:tcPr>
          <w:p w14:paraId="13822D46" w14:textId="77777777" w:rsidR="001603D0" w:rsidRPr="001B667C" w:rsidRDefault="001603D0" w:rsidP="00E04313">
            <w:pPr>
              <w:pStyle w:val="TableParagraph"/>
              <w:rPr>
                <w:sz w:val="16"/>
                <w:lang w:val="ru-RU"/>
              </w:rPr>
            </w:pPr>
          </w:p>
        </w:tc>
        <w:tc>
          <w:tcPr>
            <w:tcW w:w="250" w:type="pct"/>
            <w:gridSpan w:val="2"/>
          </w:tcPr>
          <w:p w14:paraId="040F90E1" w14:textId="77777777" w:rsidR="001603D0" w:rsidRPr="001B667C" w:rsidRDefault="001603D0" w:rsidP="00E04313">
            <w:pPr>
              <w:pStyle w:val="TableParagraph"/>
              <w:rPr>
                <w:sz w:val="16"/>
                <w:lang w:val="ru-RU"/>
              </w:rPr>
            </w:pPr>
          </w:p>
        </w:tc>
        <w:tc>
          <w:tcPr>
            <w:tcW w:w="250" w:type="pct"/>
          </w:tcPr>
          <w:p w14:paraId="6435AEED" w14:textId="77777777" w:rsidR="001603D0" w:rsidRPr="001B667C" w:rsidRDefault="001603D0" w:rsidP="00E04313">
            <w:pPr>
              <w:pStyle w:val="TableParagraph"/>
              <w:rPr>
                <w:sz w:val="16"/>
                <w:lang w:val="ru-RU"/>
              </w:rPr>
            </w:pPr>
          </w:p>
        </w:tc>
      </w:tr>
      <w:tr w:rsidR="001603D0" w14:paraId="023771C6" w14:textId="77777777" w:rsidTr="001603D0">
        <w:trPr>
          <w:trHeight w:val="270"/>
        </w:trPr>
        <w:tc>
          <w:tcPr>
            <w:tcW w:w="3766" w:type="pct"/>
            <w:gridSpan w:val="21"/>
            <w:tcBorders>
              <w:top w:val="single" w:sz="4" w:space="0" w:color="auto"/>
              <w:left w:val="single" w:sz="4" w:space="0" w:color="auto"/>
              <w:bottom w:val="single" w:sz="4" w:space="0" w:color="auto"/>
              <w:right w:val="single" w:sz="4" w:space="0" w:color="auto"/>
            </w:tcBorders>
            <w:vAlign w:val="center"/>
          </w:tcPr>
          <w:p w14:paraId="4B294FFD" w14:textId="77777777" w:rsidR="001603D0" w:rsidRPr="001603D0" w:rsidRDefault="001603D0" w:rsidP="00E04313">
            <w:pPr>
              <w:pStyle w:val="TableParagraph"/>
              <w:spacing w:line="182" w:lineRule="exact"/>
              <w:ind w:right="2943"/>
              <w:rPr>
                <w:rFonts w:ascii="Arial" w:hAnsi="Arial" w:cs="Arial"/>
                <w:b/>
                <w:sz w:val="18"/>
                <w:szCs w:val="18"/>
                <w:lang w:val="ru-RU"/>
              </w:rPr>
            </w:pPr>
            <w:r w:rsidRPr="001603D0">
              <w:rPr>
                <w:rFonts w:ascii="Arial" w:hAnsi="Arial" w:cs="Arial"/>
                <w:b/>
                <w:sz w:val="18"/>
                <w:szCs w:val="18"/>
                <w:lang w:val="ru-RU"/>
              </w:rPr>
              <w:t>Итого с учетом индекса-дефлятора 2030 1,04</w:t>
            </w:r>
          </w:p>
        </w:tc>
        <w:tc>
          <w:tcPr>
            <w:tcW w:w="324" w:type="pct"/>
            <w:gridSpan w:val="3"/>
            <w:tcBorders>
              <w:top w:val="single" w:sz="4" w:space="0" w:color="auto"/>
              <w:left w:val="nil"/>
              <w:bottom w:val="single" w:sz="4" w:space="0" w:color="auto"/>
              <w:right w:val="single" w:sz="4" w:space="0" w:color="auto"/>
            </w:tcBorders>
            <w:shd w:val="clear" w:color="auto" w:fill="auto"/>
            <w:vAlign w:val="bottom"/>
          </w:tcPr>
          <w:p w14:paraId="0AEE7A80" w14:textId="77777777" w:rsidR="001603D0" w:rsidRPr="001603D0" w:rsidRDefault="001603D0" w:rsidP="001603D0">
            <w:pPr>
              <w:ind w:firstLine="0"/>
              <w:rPr>
                <w:rFonts w:ascii="Arial" w:hAnsi="Arial" w:cs="Arial"/>
                <w:b/>
                <w:color w:val="000000"/>
                <w:sz w:val="16"/>
                <w:szCs w:val="16"/>
                <w:lang w:val="ru-RU"/>
              </w:rPr>
            </w:pPr>
            <w:r w:rsidRPr="001603D0">
              <w:rPr>
                <w:rFonts w:ascii="Arial" w:hAnsi="Arial" w:cs="Arial"/>
                <w:b/>
                <w:color w:val="000000"/>
                <w:sz w:val="16"/>
                <w:szCs w:val="16"/>
                <w:lang w:val="ru-RU"/>
              </w:rPr>
              <w:t>25295486</w:t>
            </w:r>
          </w:p>
        </w:tc>
        <w:tc>
          <w:tcPr>
            <w:tcW w:w="410" w:type="pct"/>
            <w:gridSpan w:val="2"/>
            <w:tcBorders>
              <w:left w:val="single" w:sz="4" w:space="0" w:color="auto"/>
            </w:tcBorders>
          </w:tcPr>
          <w:p w14:paraId="79DE2EF4" w14:textId="77777777" w:rsidR="001603D0" w:rsidRPr="00B15CFE" w:rsidRDefault="001603D0" w:rsidP="00E04313">
            <w:pPr>
              <w:pStyle w:val="TableParagraph"/>
              <w:rPr>
                <w:sz w:val="16"/>
                <w:lang w:val="ru-RU"/>
              </w:rPr>
            </w:pPr>
          </w:p>
        </w:tc>
        <w:tc>
          <w:tcPr>
            <w:tcW w:w="250" w:type="pct"/>
            <w:gridSpan w:val="2"/>
          </w:tcPr>
          <w:p w14:paraId="5BBC3828" w14:textId="77777777" w:rsidR="001603D0" w:rsidRPr="00B15CFE" w:rsidRDefault="001603D0" w:rsidP="00E04313">
            <w:pPr>
              <w:pStyle w:val="TableParagraph"/>
              <w:rPr>
                <w:sz w:val="16"/>
                <w:lang w:val="ru-RU"/>
              </w:rPr>
            </w:pPr>
          </w:p>
        </w:tc>
        <w:tc>
          <w:tcPr>
            <w:tcW w:w="250" w:type="pct"/>
          </w:tcPr>
          <w:p w14:paraId="5EC33790" w14:textId="77777777" w:rsidR="001603D0" w:rsidRPr="00B15CFE" w:rsidRDefault="001603D0" w:rsidP="00E04313">
            <w:pPr>
              <w:pStyle w:val="TableParagraph"/>
              <w:rPr>
                <w:sz w:val="16"/>
                <w:lang w:val="ru-RU"/>
              </w:rPr>
            </w:pPr>
          </w:p>
        </w:tc>
      </w:tr>
    </w:tbl>
    <w:p w14:paraId="24145FF8" w14:textId="77777777" w:rsidR="001603D0" w:rsidRDefault="001603D0" w:rsidP="001603D0">
      <w:pPr>
        <w:rPr>
          <w:sz w:val="2"/>
          <w:szCs w:val="2"/>
        </w:rPr>
      </w:pPr>
    </w:p>
    <w:p w14:paraId="3CB278ED" w14:textId="77777777" w:rsidR="001603D0" w:rsidRDefault="001603D0" w:rsidP="001603D0">
      <w:pPr>
        <w:jc w:val="center"/>
        <w:rPr>
          <w:rFonts w:ascii="Arial" w:hAnsi="Arial"/>
          <w:sz w:val="18"/>
        </w:rPr>
      </w:pPr>
    </w:p>
    <w:p w14:paraId="25D5DFAF" w14:textId="77777777" w:rsidR="001603D0" w:rsidRDefault="001603D0" w:rsidP="001603D0">
      <w:pPr>
        <w:tabs>
          <w:tab w:val="left" w:pos="3705"/>
        </w:tabs>
        <w:ind w:firstLine="0"/>
        <w:rPr>
          <w:rFonts w:ascii="Arial" w:hAnsi="Arial"/>
          <w:sz w:val="18"/>
        </w:rPr>
      </w:pPr>
    </w:p>
    <w:tbl>
      <w:tblPr>
        <w:tblW w:w="5000" w:type="pct"/>
        <w:tblLook w:val="04A0" w:firstRow="1" w:lastRow="0" w:firstColumn="1" w:lastColumn="0" w:noHBand="0" w:noVBand="1"/>
      </w:tblPr>
      <w:tblGrid>
        <w:gridCol w:w="15381"/>
      </w:tblGrid>
      <w:tr w:rsidR="001603D0" w14:paraId="3FC3FCC9" w14:textId="77777777" w:rsidTr="00E04313">
        <w:trPr>
          <w:trHeight w:val="300"/>
        </w:trPr>
        <w:tc>
          <w:tcPr>
            <w:tcW w:w="5000" w:type="pct"/>
            <w:hideMark/>
          </w:tcPr>
          <w:p w14:paraId="18F31046" w14:textId="77777777" w:rsidR="001603D0" w:rsidRDefault="001603D0" w:rsidP="00E04313">
            <w:pPr>
              <w:spacing w:line="240" w:lineRule="auto"/>
              <w:ind w:firstLine="0"/>
              <w:jc w:val="center"/>
              <w:rPr>
                <w:rFonts w:ascii="Arial" w:hAnsi="Arial" w:cs="Arial"/>
                <w:sz w:val="18"/>
                <w:szCs w:val="18"/>
              </w:rPr>
            </w:pPr>
            <w:r>
              <w:rPr>
                <w:rFonts w:ascii="Arial" w:hAnsi="Arial" w:cs="Arial"/>
                <w:sz w:val="18"/>
                <w:szCs w:val="18"/>
              </w:rPr>
              <w:t>Составил: ___________________________Шалашова З.В. Лапина С.А.</w:t>
            </w:r>
          </w:p>
        </w:tc>
      </w:tr>
      <w:tr w:rsidR="001603D0" w14:paraId="1F5BCB0C" w14:textId="77777777" w:rsidTr="00E04313">
        <w:trPr>
          <w:trHeight w:val="300"/>
        </w:trPr>
        <w:tc>
          <w:tcPr>
            <w:tcW w:w="5000" w:type="pct"/>
            <w:hideMark/>
          </w:tcPr>
          <w:p w14:paraId="5CC57D11" w14:textId="77777777" w:rsidR="001603D0" w:rsidRDefault="001603D0" w:rsidP="00E04313">
            <w:pPr>
              <w:spacing w:line="240" w:lineRule="auto"/>
              <w:ind w:firstLine="0"/>
              <w:jc w:val="center"/>
              <w:rPr>
                <w:rFonts w:ascii="Arial" w:hAnsi="Arial" w:cs="Arial"/>
                <w:i/>
                <w:iCs/>
                <w:sz w:val="18"/>
                <w:szCs w:val="18"/>
              </w:rPr>
            </w:pPr>
            <w:r>
              <w:rPr>
                <w:rFonts w:ascii="Arial" w:hAnsi="Arial" w:cs="Arial"/>
                <w:i/>
                <w:iCs/>
                <w:sz w:val="18"/>
                <w:szCs w:val="18"/>
              </w:rPr>
              <w:t>(должность, подпись, расшифровка)</w:t>
            </w:r>
          </w:p>
        </w:tc>
      </w:tr>
    </w:tbl>
    <w:p w14:paraId="1F8944FB" w14:textId="77777777" w:rsidR="00512D70" w:rsidRDefault="00512D70" w:rsidP="00512D70">
      <w:pPr>
        <w:spacing w:before="83"/>
        <w:ind w:left="425" w:right="461"/>
        <w:jc w:val="center"/>
        <w:rPr>
          <w:rFonts w:ascii="Arial" w:hAnsi="Arial"/>
          <w:i/>
          <w:spacing w:val="-2"/>
          <w:sz w:val="18"/>
        </w:rPr>
      </w:pPr>
    </w:p>
    <w:p w14:paraId="70281ECF" w14:textId="77777777" w:rsidR="00512D70" w:rsidRDefault="00512D70" w:rsidP="00980EFA">
      <w:pPr>
        <w:rPr>
          <w:lang w:eastAsia="en-US"/>
        </w:rPr>
      </w:pPr>
    </w:p>
    <w:p w14:paraId="4E32CBEE" w14:textId="77777777" w:rsidR="001603D0" w:rsidRDefault="001603D0" w:rsidP="00980EFA">
      <w:pPr>
        <w:rPr>
          <w:lang w:eastAsia="en-US"/>
        </w:rPr>
      </w:pPr>
    </w:p>
    <w:p w14:paraId="0DC6567C" w14:textId="77777777" w:rsidR="00E04313" w:rsidRDefault="00E04313" w:rsidP="00E04313">
      <w:pPr>
        <w:spacing w:line="240" w:lineRule="auto"/>
        <w:ind w:firstLine="0"/>
        <w:jc w:val="left"/>
        <w:outlineLvl w:val="1"/>
        <w:rPr>
          <w:rFonts w:ascii="Arial" w:hAnsi="Arial" w:cs="Arial"/>
          <w:b/>
          <w:bCs/>
          <w:sz w:val="20"/>
        </w:rPr>
        <w:sectPr w:rsidR="00E04313" w:rsidSect="00BA3E8F">
          <w:pgSz w:w="16838" w:h="11906" w:orient="landscape" w:code="9"/>
          <w:pgMar w:top="1276" w:right="397" w:bottom="578" w:left="1276" w:header="567" w:footer="284" w:gutter="0"/>
          <w:pgNumType w:start="1"/>
          <w:cols w:space="720"/>
          <w:titlePg/>
          <w:docGrid w:linePitch="381"/>
        </w:sectPr>
      </w:pPr>
    </w:p>
    <w:tbl>
      <w:tblPr>
        <w:tblW w:w="5132" w:type="pct"/>
        <w:tblLook w:val="04A0" w:firstRow="1" w:lastRow="0" w:firstColumn="1" w:lastColumn="0" w:noHBand="0" w:noVBand="1"/>
      </w:tblPr>
      <w:tblGrid>
        <w:gridCol w:w="512"/>
        <w:gridCol w:w="1764"/>
        <w:gridCol w:w="4165"/>
        <w:gridCol w:w="2926"/>
        <w:gridCol w:w="1172"/>
      </w:tblGrid>
      <w:tr w:rsidR="00E04313" w:rsidRPr="00E04313" w14:paraId="029F524F" w14:textId="77777777" w:rsidTr="00911DD6">
        <w:trPr>
          <w:trHeight w:val="255"/>
        </w:trPr>
        <w:tc>
          <w:tcPr>
            <w:tcW w:w="243" w:type="pct"/>
            <w:tcBorders>
              <w:top w:val="nil"/>
              <w:left w:val="nil"/>
              <w:bottom w:val="nil"/>
              <w:right w:val="nil"/>
            </w:tcBorders>
            <w:shd w:val="clear" w:color="auto" w:fill="auto"/>
            <w:noWrap/>
            <w:hideMark/>
          </w:tcPr>
          <w:p w14:paraId="0CF0918A" w14:textId="77777777" w:rsidR="00E04313" w:rsidRPr="00E04313" w:rsidRDefault="00E04313" w:rsidP="00E04313">
            <w:pPr>
              <w:spacing w:line="240" w:lineRule="auto"/>
              <w:ind w:firstLine="0"/>
              <w:jc w:val="left"/>
              <w:outlineLvl w:val="1"/>
              <w:rPr>
                <w:rFonts w:ascii="Arial" w:hAnsi="Arial" w:cs="Arial"/>
                <w:b/>
                <w:bCs/>
                <w:sz w:val="20"/>
              </w:rPr>
            </w:pPr>
          </w:p>
        </w:tc>
        <w:tc>
          <w:tcPr>
            <w:tcW w:w="837" w:type="pct"/>
            <w:tcBorders>
              <w:top w:val="nil"/>
              <w:left w:val="nil"/>
              <w:bottom w:val="nil"/>
              <w:right w:val="nil"/>
            </w:tcBorders>
            <w:shd w:val="clear" w:color="auto" w:fill="auto"/>
            <w:noWrap/>
            <w:hideMark/>
          </w:tcPr>
          <w:p w14:paraId="040C2158" w14:textId="77777777" w:rsidR="00E04313" w:rsidRPr="00E04313" w:rsidRDefault="00E04313" w:rsidP="00E04313">
            <w:pPr>
              <w:spacing w:line="240" w:lineRule="auto"/>
              <w:ind w:firstLine="0"/>
              <w:jc w:val="left"/>
              <w:outlineLvl w:val="1"/>
              <w:rPr>
                <w:rFonts w:ascii="Arial" w:hAnsi="Arial" w:cs="Arial"/>
                <w:sz w:val="18"/>
                <w:szCs w:val="18"/>
              </w:rPr>
            </w:pPr>
          </w:p>
        </w:tc>
        <w:tc>
          <w:tcPr>
            <w:tcW w:w="1976" w:type="pct"/>
            <w:tcBorders>
              <w:top w:val="nil"/>
              <w:left w:val="nil"/>
              <w:bottom w:val="nil"/>
              <w:right w:val="nil"/>
            </w:tcBorders>
            <w:shd w:val="clear" w:color="auto" w:fill="auto"/>
            <w:hideMark/>
          </w:tcPr>
          <w:p w14:paraId="6067E803" w14:textId="77777777" w:rsidR="00E04313" w:rsidRPr="00E04313" w:rsidRDefault="00E04313" w:rsidP="00E04313">
            <w:pPr>
              <w:spacing w:line="240" w:lineRule="auto"/>
              <w:ind w:firstLine="0"/>
              <w:jc w:val="left"/>
              <w:outlineLvl w:val="1"/>
              <w:rPr>
                <w:rFonts w:ascii="Arial" w:hAnsi="Arial" w:cs="Arial"/>
                <w:sz w:val="18"/>
                <w:szCs w:val="18"/>
              </w:rPr>
            </w:pPr>
          </w:p>
        </w:tc>
        <w:tc>
          <w:tcPr>
            <w:tcW w:w="1388" w:type="pct"/>
            <w:tcBorders>
              <w:top w:val="nil"/>
              <w:left w:val="nil"/>
              <w:bottom w:val="nil"/>
              <w:right w:val="nil"/>
            </w:tcBorders>
            <w:shd w:val="clear" w:color="auto" w:fill="auto"/>
            <w:noWrap/>
            <w:hideMark/>
          </w:tcPr>
          <w:p w14:paraId="0D3C9A07" w14:textId="77777777" w:rsidR="00E04313" w:rsidRPr="00E04313" w:rsidRDefault="00E04313" w:rsidP="00E04313">
            <w:pPr>
              <w:spacing w:line="240" w:lineRule="auto"/>
              <w:ind w:firstLine="0"/>
              <w:jc w:val="left"/>
              <w:outlineLvl w:val="1"/>
              <w:rPr>
                <w:rFonts w:ascii="Arial" w:hAnsi="Arial" w:cs="Arial"/>
                <w:b/>
                <w:bCs/>
                <w:sz w:val="20"/>
              </w:rPr>
            </w:pPr>
            <w:r w:rsidRPr="00E04313">
              <w:rPr>
                <w:rFonts w:ascii="Arial" w:hAnsi="Arial" w:cs="Arial"/>
                <w:b/>
                <w:bCs/>
                <w:sz w:val="20"/>
              </w:rPr>
              <w:t>УТВЕРЖДАЮ:</w:t>
            </w:r>
          </w:p>
        </w:tc>
        <w:tc>
          <w:tcPr>
            <w:tcW w:w="556" w:type="pct"/>
            <w:tcBorders>
              <w:top w:val="nil"/>
              <w:left w:val="nil"/>
              <w:bottom w:val="nil"/>
              <w:right w:val="nil"/>
            </w:tcBorders>
            <w:shd w:val="clear" w:color="auto" w:fill="auto"/>
            <w:hideMark/>
          </w:tcPr>
          <w:p w14:paraId="68EDB756" w14:textId="77777777" w:rsidR="00E04313" w:rsidRPr="00E04313" w:rsidRDefault="00E04313" w:rsidP="00E04313">
            <w:pPr>
              <w:spacing w:line="240" w:lineRule="auto"/>
              <w:ind w:firstLine="0"/>
              <w:jc w:val="center"/>
              <w:outlineLvl w:val="1"/>
              <w:rPr>
                <w:rFonts w:ascii="Arial" w:hAnsi="Arial" w:cs="Arial"/>
                <w:sz w:val="16"/>
                <w:szCs w:val="16"/>
              </w:rPr>
            </w:pPr>
          </w:p>
        </w:tc>
      </w:tr>
      <w:tr w:rsidR="00E04313" w:rsidRPr="00E04313" w14:paraId="657BA214" w14:textId="77777777" w:rsidTr="00911DD6">
        <w:trPr>
          <w:trHeight w:val="255"/>
        </w:trPr>
        <w:tc>
          <w:tcPr>
            <w:tcW w:w="243" w:type="pct"/>
            <w:tcBorders>
              <w:top w:val="nil"/>
              <w:left w:val="nil"/>
              <w:bottom w:val="nil"/>
              <w:right w:val="nil"/>
            </w:tcBorders>
            <w:shd w:val="clear" w:color="auto" w:fill="auto"/>
            <w:noWrap/>
            <w:hideMark/>
          </w:tcPr>
          <w:p w14:paraId="3525620A" w14:textId="77777777" w:rsidR="00E04313" w:rsidRPr="00E04313" w:rsidRDefault="00E04313" w:rsidP="00E04313">
            <w:pPr>
              <w:spacing w:line="240" w:lineRule="auto"/>
              <w:ind w:firstLine="0"/>
              <w:jc w:val="left"/>
              <w:outlineLvl w:val="0"/>
              <w:rPr>
                <w:rFonts w:ascii="Arial" w:hAnsi="Arial" w:cs="Arial"/>
                <w:sz w:val="20"/>
              </w:rPr>
            </w:pPr>
          </w:p>
        </w:tc>
        <w:tc>
          <w:tcPr>
            <w:tcW w:w="837" w:type="pct"/>
            <w:tcBorders>
              <w:top w:val="nil"/>
              <w:left w:val="nil"/>
              <w:bottom w:val="nil"/>
              <w:right w:val="nil"/>
            </w:tcBorders>
            <w:shd w:val="clear" w:color="auto" w:fill="auto"/>
            <w:noWrap/>
            <w:hideMark/>
          </w:tcPr>
          <w:p w14:paraId="762EDC18" w14:textId="77777777" w:rsidR="00E04313" w:rsidRPr="00E04313" w:rsidRDefault="00E04313" w:rsidP="00E04313">
            <w:pPr>
              <w:spacing w:line="240" w:lineRule="auto"/>
              <w:ind w:firstLine="0"/>
              <w:jc w:val="left"/>
              <w:outlineLvl w:val="0"/>
              <w:rPr>
                <w:rFonts w:ascii="Arial" w:hAnsi="Arial" w:cs="Arial"/>
                <w:sz w:val="18"/>
                <w:szCs w:val="18"/>
              </w:rPr>
            </w:pPr>
          </w:p>
        </w:tc>
        <w:tc>
          <w:tcPr>
            <w:tcW w:w="1976" w:type="pct"/>
            <w:tcBorders>
              <w:top w:val="nil"/>
              <w:left w:val="nil"/>
              <w:bottom w:val="nil"/>
              <w:right w:val="nil"/>
            </w:tcBorders>
            <w:shd w:val="clear" w:color="auto" w:fill="auto"/>
            <w:hideMark/>
          </w:tcPr>
          <w:p w14:paraId="7EBE79FA" w14:textId="77777777" w:rsidR="00E04313" w:rsidRPr="00E04313" w:rsidRDefault="00E04313" w:rsidP="00E04313">
            <w:pPr>
              <w:spacing w:line="240" w:lineRule="auto"/>
              <w:ind w:firstLine="0"/>
              <w:jc w:val="left"/>
              <w:outlineLvl w:val="0"/>
              <w:rPr>
                <w:rFonts w:ascii="Arial" w:hAnsi="Arial" w:cs="Arial"/>
                <w:sz w:val="18"/>
                <w:szCs w:val="18"/>
              </w:rPr>
            </w:pPr>
          </w:p>
        </w:tc>
        <w:tc>
          <w:tcPr>
            <w:tcW w:w="1943" w:type="pct"/>
            <w:gridSpan w:val="2"/>
            <w:tcBorders>
              <w:top w:val="nil"/>
              <w:left w:val="nil"/>
              <w:bottom w:val="nil"/>
              <w:right w:val="nil"/>
            </w:tcBorders>
            <w:shd w:val="clear" w:color="auto" w:fill="auto"/>
            <w:noWrap/>
            <w:hideMark/>
          </w:tcPr>
          <w:p w14:paraId="6C5A765C" w14:textId="77777777" w:rsidR="00E04313" w:rsidRPr="00E04313" w:rsidRDefault="00E04313" w:rsidP="00E04313">
            <w:pPr>
              <w:spacing w:line="240" w:lineRule="auto"/>
              <w:ind w:firstLine="0"/>
              <w:jc w:val="left"/>
              <w:outlineLvl w:val="0"/>
              <w:rPr>
                <w:rFonts w:ascii="Arial" w:hAnsi="Arial" w:cs="Arial"/>
                <w:sz w:val="20"/>
              </w:rPr>
            </w:pPr>
            <w:r w:rsidRPr="00E04313">
              <w:rPr>
                <w:rFonts w:ascii="Arial" w:hAnsi="Arial" w:cs="Arial"/>
                <w:sz w:val="20"/>
              </w:rPr>
              <w:t>____________________________</w:t>
            </w:r>
          </w:p>
        </w:tc>
      </w:tr>
      <w:tr w:rsidR="00E04313" w:rsidRPr="00E04313" w14:paraId="47C1246C" w14:textId="77777777" w:rsidTr="00911DD6">
        <w:trPr>
          <w:trHeight w:val="255"/>
        </w:trPr>
        <w:tc>
          <w:tcPr>
            <w:tcW w:w="243" w:type="pct"/>
            <w:tcBorders>
              <w:top w:val="nil"/>
              <w:left w:val="nil"/>
              <w:bottom w:val="nil"/>
              <w:right w:val="nil"/>
            </w:tcBorders>
            <w:shd w:val="clear" w:color="auto" w:fill="auto"/>
            <w:noWrap/>
            <w:hideMark/>
          </w:tcPr>
          <w:p w14:paraId="5305C071" w14:textId="77777777" w:rsidR="00E04313" w:rsidRPr="00E04313" w:rsidRDefault="00E04313" w:rsidP="00E04313">
            <w:pPr>
              <w:spacing w:line="240" w:lineRule="auto"/>
              <w:ind w:firstLine="0"/>
              <w:jc w:val="left"/>
              <w:outlineLvl w:val="0"/>
              <w:rPr>
                <w:rFonts w:ascii="Arial" w:hAnsi="Arial" w:cs="Arial"/>
                <w:sz w:val="20"/>
              </w:rPr>
            </w:pPr>
          </w:p>
        </w:tc>
        <w:tc>
          <w:tcPr>
            <w:tcW w:w="837" w:type="pct"/>
            <w:tcBorders>
              <w:top w:val="nil"/>
              <w:left w:val="nil"/>
              <w:bottom w:val="nil"/>
              <w:right w:val="nil"/>
            </w:tcBorders>
            <w:shd w:val="clear" w:color="auto" w:fill="auto"/>
            <w:noWrap/>
            <w:hideMark/>
          </w:tcPr>
          <w:p w14:paraId="1EB48D76" w14:textId="77777777" w:rsidR="00E04313" w:rsidRPr="00E04313" w:rsidRDefault="00E04313" w:rsidP="00E04313">
            <w:pPr>
              <w:spacing w:line="240" w:lineRule="auto"/>
              <w:ind w:firstLine="0"/>
              <w:jc w:val="left"/>
              <w:outlineLvl w:val="0"/>
              <w:rPr>
                <w:rFonts w:ascii="Arial" w:hAnsi="Arial" w:cs="Arial"/>
                <w:sz w:val="18"/>
                <w:szCs w:val="18"/>
              </w:rPr>
            </w:pPr>
          </w:p>
        </w:tc>
        <w:tc>
          <w:tcPr>
            <w:tcW w:w="1976" w:type="pct"/>
            <w:tcBorders>
              <w:top w:val="nil"/>
              <w:left w:val="nil"/>
              <w:bottom w:val="nil"/>
              <w:right w:val="nil"/>
            </w:tcBorders>
            <w:shd w:val="clear" w:color="auto" w:fill="auto"/>
            <w:hideMark/>
          </w:tcPr>
          <w:p w14:paraId="0FA3BC9D" w14:textId="77777777" w:rsidR="00E04313" w:rsidRPr="00E04313" w:rsidRDefault="00E04313" w:rsidP="00E04313">
            <w:pPr>
              <w:spacing w:line="240" w:lineRule="auto"/>
              <w:ind w:firstLine="0"/>
              <w:jc w:val="left"/>
              <w:outlineLvl w:val="0"/>
              <w:rPr>
                <w:rFonts w:ascii="Arial" w:hAnsi="Arial" w:cs="Arial"/>
                <w:sz w:val="18"/>
                <w:szCs w:val="18"/>
              </w:rPr>
            </w:pPr>
          </w:p>
        </w:tc>
        <w:tc>
          <w:tcPr>
            <w:tcW w:w="1943" w:type="pct"/>
            <w:gridSpan w:val="2"/>
            <w:tcBorders>
              <w:top w:val="nil"/>
              <w:left w:val="nil"/>
              <w:bottom w:val="nil"/>
              <w:right w:val="nil"/>
            </w:tcBorders>
            <w:shd w:val="clear" w:color="auto" w:fill="auto"/>
            <w:noWrap/>
            <w:hideMark/>
          </w:tcPr>
          <w:p w14:paraId="17879739" w14:textId="77777777" w:rsidR="00E04313" w:rsidRPr="00E04313" w:rsidRDefault="00E04313" w:rsidP="00E04313">
            <w:pPr>
              <w:spacing w:line="240" w:lineRule="auto"/>
              <w:ind w:firstLine="0"/>
              <w:jc w:val="left"/>
              <w:outlineLvl w:val="0"/>
              <w:rPr>
                <w:rFonts w:ascii="Arial" w:hAnsi="Arial" w:cs="Arial"/>
                <w:sz w:val="20"/>
              </w:rPr>
            </w:pPr>
            <w:r w:rsidRPr="00E04313">
              <w:rPr>
                <w:rFonts w:ascii="Arial" w:hAnsi="Arial" w:cs="Arial"/>
                <w:sz w:val="20"/>
              </w:rPr>
              <w:t>____________________________</w:t>
            </w:r>
          </w:p>
        </w:tc>
      </w:tr>
      <w:tr w:rsidR="00E04313" w:rsidRPr="00E04313" w14:paraId="127BFD8F" w14:textId="77777777" w:rsidTr="00911DD6">
        <w:trPr>
          <w:trHeight w:val="255"/>
        </w:trPr>
        <w:tc>
          <w:tcPr>
            <w:tcW w:w="243" w:type="pct"/>
            <w:tcBorders>
              <w:top w:val="nil"/>
              <w:left w:val="nil"/>
              <w:bottom w:val="nil"/>
              <w:right w:val="nil"/>
            </w:tcBorders>
            <w:shd w:val="clear" w:color="auto" w:fill="auto"/>
            <w:noWrap/>
            <w:hideMark/>
          </w:tcPr>
          <w:p w14:paraId="579F1E59" w14:textId="77777777" w:rsidR="00E04313" w:rsidRPr="00E04313" w:rsidRDefault="00E04313" w:rsidP="00E04313">
            <w:pPr>
              <w:spacing w:line="240" w:lineRule="auto"/>
              <w:ind w:firstLine="0"/>
              <w:jc w:val="left"/>
              <w:outlineLvl w:val="0"/>
              <w:rPr>
                <w:rFonts w:ascii="Arial" w:hAnsi="Arial" w:cs="Arial"/>
                <w:sz w:val="20"/>
              </w:rPr>
            </w:pPr>
          </w:p>
        </w:tc>
        <w:tc>
          <w:tcPr>
            <w:tcW w:w="837" w:type="pct"/>
            <w:tcBorders>
              <w:top w:val="nil"/>
              <w:left w:val="nil"/>
              <w:bottom w:val="nil"/>
              <w:right w:val="nil"/>
            </w:tcBorders>
            <w:shd w:val="clear" w:color="auto" w:fill="auto"/>
            <w:noWrap/>
            <w:hideMark/>
          </w:tcPr>
          <w:p w14:paraId="0E5C1161" w14:textId="77777777" w:rsidR="00E04313" w:rsidRPr="00E04313" w:rsidRDefault="00E04313" w:rsidP="00E04313">
            <w:pPr>
              <w:spacing w:line="240" w:lineRule="auto"/>
              <w:ind w:firstLine="0"/>
              <w:jc w:val="left"/>
              <w:outlineLvl w:val="0"/>
              <w:rPr>
                <w:rFonts w:ascii="Arial" w:hAnsi="Arial" w:cs="Arial"/>
                <w:sz w:val="18"/>
                <w:szCs w:val="18"/>
              </w:rPr>
            </w:pPr>
          </w:p>
        </w:tc>
        <w:tc>
          <w:tcPr>
            <w:tcW w:w="1976" w:type="pct"/>
            <w:tcBorders>
              <w:top w:val="nil"/>
              <w:left w:val="nil"/>
              <w:bottom w:val="nil"/>
              <w:right w:val="nil"/>
            </w:tcBorders>
            <w:shd w:val="clear" w:color="auto" w:fill="auto"/>
            <w:hideMark/>
          </w:tcPr>
          <w:p w14:paraId="7D136FEE" w14:textId="77777777" w:rsidR="00E04313" w:rsidRPr="00E04313" w:rsidRDefault="00E04313" w:rsidP="00E04313">
            <w:pPr>
              <w:spacing w:line="240" w:lineRule="auto"/>
              <w:ind w:firstLine="0"/>
              <w:jc w:val="left"/>
              <w:outlineLvl w:val="0"/>
              <w:rPr>
                <w:rFonts w:ascii="Arial" w:hAnsi="Arial" w:cs="Arial"/>
                <w:sz w:val="18"/>
                <w:szCs w:val="18"/>
              </w:rPr>
            </w:pPr>
          </w:p>
        </w:tc>
        <w:tc>
          <w:tcPr>
            <w:tcW w:w="1943" w:type="pct"/>
            <w:gridSpan w:val="2"/>
            <w:tcBorders>
              <w:top w:val="nil"/>
              <w:left w:val="nil"/>
              <w:bottom w:val="nil"/>
              <w:right w:val="nil"/>
            </w:tcBorders>
            <w:shd w:val="clear" w:color="auto" w:fill="auto"/>
            <w:noWrap/>
            <w:hideMark/>
          </w:tcPr>
          <w:p w14:paraId="6DB9F86A" w14:textId="77777777" w:rsidR="00E04313" w:rsidRPr="00E04313" w:rsidRDefault="00E04313" w:rsidP="00E04313">
            <w:pPr>
              <w:spacing w:line="240" w:lineRule="auto"/>
              <w:ind w:firstLine="0"/>
              <w:jc w:val="left"/>
              <w:outlineLvl w:val="0"/>
              <w:rPr>
                <w:rFonts w:ascii="Arial" w:hAnsi="Arial" w:cs="Arial"/>
                <w:sz w:val="20"/>
              </w:rPr>
            </w:pPr>
            <w:r w:rsidRPr="00E04313">
              <w:rPr>
                <w:rFonts w:ascii="Arial" w:hAnsi="Arial" w:cs="Arial"/>
                <w:sz w:val="20"/>
              </w:rPr>
              <w:t>____________________________</w:t>
            </w:r>
          </w:p>
        </w:tc>
      </w:tr>
      <w:tr w:rsidR="00E04313" w:rsidRPr="00E04313" w14:paraId="69C37D4F" w14:textId="77777777" w:rsidTr="00911DD6">
        <w:trPr>
          <w:trHeight w:val="255"/>
        </w:trPr>
        <w:tc>
          <w:tcPr>
            <w:tcW w:w="243" w:type="pct"/>
            <w:tcBorders>
              <w:top w:val="nil"/>
              <w:left w:val="nil"/>
              <w:bottom w:val="nil"/>
              <w:right w:val="nil"/>
            </w:tcBorders>
            <w:shd w:val="clear" w:color="auto" w:fill="auto"/>
            <w:noWrap/>
            <w:hideMark/>
          </w:tcPr>
          <w:p w14:paraId="39BB24F3" w14:textId="77777777" w:rsidR="00E04313" w:rsidRPr="00E04313" w:rsidRDefault="00E04313" w:rsidP="00E04313">
            <w:pPr>
              <w:spacing w:line="240" w:lineRule="auto"/>
              <w:ind w:firstLine="0"/>
              <w:jc w:val="left"/>
              <w:outlineLvl w:val="0"/>
              <w:rPr>
                <w:rFonts w:ascii="Arial" w:hAnsi="Arial" w:cs="Arial"/>
                <w:sz w:val="18"/>
                <w:szCs w:val="18"/>
              </w:rPr>
            </w:pPr>
          </w:p>
        </w:tc>
        <w:tc>
          <w:tcPr>
            <w:tcW w:w="837" w:type="pct"/>
            <w:tcBorders>
              <w:top w:val="nil"/>
              <w:left w:val="nil"/>
              <w:bottom w:val="nil"/>
              <w:right w:val="nil"/>
            </w:tcBorders>
            <w:shd w:val="clear" w:color="auto" w:fill="auto"/>
            <w:noWrap/>
            <w:hideMark/>
          </w:tcPr>
          <w:p w14:paraId="5B855B7D" w14:textId="77777777" w:rsidR="00E04313" w:rsidRPr="00E04313" w:rsidRDefault="00E04313" w:rsidP="00E04313">
            <w:pPr>
              <w:spacing w:line="240" w:lineRule="auto"/>
              <w:ind w:firstLine="0"/>
              <w:jc w:val="left"/>
              <w:outlineLvl w:val="0"/>
              <w:rPr>
                <w:rFonts w:ascii="Arial" w:hAnsi="Arial" w:cs="Arial"/>
                <w:sz w:val="18"/>
                <w:szCs w:val="18"/>
              </w:rPr>
            </w:pPr>
          </w:p>
        </w:tc>
        <w:tc>
          <w:tcPr>
            <w:tcW w:w="1976" w:type="pct"/>
            <w:tcBorders>
              <w:top w:val="nil"/>
              <w:left w:val="nil"/>
              <w:bottom w:val="nil"/>
              <w:right w:val="nil"/>
            </w:tcBorders>
            <w:shd w:val="clear" w:color="auto" w:fill="auto"/>
            <w:hideMark/>
          </w:tcPr>
          <w:p w14:paraId="2613A2C1" w14:textId="77777777" w:rsidR="00E04313" w:rsidRPr="00E04313" w:rsidRDefault="00E04313" w:rsidP="00E04313">
            <w:pPr>
              <w:spacing w:line="240" w:lineRule="auto"/>
              <w:ind w:firstLine="0"/>
              <w:jc w:val="left"/>
              <w:outlineLvl w:val="0"/>
              <w:rPr>
                <w:rFonts w:ascii="Arial" w:hAnsi="Arial" w:cs="Arial"/>
                <w:sz w:val="18"/>
                <w:szCs w:val="18"/>
              </w:rPr>
            </w:pPr>
          </w:p>
        </w:tc>
        <w:tc>
          <w:tcPr>
            <w:tcW w:w="1943" w:type="pct"/>
            <w:gridSpan w:val="2"/>
            <w:tcBorders>
              <w:top w:val="nil"/>
              <w:left w:val="nil"/>
              <w:bottom w:val="nil"/>
              <w:right w:val="nil"/>
            </w:tcBorders>
            <w:shd w:val="clear" w:color="auto" w:fill="auto"/>
            <w:noWrap/>
            <w:hideMark/>
          </w:tcPr>
          <w:p w14:paraId="5A577F82" w14:textId="77777777" w:rsidR="00E04313" w:rsidRPr="00E04313" w:rsidRDefault="00E04313" w:rsidP="00E04313">
            <w:pPr>
              <w:spacing w:line="240" w:lineRule="auto"/>
              <w:ind w:firstLine="0"/>
              <w:jc w:val="left"/>
              <w:outlineLvl w:val="0"/>
              <w:rPr>
                <w:rFonts w:ascii="Arial" w:hAnsi="Arial" w:cs="Arial"/>
                <w:sz w:val="18"/>
                <w:szCs w:val="18"/>
              </w:rPr>
            </w:pPr>
            <w:r w:rsidRPr="00E04313">
              <w:rPr>
                <w:rFonts w:ascii="Arial" w:hAnsi="Arial" w:cs="Arial"/>
                <w:sz w:val="18"/>
                <w:szCs w:val="18"/>
              </w:rPr>
              <w:t>"______ " _______________2020 г.</w:t>
            </w:r>
          </w:p>
        </w:tc>
      </w:tr>
      <w:tr w:rsidR="00E04313" w:rsidRPr="00E04313" w14:paraId="65F91CB7" w14:textId="77777777" w:rsidTr="00911DD6">
        <w:trPr>
          <w:trHeight w:val="255"/>
        </w:trPr>
        <w:tc>
          <w:tcPr>
            <w:tcW w:w="243" w:type="pct"/>
            <w:tcBorders>
              <w:top w:val="nil"/>
              <w:left w:val="nil"/>
              <w:bottom w:val="nil"/>
              <w:right w:val="nil"/>
            </w:tcBorders>
            <w:shd w:val="clear" w:color="auto" w:fill="auto"/>
            <w:noWrap/>
            <w:hideMark/>
          </w:tcPr>
          <w:p w14:paraId="0BAB2CCC" w14:textId="77777777" w:rsidR="00E04313" w:rsidRPr="00E04313" w:rsidRDefault="00E04313" w:rsidP="00E04313">
            <w:pPr>
              <w:spacing w:line="240" w:lineRule="auto"/>
              <w:ind w:firstLine="0"/>
              <w:jc w:val="left"/>
              <w:outlineLvl w:val="0"/>
              <w:rPr>
                <w:rFonts w:ascii="Arial" w:hAnsi="Arial" w:cs="Arial"/>
                <w:sz w:val="18"/>
                <w:szCs w:val="18"/>
              </w:rPr>
            </w:pPr>
          </w:p>
        </w:tc>
        <w:tc>
          <w:tcPr>
            <w:tcW w:w="837" w:type="pct"/>
            <w:tcBorders>
              <w:top w:val="nil"/>
              <w:left w:val="nil"/>
              <w:bottom w:val="nil"/>
              <w:right w:val="nil"/>
            </w:tcBorders>
            <w:shd w:val="clear" w:color="auto" w:fill="auto"/>
            <w:noWrap/>
            <w:hideMark/>
          </w:tcPr>
          <w:p w14:paraId="40E25391" w14:textId="77777777" w:rsidR="00E04313" w:rsidRPr="00E04313" w:rsidRDefault="00E04313" w:rsidP="00E04313">
            <w:pPr>
              <w:spacing w:line="240" w:lineRule="auto"/>
              <w:ind w:firstLine="0"/>
              <w:jc w:val="left"/>
              <w:outlineLvl w:val="0"/>
              <w:rPr>
                <w:rFonts w:ascii="Arial" w:hAnsi="Arial" w:cs="Arial"/>
                <w:sz w:val="18"/>
                <w:szCs w:val="18"/>
              </w:rPr>
            </w:pPr>
          </w:p>
        </w:tc>
        <w:tc>
          <w:tcPr>
            <w:tcW w:w="1976" w:type="pct"/>
            <w:tcBorders>
              <w:top w:val="nil"/>
              <w:left w:val="nil"/>
              <w:bottom w:val="nil"/>
              <w:right w:val="nil"/>
            </w:tcBorders>
            <w:shd w:val="clear" w:color="auto" w:fill="auto"/>
            <w:hideMark/>
          </w:tcPr>
          <w:p w14:paraId="45ACCA20" w14:textId="77777777" w:rsidR="00E04313" w:rsidRPr="00E04313" w:rsidRDefault="00E04313" w:rsidP="00E04313">
            <w:pPr>
              <w:spacing w:line="240" w:lineRule="auto"/>
              <w:ind w:firstLine="0"/>
              <w:jc w:val="left"/>
              <w:outlineLvl w:val="0"/>
              <w:rPr>
                <w:rFonts w:ascii="Arial" w:hAnsi="Arial" w:cs="Arial"/>
                <w:sz w:val="18"/>
                <w:szCs w:val="18"/>
              </w:rPr>
            </w:pPr>
          </w:p>
        </w:tc>
        <w:tc>
          <w:tcPr>
            <w:tcW w:w="1388" w:type="pct"/>
            <w:tcBorders>
              <w:top w:val="nil"/>
              <w:left w:val="nil"/>
              <w:bottom w:val="nil"/>
              <w:right w:val="nil"/>
            </w:tcBorders>
            <w:shd w:val="clear" w:color="auto" w:fill="auto"/>
            <w:noWrap/>
            <w:hideMark/>
          </w:tcPr>
          <w:p w14:paraId="10D30F69" w14:textId="77777777" w:rsidR="00E04313" w:rsidRPr="00E04313" w:rsidRDefault="00E04313" w:rsidP="00E04313">
            <w:pPr>
              <w:spacing w:line="240" w:lineRule="auto"/>
              <w:ind w:firstLine="0"/>
              <w:jc w:val="left"/>
              <w:outlineLvl w:val="0"/>
              <w:rPr>
                <w:rFonts w:ascii="Arial" w:hAnsi="Arial" w:cs="Arial"/>
                <w:sz w:val="18"/>
                <w:szCs w:val="18"/>
              </w:rPr>
            </w:pPr>
          </w:p>
        </w:tc>
        <w:tc>
          <w:tcPr>
            <w:tcW w:w="556" w:type="pct"/>
            <w:tcBorders>
              <w:top w:val="nil"/>
              <w:left w:val="nil"/>
              <w:bottom w:val="nil"/>
              <w:right w:val="nil"/>
            </w:tcBorders>
            <w:shd w:val="clear" w:color="auto" w:fill="auto"/>
            <w:hideMark/>
          </w:tcPr>
          <w:p w14:paraId="0C02E432" w14:textId="77777777" w:rsidR="00E04313" w:rsidRPr="00E04313" w:rsidRDefault="00E04313" w:rsidP="00E04313">
            <w:pPr>
              <w:spacing w:line="240" w:lineRule="auto"/>
              <w:ind w:firstLine="0"/>
              <w:jc w:val="center"/>
              <w:outlineLvl w:val="0"/>
              <w:rPr>
                <w:rFonts w:ascii="Arial" w:hAnsi="Arial" w:cs="Arial"/>
                <w:sz w:val="16"/>
                <w:szCs w:val="16"/>
              </w:rPr>
            </w:pPr>
          </w:p>
        </w:tc>
      </w:tr>
      <w:tr w:rsidR="00E04313" w:rsidRPr="00E04313" w14:paraId="559774F6" w14:textId="77777777" w:rsidTr="00911DD6">
        <w:trPr>
          <w:trHeight w:val="300"/>
        </w:trPr>
        <w:tc>
          <w:tcPr>
            <w:tcW w:w="5000" w:type="pct"/>
            <w:gridSpan w:val="5"/>
            <w:tcBorders>
              <w:top w:val="nil"/>
              <w:left w:val="nil"/>
              <w:bottom w:val="single" w:sz="4" w:space="0" w:color="auto"/>
              <w:right w:val="nil"/>
            </w:tcBorders>
            <w:shd w:val="clear" w:color="auto" w:fill="auto"/>
            <w:noWrap/>
            <w:vAlign w:val="center"/>
            <w:hideMark/>
          </w:tcPr>
          <w:p w14:paraId="20CF8E6B" w14:textId="77777777" w:rsidR="00E04313" w:rsidRPr="00E04313" w:rsidRDefault="00E04313" w:rsidP="00E04313">
            <w:pPr>
              <w:spacing w:line="240" w:lineRule="auto"/>
              <w:ind w:firstLine="0"/>
              <w:jc w:val="center"/>
              <w:rPr>
                <w:rFonts w:ascii="Arial" w:hAnsi="Arial" w:cs="Arial"/>
                <w:sz w:val="22"/>
                <w:szCs w:val="22"/>
              </w:rPr>
            </w:pPr>
            <w:r w:rsidRPr="00E04313">
              <w:rPr>
                <w:rFonts w:ascii="Arial" w:hAnsi="Arial" w:cs="Arial"/>
                <w:sz w:val="22"/>
                <w:szCs w:val="22"/>
              </w:rPr>
              <w:t>Схема водоснабжения и водоотведения п. Имбинский Кежемского района Красноярского края</w:t>
            </w:r>
          </w:p>
        </w:tc>
      </w:tr>
      <w:tr w:rsidR="00E04313" w:rsidRPr="00E04313" w14:paraId="2ABEFE14" w14:textId="77777777" w:rsidTr="00911DD6">
        <w:trPr>
          <w:trHeight w:val="285"/>
        </w:trPr>
        <w:tc>
          <w:tcPr>
            <w:tcW w:w="243" w:type="pct"/>
            <w:tcBorders>
              <w:top w:val="nil"/>
              <w:left w:val="nil"/>
              <w:bottom w:val="nil"/>
              <w:right w:val="nil"/>
            </w:tcBorders>
            <w:shd w:val="clear" w:color="auto" w:fill="auto"/>
            <w:noWrap/>
            <w:hideMark/>
          </w:tcPr>
          <w:p w14:paraId="2E6EF642" w14:textId="77777777" w:rsidR="00E04313" w:rsidRPr="00E04313" w:rsidRDefault="00E04313" w:rsidP="00E04313">
            <w:pPr>
              <w:spacing w:line="240" w:lineRule="auto"/>
              <w:ind w:firstLine="0"/>
              <w:jc w:val="left"/>
              <w:rPr>
                <w:rFonts w:ascii="Arial" w:hAnsi="Arial" w:cs="Arial"/>
                <w:sz w:val="18"/>
                <w:szCs w:val="18"/>
              </w:rPr>
            </w:pPr>
          </w:p>
        </w:tc>
        <w:tc>
          <w:tcPr>
            <w:tcW w:w="837" w:type="pct"/>
            <w:tcBorders>
              <w:top w:val="nil"/>
              <w:left w:val="nil"/>
              <w:bottom w:val="nil"/>
              <w:right w:val="nil"/>
            </w:tcBorders>
            <w:shd w:val="clear" w:color="auto" w:fill="auto"/>
            <w:noWrap/>
            <w:hideMark/>
          </w:tcPr>
          <w:p w14:paraId="71EA033D" w14:textId="77777777" w:rsidR="00E04313" w:rsidRPr="00E04313" w:rsidRDefault="00E04313" w:rsidP="00E04313">
            <w:pPr>
              <w:spacing w:line="240" w:lineRule="auto"/>
              <w:ind w:firstLine="0"/>
              <w:jc w:val="center"/>
              <w:rPr>
                <w:rFonts w:ascii="Arial" w:hAnsi="Arial" w:cs="Arial"/>
                <w:sz w:val="18"/>
                <w:szCs w:val="18"/>
              </w:rPr>
            </w:pPr>
          </w:p>
        </w:tc>
        <w:tc>
          <w:tcPr>
            <w:tcW w:w="1976" w:type="pct"/>
            <w:tcBorders>
              <w:top w:val="nil"/>
              <w:left w:val="nil"/>
              <w:bottom w:val="nil"/>
              <w:right w:val="nil"/>
            </w:tcBorders>
            <w:shd w:val="clear" w:color="auto" w:fill="auto"/>
            <w:noWrap/>
            <w:hideMark/>
          </w:tcPr>
          <w:p w14:paraId="398B1D04" w14:textId="77777777" w:rsidR="00E04313" w:rsidRPr="00E04313" w:rsidRDefault="00E04313" w:rsidP="00E04313">
            <w:pPr>
              <w:spacing w:line="240" w:lineRule="auto"/>
              <w:ind w:firstLine="0"/>
              <w:jc w:val="center"/>
              <w:rPr>
                <w:rFonts w:ascii="Arial" w:hAnsi="Arial" w:cs="Arial"/>
                <w:i/>
                <w:iCs/>
                <w:sz w:val="22"/>
                <w:szCs w:val="22"/>
              </w:rPr>
            </w:pPr>
            <w:r w:rsidRPr="00E04313">
              <w:rPr>
                <w:rFonts w:ascii="Arial" w:hAnsi="Arial" w:cs="Arial"/>
                <w:i/>
                <w:iCs/>
                <w:sz w:val="22"/>
                <w:szCs w:val="22"/>
              </w:rPr>
              <w:t>(наименование стройки)</w:t>
            </w:r>
          </w:p>
        </w:tc>
        <w:tc>
          <w:tcPr>
            <w:tcW w:w="1388" w:type="pct"/>
            <w:tcBorders>
              <w:top w:val="nil"/>
              <w:left w:val="nil"/>
              <w:bottom w:val="nil"/>
              <w:right w:val="nil"/>
            </w:tcBorders>
            <w:shd w:val="clear" w:color="auto" w:fill="auto"/>
            <w:noWrap/>
            <w:vAlign w:val="bottom"/>
            <w:hideMark/>
          </w:tcPr>
          <w:p w14:paraId="28E504FC" w14:textId="77777777" w:rsidR="00E04313" w:rsidRPr="00E04313" w:rsidRDefault="00E04313" w:rsidP="00E04313">
            <w:pPr>
              <w:spacing w:line="240" w:lineRule="auto"/>
              <w:ind w:firstLine="0"/>
              <w:jc w:val="left"/>
              <w:rPr>
                <w:rFonts w:ascii="Arial" w:hAnsi="Arial" w:cs="Arial"/>
                <w:sz w:val="20"/>
              </w:rPr>
            </w:pPr>
          </w:p>
        </w:tc>
        <w:tc>
          <w:tcPr>
            <w:tcW w:w="556" w:type="pct"/>
            <w:tcBorders>
              <w:top w:val="nil"/>
              <w:left w:val="nil"/>
              <w:bottom w:val="nil"/>
              <w:right w:val="nil"/>
            </w:tcBorders>
            <w:shd w:val="clear" w:color="auto" w:fill="auto"/>
            <w:noWrap/>
            <w:vAlign w:val="bottom"/>
            <w:hideMark/>
          </w:tcPr>
          <w:p w14:paraId="74FD0BEA" w14:textId="77777777" w:rsidR="00E04313" w:rsidRPr="00E04313" w:rsidRDefault="00E04313" w:rsidP="00E04313">
            <w:pPr>
              <w:spacing w:line="240" w:lineRule="auto"/>
              <w:ind w:firstLine="0"/>
              <w:jc w:val="left"/>
              <w:rPr>
                <w:rFonts w:ascii="Arial" w:hAnsi="Arial" w:cs="Arial"/>
                <w:sz w:val="20"/>
              </w:rPr>
            </w:pPr>
          </w:p>
        </w:tc>
      </w:tr>
      <w:tr w:rsidR="00E04313" w:rsidRPr="00E04313" w14:paraId="787E1B0B" w14:textId="77777777" w:rsidTr="00911DD6">
        <w:trPr>
          <w:trHeight w:val="285"/>
        </w:trPr>
        <w:tc>
          <w:tcPr>
            <w:tcW w:w="243" w:type="pct"/>
            <w:tcBorders>
              <w:top w:val="nil"/>
              <w:left w:val="nil"/>
              <w:bottom w:val="nil"/>
              <w:right w:val="nil"/>
            </w:tcBorders>
            <w:shd w:val="clear" w:color="auto" w:fill="auto"/>
            <w:noWrap/>
            <w:hideMark/>
          </w:tcPr>
          <w:p w14:paraId="7C2618A8" w14:textId="77777777" w:rsidR="00E04313" w:rsidRPr="00E04313" w:rsidRDefault="00E04313" w:rsidP="00E04313">
            <w:pPr>
              <w:spacing w:line="240" w:lineRule="auto"/>
              <w:ind w:firstLine="0"/>
              <w:jc w:val="left"/>
              <w:rPr>
                <w:rFonts w:ascii="Arial" w:hAnsi="Arial" w:cs="Arial"/>
                <w:sz w:val="18"/>
                <w:szCs w:val="18"/>
              </w:rPr>
            </w:pPr>
          </w:p>
        </w:tc>
        <w:tc>
          <w:tcPr>
            <w:tcW w:w="837" w:type="pct"/>
            <w:tcBorders>
              <w:top w:val="nil"/>
              <w:left w:val="nil"/>
              <w:bottom w:val="nil"/>
              <w:right w:val="nil"/>
            </w:tcBorders>
            <w:shd w:val="clear" w:color="auto" w:fill="auto"/>
            <w:noWrap/>
            <w:hideMark/>
          </w:tcPr>
          <w:p w14:paraId="5C8CEB9A" w14:textId="77777777" w:rsidR="00E04313" w:rsidRPr="00E04313" w:rsidRDefault="00E04313" w:rsidP="00E04313">
            <w:pPr>
              <w:spacing w:line="240" w:lineRule="auto"/>
              <w:ind w:firstLine="0"/>
              <w:jc w:val="left"/>
              <w:rPr>
                <w:rFonts w:ascii="Arial" w:hAnsi="Arial" w:cs="Arial"/>
                <w:sz w:val="18"/>
                <w:szCs w:val="18"/>
              </w:rPr>
            </w:pPr>
          </w:p>
        </w:tc>
        <w:tc>
          <w:tcPr>
            <w:tcW w:w="1976" w:type="pct"/>
            <w:tcBorders>
              <w:top w:val="nil"/>
              <w:left w:val="nil"/>
              <w:bottom w:val="nil"/>
              <w:right w:val="nil"/>
            </w:tcBorders>
            <w:shd w:val="clear" w:color="auto" w:fill="auto"/>
            <w:noWrap/>
            <w:hideMark/>
          </w:tcPr>
          <w:p w14:paraId="2537557A" w14:textId="77777777" w:rsidR="00E04313" w:rsidRPr="00E04313" w:rsidRDefault="00E04313" w:rsidP="00E04313">
            <w:pPr>
              <w:spacing w:line="240" w:lineRule="auto"/>
              <w:ind w:firstLine="0"/>
              <w:jc w:val="center"/>
              <w:rPr>
                <w:rFonts w:ascii="Arial" w:hAnsi="Arial" w:cs="Arial"/>
                <w:sz w:val="18"/>
                <w:szCs w:val="18"/>
              </w:rPr>
            </w:pPr>
          </w:p>
        </w:tc>
        <w:tc>
          <w:tcPr>
            <w:tcW w:w="1388" w:type="pct"/>
            <w:tcBorders>
              <w:top w:val="nil"/>
              <w:left w:val="nil"/>
              <w:bottom w:val="nil"/>
              <w:right w:val="nil"/>
            </w:tcBorders>
            <w:shd w:val="clear" w:color="auto" w:fill="auto"/>
            <w:noWrap/>
            <w:hideMark/>
          </w:tcPr>
          <w:p w14:paraId="56D6FDB0" w14:textId="77777777" w:rsidR="00E04313" w:rsidRPr="00E04313" w:rsidRDefault="00E04313" w:rsidP="00E04313">
            <w:pPr>
              <w:spacing w:line="240" w:lineRule="auto"/>
              <w:ind w:firstLine="0"/>
              <w:jc w:val="center"/>
              <w:rPr>
                <w:rFonts w:ascii="Arial" w:hAnsi="Arial" w:cs="Arial"/>
                <w:i/>
                <w:iCs/>
                <w:sz w:val="22"/>
                <w:szCs w:val="22"/>
              </w:rPr>
            </w:pPr>
          </w:p>
        </w:tc>
        <w:tc>
          <w:tcPr>
            <w:tcW w:w="556" w:type="pct"/>
            <w:tcBorders>
              <w:top w:val="nil"/>
              <w:left w:val="nil"/>
              <w:bottom w:val="nil"/>
              <w:right w:val="nil"/>
            </w:tcBorders>
            <w:shd w:val="clear" w:color="auto" w:fill="auto"/>
            <w:noWrap/>
            <w:vAlign w:val="bottom"/>
            <w:hideMark/>
          </w:tcPr>
          <w:p w14:paraId="10CF3703" w14:textId="77777777" w:rsidR="00E04313" w:rsidRPr="00E04313" w:rsidRDefault="00E04313" w:rsidP="00E04313">
            <w:pPr>
              <w:spacing w:line="240" w:lineRule="auto"/>
              <w:ind w:firstLine="0"/>
              <w:jc w:val="left"/>
              <w:rPr>
                <w:rFonts w:ascii="Arial" w:hAnsi="Arial" w:cs="Arial"/>
                <w:sz w:val="20"/>
              </w:rPr>
            </w:pPr>
          </w:p>
        </w:tc>
      </w:tr>
      <w:tr w:rsidR="00AE5846" w:rsidRPr="00E04313" w14:paraId="1273C9AA" w14:textId="77777777" w:rsidTr="00911DD6">
        <w:trPr>
          <w:trHeight w:val="315"/>
        </w:trPr>
        <w:tc>
          <w:tcPr>
            <w:tcW w:w="243" w:type="pct"/>
            <w:tcBorders>
              <w:top w:val="nil"/>
              <w:left w:val="nil"/>
              <w:bottom w:val="nil"/>
              <w:right w:val="nil"/>
            </w:tcBorders>
            <w:shd w:val="clear" w:color="auto" w:fill="auto"/>
            <w:noWrap/>
            <w:hideMark/>
          </w:tcPr>
          <w:p w14:paraId="18E0749A" w14:textId="77777777" w:rsidR="00AE5846" w:rsidRPr="00E04313" w:rsidRDefault="00AE5846" w:rsidP="00E04313">
            <w:pPr>
              <w:spacing w:line="240" w:lineRule="auto"/>
              <w:ind w:firstLine="0"/>
              <w:jc w:val="left"/>
              <w:rPr>
                <w:rFonts w:ascii="Arial" w:hAnsi="Arial" w:cs="Arial"/>
                <w:sz w:val="18"/>
                <w:szCs w:val="18"/>
              </w:rPr>
            </w:pPr>
          </w:p>
        </w:tc>
        <w:tc>
          <w:tcPr>
            <w:tcW w:w="4757" w:type="pct"/>
            <w:gridSpan w:val="4"/>
            <w:tcBorders>
              <w:top w:val="nil"/>
              <w:left w:val="nil"/>
              <w:bottom w:val="nil"/>
              <w:right w:val="nil"/>
            </w:tcBorders>
            <w:shd w:val="clear" w:color="auto" w:fill="auto"/>
            <w:noWrap/>
            <w:hideMark/>
          </w:tcPr>
          <w:p w14:paraId="75E5F84E" w14:textId="77777777" w:rsidR="00AE5846" w:rsidRPr="00E04313" w:rsidRDefault="00AE5846" w:rsidP="00AE5846">
            <w:pPr>
              <w:spacing w:line="240" w:lineRule="auto"/>
              <w:ind w:firstLine="0"/>
              <w:jc w:val="center"/>
              <w:rPr>
                <w:rFonts w:ascii="Arial" w:hAnsi="Arial" w:cs="Arial"/>
                <w:sz w:val="20"/>
              </w:rPr>
            </w:pPr>
            <w:r w:rsidRPr="00E04313">
              <w:rPr>
                <w:rFonts w:ascii="Arial" w:hAnsi="Arial" w:cs="Arial"/>
                <w:b/>
                <w:bCs/>
                <w:sz w:val="24"/>
                <w:szCs w:val="24"/>
              </w:rPr>
              <w:t xml:space="preserve">ЛОКАЛЬНЫЙ СМЕТНЫЙ РАСЧЕТ № </w:t>
            </w:r>
            <w:r w:rsidRPr="00E04313">
              <w:rPr>
                <w:rFonts w:ascii="Arial" w:hAnsi="Arial" w:cs="Arial"/>
                <w:sz w:val="24"/>
                <w:szCs w:val="24"/>
              </w:rPr>
              <w:t>21-08-20-04</w:t>
            </w:r>
          </w:p>
        </w:tc>
      </w:tr>
      <w:tr w:rsidR="00E04313" w:rsidRPr="00E04313" w14:paraId="0165E614" w14:textId="77777777" w:rsidTr="00911DD6">
        <w:trPr>
          <w:trHeight w:val="285"/>
        </w:trPr>
        <w:tc>
          <w:tcPr>
            <w:tcW w:w="243" w:type="pct"/>
            <w:tcBorders>
              <w:top w:val="nil"/>
              <w:left w:val="nil"/>
              <w:bottom w:val="nil"/>
              <w:right w:val="nil"/>
            </w:tcBorders>
            <w:shd w:val="clear" w:color="auto" w:fill="auto"/>
            <w:noWrap/>
            <w:hideMark/>
          </w:tcPr>
          <w:p w14:paraId="7F0C4603" w14:textId="77777777" w:rsidR="00E04313" w:rsidRPr="00E04313" w:rsidRDefault="00E04313" w:rsidP="00E04313">
            <w:pPr>
              <w:spacing w:line="240" w:lineRule="auto"/>
              <w:ind w:firstLine="0"/>
              <w:jc w:val="left"/>
              <w:rPr>
                <w:rFonts w:ascii="Arial" w:hAnsi="Arial" w:cs="Arial"/>
                <w:sz w:val="18"/>
                <w:szCs w:val="18"/>
              </w:rPr>
            </w:pPr>
          </w:p>
        </w:tc>
        <w:tc>
          <w:tcPr>
            <w:tcW w:w="837" w:type="pct"/>
            <w:tcBorders>
              <w:top w:val="nil"/>
              <w:left w:val="nil"/>
              <w:bottom w:val="nil"/>
              <w:right w:val="nil"/>
            </w:tcBorders>
            <w:shd w:val="clear" w:color="auto" w:fill="auto"/>
            <w:noWrap/>
            <w:hideMark/>
          </w:tcPr>
          <w:p w14:paraId="14E6D754" w14:textId="77777777" w:rsidR="00E04313" w:rsidRPr="00E04313" w:rsidRDefault="00E04313" w:rsidP="00AE5846">
            <w:pPr>
              <w:spacing w:line="240" w:lineRule="auto"/>
              <w:ind w:firstLine="0"/>
              <w:jc w:val="center"/>
              <w:rPr>
                <w:rFonts w:ascii="Arial" w:hAnsi="Arial" w:cs="Arial"/>
                <w:sz w:val="18"/>
                <w:szCs w:val="18"/>
              </w:rPr>
            </w:pPr>
          </w:p>
        </w:tc>
        <w:tc>
          <w:tcPr>
            <w:tcW w:w="1976" w:type="pct"/>
            <w:tcBorders>
              <w:top w:val="nil"/>
              <w:left w:val="nil"/>
              <w:bottom w:val="nil"/>
              <w:right w:val="nil"/>
            </w:tcBorders>
            <w:shd w:val="clear" w:color="auto" w:fill="auto"/>
            <w:noWrap/>
            <w:hideMark/>
          </w:tcPr>
          <w:p w14:paraId="76DF7D44" w14:textId="77777777" w:rsidR="00E04313" w:rsidRPr="00E04313" w:rsidRDefault="00E04313" w:rsidP="00AE5846">
            <w:pPr>
              <w:spacing w:line="240" w:lineRule="auto"/>
              <w:ind w:firstLine="0"/>
              <w:jc w:val="center"/>
              <w:rPr>
                <w:rFonts w:ascii="Arial" w:hAnsi="Arial" w:cs="Arial"/>
                <w:sz w:val="22"/>
                <w:szCs w:val="22"/>
              </w:rPr>
            </w:pPr>
            <w:r w:rsidRPr="00E04313">
              <w:rPr>
                <w:rFonts w:ascii="Arial" w:hAnsi="Arial" w:cs="Arial"/>
                <w:sz w:val="22"/>
                <w:szCs w:val="22"/>
              </w:rPr>
              <w:t>(локальная смета)</w:t>
            </w:r>
          </w:p>
        </w:tc>
        <w:tc>
          <w:tcPr>
            <w:tcW w:w="1388" w:type="pct"/>
            <w:tcBorders>
              <w:top w:val="nil"/>
              <w:left w:val="nil"/>
              <w:bottom w:val="nil"/>
              <w:right w:val="nil"/>
            </w:tcBorders>
            <w:shd w:val="clear" w:color="auto" w:fill="auto"/>
            <w:hideMark/>
          </w:tcPr>
          <w:p w14:paraId="76D58C0A" w14:textId="77777777" w:rsidR="00E04313" w:rsidRPr="00E04313" w:rsidRDefault="00E04313" w:rsidP="00AE5846">
            <w:pPr>
              <w:spacing w:line="240" w:lineRule="auto"/>
              <w:ind w:firstLine="0"/>
              <w:jc w:val="center"/>
              <w:rPr>
                <w:rFonts w:ascii="Arial" w:hAnsi="Arial" w:cs="Arial"/>
                <w:sz w:val="16"/>
                <w:szCs w:val="16"/>
              </w:rPr>
            </w:pPr>
          </w:p>
        </w:tc>
        <w:tc>
          <w:tcPr>
            <w:tcW w:w="556" w:type="pct"/>
            <w:tcBorders>
              <w:top w:val="nil"/>
              <w:left w:val="nil"/>
              <w:bottom w:val="nil"/>
              <w:right w:val="nil"/>
            </w:tcBorders>
            <w:shd w:val="clear" w:color="auto" w:fill="auto"/>
            <w:noWrap/>
            <w:vAlign w:val="bottom"/>
            <w:hideMark/>
          </w:tcPr>
          <w:p w14:paraId="796A6306" w14:textId="77777777" w:rsidR="00E04313" w:rsidRPr="00E04313" w:rsidRDefault="00E04313" w:rsidP="00AE5846">
            <w:pPr>
              <w:spacing w:line="240" w:lineRule="auto"/>
              <w:ind w:firstLine="0"/>
              <w:jc w:val="center"/>
              <w:rPr>
                <w:rFonts w:ascii="Arial" w:hAnsi="Arial" w:cs="Arial"/>
                <w:sz w:val="20"/>
              </w:rPr>
            </w:pPr>
          </w:p>
        </w:tc>
      </w:tr>
      <w:tr w:rsidR="00E04313" w:rsidRPr="00E04313" w14:paraId="34FB6A89" w14:textId="77777777" w:rsidTr="00911DD6">
        <w:trPr>
          <w:trHeight w:val="255"/>
        </w:trPr>
        <w:tc>
          <w:tcPr>
            <w:tcW w:w="243" w:type="pct"/>
            <w:tcBorders>
              <w:top w:val="nil"/>
              <w:left w:val="nil"/>
              <w:bottom w:val="nil"/>
              <w:right w:val="nil"/>
            </w:tcBorders>
            <w:shd w:val="clear" w:color="auto" w:fill="auto"/>
            <w:noWrap/>
            <w:hideMark/>
          </w:tcPr>
          <w:p w14:paraId="3D383B59" w14:textId="77777777" w:rsidR="00E04313" w:rsidRPr="00E04313" w:rsidRDefault="00E04313" w:rsidP="00E04313">
            <w:pPr>
              <w:spacing w:line="240" w:lineRule="auto"/>
              <w:ind w:firstLine="0"/>
              <w:jc w:val="left"/>
              <w:rPr>
                <w:rFonts w:ascii="Arial" w:hAnsi="Arial" w:cs="Arial"/>
                <w:sz w:val="18"/>
                <w:szCs w:val="18"/>
              </w:rPr>
            </w:pPr>
          </w:p>
        </w:tc>
        <w:tc>
          <w:tcPr>
            <w:tcW w:w="837" w:type="pct"/>
            <w:tcBorders>
              <w:top w:val="nil"/>
              <w:left w:val="nil"/>
              <w:bottom w:val="nil"/>
              <w:right w:val="nil"/>
            </w:tcBorders>
            <w:shd w:val="clear" w:color="auto" w:fill="auto"/>
            <w:noWrap/>
            <w:hideMark/>
          </w:tcPr>
          <w:p w14:paraId="31499402" w14:textId="77777777" w:rsidR="00E04313" w:rsidRPr="00E04313" w:rsidRDefault="00E04313" w:rsidP="00E04313">
            <w:pPr>
              <w:spacing w:line="240" w:lineRule="auto"/>
              <w:ind w:firstLine="0"/>
              <w:jc w:val="left"/>
              <w:rPr>
                <w:rFonts w:ascii="Arial" w:hAnsi="Arial" w:cs="Arial"/>
                <w:sz w:val="18"/>
                <w:szCs w:val="18"/>
              </w:rPr>
            </w:pPr>
          </w:p>
        </w:tc>
        <w:tc>
          <w:tcPr>
            <w:tcW w:w="1976" w:type="pct"/>
            <w:tcBorders>
              <w:top w:val="nil"/>
              <w:left w:val="nil"/>
              <w:bottom w:val="nil"/>
              <w:right w:val="nil"/>
            </w:tcBorders>
            <w:shd w:val="clear" w:color="auto" w:fill="auto"/>
            <w:noWrap/>
            <w:hideMark/>
          </w:tcPr>
          <w:p w14:paraId="6EBFEB63" w14:textId="77777777" w:rsidR="00E04313" w:rsidRPr="00E04313" w:rsidRDefault="00E04313" w:rsidP="00E04313">
            <w:pPr>
              <w:spacing w:line="240" w:lineRule="auto"/>
              <w:ind w:firstLine="0"/>
              <w:jc w:val="center"/>
              <w:rPr>
                <w:rFonts w:ascii="Arial" w:hAnsi="Arial" w:cs="Arial"/>
                <w:sz w:val="18"/>
                <w:szCs w:val="18"/>
              </w:rPr>
            </w:pPr>
          </w:p>
        </w:tc>
        <w:tc>
          <w:tcPr>
            <w:tcW w:w="1388" w:type="pct"/>
            <w:tcBorders>
              <w:top w:val="nil"/>
              <w:left w:val="nil"/>
              <w:bottom w:val="nil"/>
              <w:right w:val="nil"/>
            </w:tcBorders>
            <w:shd w:val="clear" w:color="auto" w:fill="auto"/>
            <w:noWrap/>
            <w:hideMark/>
          </w:tcPr>
          <w:p w14:paraId="53B62CED" w14:textId="77777777" w:rsidR="00E04313" w:rsidRPr="00E04313" w:rsidRDefault="00E04313" w:rsidP="00E04313">
            <w:pPr>
              <w:spacing w:line="240" w:lineRule="auto"/>
              <w:ind w:firstLine="0"/>
              <w:jc w:val="center"/>
              <w:rPr>
                <w:rFonts w:ascii="Arial" w:hAnsi="Arial" w:cs="Arial"/>
                <w:sz w:val="18"/>
                <w:szCs w:val="18"/>
              </w:rPr>
            </w:pPr>
          </w:p>
        </w:tc>
        <w:tc>
          <w:tcPr>
            <w:tcW w:w="556" w:type="pct"/>
            <w:tcBorders>
              <w:top w:val="nil"/>
              <w:left w:val="nil"/>
              <w:bottom w:val="nil"/>
              <w:right w:val="nil"/>
            </w:tcBorders>
            <w:shd w:val="clear" w:color="auto" w:fill="auto"/>
            <w:noWrap/>
            <w:vAlign w:val="bottom"/>
            <w:hideMark/>
          </w:tcPr>
          <w:p w14:paraId="0EE65299" w14:textId="77777777" w:rsidR="00E04313" w:rsidRPr="00E04313" w:rsidRDefault="00E04313" w:rsidP="00E04313">
            <w:pPr>
              <w:spacing w:line="240" w:lineRule="auto"/>
              <w:ind w:firstLine="0"/>
              <w:jc w:val="left"/>
              <w:rPr>
                <w:rFonts w:ascii="Arial" w:hAnsi="Arial" w:cs="Arial"/>
                <w:sz w:val="20"/>
              </w:rPr>
            </w:pPr>
          </w:p>
        </w:tc>
      </w:tr>
      <w:tr w:rsidR="00E04313" w:rsidRPr="00E04313" w14:paraId="2CA3DB5D" w14:textId="77777777" w:rsidTr="00911DD6">
        <w:trPr>
          <w:trHeight w:val="630"/>
        </w:trPr>
        <w:tc>
          <w:tcPr>
            <w:tcW w:w="243" w:type="pct"/>
            <w:tcBorders>
              <w:top w:val="nil"/>
              <w:left w:val="nil"/>
              <w:bottom w:val="nil"/>
              <w:right w:val="nil"/>
            </w:tcBorders>
            <w:shd w:val="clear" w:color="auto" w:fill="auto"/>
            <w:noWrap/>
            <w:hideMark/>
          </w:tcPr>
          <w:p w14:paraId="2C32D107" w14:textId="77777777" w:rsidR="00E04313" w:rsidRPr="00E04313" w:rsidRDefault="00E04313" w:rsidP="00E04313">
            <w:pPr>
              <w:spacing w:line="240" w:lineRule="auto"/>
              <w:ind w:firstLine="0"/>
              <w:jc w:val="right"/>
              <w:rPr>
                <w:rFonts w:ascii="Arial" w:hAnsi="Arial" w:cs="Arial"/>
                <w:sz w:val="22"/>
                <w:szCs w:val="22"/>
              </w:rPr>
            </w:pPr>
            <w:r w:rsidRPr="00E04313">
              <w:rPr>
                <w:rFonts w:ascii="Arial" w:hAnsi="Arial" w:cs="Arial"/>
                <w:sz w:val="22"/>
                <w:szCs w:val="22"/>
              </w:rPr>
              <w:t xml:space="preserve">на </w:t>
            </w:r>
          </w:p>
        </w:tc>
        <w:tc>
          <w:tcPr>
            <w:tcW w:w="4757" w:type="pct"/>
            <w:gridSpan w:val="4"/>
            <w:tcBorders>
              <w:top w:val="nil"/>
              <w:left w:val="nil"/>
              <w:bottom w:val="single" w:sz="4" w:space="0" w:color="auto"/>
              <w:right w:val="nil"/>
            </w:tcBorders>
            <w:shd w:val="clear" w:color="auto" w:fill="auto"/>
            <w:hideMark/>
          </w:tcPr>
          <w:p w14:paraId="3489C96B" w14:textId="77777777" w:rsidR="00AE5846" w:rsidRDefault="00E04313" w:rsidP="00E04313">
            <w:pPr>
              <w:spacing w:line="240" w:lineRule="auto"/>
              <w:ind w:firstLine="0"/>
              <w:jc w:val="center"/>
              <w:rPr>
                <w:rFonts w:ascii="Arial" w:hAnsi="Arial" w:cs="Arial"/>
                <w:sz w:val="22"/>
                <w:szCs w:val="22"/>
              </w:rPr>
            </w:pPr>
            <w:r w:rsidRPr="00E04313">
              <w:rPr>
                <w:rFonts w:ascii="Arial" w:hAnsi="Arial" w:cs="Arial"/>
                <w:sz w:val="22"/>
                <w:szCs w:val="22"/>
              </w:rPr>
              <w:t xml:space="preserve">Проектные (изыскательские) работы по строительству сетей системы водоотведения </w:t>
            </w:r>
          </w:p>
          <w:p w14:paraId="2500D97A" w14:textId="77777777" w:rsidR="00E04313" w:rsidRPr="00E04313" w:rsidRDefault="00E04313" w:rsidP="00E04313">
            <w:pPr>
              <w:spacing w:line="240" w:lineRule="auto"/>
              <w:ind w:firstLine="0"/>
              <w:jc w:val="center"/>
              <w:rPr>
                <w:rFonts w:ascii="Arial" w:hAnsi="Arial" w:cs="Arial"/>
                <w:sz w:val="22"/>
                <w:szCs w:val="22"/>
              </w:rPr>
            </w:pPr>
            <w:r w:rsidRPr="00E04313">
              <w:rPr>
                <w:rFonts w:ascii="Arial" w:hAnsi="Arial" w:cs="Arial"/>
                <w:sz w:val="22"/>
                <w:szCs w:val="22"/>
              </w:rPr>
              <w:t>в п. Имбинский</w:t>
            </w:r>
          </w:p>
        </w:tc>
      </w:tr>
      <w:tr w:rsidR="00AE5846" w:rsidRPr="00E04313" w14:paraId="29ABDC2D" w14:textId="77777777" w:rsidTr="00911DD6">
        <w:trPr>
          <w:trHeight w:val="255"/>
        </w:trPr>
        <w:tc>
          <w:tcPr>
            <w:tcW w:w="243" w:type="pct"/>
            <w:tcBorders>
              <w:top w:val="nil"/>
              <w:left w:val="nil"/>
              <w:bottom w:val="nil"/>
              <w:right w:val="nil"/>
            </w:tcBorders>
            <w:shd w:val="clear" w:color="auto" w:fill="auto"/>
            <w:noWrap/>
            <w:hideMark/>
          </w:tcPr>
          <w:p w14:paraId="2523418C" w14:textId="77777777" w:rsidR="00AE5846" w:rsidRPr="00E04313" w:rsidRDefault="00AE5846" w:rsidP="00E04313">
            <w:pPr>
              <w:spacing w:line="240" w:lineRule="auto"/>
              <w:ind w:firstLine="0"/>
              <w:jc w:val="left"/>
              <w:rPr>
                <w:rFonts w:ascii="Arial" w:hAnsi="Arial" w:cs="Arial"/>
                <w:sz w:val="18"/>
                <w:szCs w:val="18"/>
              </w:rPr>
            </w:pPr>
          </w:p>
        </w:tc>
        <w:tc>
          <w:tcPr>
            <w:tcW w:w="4757" w:type="pct"/>
            <w:gridSpan w:val="4"/>
            <w:tcBorders>
              <w:top w:val="nil"/>
              <w:left w:val="nil"/>
              <w:bottom w:val="nil"/>
              <w:right w:val="nil"/>
            </w:tcBorders>
            <w:shd w:val="clear" w:color="auto" w:fill="auto"/>
            <w:noWrap/>
            <w:hideMark/>
          </w:tcPr>
          <w:p w14:paraId="54966BA1" w14:textId="77777777" w:rsidR="00AE5846" w:rsidRPr="00E04313" w:rsidRDefault="00AE5846" w:rsidP="00AE5846">
            <w:pPr>
              <w:spacing w:line="240" w:lineRule="auto"/>
              <w:ind w:firstLine="0"/>
              <w:jc w:val="center"/>
              <w:rPr>
                <w:rFonts w:ascii="Arial" w:hAnsi="Arial" w:cs="Arial"/>
                <w:sz w:val="20"/>
              </w:rPr>
            </w:pPr>
            <w:r w:rsidRPr="00E04313">
              <w:rPr>
                <w:rFonts w:ascii="Arial" w:hAnsi="Arial" w:cs="Arial"/>
                <w:i/>
                <w:iCs/>
                <w:sz w:val="20"/>
              </w:rPr>
              <w:t>(наименование работ и затрат, наименование объекта)</w:t>
            </w:r>
          </w:p>
        </w:tc>
      </w:tr>
      <w:tr w:rsidR="00E04313" w:rsidRPr="00E04313" w14:paraId="7BEAE743" w14:textId="77777777" w:rsidTr="00911DD6">
        <w:trPr>
          <w:trHeight w:val="255"/>
        </w:trPr>
        <w:tc>
          <w:tcPr>
            <w:tcW w:w="243" w:type="pct"/>
            <w:tcBorders>
              <w:top w:val="nil"/>
              <w:left w:val="nil"/>
              <w:bottom w:val="nil"/>
              <w:right w:val="nil"/>
            </w:tcBorders>
            <w:shd w:val="clear" w:color="auto" w:fill="auto"/>
            <w:noWrap/>
            <w:hideMark/>
          </w:tcPr>
          <w:p w14:paraId="412A7846" w14:textId="77777777" w:rsidR="00E04313" w:rsidRPr="00E04313" w:rsidRDefault="00E04313" w:rsidP="00E04313">
            <w:pPr>
              <w:spacing w:line="240" w:lineRule="auto"/>
              <w:ind w:firstLine="0"/>
              <w:jc w:val="left"/>
              <w:rPr>
                <w:rFonts w:ascii="Arial" w:hAnsi="Arial" w:cs="Arial"/>
                <w:i/>
                <w:iCs/>
                <w:sz w:val="18"/>
                <w:szCs w:val="18"/>
              </w:rPr>
            </w:pPr>
          </w:p>
        </w:tc>
        <w:tc>
          <w:tcPr>
            <w:tcW w:w="837" w:type="pct"/>
            <w:tcBorders>
              <w:top w:val="nil"/>
              <w:left w:val="nil"/>
              <w:bottom w:val="nil"/>
              <w:right w:val="nil"/>
            </w:tcBorders>
            <w:shd w:val="clear" w:color="auto" w:fill="auto"/>
            <w:noWrap/>
            <w:hideMark/>
          </w:tcPr>
          <w:p w14:paraId="1554EBAD" w14:textId="77777777" w:rsidR="00E04313" w:rsidRPr="00E04313" w:rsidRDefault="00E04313" w:rsidP="00E04313">
            <w:pPr>
              <w:spacing w:line="240" w:lineRule="auto"/>
              <w:ind w:firstLine="0"/>
              <w:jc w:val="left"/>
              <w:rPr>
                <w:rFonts w:ascii="Arial" w:hAnsi="Arial" w:cs="Arial"/>
                <w:sz w:val="18"/>
                <w:szCs w:val="18"/>
              </w:rPr>
            </w:pPr>
          </w:p>
        </w:tc>
        <w:tc>
          <w:tcPr>
            <w:tcW w:w="1976" w:type="pct"/>
            <w:tcBorders>
              <w:top w:val="nil"/>
              <w:left w:val="nil"/>
              <w:bottom w:val="nil"/>
              <w:right w:val="nil"/>
            </w:tcBorders>
            <w:shd w:val="clear" w:color="auto" w:fill="auto"/>
            <w:noWrap/>
            <w:hideMark/>
          </w:tcPr>
          <w:p w14:paraId="75E201F1" w14:textId="77777777" w:rsidR="00E04313" w:rsidRPr="00E04313" w:rsidRDefault="00E04313" w:rsidP="00E04313">
            <w:pPr>
              <w:spacing w:line="240" w:lineRule="auto"/>
              <w:ind w:firstLine="0"/>
              <w:jc w:val="center"/>
              <w:rPr>
                <w:rFonts w:ascii="Arial" w:hAnsi="Arial" w:cs="Arial"/>
                <w:sz w:val="18"/>
                <w:szCs w:val="18"/>
              </w:rPr>
            </w:pPr>
          </w:p>
        </w:tc>
        <w:tc>
          <w:tcPr>
            <w:tcW w:w="1388" w:type="pct"/>
            <w:tcBorders>
              <w:top w:val="nil"/>
              <w:left w:val="nil"/>
              <w:bottom w:val="nil"/>
              <w:right w:val="nil"/>
            </w:tcBorders>
            <w:shd w:val="clear" w:color="auto" w:fill="auto"/>
            <w:noWrap/>
            <w:vAlign w:val="bottom"/>
            <w:hideMark/>
          </w:tcPr>
          <w:p w14:paraId="7A71804B" w14:textId="77777777" w:rsidR="00E04313" w:rsidRPr="00E04313" w:rsidRDefault="00E04313" w:rsidP="00E04313">
            <w:pPr>
              <w:spacing w:line="240" w:lineRule="auto"/>
              <w:ind w:firstLine="0"/>
              <w:jc w:val="left"/>
              <w:rPr>
                <w:rFonts w:ascii="Arial" w:hAnsi="Arial" w:cs="Arial"/>
                <w:sz w:val="16"/>
                <w:szCs w:val="16"/>
              </w:rPr>
            </w:pPr>
          </w:p>
        </w:tc>
        <w:tc>
          <w:tcPr>
            <w:tcW w:w="556" w:type="pct"/>
            <w:tcBorders>
              <w:top w:val="nil"/>
              <w:left w:val="nil"/>
              <w:bottom w:val="nil"/>
              <w:right w:val="nil"/>
            </w:tcBorders>
            <w:shd w:val="clear" w:color="auto" w:fill="auto"/>
            <w:noWrap/>
            <w:vAlign w:val="bottom"/>
            <w:hideMark/>
          </w:tcPr>
          <w:p w14:paraId="6F53C64A" w14:textId="77777777" w:rsidR="00E04313" w:rsidRPr="00E04313" w:rsidRDefault="00E04313" w:rsidP="00E04313">
            <w:pPr>
              <w:spacing w:line="240" w:lineRule="auto"/>
              <w:ind w:firstLine="0"/>
              <w:jc w:val="left"/>
              <w:rPr>
                <w:rFonts w:ascii="Arial" w:hAnsi="Arial" w:cs="Arial"/>
                <w:sz w:val="20"/>
              </w:rPr>
            </w:pPr>
          </w:p>
        </w:tc>
      </w:tr>
      <w:tr w:rsidR="00E04313" w:rsidRPr="00E04313" w14:paraId="4CAD7E4A" w14:textId="77777777" w:rsidTr="00911DD6">
        <w:trPr>
          <w:trHeight w:val="255"/>
        </w:trPr>
        <w:tc>
          <w:tcPr>
            <w:tcW w:w="243" w:type="pct"/>
            <w:tcBorders>
              <w:top w:val="nil"/>
              <w:left w:val="nil"/>
              <w:bottom w:val="nil"/>
              <w:right w:val="nil"/>
            </w:tcBorders>
            <w:shd w:val="clear" w:color="auto" w:fill="auto"/>
            <w:noWrap/>
            <w:hideMark/>
          </w:tcPr>
          <w:p w14:paraId="7DB6E235" w14:textId="77777777" w:rsidR="00E04313" w:rsidRPr="00E04313" w:rsidRDefault="00E04313" w:rsidP="00E04313">
            <w:pPr>
              <w:spacing w:line="240" w:lineRule="auto"/>
              <w:ind w:firstLine="0"/>
              <w:jc w:val="left"/>
              <w:rPr>
                <w:rFonts w:ascii="Arial" w:hAnsi="Arial" w:cs="Arial"/>
                <w:sz w:val="18"/>
                <w:szCs w:val="18"/>
              </w:rPr>
            </w:pPr>
          </w:p>
        </w:tc>
        <w:tc>
          <w:tcPr>
            <w:tcW w:w="837" w:type="pct"/>
            <w:tcBorders>
              <w:top w:val="nil"/>
              <w:left w:val="nil"/>
              <w:bottom w:val="nil"/>
              <w:right w:val="nil"/>
            </w:tcBorders>
            <w:shd w:val="clear" w:color="auto" w:fill="auto"/>
            <w:noWrap/>
            <w:hideMark/>
          </w:tcPr>
          <w:p w14:paraId="6C11089B" w14:textId="77777777" w:rsidR="00E04313" w:rsidRPr="00E04313" w:rsidRDefault="00E04313" w:rsidP="00E04313">
            <w:pPr>
              <w:spacing w:line="240" w:lineRule="auto"/>
              <w:ind w:firstLine="0"/>
              <w:jc w:val="left"/>
              <w:rPr>
                <w:rFonts w:ascii="Arial" w:hAnsi="Arial" w:cs="Arial"/>
                <w:sz w:val="18"/>
                <w:szCs w:val="18"/>
              </w:rPr>
            </w:pPr>
          </w:p>
        </w:tc>
        <w:tc>
          <w:tcPr>
            <w:tcW w:w="1976" w:type="pct"/>
            <w:tcBorders>
              <w:top w:val="nil"/>
              <w:left w:val="nil"/>
              <w:bottom w:val="nil"/>
              <w:right w:val="nil"/>
            </w:tcBorders>
            <w:shd w:val="clear" w:color="auto" w:fill="auto"/>
            <w:noWrap/>
            <w:hideMark/>
          </w:tcPr>
          <w:p w14:paraId="64841E2A" w14:textId="77777777" w:rsidR="00E04313" w:rsidRPr="00E04313" w:rsidRDefault="00E04313" w:rsidP="00E04313">
            <w:pPr>
              <w:spacing w:line="240" w:lineRule="auto"/>
              <w:ind w:firstLine="0"/>
              <w:jc w:val="center"/>
              <w:rPr>
                <w:rFonts w:ascii="Arial" w:hAnsi="Arial" w:cs="Arial"/>
                <w:sz w:val="18"/>
                <w:szCs w:val="18"/>
              </w:rPr>
            </w:pPr>
          </w:p>
        </w:tc>
        <w:tc>
          <w:tcPr>
            <w:tcW w:w="1388" w:type="pct"/>
            <w:tcBorders>
              <w:top w:val="nil"/>
              <w:left w:val="nil"/>
              <w:bottom w:val="nil"/>
              <w:right w:val="nil"/>
            </w:tcBorders>
            <w:shd w:val="clear" w:color="auto" w:fill="auto"/>
            <w:noWrap/>
            <w:hideMark/>
          </w:tcPr>
          <w:p w14:paraId="3B8614D7" w14:textId="77777777" w:rsidR="00E04313" w:rsidRPr="00E04313" w:rsidRDefault="00E04313" w:rsidP="00E04313">
            <w:pPr>
              <w:spacing w:line="240" w:lineRule="auto"/>
              <w:ind w:firstLine="0"/>
              <w:jc w:val="center"/>
              <w:rPr>
                <w:rFonts w:ascii="Arial" w:hAnsi="Arial" w:cs="Arial"/>
                <w:sz w:val="16"/>
                <w:szCs w:val="16"/>
              </w:rPr>
            </w:pPr>
          </w:p>
        </w:tc>
        <w:tc>
          <w:tcPr>
            <w:tcW w:w="556" w:type="pct"/>
            <w:tcBorders>
              <w:top w:val="nil"/>
              <w:left w:val="nil"/>
              <w:bottom w:val="nil"/>
              <w:right w:val="nil"/>
            </w:tcBorders>
            <w:shd w:val="clear" w:color="auto" w:fill="auto"/>
            <w:noWrap/>
            <w:vAlign w:val="bottom"/>
            <w:hideMark/>
          </w:tcPr>
          <w:p w14:paraId="21DA3EF2" w14:textId="77777777" w:rsidR="00E04313" w:rsidRPr="00E04313" w:rsidRDefault="00E04313" w:rsidP="00E04313">
            <w:pPr>
              <w:spacing w:line="240" w:lineRule="auto"/>
              <w:ind w:firstLine="0"/>
              <w:jc w:val="left"/>
              <w:rPr>
                <w:rFonts w:ascii="Arial" w:hAnsi="Arial" w:cs="Arial"/>
                <w:sz w:val="20"/>
              </w:rPr>
            </w:pPr>
          </w:p>
        </w:tc>
      </w:tr>
      <w:tr w:rsidR="00E04313" w:rsidRPr="00E04313" w14:paraId="389288DE" w14:textId="77777777" w:rsidTr="00911DD6">
        <w:trPr>
          <w:trHeight w:val="1063"/>
        </w:trPr>
        <w:tc>
          <w:tcPr>
            <w:tcW w:w="24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D2B573"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 пп</w:t>
            </w:r>
          </w:p>
        </w:tc>
        <w:tc>
          <w:tcPr>
            <w:tcW w:w="837" w:type="pct"/>
            <w:tcBorders>
              <w:top w:val="single" w:sz="4" w:space="0" w:color="auto"/>
              <w:left w:val="nil"/>
              <w:bottom w:val="single" w:sz="4" w:space="0" w:color="auto"/>
              <w:right w:val="single" w:sz="4" w:space="0" w:color="auto"/>
            </w:tcBorders>
            <w:shd w:val="clear" w:color="auto" w:fill="auto"/>
            <w:vAlign w:val="center"/>
            <w:hideMark/>
          </w:tcPr>
          <w:p w14:paraId="4C87CB14"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Характеристика предприятия, здания, сооружения или виды работ</w:t>
            </w:r>
          </w:p>
        </w:tc>
        <w:tc>
          <w:tcPr>
            <w:tcW w:w="1976" w:type="pct"/>
            <w:tcBorders>
              <w:top w:val="single" w:sz="4" w:space="0" w:color="auto"/>
              <w:left w:val="nil"/>
              <w:bottom w:val="single" w:sz="4" w:space="0" w:color="auto"/>
              <w:right w:val="single" w:sz="4" w:space="0" w:color="auto"/>
            </w:tcBorders>
            <w:shd w:val="clear" w:color="auto" w:fill="auto"/>
            <w:vAlign w:val="center"/>
            <w:hideMark/>
          </w:tcPr>
          <w:p w14:paraId="108690FD"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Номер частей, глав, таблиц, процентов, параграфов и пунктов указаний к разделу Справочника базовых цен на проектные и изыскательские работы для строительства</w:t>
            </w:r>
          </w:p>
        </w:tc>
        <w:tc>
          <w:tcPr>
            <w:tcW w:w="1388" w:type="pct"/>
            <w:tcBorders>
              <w:top w:val="single" w:sz="4" w:space="0" w:color="auto"/>
              <w:left w:val="nil"/>
              <w:bottom w:val="single" w:sz="4" w:space="0" w:color="auto"/>
              <w:right w:val="single" w:sz="4" w:space="0" w:color="auto"/>
            </w:tcBorders>
            <w:shd w:val="clear" w:color="auto" w:fill="auto"/>
            <w:vAlign w:val="center"/>
            <w:hideMark/>
          </w:tcPr>
          <w:p w14:paraId="157501C5"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Расчет стоимости</w:t>
            </w:r>
          </w:p>
        </w:tc>
        <w:tc>
          <w:tcPr>
            <w:tcW w:w="556" w:type="pct"/>
            <w:tcBorders>
              <w:top w:val="single" w:sz="4" w:space="0" w:color="auto"/>
              <w:left w:val="nil"/>
              <w:bottom w:val="single" w:sz="4" w:space="0" w:color="auto"/>
              <w:right w:val="single" w:sz="4" w:space="0" w:color="auto"/>
            </w:tcBorders>
            <w:shd w:val="clear" w:color="auto" w:fill="auto"/>
            <w:vAlign w:val="center"/>
            <w:hideMark/>
          </w:tcPr>
          <w:p w14:paraId="44D19D76"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Стоимость, тыс. руб.</w:t>
            </w:r>
          </w:p>
        </w:tc>
      </w:tr>
      <w:tr w:rsidR="00E04313" w:rsidRPr="00E04313" w14:paraId="7BFED7B2" w14:textId="77777777" w:rsidTr="00911DD6">
        <w:trPr>
          <w:trHeight w:val="255"/>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68996DAF"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1</w:t>
            </w:r>
          </w:p>
        </w:tc>
        <w:tc>
          <w:tcPr>
            <w:tcW w:w="837" w:type="pct"/>
            <w:tcBorders>
              <w:top w:val="nil"/>
              <w:left w:val="nil"/>
              <w:bottom w:val="single" w:sz="4" w:space="0" w:color="auto"/>
              <w:right w:val="single" w:sz="4" w:space="0" w:color="auto"/>
            </w:tcBorders>
            <w:shd w:val="clear" w:color="auto" w:fill="auto"/>
            <w:noWrap/>
            <w:vAlign w:val="center"/>
            <w:hideMark/>
          </w:tcPr>
          <w:p w14:paraId="6111C5E3"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2</w:t>
            </w:r>
          </w:p>
        </w:tc>
        <w:tc>
          <w:tcPr>
            <w:tcW w:w="1976" w:type="pct"/>
            <w:tcBorders>
              <w:top w:val="nil"/>
              <w:left w:val="nil"/>
              <w:bottom w:val="single" w:sz="4" w:space="0" w:color="auto"/>
              <w:right w:val="single" w:sz="4" w:space="0" w:color="auto"/>
            </w:tcBorders>
            <w:shd w:val="clear" w:color="auto" w:fill="auto"/>
            <w:vAlign w:val="center"/>
            <w:hideMark/>
          </w:tcPr>
          <w:p w14:paraId="01E18437"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3</w:t>
            </w:r>
          </w:p>
        </w:tc>
        <w:tc>
          <w:tcPr>
            <w:tcW w:w="1388" w:type="pct"/>
            <w:tcBorders>
              <w:top w:val="nil"/>
              <w:left w:val="nil"/>
              <w:bottom w:val="single" w:sz="4" w:space="0" w:color="auto"/>
              <w:right w:val="single" w:sz="4" w:space="0" w:color="auto"/>
            </w:tcBorders>
            <w:shd w:val="clear" w:color="auto" w:fill="auto"/>
            <w:vAlign w:val="center"/>
            <w:hideMark/>
          </w:tcPr>
          <w:p w14:paraId="4399D0ED"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4</w:t>
            </w:r>
          </w:p>
        </w:tc>
        <w:tc>
          <w:tcPr>
            <w:tcW w:w="556" w:type="pct"/>
            <w:tcBorders>
              <w:top w:val="nil"/>
              <w:left w:val="nil"/>
              <w:bottom w:val="single" w:sz="4" w:space="0" w:color="auto"/>
              <w:right w:val="single" w:sz="4" w:space="0" w:color="auto"/>
            </w:tcBorders>
            <w:shd w:val="clear" w:color="auto" w:fill="auto"/>
            <w:vAlign w:val="center"/>
            <w:hideMark/>
          </w:tcPr>
          <w:p w14:paraId="7EF0EE9C"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5</w:t>
            </w:r>
          </w:p>
        </w:tc>
      </w:tr>
      <w:tr w:rsidR="00E04313" w:rsidRPr="00E04313" w14:paraId="43BAEF5D" w14:textId="77777777" w:rsidTr="00911DD6">
        <w:trPr>
          <w:trHeight w:val="30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7AA5BFC5" w14:textId="77777777" w:rsidR="00E04313" w:rsidRPr="00E04313" w:rsidRDefault="00E04313" w:rsidP="00E04313">
            <w:pPr>
              <w:spacing w:line="240" w:lineRule="auto"/>
              <w:ind w:firstLine="0"/>
              <w:jc w:val="left"/>
              <w:rPr>
                <w:rFonts w:ascii="Arial" w:hAnsi="Arial" w:cs="Arial"/>
                <w:b/>
                <w:bCs/>
                <w:sz w:val="20"/>
              </w:rPr>
            </w:pPr>
            <w:r w:rsidRPr="00E04313">
              <w:rPr>
                <w:rFonts w:ascii="Arial" w:hAnsi="Arial" w:cs="Arial"/>
                <w:b/>
                <w:bCs/>
                <w:sz w:val="20"/>
              </w:rPr>
              <w:t>Раздел 1. Проектная документация (включая сметы на строительство)</w:t>
            </w:r>
          </w:p>
        </w:tc>
      </w:tr>
      <w:tr w:rsidR="00E04313" w:rsidRPr="00E04313" w14:paraId="1CF42E48" w14:textId="77777777" w:rsidTr="00911DD6">
        <w:trPr>
          <w:trHeight w:val="2201"/>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757D93EE"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1</w:t>
            </w:r>
          </w:p>
        </w:tc>
        <w:tc>
          <w:tcPr>
            <w:tcW w:w="837" w:type="pct"/>
            <w:tcBorders>
              <w:top w:val="nil"/>
              <w:left w:val="nil"/>
              <w:bottom w:val="single" w:sz="4" w:space="0" w:color="auto"/>
              <w:right w:val="single" w:sz="4" w:space="0" w:color="auto"/>
            </w:tcBorders>
            <w:shd w:val="clear" w:color="auto" w:fill="auto"/>
            <w:vAlign w:val="center"/>
            <w:hideMark/>
          </w:tcPr>
          <w:p w14:paraId="6DA106CC" w14:textId="77777777" w:rsidR="00E04313" w:rsidRPr="00E04313" w:rsidRDefault="00E04313" w:rsidP="00E04313">
            <w:pPr>
              <w:spacing w:line="240" w:lineRule="auto"/>
              <w:ind w:firstLine="0"/>
              <w:jc w:val="left"/>
              <w:rPr>
                <w:rFonts w:ascii="Arial" w:hAnsi="Arial" w:cs="Arial"/>
                <w:b/>
                <w:bCs/>
                <w:sz w:val="18"/>
                <w:szCs w:val="18"/>
              </w:rPr>
            </w:pPr>
            <w:r w:rsidRPr="00E04313">
              <w:rPr>
                <w:rFonts w:ascii="Arial" w:hAnsi="Arial" w:cs="Arial"/>
                <w:b/>
                <w:bCs/>
                <w:sz w:val="18"/>
                <w:szCs w:val="18"/>
              </w:rPr>
              <w:t>Канализация (бытовая, дождевая, общесплавная), сооружаемая открытым способом: диаметром до 300 мм, протяженностью свыше 500 м</w:t>
            </w:r>
          </w:p>
        </w:tc>
        <w:tc>
          <w:tcPr>
            <w:tcW w:w="1976" w:type="pct"/>
            <w:tcBorders>
              <w:top w:val="nil"/>
              <w:left w:val="nil"/>
              <w:bottom w:val="single" w:sz="4" w:space="0" w:color="auto"/>
              <w:right w:val="single" w:sz="4" w:space="0" w:color="auto"/>
            </w:tcBorders>
            <w:shd w:val="clear" w:color="auto" w:fill="auto"/>
            <w:vAlign w:val="center"/>
            <w:hideMark/>
          </w:tcPr>
          <w:p w14:paraId="558EAB55" w14:textId="77777777" w:rsidR="00E04313" w:rsidRPr="00E04313" w:rsidRDefault="00E04313" w:rsidP="00E04313">
            <w:pPr>
              <w:spacing w:line="240" w:lineRule="auto"/>
              <w:ind w:firstLine="0"/>
              <w:jc w:val="left"/>
              <w:rPr>
                <w:rFonts w:ascii="Arial" w:hAnsi="Arial" w:cs="Arial"/>
                <w:sz w:val="18"/>
                <w:szCs w:val="18"/>
              </w:rPr>
            </w:pPr>
            <w:r w:rsidRPr="00E04313">
              <w:rPr>
                <w:rFonts w:ascii="Arial" w:hAnsi="Arial" w:cs="Arial"/>
                <w:sz w:val="18"/>
                <w:szCs w:val="18"/>
              </w:rPr>
              <w:t xml:space="preserve">СБЦП 81-2001-07 Государственный сметный норматив "Справочник базовых цен на проектные работы в строительстве "Коммунальные инженерные сети и сооружения". Раздел III. Таблица №5. Наружные сети канализации, п. 2. </w:t>
            </w:r>
            <w:r w:rsidRPr="00E04313">
              <w:rPr>
                <w:rFonts w:ascii="Arial" w:hAnsi="Arial" w:cs="Arial"/>
                <w:i/>
                <w:iCs/>
                <w:sz w:val="18"/>
                <w:szCs w:val="18"/>
              </w:rPr>
              <w:t>а</w:t>
            </w:r>
            <w:r w:rsidRPr="00E04313">
              <w:rPr>
                <w:rFonts w:ascii="Arial" w:hAnsi="Arial" w:cs="Arial"/>
                <w:sz w:val="18"/>
                <w:szCs w:val="18"/>
              </w:rPr>
              <w:t xml:space="preserve">=55,5 тыс. руб; </w:t>
            </w:r>
            <w:r w:rsidRPr="00E04313">
              <w:rPr>
                <w:rFonts w:ascii="Arial" w:hAnsi="Arial" w:cs="Arial"/>
                <w:i/>
                <w:iCs/>
                <w:sz w:val="18"/>
                <w:szCs w:val="18"/>
              </w:rPr>
              <w:t>в</w:t>
            </w:r>
            <w:r w:rsidRPr="00E04313">
              <w:rPr>
                <w:rFonts w:ascii="Arial" w:hAnsi="Arial" w:cs="Arial"/>
                <w:sz w:val="18"/>
                <w:szCs w:val="18"/>
              </w:rPr>
              <w:t>=0,083 тыс. руб; осн. показ. X=1881 (м). Количество = 1</w:t>
            </w:r>
          </w:p>
        </w:tc>
        <w:tc>
          <w:tcPr>
            <w:tcW w:w="1388" w:type="pct"/>
            <w:tcBorders>
              <w:top w:val="nil"/>
              <w:left w:val="nil"/>
              <w:bottom w:val="single" w:sz="4" w:space="0" w:color="auto"/>
              <w:right w:val="single" w:sz="4" w:space="0" w:color="auto"/>
            </w:tcBorders>
            <w:shd w:val="clear" w:color="auto" w:fill="auto"/>
            <w:vAlign w:val="center"/>
            <w:hideMark/>
          </w:tcPr>
          <w:p w14:paraId="5D4FB305"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(A + B * Xзад) * Количество * Кст *Кз * Ктек</w:t>
            </w:r>
            <w:r w:rsidRPr="00E04313">
              <w:rPr>
                <w:rFonts w:ascii="Arial" w:hAnsi="Arial" w:cs="Arial"/>
                <w:sz w:val="18"/>
                <w:szCs w:val="18"/>
              </w:rPr>
              <w:br/>
            </w:r>
            <w:r w:rsidRPr="00E04313">
              <w:rPr>
                <w:rFonts w:ascii="Arial" w:hAnsi="Arial" w:cs="Arial"/>
                <w:sz w:val="18"/>
                <w:szCs w:val="18"/>
              </w:rPr>
              <w:br/>
              <w:t>(55,5 тыс.руб + 0,083 тыс.руб * 4180) * 1 * 0,5 * 1,1 * 4,47</w:t>
            </w:r>
          </w:p>
        </w:tc>
        <w:tc>
          <w:tcPr>
            <w:tcW w:w="556" w:type="pct"/>
            <w:tcBorders>
              <w:top w:val="nil"/>
              <w:left w:val="nil"/>
              <w:bottom w:val="single" w:sz="4" w:space="0" w:color="auto"/>
              <w:right w:val="single" w:sz="4" w:space="0" w:color="auto"/>
            </w:tcBorders>
            <w:shd w:val="clear" w:color="auto" w:fill="auto"/>
            <w:noWrap/>
            <w:vAlign w:val="center"/>
            <w:hideMark/>
          </w:tcPr>
          <w:p w14:paraId="5593AA2C" w14:textId="77777777" w:rsidR="00E04313" w:rsidRPr="00E04313" w:rsidRDefault="00E04313" w:rsidP="00E04313">
            <w:pPr>
              <w:spacing w:line="240" w:lineRule="auto"/>
              <w:ind w:firstLine="0"/>
              <w:jc w:val="center"/>
              <w:rPr>
                <w:rFonts w:ascii="Arial" w:hAnsi="Arial" w:cs="Arial"/>
                <w:sz w:val="16"/>
                <w:szCs w:val="16"/>
              </w:rPr>
            </w:pPr>
            <w:r w:rsidRPr="00E04313">
              <w:rPr>
                <w:rFonts w:ascii="Arial" w:hAnsi="Arial" w:cs="Arial"/>
                <w:sz w:val="16"/>
                <w:szCs w:val="16"/>
              </w:rPr>
              <w:t>989,399</w:t>
            </w:r>
          </w:p>
        </w:tc>
      </w:tr>
      <w:tr w:rsidR="00E04313" w:rsidRPr="00E04313" w14:paraId="6666FC6B" w14:textId="77777777" w:rsidTr="00911DD6">
        <w:trPr>
          <w:trHeight w:val="255"/>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5EA040E5"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 </w:t>
            </w:r>
          </w:p>
        </w:tc>
        <w:tc>
          <w:tcPr>
            <w:tcW w:w="837" w:type="pct"/>
            <w:tcBorders>
              <w:top w:val="nil"/>
              <w:left w:val="nil"/>
              <w:bottom w:val="single" w:sz="4" w:space="0" w:color="000000"/>
              <w:right w:val="single" w:sz="4" w:space="0" w:color="000000"/>
            </w:tcBorders>
            <w:shd w:val="clear" w:color="auto" w:fill="auto"/>
            <w:vAlign w:val="center"/>
            <w:hideMark/>
          </w:tcPr>
          <w:p w14:paraId="44E668A2" w14:textId="77777777" w:rsidR="00E04313" w:rsidRPr="00E04313" w:rsidRDefault="00E04313" w:rsidP="00E04313">
            <w:pPr>
              <w:spacing w:line="240" w:lineRule="auto"/>
              <w:ind w:firstLine="0"/>
              <w:jc w:val="left"/>
              <w:rPr>
                <w:b/>
                <w:bCs/>
                <w:color w:val="000000"/>
                <w:sz w:val="16"/>
                <w:szCs w:val="16"/>
              </w:rPr>
            </w:pPr>
            <w:r w:rsidRPr="00E04313">
              <w:rPr>
                <w:b/>
                <w:bCs/>
                <w:color w:val="000000"/>
                <w:sz w:val="16"/>
                <w:szCs w:val="16"/>
              </w:rPr>
              <w:t>Коэффициенты</w:t>
            </w:r>
          </w:p>
        </w:tc>
        <w:tc>
          <w:tcPr>
            <w:tcW w:w="1976" w:type="pct"/>
            <w:tcBorders>
              <w:top w:val="nil"/>
              <w:left w:val="nil"/>
              <w:bottom w:val="single" w:sz="4" w:space="0" w:color="auto"/>
              <w:right w:val="single" w:sz="4" w:space="0" w:color="auto"/>
            </w:tcBorders>
            <w:shd w:val="clear" w:color="auto" w:fill="auto"/>
            <w:vAlign w:val="center"/>
            <w:hideMark/>
          </w:tcPr>
          <w:p w14:paraId="5648E7B7" w14:textId="77777777" w:rsidR="00E04313" w:rsidRPr="00E04313" w:rsidRDefault="00E04313" w:rsidP="00E04313">
            <w:pPr>
              <w:spacing w:line="240" w:lineRule="auto"/>
              <w:ind w:firstLine="0"/>
              <w:jc w:val="left"/>
              <w:rPr>
                <w:rFonts w:ascii="Arial" w:hAnsi="Arial" w:cs="Arial"/>
                <w:sz w:val="18"/>
                <w:szCs w:val="18"/>
              </w:rPr>
            </w:pPr>
            <w:r w:rsidRPr="00E04313">
              <w:rPr>
                <w:rFonts w:ascii="Arial" w:hAnsi="Arial" w:cs="Arial"/>
                <w:sz w:val="18"/>
                <w:szCs w:val="18"/>
              </w:rPr>
              <w:t> </w:t>
            </w:r>
          </w:p>
        </w:tc>
        <w:tc>
          <w:tcPr>
            <w:tcW w:w="1388" w:type="pct"/>
            <w:tcBorders>
              <w:top w:val="nil"/>
              <w:left w:val="nil"/>
              <w:bottom w:val="single" w:sz="4" w:space="0" w:color="auto"/>
              <w:right w:val="single" w:sz="4" w:space="0" w:color="auto"/>
            </w:tcBorders>
            <w:shd w:val="clear" w:color="auto" w:fill="auto"/>
            <w:vAlign w:val="center"/>
            <w:hideMark/>
          </w:tcPr>
          <w:p w14:paraId="45EE41A7"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 </w:t>
            </w:r>
          </w:p>
        </w:tc>
        <w:tc>
          <w:tcPr>
            <w:tcW w:w="556" w:type="pct"/>
            <w:tcBorders>
              <w:top w:val="nil"/>
              <w:left w:val="nil"/>
              <w:bottom w:val="single" w:sz="4" w:space="0" w:color="auto"/>
              <w:right w:val="single" w:sz="4" w:space="0" w:color="auto"/>
            </w:tcBorders>
            <w:shd w:val="clear" w:color="auto" w:fill="auto"/>
            <w:noWrap/>
            <w:vAlign w:val="center"/>
            <w:hideMark/>
          </w:tcPr>
          <w:p w14:paraId="60598C44" w14:textId="77777777" w:rsidR="00E04313" w:rsidRPr="00E04313" w:rsidRDefault="00E04313" w:rsidP="00E04313">
            <w:pPr>
              <w:spacing w:line="240" w:lineRule="auto"/>
              <w:ind w:firstLine="0"/>
              <w:jc w:val="center"/>
              <w:rPr>
                <w:rFonts w:ascii="Arial" w:hAnsi="Arial" w:cs="Arial"/>
                <w:sz w:val="16"/>
                <w:szCs w:val="16"/>
              </w:rPr>
            </w:pPr>
            <w:r w:rsidRPr="00E04313">
              <w:rPr>
                <w:rFonts w:ascii="Arial" w:hAnsi="Arial" w:cs="Arial"/>
                <w:sz w:val="16"/>
                <w:szCs w:val="16"/>
              </w:rPr>
              <w:t> </w:t>
            </w:r>
          </w:p>
        </w:tc>
      </w:tr>
      <w:tr w:rsidR="00E04313" w:rsidRPr="00E04313" w14:paraId="3512A8EC" w14:textId="77777777" w:rsidTr="00911DD6">
        <w:trPr>
          <w:trHeight w:val="255"/>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17EE8E68"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 </w:t>
            </w:r>
          </w:p>
        </w:tc>
        <w:tc>
          <w:tcPr>
            <w:tcW w:w="837" w:type="pct"/>
            <w:tcBorders>
              <w:top w:val="nil"/>
              <w:left w:val="nil"/>
              <w:bottom w:val="single" w:sz="4" w:space="0" w:color="000000"/>
              <w:right w:val="single" w:sz="4" w:space="0" w:color="000000"/>
            </w:tcBorders>
            <w:shd w:val="clear" w:color="auto" w:fill="auto"/>
            <w:vAlign w:val="center"/>
            <w:hideMark/>
          </w:tcPr>
          <w:p w14:paraId="35D9F716" w14:textId="77777777" w:rsidR="00E04313" w:rsidRPr="00E04313" w:rsidRDefault="00E04313" w:rsidP="00E04313">
            <w:pPr>
              <w:spacing w:line="240" w:lineRule="auto"/>
              <w:ind w:firstLine="0"/>
              <w:jc w:val="left"/>
              <w:rPr>
                <w:color w:val="000000"/>
                <w:sz w:val="16"/>
                <w:szCs w:val="16"/>
              </w:rPr>
            </w:pPr>
            <w:r w:rsidRPr="00E04313">
              <w:rPr>
                <w:color w:val="000000"/>
                <w:sz w:val="16"/>
                <w:szCs w:val="16"/>
              </w:rPr>
              <w:t>Стадия: Проектная документация</w:t>
            </w:r>
          </w:p>
        </w:tc>
        <w:tc>
          <w:tcPr>
            <w:tcW w:w="1976" w:type="pct"/>
            <w:tcBorders>
              <w:top w:val="nil"/>
              <w:left w:val="nil"/>
              <w:bottom w:val="single" w:sz="4" w:space="0" w:color="auto"/>
              <w:right w:val="single" w:sz="4" w:space="0" w:color="auto"/>
            </w:tcBorders>
            <w:shd w:val="clear" w:color="auto" w:fill="auto"/>
            <w:vAlign w:val="center"/>
            <w:hideMark/>
          </w:tcPr>
          <w:p w14:paraId="05E8CF87" w14:textId="77777777" w:rsidR="00E04313" w:rsidRPr="00E04313" w:rsidRDefault="00E04313" w:rsidP="00E04313">
            <w:pPr>
              <w:spacing w:line="240" w:lineRule="auto"/>
              <w:ind w:firstLine="0"/>
              <w:jc w:val="left"/>
              <w:rPr>
                <w:rFonts w:ascii="Arial" w:hAnsi="Arial" w:cs="Arial"/>
                <w:sz w:val="18"/>
                <w:szCs w:val="18"/>
              </w:rPr>
            </w:pPr>
            <w:r w:rsidRPr="00E04313">
              <w:rPr>
                <w:rFonts w:ascii="Arial" w:hAnsi="Arial" w:cs="Arial"/>
                <w:sz w:val="18"/>
                <w:szCs w:val="18"/>
              </w:rPr>
              <w:t>Кст = 0,5</w:t>
            </w:r>
          </w:p>
        </w:tc>
        <w:tc>
          <w:tcPr>
            <w:tcW w:w="1388" w:type="pct"/>
            <w:tcBorders>
              <w:top w:val="nil"/>
              <w:left w:val="nil"/>
              <w:bottom w:val="single" w:sz="4" w:space="0" w:color="auto"/>
              <w:right w:val="single" w:sz="4" w:space="0" w:color="auto"/>
            </w:tcBorders>
            <w:shd w:val="clear" w:color="auto" w:fill="auto"/>
            <w:vAlign w:val="center"/>
            <w:hideMark/>
          </w:tcPr>
          <w:p w14:paraId="4F6E1AED"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 </w:t>
            </w:r>
          </w:p>
        </w:tc>
        <w:tc>
          <w:tcPr>
            <w:tcW w:w="556" w:type="pct"/>
            <w:tcBorders>
              <w:top w:val="nil"/>
              <w:left w:val="nil"/>
              <w:bottom w:val="single" w:sz="4" w:space="0" w:color="auto"/>
              <w:right w:val="single" w:sz="4" w:space="0" w:color="auto"/>
            </w:tcBorders>
            <w:shd w:val="clear" w:color="auto" w:fill="auto"/>
            <w:noWrap/>
            <w:vAlign w:val="center"/>
            <w:hideMark/>
          </w:tcPr>
          <w:p w14:paraId="4E0BC85E" w14:textId="77777777" w:rsidR="00E04313" w:rsidRPr="00E04313" w:rsidRDefault="00E04313" w:rsidP="00E04313">
            <w:pPr>
              <w:spacing w:line="240" w:lineRule="auto"/>
              <w:ind w:firstLine="0"/>
              <w:jc w:val="center"/>
              <w:rPr>
                <w:rFonts w:ascii="Arial" w:hAnsi="Arial" w:cs="Arial"/>
                <w:sz w:val="16"/>
                <w:szCs w:val="16"/>
              </w:rPr>
            </w:pPr>
            <w:r w:rsidRPr="00E04313">
              <w:rPr>
                <w:rFonts w:ascii="Arial" w:hAnsi="Arial" w:cs="Arial"/>
                <w:sz w:val="16"/>
                <w:szCs w:val="16"/>
              </w:rPr>
              <w:t> </w:t>
            </w:r>
          </w:p>
        </w:tc>
      </w:tr>
      <w:tr w:rsidR="00E04313" w:rsidRPr="00E04313" w14:paraId="0D73C697" w14:textId="77777777" w:rsidTr="00911DD6">
        <w:trPr>
          <w:trHeight w:val="255"/>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27E7395B"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 </w:t>
            </w:r>
          </w:p>
        </w:tc>
        <w:tc>
          <w:tcPr>
            <w:tcW w:w="837" w:type="pct"/>
            <w:tcBorders>
              <w:top w:val="nil"/>
              <w:left w:val="nil"/>
              <w:bottom w:val="single" w:sz="4" w:space="0" w:color="000000"/>
              <w:right w:val="single" w:sz="4" w:space="0" w:color="000000"/>
            </w:tcBorders>
            <w:shd w:val="clear" w:color="auto" w:fill="auto"/>
            <w:vAlign w:val="center"/>
            <w:hideMark/>
          </w:tcPr>
          <w:p w14:paraId="6C9026CE" w14:textId="77777777" w:rsidR="00E04313" w:rsidRPr="00E04313" w:rsidRDefault="00E04313" w:rsidP="00E04313">
            <w:pPr>
              <w:spacing w:line="240" w:lineRule="auto"/>
              <w:ind w:firstLine="0"/>
              <w:jc w:val="left"/>
              <w:rPr>
                <w:color w:val="000000"/>
                <w:sz w:val="16"/>
                <w:szCs w:val="16"/>
              </w:rPr>
            </w:pPr>
            <w:r w:rsidRPr="00E04313">
              <w:rPr>
                <w:color w:val="000000"/>
                <w:sz w:val="16"/>
                <w:szCs w:val="16"/>
              </w:rPr>
              <w:t>Коэфф.</w:t>
            </w:r>
            <w:r w:rsidR="004B64B7">
              <w:rPr>
                <w:color w:val="000000"/>
                <w:sz w:val="16"/>
                <w:szCs w:val="16"/>
              </w:rPr>
              <w:t xml:space="preserve"> </w:t>
            </w:r>
            <w:r w:rsidRPr="00E04313">
              <w:rPr>
                <w:color w:val="000000"/>
                <w:sz w:val="16"/>
                <w:szCs w:val="16"/>
              </w:rPr>
              <w:t>перехода в тек.</w:t>
            </w:r>
            <w:r w:rsidR="004B64B7">
              <w:rPr>
                <w:color w:val="000000"/>
                <w:sz w:val="16"/>
                <w:szCs w:val="16"/>
              </w:rPr>
              <w:t xml:space="preserve"> </w:t>
            </w:r>
            <w:r w:rsidRPr="00E04313">
              <w:rPr>
                <w:color w:val="000000"/>
                <w:sz w:val="16"/>
                <w:szCs w:val="16"/>
              </w:rPr>
              <w:t>цены</w:t>
            </w:r>
          </w:p>
        </w:tc>
        <w:tc>
          <w:tcPr>
            <w:tcW w:w="1976" w:type="pct"/>
            <w:tcBorders>
              <w:top w:val="nil"/>
              <w:left w:val="nil"/>
              <w:bottom w:val="single" w:sz="4" w:space="0" w:color="auto"/>
              <w:right w:val="single" w:sz="4" w:space="0" w:color="auto"/>
            </w:tcBorders>
            <w:shd w:val="clear" w:color="auto" w:fill="auto"/>
            <w:vAlign w:val="center"/>
            <w:hideMark/>
          </w:tcPr>
          <w:p w14:paraId="712DA95D" w14:textId="77777777" w:rsidR="00E04313" w:rsidRPr="00E04313" w:rsidRDefault="00E04313" w:rsidP="00E04313">
            <w:pPr>
              <w:spacing w:line="240" w:lineRule="auto"/>
              <w:ind w:firstLine="0"/>
              <w:jc w:val="left"/>
              <w:rPr>
                <w:rFonts w:ascii="Arial" w:hAnsi="Arial" w:cs="Arial"/>
                <w:sz w:val="18"/>
                <w:szCs w:val="18"/>
              </w:rPr>
            </w:pPr>
            <w:r w:rsidRPr="00E04313">
              <w:rPr>
                <w:rFonts w:ascii="Arial" w:hAnsi="Arial" w:cs="Arial"/>
                <w:sz w:val="18"/>
                <w:szCs w:val="18"/>
              </w:rPr>
              <w:t>Ктек = 4,47</w:t>
            </w:r>
          </w:p>
        </w:tc>
        <w:tc>
          <w:tcPr>
            <w:tcW w:w="1388" w:type="pct"/>
            <w:tcBorders>
              <w:top w:val="nil"/>
              <w:left w:val="nil"/>
              <w:bottom w:val="single" w:sz="4" w:space="0" w:color="auto"/>
              <w:right w:val="single" w:sz="4" w:space="0" w:color="auto"/>
            </w:tcBorders>
            <w:shd w:val="clear" w:color="auto" w:fill="auto"/>
            <w:vAlign w:val="center"/>
            <w:hideMark/>
          </w:tcPr>
          <w:p w14:paraId="7FC750CA"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 </w:t>
            </w:r>
          </w:p>
        </w:tc>
        <w:tc>
          <w:tcPr>
            <w:tcW w:w="556" w:type="pct"/>
            <w:tcBorders>
              <w:top w:val="nil"/>
              <w:left w:val="nil"/>
              <w:bottom w:val="single" w:sz="4" w:space="0" w:color="auto"/>
              <w:right w:val="single" w:sz="4" w:space="0" w:color="auto"/>
            </w:tcBorders>
            <w:shd w:val="clear" w:color="auto" w:fill="auto"/>
            <w:noWrap/>
            <w:vAlign w:val="center"/>
            <w:hideMark/>
          </w:tcPr>
          <w:p w14:paraId="1C7346E7" w14:textId="77777777" w:rsidR="00E04313" w:rsidRPr="00E04313" w:rsidRDefault="00E04313" w:rsidP="00E04313">
            <w:pPr>
              <w:spacing w:line="240" w:lineRule="auto"/>
              <w:ind w:firstLine="0"/>
              <w:jc w:val="center"/>
              <w:rPr>
                <w:rFonts w:ascii="Arial" w:hAnsi="Arial" w:cs="Arial"/>
                <w:sz w:val="16"/>
                <w:szCs w:val="16"/>
              </w:rPr>
            </w:pPr>
            <w:r w:rsidRPr="00E04313">
              <w:rPr>
                <w:rFonts w:ascii="Arial" w:hAnsi="Arial" w:cs="Arial"/>
                <w:sz w:val="16"/>
                <w:szCs w:val="16"/>
              </w:rPr>
              <w:t> </w:t>
            </w:r>
          </w:p>
        </w:tc>
      </w:tr>
      <w:tr w:rsidR="00E04313" w:rsidRPr="00E04313" w14:paraId="1AE3D7F0" w14:textId="77777777" w:rsidTr="00911DD6">
        <w:trPr>
          <w:trHeight w:val="450"/>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2D964AF3"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 </w:t>
            </w:r>
          </w:p>
        </w:tc>
        <w:tc>
          <w:tcPr>
            <w:tcW w:w="837" w:type="pct"/>
            <w:tcBorders>
              <w:top w:val="nil"/>
              <w:left w:val="nil"/>
              <w:bottom w:val="single" w:sz="4" w:space="0" w:color="000000"/>
              <w:right w:val="single" w:sz="4" w:space="0" w:color="000000"/>
            </w:tcBorders>
            <w:shd w:val="clear" w:color="auto" w:fill="auto"/>
            <w:vAlign w:val="center"/>
            <w:hideMark/>
          </w:tcPr>
          <w:p w14:paraId="79C619AD" w14:textId="77777777" w:rsidR="00E04313" w:rsidRPr="00E04313" w:rsidRDefault="00E04313" w:rsidP="00E04313">
            <w:pPr>
              <w:spacing w:line="240" w:lineRule="auto"/>
              <w:ind w:firstLine="0"/>
              <w:jc w:val="left"/>
              <w:rPr>
                <w:color w:val="000000"/>
                <w:sz w:val="16"/>
                <w:szCs w:val="16"/>
              </w:rPr>
            </w:pPr>
            <w:r w:rsidRPr="00E04313">
              <w:rPr>
                <w:color w:val="000000"/>
                <w:sz w:val="16"/>
                <w:szCs w:val="16"/>
              </w:rPr>
              <w:t>При проектировании канализации из «нежестких» труб (полиэтилен)</w:t>
            </w:r>
          </w:p>
        </w:tc>
        <w:tc>
          <w:tcPr>
            <w:tcW w:w="1976" w:type="pct"/>
            <w:tcBorders>
              <w:top w:val="nil"/>
              <w:left w:val="nil"/>
              <w:bottom w:val="single" w:sz="4" w:space="0" w:color="auto"/>
              <w:right w:val="single" w:sz="4" w:space="0" w:color="auto"/>
            </w:tcBorders>
            <w:shd w:val="clear" w:color="auto" w:fill="auto"/>
            <w:vAlign w:val="center"/>
            <w:hideMark/>
          </w:tcPr>
          <w:p w14:paraId="3FD3F40A" w14:textId="77777777" w:rsidR="00E04313" w:rsidRPr="00E04313" w:rsidRDefault="00E04313" w:rsidP="00E04313">
            <w:pPr>
              <w:spacing w:line="240" w:lineRule="auto"/>
              <w:ind w:firstLine="0"/>
              <w:jc w:val="left"/>
              <w:rPr>
                <w:rFonts w:ascii="Arial" w:hAnsi="Arial" w:cs="Arial"/>
                <w:sz w:val="18"/>
                <w:szCs w:val="18"/>
              </w:rPr>
            </w:pPr>
            <w:r w:rsidRPr="00E04313">
              <w:rPr>
                <w:rFonts w:ascii="Arial" w:hAnsi="Arial" w:cs="Arial"/>
                <w:sz w:val="18"/>
                <w:szCs w:val="18"/>
              </w:rPr>
              <w:t>Кз = 1,1</w:t>
            </w:r>
          </w:p>
        </w:tc>
        <w:tc>
          <w:tcPr>
            <w:tcW w:w="1388" w:type="pct"/>
            <w:tcBorders>
              <w:top w:val="nil"/>
              <w:left w:val="nil"/>
              <w:bottom w:val="single" w:sz="4" w:space="0" w:color="auto"/>
              <w:right w:val="single" w:sz="4" w:space="0" w:color="auto"/>
            </w:tcBorders>
            <w:shd w:val="clear" w:color="auto" w:fill="auto"/>
            <w:vAlign w:val="center"/>
            <w:hideMark/>
          </w:tcPr>
          <w:p w14:paraId="4145F694"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 </w:t>
            </w:r>
          </w:p>
        </w:tc>
        <w:tc>
          <w:tcPr>
            <w:tcW w:w="556" w:type="pct"/>
            <w:tcBorders>
              <w:top w:val="nil"/>
              <w:left w:val="nil"/>
              <w:bottom w:val="single" w:sz="4" w:space="0" w:color="auto"/>
              <w:right w:val="single" w:sz="4" w:space="0" w:color="auto"/>
            </w:tcBorders>
            <w:shd w:val="clear" w:color="auto" w:fill="auto"/>
            <w:noWrap/>
            <w:vAlign w:val="center"/>
            <w:hideMark/>
          </w:tcPr>
          <w:p w14:paraId="34116887" w14:textId="77777777" w:rsidR="00E04313" w:rsidRPr="00E04313" w:rsidRDefault="00E04313" w:rsidP="00E04313">
            <w:pPr>
              <w:spacing w:line="240" w:lineRule="auto"/>
              <w:ind w:firstLine="0"/>
              <w:jc w:val="center"/>
              <w:rPr>
                <w:rFonts w:ascii="Arial" w:hAnsi="Arial" w:cs="Arial"/>
                <w:sz w:val="16"/>
                <w:szCs w:val="16"/>
              </w:rPr>
            </w:pPr>
            <w:r w:rsidRPr="00E04313">
              <w:rPr>
                <w:rFonts w:ascii="Arial" w:hAnsi="Arial" w:cs="Arial"/>
                <w:sz w:val="16"/>
                <w:szCs w:val="16"/>
              </w:rPr>
              <w:t> </w:t>
            </w:r>
          </w:p>
        </w:tc>
      </w:tr>
      <w:tr w:rsidR="00E04313" w:rsidRPr="00E04313" w14:paraId="2DCA6EA2" w14:textId="77777777" w:rsidTr="00911DD6">
        <w:trPr>
          <w:trHeight w:val="255"/>
        </w:trPr>
        <w:tc>
          <w:tcPr>
            <w:tcW w:w="4444" w:type="pct"/>
            <w:gridSpan w:val="4"/>
            <w:tcBorders>
              <w:top w:val="nil"/>
              <w:left w:val="single" w:sz="4" w:space="0" w:color="auto"/>
              <w:bottom w:val="single" w:sz="4" w:space="0" w:color="auto"/>
              <w:right w:val="single" w:sz="4" w:space="0" w:color="000000"/>
            </w:tcBorders>
            <w:shd w:val="clear" w:color="auto" w:fill="auto"/>
            <w:vAlign w:val="center"/>
            <w:hideMark/>
          </w:tcPr>
          <w:p w14:paraId="31DFE44F" w14:textId="77777777" w:rsidR="00E04313" w:rsidRPr="00E04313" w:rsidRDefault="00E04313" w:rsidP="00E04313">
            <w:pPr>
              <w:spacing w:line="240" w:lineRule="auto"/>
              <w:ind w:firstLine="0"/>
              <w:jc w:val="left"/>
              <w:rPr>
                <w:rFonts w:ascii="Arial" w:hAnsi="Arial" w:cs="Arial"/>
                <w:b/>
                <w:bCs/>
                <w:sz w:val="18"/>
                <w:szCs w:val="18"/>
              </w:rPr>
            </w:pPr>
            <w:r w:rsidRPr="00E04313">
              <w:rPr>
                <w:rFonts w:ascii="Arial" w:hAnsi="Arial" w:cs="Arial"/>
                <w:b/>
                <w:bCs/>
                <w:sz w:val="18"/>
                <w:szCs w:val="18"/>
              </w:rPr>
              <w:t>Итого по разделу 1  Проектная документация (включая сметы на строительство)</w:t>
            </w:r>
          </w:p>
        </w:tc>
        <w:tc>
          <w:tcPr>
            <w:tcW w:w="556" w:type="pct"/>
            <w:tcBorders>
              <w:top w:val="nil"/>
              <w:left w:val="nil"/>
              <w:bottom w:val="single" w:sz="4" w:space="0" w:color="auto"/>
              <w:right w:val="single" w:sz="4" w:space="0" w:color="auto"/>
            </w:tcBorders>
            <w:shd w:val="clear" w:color="auto" w:fill="auto"/>
            <w:noWrap/>
            <w:vAlign w:val="center"/>
            <w:hideMark/>
          </w:tcPr>
          <w:p w14:paraId="75468788" w14:textId="77777777" w:rsidR="00E04313" w:rsidRPr="00E04313" w:rsidRDefault="00E04313" w:rsidP="00E04313">
            <w:pPr>
              <w:spacing w:line="240" w:lineRule="auto"/>
              <w:ind w:firstLine="0"/>
              <w:jc w:val="center"/>
              <w:rPr>
                <w:rFonts w:ascii="Arial" w:hAnsi="Arial" w:cs="Arial"/>
                <w:b/>
                <w:bCs/>
                <w:sz w:val="16"/>
                <w:szCs w:val="16"/>
              </w:rPr>
            </w:pPr>
            <w:r w:rsidRPr="00E04313">
              <w:rPr>
                <w:rFonts w:ascii="Arial" w:hAnsi="Arial" w:cs="Arial"/>
                <w:b/>
                <w:bCs/>
                <w:sz w:val="16"/>
                <w:szCs w:val="16"/>
              </w:rPr>
              <w:t>989,399</w:t>
            </w:r>
          </w:p>
        </w:tc>
      </w:tr>
      <w:tr w:rsidR="00E04313" w:rsidRPr="00E04313" w14:paraId="71C9EA25" w14:textId="77777777" w:rsidTr="00911DD6">
        <w:trPr>
          <w:trHeight w:val="30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4A030B00" w14:textId="77777777" w:rsidR="00E04313" w:rsidRPr="00E04313" w:rsidRDefault="00E04313" w:rsidP="00E04313">
            <w:pPr>
              <w:spacing w:line="240" w:lineRule="auto"/>
              <w:ind w:firstLine="0"/>
              <w:jc w:val="left"/>
              <w:rPr>
                <w:rFonts w:ascii="Arial" w:hAnsi="Arial" w:cs="Arial"/>
                <w:b/>
                <w:bCs/>
                <w:sz w:val="20"/>
              </w:rPr>
            </w:pPr>
            <w:r w:rsidRPr="00E04313">
              <w:rPr>
                <w:rFonts w:ascii="Arial" w:hAnsi="Arial" w:cs="Arial"/>
                <w:b/>
                <w:bCs/>
                <w:sz w:val="20"/>
              </w:rPr>
              <w:t>Раздел 2. Инженерно-геологические и инженерно-экологические изыскания</w:t>
            </w:r>
          </w:p>
        </w:tc>
      </w:tr>
      <w:tr w:rsidR="00E04313" w:rsidRPr="00E04313" w14:paraId="5AC5204A" w14:textId="77777777" w:rsidTr="00911DD6">
        <w:trPr>
          <w:trHeight w:val="2470"/>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6A2883E7"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2</w:t>
            </w:r>
          </w:p>
        </w:tc>
        <w:tc>
          <w:tcPr>
            <w:tcW w:w="837" w:type="pct"/>
            <w:tcBorders>
              <w:top w:val="nil"/>
              <w:left w:val="nil"/>
              <w:bottom w:val="single" w:sz="4" w:space="0" w:color="auto"/>
              <w:right w:val="single" w:sz="4" w:space="0" w:color="auto"/>
            </w:tcBorders>
            <w:shd w:val="clear" w:color="auto" w:fill="auto"/>
            <w:vAlign w:val="center"/>
            <w:hideMark/>
          </w:tcPr>
          <w:p w14:paraId="2F591580" w14:textId="77777777" w:rsidR="00E04313" w:rsidRPr="00E04313" w:rsidRDefault="00E04313" w:rsidP="00E04313">
            <w:pPr>
              <w:spacing w:line="240" w:lineRule="auto"/>
              <w:ind w:firstLine="0"/>
              <w:jc w:val="left"/>
              <w:rPr>
                <w:rFonts w:ascii="Arial" w:hAnsi="Arial" w:cs="Arial"/>
                <w:b/>
                <w:bCs/>
                <w:sz w:val="18"/>
                <w:szCs w:val="18"/>
              </w:rPr>
            </w:pPr>
            <w:r w:rsidRPr="00E04313">
              <w:rPr>
                <w:rFonts w:ascii="Arial" w:hAnsi="Arial" w:cs="Arial"/>
                <w:b/>
                <w:bCs/>
                <w:sz w:val="18"/>
                <w:szCs w:val="18"/>
              </w:rPr>
              <w:t>Инженерно-геологические и инженерно-экологические изыскания</w:t>
            </w:r>
          </w:p>
        </w:tc>
        <w:tc>
          <w:tcPr>
            <w:tcW w:w="1976" w:type="pct"/>
            <w:tcBorders>
              <w:top w:val="nil"/>
              <w:left w:val="nil"/>
              <w:bottom w:val="single" w:sz="4" w:space="0" w:color="auto"/>
              <w:right w:val="single" w:sz="4" w:space="0" w:color="auto"/>
            </w:tcBorders>
            <w:shd w:val="clear" w:color="auto" w:fill="auto"/>
            <w:vAlign w:val="center"/>
            <w:hideMark/>
          </w:tcPr>
          <w:p w14:paraId="079AAE83" w14:textId="77777777" w:rsidR="00E04313" w:rsidRPr="00E04313" w:rsidRDefault="00E04313" w:rsidP="00E04313">
            <w:pPr>
              <w:spacing w:line="240" w:lineRule="auto"/>
              <w:ind w:firstLine="0"/>
              <w:jc w:val="left"/>
              <w:rPr>
                <w:rFonts w:ascii="Arial" w:hAnsi="Arial" w:cs="Arial"/>
                <w:sz w:val="18"/>
                <w:szCs w:val="18"/>
              </w:rPr>
            </w:pPr>
            <w:r w:rsidRPr="00E04313">
              <w:rPr>
                <w:rFonts w:ascii="Arial" w:hAnsi="Arial" w:cs="Arial"/>
                <w:sz w:val="18"/>
                <w:szCs w:val="18"/>
              </w:rPr>
              <w:t>СБЦ на инженерно-геологиеские и инженерно-экологические  изыскания.     инженерно-геологическое, гидрогеологическое и инженерно-экологическое</w:t>
            </w:r>
            <w:r w:rsidRPr="00E04313">
              <w:rPr>
                <w:rFonts w:ascii="Arial" w:hAnsi="Arial" w:cs="Arial"/>
                <w:sz w:val="18"/>
                <w:szCs w:val="18"/>
              </w:rPr>
              <w:br w:type="page"/>
              <w:t>рекогносцировочное (маршрутное) обследование (одобрен Письмом Госстроя РФ от 22 июня 1998 г. N 9-4/8  Цены рассчитаны на 01.01.91)                          Коэф. перехода в тек. цены: Ктек = 51,69 (инд. 4 кв.2020 г. к 01.01.1991 на проектн. работы (Письмо Минстроя России № 44016-ИФ/09 от 02.11.2020)</w:t>
            </w:r>
          </w:p>
        </w:tc>
        <w:tc>
          <w:tcPr>
            <w:tcW w:w="1388" w:type="pct"/>
            <w:tcBorders>
              <w:top w:val="nil"/>
              <w:left w:val="nil"/>
              <w:bottom w:val="single" w:sz="4" w:space="0" w:color="auto"/>
              <w:right w:val="single" w:sz="4" w:space="0" w:color="auto"/>
            </w:tcBorders>
            <w:shd w:val="clear" w:color="auto" w:fill="auto"/>
            <w:vAlign w:val="center"/>
            <w:hideMark/>
          </w:tcPr>
          <w:p w14:paraId="5425975A"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[(4,180*18,3)+(4,180*13,5)+ (4,180*2,57)+ (4,180*1,27)+(4,180*18,3)+ (4,180*13,5)+ (4,180*16,3) +(4,180*1,6) + (6м*30св.*10,0) + (24 мон.*22,9) +(3*47,1)] * 51,69</w:t>
            </w:r>
          </w:p>
        </w:tc>
        <w:tc>
          <w:tcPr>
            <w:tcW w:w="556" w:type="pct"/>
            <w:tcBorders>
              <w:top w:val="nil"/>
              <w:left w:val="nil"/>
              <w:bottom w:val="single" w:sz="4" w:space="0" w:color="auto"/>
              <w:right w:val="single" w:sz="4" w:space="0" w:color="auto"/>
            </w:tcBorders>
            <w:shd w:val="clear" w:color="auto" w:fill="auto"/>
            <w:noWrap/>
            <w:vAlign w:val="center"/>
            <w:hideMark/>
          </w:tcPr>
          <w:p w14:paraId="412C47A3" w14:textId="77777777" w:rsidR="00E04313" w:rsidRPr="00E04313" w:rsidRDefault="00E04313" w:rsidP="00E04313">
            <w:pPr>
              <w:spacing w:line="240" w:lineRule="auto"/>
              <w:ind w:firstLine="0"/>
              <w:jc w:val="center"/>
              <w:rPr>
                <w:rFonts w:ascii="Arial" w:hAnsi="Arial" w:cs="Arial"/>
                <w:sz w:val="16"/>
                <w:szCs w:val="16"/>
              </w:rPr>
            </w:pPr>
            <w:r w:rsidRPr="00E04313">
              <w:rPr>
                <w:rFonts w:ascii="Arial" w:hAnsi="Arial" w:cs="Arial"/>
                <w:sz w:val="16"/>
                <w:szCs w:val="16"/>
              </w:rPr>
              <w:t>147,194</w:t>
            </w:r>
          </w:p>
        </w:tc>
      </w:tr>
      <w:tr w:rsidR="00E04313" w:rsidRPr="00E04313" w14:paraId="0E4F0C67" w14:textId="77777777" w:rsidTr="00911DD6">
        <w:trPr>
          <w:trHeight w:val="255"/>
        </w:trPr>
        <w:tc>
          <w:tcPr>
            <w:tcW w:w="4444"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7749C2F" w14:textId="77777777" w:rsidR="00E04313" w:rsidRPr="00E04313" w:rsidRDefault="00E04313" w:rsidP="00E04313">
            <w:pPr>
              <w:spacing w:line="240" w:lineRule="auto"/>
              <w:ind w:firstLine="0"/>
              <w:jc w:val="left"/>
              <w:rPr>
                <w:rFonts w:ascii="Arial" w:hAnsi="Arial" w:cs="Arial"/>
                <w:b/>
                <w:bCs/>
                <w:sz w:val="18"/>
                <w:szCs w:val="18"/>
              </w:rPr>
            </w:pPr>
            <w:r w:rsidRPr="00E04313">
              <w:rPr>
                <w:rFonts w:ascii="Arial" w:hAnsi="Arial" w:cs="Arial"/>
                <w:b/>
                <w:bCs/>
                <w:sz w:val="18"/>
                <w:szCs w:val="18"/>
              </w:rPr>
              <w:t>Итого по разделу 2 Инженерно-геологические и инженерно-экологические изыскания</w:t>
            </w:r>
          </w:p>
        </w:tc>
        <w:tc>
          <w:tcPr>
            <w:tcW w:w="556" w:type="pct"/>
            <w:tcBorders>
              <w:top w:val="nil"/>
              <w:left w:val="nil"/>
              <w:bottom w:val="single" w:sz="4" w:space="0" w:color="auto"/>
              <w:right w:val="single" w:sz="4" w:space="0" w:color="auto"/>
            </w:tcBorders>
            <w:shd w:val="clear" w:color="auto" w:fill="auto"/>
            <w:noWrap/>
            <w:vAlign w:val="center"/>
            <w:hideMark/>
          </w:tcPr>
          <w:p w14:paraId="2F98A718" w14:textId="77777777" w:rsidR="00E04313" w:rsidRPr="00E04313" w:rsidRDefault="00E04313" w:rsidP="00E04313">
            <w:pPr>
              <w:spacing w:line="240" w:lineRule="auto"/>
              <w:ind w:firstLine="0"/>
              <w:jc w:val="center"/>
              <w:rPr>
                <w:rFonts w:ascii="Arial" w:hAnsi="Arial" w:cs="Arial"/>
                <w:b/>
                <w:bCs/>
                <w:sz w:val="16"/>
                <w:szCs w:val="16"/>
              </w:rPr>
            </w:pPr>
            <w:r w:rsidRPr="00E04313">
              <w:rPr>
                <w:rFonts w:ascii="Arial" w:hAnsi="Arial" w:cs="Arial"/>
                <w:b/>
                <w:bCs/>
                <w:sz w:val="16"/>
                <w:szCs w:val="16"/>
              </w:rPr>
              <w:t>147,194</w:t>
            </w:r>
          </w:p>
        </w:tc>
      </w:tr>
      <w:tr w:rsidR="00E04313" w:rsidRPr="00E04313" w14:paraId="2E799C31" w14:textId="77777777" w:rsidTr="00911DD6">
        <w:trPr>
          <w:trHeight w:val="30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099B863E" w14:textId="77777777" w:rsidR="00E04313" w:rsidRPr="00E04313" w:rsidRDefault="00E04313" w:rsidP="00E04313">
            <w:pPr>
              <w:spacing w:line="240" w:lineRule="auto"/>
              <w:ind w:firstLine="0"/>
              <w:jc w:val="left"/>
              <w:rPr>
                <w:rFonts w:ascii="Arial" w:hAnsi="Arial" w:cs="Arial"/>
                <w:b/>
                <w:bCs/>
                <w:sz w:val="20"/>
              </w:rPr>
            </w:pPr>
            <w:r w:rsidRPr="00E04313">
              <w:rPr>
                <w:rFonts w:ascii="Arial" w:hAnsi="Arial" w:cs="Arial"/>
                <w:b/>
                <w:bCs/>
                <w:sz w:val="20"/>
              </w:rPr>
              <w:t>Раздел 3. Инженерно-геодезические изыскания</w:t>
            </w:r>
          </w:p>
        </w:tc>
      </w:tr>
      <w:tr w:rsidR="00E04313" w:rsidRPr="00E04313" w14:paraId="7B5A73A7" w14:textId="77777777" w:rsidTr="00911DD6">
        <w:trPr>
          <w:trHeight w:val="3390"/>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0A69C8F7"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lastRenderedPageBreak/>
              <w:t>3</w:t>
            </w:r>
          </w:p>
        </w:tc>
        <w:tc>
          <w:tcPr>
            <w:tcW w:w="837" w:type="pct"/>
            <w:tcBorders>
              <w:top w:val="nil"/>
              <w:left w:val="nil"/>
              <w:bottom w:val="single" w:sz="4" w:space="0" w:color="auto"/>
              <w:right w:val="single" w:sz="4" w:space="0" w:color="auto"/>
            </w:tcBorders>
            <w:shd w:val="clear" w:color="auto" w:fill="auto"/>
            <w:vAlign w:val="center"/>
            <w:hideMark/>
          </w:tcPr>
          <w:p w14:paraId="174F51F2" w14:textId="77777777" w:rsidR="00E04313" w:rsidRPr="00E04313" w:rsidRDefault="00E04313" w:rsidP="00E04313">
            <w:pPr>
              <w:spacing w:line="240" w:lineRule="auto"/>
              <w:ind w:firstLine="0"/>
              <w:jc w:val="left"/>
              <w:rPr>
                <w:rFonts w:ascii="Arial" w:hAnsi="Arial" w:cs="Arial"/>
                <w:b/>
                <w:bCs/>
                <w:sz w:val="18"/>
                <w:szCs w:val="18"/>
              </w:rPr>
            </w:pPr>
            <w:r w:rsidRPr="00E04313">
              <w:rPr>
                <w:rFonts w:ascii="Arial" w:hAnsi="Arial" w:cs="Arial"/>
                <w:b/>
                <w:bCs/>
                <w:sz w:val="18"/>
                <w:szCs w:val="18"/>
              </w:rPr>
              <w:t>Инженерно-геодезические изыскания</w:t>
            </w:r>
          </w:p>
        </w:tc>
        <w:tc>
          <w:tcPr>
            <w:tcW w:w="1976" w:type="pct"/>
            <w:tcBorders>
              <w:top w:val="nil"/>
              <w:left w:val="nil"/>
              <w:bottom w:val="single" w:sz="4" w:space="0" w:color="auto"/>
              <w:right w:val="single" w:sz="4" w:space="0" w:color="auto"/>
            </w:tcBorders>
            <w:shd w:val="clear" w:color="auto" w:fill="auto"/>
            <w:vAlign w:val="center"/>
            <w:hideMark/>
          </w:tcPr>
          <w:p w14:paraId="59077CD1" w14:textId="77777777" w:rsidR="00E04313" w:rsidRPr="00E04313" w:rsidRDefault="00E04313" w:rsidP="00E04313">
            <w:pPr>
              <w:spacing w:line="240" w:lineRule="auto"/>
              <w:ind w:firstLine="0"/>
              <w:jc w:val="left"/>
              <w:rPr>
                <w:rFonts w:ascii="Arial" w:hAnsi="Arial" w:cs="Arial"/>
                <w:sz w:val="18"/>
                <w:szCs w:val="18"/>
              </w:rPr>
            </w:pPr>
            <w:r w:rsidRPr="00E04313">
              <w:rPr>
                <w:rFonts w:ascii="Arial" w:hAnsi="Arial" w:cs="Arial"/>
                <w:sz w:val="18"/>
                <w:szCs w:val="18"/>
              </w:rPr>
              <w:t xml:space="preserve">СБЦ для строительства" Инженерно-геодезические изыскания" Глава 3. Укрупненные базовые цены на комплексные инженерно-геодезические изыскания для строительства линейных сооружений  Таблица 14 -Изыскания подземных инженерных сетей (водоснабжение, теплофикация, канализация и др.) на застроенных территориях,   категория сложности I, ед.изм. 1 км трассы, цена полевых работ = 9798 руб.,                       цена камеральных работ = 5684 руб.                        Коэф. перехода в тек. цены: Ктек = 4,55  (инд. 4 кв.2020 г. к 01.01.2001 на проектн. работы (Письмо Минстроя России № 44016-ИФ/09 от 02.11.2020) Кст = 1.                                                                                                                                                                                                                                                                                                                                 </w:t>
            </w:r>
          </w:p>
        </w:tc>
        <w:tc>
          <w:tcPr>
            <w:tcW w:w="1388" w:type="pct"/>
            <w:tcBorders>
              <w:top w:val="nil"/>
              <w:left w:val="nil"/>
              <w:bottom w:val="single" w:sz="4" w:space="0" w:color="auto"/>
              <w:right w:val="single" w:sz="4" w:space="0" w:color="auto"/>
            </w:tcBorders>
            <w:shd w:val="clear" w:color="auto" w:fill="auto"/>
            <w:vAlign w:val="center"/>
            <w:hideMark/>
          </w:tcPr>
          <w:p w14:paraId="0F4C37D8"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[(4,180*9798)+(4,180*5684)]*4,55</w:t>
            </w:r>
          </w:p>
        </w:tc>
        <w:tc>
          <w:tcPr>
            <w:tcW w:w="556" w:type="pct"/>
            <w:tcBorders>
              <w:top w:val="nil"/>
              <w:left w:val="nil"/>
              <w:bottom w:val="single" w:sz="4" w:space="0" w:color="auto"/>
              <w:right w:val="single" w:sz="4" w:space="0" w:color="auto"/>
            </w:tcBorders>
            <w:shd w:val="clear" w:color="auto" w:fill="auto"/>
            <w:noWrap/>
            <w:vAlign w:val="center"/>
            <w:hideMark/>
          </w:tcPr>
          <w:p w14:paraId="7A070BBE" w14:textId="77777777" w:rsidR="00E04313" w:rsidRPr="00E04313" w:rsidRDefault="00E04313" w:rsidP="00E04313">
            <w:pPr>
              <w:spacing w:line="240" w:lineRule="auto"/>
              <w:ind w:firstLine="0"/>
              <w:jc w:val="center"/>
              <w:rPr>
                <w:rFonts w:ascii="Arial" w:hAnsi="Arial" w:cs="Arial"/>
                <w:sz w:val="16"/>
                <w:szCs w:val="16"/>
              </w:rPr>
            </w:pPr>
            <w:r w:rsidRPr="00E04313">
              <w:rPr>
                <w:rFonts w:ascii="Arial" w:hAnsi="Arial" w:cs="Arial"/>
                <w:sz w:val="16"/>
                <w:szCs w:val="16"/>
              </w:rPr>
              <w:t>294,453</w:t>
            </w:r>
          </w:p>
        </w:tc>
      </w:tr>
      <w:tr w:rsidR="00E04313" w:rsidRPr="00E04313" w14:paraId="500D7C04" w14:textId="77777777" w:rsidTr="00911DD6">
        <w:trPr>
          <w:trHeight w:val="255"/>
        </w:trPr>
        <w:tc>
          <w:tcPr>
            <w:tcW w:w="4444"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813C2C8" w14:textId="77777777" w:rsidR="00E04313" w:rsidRPr="00E04313" w:rsidRDefault="00E04313" w:rsidP="00E04313">
            <w:pPr>
              <w:spacing w:line="240" w:lineRule="auto"/>
              <w:ind w:firstLine="0"/>
              <w:jc w:val="left"/>
              <w:rPr>
                <w:rFonts w:ascii="Arial" w:hAnsi="Arial" w:cs="Arial"/>
                <w:b/>
                <w:bCs/>
                <w:sz w:val="18"/>
                <w:szCs w:val="18"/>
              </w:rPr>
            </w:pPr>
            <w:r w:rsidRPr="00E04313">
              <w:rPr>
                <w:rFonts w:ascii="Arial" w:hAnsi="Arial" w:cs="Arial"/>
                <w:b/>
                <w:bCs/>
                <w:sz w:val="18"/>
                <w:szCs w:val="18"/>
              </w:rPr>
              <w:t>Итого по разделу 3 Инженерно-геодезические изыскания</w:t>
            </w:r>
          </w:p>
        </w:tc>
        <w:tc>
          <w:tcPr>
            <w:tcW w:w="556" w:type="pct"/>
            <w:tcBorders>
              <w:top w:val="nil"/>
              <w:left w:val="nil"/>
              <w:bottom w:val="single" w:sz="4" w:space="0" w:color="auto"/>
              <w:right w:val="single" w:sz="4" w:space="0" w:color="auto"/>
            </w:tcBorders>
            <w:shd w:val="clear" w:color="auto" w:fill="auto"/>
            <w:noWrap/>
            <w:vAlign w:val="center"/>
            <w:hideMark/>
          </w:tcPr>
          <w:p w14:paraId="092448E7" w14:textId="77777777" w:rsidR="00E04313" w:rsidRPr="00E04313" w:rsidRDefault="00E04313" w:rsidP="00E04313">
            <w:pPr>
              <w:spacing w:line="240" w:lineRule="auto"/>
              <w:ind w:firstLine="0"/>
              <w:jc w:val="center"/>
              <w:rPr>
                <w:rFonts w:ascii="Arial" w:hAnsi="Arial" w:cs="Arial"/>
                <w:b/>
                <w:bCs/>
                <w:sz w:val="16"/>
                <w:szCs w:val="16"/>
              </w:rPr>
            </w:pPr>
            <w:r w:rsidRPr="00E04313">
              <w:rPr>
                <w:rFonts w:ascii="Arial" w:hAnsi="Arial" w:cs="Arial"/>
                <w:b/>
                <w:bCs/>
                <w:sz w:val="16"/>
                <w:szCs w:val="16"/>
              </w:rPr>
              <w:t>294,453</w:t>
            </w:r>
          </w:p>
        </w:tc>
      </w:tr>
      <w:tr w:rsidR="00E04313" w:rsidRPr="00E04313" w14:paraId="4203E859" w14:textId="77777777" w:rsidTr="00911DD6">
        <w:trPr>
          <w:trHeight w:val="30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305B84D7" w14:textId="77777777" w:rsidR="00E04313" w:rsidRPr="00E04313" w:rsidRDefault="00E04313" w:rsidP="00E04313">
            <w:pPr>
              <w:spacing w:line="240" w:lineRule="auto"/>
              <w:ind w:firstLine="0"/>
              <w:jc w:val="left"/>
              <w:rPr>
                <w:rFonts w:ascii="Arial" w:hAnsi="Arial" w:cs="Arial"/>
                <w:b/>
                <w:bCs/>
                <w:sz w:val="20"/>
              </w:rPr>
            </w:pPr>
            <w:r w:rsidRPr="00E04313">
              <w:rPr>
                <w:rFonts w:ascii="Arial" w:hAnsi="Arial" w:cs="Arial"/>
                <w:b/>
                <w:bCs/>
                <w:sz w:val="20"/>
              </w:rPr>
              <w:t>Раздел 4. Экспертиза проектной документации и результатов инженерных изысканий</w:t>
            </w:r>
          </w:p>
        </w:tc>
      </w:tr>
      <w:tr w:rsidR="00E04313" w:rsidRPr="00E04313" w14:paraId="68C1BFDE" w14:textId="77777777" w:rsidTr="00911DD6">
        <w:trPr>
          <w:trHeight w:val="770"/>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2AF579AC"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4</w:t>
            </w:r>
          </w:p>
        </w:tc>
        <w:tc>
          <w:tcPr>
            <w:tcW w:w="837" w:type="pct"/>
            <w:tcBorders>
              <w:top w:val="nil"/>
              <w:left w:val="nil"/>
              <w:bottom w:val="single" w:sz="4" w:space="0" w:color="auto"/>
              <w:right w:val="single" w:sz="4" w:space="0" w:color="auto"/>
            </w:tcBorders>
            <w:shd w:val="clear" w:color="auto" w:fill="auto"/>
            <w:vAlign w:val="center"/>
            <w:hideMark/>
          </w:tcPr>
          <w:p w14:paraId="26497F12" w14:textId="77777777" w:rsidR="00E04313" w:rsidRPr="00E04313" w:rsidRDefault="00E04313" w:rsidP="00E04313">
            <w:pPr>
              <w:spacing w:line="240" w:lineRule="auto"/>
              <w:ind w:firstLine="0"/>
              <w:jc w:val="left"/>
              <w:rPr>
                <w:rFonts w:ascii="Arial" w:hAnsi="Arial" w:cs="Arial"/>
                <w:b/>
                <w:bCs/>
                <w:sz w:val="18"/>
                <w:szCs w:val="18"/>
              </w:rPr>
            </w:pPr>
            <w:r w:rsidRPr="00E04313">
              <w:rPr>
                <w:rFonts w:ascii="Arial" w:hAnsi="Arial" w:cs="Arial"/>
                <w:b/>
                <w:bCs/>
                <w:sz w:val="18"/>
                <w:szCs w:val="18"/>
              </w:rPr>
              <w:t>Размер платы за проведение государственной экспертизы проектной документации нежилых объектов капитального строительства и (или) результатов инженерных изысканий, выполняемых для подготовки такой проектной документации</w:t>
            </w:r>
          </w:p>
        </w:tc>
        <w:tc>
          <w:tcPr>
            <w:tcW w:w="1976" w:type="pct"/>
            <w:tcBorders>
              <w:top w:val="nil"/>
              <w:left w:val="nil"/>
              <w:bottom w:val="single" w:sz="4" w:space="0" w:color="auto"/>
              <w:right w:val="single" w:sz="4" w:space="0" w:color="auto"/>
            </w:tcBorders>
            <w:shd w:val="clear" w:color="auto" w:fill="auto"/>
            <w:vAlign w:val="center"/>
            <w:hideMark/>
          </w:tcPr>
          <w:p w14:paraId="6C9CA93B" w14:textId="77777777" w:rsidR="00E04313" w:rsidRPr="00E04313" w:rsidRDefault="00E04313" w:rsidP="00E04313">
            <w:pPr>
              <w:spacing w:line="240" w:lineRule="auto"/>
              <w:ind w:firstLine="0"/>
              <w:jc w:val="left"/>
              <w:rPr>
                <w:rFonts w:ascii="Arial" w:hAnsi="Arial" w:cs="Arial"/>
                <w:sz w:val="18"/>
                <w:szCs w:val="18"/>
              </w:rPr>
            </w:pPr>
            <w:r w:rsidRPr="00E04313">
              <w:rPr>
                <w:rFonts w:ascii="Arial" w:hAnsi="Arial" w:cs="Arial"/>
                <w:sz w:val="18"/>
                <w:szCs w:val="18"/>
              </w:rPr>
              <w:t>Постановление Правительства РФ от 05.03.2007 N 145 (ред. от 31.12.2019) "О порядке организации и проведения государственной экспертизы проектной документации и результатов инженерных изысканий"</w:t>
            </w:r>
          </w:p>
        </w:tc>
        <w:tc>
          <w:tcPr>
            <w:tcW w:w="1388" w:type="pct"/>
            <w:tcBorders>
              <w:top w:val="nil"/>
              <w:left w:val="nil"/>
              <w:bottom w:val="single" w:sz="4" w:space="0" w:color="auto"/>
              <w:right w:val="single" w:sz="4" w:space="0" w:color="auto"/>
            </w:tcBorders>
            <w:shd w:val="clear" w:color="auto" w:fill="auto"/>
            <w:vAlign w:val="center"/>
            <w:hideMark/>
          </w:tcPr>
          <w:p w14:paraId="51153884"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РПнж = Спд х П х Кi + Сиж х П х Ki</w:t>
            </w:r>
            <w:r w:rsidRPr="00E04313">
              <w:rPr>
                <w:rFonts w:ascii="Arial" w:hAnsi="Arial" w:cs="Arial"/>
                <w:sz w:val="18"/>
                <w:szCs w:val="18"/>
              </w:rPr>
              <w:br/>
            </w:r>
            <w:r w:rsidRPr="00E04313">
              <w:rPr>
                <w:rFonts w:ascii="Arial" w:hAnsi="Arial" w:cs="Arial"/>
                <w:sz w:val="18"/>
                <w:szCs w:val="18"/>
              </w:rPr>
              <w:br/>
              <w:t>221,342 * 29,25% * 5,45 + 67,563 * 29,25% * 5,45</w:t>
            </w:r>
          </w:p>
        </w:tc>
        <w:tc>
          <w:tcPr>
            <w:tcW w:w="556" w:type="pct"/>
            <w:tcBorders>
              <w:top w:val="nil"/>
              <w:left w:val="nil"/>
              <w:bottom w:val="single" w:sz="4" w:space="0" w:color="auto"/>
              <w:right w:val="single" w:sz="4" w:space="0" w:color="auto"/>
            </w:tcBorders>
            <w:shd w:val="clear" w:color="auto" w:fill="auto"/>
            <w:noWrap/>
            <w:vAlign w:val="center"/>
            <w:hideMark/>
          </w:tcPr>
          <w:p w14:paraId="3625F200" w14:textId="77777777" w:rsidR="00E04313" w:rsidRPr="00E04313" w:rsidRDefault="00E04313" w:rsidP="00E04313">
            <w:pPr>
              <w:spacing w:line="240" w:lineRule="auto"/>
              <w:ind w:firstLine="0"/>
              <w:jc w:val="center"/>
              <w:rPr>
                <w:rFonts w:ascii="Arial" w:hAnsi="Arial" w:cs="Arial"/>
                <w:sz w:val="16"/>
                <w:szCs w:val="16"/>
              </w:rPr>
            </w:pPr>
            <w:r w:rsidRPr="00E04313">
              <w:rPr>
                <w:rFonts w:ascii="Arial" w:hAnsi="Arial" w:cs="Arial"/>
                <w:sz w:val="16"/>
                <w:szCs w:val="16"/>
              </w:rPr>
              <w:t>460,551</w:t>
            </w:r>
          </w:p>
        </w:tc>
      </w:tr>
      <w:tr w:rsidR="00E04313" w:rsidRPr="00E04313" w14:paraId="125E6C0E" w14:textId="77777777" w:rsidTr="00911DD6">
        <w:trPr>
          <w:trHeight w:val="510"/>
        </w:trPr>
        <w:tc>
          <w:tcPr>
            <w:tcW w:w="4444"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6BEA87A1" w14:textId="77777777" w:rsidR="00E04313" w:rsidRPr="00E04313" w:rsidRDefault="00E04313" w:rsidP="00E04313">
            <w:pPr>
              <w:spacing w:line="240" w:lineRule="auto"/>
              <w:ind w:firstLine="0"/>
              <w:jc w:val="left"/>
              <w:rPr>
                <w:rFonts w:ascii="Arial" w:hAnsi="Arial" w:cs="Arial"/>
                <w:b/>
                <w:bCs/>
                <w:sz w:val="18"/>
                <w:szCs w:val="18"/>
              </w:rPr>
            </w:pPr>
            <w:r w:rsidRPr="00E04313">
              <w:rPr>
                <w:rFonts w:ascii="Arial" w:hAnsi="Arial" w:cs="Arial"/>
                <w:b/>
                <w:bCs/>
                <w:sz w:val="18"/>
                <w:szCs w:val="18"/>
              </w:rPr>
              <w:t>Итого по разделу 4 Экспертиза проектной документации и результатов инженерных изысканий</w:t>
            </w:r>
          </w:p>
        </w:tc>
        <w:tc>
          <w:tcPr>
            <w:tcW w:w="556" w:type="pct"/>
            <w:tcBorders>
              <w:top w:val="nil"/>
              <w:left w:val="nil"/>
              <w:bottom w:val="single" w:sz="4" w:space="0" w:color="auto"/>
              <w:right w:val="single" w:sz="4" w:space="0" w:color="auto"/>
            </w:tcBorders>
            <w:shd w:val="clear" w:color="auto" w:fill="auto"/>
            <w:noWrap/>
            <w:vAlign w:val="center"/>
            <w:hideMark/>
          </w:tcPr>
          <w:p w14:paraId="1F621F7B" w14:textId="77777777" w:rsidR="00E04313" w:rsidRPr="00E04313" w:rsidRDefault="00E04313" w:rsidP="00E04313">
            <w:pPr>
              <w:spacing w:line="240" w:lineRule="auto"/>
              <w:ind w:firstLine="0"/>
              <w:jc w:val="center"/>
              <w:rPr>
                <w:rFonts w:ascii="Arial" w:hAnsi="Arial" w:cs="Arial"/>
                <w:b/>
                <w:bCs/>
                <w:sz w:val="16"/>
                <w:szCs w:val="16"/>
              </w:rPr>
            </w:pPr>
            <w:r w:rsidRPr="00E04313">
              <w:rPr>
                <w:rFonts w:ascii="Arial" w:hAnsi="Arial" w:cs="Arial"/>
                <w:b/>
                <w:bCs/>
                <w:sz w:val="16"/>
                <w:szCs w:val="16"/>
              </w:rPr>
              <w:t>460,551</w:t>
            </w:r>
          </w:p>
        </w:tc>
      </w:tr>
      <w:tr w:rsidR="00E04313" w:rsidRPr="00E04313" w14:paraId="5A864D01" w14:textId="77777777" w:rsidTr="00911DD6">
        <w:trPr>
          <w:trHeight w:val="30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4B641BAB" w14:textId="77777777" w:rsidR="00E04313" w:rsidRPr="00E04313" w:rsidRDefault="00E04313" w:rsidP="00E04313">
            <w:pPr>
              <w:spacing w:line="240" w:lineRule="auto"/>
              <w:ind w:firstLine="0"/>
              <w:jc w:val="left"/>
              <w:rPr>
                <w:rFonts w:ascii="Arial" w:hAnsi="Arial" w:cs="Arial"/>
                <w:b/>
                <w:bCs/>
                <w:sz w:val="20"/>
              </w:rPr>
            </w:pPr>
            <w:r w:rsidRPr="00E04313">
              <w:rPr>
                <w:rFonts w:ascii="Arial" w:hAnsi="Arial" w:cs="Arial"/>
                <w:b/>
                <w:bCs/>
                <w:sz w:val="20"/>
              </w:rPr>
              <w:t>Раздел 5. Рабочая документация</w:t>
            </w:r>
          </w:p>
        </w:tc>
      </w:tr>
      <w:tr w:rsidR="00E04313" w:rsidRPr="00E04313" w14:paraId="07B2E0D1" w14:textId="77777777" w:rsidTr="00911DD6">
        <w:trPr>
          <w:trHeight w:val="2436"/>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6D45100E"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5</w:t>
            </w:r>
          </w:p>
        </w:tc>
        <w:tc>
          <w:tcPr>
            <w:tcW w:w="837" w:type="pct"/>
            <w:tcBorders>
              <w:top w:val="nil"/>
              <w:left w:val="nil"/>
              <w:bottom w:val="single" w:sz="4" w:space="0" w:color="auto"/>
              <w:right w:val="single" w:sz="4" w:space="0" w:color="auto"/>
            </w:tcBorders>
            <w:shd w:val="clear" w:color="auto" w:fill="auto"/>
            <w:vAlign w:val="center"/>
            <w:hideMark/>
          </w:tcPr>
          <w:p w14:paraId="0D85CA1F" w14:textId="77777777" w:rsidR="00E04313" w:rsidRPr="00E04313" w:rsidRDefault="00E04313" w:rsidP="00E04313">
            <w:pPr>
              <w:spacing w:line="240" w:lineRule="auto"/>
              <w:ind w:firstLine="0"/>
              <w:jc w:val="left"/>
              <w:rPr>
                <w:rFonts w:ascii="Arial" w:hAnsi="Arial" w:cs="Arial"/>
                <w:b/>
                <w:bCs/>
                <w:sz w:val="18"/>
                <w:szCs w:val="18"/>
              </w:rPr>
            </w:pPr>
            <w:r w:rsidRPr="00E04313">
              <w:rPr>
                <w:rFonts w:ascii="Arial" w:hAnsi="Arial" w:cs="Arial"/>
                <w:b/>
                <w:bCs/>
                <w:sz w:val="18"/>
                <w:szCs w:val="18"/>
              </w:rPr>
              <w:t>Канализация (бытовая, дождевая, общесплавная), сооружаемая открытым способом: диаметром до 300 мм, протяженностью свыше 500 м</w:t>
            </w:r>
          </w:p>
        </w:tc>
        <w:tc>
          <w:tcPr>
            <w:tcW w:w="1976" w:type="pct"/>
            <w:tcBorders>
              <w:top w:val="nil"/>
              <w:left w:val="nil"/>
              <w:bottom w:val="single" w:sz="4" w:space="0" w:color="auto"/>
              <w:right w:val="single" w:sz="4" w:space="0" w:color="auto"/>
            </w:tcBorders>
            <w:shd w:val="clear" w:color="auto" w:fill="auto"/>
            <w:vAlign w:val="center"/>
            <w:hideMark/>
          </w:tcPr>
          <w:p w14:paraId="60A7C36D" w14:textId="77777777" w:rsidR="00E04313" w:rsidRPr="00E04313" w:rsidRDefault="00E04313" w:rsidP="00E04313">
            <w:pPr>
              <w:spacing w:line="240" w:lineRule="auto"/>
              <w:ind w:firstLine="0"/>
              <w:jc w:val="left"/>
              <w:rPr>
                <w:rFonts w:ascii="Arial" w:hAnsi="Arial" w:cs="Arial"/>
                <w:sz w:val="18"/>
                <w:szCs w:val="18"/>
              </w:rPr>
            </w:pPr>
            <w:r w:rsidRPr="00E04313">
              <w:rPr>
                <w:rFonts w:ascii="Arial" w:hAnsi="Arial" w:cs="Arial"/>
                <w:sz w:val="18"/>
                <w:szCs w:val="18"/>
              </w:rPr>
              <w:t xml:space="preserve">СБЦП 81-2001-07 Государственный сметный норматив "Справочник базовых цен на проектные работы в строительстве "Коммунальные инженерные сети и сооружения". Раздел III. Таблица №5. Наружные сети канализации, п. 2. </w:t>
            </w:r>
            <w:r w:rsidRPr="00E04313">
              <w:rPr>
                <w:rFonts w:ascii="Arial" w:hAnsi="Arial" w:cs="Arial"/>
                <w:i/>
                <w:iCs/>
                <w:sz w:val="18"/>
                <w:szCs w:val="18"/>
              </w:rPr>
              <w:t>а</w:t>
            </w:r>
            <w:r w:rsidRPr="00E04313">
              <w:rPr>
                <w:rFonts w:ascii="Arial" w:hAnsi="Arial" w:cs="Arial"/>
                <w:sz w:val="18"/>
                <w:szCs w:val="18"/>
              </w:rPr>
              <w:t xml:space="preserve">=55,5 тыс. руб; </w:t>
            </w:r>
            <w:r w:rsidRPr="00E04313">
              <w:rPr>
                <w:rFonts w:ascii="Arial" w:hAnsi="Arial" w:cs="Arial"/>
                <w:i/>
                <w:iCs/>
                <w:sz w:val="18"/>
                <w:szCs w:val="18"/>
              </w:rPr>
              <w:t>в</w:t>
            </w:r>
            <w:r w:rsidRPr="00E04313">
              <w:rPr>
                <w:rFonts w:ascii="Arial" w:hAnsi="Arial" w:cs="Arial"/>
                <w:sz w:val="18"/>
                <w:szCs w:val="18"/>
              </w:rPr>
              <w:t>=0,083 тыс. руб; осн. показ. X=1881 (м). Количество = 1</w:t>
            </w:r>
          </w:p>
        </w:tc>
        <w:tc>
          <w:tcPr>
            <w:tcW w:w="1388" w:type="pct"/>
            <w:tcBorders>
              <w:top w:val="nil"/>
              <w:left w:val="nil"/>
              <w:bottom w:val="single" w:sz="4" w:space="0" w:color="auto"/>
              <w:right w:val="single" w:sz="4" w:space="0" w:color="auto"/>
            </w:tcBorders>
            <w:shd w:val="clear" w:color="auto" w:fill="auto"/>
            <w:vAlign w:val="center"/>
            <w:hideMark/>
          </w:tcPr>
          <w:p w14:paraId="1F012755"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(A + B * Xзад) * Количество * Кст *Кз * Ктек</w:t>
            </w:r>
            <w:r w:rsidRPr="00E04313">
              <w:rPr>
                <w:rFonts w:ascii="Arial" w:hAnsi="Arial" w:cs="Arial"/>
                <w:sz w:val="18"/>
                <w:szCs w:val="18"/>
              </w:rPr>
              <w:br w:type="page"/>
            </w:r>
            <w:r w:rsidRPr="00E04313">
              <w:rPr>
                <w:rFonts w:ascii="Arial" w:hAnsi="Arial" w:cs="Arial"/>
                <w:sz w:val="18"/>
                <w:szCs w:val="18"/>
              </w:rPr>
              <w:br w:type="page"/>
              <w:t>(55,5 тыс.руб + 0,083 тыс.руб * 4180) * 1 * 0,5 * 1,1 * 4,47</w:t>
            </w:r>
          </w:p>
        </w:tc>
        <w:tc>
          <w:tcPr>
            <w:tcW w:w="556" w:type="pct"/>
            <w:tcBorders>
              <w:top w:val="nil"/>
              <w:left w:val="nil"/>
              <w:bottom w:val="single" w:sz="4" w:space="0" w:color="auto"/>
              <w:right w:val="single" w:sz="4" w:space="0" w:color="auto"/>
            </w:tcBorders>
            <w:shd w:val="clear" w:color="auto" w:fill="auto"/>
            <w:noWrap/>
            <w:vAlign w:val="center"/>
            <w:hideMark/>
          </w:tcPr>
          <w:p w14:paraId="0A4EAF97" w14:textId="77777777" w:rsidR="00E04313" w:rsidRPr="00E04313" w:rsidRDefault="00E04313" w:rsidP="00E04313">
            <w:pPr>
              <w:spacing w:line="240" w:lineRule="auto"/>
              <w:ind w:firstLine="0"/>
              <w:jc w:val="center"/>
              <w:rPr>
                <w:rFonts w:ascii="Arial" w:hAnsi="Arial" w:cs="Arial"/>
                <w:sz w:val="16"/>
                <w:szCs w:val="16"/>
              </w:rPr>
            </w:pPr>
            <w:r w:rsidRPr="00E04313">
              <w:rPr>
                <w:rFonts w:ascii="Arial" w:hAnsi="Arial" w:cs="Arial"/>
                <w:sz w:val="16"/>
                <w:szCs w:val="16"/>
              </w:rPr>
              <w:t>989,399</w:t>
            </w:r>
          </w:p>
        </w:tc>
      </w:tr>
      <w:tr w:rsidR="00E04313" w:rsidRPr="00E04313" w14:paraId="65F50283" w14:textId="77777777" w:rsidTr="00911DD6">
        <w:trPr>
          <w:trHeight w:val="255"/>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746764CD"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 </w:t>
            </w:r>
          </w:p>
        </w:tc>
        <w:tc>
          <w:tcPr>
            <w:tcW w:w="837" w:type="pct"/>
            <w:tcBorders>
              <w:top w:val="nil"/>
              <w:left w:val="nil"/>
              <w:bottom w:val="single" w:sz="4" w:space="0" w:color="000000"/>
              <w:right w:val="single" w:sz="4" w:space="0" w:color="000000"/>
            </w:tcBorders>
            <w:shd w:val="clear" w:color="auto" w:fill="auto"/>
            <w:vAlign w:val="center"/>
            <w:hideMark/>
          </w:tcPr>
          <w:p w14:paraId="3D92F320" w14:textId="77777777" w:rsidR="00E04313" w:rsidRPr="00E04313" w:rsidRDefault="00E04313" w:rsidP="00E04313">
            <w:pPr>
              <w:spacing w:line="240" w:lineRule="auto"/>
              <w:ind w:firstLine="0"/>
              <w:jc w:val="left"/>
              <w:rPr>
                <w:b/>
                <w:bCs/>
                <w:color w:val="000000"/>
                <w:sz w:val="16"/>
                <w:szCs w:val="16"/>
              </w:rPr>
            </w:pPr>
            <w:r w:rsidRPr="00E04313">
              <w:rPr>
                <w:b/>
                <w:bCs/>
                <w:color w:val="000000"/>
                <w:sz w:val="16"/>
                <w:szCs w:val="16"/>
              </w:rPr>
              <w:t>Коэффициенты</w:t>
            </w:r>
          </w:p>
        </w:tc>
        <w:tc>
          <w:tcPr>
            <w:tcW w:w="1976" w:type="pct"/>
            <w:tcBorders>
              <w:top w:val="nil"/>
              <w:left w:val="nil"/>
              <w:bottom w:val="single" w:sz="4" w:space="0" w:color="auto"/>
              <w:right w:val="single" w:sz="4" w:space="0" w:color="auto"/>
            </w:tcBorders>
            <w:shd w:val="clear" w:color="auto" w:fill="auto"/>
            <w:vAlign w:val="center"/>
            <w:hideMark/>
          </w:tcPr>
          <w:p w14:paraId="4985E6C5" w14:textId="77777777" w:rsidR="00E04313" w:rsidRPr="00E04313" w:rsidRDefault="00E04313" w:rsidP="00E04313">
            <w:pPr>
              <w:spacing w:line="240" w:lineRule="auto"/>
              <w:ind w:firstLine="0"/>
              <w:jc w:val="left"/>
              <w:rPr>
                <w:rFonts w:ascii="Arial" w:hAnsi="Arial" w:cs="Arial"/>
                <w:sz w:val="18"/>
                <w:szCs w:val="18"/>
              </w:rPr>
            </w:pPr>
            <w:r w:rsidRPr="00E04313">
              <w:rPr>
                <w:rFonts w:ascii="Arial" w:hAnsi="Arial" w:cs="Arial"/>
                <w:sz w:val="18"/>
                <w:szCs w:val="18"/>
              </w:rPr>
              <w:t> </w:t>
            </w:r>
          </w:p>
        </w:tc>
        <w:tc>
          <w:tcPr>
            <w:tcW w:w="1388" w:type="pct"/>
            <w:tcBorders>
              <w:top w:val="nil"/>
              <w:left w:val="nil"/>
              <w:bottom w:val="single" w:sz="4" w:space="0" w:color="auto"/>
              <w:right w:val="single" w:sz="4" w:space="0" w:color="auto"/>
            </w:tcBorders>
            <w:shd w:val="clear" w:color="auto" w:fill="auto"/>
            <w:vAlign w:val="center"/>
            <w:hideMark/>
          </w:tcPr>
          <w:p w14:paraId="30F2ECBB"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 </w:t>
            </w:r>
          </w:p>
        </w:tc>
        <w:tc>
          <w:tcPr>
            <w:tcW w:w="556" w:type="pct"/>
            <w:tcBorders>
              <w:top w:val="nil"/>
              <w:left w:val="nil"/>
              <w:bottom w:val="single" w:sz="4" w:space="0" w:color="auto"/>
              <w:right w:val="single" w:sz="4" w:space="0" w:color="auto"/>
            </w:tcBorders>
            <w:shd w:val="clear" w:color="auto" w:fill="auto"/>
            <w:noWrap/>
            <w:vAlign w:val="center"/>
            <w:hideMark/>
          </w:tcPr>
          <w:p w14:paraId="7270A19D" w14:textId="77777777" w:rsidR="00E04313" w:rsidRPr="00E04313" w:rsidRDefault="00E04313" w:rsidP="00E04313">
            <w:pPr>
              <w:spacing w:line="240" w:lineRule="auto"/>
              <w:ind w:firstLine="0"/>
              <w:jc w:val="center"/>
              <w:rPr>
                <w:rFonts w:ascii="Arial" w:hAnsi="Arial" w:cs="Arial"/>
                <w:sz w:val="16"/>
                <w:szCs w:val="16"/>
              </w:rPr>
            </w:pPr>
            <w:r w:rsidRPr="00E04313">
              <w:rPr>
                <w:rFonts w:ascii="Arial" w:hAnsi="Arial" w:cs="Arial"/>
                <w:sz w:val="16"/>
                <w:szCs w:val="16"/>
              </w:rPr>
              <w:t> </w:t>
            </w:r>
          </w:p>
        </w:tc>
      </w:tr>
      <w:tr w:rsidR="00E04313" w:rsidRPr="00E04313" w14:paraId="7505BEA6" w14:textId="77777777" w:rsidTr="00911DD6">
        <w:trPr>
          <w:trHeight w:val="255"/>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036E4CCF"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 </w:t>
            </w:r>
          </w:p>
        </w:tc>
        <w:tc>
          <w:tcPr>
            <w:tcW w:w="837" w:type="pct"/>
            <w:tcBorders>
              <w:top w:val="nil"/>
              <w:left w:val="nil"/>
              <w:bottom w:val="single" w:sz="4" w:space="0" w:color="000000"/>
              <w:right w:val="single" w:sz="4" w:space="0" w:color="000000"/>
            </w:tcBorders>
            <w:shd w:val="clear" w:color="auto" w:fill="auto"/>
            <w:vAlign w:val="center"/>
            <w:hideMark/>
          </w:tcPr>
          <w:p w14:paraId="39856649" w14:textId="77777777" w:rsidR="00E04313" w:rsidRPr="00E04313" w:rsidRDefault="00E04313" w:rsidP="00E04313">
            <w:pPr>
              <w:spacing w:line="240" w:lineRule="auto"/>
              <w:ind w:firstLine="0"/>
              <w:jc w:val="left"/>
              <w:rPr>
                <w:color w:val="000000"/>
                <w:sz w:val="16"/>
                <w:szCs w:val="16"/>
              </w:rPr>
            </w:pPr>
            <w:r w:rsidRPr="00E04313">
              <w:rPr>
                <w:color w:val="000000"/>
                <w:sz w:val="16"/>
                <w:szCs w:val="16"/>
              </w:rPr>
              <w:t>Стадия: Рабочая документация</w:t>
            </w:r>
          </w:p>
        </w:tc>
        <w:tc>
          <w:tcPr>
            <w:tcW w:w="1976" w:type="pct"/>
            <w:tcBorders>
              <w:top w:val="nil"/>
              <w:left w:val="nil"/>
              <w:bottom w:val="single" w:sz="4" w:space="0" w:color="auto"/>
              <w:right w:val="single" w:sz="4" w:space="0" w:color="auto"/>
            </w:tcBorders>
            <w:shd w:val="clear" w:color="auto" w:fill="auto"/>
            <w:vAlign w:val="center"/>
            <w:hideMark/>
          </w:tcPr>
          <w:p w14:paraId="4DB1C421" w14:textId="77777777" w:rsidR="00E04313" w:rsidRPr="00E04313" w:rsidRDefault="00E04313" w:rsidP="00E04313">
            <w:pPr>
              <w:spacing w:line="240" w:lineRule="auto"/>
              <w:ind w:firstLine="0"/>
              <w:jc w:val="left"/>
              <w:rPr>
                <w:rFonts w:ascii="Arial" w:hAnsi="Arial" w:cs="Arial"/>
                <w:sz w:val="18"/>
                <w:szCs w:val="18"/>
              </w:rPr>
            </w:pPr>
            <w:r w:rsidRPr="00E04313">
              <w:rPr>
                <w:rFonts w:ascii="Arial" w:hAnsi="Arial" w:cs="Arial"/>
                <w:sz w:val="18"/>
                <w:szCs w:val="18"/>
              </w:rPr>
              <w:t>Кст = 0,5</w:t>
            </w:r>
          </w:p>
        </w:tc>
        <w:tc>
          <w:tcPr>
            <w:tcW w:w="1388" w:type="pct"/>
            <w:tcBorders>
              <w:top w:val="nil"/>
              <w:left w:val="nil"/>
              <w:bottom w:val="single" w:sz="4" w:space="0" w:color="auto"/>
              <w:right w:val="single" w:sz="4" w:space="0" w:color="auto"/>
            </w:tcBorders>
            <w:shd w:val="clear" w:color="auto" w:fill="auto"/>
            <w:vAlign w:val="center"/>
            <w:hideMark/>
          </w:tcPr>
          <w:p w14:paraId="37BDF603"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 </w:t>
            </w:r>
          </w:p>
        </w:tc>
        <w:tc>
          <w:tcPr>
            <w:tcW w:w="556" w:type="pct"/>
            <w:tcBorders>
              <w:top w:val="nil"/>
              <w:left w:val="nil"/>
              <w:bottom w:val="single" w:sz="4" w:space="0" w:color="auto"/>
              <w:right w:val="single" w:sz="4" w:space="0" w:color="auto"/>
            </w:tcBorders>
            <w:shd w:val="clear" w:color="auto" w:fill="auto"/>
            <w:noWrap/>
            <w:vAlign w:val="center"/>
            <w:hideMark/>
          </w:tcPr>
          <w:p w14:paraId="0D93AAA2" w14:textId="77777777" w:rsidR="00E04313" w:rsidRPr="00E04313" w:rsidRDefault="00E04313" w:rsidP="00E04313">
            <w:pPr>
              <w:spacing w:line="240" w:lineRule="auto"/>
              <w:ind w:firstLine="0"/>
              <w:jc w:val="center"/>
              <w:rPr>
                <w:rFonts w:ascii="Arial" w:hAnsi="Arial" w:cs="Arial"/>
                <w:sz w:val="16"/>
                <w:szCs w:val="16"/>
              </w:rPr>
            </w:pPr>
            <w:r w:rsidRPr="00E04313">
              <w:rPr>
                <w:rFonts w:ascii="Arial" w:hAnsi="Arial" w:cs="Arial"/>
                <w:sz w:val="16"/>
                <w:szCs w:val="16"/>
              </w:rPr>
              <w:t> </w:t>
            </w:r>
          </w:p>
        </w:tc>
      </w:tr>
      <w:tr w:rsidR="00E04313" w:rsidRPr="00E04313" w14:paraId="69C182B2" w14:textId="77777777" w:rsidTr="00911DD6">
        <w:trPr>
          <w:trHeight w:val="255"/>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786FD02D"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 </w:t>
            </w:r>
          </w:p>
        </w:tc>
        <w:tc>
          <w:tcPr>
            <w:tcW w:w="837" w:type="pct"/>
            <w:tcBorders>
              <w:top w:val="nil"/>
              <w:left w:val="nil"/>
              <w:bottom w:val="single" w:sz="4" w:space="0" w:color="000000"/>
              <w:right w:val="single" w:sz="4" w:space="0" w:color="000000"/>
            </w:tcBorders>
            <w:shd w:val="clear" w:color="auto" w:fill="auto"/>
            <w:vAlign w:val="center"/>
            <w:hideMark/>
          </w:tcPr>
          <w:p w14:paraId="74924182" w14:textId="77777777" w:rsidR="00E04313" w:rsidRPr="00E04313" w:rsidRDefault="00E04313" w:rsidP="00E04313">
            <w:pPr>
              <w:spacing w:line="240" w:lineRule="auto"/>
              <w:ind w:firstLine="0"/>
              <w:jc w:val="left"/>
              <w:rPr>
                <w:color w:val="000000"/>
                <w:sz w:val="16"/>
                <w:szCs w:val="16"/>
              </w:rPr>
            </w:pPr>
            <w:r w:rsidRPr="00E04313">
              <w:rPr>
                <w:color w:val="000000"/>
                <w:sz w:val="16"/>
                <w:szCs w:val="16"/>
              </w:rPr>
              <w:t>Коэфф.перехода в тек.цены</w:t>
            </w:r>
          </w:p>
        </w:tc>
        <w:tc>
          <w:tcPr>
            <w:tcW w:w="1976" w:type="pct"/>
            <w:tcBorders>
              <w:top w:val="nil"/>
              <w:left w:val="nil"/>
              <w:bottom w:val="single" w:sz="4" w:space="0" w:color="auto"/>
              <w:right w:val="single" w:sz="4" w:space="0" w:color="auto"/>
            </w:tcBorders>
            <w:shd w:val="clear" w:color="auto" w:fill="auto"/>
            <w:vAlign w:val="center"/>
            <w:hideMark/>
          </w:tcPr>
          <w:p w14:paraId="29E81F79" w14:textId="77777777" w:rsidR="00E04313" w:rsidRPr="00E04313" w:rsidRDefault="00E04313" w:rsidP="00E04313">
            <w:pPr>
              <w:spacing w:line="240" w:lineRule="auto"/>
              <w:ind w:firstLine="0"/>
              <w:jc w:val="left"/>
              <w:rPr>
                <w:rFonts w:ascii="Arial" w:hAnsi="Arial" w:cs="Arial"/>
                <w:sz w:val="18"/>
                <w:szCs w:val="18"/>
              </w:rPr>
            </w:pPr>
            <w:r w:rsidRPr="00E04313">
              <w:rPr>
                <w:rFonts w:ascii="Arial" w:hAnsi="Arial" w:cs="Arial"/>
                <w:sz w:val="18"/>
                <w:szCs w:val="18"/>
              </w:rPr>
              <w:t>Ктек = 4,47</w:t>
            </w:r>
          </w:p>
        </w:tc>
        <w:tc>
          <w:tcPr>
            <w:tcW w:w="1388" w:type="pct"/>
            <w:tcBorders>
              <w:top w:val="nil"/>
              <w:left w:val="nil"/>
              <w:bottom w:val="single" w:sz="4" w:space="0" w:color="auto"/>
              <w:right w:val="single" w:sz="4" w:space="0" w:color="auto"/>
            </w:tcBorders>
            <w:shd w:val="clear" w:color="auto" w:fill="auto"/>
            <w:vAlign w:val="center"/>
            <w:hideMark/>
          </w:tcPr>
          <w:p w14:paraId="490C398D"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 </w:t>
            </w:r>
          </w:p>
        </w:tc>
        <w:tc>
          <w:tcPr>
            <w:tcW w:w="556" w:type="pct"/>
            <w:tcBorders>
              <w:top w:val="nil"/>
              <w:left w:val="nil"/>
              <w:bottom w:val="single" w:sz="4" w:space="0" w:color="auto"/>
              <w:right w:val="single" w:sz="4" w:space="0" w:color="auto"/>
            </w:tcBorders>
            <w:shd w:val="clear" w:color="auto" w:fill="auto"/>
            <w:noWrap/>
            <w:vAlign w:val="center"/>
            <w:hideMark/>
          </w:tcPr>
          <w:p w14:paraId="7508B2D5" w14:textId="77777777" w:rsidR="00E04313" w:rsidRPr="00E04313" w:rsidRDefault="00E04313" w:rsidP="00E04313">
            <w:pPr>
              <w:spacing w:line="240" w:lineRule="auto"/>
              <w:ind w:firstLine="0"/>
              <w:jc w:val="center"/>
              <w:rPr>
                <w:rFonts w:ascii="Arial" w:hAnsi="Arial" w:cs="Arial"/>
                <w:sz w:val="16"/>
                <w:szCs w:val="16"/>
              </w:rPr>
            </w:pPr>
            <w:r w:rsidRPr="00E04313">
              <w:rPr>
                <w:rFonts w:ascii="Arial" w:hAnsi="Arial" w:cs="Arial"/>
                <w:sz w:val="16"/>
                <w:szCs w:val="16"/>
              </w:rPr>
              <w:t> </w:t>
            </w:r>
          </w:p>
        </w:tc>
      </w:tr>
      <w:tr w:rsidR="00E04313" w:rsidRPr="00E04313" w14:paraId="5BA5CFC7" w14:textId="77777777" w:rsidTr="00911DD6">
        <w:trPr>
          <w:trHeight w:val="450"/>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3FBFE777"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 </w:t>
            </w:r>
          </w:p>
        </w:tc>
        <w:tc>
          <w:tcPr>
            <w:tcW w:w="837" w:type="pct"/>
            <w:tcBorders>
              <w:top w:val="nil"/>
              <w:left w:val="nil"/>
              <w:bottom w:val="single" w:sz="4" w:space="0" w:color="000000"/>
              <w:right w:val="single" w:sz="4" w:space="0" w:color="000000"/>
            </w:tcBorders>
            <w:shd w:val="clear" w:color="auto" w:fill="auto"/>
            <w:vAlign w:val="center"/>
            <w:hideMark/>
          </w:tcPr>
          <w:p w14:paraId="401FA349" w14:textId="77777777" w:rsidR="00E04313" w:rsidRPr="00E04313" w:rsidRDefault="00E04313" w:rsidP="00E04313">
            <w:pPr>
              <w:spacing w:line="240" w:lineRule="auto"/>
              <w:ind w:firstLine="0"/>
              <w:jc w:val="left"/>
              <w:rPr>
                <w:color w:val="000000"/>
                <w:sz w:val="16"/>
                <w:szCs w:val="16"/>
              </w:rPr>
            </w:pPr>
            <w:r w:rsidRPr="00E04313">
              <w:rPr>
                <w:color w:val="000000"/>
                <w:sz w:val="16"/>
                <w:szCs w:val="16"/>
              </w:rPr>
              <w:t>При проектировании канализации из «нежестких» труб (полиэтилен)</w:t>
            </w:r>
          </w:p>
        </w:tc>
        <w:tc>
          <w:tcPr>
            <w:tcW w:w="1976" w:type="pct"/>
            <w:tcBorders>
              <w:top w:val="nil"/>
              <w:left w:val="nil"/>
              <w:bottom w:val="single" w:sz="4" w:space="0" w:color="auto"/>
              <w:right w:val="single" w:sz="4" w:space="0" w:color="auto"/>
            </w:tcBorders>
            <w:shd w:val="clear" w:color="auto" w:fill="auto"/>
            <w:vAlign w:val="center"/>
            <w:hideMark/>
          </w:tcPr>
          <w:p w14:paraId="18C8064E" w14:textId="77777777" w:rsidR="00E04313" w:rsidRPr="00E04313" w:rsidRDefault="00E04313" w:rsidP="00E04313">
            <w:pPr>
              <w:spacing w:line="240" w:lineRule="auto"/>
              <w:ind w:firstLine="0"/>
              <w:jc w:val="left"/>
              <w:rPr>
                <w:rFonts w:ascii="Arial" w:hAnsi="Arial" w:cs="Arial"/>
                <w:sz w:val="18"/>
                <w:szCs w:val="18"/>
              </w:rPr>
            </w:pPr>
            <w:r w:rsidRPr="00E04313">
              <w:rPr>
                <w:rFonts w:ascii="Arial" w:hAnsi="Arial" w:cs="Arial"/>
                <w:sz w:val="18"/>
                <w:szCs w:val="18"/>
              </w:rPr>
              <w:t>Кз = 1,1</w:t>
            </w:r>
          </w:p>
        </w:tc>
        <w:tc>
          <w:tcPr>
            <w:tcW w:w="1388" w:type="pct"/>
            <w:tcBorders>
              <w:top w:val="nil"/>
              <w:left w:val="nil"/>
              <w:bottom w:val="single" w:sz="4" w:space="0" w:color="auto"/>
              <w:right w:val="single" w:sz="4" w:space="0" w:color="auto"/>
            </w:tcBorders>
            <w:shd w:val="clear" w:color="auto" w:fill="auto"/>
            <w:vAlign w:val="center"/>
            <w:hideMark/>
          </w:tcPr>
          <w:p w14:paraId="4CA6AF8F"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 </w:t>
            </w:r>
          </w:p>
        </w:tc>
        <w:tc>
          <w:tcPr>
            <w:tcW w:w="556" w:type="pct"/>
            <w:tcBorders>
              <w:top w:val="nil"/>
              <w:left w:val="nil"/>
              <w:bottom w:val="single" w:sz="4" w:space="0" w:color="auto"/>
              <w:right w:val="single" w:sz="4" w:space="0" w:color="auto"/>
            </w:tcBorders>
            <w:shd w:val="clear" w:color="auto" w:fill="auto"/>
            <w:noWrap/>
            <w:vAlign w:val="center"/>
            <w:hideMark/>
          </w:tcPr>
          <w:p w14:paraId="31A9D6E5" w14:textId="77777777" w:rsidR="00E04313" w:rsidRPr="00E04313" w:rsidRDefault="00E04313" w:rsidP="00E04313">
            <w:pPr>
              <w:spacing w:line="240" w:lineRule="auto"/>
              <w:ind w:firstLine="0"/>
              <w:jc w:val="center"/>
              <w:rPr>
                <w:rFonts w:ascii="Arial" w:hAnsi="Arial" w:cs="Arial"/>
                <w:sz w:val="16"/>
                <w:szCs w:val="16"/>
              </w:rPr>
            </w:pPr>
            <w:r w:rsidRPr="00E04313">
              <w:rPr>
                <w:rFonts w:ascii="Arial" w:hAnsi="Arial" w:cs="Arial"/>
                <w:sz w:val="16"/>
                <w:szCs w:val="16"/>
              </w:rPr>
              <w:t> </w:t>
            </w:r>
          </w:p>
        </w:tc>
      </w:tr>
      <w:tr w:rsidR="00E04313" w:rsidRPr="00E04313" w14:paraId="589B746D" w14:textId="77777777" w:rsidTr="00911DD6">
        <w:trPr>
          <w:trHeight w:val="300"/>
        </w:trPr>
        <w:tc>
          <w:tcPr>
            <w:tcW w:w="4444" w:type="pct"/>
            <w:gridSpan w:val="4"/>
            <w:tcBorders>
              <w:top w:val="nil"/>
              <w:left w:val="single" w:sz="4" w:space="0" w:color="auto"/>
              <w:bottom w:val="single" w:sz="4" w:space="0" w:color="auto"/>
              <w:right w:val="single" w:sz="4" w:space="0" w:color="000000"/>
            </w:tcBorders>
            <w:shd w:val="clear" w:color="auto" w:fill="auto"/>
            <w:vAlign w:val="center"/>
            <w:hideMark/>
          </w:tcPr>
          <w:p w14:paraId="0320F52A" w14:textId="77777777" w:rsidR="00E04313" w:rsidRPr="00E04313" w:rsidRDefault="00E04313" w:rsidP="00E04313">
            <w:pPr>
              <w:spacing w:line="240" w:lineRule="auto"/>
              <w:ind w:firstLine="0"/>
              <w:jc w:val="left"/>
              <w:rPr>
                <w:rFonts w:ascii="Arial" w:hAnsi="Arial" w:cs="Arial"/>
                <w:b/>
                <w:bCs/>
                <w:sz w:val="18"/>
                <w:szCs w:val="18"/>
              </w:rPr>
            </w:pPr>
            <w:r w:rsidRPr="00E04313">
              <w:rPr>
                <w:rFonts w:ascii="Arial" w:hAnsi="Arial" w:cs="Arial"/>
                <w:b/>
                <w:bCs/>
                <w:sz w:val="18"/>
                <w:szCs w:val="18"/>
              </w:rPr>
              <w:t>Итого по разделу 5 Рабочая документация</w:t>
            </w:r>
          </w:p>
        </w:tc>
        <w:tc>
          <w:tcPr>
            <w:tcW w:w="556" w:type="pct"/>
            <w:tcBorders>
              <w:top w:val="nil"/>
              <w:left w:val="nil"/>
              <w:bottom w:val="single" w:sz="4" w:space="0" w:color="auto"/>
              <w:right w:val="single" w:sz="4" w:space="0" w:color="auto"/>
            </w:tcBorders>
            <w:shd w:val="clear" w:color="auto" w:fill="auto"/>
            <w:noWrap/>
            <w:vAlign w:val="center"/>
            <w:hideMark/>
          </w:tcPr>
          <w:p w14:paraId="226A0701" w14:textId="77777777" w:rsidR="00E04313" w:rsidRPr="00E04313" w:rsidRDefault="00E04313" w:rsidP="00E04313">
            <w:pPr>
              <w:spacing w:line="240" w:lineRule="auto"/>
              <w:ind w:firstLine="0"/>
              <w:jc w:val="center"/>
              <w:rPr>
                <w:rFonts w:ascii="Arial" w:hAnsi="Arial" w:cs="Arial"/>
                <w:b/>
                <w:bCs/>
                <w:sz w:val="16"/>
                <w:szCs w:val="16"/>
              </w:rPr>
            </w:pPr>
            <w:r w:rsidRPr="00E04313">
              <w:rPr>
                <w:rFonts w:ascii="Arial" w:hAnsi="Arial" w:cs="Arial"/>
                <w:b/>
                <w:bCs/>
                <w:sz w:val="16"/>
                <w:szCs w:val="16"/>
              </w:rPr>
              <w:t>989,399</w:t>
            </w:r>
          </w:p>
        </w:tc>
      </w:tr>
      <w:tr w:rsidR="00E04313" w:rsidRPr="00E04313" w14:paraId="2D5AF63D" w14:textId="77777777" w:rsidTr="00911DD6">
        <w:trPr>
          <w:trHeight w:val="30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5ECE59E1" w14:textId="77777777" w:rsidR="00E04313" w:rsidRPr="00E04313" w:rsidRDefault="00E04313" w:rsidP="00E04313">
            <w:pPr>
              <w:spacing w:line="240" w:lineRule="auto"/>
              <w:ind w:firstLine="0"/>
              <w:jc w:val="center"/>
              <w:rPr>
                <w:rFonts w:ascii="Arial" w:hAnsi="Arial" w:cs="Arial"/>
                <w:b/>
                <w:bCs/>
                <w:sz w:val="18"/>
                <w:szCs w:val="18"/>
              </w:rPr>
            </w:pPr>
            <w:r w:rsidRPr="00E04313">
              <w:rPr>
                <w:rFonts w:ascii="Arial" w:hAnsi="Arial" w:cs="Arial"/>
                <w:b/>
                <w:bCs/>
                <w:sz w:val="18"/>
                <w:szCs w:val="18"/>
              </w:rPr>
              <w:t>ИТОГО ПО СМЕТЕ:</w:t>
            </w:r>
          </w:p>
        </w:tc>
      </w:tr>
      <w:tr w:rsidR="00E04313" w:rsidRPr="00E04313" w14:paraId="6A60D6DE" w14:textId="77777777" w:rsidTr="00911DD6">
        <w:trPr>
          <w:trHeight w:val="300"/>
        </w:trPr>
        <w:tc>
          <w:tcPr>
            <w:tcW w:w="4444"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15A55269" w14:textId="77777777" w:rsidR="00E04313" w:rsidRPr="00E04313" w:rsidRDefault="00E04313" w:rsidP="00E04313">
            <w:pPr>
              <w:spacing w:line="240" w:lineRule="auto"/>
              <w:ind w:firstLine="0"/>
              <w:jc w:val="left"/>
              <w:rPr>
                <w:rFonts w:ascii="Arial" w:hAnsi="Arial" w:cs="Arial"/>
                <w:sz w:val="18"/>
                <w:szCs w:val="18"/>
              </w:rPr>
            </w:pPr>
            <w:r w:rsidRPr="00E04313">
              <w:rPr>
                <w:rFonts w:ascii="Arial" w:hAnsi="Arial" w:cs="Arial"/>
                <w:sz w:val="18"/>
                <w:szCs w:val="18"/>
              </w:rPr>
              <w:t xml:space="preserve">  Итого</w:t>
            </w:r>
          </w:p>
        </w:tc>
        <w:tc>
          <w:tcPr>
            <w:tcW w:w="556" w:type="pct"/>
            <w:tcBorders>
              <w:top w:val="nil"/>
              <w:left w:val="nil"/>
              <w:bottom w:val="single" w:sz="4" w:space="0" w:color="auto"/>
              <w:right w:val="single" w:sz="4" w:space="0" w:color="auto"/>
            </w:tcBorders>
            <w:shd w:val="clear" w:color="auto" w:fill="auto"/>
            <w:noWrap/>
            <w:vAlign w:val="center"/>
            <w:hideMark/>
          </w:tcPr>
          <w:p w14:paraId="02574E3B" w14:textId="77777777" w:rsidR="00E04313" w:rsidRPr="00E04313" w:rsidRDefault="00E04313" w:rsidP="00E04313">
            <w:pPr>
              <w:spacing w:line="240" w:lineRule="auto"/>
              <w:ind w:firstLine="0"/>
              <w:jc w:val="center"/>
              <w:rPr>
                <w:rFonts w:ascii="Arial" w:hAnsi="Arial" w:cs="Arial"/>
                <w:sz w:val="16"/>
                <w:szCs w:val="16"/>
              </w:rPr>
            </w:pPr>
            <w:r w:rsidRPr="00E04313">
              <w:rPr>
                <w:rFonts w:ascii="Arial" w:hAnsi="Arial" w:cs="Arial"/>
                <w:sz w:val="16"/>
                <w:szCs w:val="16"/>
              </w:rPr>
              <w:t>2880,996</w:t>
            </w:r>
          </w:p>
        </w:tc>
      </w:tr>
      <w:tr w:rsidR="00E04313" w:rsidRPr="00E04313" w14:paraId="2F532547" w14:textId="77777777" w:rsidTr="00911DD6">
        <w:trPr>
          <w:trHeight w:val="300"/>
        </w:trPr>
        <w:tc>
          <w:tcPr>
            <w:tcW w:w="4444"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201FEDA7" w14:textId="77777777" w:rsidR="00E04313" w:rsidRPr="00E04313" w:rsidRDefault="00E04313" w:rsidP="00E04313">
            <w:pPr>
              <w:spacing w:line="240" w:lineRule="auto"/>
              <w:ind w:firstLine="0"/>
              <w:jc w:val="left"/>
              <w:rPr>
                <w:rFonts w:ascii="Arial" w:hAnsi="Arial" w:cs="Arial"/>
                <w:sz w:val="18"/>
                <w:szCs w:val="18"/>
              </w:rPr>
            </w:pPr>
            <w:r w:rsidRPr="00E04313">
              <w:rPr>
                <w:rFonts w:ascii="Arial" w:hAnsi="Arial" w:cs="Arial"/>
                <w:sz w:val="18"/>
                <w:szCs w:val="18"/>
              </w:rPr>
              <w:t xml:space="preserve">  НДС 20%</w:t>
            </w:r>
          </w:p>
        </w:tc>
        <w:tc>
          <w:tcPr>
            <w:tcW w:w="556" w:type="pct"/>
            <w:tcBorders>
              <w:top w:val="nil"/>
              <w:left w:val="nil"/>
              <w:bottom w:val="single" w:sz="4" w:space="0" w:color="auto"/>
              <w:right w:val="single" w:sz="4" w:space="0" w:color="auto"/>
            </w:tcBorders>
            <w:shd w:val="clear" w:color="auto" w:fill="auto"/>
            <w:noWrap/>
            <w:vAlign w:val="center"/>
            <w:hideMark/>
          </w:tcPr>
          <w:p w14:paraId="03ECD279" w14:textId="77777777" w:rsidR="00E04313" w:rsidRPr="00E04313" w:rsidRDefault="00E04313" w:rsidP="00E04313">
            <w:pPr>
              <w:spacing w:line="240" w:lineRule="auto"/>
              <w:ind w:firstLine="0"/>
              <w:jc w:val="center"/>
              <w:rPr>
                <w:rFonts w:ascii="Arial" w:hAnsi="Arial" w:cs="Arial"/>
                <w:sz w:val="16"/>
                <w:szCs w:val="16"/>
              </w:rPr>
            </w:pPr>
            <w:r w:rsidRPr="00E04313">
              <w:rPr>
                <w:rFonts w:ascii="Arial" w:hAnsi="Arial" w:cs="Arial"/>
                <w:sz w:val="16"/>
                <w:szCs w:val="16"/>
              </w:rPr>
              <w:t>576,199</w:t>
            </w:r>
          </w:p>
        </w:tc>
      </w:tr>
      <w:tr w:rsidR="00E04313" w:rsidRPr="00E04313" w14:paraId="51190095" w14:textId="77777777" w:rsidTr="00911DD6">
        <w:trPr>
          <w:trHeight w:val="300"/>
        </w:trPr>
        <w:tc>
          <w:tcPr>
            <w:tcW w:w="4444"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23C9ECE9" w14:textId="77777777" w:rsidR="00E04313" w:rsidRPr="00E04313" w:rsidRDefault="00E04313" w:rsidP="00E04313">
            <w:pPr>
              <w:spacing w:line="240" w:lineRule="auto"/>
              <w:ind w:firstLine="0"/>
              <w:jc w:val="left"/>
              <w:rPr>
                <w:rFonts w:ascii="Arial" w:hAnsi="Arial" w:cs="Arial"/>
                <w:b/>
                <w:bCs/>
                <w:sz w:val="18"/>
                <w:szCs w:val="18"/>
              </w:rPr>
            </w:pPr>
            <w:r w:rsidRPr="00E04313">
              <w:rPr>
                <w:rFonts w:ascii="Arial" w:hAnsi="Arial" w:cs="Arial"/>
                <w:b/>
                <w:bCs/>
                <w:sz w:val="18"/>
                <w:szCs w:val="18"/>
              </w:rPr>
              <w:t xml:space="preserve">  ВСЕГО по смете</w:t>
            </w:r>
          </w:p>
        </w:tc>
        <w:tc>
          <w:tcPr>
            <w:tcW w:w="556" w:type="pct"/>
            <w:tcBorders>
              <w:top w:val="nil"/>
              <w:left w:val="nil"/>
              <w:bottom w:val="single" w:sz="4" w:space="0" w:color="auto"/>
              <w:right w:val="single" w:sz="4" w:space="0" w:color="auto"/>
            </w:tcBorders>
            <w:shd w:val="clear" w:color="auto" w:fill="auto"/>
            <w:noWrap/>
            <w:vAlign w:val="center"/>
            <w:hideMark/>
          </w:tcPr>
          <w:p w14:paraId="14927180" w14:textId="77777777" w:rsidR="00E04313" w:rsidRPr="00E04313" w:rsidRDefault="00E04313" w:rsidP="00E04313">
            <w:pPr>
              <w:spacing w:line="240" w:lineRule="auto"/>
              <w:ind w:firstLine="0"/>
              <w:jc w:val="center"/>
              <w:rPr>
                <w:rFonts w:ascii="Arial" w:hAnsi="Arial" w:cs="Arial"/>
                <w:b/>
                <w:bCs/>
                <w:sz w:val="16"/>
                <w:szCs w:val="16"/>
              </w:rPr>
            </w:pPr>
            <w:r w:rsidRPr="00E04313">
              <w:rPr>
                <w:rFonts w:ascii="Arial" w:hAnsi="Arial" w:cs="Arial"/>
                <w:b/>
                <w:bCs/>
                <w:sz w:val="16"/>
                <w:szCs w:val="16"/>
              </w:rPr>
              <w:t>3457,195</w:t>
            </w:r>
          </w:p>
        </w:tc>
      </w:tr>
      <w:tr w:rsidR="00E04313" w:rsidRPr="00E04313" w14:paraId="1D78D623" w14:textId="77777777" w:rsidTr="00911DD6">
        <w:trPr>
          <w:trHeight w:val="300"/>
        </w:trPr>
        <w:tc>
          <w:tcPr>
            <w:tcW w:w="5000" w:type="pct"/>
            <w:gridSpan w:val="5"/>
            <w:tcBorders>
              <w:top w:val="single" w:sz="4" w:space="0" w:color="auto"/>
              <w:left w:val="nil"/>
              <w:bottom w:val="nil"/>
              <w:right w:val="nil"/>
            </w:tcBorders>
            <w:shd w:val="clear" w:color="auto" w:fill="auto"/>
            <w:hideMark/>
          </w:tcPr>
          <w:p w14:paraId="4738401A" w14:textId="77777777" w:rsidR="00AE5846" w:rsidRDefault="00AE5846" w:rsidP="00E04313">
            <w:pPr>
              <w:spacing w:line="240" w:lineRule="auto"/>
              <w:ind w:firstLine="0"/>
              <w:jc w:val="center"/>
              <w:rPr>
                <w:rFonts w:ascii="Arial" w:hAnsi="Arial" w:cs="Arial"/>
                <w:sz w:val="18"/>
                <w:szCs w:val="18"/>
              </w:rPr>
            </w:pPr>
          </w:p>
          <w:p w14:paraId="53FFF578" w14:textId="77777777" w:rsidR="00E04313" w:rsidRPr="00E04313" w:rsidRDefault="00E04313" w:rsidP="00E04313">
            <w:pPr>
              <w:spacing w:line="240" w:lineRule="auto"/>
              <w:ind w:firstLine="0"/>
              <w:jc w:val="center"/>
              <w:rPr>
                <w:rFonts w:ascii="Arial" w:hAnsi="Arial" w:cs="Arial"/>
                <w:sz w:val="18"/>
                <w:szCs w:val="18"/>
              </w:rPr>
            </w:pPr>
            <w:r w:rsidRPr="00E04313">
              <w:rPr>
                <w:rFonts w:ascii="Arial" w:hAnsi="Arial" w:cs="Arial"/>
                <w:sz w:val="18"/>
                <w:szCs w:val="18"/>
              </w:rPr>
              <w:t>Составил: ___________________________В. В. Борков</w:t>
            </w:r>
          </w:p>
        </w:tc>
      </w:tr>
    </w:tbl>
    <w:p w14:paraId="3FBBB284" w14:textId="77777777" w:rsidR="004F342B" w:rsidRDefault="004F342B" w:rsidP="004B64B7">
      <w:pPr>
        <w:ind w:firstLine="0"/>
        <w:rPr>
          <w:lang w:eastAsia="en-US"/>
        </w:rPr>
        <w:sectPr w:rsidR="004F342B" w:rsidSect="00E04313">
          <w:pgSz w:w="11906" w:h="16838" w:code="9"/>
          <w:pgMar w:top="397" w:right="578" w:bottom="1276" w:left="1276" w:header="567" w:footer="284" w:gutter="0"/>
          <w:pgNumType w:start="1"/>
          <w:cols w:space="720"/>
          <w:titlePg/>
          <w:docGrid w:linePitch="381"/>
        </w:sectPr>
      </w:pPr>
    </w:p>
    <w:tbl>
      <w:tblPr>
        <w:tblW w:w="5402" w:type="pct"/>
        <w:tblLook w:val="04A0" w:firstRow="1" w:lastRow="0" w:firstColumn="1" w:lastColumn="0" w:noHBand="0" w:noVBand="1"/>
      </w:tblPr>
      <w:tblGrid>
        <w:gridCol w:w="411"/>
        <w:gridCol w:w="1388"/>
        <w:gridCol w:w="4014"/>
        <w:gridCol w:w="1002"/>
        <w:gridCol w:w="831"/>
        <w:gridCol w:w="848"/>
        <w:gridCol w:w="858"/>
        <w:gridCol w:w="154"/>
        <w:gridCol w:w="237"/>
        <w:gridCol w:w="536"/>
        <w:gridCol w:w="309"/>
        <w:gridCol w:w="504"/>
        <w:gridCol w:w="345"/>
        <w:gridCol w:w="583"/>
        <w:gridCol w:w="335"/>
        <w:gridCol w:w="517"/>
        <w:gridCol w:w="296"/>
        <w:gridCol w:w="623"/>
        <w:gridCol w:w="306"/>
        <w:gridCol w:w="507"/>
        <w:gridCol w:w="297"/>
        <w:gridCol w:w="915"/>
        <w:gridCol w:w="802"/>
      </w:tblGrid>
      <w:tr w:rsidR="004F342B" w:rsidRPr="004F342B" w14:paraId="0C2CD921" w14:textId="77777777" w:rsidTr="00911DD6">
        <w:trPr>
          <w:trHeight w:val="255"/>
        </w:trPr>
        <w:tc>
          <w:tcPr>
            <w:tcW w:w="124" w:type="pct"/>
            <w:tcBorders>
              <w:top w:val="nil"/>
              <w:left w:val="nil"/>
              <w:bottom w:val="nil"/>
              <w:right w:val="nil"/>
            </w:tcBorders>
            <w:shd w:val="clear" w:color="auto" w:fill="auto"/>
            <w:noWrap/>
            <w:hideMark/>
          </w:tcPr>
          <w:p w14:paraId="1EBC3577" w14:textId="77777777" w:rsidR="004F342B" w:rsidRPr="004F342B" w:rsidRDefault="004F342B" w:rsidP="004F342B">
            <w:pPr>
              <w:spacing w:line="240" w:lineRule="auto"/>
              <w:ind w:firstLine="0"/>
              <w:jc w:val="left"/>
              <w:outlineLvl w:val="1"/>
              <w:rPr>
                <w:rFonts w:ascii="Arial" w:hAnsi="Arial" w:cs="Arial"/>
                <w:b/>
                <w:bCs/>
                <w:sz w:val="20"/>
              </w:rPr>
            </w:pPr>
          </w:p>
        </w:tc>
        <w:tc>
          <w:tcPr>
            <w:tcW w:w="418" w:type="pct"/>
            <w:tcBorders>
              <w:top w:val="nil"/>
              <w:left w:val="nil"/>
              <w:bottom w:val="nil"/>
              <w:right w:val="nil"/>
            </w:tcBorders>
            <w:shd w:val="clear" w:color="auto" w:fill="auto"/>
            <w:noWrap/>
            <w:hideMark/>
          </w:tcPr>
          <w:p w14:paraId="355BE2F5" w14:textId="77777777" w:rsidR="004F342B" w:rsidRPr="004F342B" w:rsidRDefault="004F342B" w:rsidP="004F342B">
            <w:pPr>
              <w:spacing w:line="240" w:lineRule="auto"/>
              <w:ind w:firstLine="0"/>
              <w:jc w:val="left"/>
              <w:outlineLvl w:val="1"/>
              <w:rPr>
                <w:rFonts w:ascii="Arial" w:hAnsi="Arial" w:cs="Arial"/>
                <w:sz w:val="18"/>
                <w:szCs w:val="18"/>
              </w:rPr>
            </w:pPr>
          </w:p>
        </w:tc>
        <w:tc>
          <w:tcPr>
            <w:tcW w:w="1197" w:type="pct"/>
            <w:tcBorders>
              <w:top w:val="nil"/>
              <w:left w:val="nil"/>
              <w:bottom w:val="nil"/>
              <w:right w:val="nil"/>
            </w:tcBorders>
            <w:shd w:val="clear" w:color="auto" w:fill="auto"/>
            <w:hideMark/>
          </w:tcPr>
          <w:p w14:paraId="211EAAD8" w14:textId="77777777" w:rsidR="004F342B" w:rsidRPr="004F342B" w:rsidRDefault="004F342B" w:rsidP="004F342B">
            <w:pPr>
              <w:spacing w:line="240" w:lineRule="auto"/>
              <w:ind w:firstLine="0"/>
              <w:jc w:val="left"/>
              <w:outlineLvl w:val="1"/>
              <w:rPr>
                <w:rFonts w:ascii="Arial" w:hAnsi="Arial" w:cs="Arial"/>
                <w:sz w:val="18"/>
                <w:szCs w:val="18"/>
              </w:rPr>
            </w:pPr>
          </w:p>
        </w:tc>
        <w:tc>
          <w:tcPr>
            <w:tcW w:w="1102" w:type="pct"/>
            <w:gridSpan w:val="5"/>
            <w:tcBorders>
              <w:top w:val="nil"/>
              <w:left w:val="nil"/>
              <w:bottom w:val="nil"/>
              <w:right w:val="nil"/>
            </w:tcBorders>
            <w:shd w:val="clear" w:color="auto" w:fill="auto"/>
            <w:hideMark/>
          </w:tcPr>
          <w:p w14:paraId="308CF224" w14:textId="77777777" w:rsidR="004F342B" w:rsidRPr="004F342B" w:rsidRDefault="004F342B" w:rsidP="004F342B">
            <w:pPr>
              <w:spacing w:line="240" w:lineRule="auto"/>
              <w:ind w:firstLine="0"/>
              <w:jc w:val="center"/>
              <w:outlineLvl w:val="1"/>
              <w:rPr>
                <w:rFonts w:ascii="Arial" w:hAnsi="Arial" w:cs="Arial"/>
                <w:sz w:val="18"/>
                <w:szCs w:val="18"/>
              </w:rPr>
            </w:pPr>
          </w:p>
        </w:tc>
        <w:tc>
          <w:tcPr>
            <w:tcW w:w="71" w:type="pct"/>
            <w:tcBorders>
              <w:top w:val="nil"/>
              <w:left w:val="nil"/>
              <w:bottom w:val="nil"/>
              <w:right w:val="nil"/>
            </w:tcBorders>
            <w:shd w:val="clear" w:color="auto" w:fill="auto"/>
            <w:hideMark/>
          </w:tcPr>
          <w:p w14:paraId="2A322878" w14:textId="77777777" w:rsidR="004F342B" w:rsidRPr="004F342B" w:rsidRDefault="004F342B" w:rsidP="004F342B">
            <w:pPr>
              <w:spacing w:line="240" w:lineRule="auto"/>
              <w:ind w:firstLine="0"/>
              <w:jc w:val="center"/>
              <w:outlineLvl w:val="1"/>
              <w:rPr>
                <w:rFonts w:ascii="Arial" w:hAnsi="Arial" w:cs="Arial"/>
                <w:sz w:val="16"/>
                <w:szCs w:val="16"/>
              </w:rPr>
            </w:pPr>
          </w:p>
        </w:tc>
        <w:tc>
          <w:tcPr>
            <w:tcW w:w="253" w:type="pct"/>
            <w:gridSpan w:val="2"/>
            <w:tcBorders>
              <w:top w:val="nil"/>
              <w:left w:val="nil"/>
              <w:bottom w:val="nil"/>
              <w:right w:val="nil"/>
            </w:tcBorders>
            <w:shd w:val="clear" w:color="auto" w:fill="auto"/>
            <w:noWrap/>
            <w:hideMark/>
          </w:tcPr>
          <w:p w14:paraId="614751D1" w14:textId="77777777" w:rsidR="004F342B" w:rsidRPr="004F342B" w:rsidRDefault="004F342B" w:rsidP="004F342B">
            <w:pPr>
              <w:spacing w:line="240" w:lineRule="auto"/>
              <w:ind w:firstLine="0"/>
              <w:jc w:val="right"/>
              <w:outlineLvl w:val="1"/>
              <w:rPr>
                <w:rFonts w:ascii="Arial" w:hAnsi="Arial" w:cs="Arial"/>
                <w:sz w:val="16"/>
                <w:szCs w:val="16"/>
              </w:rPr>
            </w:pPr>
          </w:p>
        </w:tc>
        <w:tc>
          <w:tcPr>
            <w:tcW w:w="1315" w:type="pct"/>
            <w:gridSpan w:val="10"/>
            <w:tcBorders>
              <w:top w:val="nil"/>
              <w:left w:val="nil"/>
              <w:bottom w:val="nil"/>
              <w:right w:val="nil"/>
            </w:tcBorders>
            <w:shd w:val="clear" w:color="auto" w:fill="auto"/>
            <w:noWrap/>
            <w:hideMark/>
          </w:tcPr>
          <w:p w14:paraId="081AB10C" w14:textId="77777777" w:rsidR="004F342B" w:rsidRPr="004F342B" w:rsidRDefault="004F342B" w:rsidP="004F342B">
            <w:pPr>
              <w:spacing w:line="240" w:lineRule="auto"/>
              <w:ind w:firstLine="0"/>
              <w:jc w:val="left"/>
              <w:outlineLvl w:val="1"/>
              <w:rPr>
                <w:rFonts w:ascii="Arial" w:hAnsi="Arial" w:cs="Arial"/>
                <w:b/>
                <w:bCs/>
                <w:sz w:val="20"/>
              </w:rPr>
            </w:pPr>
            <w:r w:rsidRPr="004F342B">
              <w:rPr>
                <w:rFonts w:ascii="Arial" w:hAnsi="Arial" w:cs="Arial"/>
                <w:b/>
                <w:bCs/>
                <w:sz w:val="20"/>
              </w:rPr>
              <w:t>УТВЕРЖДАЮ:</w:t>
            </w:r>
          </w:p>
        </w:tc>
        <w:tc>
          <w:tcPr>
            <w:tcW w:w="277" w:type="pct"/>
            <w:tcBorders>
              <w:top w:val="nil"/>
              <w:left w:val="nil"/>
              <w:bottom w:val="nil"/>
              <w:right w:val="nil"/>
            </w:tcBorders>
            <w:shd w:val="clear" w:color="auto" w:fill="auto"/>
            <w:noWrap/>
            <w:hideMark/>
          </w:tcPr>
          <w:p w14:paraId="0306BEFA" w14:textId="77777777" w:rsidR="004F342B" w:rsidRPr="004F342B" w:rsidRDefault="004F342B" w:rsidP="004F342B">
            <w:pPr>
              <w:spacing w:line="240" w:lineRule="auto"/>
              <w:ind w:firstLine="0"/>
              <w:jc w:val="right"/>
              <w:outlineLvl w:val="1"/>
              <w:rPr>
                <w:rFonts w:ascii="Arial" w:hAnsi="Arial" w:cs="Arial"/>
                <w:sz w:val="16"/>
                <w:szCs w:val="16"/>
              </w:rPr>
            </w:pPr>
          </w:p>
        </w:tc>
        <w:tc>
          <w:tcPr>
            <w:tcW w:w="245" w:type="pct"/>
            <w:tcBorders>
              <w:top w:val="nil"/>
              <w:left w:val="nil"/>
              <w:bottom w:val="nil"/>
              <w:right w:val="nil"/>
            </w:tcBorders>
            <w:shd w:val="clear" w:color="auto" w:fill="auto"/>
            <w:noWrap/>
            <w:hideMark/>
          </w:tcPr>
          <w:p w14:paraId="34D93757" w14:textId="77777777" w:rsidR="004F342B" w:rsidRPr="004F342B" w:rsidRDefault="004F342B" w:rsidP="004F342B">
            <w:pPr>
              <w:spacing w:line="240" w:lineRule="auto"/>
              <w:ind w:firstLine="0"/>
              <w:jc w:val="right"/>
              <w:outlineLvl w:val="1"/>
              <w:rPr>
                <w:rFonts w:ascii="Arial" w:hAnsi="Arial" w:cs="Arial"/>
                <w:sz w:val="16"/>
                <w:szCs w:val="16"/>
              </w:rPr>
            </w:pPr>
          </w:p>
        </w:tc>
      </w:tr>
      <w:tr w:rsidR="004F342B" w:rsidRPr="004F342B" w14:paraId="342A51A6" w14:textId="77777777" w:rsidTr="00911DD6">
        <w:trPr>
          <w:trHeight w:val="255"/>
        </w:trPr>
        <w:tc>
          <w:tcPr>
            <w:tcW w:w="124" w:type="pct"/>
            <w:tcBorders>
              <w:top w:val="nil"/>
              <w:left w:val="nil"/>
              <w:bottom w:val="nil"/>
              <w:right w:val="nil"/>
            </w:tcBorders>
            <w:shd w:val="clear" w:color="auto" w:fill="auto"/>
            <w:noWrap/>
            <w:hideMark/>
          </w:tcPr>
          <w:p w14:paraId="2F928D46" w14:textId="77777777" w:rsidR="004F342B" w:rsidRPr="004F342B" w:rsidRDefault="004F342B" w:rsidP="004F342B">
            <w:pPr>
              <w:spacing w:line="240" w:lineRule="auto"/>
              <w:ind w:firstLine="0"/>
              <w:jc w:val="left"/>
              <w:outlineLvl w:val="0"/>
              <w:rPr>
                <w:rFonts w:ascii="Arial" w:hAnsi="Arial" w:cs="Arial"/>
                <w:sz w:val="20"/>
              </w:rPr>
            </w:pPr>
          </w:p>
        </w:tc>
        <w:tc>
          <w:tcPr>
            <w:tcW w:w="418" w:type="pct"/>
            <w:tcBorders>
              <w:top w:val="nil"/>
              <w:left w:val="nil"/>
              <w:bottom w:val="nil"/>
              <w:right w:val="nil"/>
            </w:tcBorders>
            <w:shd w:val="clear" w:color="auto" w:fill="auto"/>
            <w:noWrap/>
            <w:hideMark/>
          </w:tcPr>
          <w:p w14:paraId="24427872" w14:textId="77777777" w:rsidR="004F342B" w:rsidRPr="004F342B" w:rsidRDefault="004F342B" w:rsidP="004F342B">
            <w:pPr>
              <w:spacing w:line="240" w:lineRule="auto"/>
              <w:ind w:firstLine="0"/>
              <w:jc w:val="left"/>
              <w:outlineLvl w:val="0"/>
              <w:rPr>
                <w:rFonts w:ascii="Arial" w:hAnsi="Arial" w:cs="Arial"/>
                <w:sz w:val="18"/>
                <w:szCs w:val="18"/>
              </w:rPr>
            </w:pPr>
          </w:p>
        </w:tc>
        <w:tc>
          <w:tcPr>
            <w:tcW w:w="1197" w:type="pct"/>
            <w:tcBorders>
              <w:top w:val="nil"/>
              <w:left w:val="nil"/>
              <w:bottom w:val="nil"/>
              <w:right w:val="nil"/>
            </w:tcBorders>
            <w:shd w:val="clear" w:color="auto" w:fill="auto"/>
            <w:hideMark/>
          </w:tcPr>
          <w:p w14:paraId="251361DE" w14:textId="77777777" w:rsidR="004F342B" w:rsidRPr="004F342B" w:rsidRDefault="004F342B" w:rsidP="004F342B">
            <w:pPr>
              <w:spacing w:line="240" w:lineRule="auto"/>
              <w:ind w:firstLine="0"/>
              <w:jc w:val="left"/>
              <w:outlineLvl w:val="0"/>
              <w:rPr>
                <w:rFonts w:ascii="Arial" w:hAnsi="Arial" w:cs="Arial"/>
                <w:sz w:val="18"/>
                <w:szCs w:val="18"/>
              </w:rPr>
            </w:pPr>
          </w:p>
        </w:tc>
        <w:tc>
          <w:tcPr>
            <w:tcW w:w="1102" w:type="pct"/>
            <w:gridSpan w:val="5"/>
            <w:tcBorders>
              <w:top w:val="nil"/>
              <w:left w:val="nil"/>
              <w:bottom w:val="nil"/>
              <w:right w:val="nil"/>
            </w:tcBorders>
            <w:shd w:val="clear" w:color="auto" w:fill="auto"/>
            <w:hideMark/>
          </w:tcPr>
          <w:p w14:paraId="739E3AD1" w14:textId="77777777" w:rsidR="004F342B" w:rsidRPr="004F342B" w:rsidRDefault="004F342B" w:rsidP="004F342B">
            <w:pPr>
              <w:spacing w:line="240" w:lineRule="auto"/>
              <w:ind w:firstLine="0"/>
              <w:jc w:val="center"/>
              <w:outlineLvl w:val="0"/>
              <w:rPr>
                <w:rFonts w:ascii="Arial" w:hAnsi="Arial" w:cs="Arial"/>
                <w:sz w:val="18"/>
                <w:szCs w:val="18"/>
              </w:rPr>
            </w:pPr>
          </w:p>
        </w:tc>
        <w:tc>
          <w:tcPr>
            <w:tcW w:w="71" w:type="pct"/>
            <w:tcBorders>
              <w:top w:val="nil"/>
              <w:left w:val="nil"/>
              <w:bottom w:val="nil"/>
              <w:right w:val="nil"/>
            </w:tcBorders>
            <w:shd w:val="clear" w:color="auto" w:fill="auto"/>
            <w:hideMark/>
          </w:tcPr>
          <w:p w14:paraId="18435479" w14:textId="77777777" w:rsidR="004F342B" w:rsidRPr="004F342B" w:rsidRDefault="004F342B" w:rsidP="004F342B">
            <w:pPr>
              <w:spacing w:line="240" w:lineRule="auto"/>
              <w:ind w:firstLine="0"/>
              <w:jc w:val="center"/>
              <w:outlineLvl w:val="0"/>
              <w:rPr>
                <w:rFonts w:ascii="Arial" w:hAnsi="Arial" w:cs="Arial"/>
                <w:sz w:val="16"/>
                <w:szCs w:val="16"/>
              </w:rPr>
            </w:pPr>
          </w:p>
        </w:tc>
        <w:tc>
          <w:tcPr>
            <w:tcW w:w="253" w:type="pct"/>
            <w:gridSpan w:val="2"/>
            <w:tcBorders>
              <w:top w:val="nil"/>
              <w:left w:val="nil"/>
              <w:bottom w:val="nil"/>
              <w:right w:val="nil"/>
            </w:tcBorders>
            <w:shd w:val="clear" w:color="auto" w:fill="auto"/>
            <w:noWrap/>
            <w:hideMark/>
          </w:tcPr>
          <w:p w14:paraId="6A0C52D6" w14:textId="77777777" w:rsidR="004F342B" w:rsidRPr="004F342B" w:rsidRDefault="004F342B" w:rsidP="004F342B">
            <w:pPr>
              <w:spacing w:line="240" w:lineRule="auto"/>
              <w:ind w:firstLine="0"/>
              <w:jc w:val="right"/>
              <w:outlineLvl w:val="0"/>
              <w:rPr>
                <w:rFonts w:ascii="Arial" w:hAnsi="Arial" w:cs="Arial"/>
                <w:sz w:val="16"/>
                <w:szCs w:val="16"/>
              </w:rPr>
            </w:pPr>
          </w:p>
        </w:tc>
        <w:tc>
          <w:tcPr>
            <w:tcW w:w="1836" w:type="pct"/>
            <w:gridSpan w:val="12"/>
            <w:tcBorders>
              <w:top w:val="nil"/>
              <w:left w:val="nil"/>
              <w:bottom w:val="nil"/>
              <w:right w:val="nil"/>
            </w:tcBorders>
            <w:shd w:val="clear" w:color="auto" w:fill="auto"/>
            <w:noWrap/>
            <w:hideMark/>
          </w:tcPr>
          <w:p w14:paraId="75D2D460" w14:textId="77777777" w:rsidR="004F342B" w:rsidRPr="004F342B" w:rsidRDefault="004F342B" w:rsidP="004F342B">
            <w:pPr>
              <w:spacing w:line="240" w:lineRule="auto"/>
              <w:ind w:firstLine="0"/>
              <w:jc w:val="left"/>
              <w:outlineLvl w:val="0"/>
              <w:rPr>
                <w:rFonts w:ascii="Arial" w:hAnsi="Arial" w:cs="Arial"/>
                <w:sz w:val="20"/>
              </w:rPr>
            </w:pPr>
            <w:r w:rsidRPr="004F342B">
              <w:rPr>
                <w:rFonts w:ascii="Arial" w:hAnsi="Arial" w:cs="Arial"/>
                <w:sz w:val="20"/>
              </w:rPr>
              <w:t>____________________________</w:t>
            </w:r>
          </w:p>
        </w:tc>
      </w:tr>
      <w:tr w:rsidR="004F342B" w:rsidRPr="004F342B" w14:paraId="58E96AD2" w14:textId="77777777" w:rsidTr="00911DD6">
        <w:trPr>
          <w:trHeight w:val="255"/>
        </w:trPr>
        <w:tc>
          <w:tcPr>
            <w:tcW w:w="124" w:type="pct"/>
            <w:tcBorders>
              <w:top w:val="nil"/>
              <w:left w:val="nil"/>
              <w:bottom w:val="nil"/>
              <w:right w:val="nil"/>
            </w:tcBorders>
            <w:shd w:val="clear" w:color="auto" w:fill="auto"/>
            <w:noWrap/>
            <w:hideMark/>
          </w:tcPr>
          <w:p w14:paraId="568B2100" w14:textId="77777777" w:rsidR="004F342B" w:rsidRPr="004F342B" w:rsidRDefault="004F342B" w:rsidP="004F342B">
            <w:pPr>
              <w:spacing w:line="240" w:lineRule="auto"/>
              <w:ind w:firstLine="0"/>
              <w:jc w:val="left"/>
              <w:outlineLvl w:val="0"/>
              <w:rPr>
                <w:rFonts w:ascii="Arial" w:hAnsi="Arial" w:cs="Arial"/>
                <w:sz w:val="20"/>
              </w:rPr>
            </w:pPr>
          </w:p>
        </w:tc>
        <w:tc>
          <w:tcPr>
            <w:tcW w:w="418" w:type="pct"/>
            <w:tcBorders>
              <w:top w:val="nil"/>
              <w:left w:val="nil"/>
              <w:bottom w:val="nil"/>
              <w:right w:val="nil"/>
            </w:tcBorders>
            <w:shd w:val="clear" w:color="auto" w:fill="auto"/>
            <w:noWrap/>
            <w:hideMark/>
          </w:tcPr>
          <w:p w14:paraId="327DD2B8" w14:textId="77777777" w:rsidR="004F342B" w:rsidRPr="004F342B" w:rsidRDefault="004F342B" w:rsidP="004F342B">
            <w:pPr>
              <w:spacing w:line="240" w:lineRule="auto"/>
              <w:ind w:firstLine="0"/>
              <w:jc w:val="left"/>
              <w:outlineLvl w:val="0"/>
              <w:rPr>
                <w:rFonts w:ascii="Arial" w:hAnsi="Arial" w:cs="Arial"/>
                <w:sz w:val="18"/>
                <w:szCs w:val="18"/>
              </w:rPr>
            </w:pPr>
          </w:p>
        </w:tc>
        <w:tc>
          <w:tcPr>
            <w:tcW w:w="1197" w:type="pct"/>
            <w:tcBorders>
              <w:top w:val="nil"/>
              <w:left w:val="nil"/>
              <w:bottom w:val="nil"/>
              <w:right w:val="nil"/>
            </w:tcBorders>
            <w:shd w:val="clear" w:color="auto" w:fill="auto"/>
            <w:hideMark/>
          </w:tcPr>
          <w:p w14:paraId="2009AEE4" w14:textId="77777777" w:rsidR="004F342B" w:rsidRPr="004F342B" w:rsidRDefault="004F342B" w:rsidP="004F342B">
            <w:pPr>
              <w:spacing w:line="240" w:lineRule="auto"/>
              <w:ind w:firstLine="0"/>
              <w:jc w:val="left"/>
              <w:outlineLvl w:val="0"/>
              <w:rPr>
                <w:rFonts w:ascii="Arial" w:hAnsi="Arial" w:cs="Arial"/>
                <w:sz w:val="18"/>
                <w:szCs w:val="18"/>
              </w:rPr>
            </w:pPr>
          </w:p>
        </w:tc>
        <w:tc>
          <w:tcPr>
            <w:tcW w:w="1102" w:type="pct"/>
            <w:gridSpan w:val="5"/>
            <w:tcBorders>
              <w:top w:val="nil"/>
              <w:left w:val="nil"/>
              <w:bottom w:val="nil"/>
              <w:right w:val="nil"/>
            </w:tcBorders>
            <w:shd w:val="clear" w:color="auto" w:fill="auto"/>
            <w:hideMark/>
          </w:tcPr>
          <w:p w14:paraId="2E8736B3" w14:textId="77777777" w:rsidR="004F342B" w:rsidRPr="004F342B" w:rsidRDefault="004F342B" w:rsidP="004F342B">
            <w:pPr>
              <w:spacing w:line="240" w:lineRule="auto"/>
              <w:ind w:firstLine="0"/>
              <w:jc w:val="center"/>
              <w:outlineLvl w:val="0"/>
              <w:rPr>
                <w:rFonts w:ascii="Arial" w:hAnsi="Arial" w:cs="Arial"/>
                <w:sz w:val="18"/>
                <w:szCs w:val="18"/>
              </w:rPr>
            </w:pPr>
          </w:p>
        </w:tc>
        <w:tc>
          <w:tcPr>
            <w:tcW w:w="71" w:type="pct"/>
            <w:tcBorders>
              <w:top w:val="nil"/>
              <w:left w:val="nil"/>
              <w:bottom w:val="nil"/>
              <w:right w:val="nil"/>
            </w:tcBorders>
            <w:shd w:val="clear" w:color="auto" w:fill="auto"/>
            <w:hideMark/>
          </w:tcPr>
          <w:p w14:paraId="144A2AA6" w14:textId="77777777" w:rsidR="004F342B" w:rsidRPr="004F342B" w:rsidRDefault="004F342B" w:rsidP="004F342B">
            <w:pPr>
              <w:spacing w:line="240" w:lineRule="auto"/>
              <w:ind w:firstLine="0"/>
              <w:jc w:val="center"/>
              <w:outlineLvl w:val="0"/>
              <w:rPr>
                <w:rFonts w:ascii="Arial" w:hAnsi="Arial" w:cs="Arial"/>
                <w:sz w:val="16"/>
                <w:szCs w:val="16"/>
              </w:rPr>
            </w:pPr>
          </w:p>
        </w:tc>
        <w:tc>
          <w:tcPr>
            <w:tcW w:w="253" w:type="pct"/>
            <w:gridSpan w:val="2"/>
            <w:tcBorders>
              <w:top w:val="nil"/>
              <w:left w:val="nil"/>
              <w:bottom w:val="nil"/>
              <w:right w:val="nil"/>
            </w:tcBorders>
            <w:shd w:val="clear" w:color="auto" w:fill="auto"/>
            <w:noWrap/>
            <w:hideMark/>
          </w:tcPr>
          <w:p w14:paraId="7C52EFED" w14:textId="77777777" w:rsidR="004F342B" w:rsidRPr="004F342B" w:rsidRDefault="004F342B" w:rsidP="004F342B">
            <w:pPr>
              <w:spacing w:line="240" w:lineRule="auto"/>
              <w:ind w:firstLine="0"/>
              <w:jc w:val="right"/>
              <w:outlineLvl w:val="0"/>
              <w:rPr>
                <w:rFonts w:ascii="Arial" w:hAnsi="Arial" w:cs="Arial"/>
                <w:sz w:val="16"/>
                <w:szCs w:val="16"/>
              </w:rPr>
            </w:pPr>
          </w:p>
        </w:tc>
        <w:tc>
          <w:tcPr>
            <w:tcW w:w="1836" w:type="pct"/>
            <w:gridSpan w:val="12"/>
            <w:tcBorders>
              <w:top w:val="nil"/>
              <w:left w:val="nil"/>
              <w:bottom w:val="nil"/>
              <w:right w:val="nil"/>
            </w:tcBorders>
            <w:shd w:val="clear" w:color="auto" w:fill="auto"/>
            <w:noWrap/>
            <w:hideMark/>
          </w:tcPr>
          <w:p w14:paraId="14CB5E32" w14:textId="77777777" w:rsidR="004F342B" w:rsidRPr="004F342B" w:rsidRDefault="004F342B" w:rsidP="004F342B">
            <w:pPr>
              <w:spacing w:line="240" w:lineRule="auto"/>
              <w:ind w:firstLine="0"/>
              <w:jc w:val="left"/>
              <w:outlineLvl w:val="0"/>
              <w:rPr>
                <w:rFonts w:ascii="Arial" w:hAnsi="Arial" w:cs="Arial"/>
                <w:sz w:val="20"/>
              </w:rPr>
            </w:pPr>
            <w:r w:rsidRPr="004F342B">
              <w:rPr>
                <w:rFonts w:ascii="Arial" w:hAnsi="Arial" w:cs="Arial"/>
                <w:sz w:val="20"/>
              </w:rPr>
              <w:t>____________________________</w:t>
            </w:r>
          </w:p>
        </w:tc>
      </w:tr>
      <w:tr w:rsidR="004F342B" w:rsidRPr="004F342B" w14:paraId="6BA70ECF" w14:textId="77777777" w:rsidTr="00911DD6">
        <w:trPr>
          <w:trHeight w:val="255"/>
        </w:trPr>
        <w:tc>
          <w:tcPr>
            <w:tcW w:w="124" w:type="pct"/>
            <w:tcBorders>
              <w:top w:val="nil"/>
              <w:left w:val="nil"/>
              <w:bottom w:val="nil"/>
              <w:right w:val="nil"/>
            </w:tcBorders>
            <w:shd w:val="clear" w:color="auto" w:fill="auto"/>
            <w:noWrap/>
            <w:hideMark/>
          </w:tcPr>
          <w:p w14:paraId="0DB3DF25" w14:textId="77777777" w:rsidR="004F342B" w:rsidRPr="004F342B" w:rsidRDefault="004F342B" w:rsidP="004F342B">
            <w:pPr>
              <w:spacing w:line="240" w:lineRule="auto"/>
              <w:ind w:firstLine="0"/>
              <w:jc w:val="left"/>
              <w:outlineLvl w:val="0"/>
              <w:rPr>
                <w:rFonts w:ascii="Arial" w:hAnsi="Arial" w:cs="Arial"/>
                <w:sz w:val="20"/>
              </w:rPr>
            </w:pPr>
          </w:p>
        </w:tc>
        <w:tc>
          <w:tcPr>
            <w:tcW w:w="418" w:type="pct"/>
            <w:tcBorders>
              <w:top w:val="nil"/>
              <w:left w:val="nil"/>
              <w:bottom w:val="nil"/>
              <w:right w:val="nil"/>
            </w:tcBorders>
            <w:shd w:val="clear" w:color="auto" w:fill="auto"/>
            <w:noWrap/>
            <w:hideMark/>
          </w:tcPr>
          <w:p w14:paraId="488454A6" w14:textId="77777777" w:rsidR="004F342B" w:rsidRPr="004F342B" w:rsidRDefault="004F342B" w:rsidP="004F342B">
            <w:pPr>
              <w:spacing w:line="240" w:lineRule="auto"/>
              <w:ind w:firstLine="0"/>
              <w:jc w:val="left"/>
              <w:outlineLvl w:val="0"/>
              <w:rPr>
                <w:rFonts w:ascii="Arial" w:hAnsi="Arial" w:cs="Arial"/>
                <w:sz w:val="18"/>
                <w:szCs w:val="18"/>
              </w:rPr>
            </w:pPr>
          </w:p>
        </w:tc>
        <w:tc>
          <w:tcPr>
            <w:tcW w:w="1197" w:type="pct"/>
            <w:tcBorders>
              <w:top w:val="nil"/>
              <w:left w:val="nil"/>
              <w:bottom w:val="nil"/>
              <w:right w:val="nil"/>
            </w:tcBorders>
            <w:shd w:val="clear" w:color="auto" w:fill="auto"/>
            <w:hideMark/>
          </w:tcPr>
          <w:p w14:paraId="17B045B7" w14:textId="77777777" w:rsidR="004F342B" w:rsidRPr="004F342B" w:rsidRDefault="004F342B" w:rsidP="004F342B">
            <w:pPr>
              <w:spacing w:line="240" w:lineRule="auto"/>
              <w:ind w:firstLine="0"/>
              <w:jc w:val="left"/>
              <w:outlineLvl w:val="0"/>
              <w:rPr>
                <w:rFonts w:ascii="Arial" w:hAnsi="Arial" w:cs="Arial"/>
                <w:sz w:val="18"/>
                <w:szCs w:val="18"/>
              </w:rPr>
            </w:pPr>
          </w:p>
        </w:tc>
        <w:tc>
          <w:tcPr>
            <w:tcW w:w="1102" w:type="pct"/>
            <w:gridSpan w:val="5"/>
            <w:tcBorders>
              <w:top w:val="nil"/>
              <w:left w:val="nil"/>
              <w:bottom w:val="nil"/>
              <w:right w:val="nil"/>
            </w:tcBorders>
            <w:shd w:val="clear" w:color="auto" w:fill="auto"/>
            <w:hideMark/>
          </w:tcPr>
          <w:p w14:paraId="606F360D" w14:textId="77777777" w:rsidR="004F342B" w:rsidRPr="004F342B" w:rsidRDefault="004F342B" w:rsidP="004F342B">
            <w:pPr>
              <w:spacing w:line="240" w:lineRule="auto"/>
              <w:ind w:firstLine="0"/>
              <w:jc w:val="center"/>
              <w:outlineLvl w:val="0"/>
              <w:rPr>
                <w:rFonts w:ascii="Arial" w:hAnsi="Arial" w:cs="Arial"/>
                <w:sz w:val="18"/>
                <w:szCs w:val="18"/>
              </w:rPr>
            </w:pPr>
          </w:p>
        </w:tc>
        <w:tc>
          <w:tcPr>
            <w:tcW w:w="71" w:type="pct"/>
            <w:tcBorders>
              <w:top w:val="nil"/>
              <w:left w:val="nil"/>
              <w:bottom w:val="nil"/>
              <w:right w:val="nil"/>
            </w:tcBorders>
            <w:shd w:val="clear" w:color="auto" w:fill="auto"/>
            <w:hideMark/>
          </w:tcPr>
          <w:p w14:paraId="25796FE2" w14:textId="77777777" w:rsidR="004F342B" w:rsidRPr="004F342B" w:rsidRDefault="004F342B" w:rsidP="004F342B">
            <w:pPr>
              <w:spacing w:line="240" w:lineRule="auto"/>
              <w:ind w:firstLine="0"/>
              <w:jc w:val="center"/>
              <w:outlineLvl w:val="0"/>
              <w:rPr>
                <w:rFonts w:ascii="Arial" w:hAnsi="Arial" w:cs="Arial"/>
                <w:sz w:val="16"/>
                <w:szCs w:val="16"/>
              </w:rPr>
            </w:pPr>
          </w:p>
        </w:tc>
        <w:tc>
          <w:tcPr>
            <w:tcW w:w="253" w:type="pct"/>
            <w:gridSpan w:val="2"/>
            <w:tcBorders>
              <w:top w:val="nil"/>
              <w:left w:val="nil"/>
              <w:bottom w:val="nil"/>
              <w:right w:val="nil"/>
            </w:tcBorders>
            <w:shd w:val="clear" w:color="auto" w:fill="auto"/>
            <w:noWrap/>
            <w:hideMark/>
          </w:tcPr>
          <w:p w14:paraId="3EC5FECD" w14:textId="77777777" w:rsidR="004F342B" w:rsidRPr="004F342B" w:rsidRDefault="004F342B" w:rsidP="004F342B">
            <w:pPr>
              <w:spacing w:line="240" w:lineRule="auto"/>
              <w:ind w:firstLine="0"/>
              <w:jc w:val="right"/>
              <w:outlineLvl w:val="0"/>
              <w:rPr>
                <w:rFonts w:ascii="Arial" w:hAnsi="Arial" w:cs="Arial"/>
                <w:sz w:val="16"/>
                <w:szCs w:val="16"/>
              </w:rPr>
            </w:pPr>
          </w:p>
        </w:tc>
        <w:tc>
          <w:tcPr>
            <w:tcW w:w="1836" w:type="pct"/>
            <w:gridSpan w:val="12"/>
            <w:tcBorders>
              <w:top w:val="nil"/>
              <w:left w:val="nil"/>
              <w:bottom w:val="nil"/>
              <w:right w:val="nil"/>
            </w:tcBorders>
            <w:shd w:val="clear" w:color="auto" w:fill="auto"/>
            <w:noWrap/>
            <w:hideMark/>
          </w:tcPr>
          <w:p w14:paraId="4CCCE62C" w14:textId="77777777" w:rsidR="004F342B" w:rsidRPr="004F342B" w:rsidRDefault="004F342B" w:rsidP="004F342B">
            <w:pPr>
              <w:spacing w:line="240" w:lineRule="auto"/>
              <w:ind w:firstLine="0"/>
              <w:jc w:val="left"/>
              <w:outlineLvl w:val="0"/>
              <w:rPr>
                <w:rFonts w:ascii="Arial" w:hAnsi="Arial" w:cs="Arial"/>
                <w:sz w:val="20"/>
              </w:rPr>
            </w:pPr>
            <w:r w:rsidRPr="004F342B">
              <w:rPr>
                <w:rFonts w:ascii="Arial" w:hAnsi="Arial" w:cs="Arial"/>
                <w:sz w:val="20"/>
              </w:rPr>
              <w:t>____________________________</w:t>
            </w:r>
          </w:p>
        </w:tc>
      </w:tr>
      <w:tr w:rsidR="004F342B" w:rsidRPr="004F342B" w14:paraId="78E5FE47" w14:textId="77777777" w:rsidTr="00911DD6">
        <w:trPr>
          <w:trHeight w:val="255"/>
        </w:trPr>
        <w:tc>
          <w:tcPr>
            <w:tcW w:w="124" w:type="pct"/>
            <w:tcBorders>
              <w:top w:val="nil"/>
              <w:left w:val="nil"/>
              <w:bottom w:val="nil"/>
              <w:right w:val="nil"/>
            </w:tcBorders>
            <w:shd w:val="clear" w:color="auto" w:fill="auto"/>
            <w:noWrap/>
            <w:hideMark/>
          </w:tcPr>
          <w:p w14:paraId="02EFF977" w14:textId="77777777" w:rsidR="004F342B" w:rsidRPr="004F342B" w:rsidRDefault="004F342B" w:rsidP="004F342B">
            <w:pPr>
              <w:spacing w:line="240" w:lineRule="auto"/>
              <w:ind w:firstLine="0"/>
              <w:jc w:val="left"/>
              <w:outlineLvl w:val="0"/>
              <w:rPr>
                <w:rFonts w:ascii="Arial" w:hAnsi="Arial" w:cs="Arial"/>
                <w:sz w:val="18"/>
                <w:szCs w:val="18"/>
              </w:rPr>
            </w:pPr>
          </w:p>
        </w:tc>
        <w:tc>
          <w:tcPr>
            <w:tcW w:w="418" w:type="pct"/>
            <w:tcBorders>
              <w:top w:val="nil"/>
              <w:left w:val="nil"/>
              <w:bottom w:val="nil"/>
              <w:right w:val="nil"/>
            </w:tcBorders>
            <w:shd w:val="clear" w:color="auto" w:fill="auto"/>
            <w:noWrap/>
            <w:hideMark/>
          </w:tcPr>
          <w:p w14:paraId="4B41EAD3" w14:textId="77777777" w:rsidR="004F342B" w:rsidRPr="004F342B" w:rsidRDefault="004F342B" w:rsidP="004F342B">
            <w:pPr>
              <w:spacing w:line="240" w:lineRule="auto"/>
              <w:ind w:firstLine="0"/>
              <w:jc w:val="left"/>
              <w:outlineLvl w:val="0"/>
              <w:rPr>
                <w:rFonts w:ascii="Arial" w:hAnsi="Arial" w:cs="Arial"/>
                <w:sz w:val="18"/>
                <w:szCs w:val="18"/>
              </w:rPr>
            </w:pPr>
          </w:p>
        </w:tc>
        <w:tc>
          <w:tcPr>
            <w:tcW w:w="1197" w:type="pct"/>
            <w:tcBorders>
              <w:top w:val="nil"/>
              <w:left w:val="nil"/>
              <w:bottom w:val="nil"/>
              <w:right w:val="nil"/>
            </w:tcBorders>
            <w:shd w:val="clear" w:color="auto" w:fill="auto"/>
            <w:hideMark/>
          </w:tcPr>
          <w:p w14:paraId="3ADA7B05" w14:textId="77777777" w:rsidR="004F342B" w:rsidRPr="004F342B" w:rsidRDefault="004F342B" w:rsidP="004F342B">
            <w:pPr>
              <w:spacing w:line="240" w:lineRule="auto"/>
              <w:ind w:firstLine="0"/>
              <w:jc w:val="left"/>
              <w:outlineLvl w:val="0"/>
              <w:rPr>
                <w:rFonts w:ascii="Arial" w:hAnsi="Arial" w:cs="Arial"/>
                <w:sz w:val="18"/>
                <w:szCs w:val="18"/>
              </w:rPr>
            </w:pPr>
          </w:p>
        </w:tc>
        <w:tc>
          <w:tcPr>
            <w:tcW w:w="1102" w:type="pct"/>
            <w:gridSpan w:val="5"/>
            <w:tcBorders>
              <w:top w:val="nil"/>
              <w:left w:val="nil"/>
              <w:bottom w:val="nil"/>
              <w:right w:val="nil"/>
            </w:tcBorders>
            <w:shd w:val="clear" w:color="auto" w:fill="auto"/>
            <w:hideMark/>
          </w:tcPr>
          <w:p w14:paraId="6AAE3B8A" w14:textId="77777777" w:rsidR="004F342B" w:rsidRPr="004F342B" w:rsidRDefault="004F342B" w:rsidP="004F342B">
            <w:pPr>
              <w:spacing w:line="240" w:lineRule="auto"/>
              <w:ind w:firstLine="0"/>
              <w:jc w:val="center"/>
              <w:outlineLvl w:val="0"/>
              <w:rPr>
                <w:rFonts w:ascii="Arial" w:hAnsi="Arial" w:cs="Arial"/>
                <w:sz w:val="18"/>
                <w:szCs w:val="18"/>
              </w:rPr>
            </w:pPr>
          </w:p>
        </w:tc>
        <w:tc>
          <w:tcPr>
            <w:tcW w:w="71" w:type="pct"/>
            <w:tcBorders>
              <w:top w:val="nil"/>
              <w:left w:val="nil"/>
              <w:bottom w:val="nil"/>
              <w:right w:val="nil"/>
            </w:tcBorders>
            <w:shd w:val="clear" w:color="auto" w:fill="auto"/>
            <w:hideMark/>
          </w:tcPr>
          <w:p w14:paraId="392F1D56" w14:textId="77777777" w:rsidR="004F342B" w:rsidRPr="004F342B" w:rsidRDefault="004F342B" w:rsidP="004F342B">
            <w:pPr>
              <w:spacing w:line="240" w:lineRule="auto"/>
              <w:ind w:firstLine="0"/>
              <w:jc w:val="center"/>
              <w:outlineLvl w:val="0"/>
              <w:rPr>
                <w:rFonts w:ascii="Arial" w:hAnsi="Arial" w:cs="Arial"/>
                <w:sz w:val="16"/>
                <w:szCs w:val="16"/>
              </w:rPr>
            </w:pPr>
          </w:p>
        </w:tc>
        <w:tc>
          <w:tcPr>
            <w:tcW w:w="253" w:type="pct"/>
            <w:gridSpan w:val="2"/>
            <w:tcBorders>
              <w:top w:val="nil"/>
              <w:left w:val="nil"/>
              <w:bottom w:val="nil"/>
              <w:right w:val="nil"/>
            </w:tcBorders>
            <w:shd w:val="clear" w:color="auto" w:fill="auto"/>
            <w:noWrap/>
            <w:hideMark/>
          </w:tcPr>
          <w:p w14:paraId="5F853DEA" w14:textId="77777777" w:rsidR="004F342B" w:rsidRPr="004F342B" w:rsidRDefault="004F342B" w:rsidP="004F342B">
            <w:pPr>
              <w:spacing w:line="240" w:lineRule="auto"/>
              <w:ind w:firstLine="0"/>
              <w:jc w:val="right"/>
              <w:outlineLvl w:val="0"/>
              <w:rPr>
                <w:rFonts w:ascii="Arial" w:hAnsi="Arial" w:cs="Arial"/>
                <w:sz w:val="16"/>
                <w:szCs w:val="16"/>
              </w:rPr>
            </w:pPr>
          </w:p>
        </w:tc>
        <w:tc>
          <w:tcPr>
            <w:tcW w:w="1836" w:type="pct"/>
            <w:gridSpan w:val="12"/>
            <w:tcBorders>
              <w:top w:val="nil"/>
              <w:left w:val="nil"/>
              <w:bottom w:val="nil"/>
              <w:right w:val="nil"/>
            </w:tcBorders>
            <w:shd w:val="clear" w:color="auto" w:fill="auto"/>
            <w:noWrap/>
            <w:hideMark/>
          </w:tcPr>
          <w:p w14:paraId="15A51366" w14:textId="77777777" w:rsidR="004F342B" w:rsidRPr="004F342B" w:rsidRDefault="004F342B" w:rsidP="004F342B">
            <w:pPr>
              <w:spacing w:line="240" w:lineRule="auto"/>
              <w:ind w:firstLine="0"/>
              <w:jc w:val="left"/>
              <w:outlineLvl w:val="0"/>
              <w:rPr>
                <w:rFonts w:ascii="Arial" w:hAnsi="Arial" w:cs="Arial"/>
                <w:sz w:val="18"/>
                <w:szCs w:val="18"/>
              </w:rPr>
            </w:pPr>
            <w:r w:rsidRPr="004F342B">
              <w:rPr>
                <w:rFonts w:ascii="Arial" w:hAnsi="Arial" w:cs="Arial"/>
                <w:sz w:val="18"/>
                <w:szCs w:val="18"/>
              </w:rPr>
              <w:t>"______ " _______________2020 г.</w:t>
            </w:r>
          </w:p>
        </w:tc>
      </w:tr>
      <w:tr w:rsidR="004F342B" w:rsidRPr="004F342B" w14:paraId="035D8F0B" w14:textId="77777777" w:rsidTr="00911DD6">
        <w:trPr>
          <w:gridAfter w:val="3"/>
          <w:wAfter w:w="626" w:type="pct"/>
          <w:trHeight w:val="285"/>
        </w:trPr>
        <w:tc>
          <w:tcPr>
            <w:tcW w:w="124" w:type="pct"/>
            <w:tcBorders>
              <w:top w:val="nil"/>
              <w:left w:val="nil"/>
              <w:bottom w:val="nil"/>
              <w:right w:val="nil"/>
            </w:tcBorders>
            <w:shd w:val="clear" w:color="auto" w:fill="auto"/>
            <w:noWrap/>
            <w:hideMark/>
          </w:tcPr>
          <w:p w14:paraId="2A58DBE9" w14:textId="77777777" w:rsidR="004F342B" w:rsidRPr="004F342B" w:rsidRDefault="004F342B" w:rsidP="004F342B">
            <w:pPr>
              <w:spacing w:line="240" w:lineRule="auto"/>
              <w:ind w:firstLine="0"/>
              <w:jc w:val="center"/>
              <w:rPr>
                <w:rFonts w:ascii="Arial" w:hAnsi="Arial" w:cs="Arial"/>
                <w:sz w:val="18"/>
                <w:szCs w:val="18"/>
              </w:rPr>
            </w:pPr>
          </w:p>
        </w:tc>
        <w:tc>
          <w:tcPr>
            <w:tcW w:w="418" w:type="pct"/>
            <w:tcBorders>
              <w:top w:val="nil"/>
              <w:left w:val="nil"/>
              <w:bottom w:val="nil"/>
              <w:right w:val="nil"/>
            </w:tcBorders>
            <w:shd w:val="clear" w:color="auto" w:fill="auto"/>
            <w:noWrap/>
            <w:hideMark/>
          </w:tcPr>
          <w:p w14:paraId="2DF945B3" w14:textId="77777777" w:rsidR="004F342B" w:rsidRPr="004F342B" w:rsidRDefault="004F342B" w:rsidP="004F342B">
            <w:pPr>
              <w:spacing w:line="240" w:lineRule="auto"/>
              <w:ind w:firstLine="0"/>
              <w:jc w:val="left"/>
              <w:rPr>
                <w:rFonts w:ascii="Arial" w:hAnsi="Arial" w:cs="Arial"/>
                <w:sz w:val="18"/>
                <w:szCs w:val="18"/>
              </w:rPr>
            </w:pPr>
          </w:p>
        </w:tc>
        <w:tc>
          <w:tcPr>
            <w:tcW w:w="3589" w:type="pct"/>
            <w:gridSpan w:val="16"/>
            <w:tcBorders>
              <w:top w:val="nil"/>
              <w:left w:val="nil"/>
              <w:bottom w:val="single" w:sz="4" w:space="0" w:color="auto"/>
              <w:right w:val="nil"/>
            </w:tcBorders>
            <w:shd w:val="clear" w:color="auto" w:fill="auto"/>
            <w:noWrap/>
            <w:hideMark/>
          </w:tcPr>
          <w:p w14:paraId="4EF3A584" w14:textId="77777777" w:rsidR="004F342B" w:rsidRPr="004F342B" w:rsidRDefault="004F342B" w:rsidP="004F342B">
            <w:pPr>
              <w:spacing w:line="240" w:lineRule="auto"/>
              <w:ind w:firstLine="0"/>
              <w:jc w:val="left"/>
              <w:rPr>
                <w:rFonts w:ascii="Arial" w:hAnsi="Arial" w:cs="Arial"/>
                <w:sz w:val="18"/>
                <w:szCs w:val="18"/>
              </w:rPr>
            </w:pPr>
            <w:r w:rsidRPr="004F342B">
              <w:rPr>
                <w:rFonts w:ascii="Arial" w:hAnsi="Arial" w:cs="Arial"/>
                <w:sz w:val="18"/>
                <w:szCs w:val="18"/>
              </w:rPr>
              <w:t> </w:t>
            </w:r>
          </w:p>
          <w:p w14:paraId="74218959" w14:textId="77777777" w:rsidR="004F342B" w:rsidRPr="004F342B" w:rsidRDefault="004F342B" w:rsidP="004F342B">
            <w:pPr>
              <w:spacing w:line="240" w:lineRule="auto"/>
              <w:ind w:firstLine="0"/>
              <w:jc w:val="center"/>
              <w:rPr>
                <w:rFonts w:ascii="Arial" w:hAnsi="Arial" w:cs="Arial"/>
                <w:sz w:val="22"/>
                <w:szCs w:val="22"/>
              </w:rPr>
            </w:pPr>
            <w:r w:rsidRPr="004F342B">
              <w:rPr>
                <w:rFonts w:ascii="Arial" w:hAnsi="Arial" w:cs="Arial"/>
                <w:sz w:val="22"/>
                <w:szCs w:val="22"/>
              </w:rPr>
              <w:t>Схема водоснабжения и водоотведения п. Имбинский Кежемского района Красноярского края</w:t>
            </w:r>
            <w:r w:rsidRPr="004F342B">
              <w:rPr>
                <w:rFonts w:ascii="Arial" w:hAnsi="Arial" w:cs="Arial"/>
                <w:sz w:val="16"/>
                <w:szCs w:val="16"/>
              </w:rPr>
              <w:t> </w:t>
            </w:r>
          </w:p>
        </w:tc>
        <w:tc>
          <w:tcPr>
            <w:tcW w:w="245" w:type="pct"/>
            <w:gridSpan w:val="2"/>
            <w:tcBorders>
              <w:top w:val="nil"/>
              <w:left w:val="nil"/>
              <w:bottom w:val="nil"/>
              <w:right w:val="nil"/>
            </w:tcBorders>
            <w:shd w:val="clear" w:color="auto" w:fill="auto"/>
            <w:noWrap/>
            <w:hideMark/>
          </w:tcPr>
          <w:p w14:paraId="459F17B7" w14:textId="77777777" w:rsidR="004F342B" w:rsidRPr="004F342B" w:rsidRDefault="004F342B" w:rsidP="004F342B">
            <w:pPr>
              <w:spacing w:line="240" w:lineRule="auto"/>
              <w:ind w:firstLine="0"/>
              <w:jc w:val="right"/>
              <w:rPr>
                <w:rFonts w:ascii="Arial" w:hAnsi="Arial" w:cs="Arial"/>
                <w:sz w:val="16"/>
                <w:szCs w:val="16"/>
              </w:rPr>
            </w:pPr>
          </w:p>
        </w:tc>
      </w:tr>
      <w:tr w:rsidR="004F342B" w:rsidRPr="004F342B" w14:paraId="33C6C0C0" w14:textId="77777777" w:rsidTr="00911DD6">
        <w:trPr>
          <w:gridAfter w:val="3"/>
          <w:wAfter w:w="626" w:type="pct"/>
          <w:trHeight w:val="285"/>
        </w:trPr>
        <w:tc>
          <w:tcPr>
            <w:tcW w:w="124" w:type="pct"/>
            <w:tcBorders>
              <w:top w:val="nil"/>
              <w:left w:val="nil"/>
              <w:bottom w:val="nil"/>
              <w:right w:val="nil"/>
            </w:tcBorders>
            <w:shd w:val="clear" w:color="auto" w:fill="auto"/>
            <w:noWrap/>
            <w:hideMark/>
          </w:tcPr>
          <w:p w14:paraId="37453804" w14:textId="77777777" w:rsidR="004F342B" w:rsidRPr="004F342B" w:rsidRDefault="004F342B" w:rsidP="004F342B">
            <w:pPr>
              <w:spacing w:line="240" w:lineRule="auto"/>
              <w:ind w:firstLine="0"/>
              <w:jc w:val="center"/>
              <w:rPr>
                <w:rFonts w:ascii="Arial" w:hAnsi="Arial" w:cs="Arial"/>
                <w:sz w:val="18"/>
                <w:szCs w:val="18"/>
              </w:rPr>
            </w:pPr>
          </w:p>
        </w:tc>
        <w:tc>
          <w:tcPr>
            <w:tcW w:w="418" w:type="pct"/>
            <w:tcBorders>
              <w:top w:val="nil"/>
              <w:left w:val="nil"/>
              <w:bottom w:val="nil"/>
              <w:right w:val="nil"/>
            </w:tcBorders>
            <w:shd w:val="clear" w:color="auto" w:fill="auto"/>
            <w:noWrap/>
            <w:hideMark/>
          </w:tcPr>
          <w:p w14:paraId="7582D2EF" w14:textId="77777777" w:rsidR="004F342B" w:rsidRPr="004F342B" w:rsidRDefault="004F342B" w:rsidP="004F342B">
            <w:pPr>
              <w:spacing w:line="240" w:lineRule="auto"/>
              <w:ind w:firstLine="0"/>
              <w:jc w:val="left"/>
              <w:rPr>
                <w:rFonts w:ascii="Arial" w:hAnsi="Arial" w:cs="Arial"/>
                <w:sz w:val="18"/>
                <w:szCs w:val="18"/>
              </w:rPr>
            </w:pPr>
          </w:p>
        </w:tc>
        <w:tc>
          <w:tcPr>
            <w:tcW w:w="3589" w:type="pct"/>
            <w:gridSpan w:val="16"/>
            <w:tcBorders>
              <w:top w:val="nil"/>
              <w:left w:val="nil"/>
              <w:bottom w:val="nil"/>
              <w:right w:val="nil"/>
            </w:tcBorders>
            <w:shd w:val="clear" w:color="auto" w:fill="auto"/>
            <w:noWrap/>
            <w:hideMark/>
          </w:tcPr>
          <w:p w14:paraId="36E300BA" w14:textId="77777777" w:rsidR="004F342B" w:rsidRPr="004F342B" w:rsidRDefault="004F342B" w:rsidP="004F342B">
            <w:pPr>
              <w:spacing w:line="240" w:lineRule="auto"/>
              <w:ind w:firstLine="0"/>
              <w:jc w:val="center"/>
              <w:rPr>
                <w:rFonts w:ascii="Arial" w:hAnsi="Arial" w:cs="Arial"/>
                <w:sz w:val="16"/>
                <w:szCs w:val="16"/>
              </w:rPr>
            </w:pPr>
            <w:r w:rsidRPr="004F342B">
              <w:rPr>
                <w:rFonts w:ascii="Arial" w:hAnsi="Arial" w:cs="Arial"/>
                <w:i/>
                <w:iCs/>
                <w:sz w:val="22"/>
                <w:szCs w:val="22"/>
              </w:rPr>
              <w:t>(наименование стройки)</w:t>
            </w:r>
          </w:p>
        </w:tc>
        <w:tc>
          <w:tcPr>
            <w:tcW w:w="245" w:type="pct"/>
            <w:gridSpan w:val="2"/>
            <w:tcBorders>
              <w:top w:val="nil"/>
              <w:left w:val="nil"/>
              <w:bottom w:val="nil"/>
              <w:right w:val="nil"/>
            </w:tcBorders>
            <w:shd w:val="clear" w:color="auto" w:fill="auto"/>
            <w:noWrap/>
            <w:hideMark/>
          </w:tcPr>
          <w:p w14:paraId="3D9FBA9C" w14:textId="77777777" w:rsidR="004F342B" w:rsidRPr="004F342B" w:rsidRDefault="004F342B" w:rsidP="004F342B">
            <w:pPr>
              <w:spacing w:line="240" w:lineRule="auto"/>
              <w:ind w:firstLine="0"/>
              <w:jc w:val="right"/>
              <w:rPr>
                <w:rFonts w:ascii="Arial" w:hAnsi="Arial" w:cs="Arial"/>
                <w:sz w:val="16"/>
                <w:szCs w:val="16"/>
              </w:rPr>
            </w:pPr>
          </w:p>
        </w:tc>
      </w:tr>
      <w:tr w:rsidR="004F342B" w:rsidRPr="004F342B" w14:paraId="5561CD1B" w14:textId="77777777" w:rsidTr="00911DD6">
        <w:trPr>
          <w:trHeight w:val="285"/>
        </w:trPr>
        <w:tc>
          <w:tcPr>
            <w:tcW w:w="124" w:type="pct"/>
            <w:tcBorders>
              <w:top w:val="nil"/>
              <w:left w:val="nil"/>
              <w:bottom w:val="nil"/>
              <w:right w:val="nil"/>
            </w:tcBorders>
            <w:shd w:val="clear" w:color="auto" w:fill="auto"/>
            <w:noWrap/>
            <w:hideMark/>
          </w:tcPr>
          <w:p w14:paraId="6ADD4390" w14:textId="77777777" w:rsidR="004F342B" w:rsidRPr="004F342B" w:rsidRDefault="004F342B" w:rsidP="004F342B">
            <w:pPr>
              <w:spacing w:line="240" w:lineRule="auto"/>
              <w:ind w:firstLine="0"/>
              <w:jc w:val="center"/>
              <w:rPr>
                <w:rFonts w:ascii="Arial" w:hAnsi="Arial" w:cs="Arial"/>
                <w:sz w:val="18"/>
                <w:szCs w:val="18"/>
              </w:rPr>
            </w:pPr>
          </w:p>
        </w:tc>
        <w:tc>
          <w:tcPr>
            <w:tcW w:w="418" w:type="pct"/>
            <w:tcBorders>
              <w:top w:val="nil"/>
              <w:left w:val="nil"/>
              <w:bottom w:val="nil"/>
              <w:right w:val="nil"/>
            </w:tcBorders>
            <w:shd w:val="clear" w:color="auto" w:fill="auto"/>
            <w:noWrap/>
            <w:hideMark/>
          </w:tcPr>
          <w:p w14:paraId="4575E5E5" w14:textId="77777777" w:rsidR="004F342B" w:rsidRPr="004F342B" w:rsidRDefault="004F342B" w:rsidP="004F342B">
            <w:pPr>
              <w:spacing w:line="240" w:lineRule="auto"/>
              <w:ind w:firstLine="0"/>
              <w:jc w:val="left"/>
              <w:rPr>
                <w:rFonts w:ascii="Arial" w:hAnsi="Arial" w:cs="Arial"/>
                <w:sz w:val="18"/>
                <w:szCs w:val="18"/>
              </w:rPr>
            </w:pPr>
          </w:p>
        </w:tc>
        <w:tc>
          <w:tcPr>
            <w:tcW w:w="1197" w:type="pct"/>
            <w:tcBorders>
              <w:top w:val="nil"/>
              <w:left w:val="nil"/>
              <w:bottom w:val="nil"/>
              <w:right w:val="nil"/>
            </w:tcBorders>
            <w:shd w:val="clear" w:color="auto" w:fill="auto"/>
            <w:noWrap/>
            <w:hideMark/>
          </w:tcPr>
          <w:p w14:paraId="57016253" w14:textId="77777777" w:rsidR="004F342B" w:rsidRPr="004F342B" w:rsidRDefault="004F342B" w:rsidP="004F342B">
            <w:pPr>
              <w:spacing w:line="240" w:lineRule="auto"/>
              <w:ind w:firstLine="0"/>
              <w:jc w:val="left"/>
              <w:rPr>
                <w:rFonts w:ascii="Arial" w:hAnsi="Arial" w:cs="Arial"/>
                <w:sz w:val="18"/>
                <w:szCs w:val="18"/>
              </w:rPr>
            </w:pPr>
          </w:p>
        </w:tc>
        <w:tc>
          <w:tcPr>
            <w:tcW w:w="1102" w:type="pct"/>
            <w:gridSpan w:val="5"/>
            <w:tcBorders>
              <w:top w:val="nil"/>
              <w:left w:val="nil"/>
              <w:bottom w:val="nil"/>
              <w:right w:val="nil"/>
            </w:tcBorders>
            <w:shd w:val="clear" w:color="auto" w:fill="auto"/>
            <w:noWrap/>
            <w:hideMark/>
          </w:tcPr>
          <w:p w14:paraId="6B25E5B6" w14:textId="77777777" w:rsidR="004F342B" w:rsidRPr="004F342B" w:rsidRDefault="004F342B" w:rsidP="004F342B">
            <w:pPr>
              <w:spacing w:line="240" w:lineRule="auto"/>
              <w:ind w:firstLine="0"/>
              <w:jc w:val="center"/>
              <w:rPr>
                <w:rFonts w:ascii="Arial" w:hAnsi="Arial" w:cs="Arial"/>
                <w:sz w:val="18"/>
                <w:szCs w:val="18"/>
              </w:rPr>
            </w:pPr>
          </w:p>
        </w:tc>
        <w:tc>
          <w:tcPr>
            <w:tcW w:w="71" w:type="pct"/>
            <w:tcBorders>
              <w:top w:val="nil"/>
              <w:left w:val="nil"/>
              <w:bottom w:val="nil"/>
              <w:right w:val="nil"/>
            </w:tcBorders>
            <w:shd w:val="clear" w:color="auto" w:fill="auto"/>
            <w:noWrap/>
            <w:hideMark/>
          </w:tcPr>
          <w:p w14:paraId="27EA75F9" w14:textId="77777777" w:rsidR="004F342B" w:rsidRPr="004F342B" w:rsidRDefault="004F342B" w:rsidP="004F342B">
            <w:pPr>
              <w:spacing w:line="240" w:lineRule="auto"/>
              <w:ind w:firstLine="0"/>
              <w:jc w:val="center"/>
              <w:rPr>
                <w:rFonts w:ascii="Arial" w:hAnsi="Arial" w:cs="Arial"/>
                <w:i/>
                <w:iCs/>
                <w:sz w:val="22"/>
                <w:szCs w:val="22"/>
              </w:rPr>
            </w:pPr>
          </w:p>
        </w:tc>
        <w:tc>
          <w:tcPr>
            <w:tcW w:w="253" w:type="pct"/>
            <w:gridSpan w:val="2"/>
            <w:tcBorders>
              <w:top w:val="nil"/>
              <w:left w:val="nil"/>
              <w:bottom w:val="nil"/>
              <w:right w:val="nil"/>
            </w:tcBorders>
            <w:shd w:val="clear" w:color="auto" w:fill="auto"/>
            <w:noWrap/>
            <w:hideMark/>
          </w:tcPr>
          <w:p w14:paraId="68BC98DD" w14:textId="77777777" w:rsidR="004F342B" w:rsidRPr="004F342B" w:rsidRDefault="004F342B" w:rsidP="004F342B">
            <w:pPr>
              <w:spacing w:line="240" w:lineRule="auto"/>
              <w:ind w:firstLine="0"/>
              <w:jc w:val="right"/>
              <w:rPr>
                <w:rFonts w:ascii="Arial" w:hAnsi="Arial" w:cs="Arial"/>
                <w:sz w:val="16"/>
                <w:szCs w:val="16"/>
              </w:rPr>
            </w:pPr>
          </w:p>
        </w:tc>
        <w:tc>
          <w:tcPr>
            <w:tcW w:w="256" w:type="pct"/>
            <w:gridSpan w:val="2"/>
            <w:tcBorders>
              <w:top w:val="nil"/>
              <w:left w:val="nil"/>
              <w:bottom w:val="nil"/>
              <w:right w:val="nil"/>
            </w:tcBorders>
            <w:shd w:val="clear" w:color="auto" w:fill="auto"/>
            <w:noWrap/>
            <w:hideMark/>
          </w:tcPr>
          <w:p w14:paraId="26413419" w14:textId="77777777" w:rsidR="004F342B" w:rsidRPr="004F342B" w:rsidRDefault="004F342B" w:rsidP="004F342B">
            <w:pPr>
              <w:spacing w:line="240" w:lineRule="auto"/>
              <w:ind w:firstLine="0"/>
              <w:jc w:val="right"/>
              <w:rPr>
                <w:rFonts w:ascii="Arial" w:hAnsi="Arial" w:cs="Arial"/>
                <w:sz w:val="16"/>
                <w:szCs w:val="16"/>
              </w:rPr>
            </w:pPr>
          </w:p>
        </w:tc>
        <w:tc>
          <w:tcPr>
            <w:tcW w:w="277" w:type="pct"/>
            <w:gridSpan w:val="2"/>
            <w:tcBorders>
              <w:top w:val="nil"/>
              <w:left w:val="nil"/>
              <w:bottom w:val="nil"/>
              <w:right w:val="nil"/>
            </w:tcBorders>
            <w:shd w:val="clear" w:color="auto" w:fill="auto"/>
            <w:noWrap/>
            <w:hideMark/>
          </w:tcPr>
          <w:p w14:paraId="2E786672" w14:textId="77777777" w:rsidR="004F342B" w:rsidRPr="004F342B" w:rsidRDefault="004F342B" w:rsidP="004F342B">
            <w:pPr>
              <w:spacing w:line="240" w:lineRule="auto"/>
              <w:ind w:firstLine="0"/>
              <w:jc w:val="right"/>
              <w:rPr>
                <w:rFonts w:ascii="Arial" w:hAnsi="Arial" w:cs="Arial"/>
                <w:sz w:val="16"/>
                <w:szCs w:val="16"/>
              </w:rPr>
            </w:pPr>
          </w:p>
        </w:tc>
        <w:tc>
          <w:tcPr>
            <w:tcW w:w="245" w:type="pct"/>
            <w:gridSpan w:val="2"/>
            <w:tcBorders>
              <w:top w:val="nil"/>
              <w:left w:val="nil"/>
              <w:bottom w:val="nil"/>
              <w:right w:val="nil"/>
            </w:tcBorders>
            <w:shd w:val="clear" w:color="auto" w:fill="auto"/>
            <w:noWrap/>
            <w:hideMark/>
          </w:tcPr>
          <w:p w14:paraId="5BFEE234" w14:textId="77777777" w:rsidR="004F342B" w:rsidRPr="004F342B" w:rsidRDefault="004F342B" w:rsidP="004F342B">
            <w:pPr>
              <w:spacing w:line="240" w:lineRule="auto"/>
              <w:ind w:firstLine="0"/>
              <w:jc w:val="center"/>
              <w:rPr>
                <w:rFonts w:ascii="Arial" w:hAnsi="Arial" w:cs="Arial"/>
                <w:i/>
                <w:iCs/>
                <w:sz w:val="16"/>
                <w:szCs w:val="16"/>
              </w:rPr>
            </w:pPr>
          </w:p>
        </w:tc>
        <w:tc>
          <w:tcPr>
            <w:tcW w:w="280" w:type="pct"/>
            <w:gridSpan w:val="2"/>
            <w:tcBorders>
              <w:top w:val="nil"/>
              <w:left w:val="nil"/>
              <w:bottom w:val="nil"/>
              <w:right w:val="nil"/>
            </w:tcBorders>
            <w:shd w:val="clear" w:color="auto" w:fill="auto"/>
            <w:noWrap/>
            <w:hideMark/>
          </w:tcPr>
          <w:p w14:paraId="5C38C6F8" w14:textId="77777777" w:rsidR="004F342B" w:rsidRPr="004F342B" w:rsidRDefault="004F342B" w:rsidP="004F342B">
            <w:pPr>
              <w:spacing w:line="240" w:lineRule="auto"/>
              <w:ind w:firstLine="0"/>
              <w:jc w:val="right"/>
              <w:rPr>
                <w:rFonts w:ascii="Arial" w:hAnsi="Arial" w:cs="Arial"/>
                <w:sz w:val="16"/>
                <w:szCs w:val="16"/>
              </w:rPr>
            </w:pPr>
          </w:p>
        </w:tc>
        <w:tc>
          <w:tcPr>
            <w:tcW w:w="257" w:type="pct"/>
            <w:gridSpan w:val="2"/>
            <w:tcBorders>
              <w:top w:val="nil"/>
              <w:left w:val="nil"/>
              <w:bottom w:val="nil"/>
              <w:right w:val="nil"/>
            </w:tcBorders>
            <w:shd w:val="clear" w:color="auto" w:fill="auto"/>
            <w:noWrap/>
            <w:hideMark/>
          </w:tcPr>
          <w:p w14:paraId="09360F62" w14:textId="77777777" w:rsidR="004F342B" w:rsidRPr="004F342B" w:rsidRDefault="004F342B" w:rsidP="004F342B">
            <w:pPr>
              <w:spacing w:line="240" w:lineRule="auto"/>
              <w:ind w:firstLine="0"/>
              <w:jc w:val="right"/>
              <w:rPr>
                <w:rFonts w:ascii="Arial" w:hAnsi="Arial" w:cs="Arial"/>
                <w:sz w:val="16"/>
                <w:szCs w:val="16"/>
              </w:rPr>
            </w:pPr>
          </w:p>
        </w:tc>
        <w:tc>
          <w:tcPr>
            <w:tcW w:w="277" w:type="pct"/>
            <w:tcBorders>
              <w:top w:val="nil"/>
              <w:left w:val="nil"/>
              <w:bottom w:val="nil"/>
              <w:right w:val="nil"/>
            </w:tcBorders>
            <w:shd w:val="clear" w:color="auto" w:fill="auto"/>
            <w:noWrap/>
            <w:hideMark/>
          </w:tcPr>
          <w:p w14:paraId="79F8DCAB" w14:textId="77777777" w:rsidR="004F342B" w:rsidRPr="004F342B" w:rsidRDefault="004F342B" w:rsidP="004F342B">
            <w:pPr>
              <w:spacing w:line="240" w:lineRule="auto"/>
              <w:ind w:firstLine="0"/>
              <w:jc w:val="right"/>
              <w:rPr>
                <w:rFonts w:ascii="Arial" w:hAnsi="Arial" w:cs="Arial"/>
                <w:sz w:val="16"/>
                <w:szCs w:val="16"/>
              </w:rPr>
            </w:pPr>
          </w:p>
        </w:tc>
        <w:tc>
          <w:tcPr>
            <w:tcW w:w="245" w:type="pct"/>
            <w:tcBorders>
              <w:top w:val="nil"/>
              <w:left w:val="nil"/>
              <w:bottom w:val="nil"/>
              <w:right w:val="nil"/>
            </w:tcBorders>
            <w:shd w:val="clear" w:color="auto" w:fill="auto"/>
            <w:noWrap/>
            <w:hideMark/>
          </w:tcPr>
          <w:p w14:paraId="5B36838E" w14:textId="77777777" w:rsidR="004F342B" w:rsidRPr="004F342B" w:rsidRDefault="004F342B" w:rsidP="004F342B">
            <w:pPr>
              <w:spacing w:line="240" w:lineRule="auto"/>
              <w:ind w:firstLine="0"/>
              <w:jc w:val="right"/>
              <w:rPr>
                <w:rFonts w:ascii="Arial" w:hAnsi="Arial" w:cs="Arial"/>
                <w:sz w:val="16"/>
                <w:szCs w:val="16"/>
              </w:rPr>
            </w:pPr>
          </w:p>
        </w:tc>
      </w:tr>
      <w:tr w:rsidR="004F342B" w:rsidRPr="004F342B" w14:paraId="4199E018" w14:textId="77777777" w:rsidTr="00911DD6">
        <w:trPr>
          <w:gridAfter w:val="3"/>
          <w:wAfter w:w="626" w:type="pct"/>
          <w:trHeight w:val="315"/>
        </w:trPr>
        <w:tc>
          <w:tcPr>
            <w:tcW w:w="124" w:type="pct"/>
            <w:tcBorders>
              <w:top w:val="nil"/>
              <w:left w:val="nil"/>
              <w:bottom w:val="nil"/>
              <w:right w:val="nil"/>
            </w:tcBorders>
            <w:shd w:val="clear" w:color="auto" w:fill="auto"/>
            <w:noWrap/>
            <w:hideMark/>
          </w:tcPr>
          <w:p w14:paraId="24065B94" w14:textId="77777777" w:rsidR="004F342B" w:rsidRPr="004F342B" w:rsidRDefault="004F342B" w:rsidP="004F342B">
            <w:pPr>
              <w:spacing w:line="240" w:lineRule="auto"/>
              <w:ind w:firstLine="0"/>
              <w:jc w:val="center"/>
              <w:rPr>
                <w:rFonts w:ascii="Arial" w:hAnsi="Arial" w:cs="Arial"/>
                <w:sz w:val="18"/>
                <w:szCs w:val="18"/>
              </w:rPr>
            </w:pPr>
          </w:p>
        </w:tc>
        <w:tc>
          <w:tcPr>
            <w:tcW w:w="418" w:type="pct"/>
            <w:tcBorders>
              <w:top w:val="nil"/>
              <w:left w:val="nil"/>
              <w:bottom w:val="nil"/>
              <w:right w:val="nil"/>
            </w:tcBorders>
            <w:shd w:val="clear" w:color="auto" w:fill="auto"/>
            <w:noWrap/>
            <w:hideMark/>
          </w:tcPr>
          <w:p w14:paraId="22F3FD48" w14:textId="77777777" w:rsidR="004F342B" w:rsidRPr="004F342B" w:rsidRDefault="004F342B" w:rsidP="004F342B">
            <w:pPr>
              <w:spacing w:line="240" w:lineRule="auto"/>
              <w:ind w:firstLine="0"/>
              <w:jc w:val="left"/>
              <w:rPr>
                <w:rFonts w:ascii="Arial" w:hAnsi="Arial" w:cs="Arial"/>
                <w:sz w:val="18"/>
                <w:szCs w:val="18"/>
              </w:rPr>
            </w:pPr>
          </w:p>
        </w:tc>
        <w:tc>
          <w:tcPr>
            <w:tcW w:w="3589" w:type="pct"/>
            <w:gridSpan w:val="16"/>
            <w:tcBorders>
              <w:top w:val="nil"/>
              <w:left w:val="nil"/>
              <w:bottom w:val="nil"/>
              <w:right w:val="nil"/>
            </w:tcBorders>
            <w:shd w:val="clear" w:color="auto" w:fill="auto"/>
            <w:noWrap/>
            <w:hideMark/>
          </w:tcPr>
          <w:p w14:paraId="054875B2" w14:textId="77777777" w:rsidR="004F342B" w:rsidRPr="004F342B" w:rsidRDefault="004F342B" w:rsidP="004F342B">
            <w:pPr>
              <w:spacing w:line="240" w:lineRule="auto"/>
              <w:ind w:firstLine="0"/>
              <w:jc w:val="center"/>
              <w:rPr>
                <w:rFonts w:ascii="Arial" w:hAnsi="Arial" w:cs="Arial"/>
                <w:sz w:val="16"/>
                <w:szCs w:val="16"/>
              </w:rPr>
            </w:pPr>
            <w:r w:rsidRPr="004F342B">
              <w:rPr>
                <w:rFonts w:ascii="Arial" w:hAnsi="Arial" w:cs="Arial"/>
                <w:b/>
                <w:bCs/>
                <w:sz w:val="24"/>
                <w:szCs w:val="24"/>
              </w:rPr>
              <w:t xml:space="preserve">ЛОКАЛЬНЫЙ СМЕТНЫЙ РАСЧЕТ № </w:t>
            </w:r>
            <w:r w:rsidRPr="004F342B">
              <w:rPr>
                <w:rFonts w:ascii="Arial" w:hAnsi="Arial" w:cs="Arial"/>
                <w:sz w:val="24"/>
                <w:szCs w:val="24"/>
              </w:rPr>
              <w:t>21-08-20-05</w:t>
            </w:r>
          </w:p>
        </w:tc>
        <w:tc>
          <w:tcPr>
            <w:tcW w:w="245" w:type="pct"/>
            <w:gridSpan w:val="2"/>
            <w:tcBorders>
              <w:top w:val="nil"/>
              <w:left w:val="nil"/>
              <w:bottom w:val="nil"/>
              <w:right w:val="nil"/>
            </w:tcBorders>
            <w:shd w:val="clear" w:color="auto" w:fill="auto"/>
            <w:noWrap/>
            <w:hideMark/>
          </w:tcPr>
          <w:p w14:paraId="47D7EC87" w14:textId="77777777" w:rsidR="004F342B" w:rsidRPr="004F342B" w:rsidRDefault="004F342B" w:rsidP="004F342B">
            <w:pPr>
              <w:spacing w:line="240" w:lineRule="auto"/>
              <w:ind w:firstLine="0"/>
              <w:jc w:val="right"/>
              <w:rPr>
                <w:rFonts w:ascii="Arial" w:hAnsi="Arial" w:cs="Arial"/>
                <w:sz w:val="16"/>
                <w:szCs w:val="16"/>
              </w:rPr>
            </w:pPr>
          </w:p>
        </w:tc>
      </w:tr>
      <w:tr w:rsidR="004F342B" w:rsidRPr="004F342B" w14:paraId="52DB5C3D" w14:textId="77777777" w:rsidTr="00911DD6">
        <w:trPr>
          <w:gridAfter w:val="3"/>
          <w:wAfter w:w="626" w:type="pct"/>
          <w:trHeight w:val="285"/>
        </w:trPr>
        <w:tc>
          <w:tcPr>
            <w:tcW w:w="124" w:type="pct"/>
            <w:tcBorders>
              <w:top w:val="nil"/>
              <w:left w:val="nil"/>
              <w:bottom w:val="nil"/>
              <w:right w:val="nil"/>
            </w:tcBorders>
            <w:shd w:val="clear" w:color="auto" w:fill="auto"/>
            <w:noWrap/>
            <w:hideMark/>
          </w:tcPr>
          <w:p w14:paraId="4736C585" w14:textId="77777777" w:rsidR="004F342B" w:rsidRPr="004F342B" w:rsidRDefault="004F342B" w:rsidP="004F342B">
            <w:pPr>
              <w:spacing w:line="240" w:lineRule="auto"/>
              <w:ind w:firstLine="0"/>
              <w:jc w:val="center"/>
              <w:rPr>
                <w:rFonts w:ascii="Arial" w:hAnsi="Arial" w:cs="Arial"/>
                <w:sz w:val="18"/>
                <w:szCs w:val="18"/>
              </w:rPr>
            </w:pPr>
          </w:p>
        </w:tc>
        <w:tc>
          <w:tcPr>
            <w:tcW w:w="418" w:type="pct"/>
            <w:tcBorders>
              <w:top w:val="nil"/>
              <w:left w:val="nil"/>
              <w:bottom w:val="nil"/>
              <w:right w:val="nil"/>
            </w:tcBorders>
            <w:shd w:val="clear" w:color="auto" w:fill="auto"/>
            <w:noWrap/>
            <w:hideMark/>
          </w:tcPr>
          <w:p w14:paraId="1B446020" w14:textId="77777777" w:rsidR="004F342B" w:rsidRPr="004F342B" w:rsidRDefault="004F342B" w:rsidP="004F342B">
            <w:pPr>
              <w:spacing w:line="240" w:lineRule="auto"/>
              <w:ind w:firstLine="0"/>
              <w:jc w:val="left"/>
              <w:rPr>
                <w:rFonts w:ascii="Arial" w:hAnsi="Arial" w:cs="Arial"/>
                <w:sz w:val="18"/>
                <w:szCs w:val="18"/>
              </w:rPr>
            </w:pPr>
          </w:p>
        </w:tc>
        <w:tc>
          <w:tcPr>
            <w:tcW w:w="3589" w:type="pct"/>
            <w:gridSpan w:val="16"/>
            <w:tcBorders>
              <w:top w:val="nil"/>
              <w:left w:val="nil"/>
              <w:bottom w:val="nil"/>
              <w:right w:val="nil"/>
            </w:tcBorders>
            <w:shd w:val="clear" w:color="auto" w:fill="auto"/>
            <w:noWrap/>
            <w:hideMark/>
          </w:tcPr>
          <w:p w14:paraId="2928792D" w14:textId="77777777" w:rsidR="004F342B" w:rsidRPr="004F342B" w:rsidRDefault="004F342B" w:rsidP="004F342B">
            <w:pPr>
              <w:spacing w:line="240" w:lineRule="auto"/>
              <w:ind w:firstLine="0"/>
              <w:jc w:val="center"/>
              <w:rPr>
                <w:rFonts w:ascii="Arial" w:hAnsi="Arial" w:cs="Arial"/>
                <w:sz w:val="16"/>
                <w:szCs w:val="16"/>
              </w:rPr>
            </w:pPr>
            <w:r w:rsidRPr="004F342B">
              <w:rPr>
                <w:rFonts w:ascii="Arial" w:hAnsi="Arial" w:cs="Arial"/>
                <w:sz w:val="22"/>
                <w:szCs w:val="22"/>
              </w:rPr>
              <w:t>(локальная смета)</w:t>
            </w:r>
          </w:p>
        </w:tc>
        <w:tc>
          <w:tcPr>
            <w:tcW w:w="245" w:type="pct"/>
            <w:gridSpan w:val="2"/>
            <w:tcBorders>
              <w:top w:val="nil"/>
              <w:left w:val="nil"/>
              <w:bottom w:val="nil"/>
              <w:right w:val="nil"/>
            </w:tcBorders>
            <w:shd w:val="clear" w:color="auto" w:fill="auto"/>
            <w:noWrap/>
            <w:hideMark/>
          </w:tcPr>
          <w:p w14:paraId="10BD8D1D" w14:textId="77777777" w:rsidR="004F342B" w:rsidRPr="004F342B" w:rsidRDefault="004F342B" w:rsidP="004F342B">
            <w:pPr>
              <w:spacing w:line="240" w:lineRule="auto"/>
              <w:ind w:firstLine="0"/>
              <w:jc w:val="right"/>
              <w:rPr>
                <w:rFonts w:ascii="Arial" w:hAnsi="Arial" w:cs="Arial"/>
                <w:sz w:val="16"/>
                <w:szCs w:val="16"/>
              </w:rPr>
            </w:pPr>
          </w:p>
        </w:tc>
      </w:tr>
      <w:tr w:rsidR="004F342B" w:rsidRPr="004F342B" w14:paraId="4AEAE6A6" w14:textId="77777777" w:rsidTr="00911DD6">
        <w:trPr>
          <w:trHeight w:val="255"/>
        </w:trPr>
        <w:tc>
          <w:tcPr>
            <w:tcW w:w="124" w:type="pct"/>
            <w:tcBorders>
              <w:top w:val="nil"/>
              <w:left w:val="nil"/>
              <w:bottom w:val="nil"/>
              <w:right w:val="nil"/>
            </w:tcBorders>
            <w:shd w:val="clear" w:color="auto" w:fill="auto"/>
            <w:noWrap/>
            <w:hideMark/>
          </w:tcPr>
          <w:p w14:paraId="446E6DAC" w14:textId="77777777" w:rsidR="004F342B" w:rsidRPr="004F342B" w:rsidRDefault="004F342B" w:rsidP="004F342B">
            <w:pPr>
              <w:spacing w:line="240" w:lineRule="auto"/>
              <w:ind w:firstLine="0"/>
              <w:jc w:val="center"/>
              <w:rPr>
                <w:rFonts w:ascii="Arial" w:hAnsi="Arial" w:cs="Arial"/>
                <w:sz w:val="18"/>
                <w:szCs w:val="18"/>
              </w:rPr>
            </w:pPr>
          </w:p>
        </w:tc>
        <w:tc>
          <w:tcPr>
            <w:tcW w:w="418" w:type="pct"/>
            <w:tcBorders>
              <w:top w:val="nil"/>
              <w:left w:val="nil"/>
              <w:bottom w:val="nil"/>
              <w:right w:val="nil"/>
            </w:tcBorders>
            <w:shd w:val="clear" w:color="auto" w:fill="auto"/>
            <w:noWrap/>
            <w:hideMark/>
          </w:tcPr>
          <w:p w14:paraId="5B722D55" w14:textId="77777777" w:rsidR="004F342B" w:rsidRPr="004F342B" w:rsidRDefault="004F342B" w:rsidP="004F342B">
            <w:pPr>
              <w:spacing w:line="240" w:lineRule="auto"/>
              <w:ind w:firstLine="0"/>
              <w:jc w:val="left"/>
              <w:rPr>
                <w:rFonts w:ascii="Arial" w:hAnsi="Arial" w:cs="Arial"/>
                <w:sz w:val="18"/>
                <w:szCs w:val="18"/>
              </w:rPr>
            </w:pPr>
          </w:p>
        </w:tc>
        <w:tc>
          <w:tcPr>
            <w:tcW w:w="1197" w:type="pct"/>
            <w:tcBorders>
              <w:top w:val="nil"/>
              <w:left w:val="nil"/>
              <w:bottom w:val="nil"/>
              <w:right w:val="nil"/>
            </w:tcBorders>
            <w:shd w:val="clear" w:color="auto" w:fill="auto"/>
            <w:noWrap/>
            <w:hideMark/>
          </w:tcPr>
          <w:p w14:paraId="46420B84" w14:textId="77777777" w:rsidR="004F342B" w:rsidRPr="004F342B" w:rsidRDefault="004F342B" w:rsidP="004F342B">
            <w:pPr>
              <w:spacing w:line="240" w:lineRule="auto"/>
              <w:ind w:firstLine="0"/>
              <w:jc w:val="left"/>
              <w:rPr>
                <w:rFonts w:ascii="Arial" w:hAnsi="Arial" w:cs="Arial"/>
                <w:sz w:val="18"/>
                <w:szCs w:val="18"/>
              </w:rPr>
            </w:pPr>
          </w:p>
        </w:tc>
        <w:tc>
          <w:tcPr>
            <w:tcW w:w="1102" w:type="pct"/>
            <w:gridSpan w:val="5"/>
            <w:tcBorders>
              <w:top w:val="nil"/>
              <w:left w:val="nil"/>
              <w:bottom w:val="nil"/>
              <w:right w:val="nil"/>
            </w:tcBorders>
            <w:shd w:val="clear" w:color="auto" w:fill="auto"/>
            <w:noWrap/>
            <w:hideMark/>
          </w:tcPr>
          <w:p w14:paraId="6EC0A788" w14:textId="77777777" w:rsidR="004F342B" w:rsidRPr="004F342B" w:rsidRDefault="004F342B" w:rsidP="004F342B">
            <w:pPr>
              <w:spacing w:line="240" w:lineRule="auto"/>
              <w:ind w:firstLine="0"/>
              <w:jc w:val="center"/>
              <w:rPr>
                <w:rFonts w:ascii="Arial" w:hAnsi="Arial" w:cs="Arial"/>
                <w:sz w:val="18"/>
                <w:szCs w:val="18"/>
              </w:rPr>
            </w:pPr>
          </w:p>
        </w:tc>
        <w:tc>
          <w:tcPr>
            <w:tcW w:w="71" w:type="pct"/>
            <w:tcBorders>
              <w:top w:val="nil"/>
              <w:left w:val="nil"/>
              <w:bottom w:val="nil"/>
              <w:right w:val="nil"/>
            </w:tcBorders>
            <w:shd w:val="clear" w:color="auto" w:fill="auto"/>
            <w:noWrap/>
            <w:hideMark/>
          </w:tcPr>
          <w:p w14:paraId="6FE811C7" w14:textId="77777777" w:rsidR="004F342B" w:rsidRPr="004F342B" w:rsidRDefault="004F342B" w:rsidP="004F342B">
            <w:pPr>
              <w:spacing w:line="240" w:lineRule="auto"/>
              <w:ind w:firstLine="0"/>
              <w:jc w:val="center"/>
              <w:rPr>
                <w:rFonts w:ascii="Arial" w:hAnsi="Arial" w:cs="Arial"/>
                <w:sz w:val="18"/>
                <w:szCs w:val="18"/>
              </w:rPr>
            </w:pPr>
          </w:p>
        </w:tc>
        <w:tc>
          <w:tcPr>
            <w:tcW w:w="253" w:type="pct"/>
            <w:gridSpan w:val="2"/>
            <w:tcBorders>
              <w:top w:val="nil"/>
              <w:left w:val="nil"/>
              <w:bottom w:val="nil"/>
              <w:right w:val="nil"/>
            </w:tcBorders>
            <w:shd w:val="clear" w:color="auto" w:fill="auto"/>
            <w:noWrap/>
            <w:hideMark/>
          </w:tcPr>
          <w:p w14:paraId="34FEE56C" w14:textId="77777777" w:rsidR="004F342B" w:rsidRPr="004F342B" w:rsidRDefault="004F342B" w:rsidP="004F342B">
            <w:pPr>
              <w:spacing w:line="240" w:lineRule="auto"/>
              <w:ind w:firstLine="0"/>
              <w:jc w:val="right"/>
              <w:rPr>
                <w:rFonts w:ascii="Arial" w:hAnsi="Arial" w:cs="Arial"/>
                <w:sz w:val="16"/>
                <w:szCs w:val="16"/>
              </w:rPr>
            </w:pPr>
          </w:p>
        </w:tc>
        <w:tc>
          <w:tcPr>
            <w:tcW w:w="256" w:type="pct"/>
            <w:gridSpan w:val="2"/>
            <w:tcBorders>
              <w:top w:val="nil"/>
              <w:left w:val="nil"/>
              <w:bottom w:val="nil"/>
              <w:right w:val="nil"/>
            </w:tcBorders>
            <w:shd w:val="clear" w:color="auto" w:fill="auto"/>
            <w:noWrap/>
            <w:hideMark/>
          </w:tcPr>
          <w:p w14:paraId="31B429E4" w14:textId="77777777" w:rsidR="004F342B" w:rsidRPr="004F342B" w:rsidRDefault="004F342B" w:rsidP="004F342B">
            <w:pPr>
              <w:spacing w:line="240" w:lineRule="auto"/>
              <w:ind w:firstLine="0"/>
              <w:jc w:val="right"/>
              <w:rPr>
                <w:rFonts w:ascii="Arial" w:hAnsi="Arial" w:cs="Arial"/>
                <w:sz w:val="16"/>
                <w:szCs w:val="16"/>
              </w:rPr>
            </w:pPr>
          </w:p>
        </w:tc>
        <w:tc>
          <w:tcPr>
            <w:tcW w:w="277" w:type="pct"/>
            <w:gridSpan w:val="2"/>
            <w:tcBorders>
              <w:top w:val="nil"/>
              <w:left w:val="nil"/>
              <w:bottom w:val="nil"/>
              <w:right w:val="nil"/>
            </w:tcBorders>
            <w:shd w:val="clear" w:color="auto" w:fill="auto"/>
            <w:noWrap/>
            <w:hideMark/>
          </w:tcPr>
          <w:p w14:paraId="67B7D882" w14:textId="77777777" w:rsidR="004F342B" w:rsidRPr="004F342B" w:rsidRDefault="004F342B" w:rsidP="004F342B">
            <w:pPr>
              <w:spacing w:line="240" w:lineRule="auto"/>
              <w:ind w:firstLine="0"/>
              <w:jc w:val="right"/>
              <w:rPr>
                <w:rFonts w:ascii="Arial" w:hAnsi="Arial" w:cs="Arial"/>
                <w:sz w:val="16"/>
                <w:szCs w:val="16"/>
              </w:rPr>
            </w:pPr>
          </w:p>
        </w:tc>
        <w:tc>
          <w:tcPr>
            <w:tcW w:w="245" w:type="pct"/>
            <w:gridSpan w:val="2"/>
            <w:tcBorders>
              <w:top w:val="nil"/>
              <w:left w:val="nil"/>
              <w:bottom w:val="nil"/>
              <w:right w:val="nil"/>
            </w:tcBorders>
            <w:shd w:val="clear" w:color="auto" w:fill="auto"/>
            <w:noWrap/>
            <w:hideMark/>
          </w:tcPr>
          <w:p w14:paraId="12F9D469" w14:textId="77777777" w:rsidR="004F342B" w:rsidRPr="004F342B" w:rsidRDefault="004F342B" w:rsidP="004F342B">
            <w:pPr>
              <w:spacing w:line="240" w:lineRule="auto"/>
              <w:ind w:firstLine="0"/>
              <w:jc w:val="center"/>
              <w:rPr>
                <w:rFonts w:ascii="Arial" w:hAnsi="Arial" w:cs="Arial"/>
                <w:sz w:val="16"/>
                <w:szCs w:val="16"/>
              </w:rPr>
            </w:pPr>
          </w:p>
        </w:tc>
        <w:tc>
          <w:tcPr>
            <w:tcW w:w="280" w:type="pct"/>
            <w:gridSpan w:val="2"/>
            <w:tcBorders>
              <w:top w:val="nil"/>
              <w:left w:val="nil"/>
              <w:bottom w:val="nil"/>
              <w:right w:val="nil"/>
            </w:tcBorders>
            <w:shd w:val="clear" w:color="auto" w:fill="auto"/>
            <w:noWrap/>
            <w:hideMark/>
          </w:tcPr>
          <w:p w14:paraId="15568A2D" w14:textId="77777777" w:rsidR="004F342B" w:rsidRPr="004F342B" w:rsidRDefault="004F342B" w:rsidP="004F342B">
            <w:pPr>
              <w:spacing w:line="240" w:lineRule="auto"/>
              <w:ind w:firstLine="0"/>
              <w:jc w:val="right"/>
              <w:rPr>
                <w:rFonts w:ascii="Arial" w:hAnsi="Arial" w:cs="Arial"/>
                <w:sz w:val="16"/>
                <w:szCs w:val="16"/>
              </w:rPr>
            </w:pPr>
          </w:p>
        </w:tc>
        <w:tc>
          <w:tcPr>
            <w:tcW w:w="257" w:type="pct"/>
            <w:gridSpan w:val="2"/>
            <w:tcBorders>
              <w:top w:val="nil"/>
              <w:left w:val="nil"/>
              <w:bottom w:val="nil"/>
              <w:right w:val="nil"/>
            </w:tcBorders>
            <w:shd w:val="clear" w:color="auto" w:fill="auto"/>
            <w:noWrap/>
            <w:hideMark/>
          </w:tcPr>
          <w:p w14:paraId="33FFA582" w14:textId="77777777" w:rsidR="004F342B" w:rsidRPr="004F342B" w:rsidRDefault="004F342B" w:rsidP="004F342B">
            <w:pPr>
              <w:spacing w:line="240" w:lineRule="auto"/>
              <w:ind w:firstLine="0"/>
              <w:jc w:val="right"/>
              <w:rPr>
                <w:rFonts w:ascii="Arial" w:hAnsi="Arial" w:cs="Arial"/>
                <w:sz w:val="16"/>
                <w:szCs w:val="16"/>
              </w:rPr>
            </w:pPr>
          </w:p>
        </w:tc>
        <w:tc>
          <w:tcPr>
            <w:tcW w:w="277" w:type="pct"/>
            <w:tcBorders>
              <w:top w:val="nil"/>
              <w:left w:val="nil"/>
              <w:bottom w:val="nil"/>
              <w:right w:val="nil"/>
            </w:tcBorders>
            <w:shd w:val="clear" w:color="auto" w:fill="auto"/>
            <w:noWrap/>
            <w:hideMark/>
          </w:tcPr>
          <w:p w14:paraId="717D38CD" w14:textId="77777777" w:rsidR="004F342B" w:rsidRPr="004F342B" w:rsidRDefault="004F342B" w:rsidP="004F342B">
            <w:pPr>
              <w:spacing w:line="240" w:lineRule="auto"/>
              <w:ind w:firstLine="0"/>
              <w:jc w:val="right"/>
              <w:rPr>
                <w:rFonts w:ascii="Arial" w:hAnsi="Arial" w:cs="Arial"/>
                <w:sz w:val="16"/>
                <w:szCs w:val="16"/>
              </w:rPr>
            </w:pPr>
          </w:p>
        </w:tc>
        <w:tc>
          <w:tcPr>
            <w:tcW w:w="245" w:type="pct"/>
            <w:tcBorders>
              <w:top w:val="nil"/>
              <w:left w:val="nil"/>
              <w:bottom w:val="nil"/>
              <w:right w:val="nil"/>
            </w:tcBorders>
            <w:shd w:val="clear" w:color="auto" w:fill="auto"/>
            <w:noWrap/>
            <w:hideMark/>
          </w:tcPr>
          <w:p w14:paraId="6BF902BC" w14:textId="77777777" w:rsidR="004F342B" w:rsidRPr="004F342B" w:rsidRDefault="004F342B" w:rsidP="004F342B">
            <w:pPr>
              <w:spacing w:line="240" w:lineRule="auto"/>
              <w:ind w:firstLine="0"/>
              <w:jc w:val="right"/>
              <w:rPr>
                <w:rFonts w:ascii="Arial" w:hAnsi="Arial" w:cs="Arial"/>
                <w:sz w:val="16"/>
                <w:szCs w:val="16"/>
              </w:rPr>
            </w:pPr>
          </w:p>
        </w:tc>
      </w:tr>
      <w:tr w:rsidR="004F342B" w:rsidRPr="004F342B" w14:paraId="091739C5" w14:textId="77777777" w:rsidTr="00911DD6">
        <w:trPr>
          <w:gridAfter w:val="3"/>
          <w:wAfter w:w="626" w:type="pct"/>
          <w:trHeight w:val="285"/>
        </w:trPr>
        <w:tc>
          <w:tcPr>
            <w:tcW w:w="124" w:type="pct"/>
            <w:tcBorders>
              <w:top w:val="nil"/>
              <w:left w:val="nil"/>
              <w:bottom w:val="nil"/>
              <w:right w:val="nil"/>
            </w:tcBorders>
            <w:shd w:val="clear" w:color="auto" w:fill="auto"/>
            <w:noWrap/>
            <w:hideMark/>
          </w:tcPr>
          <w:p w14:paraId="309F4DFD" w14:textId="77777777" w:rsidR="004F342B" w:rsidRPr="004F342B" w:rsidRDefault="004F342B" w:rsidP="004F342B">
            <w:pPr>
              <w:spacing w:line="240" w:lineRule="auto"/>
              <w:ind w:firstLine="0"/>
              <w:jc w:val="center"/>
              <w:rPr>
                <w:rFonts w:ascii="Arial" w:hAnsi="Arial" w:cs="Arial"/>
                <w:sz w:val="18"/>
                <w:szCs w:val="18"/>
              </w:rPr>
            </w:pPr>
          </w:p>
        </w:tc>
        <w:tc>
          <w:tcPr>
            <w:tcW w:w="418" w:type="pct"/>
            <w:tcBorders>
              <w:top w:val="nil"/>
              <w:left w:val="nil"/>
              <w:bottom w:val="nil"/>
              <w:right w:val="nil"/>
            </w:tcBorders>
            <w:shd w:val="clear" w:color="auto" w:fill="auto"/>
            <w:noWrap/>
            <w:hideMark/>
          </w:tcPr>
          <w:p w14:paraId="6A7FBB06" w14:textId="77777777" w:rsidR="004F342B" w:rsidRPr="004F342B" w:rsidRDefault="004F342B" w:rsidP="004F342B">
            <w:pPr>
              <w:spacing w:line="240" w:lineRule="auto"/>
              <w:ind w:firstLine="0"/>
              <w:jc w:val="right"/>
              <w:rPr>
                <w:rFonts w:ascii="Arial" w:hAnsi="Arial" w:cs="Arial"/>
                <w:sz w:val="22"/>
                <w:szCs w:val="22"/>
              </w:rPr>
            </w:pPr>
            <w:r w:rsidRPr="004F342B">
              <w:rPr>
                <w:rFonts w:ascii="Arial" w:hAnsi="Arial" w:cs="Arial"/>
                <w:sz w:val="22"/>
                <w:szCs w:val="22"/>
              </w:rPr>
              <w:t xml:space="preserve">на </w:t>
            </w:r>
          </w:p>
        </w:tc>
        <w:tc>
          <w:tcPr>
            <w:tcW w:w="1997" w:type="pct"/>
            <w:gridSpan w:val="4"/>
            <w:tcBorders>
              <w:top w:val="nil"/>
              <w:left w:val="nil"/>
              <w:bottom w:val="single" w:sz="4" w:space="0" w:color="auto"/>
              <w:right w:val="nil"/>
            </w:tcBorders>
            <w:shd w:val="clear" w:color="auto" w:fill="auto"/>
            <w:noWrap/>
            <w:hideMark/>
          </w:tcPr>
          <w:p w14:paraId="4136C666" w14:textId="77777777" w:rsidR="004F342B" w:rsidRPr="004F342B" w:rsidRDefault="004F342B" w:rsidP="004F342B">
            <w:pPr>
              <w:spacing w:line="240" w:lineRule="auto"/>
              <w:ind w:firstLine="0"/>
              <w:jc w:val="left"/>
              <w:rPr>
                <w:rFonts w:ascii="Arial" w:hAnsi="Arial" w:cs="Arial"/>
                <w:sz w:val="22"/>
                <w:szCs w:val="22"/>
              </w:rPr>
            </w:pPr>
            <w:r w:rsidRPr="004F342B">
              <w:rPr>
                <w:rFonts w:ascii="Arial" w:hAnsi="Arial" w:cs="Arial"/>
                <w:sz w:val="22"/>
                <w:szCs w:val="22"/>
              </w:rPr>
              <w:t>Строительство сетей системы водоотведения в п. Имбинский</w:t>
            </w:r>
          </w:p>
        </w:tc>
        <w:tc>
          <w:tcPr>
            <w:tcW w:w="256" w:type="pct"/>
            <w:tcBorders>
              <w:top w:val="nil"/>
              <w:left w:val="nil"/>
              <w:bottom w:val="single" w:sz="4" w:space="0" w:color="auto"/>
              <w:right w:val="nil"/>
            </w:tcBorders>
            <w:shd w:val="clear" w:color="auto" w:fill="auto"/>
            <w:noWrap/>
            <w:hideMark/>
          </w:tcPr>
          <w:p w14:paraId="6D65FC23" w14:textId="77777777" w:rsidR="004F342B" w:rsidRPr="004F342B" w:rsidRDefault="004F342B" w:rsidP="004F342B">
            <w:pPr>
              <w:spacing w:line="240" w:lineRule="auto"/>
              <w:ind w:firstLine="0"/>
              <w:jc w:val="right"/>
              <w:rPr>
                <w:rFonts w:ascii="Arial" w:hAnsi="Arial" w:cs="Arial"/>
                <w:sz w:val="22"/>
                <w:szCs w:val="22"/>
              </w:rPr>
            </w:pPr>
            <w:r w:rsidRPr="004F342B">
              <w:rPr>
                <w:rFonts w:ascii="Arial" w:hAnsi="Arial" w:cs="Arial"/>
                <w:sz w:val="22"/>
                <w:szCs w:val="22"/>
              </w:rPr>
              <w:t> </w:t>
            </w:r>
          </w:p>
        </w:tc>
        <w:tc>
          <w:tcPr>
            <w:tcW w:w="277" w:type="pct"/>
            <w:gridSpan w:val="3"/>
            <w:tcBorders>
              <w:top w:val="nil"/>
              <w:left w:val="nil"/>
              <w:bottom w:val="single" w:sz="4" w:space="0" w:color="auto"/>
              <w:right w:val="nil"/>
            </w:tcBorders>
            <w:shd w:val="clear" w:color="auto" w:fill="auto"/>
            <w:noWrap/>
            <w:hideMark/>
          </w:tcPr>
          <w:p w14:paraId="7C86B6AF" w14:textId="77777777" w:rsidR="004F342B" w:rsidRPr="004F342B" w:rsidRDefault="004F342B" w:rsidP="004F342B">
            <w:pPr>
              <w:spacing w:line="240" w:lineRule="auto"/>
              <w:ind w:firstLine="0"/>
              <w:jc w:val="right"/>
              <w:rPr>
                <w:rFonts w:ascii="Arial" w:hAnsi="Arial" w:cs="Arial"/>
                <w:sz w:val="22"/>
                <w:szCs w:val="22"/>
              </w:rPr>
            </w:pPr>
            <w:r w:rsidRPr="004F342B">
              <w:rPr>
                <w:rFonts w:ascii="Arial" w:hAnsi="Arial" w:cs="Arial"/>
                <w:sz w:val="22"/>
                <w:szCs w:val="22"/>
              </w:rPr>
              <w:t> </w:t>
            </w:r>
          </w:p>
        </w:tc>
        <w:tc>
          <w:tcPr>
            <w:tcW w:w="245" w:type="pct"/>
            <w:gridSpan w:val="2"/>
            <w:tcBorders>
              <w:top w:val="nil"/>
              <w:left w:val="nil"/>
              <w:bottom w:val="single" w:sz="4" w:space="0" w:color="auto"/>
              <w:right w:val="nil"/>
            </w:tcBorders>
            <w:shd w:val="clear" w:color="auto" w:fill="auto"/>
            <w:noWrap/>
            <w:hideMark/>
          </w:tcPr>
          <w:p w14:paraId="571B4E09"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80" w:type="pct"/>
            <w:gridSpan w:val="2"/>
            <w:tcBorders>
              <w:top w:val="nil"/>
              <w:left w:val="nil"/>
              <w:bottom w:val="single" w:sz="4" w:space="0" w:color="auto"/>
              <w:right w:val="nil"/>
            </w:tcBorders>
            <w:shd w:val="clear" w:color="auto" w:fill="auto"/>
            <w:noWrap/>
            <w:hideMark/>
          </w:tcPr>
          <w:p w14:paraId="4D8D8FDA"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57" w:type="pct"/>
            <w:gridSpan w:val="2"/>
            <w:tcBorders>
              <w:top w:val="nil"/>
              <w:left w:val="nil"/>
              <w:bottom w:val="nil"/>
              <w:right w:val="nil"/>
            </w:tcBorders>
            <w:shd w:val="clear" w:color="auto" w:fill="auto"/>
            <w:noWrap/>
            <w:hideMark/>
          </w:tcPr>
          <w:p w14:paraId="4AD47D34" w14:textId="77777777" w:rsidR="004F342B" w:rsidRPr="004F342B" w:rsidRDefault="004F342B" w:rsidP="004F342B">
            <w:pPr>
              <w:spacing w:line="240" w:lineRule="auto"/>
              <w:ind w:firstLine="0"/>
              <w:jc w:val="right"/>
              <w:rPr>
                <w:rFonts w:ascii="Arial" w:hAnsi="Arial" w:cs="Arial"/>
                <w:sz w:val="16"/>
                <w:szCs w:val="16"/>
              </w:rPr>
            </w:pPr>
          </w:p>
        </w:tc>
        <w:tc>
          <w:tcPr>
            <w:tcW w:w="277" w:type="pct"/>
            <w:gridSpan w:val="2"/>
            <w:tcBorders>
              <w:top w:val="nil"/>
              <w:left w:val="nil"/>
              <w:bottom w:val="nil"/>
              <w:right w:val="nil"/>
            </w:tcBorders>
            <w:shd w:val="clear" w:color="auto" w:fill="auto"/>
            <w:noWrap/>
            <w:hideMark/>
          </w:tcPr>
          <w:p w14:paraId="54D41A04" w14:textId="77777777" w:rsidR="004F342B" w:rsidRPr="004F342B" w:rsidRDefault="004F342B" w:rsidP="004F342B">
            <w:pPr>
              <w:spacing w:line="240" w:lineRule="auto"/>
              <w:ind w:firstLine="0"/>
              <w:jc w:val="right"/>
              <w:rPr>
                <w:rFonts w:ascii="Arial" w:hAnsi="Arial" w:cs="Arial"/>
                <w:sz w:val="16"/>
                <w:szCs w:val="16"/>
              </w:rPr>
            </w:pPr>
          </w:p>
        </w:tc>
        <w:tc>
          <w:tcPr>
            <w:tcW w:w="245" w:type="pct"/>
            <w:gridSpan w:val="2"/>
            <w:tcBorders>
              <w:top w:val="nil"/>
              <w:left w:val="nil"/>
              <w:bottom w:val="nil"/>
              <w:right w:val="nil"/>
            </w:tcBorders>
            <w:shd w:val="clear" w:color="auto" w:fill="auto"/>
            <w:noWrap/>
            <w:hideMark/>
          </w:tcPr>
          <w:p w14:paraId="67F6FB65" w14:textId="77777777" w:rsidR="004F342B" w:rsidRPr="004F342B" w:rsidRDefault="004F342B" w:rsidP="004F342B">
            <w:pPr>
              <w:spacing w:line="240" w:lineRule="auto"/>
              <w:ind w:firstLine="0"/>
              <w:jc w:val="right"/>
              <w:rPr>
                <w:rFonts w:ascii="Arial" w:hAnsi="Arial" w:cs="Arial"/>
                <w:sz w:val="16"/>
                <w:szCs w:val="16"/>
              </w:rPr>
            </w:pPr>
          </w:p>
        </w:tc>
      </w:tr>
      <w:tr w:rsidR="004F342B" w:rsidRPr="004F342B" w14:paraId="261CCA23" w14:textId="77777777" w:rsidTr="00911DD6">
        <w:trPr>
          <w:gridAfter w:val="3"/>
          <w:wAfter w:w="626" w:type="pct"/>
          <w:trHeight w:val="285"/>
        </w:trPr>
        <w:tc>
          <w:tcPr>
            <w:tcW w:w="124" w:type="pct"/>
            <w:tcBorders>
              <w:top w:val="nil"/>
              <w:left w:val="nil"/>
              <w:bottom w:val="nil"/>
              <w:right w:val="nil"/>
            </w:tcBorders>
            <w:shd w:val="clear" w:color="auto" w:fill="auto"/>
            <w:noWrap/>
            <w:hideMark/>
          </w:tcPr>
          <w:p w14:paraId="5B0FF981" w14:textId="77777777" w:rsidR="004F342B" w:rsidRPr="004F342B" w:rsidRDefault="004F342B" w:rsidP="004F342B">
            <w:pPr>
              <w:spacing w:line="240" w:lineRule="auto"/>
              <w:ind w:firstLine="0"/>
              <w:jc w:val="center"/>
              <w:rPr>
                <w:rFonts w:ascii="Arial" w:hAnsi="Arial" w:cs="Arial"/>
                <w:sz w:val="18"/>
                <w:szCs w:val="18"/>
              </w:rPr>
            </w:pPr>
          </w:p>
        </w:tc>
        <w:tc>
          <w:tcPr>
            <w:tcW w:w="418" w:type="pct"/>
            <w:tcBorders>
              <w:top w:val="nil"/>
              <w:left w:val="nil"/>
              <w:bottom w:val="nil"/>
              <w:right w:val="nil"/>
            </w:tcBorders>
            <w:shd w:val="clear" w:color="auto" w:fill="auto"/>
            <w:noWrap/>
            <w:hideMark/>
          </w:tcPr>
          <w:p w14:paraId="0EE3B9E2" w14:textId="77777777" w:rsidR="004F342B" w:rsidRPr="004F342B" w:rsidRDefault="004F342B" w:rsidP="004F342B">
            <w:pPr>
              <w:spacing w:line="240" w:lineRule="auto"/>
              <w:ind w:firstLine="0"/>
              <w:jc w:val="left"/>
              <w:rPr>
                <w:rFonts w:ascii="Arial" w:hAnsi="Arial" w:cs="Arial"/>
                <w:sz w:val="18"/>
                <w:szCs w:val="18"/>
              </w:rPr>
            </w:pPr>
          </w:p>
        </w:tc>
        <w:tc>
          <w:tcPr>
            <w:tcW w:w="3589" w:type="pct"/>
            <w:gridSpan w:val="16"/>
            <w:tcBorders>
              <w:top w:val="nil"/>
              <w:left w:val="nil"/>
              <w:bottom w:val="nil"/>
              <w:right w:val="nil"/>
            </w:tcBorders>
            <w:shd w:val="clear" w:color="auto" w:fill="auto"/>
            <w:noWrap/>
            <w:hideMark/>
          </w:tcPr>
          <w:p w14:paraId="515EDBC8" w14:textId="77777777" w:rsidR="004F342B" w:rsidRPr="004F342B" w:rsidRDefault="004F342B" w:rsidP="004F342B">
            <w:pPr>
              <w:spacing w:line="240" w:lineRule="auto"/>
              <w:ind w:firstLine="0"/>
              <w:jc w:val="center"/>
              <w:rPr>
                <w:rFonts w:ascii="Arial" w:hAnsi="Arial" w:cs="Arial"/>
                <w:sz w:val="16"/>
                <w:szCs w:val="16"/>
              </w:rPr>
            </w:pPr>
            <w:r w:rsidRPr="004F342B">
              <w:rPr>
                <w:rFonts w:ascii="Arial" w:hAnsi="Arial" w:cs="Arial"/>
                <w:i/>
                <w:iCs/>
                <w:sz w:val="20"/>
              </w:rPr>
              <w:t>(наименование работ и затрат, наименование объекта)</w:t>
            </w:r>
          </w:p>
        </w:tc>
        <w:tc>
          <w:tcPr>
            <w:tcW w:w="245" w:type="pct"/>
            <w:gridSpan w:val="2"/>
            <w:tcBorders>
              <w:top w:val="nil"/>
              <w:left w:val="nil"/>
              <w:bottom w:val="nil"/>
              <w:right w:val="nil"/>
            </w:tcBorders>
            <w:shd w:val="clear" w:color="auto" w:fill="auto"/>
            <w:noWrap/>
            <w:hideMark/>
          </w:tcPr>
          <w:p w14:paraId="3F2268D7" w14:textId="77777777" w:rsidR="004F342B" w:rsidRPr="004F342B" w:rsidRDefault="004F342B" w:rsidP="004F342B">
            <w:pPr>
              <w:spacing w:line="240" w:lineRule="auto"/>
              <w:ind w:firstLine="0"/>
              <w:jc w:val="right"/>
              <w:rPr>
                <w:rFonts w:ascii="Arial" w:hAnsi="Arial" w:cs="Arial"/>
                <w:sz w:val="16"/>
                <w:szCs w:val="16"/>
              </w:rPr>
            </w:pPr>
          </w:p>
        </w:tc>
      </w:tr>
      <w:tr w:rsidR="004F342B" w:rsidRPr="004F342B" w14:paraId="1439F651" w14:textId="77777777" w:rsidTr="00911DD6">
        <w:trPr>
          <w:trHeight w:val="255"/>
        </w:trPr>
        <w:tc>
          <w:tcPr>
            <w:tcW w:w="124" w:type="pct"/>
            <w:tcBorders>
              <w:top w:val="nil"/>
              <w:left w:val="nil"/>
              <w:bottom w:val="nil"/>
              <w:right w:val="nil"/>
            </w:tcBorders>
            <w:shd w:val="clear" w:color="auto" w:fill="auto"/>
            <w:noWrap/>
            <w:hideMark/>
          </w:tcPr>
          <w:p w14:paraId="398365E0" w14:textId="77777777" w:rsidR="004F342B" w:rsidRPr="004F342B" w:rsidRDefault="004F342B" w:rsidP="004F342B">
            <w:pPr>
              <w:spacing w:line="240" w:lineRule="auto"/>
              <w:ind w:firstLine="0"/>
              <w:jc w:val="center"/>
              <w:rPr>
                <w:rFonts w:ascii="Arial" w:hAnsi="Arial" w:cs="Arial"/>
                <w:i/>
                <w:iCs/>
                <w:sz w:val="18"/>
                <w:szCs w:val="18"/>
              </w:rPr>
            </w:pPr>
          </w:p>
        </w:tc>
        <w:tc>
          <w:tcPr>
            <w:tcW w:w="418" w:type="pct"/>
            <w:tcBorders>
              <w:top w:val="nil"/>
              <w:left w:val="nil"/>
              <w:bottom w:val="nil"/>
              <w:right w:val="nil"/>
            </w:tcBorders>
            <w:shd w:val="clear" w:color="auto" w:fill="auto"/>
            <w:noWrap/>
            <w:hideMark/>
          </w:tcPr>
          <w:p w14:paraId="00E80EF5" w14:textId="77777777" w:rsidR="004F342B" w:rsidRPr="004F342B" w:rsidRDefault="004F342B" w:rsidP="004F342B">
            <w:pPr>
              <w:spacing w:line="240" w:lineRule="auto"/>
              <w:ind w:firstLine="0"/>
              <w:jc w:val="left"/>
              <w:rPr>
                <w:rFonts w:ascii="Arial" w:hAnsi="Arial" w:cs="Arial"/>
                <w:i/>
                <w:iCs/>
                <w:sz w:val="18"/>
                <w:szCs w:val="18"/>
              </w:rPr>
            </w:pPr>
          </w:p>
        </w:tc>
        <w:tc>
          <w:tcPr>
            <w:tcW w:w="1197" w:type="pct"/>
            <w:tcBorders>
              <w:top w:val="nil"/>
              <w:left w:val="nil"/>
              <w:bottom w:val="nil"/>
              <w:right w:val="nil"/>
            </w:tcBorders>
            <w:shd w:val="clear" w:color="auto" w:fill="auto"/>
            <w:noWrap/>
            <w:hideMark/>
          </w:tcPr>
          <w:p w14:paraId="6192728B" w14:textId="77777777" w:rsidR="004F342B" w:rsidRPr="004F342B" w:rsidRDefault="004F342B" w:rsidP="004F342B">
            <w:pPr>
              <w:spacing w:line="240" w:lineRule="auto"/>
              <w:ind w:firstLine="0"/>
              <w:jc w:val="left"/>
              <w:rPr>
                <w:rFonts w:ascii="Arial" w:hAnsi="Arial" w:cs="Arial"/>
                <w:sz w:val="18"/>
                <w:szCs w:val="18"/>
              </w:rPr>
            </w:pPr>
          </w:p>
        </w:tc>
        <w:tc>
          <w:tcPr>
            <w:tcW w:w="1102" w:type="pct"/>
            <w:gridSpan w:val="5"/>
            <w:tcBorders>
              <w:top w:val="nil"/>
              <w:left w:val="nil"/>
              <w:bottom w:val="nil"/>
              <w:right w:val="nil"/>
            </w:tcBorders>
            <w:shd w:val="clear" w:color="auto" w:fill="auto"/>
            <w:noWrap/>
            <w:hideMark/>
          </w:tcPr>
          <w:p w14:paraId="4A411869" w14:textId="77777777" w:rsidR="004F342B" w:rsidRPr="004F342B" w:rsidRDefault="004F342B" w:rsidP="004F342B">
            <w:pPr>
              <w:spacing w:line="240" w:lineRule="auto"/>
              <w:ind w:firstLine="0"/>
              <w:jc w:val="center"/>
              <w:rPr>
                <w:rFonts w:ascii="Arial" w:hAnsi="Arial" w:cs="Arial"/>
                <w:sz w:val="18"/>
                <w:szCs w:val="18"/>
              </w:rPr>
            </w:pPr>
          </w:p>
        </w:tc>
        <w:tc>
          <w:tcPr>
            <w:tcW w:w="71" w:type="pct"/>
            <w:tcBorders>
              <w:top w:val="nil"/>
              <w:left w:val="nil"/>
              <w:bottom w:val="nil"/>
              <w:right w:val="nil"/>
            </w:tcBorders>
            <w:shd w:val="clear" w:color="auto" w:fill="auto"/>
            <w:noWrap/>
            <w:vAlign w:val="bottom"/>
            <w:hideMark/>
          </w:tcPr>
          <w:p w14:paraId="3E525840" w14:textId="77777777" w:rsidR="004F342B" w:rsidRPr="004F342B" w:rsidRDefault="004F342B" w:rsidP="004F342B">
            <w:pPr>
              <w:spacing w:line="240" w:lineRule="auto"/>
              <w:ind w:firstLine="0"/>
              <w:jc w:val="left"/>
              <w:rPr>
                <w:rFonts w:ascii="Arial" w:hAnsi="Arial" w:cs="Arial"/>
                <w:sz w:val="16"/>
                <w:szCs w:val="16"/>
              </w:rPr>
            </w:pPr>
          </w:p>
        </w:tc>
        <w:tc>
          <w:tcPr>
            <w:tcW w:w="253" w:type="pct"/>
            <w:gridSpan w:val="2"/>
            <w:tcBorders>
              <w:top w:val="nil"/>
              <w:left w:val="nil"/>
              <w:bottom w:val="nil"/>
              <w:right w:val="nil"/>
            </w:tcBorders>
            <w:shd w:val="clear" w:color="auto" w:fill="auto"/>
            <w:noWrap/>
            <w:hideMark/>
          </w:tcPr>
          <w:p w14:paraId="78105C7F" w14:textId="77777777" w:rsidR="004F342B" w:rsidRPr="004F342B" w:rsidRDefault="004F342B" w:rsidP="004F342B">
            <w:pPr>
              <w:spacing w:line="240" w:lineRule="auto"/>
              <w:ind w:firstLine="0"/>
              <w:jc w:val="right"/>
              <w:rPr>
                <w:rFonts w:ascii="Arial" w:hAnsi="Arial" w:cs="Arial"/>
                <w:sz w:val="16"/>
                <w:szCs w:val="16"/>
              </w:rPr>
            </w:pPr>
          </w:p>
        </w:tc>
        <w:tc>
          <w:tcPr>
            <w:tcW w:w="256" w:type="pct"/>
            <w:gridSpan w:val="2"/>
            <w:tcBorders>
              <w:top w:val="nil"/>
              <w:left w:val="nil"/>
              <w:bottom w:val="nil"/>
              <w:right w:val="nil"/>
            </w:tcBorders>
            <w:shd w:val="clear" w:color="auto" w:fill="auto"/>
            <w:noWrap/>
            <w:hideMark/>
          </w:tcPr>
          <w:p w14:paraId="26B97EC2" w14:textId="77777777" w:rsidR="004F342B" w:rsidRPr="004F342B" w:rsidRDefault="004F342B" w:rsidP="004F342B">
            <w:pPr>
              <w:spacing w:line="240" w:lineRule="auto"/>
              <w:ind w:firstLine="0"/>
              <w:jc w:val="right"/>
              <w:rPr>
                <w:rFonts w:ascii="Arial" w:hAnsi="Arial" w:cs="Arial"/>
                <w:sz w:val="16"/>
                <w:szCs w:val="16"/>
              </w:rPr>
            </w:pPr>
          </w:p>
        </w:tc>
        <w:tc>
          <w:tcPr>
            <w:tcW w:w="277" w:type="pct"/>
            <w:gridSpan w:val="2"/>
            <w:tcBorders>
              <w:top w:val="nil"/>
              <w:left w:val="nil"/>
              <w:bottom w:val="nil"/>
              <w:right w:val="nil"/>
            </w:tcBorders>
            <w:shd w:val="clear" w:color="auto" w:fill="auto"/>
            <w:noWrap/>
            <w:hideMark/>
          </w:tcPr>
          <w:p w14:paraId="35408D74" w14:textId="77777777" w:rsidR="004F342B" w:rsidRPr="004F342B" w:rsidRDefault="004F342B" w:rsidP="004F342B">
            <w:pPr>
              <w:spacing w:line="240" w:lineRule="auto"/>
              <w:ind w:firstLine="0"/>
              <w:jc w:val="right"/>
              <w:rPr>
                <w:rFonts w:ascii="Arial" w:hAnsi="Arial" w:cs="Arial"/>
                <w:sz w:val="16"/>
                <w:szCs w:val="16"/>
              </w:rPr>
            </w:pPr>
          </w:p>
        </w:tc>
        <w:tc>
          <w:tcPr>
            <w:tcW w:w="245" w:type="pct"/>
            <w:gridSpan w:val="2"/>
            <w:tcBorders>
              <w:top w:val="nil"/>
              <w:left w:val="nil"/>
              <w:bottom w:val="nil"/>
              <w:right w:val="nil"/>
            </w:tcBorders>
            <w:shd w:val="clear" w:color="auto" w:fill="auto"/>
            <w:noWrap/>
            <w:hideMark/>
          </w:tcPr>
          <w:p w14:paraId="087F5EBB" w14:textId="77777777" w:rsidR="004F342B" w:rsidRPr="004F342B" w:rsidRDefault="004F342B" w:rsidP="004F342B">
            <w:pPr>
              <w:spacing w:line="240" w:lineRule="auto"/>
              <w:ind w:firstLine="0"/>
              <w:jc w:val="right"/>
              <w:rPr>
                <w:rFonts w:ascii="Arial" w:hAnsi="Arial" w:cs="Arial"/>
                <w:sz w:val="16"/>
                <w:szCs w:val="16"/>
              </w:rPr>
            </w:pPr>
          </w:p>
        </w:tc>
        <w:tc>
          <w:tcPr>
            <w:tcW w:w="280" w:type="pct"/>
            <w:gridSpan w:val="2"/>
            <w:tcBorders>
              <w:top w:val="nil"/>
              <w:left w:val="nil"/>
              <w:bottom w:val="nil"/>
              <w:right w:val="nil"/>
            </w:tcBorders>
            <w:shd w:val="clear" w:color="auto" w:fill="auto"/>
            <w:noWrap/>
            <w:hideMark/>
          </w:tcPr>
          <w:p w14:paraId="1961D945" w14:textId="77777777" w:rsidR="004F342B" w:rsidRPr="004F342B" w:rsidRDefault="004F342B" w:rsidP="004F342B">
            <w:pPr>
              <w:spacing w:line="240" w:lineRule="auto"/>
              <w:ind w:firstLine="0"/>
              <w:jc w:val="right"/>
              <w:rPr>
                <w:rFonts w:ascii="Arial" w:hAnsi="Arial" w:cs="Arial"/>
                <w:sz w:val="16"/>
                <w:szCs w:val="16"/>
              </w:rPr>
            </w:pPr>
          </w:p>
        </w:tc>
        <w:tc>
          <w:tcPr>
            <w:tcW w:w="257" w:type="pct"/>
            <w:gridSpan w:val="2"/>
            <w:tcBorders>
              <w:top w:val="nil"/>
              <w:left w:val="nil"/>
              <w:bottom w:val="nil"/>
              <w:right w:val="nil"/>
            </w:tcBorders>
            <w:shd w:val="clear" w:color="auto" w:fill="auto"/>
            <w:noWrap/>
            <w:hideMark/>
          </w:tcPr>
          <w:p w14:paraId="59D8DB6B" w14:textId="77777777" w:rsidR="004F342B" w:rsidRPr="004F342B" w:rsidRDefault="004F342B" w:rsidP="004F342B">
            <w:pPr>
              <w:spacing w:line="240" w:lineRule="auto"/>
              <w:ind w:firstLine="0"/>
              <w:jc w:val="right"/>
              <w:rPr>
                <w:rFonts w:ascii="Arial" w:hAnsi="Arial" w:cs="Arial"/>
                <w:sz w:val="16"/>
                <w:szCs w:val="16"/>
              </w:rPr>
            </w:pPr>
          </w:p>
        </w:tc>
        <w:tc>
          <w:tcPr>
            <w:tcW w:w="277" w:type="pct"/>
            <w:tcBorders>
              <w:top w:val="nil"/>
              <w:left w:val="nil"/>
              <w:bottom w:val="nil"/>
              <w:right w:val="nil"/>
            </w:tcBorders>
            <w:shd w:val="clear" w:color="auto" w:fill="auto"/>
            <w:noWrap/>
            <w:hideMark/>
          </w:tcPr>
          <w:p w14:paraId="6F669047" w14:textId="77777777" w:rsidR="004F342B" w:rsidRPr="004F342B" w:rsidRDefault="004F342B" w:rsidP="004F342B">
            <w:pPr>
              <w:spacing w:line="240" w:lineRule="auto"/>
              <w:ind w:firstLine="0"/>
              <w:jc w:val="right"/>
              <w:rPr>
                <w:rFonts w:ascii="Arial" w:hAnsi="Arial" w:cs="Arial"/>
                <w:sz w:val="16"/>
                <w:szCs w:val="16"/>
              </w:rPr>
            </w:pPr>
          </w:p>
        </w:tc>
        <w:tc>
          <w:tcPr>
            <w:tcW w:w="245" w:type="pct"/>
            <w:tcBorders>
              <w:top w:val="nil"/>
              <w:left w:val="nil"/>
              <w:bottom w:val="nil"/>
              <w:right w:val="nil"/>
            </w:tcBorders>
            <w:shd w:val="clear" w:color="auto" w:fill="auto"/>
            <w:noWrap/>
            <w:hideMark/>
          </w:tcPr>
          <w:p w14:paraId="4CB9F006" w14:textId="77777777" w:rsidR="004F342B" w:rsidRPr="004F342B" w:rsidRDefault="004F342B" w:rsidP="004F342B">
            <w:pPr>
              <w:spacing w:line="240" w:lineRule="auto"/>
              <w:ind w:firstLine="0"/>
              <w:jc w:val="right"/>
              <w:rPr>
                <w:rFonts w:ascii="Arial" w:hAnsi="Arial" w:cs="Arial"/>
                <w:sz w:val="16"/>
                <w:szCs w:val="16"/>
              </w:rPr>
            </w:pPr>
          </w:p>
        </w:tc>
      </w:tr>
      <w:tr w:rsidR="004F342B" w:rsidRPr="004F342B" w14:paraId="49E795B5" w14:textId="77777777" w:rsidTr="00911DD6">
        <w:trPr>
          <w:gridAfter w:val="3"/>
          <w:wAfter w:w="626" w:type="pct"/>
          <w:trHeight w:val="285"/>
        </w:trPr>
        <w:tc>
          <w:tcPr>
            <w:tcW w:w="124" w:type="pct"/>
            <w:tcBorders>
              <w:top w:val="nil"/>
              <w:left w:val="nil"/>
              <w:bottom w:val="nil"/>
              <w:right w:val="nil"/>
            </w:tcBorders>
            <w:shd w:val="clear" w:color="auto" w:fill="auto"/>
            <w:noWrap/>
            <w:hideMark/>
          </w:tcPr>
          <w:p w14:paraId="0EAB36A1" w14:textId="77777777" w:rsidR="004F342B" w:rsidRPr="004F342B" w:rsidRDefault="004F342B" w:rsidP="004F342B">
            <w:pPr>
              <w:spacing w:line="240" w:lineRule="auto"/>
              <w:ind w:firstLine="0"/>
              <w:jc w:val="center"/>
              <w:rPr>
                <w:rFonts w:ascii="Arial" w:hAnsi="Arial" w:cs="Arial"/>
                <w:sz w:val="22"/>
                <w:szCs w:val="22"/>
              </w:rPr>
            </w:pPr>
          </w:p>
        </w:tc>
        <w:tc>
          <w:tcPr>
            <w:tcW w:w="418" w:type="pct"/>
            <w:tcBorders>
              <w:top w:val="nil"/>
              <w:left w:val="nil"/>
              <w:bottom w:val="nil"/>
              <w:right w:val="nil"/>
            </w:tcBorders>
            <w:shd w:val="clear" w:color="auto" w:fill="auto"/>
            <w:noWrap/>
            <w:hideMark/>
          </w:tcPr>
          <w:p w14:paraId="595B709D" w14:textId="77777777" w:rsidR="004F342B" w:rsidRPr="004F342B" w:rsidRDefault="004F342B" w:rsidP="004F342B">
            <w:pPr>
              <w:spacing w:line="240" w:lineRule="auto"/>
              <w:ind w:firstLine="0"/>
              <w:jc w:val="left"/>
              <w:rPr>
                <w:rFonts w:ascii="Arial" w:hAnsi="Arial" w:cs="Arial"/>
                <w:sz w:val="22"/>
                <w:szCs w:val="22"/>
              </w:rPr>
            </w:pPr>
          </w:p>
        </w:tc>
        <w:tc>
          <w:tcPr>
            <w:tcW w:w="3312" w:type="pct"/>
            <w:gridSpan w:val="14"/>
            <w:tcBorders>
              <w:top w:val="nil"/>
              <w:left w:val="nil"/>
              <w:bottom w:val="nil"/>
              <w:right w:val="nil"/>
            </w:tcBorders>
            <w:shd w:val="clear" w:color="auto" w:fill="auto"/>
            <w:noWrap/>
            <w:vAlign w:val="bottom"/>
            <w:hideMark/>
          </w:tcPr>
          <w:p w14:paraId="23FC24BB" w14:textId="77777777" w:rsidR="004F342B" w:rsidRPr="004F342B" w:rsidRDefault="004F342B" w:rsidP="004F342B">
            <w:pPr>
              <w:spacing w:line="240" w:lineRule="auto"/>
              <w:ind w:firstLine="0"/>
              <w:jc w:val="left"/>
              <w:rPr>
                <w:rFonts w:ascii="Arial" w:hAnsi="Arial" w:cs="Arial"/>
                <w:sz w:val="22"/>
                <w:szCs w:val="22"/>
              </w:rPr>
            </w:pPr>
            <w:r w:rsidRPr="004F342B">
              <w:rPr>
                <w:rFonts w:ascii="Arial" w:hAnsi="Arial" w:cs="Arial"/>
                <w:sz w:val="22"/>
                <w:szCs w:val="22"/>
              </w:rPr>
              <w:t>Сметная стоимость строитель</w:t>
            </w:r>
            <w:r>
              <w:rPr>
                <w:rFonts w:ascii="Arial" w:hAnsi="Arial" w:cs="Arial"/>
                <w:sz w:val="22"/>
                <w:szCs w:val="22"/>
              </w:rPr>
              <w:t>ных работ ______________</w:t>
            </w:r>
            <w:r w:rsidRPr="004F342B">
              <w:rPr>
                <w:rFonts w:ascii="Arial" w:hAnsi="Arial" w:cs="Arial"/>
                <w:sz w:val="22"/>
                <w:szCs w:val="22"/>
              </w:rPr>
              <w:t>__ 43198,099тыс. руб.</w:t>
            </w:r>
          </w:p>
        </w:tc>
        <w:tc>
          <w:tcPr>
            <w:tcW w:w="277" w:type="pct"/>
            <w:gridSpan w:val="2"/>
            <w:tcBorders>
              <w:top w:val="nil"/>
              <w:left w:val="nil"/>
              <w:bottom w:val="nil"/>
              <w:right w:val="nil"/>
            </w:tcBorders>
            <w:shd w:val="clear" w:color="auto" w:fill="auto"/>
            <w:noWrap/>
            <w:hideMark/>
          </w:tcPr>
          <w:p w14:paraId="1B19F0C7" w14:textId="77777777" w:rsidR="004F342B" w:rsidRPr="004F342B" w:rsidRDefault="004F342B" w:rsidP="004F342B">
            <w:pPr>
              <w:spacing w:line="240" w:lineRule="auto"/>
              <w:ind w:firstLine="0"/>
              <w:jc w:val="right"/>
              <w:rPr>
                <w:rFonts w:ascii="Arial" w:hAnsi="Arial" w:cs="Arial"/>
                <w:sz w:val="22"/>
                <w:szCs w:val="22"/>
              </w:rPr>
            </w:pPr>
          </w:p>
        </w:tc>
        <w:tc>
          <w:tcPr>
            <w:tcW w:w="245" w:type="pct"/>
            <w:gridSpan w:val="2"/>
            <w:tcBorders>
              <w:top w:val="nil"/>
              <w:left w:val="nil"/>
              <w:bottom w:val="nil"/>
              <w:right w:val="nil"/>
            </w:tcBorders>
            <w:shd w:val="clear" w:color="auto" w:fill="auto"/>
            <w:noWrap/>
            <w:hideMark/>
          </w:tcPr>
          <w:p w14:paraId="4D36C9C6" w14:textId="77777777" w:rsidR="004F342B" w:rsidRPr="004F342B" w:rsidRDefault="004F342B" w:rsidP="004F342B">
            <w:pPr>
              <w:spacing w:line="240" w:lineRule="auto"/>
              <w:ind w:firstLine="0"/>
              <w:jc w:val="right"/>
              <w:rPr>
                <w:rFonts w:ascii="Arial" w:hAnsi="Arial" w:cs="Arial"/>
                <w:sz w:val="22"/>
                <w:szCs w:val="22"/>
              </w:rPr>
            </w:pPr>
          </w:p>
        </w:tc>
      </w:tr>
      <w:tr w:rsidR="004F342B" w:rsidRPr="004F342B" w14:paraId="076A162C" w14:textId="77777777" w:rsidTr="00911DD6">
        <w:trPr>
          <w:gridAfter w:val="3"/>
          <w:wAfter w:w="626" w:type="pct"/>
          <w:trHeight w:val="285"/>
        </w:trPr>
        <w:tc>
          <w:tcPr>
            <w:tcW w:w="124" w:type="pct"/>
            <w:tcBorders>
              <w:top w:val="nil"/>
              <w:left w:val="nil"/>
              <w:bottom w:val="nil"/>
              <w:right w:val="nil"/>
            </w:tcBorders>
            <w:shd w:val="clear" w:color="auto" w:fill="auto"/>
            <w:noWrap/>
            <w:hideMark/>
          </w:tcPr>
          <w:p w14:paraId="5467265B" w14:textId="77777777" w:rsidR="004F342B" w:rsidRPr="004F342B" w:rsidRDefault="004F342B" w:rsidP="004F342B">
            <w:pPr>
              <w:spacing w:line="240" w:lineRule="auto"/>
              <w:ind w:firstLine="0"/>
              <w:jc w:val="center"/>
              <w:rPr>
                <w:rFonts w:ascii="Arial" w:hAnsi="Arial" w:cs="Arial"/>
                <w:sz w:val="18"/>
                <w:szCs w:val="18"/>
              </w:rPr>
            </w:pPr>
          </w:p>
        </w:tc>
        <w:tc>
          <w:tcPr>
            <w:tcW w:w="418" w:type="pct"/>
            <w:tcBorders>
              <w:top w:val="nil"/>
              <w:left w:val="nil"/>
              <w:bottom w:val="nil"/>
              <w:right w:val="nil"/>
            </w:tcBorders>
            <w:shd w:val="clear" w:color="auto" w:fill="auto"/>
            <w:noWrap/>
            <w:hideMark/>
          </w:tcPr>
          <w:p w14:paraId="14375697" w14:textId="77777777" w:rsidR="004F342B" w:rsidRPr="004F342B" w:rsidRDefault="004F342B" w:rsidP="004F342B">
            <w:pPr>
              <w:spacing w:line="240" w:lineRule="auto"/>
              <w:ind w:firstLine="0"/>
              <w:jc w:val="left"/>
              <w:rPr>
                <w:rFonts w:ascii="Arial" w:hAnsi="Arial" w:cs="Arial"/>
                <w:sz w:val="18"/>
                <w:szCs w:val="18"/>
              </w:rPr>
            </w:pPr>
          </w:p>
        </w:tc>
        <w:tc>
          <w:tcPr>
            <w:tcW w:w="2530" w:type="pct"/>
            <w:gridSpan w:val="8"/>
            <w:tcBorders>
              <w:top w:val="nil"/>
              <w:left w:val="nil"/>
              <w:bottom w:val="nil"/>
              <w:right w:val="nil"/>
            </w:tcBorders>
            <w:shd w:val="clear" w:color="auto" w:fill="auto"/>
            <w:noWrap/>
            <w:vAlign w:val="bottom"/>
            <w:hideMark/>
          </w:tcPr>
          <w:p w14:paraId="2A01970E" w14:textId="77777777" w:rsidR="004F342B" w:rsidRPr="004F342B" w:rsidRDefault="004F342B" w:rsidP="004F342B">
            <w:pPr>
              <w:spacing w:line="240" w:lineRule="auto"/>
              <w:ind w:firstLine="0"/>
              <w:jc w:val="left"/>
              <w:rPr>
                <w:rFonts w:ascii="Arial" w:hAnsi="Arial" w:cs="Arial"/>
                <w:sz w:val="22"/>
                <w:szCs w:val="22"/>
              </w:rPr>
            </w:pPr>
            <w:r w:rsidRPr="004F342B">
              <w:rPr>
                <w:rFonts w:ascii="Arial" w:hAnsi="Arial" w:cs="Arial"/>
                <w:sz w:val="22"/>
                <w:szCs w:val="22"/>
              </w:rPr>
              <w:t>Составлен(а) в текущих (прогнозных) ценах по состоянию на 4 квартал 2020 год</w:t>
            </w:r>
          </w:p>
        </w:tc>
        <w:tc>
          <w:tcPr>
            <w:tcW w:w="245" w:type="pct"/>
            <w:gridSpan w:val="2"/>
            <w:tcBorders>
              <w:top w:val="nil"/>
              <w:left w:val="nil"/>
              <w:bottom w:val="nil"/>
              <w:right w:val="nil"/>
            </w:tcBorders>
            <w:shd w:val="clear" w:color="auto" w:fill="auto"/>
            <w:noWrap/>
            <w:hideMark/>
          </w:tcPr>
          <w:p w14:paraId="1A0CB068" w14:textId="77777777" w:rsidR="004F342B" w:rsidRPr="004F342B" w:rsidRDefault="004F342B" w:rsidP="004F342B">
            <w:pPr>
              <w:spacing w:line="240" w:lineRule="auto"/>
              <w:ind w:firstLine="0"/>
              <w:jc w:val="right"/>
              <w:rPr>
                <w:rFonts w:ascii="Arial" w:hAnsi="Arial" w:cs="Arial"/>
                <w:sz w:val="16"/>
                <w:szCs w:val="16"/>
              </w:rPr>
            </w:pPr>
          </w:p>
        </w:tc>
        <w:tc>
          <w:tcPr>
            <w:tcW w:w="280" w:type="pct"/>
            <w:gridSpan w:val="2"/>
            <w:tcBorders>
              <w:top w:val="nil"/>
              <w:left w:val="nil"/>
              <w:bottom w:val="nil"/>
              <w:right w:val="nil"/>
            </w:tcBorders>
            <w:shd w:val="clear" w:color="auto" w:fill="auto"/>
            <w:noWrap/>
            <w:hideMark/>
          </w:tcPr>
          <w:p w14:paraId="73D841B9" w14:textId="77777777" w:rsidR="004F342B" w:rsidRPr="004F342B" w:rsidRDefault="004F342B" w:rsidP="004F342B">
            <w:pPr>
              <w:spacing w:line="240" w:lineRule="auto"/>
              <w:ind w:firstLine="0"/>
              <w:jc w:val="right"/>
              <w:rPr>
                <w:rFonts w:ascii="Arial" w:hAnsi="Arial" w:cs="Arial"/>
                <w:sz w:val="16"/>
                <w:szCs w:val="16"/>
              </w:rPr>
            </w:pPr>
          </w:p>
        </w:tc>
        <w:tc>
          <w:tcPr>
            <w:tcW w:w="257" w:type="pct"/>
            <w:gridSpan w:val="2"/>
            <w:tcBorders>
              <w:top w:val="nil"/>
              <w:left w:val="nil"/>
              <w:bottom w:val="nil"/>
              <w:right w:val="nil"/>
            </w:tcBorders>
            <w:shd w:val="clear" w:color="auto" w:fill="auto"/>
            <w:noWrap/>
            <w:hideMark/>
          </w:tcPr>
          <w:p w14:paraId="4A5E3C09" w14:textId="77777777" w:rsidR="004F342B" w:rsidRPr="004F342B" w:rsidRDefault="004F342B" w:rsidP="004F342B">
            <w:pPr>
              <w:spacing w:line="240" w:lineRule="auto"/>
              <w:ind w:firstLine="0"/>
              <w:jc w:val="right"/>
              <w:rPr>
                <w:rFonts w:ascii="Arial" w:hAnsi="Arial" w:cs="Arial"/>
                <w:sz w:val="16"/>
                <w:szCs w:val="16"/>
              </w:rPr>
            </w:pPr>
          </w:p>
        </w:tc>
        <w:tc>
          <w:tcPr>
            <w:tcW w:w="277" w:type="pct"/>
            <w:gridSpan w:val="2"/>
            <w:tcBorders>
              <w:top w:val="nil"/>
              <w:left w:val="nil"/>
              <w:bottom w:val="nil"/>
              <w:right w:val="nil"/>
            </w:tcBorders>
            <w:shd w:val="clear" w:color="auto" w:fill="auto"/>
            <w:noWrap/>
            <w:hideMark/>
          </w:tcPr>
          <w:p w14:paraId="1C31F96B" w14:textId="77777777" w:rsidR="004F342B" w:rsidRPr="004F342B" w:rsidRDefault="004F342B" w:rsidP="004F342B">
            <w:pPr>
              <w:spacing w:line="240" w:lineRule="auto"/>
              <w:ind w:firstLine="0"/>
              <w:jc w:val="right"/>
              <w:rPr>
                <w:rFonts w:ascii="Arial" w:hAnsi="Arial" w:cs="Arial"/>
                <w:sz w:val="16"/>
                <w:szCs w:val="16"/>
              </w:rPr>
            </w:pPr>
          </w:p>
        </w:tc>
        <w:tc>
          <w:tcPr>
            <w:tcW w:w="245" w:type="pct"/>
            <w:gridSpan w:val="2"/>
            <w:tcBorders>
              <w:top w:val="nil"/>
              <w:left w:val="nil"/>
              <w:bottom w:val="nil"/>
              <w:right w:val="nil"/>
            </w:tcBorders>
            <w:shd w:val="clear" w:color="auto" w:fill="auto"/>
            <w:noWrap/>
            <w:hideMark/>
          </w:tcPr>
          <w:p w14:paraId="443A30AC" w14:textId="77777777" w:rsidR="004F342B" w:rsidRPr="004F342B" w:rsidRDefault="004F342B" w:rsidP="004F342B">
            <w:pPr>
              <w:spacing w:line="240" w:lineRule="auto"/>
              <w:ind w:firstLine="0"/>
              <w:jc w:val="right"/>
              <w:rPr>
                <w:rFonts w:ascii="Arial" w:hAnsi="Arial" w:cs="Arial"/>
                <w:sz w:val="16"/>
                <w:szCs w:val="16"/>
              </w:rPr>
            </w:pPr>
          </w:p>
        </w:tc>
      </w:tr>
      <w:tr w:rsidR="004F342B" w:rsidRPr="004F342B" w14:paraId="202EC1CF" w14:textId="77777777" w:rsidTr="00911DD6">
        <w:trPr>
          <w:gridAfter w:val="3"/>
          <w:wAfter w:w="626" w:type="pct"/>
          <w:trHeight w:val="255"/>
        </w:trPr>
        <w:tc>
          <w:tcPr>
            <w:tcW w:w="124" w:type="pct"/>
            <w:tcBorders>
              <w:top w:val="nil"/>
              <w:left w:val="nil"/>
              <w:bottom w:val="nil"/>
              <w:right w:val="nil"/>
            </w:tcBorders>
            <w:shd w:val="clear" w:color="auto" w:fill="auto"/>
            <w:noWrap/>
            <w:hideMark/>
          </w:tcPr>
          <w:p w14:paraId="0BE147BE" w14:textId="77777777" w:rsidR="004F342B" w:rsidRPr="004F342B" w:rsidRDefault="004F342B" w:rsidP="004F342B">
            <w:pPr>
              <w:spacing w:line="240" w:lineRule="auto"/>
              <w:ind w:firstLine="0"/>
              <w:jc w:val="center"/>
              <w:rPr>
                <w:rFonts w:ascii="Arial" w:hAnsi="Arial" w:cs="Arial"/>
                <w:sz w:val="18"/>
                <w:szCs w:val="18"/>
              </w:rPr>
            </w:pPr>
          </w:p>
        </w:tc>
        <w:tc>
          <w:tcPr>
            <w:tcW w:w="418" w:type="pct"/>
            <w:tcBorders>
              <w:top w:val="nil"/>
              <w:left w:val="nil"/>
              <w:bottom w:val="nil"/>
              <w:right w:val="nil"/>
            </w:tcBorders>
            <w:shd w:val="clear" w:color="auto" w:fill="auto"/>
            <w:noWrap/>
            <w:hideMark/>
          </w:tcPr>
          <w:p w14:paraId="5C89E883" w14:textId="77777777" w:rsidR="004F342B" w:rsidRPr="004F342B" w:rsidRDefault="004F342B" w:rsidP="004F342B">
            <w:pPr>
              <w:spacing w:line="240" w:lineRule="auto"/>
              <w:ind w:firstLine="0"/>
              <w:jc w:val="left"/>
              <w:rPr>
                <w:rFonts w:ascii="Arial" w:hAnsi="Arial" w:cs="Arial"/>
                <w:sz w:val="18"/>
                <w:szCs w:val="18"/>
              </w:rPr>
            </w:pPr>
          </w:p>
        </w:tc>
        <w:tc>
          <w:tcPr>
            <w:tcW w:w="1197" w:type="pct"/>
            <w:tcBorders>
              <w:top w:val="nil"/>
              <w:left w:val="nil"/>
              <w:bottom w:val="nil"/>
              <w:right w:val="nil"/>
            </w:tcBorders>
            <w:shd w:val="clear" w:color="auto" w:fill="auto"/>
            <w:noWrap/>
            <w:hideMark/>
          </w:tcPr>
          <w:p w14:paraId="31A9D50A" w14:textId="77777777" w:rsidR="004F342B" w:rsidRPr="004F342B" w:rsidRDefault="004F342B" w:rsidP="004F342B">
            <w:pPr>
              <w:spacing w:line="240" w:lineRule="auto"/>
              <w:ind w:firstLine="0"/>
              <w:jc w:val="left"/>
              <w:rPr>
                <w:rFonts w:ascii="Arial" w:hAnsi="Arial" w:cs="Arial"/>
                <w:sz w:val="18"/>
                <w:szCs w:val="18"/>
              </w:rPr>
            </w:pPr>
          </w:p>
        </w:tc>
        <w:tc>
          <w:tcPr>
            <w:tcW w:w="299" w:type="pct"/>
            <w:tcBorders>
              <w:top w:val="nil"/>
              <w:left w:val="nil"/>
              <w:bottom w:val="nil"/>
              <w:right w:val="nil"/>
            </w:tcBorders>
            <w:shd w:val="clear" w:color="auto" w:fill="auto"/>
            <w:noWrap/>
            <w:hideMark/>
          </w:tcPr>
          <w:p w14:paraId="5B5EA63D" w14:textId="77777777" w:rsidR="004F342B" w:rsidRPr="004F342B" w:rsidRDefault="004F342B" w:rsidP="004F342B">
            <w:pPr>
              <w:spacing w:line="240" w:lineRule="auto"/>
              <w:ind w:firstLine="0"/>
              <w:jc w:val="center"/>
              <w:rPr>
                <w:rFonts w:ascii="Arial" w:hAnsi="Arial" w:cs="Arial"/>
                <w:sz w:val="18"/>
                <w:szCs w:val="18"/>
              </w:rPr>
            </w:pPr>
          </w:p>
        </w:tc>
        <w:tc>
          <w:tcPr>
            <w:tcW w:w="248" w:type="pct"/>
            <w:tcBorders>
              <w:top w:val="nil"/>
              <w:left w:val="nil"/>
              <w:bottom w:val="nil"/>
              <w:right w:val="nil"/>
            </w:tcBorders>
            <w:shd w:val="clear" w:color="auto" w:fill="auto"/>
            <w:noWrap/>
            <w:hideMark/>
          </w:tcPr>
          <w:p w14:paraId="591C688C" w14:textId="77777777" w:rsidR="004F342B" w:rsidRPr="004F342B" w:rsidRDefault="004F342B" w:rsidP="004F342B">
            <w:pPr>
              <w:spacing w:line="240" w:lineRule="auto"/>
              <w:ind w:firstLine="0"/>
              <w:jc w:val="center"/>
              <w:rPr>
                <w:rFonts w:ascii="Arial" w:hAnsi="Arial" w:cs="Arial"/>
                <w:sz w:val="16"/>
                <w:szCs w:val="16"/>
              </w:rPr>
            </w:pPr>
          </w:p>
        </w:tc>
        <w:tc>
          <w:tcPr>
            <w:tcW w:w="253" w:type="pct"/>
            <w:tcBorders>
              <w:top w:val="nil"/>
              <w:left w:val="nil"/>
              <w:bottom w:val="nil"/>
              <w:right w:val="nil"/>
            </w:tcBorders>
            <w:shd w:val="clear" w:color="auto" w:fill="auto"/>
            <w:noWrap/>
            <w:hideMark/>
          </w:tcPr>
          <w:p w14:paraId="31E39C66" w14:textId="77777777" w:rsidR="004F342B" w:rsidRPr="004F342B" w:rsidRDefault="004F342B" w:rsidP="004F342B">
            <w:pPr>
              <w:spacing w:line="240" w:lineRule="auto"/>
              <w:ind w:firstLine="0"/>
              <w:jc w:val="right"/>
              <w:rPr>
                <w:rFonts w:ascii="Arial" w:hAnsi="Arial" w:cs="Arial"/>
                <w:sz w:val="16"/>
                <w:szCs w:val="16"/>
              </w:rPr>
            </w:pPr>
          </w:p>
        </w:tc>
        <w:tc>
          <w:tcPr>
            <w:tcW w:w="256" w:type="pct"/>
            <w:tcBorders>
              <w:top w:val="nil"/>
              <w:left w:val="nil"/>
              <w:bottom w:val="nil"/>
              <w:right w:val="nil"/>
            </w:tcBorders>
            <w:shd w:val="clear" w:color="auto" w:fill="auto"/>
            <w:noWrap/>
            <w:hideMark/>
          </w:tcPr>
          <w:p w14:paraId="03F3D138" w14:textId="77777777" w:rsidR="004F342B" w:rsidRPr="004F342B" w:rsidRDefault="004F342B" w:rsidP="004F342B">
            <w:pPr>
              <w:spacing w:line="240" w:lineRule="auto"/>
              <w:ind w:firstLine="0"/>
              <w:jc w:val="right"/>
              <w:rPr>
                <w:rFonts w:ascii="Arial" w:hAnsi="Arial" w:cs="Arial"/>
                <w:sz w:val="16"/>
                <w:szCs w:val="16"/>
              </w:rPr>
            </w:pPr>
          </w:p>
        </w:tc>
        <w:tc>
          <w:tcPr>
            <w:tcW w:w="277" w:type="pct"/>
            <w:gridSpan w:val="3"/>
            <w:tcBorders>
              <w:top w:val="nil"/>
              <w:left w:val="nil"/>
              <w:bottom w:val="nil"/>
              <w:right w:val="nil"/>
            </w:tcBorders>
            <w:shd w:val="clear" w:color="auto" w:fill="auto"/>
            <w:noWrap/>
            <w:hideMark/>
          </w:tcPr>
          <w:p w14:paraId="3BAE14DB" w14:textId="77777777" w:rsidR="004F342B" w:rsidRPr="004F342B" w:rsidRDefault="004F342B" w:rsidP="004F342B">
            <w:pPr>
              <w:spacing w:line="240" w:lineRule="auto"/>
              <w:ind w:firstLine="0"/>
              <w:jc w:val="right"/>
              <w:rPr>
                <w:rFonts w:ascii="Arial" w:hAnsi="Arial" w:cs="Arial"/>
                <w:sz w:val="16"/>
                <w:szCs w:val="16"/>
              </w:rPr>
            </w:pPr>
          </w:p>
        </w:tc>
        <w:tc>
          <w:tcPr>
            <w:tcW w:w="245" w:type="pct"/>
            <w:gridSpan w:val="2"/>
            <w:tcBorders>
              <w:top w:val="nil"/>
              <w:left w:val="nil"/>
              <w:bottom w:val="nil"/>
              <w:right w:val="nil"/>
            </w:tcBorders>
            <w:shd w:val="clear" w:color="auto" w:fill="auto"/>
            <w:noWrap/>
            <w:hideMark/>
          </w:tcPr>
          <w:p w14:paraId="2062E24A" w14:textId="77777777" w:rsidR="004F342B" w:rsidRPr="004F342B" w:rsidRDefault="004F342B" w:rsidP="004F342B">
            <w:pPr>
              <w:spacing w:line="240" w:lineRule="auto"/>
              <w:ind w:firstLine="0"/>
              <w:jc w:val="right"/>
              <w:rPr>
                <w:rFonts w:ascii="Arial" w:hAnsi="Arial" w:cs="Arial"/>
                <w:sz w:val="16"/>
                <w:szCs w:val="16"/>
              </w:rPr>
            </w:pPr>
          </w:p>
        </w:tc>
        <w:tc>
          <w:tcPr>
            <w:tcW w:w="280" w:type="pct"/>
            <w:gridSpan w:val="2"/>
            <w:tcBorders>
              <w:top w:val="nil"/>
              <w:left w:val="nil"/>
              <w:bottom w:val="nil"/>
              <w:right w:val="nil"/>
            </w:tcBorders>
            <w:shd w:val="clear" w:color="auto" w:fill="auto"/>
            <w:noWrap/>
            <w:hideMark/>
          </w:tcPr>
          <w:p w14:paraId="0C8FE45D" w14:textId="77777777" w:rsidR="004F342B" w:rsidRPr="004F342B" w:rsidRDefault="004F342B" w:rsidP="004F342B">
            <w:pPr>
              <w:spacing w:line="240" w:lineRule="auto"/>
              <w:ind w:firstLine="0"/>
              <w:jc w:val="right"/>
              <w:rPr>
                <w:rFonts w:ascii="Arial" w:hAnsi="Arial" w:cs="Arial"/>
                <w:sz w:val="16"/>
                <w:szCs w:val="16"/>
              </w:rPr>
            </w:pPr>
          </w:p>
        </w:tc>
        <w:tc>
          <w:tcPr>
            <w:tcW w:w="257" w:type="pct"/>
            <w:gridSpan w:val="2"/>
            <w:tcBorders>
              <w:top w:val="nil"/>
              <w:left w:val="nil"/>
              <w:bottom w:val="nil"/>
              <w:right w:val="nil"/>
            </w:tcBorders>
            <w:shd w:val="clear" w:color="auto" w:fill="auto"/>
            <w:noWrap/>
            <w:hideMark/>
          </w:tcPr>
          <w:p w14:paraId="07386F19" w14:textId="77777777" w:rsidR="004F342B" w:rsidRPr="004F342B" w:rsidRDefault="004F342B" w:rsidP="004F342B">
            <w:pPr>
              <w:spacing w:line="240" w:lineRule="auto"/>
              <w:ind w:firstLine="0"/>
              <w:jc w:val="right"/>
              <w:rPr>
                <w:rFonts w:ascii="Arial" w:hAnsi="Arial" w:cs="Arial"/>
                <w:sz w:val="16"/>
                <w:szCs w:val="16"/>
              </w:rPr>
            </w:pPr>
          </w:p>
        </w:tc>
        <w:tc>
          <w:tcPr>
            <w:tcW w:w="277" w:type="pct"/>
            <w:gridSpan w:val="2"/>
            <w:tcBorders>
              <w:top w:val="nil"/>
              <w:left w:val="nil"/>
              <w:bottom w:val="nil"/>
              <w:right w:val="nil"/>
            </w:tcBorders>
            <w:shd w:val="clear" w:color="auto" w:fill="auto"/>
            <w:noWrap/>
            <w:hideMark/>
          </w:tcPr>
          <w:p w14:paraId="1B0AC51C" w14:textId="77777777" w:rsidR="004F342B" w:rsidRPr="004F342B" w:rsidRDefault="004F342B" w:rsidP="004F342B">
            <w:pPr>
              <w:spacing w:line="240" w:lineRule="auto"/>
              <w:ind w:firstLine="0"/>
              <w:jc w:val="right"/>
              <w:rPr>
                <w:rFonts w:ascii="Arial" w:hAnsi="Arial" w:cs="Arial"/>
                <w:sz w:val="16"/>
                <w:szCs w:val="16"/>
              </w:rPr>
            </w:pPr>
          </w:p>
        </w:tc>
        <w:tc>
          <w:tcPr>
            <w:tcW w:w="245" w:type="pct"/>
            <w:gridSpan w:val="2"/>
            <w:tcBorders>
              <w:top w:val="nil"/>
              <w:left w:val="nil"/>
              <w:bottom w:val="nil"/>
              <w:right w:val="nil"/>
            </w:tcBorders>
            <w:shd w:val="clear" w:color="auto" w:fill="auto"/>
            <w:noWrap/>
            <w:hideMark/>
          </w:tcPr>
          <w:p w14:paraId="07389167" w14:textId="77777777" w:rsidR="004F342B" w:rsidRPr="004F342B" w:rsidRDefault="004F342B" w:rsidP="004F342B">
            <w:pPr>
              <w:spacing w:line="240" w:lineRule="auto"/>
              <w:ind w:firstLine="0"/>
              <w:jc w:val="right"/>
              <w:rPr>
                <w:rFonts w:ascii="Arial" w:hAnsi="Arial" w:cs="Arial"/>
                <w:sz w:val="16"/>
                <w:szCs w:val="16"/>
              </w:rPr>
            </w:pPr>
          </w:p>
        </w:tc>
      </w:tr>
      <w:tr w:rsidR="004F342B" w:rsidRPr="004F342B" w14:paraId="28EA7EDA" w14:textId="77777777" w:rsidTr="00911DD6">
        <w:trPr>
          <w:gridAfter w:val="3"/>
          <w:wAfter w:w="626" w:type="pct"/>
          <w:trHeight w:val="255"/>
        </w:trPr>
        <w:tc>
          <w:tcPr>
            <w:tcW w:w="124" w:type="pct"/>
            <w:tcBorders>
              <w:top w:val="nil"/>
              <w:left w:val="nil"/>
              <w:bottom w:val="nil"/>
              <w:right w:val="nil"/>
            </w:tcBorders>
            <w:shd w:val="clear" w:color="auto" w:fill="auto"/>
            <w:noWrap/>
            <w:hideMark/>
          </w:tcPr>
          <w:p w14:paraId="3CCDEE2D" w14:textId="77777777" w:rsidR="004F342B" w:rsidRPr="004F342B" w:rsidRDefault="004F342B" w:rsidP="004F342B">
            <w:pPr>
              <w:spacing w:line="240" w:lineRule="auto"/>
              <w:ind w:firstLine="0"/>
              <w:jc w:val="center"/>
              <w:rPr>
                <w:rFonts w:ascii="Arial" w:hAnsi="Arial" w:cs="Arial"/>
                <w:sz w:val="18"/>
                <w:szCs w:val="18"/>
              </w:rPr>
            </w:pPr>
          </w:p>
        </w:tc>
        <w:tc>
          <w:tcPr>
            <w:tcW w:w="418" w:type="pct"/>
            <w:tcBorders>
              <w:top w:val="nil"/>
              <w:left w:val="nil"/>
              <w:bottom w:val="nil"/>
              <w:right w:val="nil"/>
            </w:tcBorders>
            <w:shd w:val="clear" w:color="auto" w:fill="auto"/>
            <w:noWrap/>
            <w:hideMark/>
          </w:tcPr>
          <w:p w14:paraId="4337153B" w14:textId="77777777" w:rsidR="004F342B" w:rsidRPr="004F342B" w:rsidRDefault="004F342B" w:rsidP="004F342B">
            <w:pPr>
              <w:spacing w:line="240" w:lineRule="auto"/>
              <w:ind w:firstLine="0"/>
              <w:jc w:val="left"/>
              <w:rPr>
                <w:rFonts w:ascii="Arial" w:hAnsi="Arial" w:cs="Arial"/>
                <w:sz w:val="18"/>
                <w:szCs w:val="18"/>
              </w:rPr>
            </w:pPr>
          </w:p>
        </w:tc>
        <w:tc>
          <w:tcPr>
            <w:tcW w:w="1197" w:type="pct"/>
            <w:tcBorders>
              <w:top w:val="nil"/>
              <w:left w:val="nil"/>
              <w:bottom w:val="nil"/>
              <w:right w:val="nil"/>
            </w:tcBorders>
            <w:shd w:val="clear" w:color="auto" w:fill="auto"/>
            <w:noWrap/>
            <w:hideMark/>
          </w:tcPr>
          <w:p w14:paraId="33364CF4" w14:textId="77777777" w:rsidR="004F342B" w:rsidRPr="004F342B" w:rsidRDefault="004F342B" w:rsidP="004F342B">
            <w:pPr>
              <w:spacing w:line="240" w:lineRule="auto"/>
              <w:ind w:firstLine="0"/>
              <w:jc w:val="left"/>
              <w:rPr>
                <w:rFonts w:ascii="Arial" w:hAnsi="Arial" w:cs="Arial"/>
                <w:sz w:val="18"/>
                <w:szCs w:val="18"/>
              </w:rPr>
            </w:pPr>
          </w:p>
        </w:tc>
        <w:tc>
          <w:tcPr>
            <w:tcW w:w="299" w:type="pct"/>
            <w:tcBorders>
              <w:top w:val="nil"/>
              <w:left w:val="nil"/>
              <w:bottom w:val="nil"/>
              <w:right w:val="nil"/>
            </w:tcBorders>
            <w:shd w:val="clear" w:color="auto" w:fill="auto"/>
            <w:noWrap/>
            <w:hideMark/>
          </w:tcPr>
          <w:p w14:paraId="45330249" w14:textId="77777777" w:rsidR="004F342B" w:rsidRPr="004F342B" w:rsidRDefault="004F342B" w:rsidP="004F342B">
            <w:pPr>
              <w:spacing w:line="240" w:lineRule="auto"/>
              <w:ind w:firstLine="0"/>
              <w:jc w:val="center"/>
              <w:rPr>
                <w:rFonts w:ascii="Arial" w:hAnsi="Arial" w:cs="Arial"/>
                <w:sz w:val="18"/>
                <w:szCs w:val="18"/>
              </w:rPr>
            </w:pPr>
          </w:p>
        </w:tc>
        <w:tc>
          <w:tcPr>
            <w:tcW w:w="248" w:type="pct"/>
            <w:tcBorders>
              <w:top w:val="nil"/>
              <w:left w:val="nil"/>
              <w:bottom w:val="nil"/>
              <w:right w:val="nil"/>
            </w:tcBorders>
            <w:shd w:val="clear" w:color="auto" w:fill="auto"/>
            <w:noWrap/>
            <w:hideMark/>
          </w:tcPr>
          <w:p w14:paraId="50EB7599" w14:textId="77777777" w:rsidR="004F342B" w:rsidRPr="004F342B" w:rsidRDefault="004F342B" w:rsidP="004F342B">
            <w:pPr>
              <w:spacing w:line="240" w:lineRule="auto"/>
              <w:ind w:firstLine="0"/>
              <w:jc w:val="center"/>
              <w:rPr>
                <w:rFonts w:ascii="Arial" w:hAnsi="Arial" w:cs="Arial"/>
                <w:sz w:val="16"/>
                <w:szCs w:val="16"/>
              </w:rPr>
            </w:pPr>
          </w:p>
        </w:tc>
        <w:tc>
          <w:tcPr>
            <w:tcW w:w="253" w:type="pct"/>
            <w:tcBorders>
              <w:top w:val="nil"/>
              <w:left w:val="nil"/>
              <w:bottom w:val="nil"/>
              <w:right w:val="nil"/>
            </w:tcBorders>
            <w:shd w:val="clear" w:color="auto" w:fill="auto"/>
            <w:noWrap/>
            <w:hideMark/>
          </w:tcPr>
          <w:p w14:paraId="740B4891" w14:textId="77777777" w:rsidR="004F342B" w:rsidRPr="004F342B" w:rsidRDefault="004F342B" w:rsidP="004F342B">
            <w:pPr>
              <w:spacing w:line="240" w:lineRule="auto"/>
              <w:ind w:firstLine="0"/>
              <w:jc w:val="right"/>
              <w:rPr>
                <w:rFonts w:ascii="Arial" w:hAnsi="Arial" w:cs="Arial"/>
                <w:sz w:val="16"/>
                <w:szCs w:val="16"/>
              </w:rPr>
            </w:pPr>
          </w:p>
        </w:tc>
        <w:tc>
          <w:tcPr>
            <w:tcW w:w="256" w:type="pct"/>
            <w:tcBorders>
              <w:top w:val="nil"/>
              <w:left w:val="nil"/>
              <w:bottom w:val="nil"/>
              <w:right w:val="nil"/>
            </w:tcBorders>
            <w:shd w:val="clear" w:color="auto" w:fill="auto"/>
            <w:noWrap/>
            <w:hideMark/>
          </w:tcPr>
          <w:p w14:paraId="6FEBE8A5" w14:textId="77777777" w:rsidR="004F342B" w:rsidRPr="004F342B" w:rsidRDefault="004F342B" w:rsidP="004F342B">
            <w:pPr>
              <w:spacing w:line="240" w:lineRule="auto"/>
              <w:ind w:firstLine="0"/>
              <w:jc w:val="right"/>
              <w:rPr>
                <w:rFonts w:ascii="Arial" w:hAnsi="Arial" w:cs="Arial"/>
                <w:sz w:val="16"/>
                <w:szCs w:val="16"/>
              </w:rPr>
            </w:pPr>
          </w:p>
        </w:tc>
        <w:tc>
          <w:tcPr>
            <w:tcW w:w="277" w:type="pct"/>
            <w:gridSpan w:val="3"/>
            <w:tcBorders>
              <w:top w:val="nil"/>
              <w:left w:val="nil"/>
              <w:bottom w:val="nil"/>
              <w:right w:val="nil"/>
            </w:tcBorders>
            <w:shd w:val="clear" w:color="auto" w:fill="auto"/>
            <w:noWrap/>
            <w:hideMark/>
          </w:tcPr>
          <w:p w14:paraId="4848F974" w14:textId="77777777" w:rsidR="004F342B" w:rsidRPr="004F342B" w:rsidRDefault="004F342B" w:rsidP="004F342B">
            <w:pPr>
              <w:spacing w:line="240" w:lineRule="auto"/>
              <w:ind w:firstLine="0"/>
              <w:jc w:val="right"/>
              <w:rPr>
                <w:rFonts w:ascii="Arial" w:hAnsi="Arial" w:cs="Arial"/>
                <w:sz w:val="16"/>
                <w:szCs w:val="16"/>
              </w:rPr>
            </w:pPr>
          </w:p>
        </w:tc>
        <w:tc>
          <w:tcPr>
            <w:tcW w:w="245" w:type="pct"/>
            <w:gridSpan w:val="2"/>
            <w:tcBorders>
              <w:top w:val="nil"/>
              <w:left w:val="nil"/>
              <w:bottom w:val="nil"/>
              <w:right w:val="nil"/>
            </w:tcBorders>
            <w:shd w:val="clear" w:color="auto" w:fill="auto"/>
            <w:noWrap/>
            <w:hideMark/>
          </w:tcPr>
          <w:p w14:paraId="3296A631" w14:textId="77777777" w:rsidR="004F342B" w:rsidRPr="004F342B" w:rsidRDefault="004F342B" w:rsidP="004F342B">
            <w:pPr>
              <w:spacing w:line="240" w:lineRule="auto"/>
              <w:ind w:firstLine="0"/>
              <w:jc w:val="right"/>
              <w:rPr>
                <w:rFonts w:ascii="Arial" w:hAnsi="Arial" w:cs="Arial"/>
                <w:sz w:val="16"/>
                <w:szCs w:val="16"/>
              </w:rPr>
            </w:pPr>
          </w:p>
        </w:tc>
        <w:tc>
          <w:tcPr>
            <w:tcW w:w="280" w:type="pct"/>
            <w:gridSpan w:val="2"/>
            <w:tcBorders>
              <w:top w:val="nil"/>
              <w:left w:val="nil"/>
              <w:bottom w:val="nil"/>
              <w:right w:val="nil"/>
            </w:tcBorders>
            <w:shd w:val="clear" w:color="auto" w:fill="auto"/>
            <w:noWrap/>
            <w:hideMark/>
          </w:tcPr>
          <w:p w14:paraId="5872717A" w14:textId="77777777" w:rsidR="004F342B" w:rsidRPr="004F342B" w:rsidRDefault="004F342B" w:rsidP="004F342B">
            <w:pPr>
              <w:spacing w:line="240" w:lineRule="auto"/>
              <w:ind w:firstLine="0"/>
              <w:jc w:val="right"/>
              <w:rPr>
                <w:rFonts w:ascii="Arial" w:hAnsi="Arial" w:cs="Arial"/>
                <w:sz w:val="16"/>
                <w:szCs w:val="16"/>
              </w:rPr>
            </w:pPr>
          </w:p>
        </w:tc>
        <w:tc>
          <w:tcPr>
            <w:tcW w:w="257" w:type="pct"/>
            <w:gridSpan w:val="2"/>
            <w:tcBorders>
              <w:top w:val="nil"/>
              <w:left w:val="nil"/>
              <w:bottom w:val="nil"/>
              <w:right w:val="nil"/>
            </w:tcBorders>
            <w:shd w:val="clear" w:color="auto" w:fill="auto"/>
            <w:noWrap/>
            <w:hideMark/>
          </w:tcPr>
          <w:p w14:paraId="397840B1" w14:textId="77777777" w:rsidR="004F342B" w:rsidRPr="004F342B" w:rsidRDefault="004F342B" w:rsidP="004F342B">
            <w:pPr>
              <w:spacing w:line="240" w:lineRule="auto"/>
              <w:ind w:firstLine="0"/>
              <w:jc w:val="right"/>
              <w:rPr>
                <w:rFonts w:ascii="Arial" w:hAnsi="Arial" w:cs="Arial"/>
                <w:sz w:val="16"/>
                <w:szCs w:val="16"/>
              </w:rPr>
            </w:pPr>
          </w:p>
        </w:tc>
        <w:tc>
          <w:tcPr>
            <w:tcW w:w="277" w:type="pct"/>
            <w:gridSpan w:val="2"/>
            <w:tcBorders>
              <w:top w:val="nil"/>
              <w:left w:val="nil"/>
              <w:bottom w:val="nil"/>
              <w:right w:val="nil"/>
            </w:tcBorders>
            <w:shd w:val="clear" w:color="auto" w:fill="auto"/>
            <w:noWrap/>
            <w:hideMark/>
          </w:tcPr>
          <w:p w14:paraId="5556AB4E" w14:textId="77777777" w:rsidR="004F342B" w:rsidRPr="004F342B" w:rsidRDefault="004F342B" w:rsidP="004F342B">
            <w:pPr>
              <w:spacing w:line="240" w:lineRule="auto"/>
              <w:ind w:firstLine="0"/>
              <w:jc w:val="right"/>
              <w:rPr>
                <w:rFonts w:ascii="Arial" w:hAnsi="Arial" w:cs="Arial"/>
                <w:sz w:val="16"/>
                <w:szCs w:val="16"/>
              </w:rPr>
            </w:pPr>
          </w:p>
        </w:tc>
        <w:tc>
          <w:tcPr>
            <w:tcW w:w="245" w:type="pct"/>
            <w:gridSpan w:val="2"/>
            <w:tcBorders>
              <w:top w:val="nil"/>
              <w:left w:val="nil"/>
              <w:bottom w:val="nil"/>
              <w:right w:val="nil"/>
            </w:tcBorders>
            <w:shd w:val="clear" w:color="auto" w:fill="auto"/>
            <w:noWrap/>
            <w:hideMark/>
          </w:tcPr>
          <w:p w14:paraId="78F6A37A" w14:textId="77777777" w:rsidR="004F342B" w:rsidRPr="004F342B" w:rsidRDefault="004F342B" w:rsidP="004F342B">
            <w:pPr>
              <w:spacing w:line="240" w:lineRule="auto"/>
              <w:ind w:firstLine="0"/>
              <w:jc w:val="right"/>
              <w:rPr>
                <w:rFonts w:ascii="Arial" w:hAnsi="Arial" w:cs="Arial"/>
                <w:sz w:val="16"/>
                <w:szCs w:val="16"/>
              </w:rPr>
            </w:pPr>
          </w:p>
        </w:tc>
      </w:tr>
      <w:tr w:rsidR="004F342B" w:rsidRPr="004F342B" w14:paraId="47C2DED3" w14:textId="77777777" w:rsidTr="00911DD6">
        <w:trPr>
          <w:gridAfter w:val="3"/>
          <w:wAfter w:w="626" w:type="pct"/>
          <w:trHeight w:val="255"/>
        </w:trPr>
        <w:tc>
          <w:tcPr>
            <w:tcW w:w="12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7112AAA"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 пп</w:t>
            </w:r>
          </w:p>
        </w:tc>
        <w:tc>
          <w:tcPr>
            <w:tcW w:w="41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89EA1CF"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Обоснование</w:t>
            </w:r>
          </w:p>
        </w:tc>
        <w:tc>
          <w:tcPr>
            <w:tcW w:w="119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8B26B2C"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Наименование</w:t>
            </w:r>
          </w:p>
        </w:tc>
        <w:tc>
          <w:tcPr>
            <w:tcW w:w="29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FC66341"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Ед. изм.</w:t>
            </w:r>
          </w:p>
        </w:tc>
        <w:tc>
          <w:tcPr>
            <w:tcW w:w="24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8DAA096"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Кол.</w:t>
            </w:r>
          </w:p>
        </w:tc>
        <w:tc>
          <w:tcPr>
            <w:tcW w:w="1031" w:type="pct"/>
            <w:gridSpan w:val="7"/>
            <w:tcBorders>
              <w:top w:val="single" w:sz="4" w:space="0" w:color="auto"/>
              <w:left w:val="nil"/>
              <w:bottom w:val="single" w:sz="4" w:space="0" w:color="auto"/>
              <w:right w:val="single" w:sz="4" w:space="0" w:color="000000"/>
            </w:tcBorders>
            <w:shd w:val="clear" w:color="auto" w:fill="auto"/>
            <w:vAlign w:val="center"/>
            <w:hideMark/>
          </w:tcPr>
          <w:p w14:paraId="664F6A97"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Стоимость единицы, руб.</w:t>
            </w:r>
          </w:p>
        </w:tc>
        <w:tc>
          <w:tcPr>
            <w:tcW w:w="1058" w:type="pct"/>
            <w:gridSpan w:val="8"/>
            <w:tcBorders>
              <w:top w:val="single" w:sz="4" w:space="0" w:color="auto"/>
              <w:left w:val="nil"/>
              <w:bottom w:val="single" w:sz="4" w:space="0" w:color="auto"/>
              <w:right w:val="single" w:sz="4" w:space="0" w:color="000000"/>
            </w:tcBorders>
            <w:shd w:val="clear" w:color="auto" w:fill="auto"/>
            <w:vAlign w:val="center"/>
            <w:hideMark/>
          </w:tcPr>
          <w:p w14:paraId="0FB9035E"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Общая стоимость, руб.</w:t>
            </w:r>
          </w:p>
        </w:tc>
      </w:tr>
      <w:tr w:rsidR="004F342B" w:rsidRPr="004F342B" w14:paraId="5C454484" w14:textId="77777777" w:rsidTr="00911DD6">
        <w:trPr>
          <w:gridAfter w:val="3"/>
          <w:wAfter w:w="626" w:type="pct"/>
          <w:trHeight w:val="270"/>
        </w:trPr>
        <w:tc>
          <w:tcPr>
            <w:tcW w:w="124" w:type="pct"/>
            <w:vMerge/>
            <w:tcBorders>
              <w:top w:val="single" w:sz="4" w:space="0" w:color="auto"/>
              <w:left w:val="single" w:sz="4" w:space="0" w:color="auto"/>
              <w:bottom w:val="single" w:sz="4" w:space="0" w:color="000000"/>
              <w:right w:val="single" w:sz="4" w:space="0" w:color="auto"/>
            </w:tcBorders>
            <w:vAlign w:val="center"/>
            <w:hideMark/>
          </w:tcPr>
          <w:p w14:paraId="19EB2EE7" w14:textId="77777777" w:rsidR="004F342B" w:rsidRPr="004F342B" w:rsidRDefault="004F342B" w:rsidP="004F342B">
            <w:pPr>
              <w:spacing w:line="240" w:lineRule="auto"/>
              <w:ind w:firstLine="0"/>
              <w:jc w:val="left"/>
              <w:rPr>
                <w:rFonts w:ascii="Arial" w:hAnsi="Arial" w:cs="Arial"/>
                <w:sz w:val="18"/>
                <w:szCs w:val="18"/>
              </w:rPr>
            </w:pPr>
          </w:p>
        </w:tc>
        <w:tc>
          <w:tcPr>
            <w:tcW w:w="418" w:type="pct"/>
            <w:vMerge/>
            <w:tcBorders>
              <w:top w:val="single" w:sz="4" w:space="0" w:color="auto"/>
              <w:left w:val="single" w:sz="4" w:space="0" w:color="auto"/>
              <w:bottom w:val="single" w:sz="4" w:space="0" w:color="000000"/>
              <w:right w:val="single" w:sz="4" w:space="0" w:color="auto"/>
            </w:tcBorders>
            <w:vAlign w:val="center"/>
            <w:hideMark/>
          </w:tcPr>
          <w:p w14:paraId="6E731D1F" w14:textId="77777777" w:rsidR="004F342B" w:rsidRPr="004F342B" w:rsidRDefault="004F342B" w:rsidP="004F342B">
            <w:pPr>
              <w:spacing w:line="240" w:lineRule="auto"/>
              <w:ind w:firstLine="0"/>
              <w:jc w:val="left"/>
              <w:rPr>
                <w:rFonts w:ascii="Arial" w:hAnsi="Arial" w:cs="Arial"/>
                <w:sz w:val="18"/>
                <w:szCs w:val="18"/>
              </w:rPr>
            </w:pPr>
          </w:p>
        </w:tc>
        <w:tc>
          <w:tcPr>
            <w:tcW w:w="1197" w:type="pct"/>
            <w:vMerge/>
            <w:tcBorders>
              <w:top w:val="single" w:sz="4" w:space="0" w:color="auto"/>
              <w:left w:val="single" w:sz="4" w:space="0" w:color="auto"/>
              <w:bottom w:val="single" w:sz="4" w:space="0" w:color="000000"/>
              <w:right w:val="single" w:sz="4" w:space="0" w:color="auto"/>
            </w:tcBorders>
            <w:vAlign w:val="center"/>
            <w:hideMark/>
          </w:tcPr>
          <w:p w14:paraId="513119DC" w14:textId="77777777" w:rsidR="004F342B" w:rsidRPr="004F342B" w:rsidRDefault="004F342B" w:rsidP="004F342B">
            <w:pPr>
              <w:spacing w:line="240" w:lineRule="auto"/>
              <w:ind w:firstLine="0"/>
              <w:jc w:val="left"/>
              <w:rPr>
                <w:rFonts w:ascii="Arial" w:hAnsi="Arial" w:cs="Arial"/>
                <w:sz w:val="18"/>
                <w:szCs w:val="18"/>
              </w:rPr>
            </w:pPr>
          </w:p>
        </w:tc>
        <w:tc>
          <w:tcPr>
            <w:tcW w:w="299" w:type="pct"/>
            <w:vMerge/>
            <w:tcBorders>
              <w:top w:val="single" w:sz="4" w:space="0" w:color="auto"/>
              <w:left w:val="single" w:sz="4" w:space="0" w:color="auto"/>
              <w:bottom w:val="single" w:sz="4" w:space="0" w:color="000000"/>
              <w:right w:val="single" w:sz="4" w:space="0" w:color="auto"/>
            </w:tcBorders>
            <w:vAlign w:val="center"/>
            <w:hideMark/>
          </w:tcPr>
          <w:p w14:paraId="63B9E077" w14:textId="77777777" w:rsidR="004F342B" w:rsidRPr="004F342B" w:rsidRDefault="004F342B" w:rsidP="004F342B">
            <w:pPr>
              <w:spacing w:line="240" w:lineRule="auto"/>
              <w:ind w:firstLine="0"/>
              <w:jc w:val="left"/>
              <w:rPr>
                <w:rFonts w:ascii="Arial" w:hAnsi="Arial" w:cs="Arial"/>
                <w:sz w:val="18"/>
                <w:szCs w:val="18"/>
              </w:rPr>
            </w:pPr>
          </w:p>
        </w:tc>
        <w:tc>
          <w:tcPr>
            <w:tcW w:w="248" w:type="pct"/>
            <w:vMerge/>
            <w:tcBorders>
              <w:top w:val="single" w:sz="4" w:space="0" w:color="auto"/>
              <w:left w:val="single" w:sz="4" w:space="0" w:color="auto"/>
              <w:bottom w:val="single" w:sz="4" w:space="0" w:color="000000"/>
              <w:right w:val="single" w:sz="4" w:space="0" w:color="auto"/>
            </w:tcBorders>
            <w:vAlign w:val="center"/>
            <w:hideMark/>
          </w:tcPr>
          <w:p w14:paraId="6CE5235F" w14:textId="77777777" w:rsidR="004F342B" w:rsidRPr="004F342B" w:rsidRDefault="004F342B" w:rsidP="004F342B">
            <w:pPr>
              <w:spacing w:line="240" w:lineRule="auto"/>
              <w:ind w:firstLine="0"/>
              <w:jc w:val="left"/>
              <w:rPr>
                <w:rFonts w:ascii="Arial" w:hAnsi="Arial" w:cs="Arial"/>
                <w:sz w:val="18"/>
                <w:szCs w:val="18"/>
              </w:rPr>
            </w:pPr>
          </w:p>
        </w:tc>
        <w:tc>
          <w:tcPr>
            <w:tcW w:w="253" w:type="pct"/>
            <w:vMerge w:val="restart"/>
            <w:tcBorders>
              <w:top w:val="nil"/>
              <w:left w:val="single" w:sz="4" w:space="0" w:color="auto"/>
              <w:bottom w:val="single" w:sz="4" w:space="0" w:color="000000"/>
              <w:right w:val="single" w:sz="4" w:space="0" w:color="auto"/>
            </w:tcBorders>
            <w:shd w:val="clear" w:color="auto" w:fill="auto"/>
            <w:vAlign w:val="center"/>
            <w:hideMark/>
          </w:tcPr>
          <w:p w14:paraId="2D8AF42A"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Всего</w:t>
            </w:r>
          </w:p>
        </w:tc>
        <w:tc>
          <w:tcPr>
            <w:tcW w:w="778" w:type="pct"/>
            <w:gridSpan w:val="6"/>
            <w:tcBorders>
              <w:top w:val="single" w:sz="4" w:space="0" w:color="auto"/>
              <w:left w:val="nil"/>
              <w:bottom w:val="single" w:sz="4" w:space="0" w:color="auto"/>
              <w:right w:val="single" w:sz="4" w:space="0" w:color="000000"/>
            </w:tcBorders>
            <w:shd w:val="clear" w:color="auto" w:fill="auto"/>
            <w:vAlign w:val="center"/>
            <w:hideMark/>
          </w:tcPr>
          <w:p w14:paraId="46C5C474"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В том числе</w:t>
            </w:r>
          </w:p>
        </w:tc>
        <w:tc>
          <w:tcPr>
            <w:tcW w:w="280" w:type="pct"/>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2C0E5DC6"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Всего</w:t>
            </w:r>
          </w:p>
        </w:tc>
        <w:tc>
          <w:tcPr>
            <w:tcW w:w="778" w:type="pct"/>
            <w:gridSpan w:val="6"/>
            <w:tcBorders>
              <w:top w:val="single" w:sz="4" w:space="0" w:color="auto"/>
              <w:left w:val="nil"/>
              <w:bottom w:val="single" w:sz="4" w:space="0" w:color="auto"/>
              <w:right w:val="single" w:sz="4" w:space="0" w:color="000000"/>
            </w:tcBorders>
            <w:shd w:val="clear" w:color="auto" w:fill="auto"/>
            <w:vAlign w:val="center"/>
            <w:hideMark/>
          </w:tcPr>
          <w:p w14:paraId="3E304148"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В том числе</w:t>
            </w:r>
          </w:p>
        </w:tc>
      </w:tr>
      <w:tr w:rsidR="004F342B" w:rsidRPr="004F342B" w14:paraId="6E23F6E2" w14:textId="77777777" w:rsidTr="00911DD6">
        <w:trPr>
          <w:gridAfter w:val="3"/>
          <w:wAfter w:w="626" w:type="pct"/>
          <w:trHeight w:val="480"/>
        </w:trPr>
        <w:tc>
          <w:tcPr>
            <w:tcW w:w="124" w:type="pct"/>
            <w:vMerge/>
            <w:tcBorders>
              <w:top w:val="single" w:sz="4" w:space="0" w:color="auto"/>
              <w:left w:val="single" w:sz="4" w:space="0" w:color="auto"/>
              <w:bottom w:val="single" w:sz="4" w:space="0" w:color="000000"/>
              <w:right w:val="single" w:sz="4" w:space="0" w:color="auto"/>
            </w:tcBorders>
            <w:vAlign w:val="center"/>
            <w:hideMark/>
          </w:tcPr>
          <w:p w14:paraId="6862623A" w14:textId="77777777" w:rsidR="004F342B" w:rsidRPr="004F342B" w:rsidRDefault="004F342B" w:rsidP="004F342B">
            <w:pPr>
              <w:spacing w:line="240" w:lineRule="auto"/>
              <w:ind w:firstLine="0"/>
              <w:jc w:val="left"/>
              <w:rPr>
                <w:rFonts w:ascii="Arial" w:hAnsi="Arial" w:cs="Arial"/>
                <w:sz w:val="18"/>
                <w:szCs w:val="18"/>
              </w:rPr>
            </w:pPr>
          </w:p>
        </w:tc>
        <w:tc>
          <w:tcPr>
            <w:tcW w:w="418" w:type="pct"/>
            <w:vMerge/>
            <w:tcBorders>
              <w:top w:val="single" w:sz="4" w:space="0" w:color="auto"/>
              <w:left w:val="single" w:sz="4" w:space="0" w:color="auto"/>
              <w:bottom w:val="single" w:sz="4" w:space="0" w:color="000000"/>
              <w:right w:val="single" w:sz="4" w:space="0" w:color="auto"/>
            </w:tcBorders>
            <w:vAlign w:val="center"/>
            <w:hideMark/>
          </w:tcPr>
          <w:p w14:paraId="215F48F4" w14:textId="77777777" w:rsidR="004F342B" w:rsidRPr="004F342B" w:rsidRDefault="004F342B" w:rsidP="004F342B">
            <w:pPr>
              <w:spacing w:line="240" w:lineRule="auto"/>
              <w:ind w:firstLine="0"/>
              <w:jc w:val="left"/>
              <w:rPr>
                <w:rFonts w:ascii="Arial" w:hAnsi="Arial" w:cs="Arial"/>
                <w:sz w:val="18"/>
                <w:szCs w:val="18"/>
              </w:rPr>
            </w:pPr>
          </w:p>
        </w:tc>
        <w:tc>
          <w:tcPr>
            <w:tcW w:w="1197" w:type="pct"/>
            <w:vMerge/>
            <w:tcBorders>
              <w:top w:val="single" w:sz="4" w:space="0" w:color="auto"/>
              <w:left w:val="single" w:sz="4" w:space="0" w:color="auto"/>
              <w:bottom w:val="single" w:sz="4" w:space="0" w:color="000000"/>
              <w:right w:val="single" w:sz="4" w:space="0" w:color="auto"/>
            </w:tcBorders>
            <w:vAlign w:val="center"/>
            <w:hideMark/>
          </w:tcPr>
          <w:p w14:paraId="5F7E721C" w14:textId="77777777" w:rsidR="004F342B" w:rsidRPr="004F342B" w:rsidRDefault="004F342B" w:rsidP="004F342B">
            <w:pPr>
              <w:spacing w:line="240" w:lineRule="auto"/>
              <w:ind w:firstLine="0"/>
              <w:jc w:val="left"/>
              <w:rPr>
                <w:rFonts w:ascii="Arial" w:hAnsi="Arial" w:cs="Arial"/>
                <w:sz w:val="18"/>
                <w:szCs w:val="18"/>
              </w:rPr>
            </w:pPr>
          </w:p>
        </w:tc>
        <w:tc>
          <w:tcPr>
            <w:tcW w:w="299" w:type="pct"/>
            <w:vMerge/>
            <w:tcBorders>
              <w:top w:val="single" w:sz="4" w:space="0" w:color="auto"/>
              <w:left w:val="single" w:sz="4" w:space="0" w:color="auto"/>
              <w:bottom w:val="single" w:sz="4" w:space="0" w:color="000000"/>
              <w:right w:val="single" w:sz="4" w:space="0" w:color="auto"/>
            </w:tcBorders>
            <w:vAlign w:val="center"/>
            <w:hideMark/>
          </w:tcPr>
          <w:p w14:paraId="10EC823A" w14:textId="77777777" w:rsidR="004F342B" w:rsidRPr="004F342B" w:rsidRDefault="004F342B" w:rsidP="004F342B">
            <w:pPr>
              <w:spacing w:line="240" w:lineRule="auto"/>
              <w:ind w:firstLine="0"/>
              <w:jc w:val="left"/>
              <w:rPr>
                <w:rFonts w:ascii="Arial" w:hAnsi="Arial" w:cs="Arial"/>
                <w:sz w:val="18"/>
                <w:szCs w:val="18"/>
              </w:rPr>
            </w:pPr>
          </w:p>
        </w:tc>
        <w:tc>
          <w:tcPr>
            <w:tcW w:w="248" w:type="pct"/>
            <w:vMerge/>
            <w:tcBorders>
              <w:top w:val="single" w:sz="4" w:space="0" w:color="auto"/>
              <w:left w:val="single" w:sz="4" w:space="0" w:color="auto"/>
              <w:bottom w:val="single" w:sz="4" w:space="0" w:color="000000"/>
              <w:right w:val="single" w:sz="4" w:space="0" w:color="auto"/>
            </w:tcBorders>
            <w:vAlign w:val="center"/>
            <w:hideMark/>
          </w:tcPr>
          <w:p w14:paraId="5C4CADAE" w14:textId="77777777" w:rsidR="004F342B" w:rsidRPr="004F342B" w:rsidRDefault="004F342B" w:rsidP="004F342B">
            <w:pPr>
              <w:spacing w:line="240" w:lineRule="auto"/>
              <w:ind w:firstLine="0"/>
              <w:jc w:val="left"/>
              <w:rPr>
                <w:rFonts w:ascii="Arial" w:hAnsi="Arial" w:cs="Arial"/>
                <w:sz w:val="18"/>
                <w:szCs w:val="18"/>
              </w:rPr>
            </w:pPr>
          </w:p>
        </w:tc>
        <w:tc>
          <w:tcPr>
            <w:tcW w:w="253" w:type="pct"/>
            <w:vMerge/>
            <w:tcBorders>
              <w:top w:val="nil"/>
              <w:left w:val="single" w:sz="4" w:space="0" w:color="auto"/>
              <w:bottom w:val="single" w:sz="4" w:space="0" w:color="000000"/>
              <w:right w:val="single" w:sz="4" w:space="0" w:color="auto"/>
            </w:tcBorders>
            <w:vAlign w:val="center"/>
            <w:hideMark/>
          </w:tcPr>
          <w:p w14:paraId="04AFD869" w14:textId="77777777" w:rsidR="004F342B" w:rsidRPr="004F342B" w:rsidRDefault="004F342B" w:rsidP="004F342B">
            <w:pPr>
              <w:spacing w:line="240" w:lineRule="auto"/>
              <w:ind w:firstLine="0"/>
              <w:jc w:val="left"/>
              <w:rPr>
                <w:rFonts w:ascii="Arial" w:hAnsi="Arial" w:cs="Arial"/>
                <w:sz w:val="18"/>
                <w:szCs w:val="18"/>
              </w:rPr>
            </w:pPr>
          </w:p>
        </w:tc>
        <w:tc>
          <w:tcPr>
            <w:tcW w:w="256" w:type="pct"/>
            <w:tcBorders>
              <w:top w:val="nil"/>
              <w:left w:val="nil"/>
              <w:bottom w:val="single" w:sz="4" w:space="0" w:color="auto"/>
              <w:right w:val="single" w:sz="4" w:space="0" w:color="auto"/>
            </w:tcBorders>
            <w:shd w:val="clear" w:color="auto" w:fill="auto"/>
            <w:vAlign w:val="center"/>
            <w:hideMark/>
          </w:tcPr>
          <w:p w14:paraId="690DF2B5"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Осн.З/п</w:t>
            </w:r>
          </w:p>
        </w:tc>
        <w:tc>
          <w:tcPr>
            <w:tcW w:w="277" w:type="pct"/>
            <w:gridSpan w:val="3"/>
            <w:tcBorders>
              <w:top w:val="nil"/>
              <w:left w:val="nil"/>
              <w:bottom w:val="single" w:sz="4" w:space="0" w:color="auto"/>
              <w:right w:val="single" w:sz="4" w:space="0" w:color="auto"/>
            </w:tcBorders>
            <w:shd w:val="clear" w:color="auto" w:fill="auto"/>
            <w:vAlign w:val="center"/>
            <w:hideMark/>
          </w:tcPr>
          <w:p w14:paraId="5724FD4B"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Эк.Маш.</w:t>
            </w:r>
          </w:p>
        </w:tc>
        <w:tc>
          <w:tcPr>
            <w:tcW w:w="245" w:type="pct"/>
            <w:gridSpan w:val="2"/>
            <w:tcBorders>
              <w:top w:val="nil"/>
              <w:left w:val="nil"/>
              <w:bottom w:val="single" w:sz="4" w:space="0" w:color="auto"/>
              <w:right w:val="single" w:sz="4" w:space="0" w:color="auto"/>
            </w:tcBorders>
            <w:shd w:val="clear" w:color="auto" w:fill="auto"/>
            <w:vAlign w:val="center"/>
            <w:hideMark/>
          </w:tcPr>
          <w:p w14:paraId="41160388"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З/пМех</w:t>
            </w:r>
          </w:p>
        </w:tc>
        <w:tc>
          <w:tcPr>
            <w:tcW w:w="280" w:type="pct"/>
            <w:gridSpan w:val="2"/>
            <w:vMerge/>
            <w:tcBorders>
              <w:top w:val="nil"/>
              <w:left w:val="single" w:sz="4" w:space="0" w:color="auto"/>
              <w:bottom w:val="single" w:sz="4" w:space="0" w:color="000000"/>
              <w:right w:val="single" w:sz="4" w:space="0" w:color="auto"/>
            </w:tcBorders>
            <w:vAlign w:val="center"/>
            <w:hideMark/>
          </w:tcPr>
          <w:p w14:paraId="049257B8" w14:textId="77777777" w:rsidR="004F342B" w:rsidRPr="004F342B" w:rsidRDefault="004F342B" w:rsidP="004F342B">
            <w:pPr>
              <w:spacing w:line="240" w:lineRule="auto"/>
              <w:ind w:firstLine="0"/>
              <w:jc w:val="left"/>
              <w:rPr>
                <w:rFonts w:ascii="Arial" w:hAnsi="Arial" w:cs="Arial"/>
                <w:sz w:val="18"/>
                <w:szCs w:val="18"/>
              </w:rPr>
            </w:pPr>
          </w:p>
        </w:tc>
        <w:tc>
          <w:tcPr>
            <w:tcW w:w="257" w:type="pct"/>
            <w:gridSpan w:val="2"/>
            <w:tcBorders>
              <w:top w:val="nil"/>
              <w:left w:val="nil"/>
              <w:bottom w:val="single" w:sz="4" w:space="0" w:color="auto"/>
              <w:right w:val="single" w:sz="4" w:space="0" w:color="auto"/>
            </w:tcBorders>
            <w:shd w:val="clear" w:color="auto" w:fill="auto"/>
            <w:vAlign w:val="center"/>
            <w:hideMark/>
          </w:tcPr>
          <w:p w14:paraId="7D3BE31D"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Осн.З/п</w:t>
            </w:r>
          </w:p>
        </w:tc>
        <w:tc>
          <w:tcPr>
            <w:tcW w:w="277" w:type="pct"/>
            <w:gridSpan w:val="2"/>
            <w:tcBorders>
              <w:top w:val="nil"/>
              <w:left w:val="nil"/>
              <w:bottom w:val="single" w:sz="4" w:space="0" w:color="auto"/>
              <w:right w:val="single" w:sz="4" w:space="0" w:color="auto"/>
            </w:tcBorders>
            <w:shd w:val="clear" w:color="auto" w:fill="auto"/>
            <w:vAlign w:val="center"/>
            <w:hideMark/>
          </w:tcPr>
          <w:p w14:paraId="7D84D55B"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Эк.Маш.</w:t>
            </w:r>
          </w:p>
        </w:tc>
        <w:tc>
          <w:tcPr>
            <w:tcW w:w="245" w:type="pct"/>
            <w:gridSpan w:val="2"/>
            <w:tcBorders>
              <w:top w:val="nil"/>
              <w:left w:val="nil"/>
              <w:bottom w:val="single" w:sz="4" w:space="0" w:color="auto"/>
              <w:right w:val="single" w:sz="4" w:space="0" w:color="auto"/>
            </w:tcBorders>
            <w:shd w:val="clear" w:color="auto" w:fill="auto"/>
            <w:vAlign w:val="center"/>
            <w:hideMark/>
          </w:tcPr>
          <w:p w14:paraId="6BF9EDC8"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З/пМех</w:t>
            </w:r>
          </w:p>
        </w:tc>
      </w:tr>
      <w:tr w:rsidR="004F342B" w:rsidRPr="004F342B" w14:paraId="1ED6DAF4" w14:textId="77777777" w:rsidTr="00911DD6">
        <w:trPr>
          <w:gridAfter w:val="3"/>
          <w:wAfter w:w="626" w:type="pct"/>
          <w:trHeight w:val="255"/>
        </w:trPr>
        <w:tc>
          <w:tcPr>
            <w:tcW w:w="124" w:type="pct"/>
            <w:tcBorders>
              <w:top w:val="nil"/>
              <w:left w:val="single" w:sz="4" w:space="0" w:color="auto"/>
              <w:bottom w:val="single" w:sz="4" w:space="0" w:color="auto"/>
              <w:right w:val="single" w:sz="4" w:space="0" w:color="auto"/>
            </w:tcBorders>
            <w:shd w:val="clear" w:color="auto" w:fill="auto"/>
            <w:noWrap/>
            <w:hideMark/>
          </w:tcPr>
          <w:p w14:paraId="74C32539"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1</w:t>
            </w:r>
          </w:p>
        </w:tc>
        <w:tc>
          <w:tcPr>
            <w:tcW w:w="418" w:type="pct"/>
            <w:tcBorders>
              <w:top w:val="nil"/>
              <w:left w:val="nil"/>
              <w:bottom w:val="single" w:sz="4" w:space="0" w:color="auto"/>
              <w:right w:val="single" w:sz="4" w:space="0" w:color="auto"/>
            </w:tcBorders>
            <w:shd w:val="clear" w:color="auto" w:fill="auto"/>
            <w:noWrap/>
            <w:vAlign w:val="center"/>
            <w:hideMark/>
          </w:tcPr>
          <w:p w14:paraId="7D77F5E9"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2</w:t>
            </w:r>
          </w:p>
        </w:tc>
        <w:tc>
          <w:tcPr>
            <w:tcW w:w="1197" w:type="pct"/>
            <w:tcBorders>
              <w:top w:val="nil"/>
              <w:left w:val="nil"/>
              <w:bottom w:val="single" w:sz="4" w:space="0" w:color="auto"/>
              <w:right w:val="single" w:sz="4" w:space="0" w:color="auto"/>
            </w:tcBorders>
            <w:shd w:val="clear" w:color="auto" w:fill="auto"/>
            <w:vAlign w:val="center"/>
            <w:hideMark/>
          </w:tcPr>
          <w:p w14:paraId="7E21F5BC"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3</w:t>
            </w:r>
          </w:p>
        </w:tc>
        <w:tc>
          <w:tcPr>
            <w:tcW w:w="299" w:type="pct"/>
            <w:tcBorders>
              <w:top w:val="nil"/>
              <w:left w:val="nil"/>
              <w:bottom w:val="single" w:sz="4" w:space="0" w:color="auto"/>
              <w:right w:val="single" w:sz="4" w:space="0" w:color="auto"/>
            </w:tcBorders>
            <w:shd w:val="clear" w:color="auto" w:fill="auto"/>
            <w:vAlign w:val="center"/>
            <w:hideMark/>
          </w:tcPr>
          <w:p w14:paraId="77DD2481"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4</w:t>
            </w:r>
          </w:p>
        </w:tc>
        <w:tc>
          <w:tcPr>
            <w:tcW w:w="248" w:type="pct"/>
            <w:tcBorders>
              <w:top w:val="nil"/>
              <w:left w:val="nil"/>
              <w:bottom w:val="single" w:sz="4" w:space="0" w:color="auto"/>
              <w:right w:val="single" w:sz="4" w:space="0" w:color="auto"/>
            </w:tcBorders>
            <w:shd w:val="clear" w:color="auto" w:fill="auto"/>
            <w:hideMark/>
          </w:tcPr>
          <w:p w14:paraId="79CE68C3"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5</w:t>
            </w:r>
          </w:p>
        </w:tc>
        <w:tc>
          <w:tcPr>
            <w:tcW w:w="253" w:type="pct"/>
            <w:tcBorders>
              <w:top w:val="nil"/>
              <w:left w:val="nil"/>
              <w:bottom w:val="single" w:sz="4" w:space="0" w:color="auto"/>
              <w:right w:val="single" w:sz="4" w:space="0" w:color="auto"/>
            </w:tcBorders>
            <w:shd w:val="clear" w:color="auto" w:fill="auto"/>
            <w:noWrap/>
            <w:vAlign w:val="center"/>
            <w:hideMark/>
          </w:tcPr>
          <w:p w14:paraId="7E960370"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6</w:t>
            </w:r>
          </w:p>
        </w:tc>
        <w:tc>
          <w:tcPr>
            <w:tcW w:w="256" w:type="pct"/>
            <w:tcBorders>
              <w:top w:val="nil"/>
              <w:left w:val="nil"/>
              <w:bottom w:val="single" w:sz="4" w:space="0" w:color="auto"/>
              <w:right w:val="single" w:sz="4" w:space="0" w:color="auto"/>
            </w:tcBorders>
            <w:shd w:val="clear" w:color="auto" w:fill="auto"/>
            <w:noWrap/>
            <w:vAlign w:val="center"/>
            <w:hideMark/>
          </w:tcPr>
          <w:p w14:paraId="5C0ED09A"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7</w:t>
            </w:r>
          </w:p>
        </w:tc>
        <w:tc>
          <w:tcPr>
            <w:tcW w:w="277" w:type="pct"/>
            <w:gridSpan w:val="3"/>
            <w:tcBorders>
              <w:top w:val="nil"/>
              <w:left w:val="nil"/>
              <w:bottom w:val="single" w:sz="4" w:space="0" w:color="auto"/>
              <w:right w:val="single" w:sz="4" w:space="0" w:color="auto"/>
            </w:tcBorders>
            <w:shd w:val="clear" w:color="auto" w:fill="auto"/>
            <w:noWrap/>
            <w:vAlign w:val="center"/>
            <w:hideMark/>
          </w:tcPr>
          <w:p w14:paraId="3F6599F5"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8</w:t>
            </w:r>
          </w:p>
        </w:tc>
        <w:tc>
          <w:tcPr>
            <w:tcW w:w="245" w:type="pct"/>
            <w:gridSpan w:val="2"/>
            <w:tcBorders>
              <w:top w:val="nil"/>
              <w:left w:val="nil"/>
              <w:bottom w:val="single" w:sz="4" w:space="0" w:color="auto"/>
              <w:right w:val="single" w:sz="4" w:space="0" w:color="auto"/>
            </w:tcBorders>
            <w:shd w:val="clear" w:color="auto" w:fill="auto"/>
            <w:noWrap/>
            <w:vAlign w:val="center"/>
            <w:hideMark/>
          </w:tcPr>
          <w:p w14:paraId="37D02911"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9</w:t>
            </w:r>
          </w:p>
        </w:tc>
        <w:tc>
          <w:tcPr>
            <w:tcW w:w="280" w:type="pct"/>
            <w:gridSpan w:val="2"/>
            <w:tcBorders>
              <w:top w:val="nil"/>
              <w:left w:val="nil"/>
              <w:bottom w:val="single" w:sz="4" w:space="0" w:color="auto"/>
              <w:right w:val="single" w:sz="4" w:space="0" w:color="auto"/>
            </w:tcBorders>
            <w:shd w:val="clear" w:color="auto" w:fill="auto"/>
            <w:noWrap/>
            <w:vAlign w:val="center"/>
            <w:hideMark/>
          </w:tcPr>
          <w:p w14:paraId="47C43B94"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10</w:t>
            </w:r>
          </w:p>
        </w:tc>
        <w:tc>
          <w:tcPr>
            <w:tcW w:w="257" w:type="pct"/>
            <w:gridSpan w:val="2"/>
            <w:tcBorders>
              <w:top w:val="nil"/>
              <w:left w:val="nil"/>
              <w:bottom w:val="single" w:sz="4" w:space="0" w:color="auto"/>
              <w:right w:val="single" w:sz="4" w:space="0" w:color="auto"/>
            </w:tcBorders>
            <w:shd w:val="clear" w:color="auto" w:fill="auto"/>
            <w:noWrap/>
            <w:vAlign w:val="center"/>
            <w:hideMark/>
          </w:tcPr>
          <w:p w14:paraId="4E2E84C4"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11</w:t>
            </w:r>
          </w:p>
        </w:tc>
        <w:tc>
          <w:tcPr>
            <w:tcW w:w="277" w:type="pct"/>
            <w:gridSpan w:val="2"/>
            <w:tcBorders>
              <w:top w:val="nil"/>
              <w:left w:val="nil"/>
              <w:bottom w:val="single" w:sz="4" w:space="0" w:color="auto"/>
              <w:right w:val="single" w:sz="4" w:space="0" w:color="auto"/>
            </w:tcBorders>
            <w:shd w:val="clear" w:color="auto" w:fill="auto"/>
            <w:noWrap/>
            <w:vAlign w:val="center"/>
            <w:hideMark/>
          </w:tcPr>
          <w:p w14:paraId="69A83189"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12</w:t>
            </w:r>
          </w:p>
        </w:tc>
        <w:tc>
          <w:tcPr>
            <w:tcW w:w="245" w:type="pct"/>
            <w:gridSpan w:val="2"/>
            <w:tcBorders>
              <w:top w:val="nil"/>
              <w:left w:val="nil"/>
              <w:bottom w:val="single" w:sz="4" w:space="0" w:color="auto"/>
              <w:right w:val="single" w:sz="4" w:space="0" w:color="auto"/>
            </w:tcBorders>
            <w:shd w:val="clear" w:color="auto" w:fill="auto"/>
            <w:noWrap/>
            <w:vAlign w:val="center"/>
            <w:hideMark/>
          </w:tcPr>
          <w:p w14:paraId="748148E8"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13</w:t>
            </w:r>
          </w:p>
        </w:tc>
      </w:tr>
      <w:tr w:rsidR="004F342B" w:rsidRPr="004F342B" w14:paraId="4955DBB0" w14:textId="77777777" w:rsidTr="00911DD6">
        <w:trPr>
          <w:gridAfter w:val="3"/>
          <w:wAfter w:w="626" w:type="pct"/>
          <w:trHeight w:val="300"/>
        </w:trPr>
        <w:tc>
          <w:tcPr>
            <w:tcW w:w="4374" w:type="pct"/>
            <w:gridSpan w:val="20"/>
            <w:tcBorders>
              <w:top w:val="single" w:sz="4" w:space="0" w:color="auto"/>
              <w:left w:val="single" w:sz="4" w:space="0" w:color="auto"/>
              <w:bottom w:val="single" w:sz="4" w:space="0" w:color="auto"/>
              <w:right w:val="single" w:sz="4" w:space="0" w:color="000000"/>
            </w:tcBorders>
            <w:shd w:val="clear" w:color="auto" w:fill="auto"/>
            <w:hideMark/>
          </w:tcPr>
          <w:p w14:paraId="339A810F" w14:textId="77777777" w:rsidR="004F342B" w:rsidRPr="004F342B" w:rsidRDefault="004F342B" w:rsidP="004F342B">
            <w:pPr>
              <w:spacing w:line="240" w:lineRule="auto"/>
              <w:ind w:firstLine="0"/>
              <w:jc w:val="left"/>
              <w:rPr>
                <w:rFonts w:ascii="Arial" w:hAnsi="Arial" w:cs="Arial"/>
                <w:b/>
                <w:bCs/>
                <w:sz w:val="20"/>
              </w:rPr>
            </w:pPr>
            <w:r w:rsidRPr="004F342B">
              <w:rPr>
                <w:rFonts w:ascii="Arial" w:hAnsi="Arial" w:cs="Arial"/>
                <w:b/>
                <w:bCs/>
                <w:sz w:val="20"/>
              </w:rPr>
              <w:t>Раздел 1. Инженерные сети водоотведения</w:t>
            </w:r>
          </w:p>
        </w:tc>
      </w:tr>
      <w:tr w:rsidR="004F342B" w:rsidRPr="004F342B" w14:paraId="153F558E" w14:textId="77777777" w:rsidTr="00911DD6">
        <w:trPr>
          <w:gridAfter w:val="3"/>
          <w:wAfter w:w="626" w:type="pct"/>
          <w:trHeight w:val="1350"/>
        </w:trPr>
        <w:tc>
          <w:tcPr>
            <w:tcW w:w="124" w:type="pct"/>
            <w:tcBorders>
              <w:top w:val="nil"/>
              <w:left w:val="single" w:sz="4" w:space="0" w:color="auto"/>
              <w:bottom w:val="single" w:sz="4" w:space="0" w:color="auto"/>
              <w:right w:val="single" w:sz="4" w:space="0" w:color="auto"/>
            </w:tcBorders>
            <w:shd w:val="clear" w:color="auto" w:fill="auto"/>
            <w:noWrap/>
            <w:hideMark/>
          </w:tcPr>
          <w:p w14:paraId="7DD9D476"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1</w:t>
            </w:r>
          </w:p>
        </w:tc>
        <w:tc>
          <w:tcPr>
            <w:tcW w:w="418" w:type="pct"/>
            <w:tcBorders>
              <w:top w:val="nil"/>
              <w:left w:val="nil"/>
              <w:bottom w:val="single" w:sz="4" w:space="0" w:color="auto"/>
              <w:right w:val="single" w:sz="4" w:space="0" w:color="auto"/>
            </w:tcBorders>
            <w:shd w:val="clear" w:color="auto" w:fill="auto"/>
            <w:hideMark/>
          </w:tcPr>
          <w:p w14:paraId="28B8B7CB" w14:textId="77777777" w:rsidR="004F342B" w:rsidRPr="004F342B" w:rsidRDefault="004F342B" w:rsidP="004F342B">
            <w:pPr>
              <w:spacing w:line="240" w:lineRule="auto"/>
              <w:ind w:firstLine="0"/>
              <w:jc w:val="left"/>
              <w:rPr>
                <w:rFonts w:ascii="Arial" w:hAnsi="Arial" w:cs="Arial"/>
                <w:b/>
                <w:bCs/>
                <w:sz w:val="18"/>
                <w:szCs w:val="18"/>
              </w:rPr>
            </w:pPr>
            <w:r w:rsidRPr="004F342B">
              <w:rPr>
                <w:rFonts w:ascii="Arial" w:hAnsi="Arial" w:cs="Arial"/>
                <w:b/>
                <w:bCs/>
                <w:sz w:val="18"/>
                <w:szCs w:val="18"/>
              </w:rPr>
              <w:t>НЦС14(2020)-07-001-02</w:t>
            </w:r>
            <w:r w:rsidRPr="004F342B">
              <w:rPr>
                <w:rFonts w:ascii="Arial" w:hAnsi="Arial" w:cs="Arial"/>
                <w:i/>
                <w:iCs/>
                <w:sz w:val="14"/>
                <w:szCs w:val="14"/>
              </w:rPr>
              <w:br/>
              <w:t>Приказ Минстроя России от 30.12.2019 №918/пр</w:t>
            </w:r>
          </w:p>
        </w:tc>
        <w:tc>
          <w:tcPr>
            <w:tcW w:w="1197" w:type="pct"/>
            <w:tcBorders>
              <w:top w:val="nil"/>
              <w:left w:val="nil"/>
              <w:bottom w:val="single" w:sz="4" w:space="0" w:color="auto"/>
              <w:right w:val="single" w:sz="4" w:space="0" w:color="auto"/>
            </w:tcBorders>
            <w:shd w:val="clear" w:color="auto" w:fill="auto"/>
            <w:hideMark/>
          </w:tcPr>
          <w:p w14:paraId="516FA336" w14:textId="77777777" w:rsidR="004F342B" w:rsidRPr="004F342B" w:rsidRDefault="004F342B" w:rsidP="004F342B">
            <w:pPr>
              <w:spacing w:line="240" w:lineRule="auto"/>
              <w:ind w:firstLine="0"/>
              <w:jc w:val="left"/>
              <w:rPr>
                <w:rFonts w:ascii="Arial" w:hAnsi="Arial" w:cs="Arial"/>
                <w:sz w:val="18"/>
                <w:szCs w:val="18"/>
              </w:rPr>
            </w:pPr>
            <w:r w:rsidRPr="004F342B">
              <w:rPr>
                <w:rFonts w:ascii="Arial" w:hAnsi="Arial" w:cs="Arial"/>
                <w:sz w:val="18"/>
                <w:szCs w:val="18"/>
              </w:rPr>
              <w:t>Наружные инженерные сети канализации из полиэтиленовых труб, разработка сухого грунта в отвал без креплений (группа грунтов 1-3): диаметром 160 мм глубиной 3,5 м</w:t>
            </w:r>
            <w:r w:rsidRPr="004F342B">
              <w:rPr>
                <w:rFonts w:ascii="Arial" w:hAnsi="Arial" w:cs="Arial"/>
                <w:i/>
                <w:iCs/>
                <w:sz w:val="14"/>
                <w:szCs w:val="14"/>
              </w:rPr>
              <w:br/>
              <w:t>ИНДЕКС К ПОЗИЦИИ(справочно):</w:t>
            </w:r>
            <w:r w:rsidRPr="004F342B">
              <w:rPr>
                <w:rFonts w:ascii="Arial" w:hAnsi="Arial" w:cs="Arial"/>
                <w:i/>
                <w:iCs/>
                <w:sz w:val="14"/>
                <w:szCs w:val="14"/>
              </w:rPr>
              <w:br/>
              <w:t xml:space="preserve">2 Индекс на УЦС </w:t>
            </w:r>
          </w:p>
        </w:tc>
        <w:tc>
          <w:tcPr>
            <w:tcW w:w="299" w:type="pct"/>
            <w:tcBorders>
              <w:top w:val="nil"/>
              <w:left w:val="nil"/>
              <w:bottom w:val="single" w:sz="4" w:space="0" w:color="auto"/>
              <w:right w:val="single" w:sz="4" w:space="0" w:color="auto"/>
            </w:tcBorders>
            <w:shd w:val="clear" w:color="auto" w:fill="auto"/>
            <w:hideMark/>
          </w:tcPr>
          <w:p w14:paraId="42D53EDC"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1 км</w:t>
            </w:r>
          </w:p>
        </w:tc>
        <w:tc>
          <w:tcPr>
            <w:tcW w:w="248" w:type="pct"/>
            <w:tcBorders>
              <w:top w:val="nil"/>
              <w:left w:val="nil"/>
              <w:bottom w:val="single" w:sz="4" w:space="0" w:color="auto"/>
              <w:right w:val="single" w:sz="4" w:space="0" w:color="auto"/>
            </w:tcBorders>
            <w:shd w:val="clear" w:color="auto" w:fill="auto"/>
            <w:noWrap/>
            <w:hideMark/>
          </w:tcPr>
          <w:p w14:paraId="09D95B83" w14:textId="77777777" w:rsidR="004F342B" w:rsidRPr="004F342B" w:rsidRDefault="004F342B" w:rsidP="004F342B">
            <w:pPr>
              <w:spacing w:line="240" w:lineRule="auto"/>
              <w:ind w:firstLine="0"/>
              <w:jc w:val="center"/>
              <w:rPr>
                <w:rFonts w:ascii="Arial" w:hAnsi="Arial" w:cs="Arial"/>
                <w:sz w:val="16"/>
                <w:szCs w:val="16"/>
              </w:rPr>
            </w:pPr>
            <w:r w:rsidRPr="004F342B">
              <w:rPr>
                <w:rFonts w:ascii="Arial" w:hAnsi="Arial" w:cs="Arial"/>
                <w:sz w:val="16"/>
                <w:szCs w:val="16"/>
              </w:rPr>
              <w:t>4,180</w:t>
            </w:r>
          </w:p>
        </w:tc>
        <w:tc>
          <w:tcPr>
            <w:tcW w:w="253" w:type="pct"/>
            <w:tcBorders>
              <w:top w:val="nil"/>
              <w:left w:val="nil"/>
              <w:bottom w:val="single" w:sz="4" w:space="0" w:color="auto"/>
              <w:right w:val="single" w:sz="4" w:space="0" w:color="auto"/>
            </w:tcBorders>
            <w:shd w:val="clear" w:color="auto" w:fill="auto"/>
            <w:hideMark/>
          </w:tcPr>
          <w:p w14:paraId="72985F0B"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5375470</w:t>
            </w:r>
          </w:p>
        </w:tc>
        <w:tc>
          <w:tcPr>
            <w:tcW w:w="256" w:type="pct"/>
            <w:tcBorders>
              <w:top w:val="nil"/>
              <w:left w:val="nil"/>
              <w:bottom w:val="single" w:sz="4" w:space="0" w:color="auto"/>
              <w:right w:val="single" w:sz="4" w:space="0" w:color="auto"/>
            </w:tcBorders>
            <w:shd w:val="clear" w:color="auto" w:fill="auto"/>
            <w:noWrap/>
            <w:hideMark/>
          </w:tcPr>
          <w:p w14:paraId="5A831A83"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77" w:type="pct"/>
            <w:gridSpan w:val="3"/>
            <w:tcBorders>
              <w:top w:val="nil"/>
              <w:left w:val="nil"/>
              <w:bottom w:val="single" w:sz="4" w:space="0" w:color="auto"/>
              <w:right w:val="single" w:sz="4" w:space="0" w:color="auto"/>
            </w:tcBorders>
            <w:shd w:val="clear" w:color="auto" w:fill="auto"/>
            <w:noWrap/>
            <w:hideMark/>
          </w:tcPr>
          <w:p w14:paraId="729CF49F"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45" w:type="pct"/>
            <w:gridSpan w:val="2"/>
            <w:tcBorders>
              <w:top w:val="nil"/>
              <w:left w:val="nil"/>
              <w:bottom w:val="single" w:sz="4" w:space="0" w:color="auto"/>
              <w:right w:val="single" w:sz="4" w:space="0" w:color="auto"/>
            </w:tcBorders>
            <w:shd w:val="clear" w:color="auto" w:fill="auto"/>
            <w:noWrap/>
            <w:hideMark/>
          </w:tcPr>
          <w:p w14:paraId="0A615A39"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80" w:type="pct"/>
            <w:gridSpan w:val="2"/>
            <w:tcBorders>
              <w:top w:val="nil"/>
              <w:left w:val="nil"/>
              <w:bottom w:val="single" w:sz="4" w:space="0" w:color="auto"/>
              <w:right w:val="single" w:sz="4" w:space="0" w:color="auto"/>
            </w:tcBorders>
            <w:shd w:val="clear" w:color="auto" w:fill="auto"/>
            <w:noWrap/>
            <w:hideMark/>
          </w:tcPr>
          <w:p w14:paraId="53CEE3E5"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25210740</w:t>
            </w:r>
          </w:p>
        </w:tc>
        <w:tc>
          <w:tcPr>
            <w:tcW w:w="257" w:type="pct"/>
            <w:gridSpan w:val="2"/>
            <w:tcBorders>
              <w:top w:val="nil"/>
              <w:left w:val="nil"/>
              <w:bottom w:val="single" w:sz="4" w:space="0" w:color="auto"/>
              <w:right w:val="single" w:sz="4" w:space="0" w:color="auto"/>
            </w:tcBorders>
            <w:shd w:val="clear" w:color="auto" w:fill="auto"/>
            <w:noWrap/>
            <w:hideMark/>
          </w:tcPr>
          <w:p w14:paraId="4309A1F5"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77" w:type="pct"/>
            <w:gridSpan w:val="2"/>
            <w:tcBorders>
              <w:top w:val="nil"/>
              <w:left w:val="nil"/>
              <w:bottom w:val="single" w:sz="4" w:space="0" w:color="auto"/>
              <w:right w:val="single" w:sz="4" w:space="0" w:color="auto"/>
            </w:tcBorders>
            <w:shd w:val="clear" w:color="auto" w:fill="auto"/>
            <w:noWrap/>
            <w:hideMark/>
          </w:tcPr>
          <w:p w14:paraId="6396FEB5"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45" w:type="pct"/>
            <w:gridSpan w:val="2"/>
            <w:tcBorders>
              <w:top w:val="nil"/>
              <w:left w:val="nil"/>
              <w:bottom w:val="single" w:sz="4" w:space="0" w:color="auto"/>
              <w:right w:val="single" w:sz="4" w:space="0" w:color="auto"/>
            </w:tcBorders>
            <w:shd w:val="clear" w:color="auto" w:fill="auto"/>
            <w:noWrap/>
            <w:hideMark/>
          </w:tcPr>
          <w:p w14:paraId="32B64344"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r>
      <w:tr w:rsidR="004F342B" w:rsidRPr="004F342B" w14:paraId="4283661B" w14:textId="77777777" w:rsidTr="00911DD6">
        <w:trPr>
          <w:gridAfter w:val="3"/>
          <w:wAfter w:w="626" w:type="pct"/>
          <w:trHeight w:val="300"/>
        </w:trPr>
        <w:tc>
          <w:tcPr>
            <w:tcW w:w="3316" w:type="pct"/>
            <w:gridSpan w:val="12"/>
            <w:tcBorders>
              <w:top w:val="single" w:sz="4" w:space="0" w:color="auto"/>
              <w:left w:val="single" w:sz="4" w:space="0" w:color="auto"/>
              <w:bottom w:val="single" w:sz="4" w:space="0" w:color="auto"/>
              <w:right w:val="single" w:sz="4" w:space="0" w:color="000000"/>
            </w:tcBorders>
            <w:shd w:val="clear" w:color="auto" w:fill="auto"/>
            <w:hideMark/>
          </w:tcPr>
          <w:p w14:paraId="39C1F7DC" w14:textId="77777777" w:rsidR="004F342B" w:rsidRPr="004F342B" w:rsidRDefault="004F342B" w:rsidP="004F342B">
            <w:pPr>
              <w:spacing w:line="240" w:lineRule="auto"/>
              <w:ind w:firstLine="0"/>
              <w:jc w:val="left"/>
              <w:rPr>
                <w:rFonts w:ascii="Arial" w:hAnsi="Arial" w:cs="Arial"/>
                <w:sz w:val="18"/>
                <w:szCs w:val="18"/>
              </w:rPr>
            </w:pPr>
            <w:r w:rsidRPr="004F342B">
              <w:rPr>
                <w:rFonts w:ascii="Arial" w:hAnsi="Arial" w:cs="Arial"/>
                <w:sz w:val="18"/>
                <w:szCs w:val="18"/>
              </w:rPr>
              <w:t>Итого прямые затраты по разделу в базисных ценах</w:t>
            </w:r>
          </w:p>
        </w:tc>
        <w:tc>
          <w:tcPr>
            <w:tcW w:w="280" w:type="pct"/>
            <w:gridSpan w:val="2"/>
            <w:tcBorders>
              <w:top w:val="nil"/>
              <w:left w:val="nil"/>
              <w:bottom w:val="single" w:sz="4" w:space="0" w:color="auto"/>
              <w:right w:val="single" w:sz="4" w:space="0" w:color="auto"/>
            </w:tcBorders>
            <w:shd w:val="clear" w:color="auto" w:fill="auto"/>
            <w:hideMark/>
          </w:tcPr>
          <w:p w14:paraId="614E9381"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25210740</w:t>
            </w:r>
          </w:p>
        </w:tc>
        <w:tc>
          <w:tcPr>
            <w:tcW w:w="257" w:type="pct"/>
            <w:gridSpan w:val="2"/>
            <w:tcBorders>
              <w:top w:val="nil"/>
              <w:left w:val="nil"/>
              <w:bottom w:val="single" w:sz="4" w:space="0" w:color="auto"/>
              <w:right w:val="single" w:sz="4" w:space="0" w:color="auto"/>
            </w:tcBorders>
            <w:shd w:val="clear" w:color="auto" w:fill="auto"/>
            <w:hideMark/>
          </w:tcPr>
          <w:p w14:paraId="1E7D9AE0"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77" w:type="pct"/>
            <w:gridSpan w:val="2"/>
            <w:tcBorders>
              <w:top w:val="nil"/>
              <w:left w:val="nil"/>
              <w:bottom w:val="single" w:sz="4" w:space="0" w:color="auto"/>
              <w:right w:val="single" w:sz="4" w:space="0" w:color="auto"/>
            </w:tcBorders>
            <w:shd w:val="clear" w:color="auto" w:fill="auto"/>
            <w:noWrap/>
            <w:hideMark/>
          </w:tcPr>
          <w:p w14:paraId="53AB4323"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45" w:type="pct"/>
            <w:gridSpan w:val="2"/>
            <w:tcBorders>
              <w:top w:val="nil"/>
              <w:left w:val="nil"/>
              <w:bottom w:val="single" w:sz="4" w:space="0" w:color="auto"/>
              <w:right w:val="single" w:sz="4" w:space="0" w:color="auto"/>
            </w:tcBorders>
            <w:shd w:val="clear" w:color="auto" w:fill="auto"/>
            <w:noWrap/>
            <w:hideMark/>
          </w:tcPr>
          <w:p w14:paraId="6C3B85A8"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r>
      <w:tr w:rsidR="004F342B" w:rsidRPr="004F342B" w14:paraId="5EB3B8C7" w14:textId="77777777" w:rsidTr="00911DD6">
        <w:trPr>
          <w:gridAfter w:val="3"/>
          <w:wAfter w:w="626" w:type="pct"/>
          <w:trHeight w:val="300"/>
        </w:trPr>
        <w:tc>
          <w:tcPr>
            <w:tcW w:w="3316" w:type="pct"/>
            <w:gridSpan w:val="12"/>
            <w:tcBorders>
              <w:top w:val="single" w:sz="4" w:space="0" w:color="auto"/>
              <w:left w:val="single" w:sz="4" w:space="0" w:color="auto"/>
              <w:bottom w:val="single" w:sz="4" w:space="0" w:color="auto"/>
              <w:right w:val="single" w:sz="4" w:space="0" w:color="000000"/>
            </w:tcBorders>
            <w:shd w:val="clear" w:color="auto" w:fill="auto"/>
            <w:hideMark/>
          </w:tcPr>
          <w:p w14:paraId="45F0FF30" w14:textId="77777777" w:rsidR="004F342B" w:rsidRPr="004F342B" w:rsidRDefault="004F342B" w:rsidP="004F342B">
            <w:pPr>
              <w:spacing w:line="240" w:lineRule="auto"/>
              <w:ind w:firstLine="0"/>
              <w:jc w:val="left"/>
              <w:rPr>
                <w:rFonts w:ascii="Arial" w:hAnsi="Arial" w:cs="Arial"/>
                <w:sz w:val="18"/>
                <w:szCs w:val="18"/>
              </w:rPr>
            </w:pPr>
            <w:r w:rsidRPr="004F342B">
              <w:rPr>
                <w:rFonts w:ascii="Arial" w:hAnsi="Arial" w:cs="Arial"/>
                <w:sz w:val="18"/>
                <w:szCs w:val="18"/>
              </w:rPr>
              <w:t>Итого прямые затраты по разделу с учетом коэффициентов к итогам</w:t>
            </w:r>
          </w:p>
        </w:tc>
        <w:tc>
          <w:tcPr>
            <w:tcW w:w="280" w:type="pct"/>
            <w:gridSpan w:val="2"/>
            <w:tcBorders>
              <w:top w:val="nil"/>
              <w:left w:val="nil"/>
              <w:bottom w:val="single" w:sz="4" w:space="0" w:color="auto"/>
              <w:right w:val="single" w:sz="4" w:space="0" w:color="auto"/>
            </w:tcBorders>
            <w:shd w:val="clear" w:color="auto" w:fill="auto"/>
            <w:hideMark/>
          </w:tcPr>
          <w:p w14:paraId="497AA50F"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35998416</w:t>
            </w:r>
          </w:p>
        </w:tc>
        <w:tc>
          <w:tcPr>
            <w:tcW w:w="257" w:type="pct"/>
            <w:gridSpan w:val="2"/>
            <w:tcBorders>
              <w:top w:val="nil"/>
              <w:left w:val="nil"/>
              <w:bottom w:val="single" w:sz="4" w:space="0" w:color="auto"/>
              <w:right w:val="single" w:sz="4" w:space="0" w:color="auto"/>
            </w:tcBorders>
            <w:shd w:val="clear" w:color="auto" w:fill="auto"/>
            <w:hideMark/>
          </w:tcPr>
          <w:p w14:paraId="011B1B60"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77" w:type="pct"/>
            <w:gridSpan w:val="2"/>
            <w:tcBorders>
              <w:top w:val="nil"/>
              <w:left w:val="nil"/>
              <w:bottom w:val="single" w:sz="4" w:space="0" w:color="auto"/>
              <w:right w:val="single" w:sz="4" w:space="0" w:color="auto"/>
            </w:tcBorders>
            <w:shd w:val="clear" w:color="auto" w:fill="auto"/>
            <w:noWrap/>
            <w:hideMark/>
          </w:tcPr>
          <w:p w14:paraId="07F5ED12"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45" w:type="pct"/>
            <w:gridSpan w:val="2"/>
            <w:tcBorders>
              <w:top w:val="nil"/>
              <w:left w:val="nil"/>
              <w:bottom w:val="single" w:sz="4" w:space="0" w:color="auto"/>
              <w:right w:val="single" w:sz="4" w:space="0" w:color="auto"/>
            </w:tcBorders>
            <w:shd w:val="clear" w:color="auto" w:fill="auto"/>
            <w:noWrap/>
            <w:hideMark/>
          </w:tcPr>
          <w:p w14:paraId="0094920D"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r>
      <w:tr w:rsidR="004F342B" w:rsidRPr="004F342B" w14:paraId="1F40C20E" w14:textId="77777777" w:rsidTr="00911DD6">
        <w:trPr>
          <w:gridAfter w:val="3"/>
          <w:wAfter w:w="626" w:type="pct"/>
          <w:trHeight w:val="600"/>
        </w:trPr>
        <w:tc>
          <w:tcPr>
            <w:tcW w:w="3316" w:type="pct"/>
            <w:gridSpan w:val="12"/>
            <w:tcBorders>
              <w:top w:val="single" w:sz="4" w:space="0" w:color="auto"/>
              <w:left w:val="single" w:sz="4" w:space="0" w:color="auto"/>
              <w:bottom w:val="single" w:sz="4" w:space="0" w:color="auto"/>
              <w:right w:val="single" w:sz="4" w:space="0" w:color="000000"/>
            </w:tcBorders>
            <w:shd w:val="clear" w:color="auto" w:fill="auto"/>
            <w:hideMark/>
          </w:tcPr>
          <w:p w14:paraId="2FC48765" w14:textId="77777777" w:rsidR="004F342B" w:rsidRPr="004F342B" w:rsidRDefault="004F342B" w:rsidP="004F342B">
            <w:pPr>
              <w:spacing w:line="240" w:lineRule="auto"/>
              <w:ind w:firstLine="0"/>
              <w:jc w:val="left"/>
              <w:rPr>
                <w:rFonts w:ascii="Arial" w:hAnsi="Arial" w:cs="Arial"/>
                <w:b/>
                <w:bCs/>
                <w:sz w:val="18"/>
                <w:szCs w:val="18"/>
              </w:rPr>
            </w:pPr>
            <w:r w:rsidRPr="004F342B">
              <w:rPr>
                <w:rFonts w:ascii="Arial" w:hAnsi="Arial" w:cs="Arial"/>
                <w:b/>
                <w:bCs/>
                <w:sz w:val="18"/>
                <w:szCs w:val="18"/>
              </w:rPr>
              <w:t>Итого по разделу 1 Инженерные сети водоотведения</w:t>
            </w:r>
          </w:p>
        </w:tc>
        <w:tc>
          <w:tcPr>
            <w:tcW w:w="280" w:type="pct"/>
            <w:gridSpan w:val="2"/>
            <w:tcBorders>
              <w:top w:val="nil"/>
              <w:left w:val="nil"/>
              <w:bottom w:val="single" w:sz="4" w:space="0" w:color="auto"/>
              <w:right w:val="single" w:sz="4" w:space="0" w:color="auto"/>
            </w:tcBorders>
            <w:shd w:val="clear" w:color="auto" w:fill="auto"/>
            <w:hideMark/>
          </w:tcPr>
          <w:p w14:paraId="218AF3E7" w14:textId="77777777" w:rsidR="004F342B" w:rsidRPr="004F342B" w:rsidRDefault="004F342B" w:rsidP="004F342B">
            <w:pPr>
              <w:spacing w:line="240" w:lineRule="auto"/>
              <w:ind w:firstLine="0"/>
              <w:jc w:val="right"/>
              <w:rPr>
                <w:rFonts w:ascii="Arial" w:hAnsi="Arial" w:cs="Arial"/>
                <w:b/>
                <w:bCs/>
                <w:sz w:val="16"/>
                <w:szCs w:val="16"/>
              </w:rPr>
            </w:pPr>
            <w:r w:rsidRPr="004F342B">
              <w:rPr>
                <w:rFonts w:ascii="Arial" w:hAnsi="Arial" w:cs="Arial"/>
                <w:b/>
                <w:bCs/>
                <w:sz w:val="16"/>
                <w:szCs w:val="16"/>
              </w:rPr>
              <w:t>35998416</w:t>
            </w:r>
          </w:p>
        </w:tc>
        <w:tc>
          <w:tcPr>
            <w:tcW w:w="257" w:type="pct"/>
            <w:gridSpan w:val="2"/>
            <w:tcBorders>
              <w:top w:val="nil"/>
              <w:left w:val="nil"/>
              <w:bottom w:val="single" w:sz="4" w:space="0" w:color="auto"/>
              <w:right w:val="single" w:sz="4" w:space="0" w:color="auto"/>
            </w:tcBorders>
            <w:shd w:val="clear" w:color="auto" w:fill="auto"/>
            <w:hideMark/>
          </w:tcPr>
          <w:p w14:paraId="6ABB9FF6"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77" w:type="pct"/>
            <w:gridSpan w:val="2"/>
            <w:tcBorders>
              <w:top w:val="nil"/>
              <w:left w:val="nil"/>
              <w:bottom w:val="single" w:sz="4" w:space="0" w:color="auto"/>
              <w:right w:val="single" w:sz="4" w:space="0" w:color="auto"/>
            </w:tcBorders>
            <w:shd w:val="clear" w:color="auto" w:fill="auto"/>
            <w:hideMark/>
          </w:tcPr>
          <w:p w14:paraId="3AF47F4D"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45" w:type="pct"/>
            <w:gridSpan w:val="2"/>
            <w:tcBorders>
              <w:top w:val="nil"/>
              <w:left w:val="nil"/>
              <w:bottom w:val="single" w:sz="4" w:space="0" w:color="auto"/>
              <w:right w:val="single" w:sz="4" w:space="0" w:color="auto"/>
            </w:tcBorders>
            <w:shd w:val="clear" w:color="auto" w:fill="auto"/>
            <w:hideMark/>
          </w:tcPr>
          <w:p w14:paraId="50C48C22"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r>
      <w:tr w:rsidR="004F342B" w:rsidRPr="004F342B" w14:paraId="3AF09C0F" w14:textId="77777777" w:rsidTr="00911DD6">
        <w:trPr>
          <w:gridAfter w:val="3"/>
          <w:wAfter w:w="626" w:type="pct"/>
          <w:trHeight w:val="255"/>
        </w:trPr>
        <w:tc>
          <w:tcPr>
            <w:tcW w:w="4374" w:type="pct"/>
            <w:gridSpan w:val="20"/>
            <w:tcBorders>
              <w:top w:val="single" w:sz="4" w:space="0" w:color="auto"/>
              <w:left w:val="single" w:sz="4" w:space="0" w:color="auto"/>
              <w:bottom w:val="single" w:sz="4" w:space="0" w:color="auto"/>
              <w:right w:val="single" w:sz="4" w:space="0" w:color="000000"/>
            </w:tcBorders>
            <w:shd w:val="clear" w:color="auto" w:fill="auto"/>
            <w:noWrap/>
            <w:hideMark/>
          </w:tcPr>
          <w:p w14:paraId="1261546D" w14:textId="77777777" w:rsidR="004F342B" w:rsidRPr="004F342B" w:rsidRDefault="004F342B" w:rsidP="004B64B7">
            <w:pPr>
              <w:spacing w:line="240" w:lineRule="auto"/>
              <w:ind w:firstLine="0"/>
              <w:jc w:val="left"/>
              <w:rPr>
                <w:rFonts w:ascii="Arial" w:hAnsi="Arial" w:cs="Arial"/>
                <w:b/>
                <w:bCs/>
                <w:sz w:val="18"/>
                <w:szCs w:val="18"/>
              </w:rPr>
            </w:pPr>
            <w:r w:rsidRPr="004F342B">
              <w:rPr>
                <w:rFonts w:ascii="Arial" w:hAnsi="Arial" w:cs="Arial"/>
                <w:b/>
                <w:bCs/>
                <w:sz w:val="18"/>
                <w:szCs w:val="18"/>
              </w:rPr>
              <w:t>ИТОГИ ПО СМЕТЕ:</w:t>
            </w:r>
          </w:p>
        </w:tc>
      </w:tr>
      <w:tr w:rsidR="004F342B" w:rsidRPr="004F342B" w14:paraId="77055DFD" w14:textId="77777777" w:rsidTr="00911DD6">
        <w:trPr>
          <w:gridAfter w:val="3"/>
          <w:wAfter w:w="626" w:type="pct"/>
          <w:trHeight w:val="300"/>
        </w:trPr>
        <w:tc>
          <w:tcPr>
            <w:tcW w:w="3316" w:type="pct"/>
            <w:gridSpan w:val="12"/>
            <w:tcBorders>
              <w:top w:val="single" w:sz="4" w:space="0" w:color="auto"/>
              <w:left w:val="single" w:sz="4" w:space="0" w:color="auto"/>
              <w:bottom w:val="single" w:sz="4" w:space="0" w:color="auto"/>
              <w:right w:val="single" w:sz="4" w:space="0" w:color="000000"/>
            </w:tcBorders>
            <w:shd w:val="clear" w:color="auto" w:fill="auto"/>
            <w:hideMark/>
          </w:tcPr>
          <w:p w14:paraId="3B9FC9B6" w14:textId="77777777" w:rsidR="004F342B" w:rsidRPr="004F342B" w:rsidRDefault="004F342B" w:rsidP="004F342B">
            <w:pPr>
              <w:spacing w:line="240" w:lineRule="auto"/>
              <w:ind w:firstLine="0"/>
              <w:jc w:val="left"/>
              <w:rPr>
                <w:rFonts w:ascii="Arial" w:hAnsi="Arial" w:cs="Arial"/>
                <w:sz w:val="18"/>
                <w:szCs w:val="18"/>
              </w:rPr>
            </w:pPr>
            <w:r w:rsidRPr="004F342B">
              <w:rPr>
                <w:rFonts w:ascii="Arial" w:hAnsi="Arial" w:cs="Arial"/>
                <w:sz w:val="18"/>
                <w:szCs w:val="18"/>
              </w:rPr>
              <w:lastRenderedPageBreak/>
              <w:t>Итого прямые затраты по смете в базисных ценах</w:t>
            </w:r>
          </w:p>
        </w:tc>
        <w:tc>
          <w:tcPr>
            <w:tcW w:w="280" w:type="pct"/>
            <w:gridSpan w:val="2"/>
            <w:tcBorders>
              <w:top w:val="nil"/>
              <w:left w:val="nil"/>
              <w:bottom w:val="single" w:sz="4" w:space="0" w:color="auto"/>
              <w:right w:val="single" w:sz="4" w:space="0" w:color="auto"/>
            </w:tcBorders>
            <w:shd w:val="clear" w:color="auto" w:fill="auto"/>
            <w:hideMark/>
          </w:tcPr>
          <w:p w14:paraId="7C0A11EC"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25210740</w:t>
            </w:r>
          </w:p>
        </w:tc>
        <w:tc>
          <w:tcPr>
            <w:tcW w:w="257" w:type="pct"/>
            <w:gridSpan w:val="2"/>
            <w:tcBorders>
              <w:top w:val="nil"/>
              <w:left w:val="nil"/>
              <w:bottom w:val="single" w:sz="4" w:space="0" w:color="auto"/>
              <w:right w:val="single" w:sz="4" w:space="0" w:color="auto"/>
            </w:tcBorders>
            <w:shd w:val="clear" w:color="auto" w:fill="auto"/>
            <w:hideMark/>
          </w:tcPr>
          <w:p w14:paraId="295E7D87"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77" w:type="pct"/>
            <w:gridSpan w:val="2"/>
            <w:tcBorders>
              <w:top w:val="nil"/>
              <w:left w:val="nil"/>
              <w:bottom w:val="single" w:sz="4" w:space="0" w:color="auto"/>
              <w:right w:val="single" w:sz="4" w:space="0" w:color="auto"/>
            </w:tcBorders>
            <w:shd w:val="clear" w:color="auto" w:fill="auto"/>
            <w:hideMark/>
          </w:tcPr>
          <w:p w14:paraId="29026203"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45" w:type="pct"/>
            <w:gridSpan w:val="2"/>
            <w:tcBorders>
              <w:top w:val="nil"/>
              <w:left w:val="nil"/>
              <w:bottom w:val="single" w:sz="4" w:space="0" w:color="auto"/>
              <w:right w:val="single" w:sz="4" w:space="0" w:color="auto"/>
            </w:tcBorders>
            <w:shd w:val="clear" w:color="auto" w:fill="auto"/>
            <w:hideMark/>
          </w:tcPr>
          <w:p w14:paraId="5B76C8E2"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r>
      <w:tr w:rsidR="004F342B" w:rsidRPr="004F342B" w14:paraId="0D66B2C5" w14:textId="77777777" w:rsidTr="00911DD6">
        <w:trPr>
          <w:gridAfter w:val="3"/>
          <w:wAfter w:w="626" w:type="pct"/>
          <w:trHeight w:val="300"/>
        </w:trPr>
        <w:tc>
          <w:tcPr>
            <w:tcW w:w="3316" w:type="pct"/>
            <w:gridSpan w:val="12"/>
            <w:tcBorders>
              <w:top w:val="single" w:sz="4" w:space="0" w:color="auto"/>
              <w:left w:val="single" w:sz="4" w:space="0" w:color="auto"/>
              <w:bottom w:val="single" w:sz="4" w:space="0" w:color="auto"/>
              <w:right w:val="single" w:sz="4" w:space="0" w:color="000000"/>
            </w:tcBorders>
            <w:shd w:val="clear" w:color="auto" w:fill="auto"/>
            <w:hideMark/>
          </w:tcPr>
          <w:p w14:paraId="23F3B596" w14:textId="77777777" w:rsidR="004F342B" w:rsidRPr="004F342B" w:rsidRDefault="004F342B" w:rsidP="004F342B">
            <w:pPr>
              <w:spacing w:line="240" w:lineRule="auto"/>
              <w:ind w:firstLine="0"/>
              <w:jc w:val="left"/>
              <w:rPr>
                <w:rFonts w:ascii="Arial" w:hAnsi="Arial" w:cs="Arial"/>
                <w:sz w:val="18"/>
                <w:szCs w:val="18"/>
              </w:rPr>
            </w:pPr>
            <w:r w:rsidRPr="004F342B">
              <w:rPr>
                <w:rFonts w:ascii="Arial" w:hAnsi="Arial" w:cs="Arial"/>
                <w:sz w:val="18"/>
                <w:szCs w:val="18"/>
              </w:rPr>
              <w:t>Итого прямые затраты по смете с учетом коэффициентов к итогам</w:t>
            </w:r>
          </w:p>
        </w:tc>
        <w:tc>
          <w:tcPr>
            <w:tcW w:w="280" w:type="pct"/>
            <w:gridSpan w:val="2"/>
            <w:tcBorders>
              <w:top w:val="nil"/>
              <w:left w:val="nil"/>
              <w:bottom w:val="single" w:sz="4" w:space="0" w:color="auto"/>
              <w:right w:val="single" w:sz="4" w:space="0" w:color="auto"/>
            </w:tcBorders>
            <w:shd w:val="clear" w:color="auto" w:fill="auto"/>
            <w:hideMark/>
          </w:tcPr>
          <w:p w14:paraId="578A0CF0"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35998416</w:t>
            </w:r>
          </w:p>
        </w:tc>
        <w:tc>
          <w:tcPr>
            <w:tcW w:w="257" w:type="pct"/>
            <w:gridSpan w:val="2"/>
            <w:tcBorders>
              <w:top w:val="nil"/>
              <w:left w:val="nil"/>
              <w:bottom w:val="single" w:sz="4" w:space="0" w:color="auto"/>
              <w:right w:val="single" w:sz="4" w:space="0" w:color="auto"/>
            </w:tcBorders>
            <w:shd w:val="clear" w:color="auto" w:fill="auto"/>
            <w:hideMark/>
          </w:tcPr>
          <w:p w14:paraId="661F3E09"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77" w:type="pct"/>
            <w:gridSpan w:val="2"/>
            <w:tcBorders>
              <w:top w:val="nil"/>
              <w:left w:val="nil"/>
              <w:bottom w:val="single" w:sz="4" w:space="0" w:color="auto"/>
              <w:right w:val="single" w:sz="4" w:space="0" w:color="auto"/>
            </w:tcBorders>
            <w:shd w:val="clear" w:color="auto" w:fill="auto"/>
            <w:hideMark/>
          </w:tcPr>
          <w:p w14:paraId="579BB9DB"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45" w:type="pct"/>
            <w:gridSpan w:val="2"/>
            <w:tcBorders>
              <w:top w:val="nil"/>
              <w:left w:val="nil"/>
              <w:bottom w:val="single" w:sz="4" w:space="0" w:color="auto"/>
              <w:right w:val="single" w:sz="4" w:space="0" w:color="auto"/>
            </w:tcBorders>
            <w:shd w:val="clear" w:color="auto" w:fill="auto"/>
            <w:hideMark/>
          </w:tcPr>
          <w:p w14:paraId="0C35F78E"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r>
      <w:tr w:rsidR="004F342B" w:rsidRPr="004F342B" w14:paraId="1D86C904" w14:textId="77777777" w:rsidTr="00911DD6">
        <w:trPr>
          <w:gridAfter w:val="3"/>
          <w:wAfter w:w="626" w:type="pct"/>
          <w:trHeight w:val="300"/>
        </w:trPr>
        <w:tc>
          <w:tcPr>
            <w:tcW w:w="3316" w:type="pct"/>
            <w:gridSpan w:val="12"/>
            <w:tcBorders>
              <w:top w:val="single" w:sz="4" w:space="0" w:color="auto"/>
              <w:left w:val="single" w:sz="4" w:space="0" w:color="auto"/>
              <w:bottom w:val="single" w:sz="4" w:space="0" w:color="auto"/>
              <w:right w:val="single" w:sz="4" w:space="0" w:color="000000"/>
            </w:tcBorders>
            <w:shd w:val="clear" w:color="auto" w:fill="auto"/>
            <w:hideMark/>
          </w:tcPr>
          <w:p w14:paraId="37E4DB2D" w14:textId="77777777" w:rsidR="004F342B" w:rsidRPr="004F342B" w:rsidRDefault="004F342B" w:rsidP="004F342B">
            <w:pPr>
              <w:spacing w:line="240" w:lineRule="auto"/>
              <w:ind w:firstLine="0"/>
              <w:jc w:val="left"/>
              <w:rPr>
                <w:rFonts w:ascii="Arial" w:hAnsi="Arial" w:cs="Arial"/>
                <w:sz w:val="18"/>
                <w:szCs w:val="18"/>
              </w:rPr>
            </w:pPr>
            <w:r w:rsidRPr="004F342B">
              <w:rPr>
                <w:rFonts w:ascii="Arial" w:hAnsi="Arial" w:cs="Arial"/>
                <w:sz w:val="18"/>
                <w:szCs w:val="18"/>
              </w:rPr>
              <w:t xml:space="preserve">  В том числе, справочно:</w:t>
            </w:r>
          </w:p>
        </w:tc>
        <w:tc>
          <w:tcPr>
            <w:tcW w:w="280" w:type="pct"/>
            <w:gridSpan w:val="2"/>
            <w:tcBorders>
              <w:top w:val="nil"/>
              <w:left w:val="nil"/>
              <w:bottom w:val="single" w:sz="4" w:space="0" w:color="auto"/>
              <w:right w:val="single" w:sz="4" w:space="0" w:color="auto"/>
            </w:tcBorders>
            <w:shd w:val="clear" w:color="auto" w:fill="auto"/>
            <w:noWrap/>
            <w:hideMark/>
          </w:tcPr>
          <w:p w14:paraId="61B91C3F"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57" w:type="pct"/>
            <w:gridSpan w:val="2"/>
            <w:tcBorders>
              <w:top w:val="nil"/>
              <w:left w:val="nil"/>
              <w:bottom w:val="single" w:sz="4" w:space="0" w:color="auto"/>
              <w:right w:val="single" w:sz="4" w:space="0" w:color="auto"/>
            </w:tcBorders>
            <w:shd w:val="clear" w:color="auto" w:fill="auto"/>
            <w:noWrap/>
            <w:hideMark/>
          </w:tcPr>
          <w:p w14:paraId="157D80FE"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77" w:type="pct"/>
            <w:gridSpan w:val="2"/>
            <w:tcBorders>
              <w:top w:val="nil"/>
              <w:left w:val="nil"/>
              <w:bottom w:val="single" w:sz="4" w:space="0" w:color="auto"/>
              <w:right w:val="single" w:sz="4" w:space="0" w:color="auto"/>
            </w:tcBorders>
            <w:shd w:val="clear" w:color="auto" w:fill="auto"/>
            <w:noWrap/>
            <w:hideMark/>
          </w:tcPr>
          <w:p w14:paraId="0ACA5D87"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45" w:type="pct"/>
            <w:gridSpan w:val="2"/>
            <w:tcBorders>
              <w:top w:val="nil"/>
              <w:left w:val="nil"/>
              <w:bottom w:val="single" w:sz="4" w:space="0" w:color="auto"/>
              <w:right w:val="single" w:sz="4" w:space="0" w:color="auto"/>
            </w:tcBorders>
            <w:shd w:val="clear" w:color="auto" w:fill="auto"/>
            <w:noWrap/>
            <w:hideMark/>
          </w:tcPr>
          <w:p w14:paraId="1072C1F0"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r>
      <w:tr w:rsidR="004F342B" w:rsidRPr="004F342B" w14:paraId="6B010A7F" w14:textId="77777777" w:rsidTr="00911DD6">
        <w:trPr>
          <w:gridAfter w:val="3"/>
          <w:wAfter w:w="626" w:type="pct"/>
          <w:trHeight w:val="300"/>
        </w:trPr>
        <w:tc>
          <w:tcPr>
            <w:tcW w:w="3316" w:type="pct"/>
            <w:gridSpan w:val="12"/>
            <w:tcBorders>
              <w:top w:val="single" w:sz="4" w:space="0" w:color="auto"/>
              <w:left w:val="single" w:sz="4" w:space="0" w:color="auto"/>
              <w:bottom w:val="single" w:sz="4" w:space="0" w:color="auto"/>
              <w:right w:val="single" w:sz="4" w:space="0" w:color="000000"/>
            </w:tcBorders>
            <w:shd w:val="clear" w:color="auto" w:fill="auto"/>
            <w:hideMark/>
          </w:tcPr>
          <w:p w14:paraId="56DA541A" w14:textId="77777777" w:rsidR="004F342B" w:rsidRPr="004F342B" w:rsidRDefault="004F342B" w:rsidP="004F342B">
            <w:pPr>
              <w:spacing w:line="240" w:lineRule="auto"/>
              <w:ind w:firstLine="0"/>
              <w:jc w:val="left"/>
              <w:rPr>
                <w:rFonts w:ascii="Arial" w:hAnsi="Arial" w:cs="Arial"/>
                <w:sz w:val="18"/>
                <w:szCs w:val="18"/>
              </w:rPr>
            </w:pPr>
            <w:r w:rsidRPr="004F342B">
              <w:rPr>
                <w:rFonts w:ascii="Arial" w:hAnsi="Arial" w:cs="Arial"/>
                <w:sz w:val="18"/>
                <w:szCs w:val="18"/>
              </w:rPr>
              <w:t xml:space="preserve">   МДС 81-02-12-2011 пр.1.п.69. Красноярский край (1 зона) ПЗ=1,09  (Поз. 1)</w:t>
            </w:r>
          </w:p>
        </w:tc>
        <w:tc>
          <w:tcPr>
            <w:tcW w:w="280" w:type="pct"/>
            <w:gridSpan w:val="2"/>
            <w:tcBorders>
              <w:top w:val="nil"/>
              <w:left w:val="nil"/>
              <w:bottom w:val="single" w:sz="4" w:space="0" w:color="auto"/>
              <w:right w:val="single" w:sz="4" w:space="0" w:color="auto"/>
            </w:tcBorders>
            <w:shd w:val="clear" w:color="auto" w:fill="auto"/>
            <w:hideMark/>
          </w:tcPr>
          <w:p w14:paraId="10D94563"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2268967</w:t>
            </w:r>
          </w:p>
        </w:tc>
        <w:tc>
          <w:tcPr>
            <w:tcW w:w="257" w:type="pct"/>
            <w:gridSpan w:val="2"/>
            <w:tcBorders>
              <w:top w:val="nil"/>
              <w:left w:val="nil"/>
              <w:bottom w:val="single" w:sz="4" w:space="0" w:color="auto"/>
              <w:right w:val="single" w:sz="4" w:space="0" w:color="auto"/>
            </w:tcBorders>
            <w:shd w:val="clear" w:color="auto" w:fill="auto"/>
            <w:noWrap/>
            <w:hideMark/>
          </w:tcPr>
          <w:p w14:paraId="7A479591"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77" w:type="pct"/>
            <w:gridSpan w:val="2"/>
            <w:tcBorders>
              <w:top w:val="nil"/>
              <w:left w:val="nil"/>
              <w:bottom w:val="single" w:sz="4" w:space="0" w:color="auto"/>
              <w:right w:val="single" w:sz="4" w:space="0" w:color="auto"/>
            </w:tcBorders>
            <w:shd w:val="clear" w:color="auto" w:fill="auto"/>
            <w:noWrap/>
            <w:hideMark/>
          </w:tcPr>
          <w:p w14:paraId="2741DB21"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45" w:type="pct"/>
            <w:gridSpan w:val="2"/>
            <w:tcBorders>
              <w:top w:val="nil"/>
              <w:left w:val="nil"/>
              <w:bottom w:val="single" w:sz="4" w:space="0" w:color="auto"/>
              <w:right w:val="single" w:sz="4" w:space="0" w:color="auto"/>
            </w:tcBorders>
            <w:shd w:val="clear" w:color="auto" w:fill="auto"/>
            <w:noWrap/>
            <w:hideMark/>
          </w:tcPr>
          <w:p w14:paraId="248059C8"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r>
      <w:tr w:rsidR="004F342B" w:rsidRPr="004F342B" w14:paraId="1AD1432D" w14:textId="77777777" w:rsidTr="00911DD6">
        <w:trPr>
          <w:gridAfter w:val="3"/>
          <w:wAfter w:w="626" w:type="pct"/>
          <w:trHeight w:val="300"/>
        </w:trPr>
        <w:tc>
          <w:tcPr>
            <w:tcW w:w="3316" w:type="pct"/>
            <w:gridSpan w:val="12"/>
            <w:tcBorders>
              <w:top w:val="single" w:sz="4" w:space="0" w:color="auto"/>
              <w:left w:val="single" w:sz="4" w:space="0" w:color="auto"/>
              <w:bottom w:val="single" w:sz="4" w:space="0" w:color="auto"/>
              <w:right w:val="single" w:sz="4" w:space="0" w:color="000000"/>
            </w:tcBorders>
            <w:shd w:val="clear" w:color="auto" w:fill="auto"/>
            <w:hideMark/>
          </w:tcPr>
          <w:p w14:paraId="21FC96DC" w14:textId="77777777" w:rsidR="004F342B" w:rsidRPr="004F342B" w:rsidRDefault="004F342B" w:rsidP="004F342B">
            <w:pPr>
              <w:spacing w:line="240" w:lineRule="auto"/>
              <w:ind w:firstLine="0"/>
              <w:jc w:val="left"/>
              <w:rPr>
                <w:rFonts w:ascii="Arial" w:hAnsi="Arial" w:cs="Arial"/>
                <w:sz w:val="18"/>
                <w:szCs w:val="18"/>
              </w:rPr>
            </w:pPr>
            <w:r w:rsidRPr="004F342B">
              <w:rPr>
                <w:rFonts w:ascii="Arial" w:hAnsi="Arial" w:cs="Arial"/>
                <w:sz w:val="18"/>
                <w:szCs w:val="18"/>
              </w:rPr>
              <w:t xml:space="preserve">   МДС 81-02-12-2011 пр.2.п.7.3.11. Красноярский край - 11 зона ПЗ=1,31  (Поз. 1)</w:t>
            </w:r>
          </w:p>
        </w:tc>
        <w:tc>
          <w:tcPr>
            <w:tcW w:w="280" w:type="pct"/>
            <w:gridSpan w:val="2"/>
            <w:tcBorders>
              <w:top w:val="nil"/>
              <w:left w:val="nil"/>
              <w:bottom w:val="single" w:sz="4" w:space="0" w:color="auto"/>
              <w:right w:val="single" w:sz="4" w:space="0" w:color="auto"/>
            </w:tcBorders>
            <w:shd w:val="clear" w:color="auto" w:fill="auto"/>
            <w:hideMark/>
          </w:tcPr>
          <w:p w14:paraId="72343EF9"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8518709</w:t>
            </w:r>
          </w:p>
        </w:tc>
        <w:tc>
          <w:tcPr>
            <w:tcW w:w="257" w:type="pct"/>
            <w:gridSpan w:val="2"/>
            <w:tcBorders>
              <w:top w:val="nil"/>
              <w:left w:val="nil"/>
              <w:bottom w:val="single" w:sz="4" w:space="0" w:color="auto"/>
              <w:right w:val="single" w:sz="4" w:space="0" w:color="auto"/>
            </w:tcBorders>
            <w:shd w:val="clear" w:color="auto" w:fill="auto"/>
            <w:noWrap/>
            <w:hideMark/>
          </w:tcPr>
          <w:p w14:paraId="5960DA7B"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77" w:type="pct"/>
            <w:gridSpan w:val="2"/>
            <w:tcBorders>
              <w:top w:val="nil"/>
              <w:left w:val="nil"/>
              <w:bottom w:val="single" w:sz="4" w:space="0" w:color="auto"/>
              <w:right w:val="single" w:sz="4" w:space="0" w:color="auto"/>
            </w:tcBorders>
            <w:shd w:val="clear" w:color="auto" w:fill="auto"/>
            <w:noWrap/>
            <w:hideMark/>
          </w:tcPr>
          <w:p w14:paraId="73AA7C9E"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45" w:type="pct"/>
            <w:gridSpan w:val="2"/>
            <w:tcBorders>
              <w:top w:val="nil"/>
              <w:left w:val="nil"/>
              <w:bottom w:val="single" w:sz="4" w:space="0" w:color="auto"/>
              <w:right w:val="single" w:sz="4" w:space="0" w:color="auto"/>
            </w:tcBorders>
            <w:shd w:val="clear" w:color="auto" w:fill="auto"/>
            <w:noWrap/>
            <w:hideMark/>
          </w:tcPr>
          <w:p w14:paraId="6E7BB4BA"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r>
      <w:tr w:rsidR="004F342B" w:rsidRPr="004F342B" w14:paraId="3EF1C854" w14:textId="77777777" w:rsidTr="00911DD6">
        <w:trPr>
          <w:gridAfter w:val="3"/>
          <w:wAfter w:w="626" w:type="pct"/>
          <w:trHeight w:val="300"/>
        </w:trPr>
        <w:tc>
          <w:tcPr>
            <w:tcW w:w="3316" w:type="pct"/>
            <w:gridSpan w:val="12"/>
            <w:tcBorders>
              <w:top w:val="single" w:sz="4" w:space="0" w:color="auto"/>
              <w:left w:val="single" w:sz="4" w:space="0" w:color="auto"/>
              <w:bottom w:val="single" w:sz="4" w:space="0" w:color="auto"/>
              <w:right w:val="single" w:sz="4" w:space="0" w:color="000000"/>
            </w:tcBorders>
            <w:shd w:val="clear" w:color="auto" w:fill="auto"/>
            <w:hideMark/>
          </w:tcPr>
          <w:p w14:paraId="690AD5B5" w14:textId="77777777" w:rsidR="004F342B" w:rsidRPr="004F342B" w:rsidRDefault="004F342B" w:rsidP="004F342B">
            <w:pPr>
              <w:spacing w:line="240" w:lineRule="auto"/>
              <w:ind w:firstLine="0"/>
              <w:jc w:val="left"/>
              <w:rPr>
                <w:rFonts w:ascii="Arial" w:hAnsi="Arial" w:cs="Arial"/>
                <w:b/>
                <w:bCs/>
                <w:sz w:val="18"/>
                <w:szCs w:val="18"/>
              </w:rPr>
            </w:pPr>
            <w:r w:rsidRPr="004F342B">
              <w:rPr>
                <w:rFonts w:ascii="Arial" w:hAnsi="Arial" w:cs="Arial"/>
                <w:b/>
                <w:bCs/>
                <w:sz w:val="18"/>
                <w:szCs w:val="18"/>
              </w:rPr>
              <w:t>Итоги по смете:</w:t>
            </w:r>
          </w:p>
        </w:tc>
        <w:tc>
          <w:tcPr>
            <w:tcW w:w="280" w:type="pct"/>
            <w:gridSpan w:val="2"/>
            <w:tcBorders>
              <w:top w:val="nil"/>
              <w:left w:val="nil"/>
              <w:bottom w:val="single" w:sz="4" w:space="0" w:color="auto"/>
              <w:right w:val="single" w:sz="4" w:space="0" w:color="auto"/>
            </w:tcBorders>
            <w:shd w:val="clear" w:color="auto" w:fill="auto"/>
            <w:noWrap/>
            <w:hideMark/>
          </w:tcPr>
          <w:p w14:paraId="5FB58214"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57" w:type="pct"/>
            <w:gridSpan w:val="2"/>
            <w:tcBorders>
              <w:top w:val="nil"/>
              <w:left w:val="nil"/>
              <w:bottom w:val="single" w:sz="4" w:space="0" w:color="auto"/>
              <w:right w:val="single" w:sz="4" w:space="0" w:color="auto"/>
            </w:tcBorders>
            <w:shd w:val="clear" w:color="auto" w:fill="auto"/>
            <w:noWrap/>
            <w:hideMark/>
          </w:tcPr>
          <w:p w14:paraId="514C26BC"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77" w:type="pct"/>
            <w:gridSpan w:val="2"/>
            <w:tcBorders>
              <w:top w:val="nil"/>
              <w:left w:val="nil"/>
              <w:bottom w:val="single" w:sz="4" w:space="0" w:color="auto"/>
              <w:right w:val="single" w:sz="4" w:space="0" w:color="auto"/>
            </w:tcBorders>
            <w:shd w:val="clear" w:color="auto" w:fill="auto"/>
            <w:noWrap/>
            <w:hideMark/>
          </w:tcPr>
          <w:p w14:paraId="7176E298"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45" w:type="pct"/>
            <w:gridSpan w:val="2"/>
            <w:tcBorders>
              <w:top w:val="nil"/>
              <w:left w:val="nil"/>
              <w:bottom w:val="single" w:sz="4" w:space="0" w:color="auto"/>
              <w:right w:val="single" w:sz="4" w:space="0" w:color="auto"/>
            </w:tcBorders>
            <w:shd w:val="clear" w:color="auto" w:fill="auto"/>
            <w:noWrap/>
            <w:hideMark/>
          </w:tcPr>
          <w:p w14:paraId="78DFDB6C"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r>
      <w:tr w:rsidR="004F342B" w:rsidRPr="004F342B" w14:paraId="2B72F87B" w14:textId="77777777" w:rsidTr="00911DD6">
        <w:trPr>
          <w:gridAfter w:val="3"/>
          <w:wAfter w:w="626" w:type="pct"/>
          <w:trHeight w:val="300"/>
        </w:trPr>
        <w:tc>
          <w:tcPr>
            <w:tcW w:w="3316" w:type="pct"/>
            <w:gridSpan w:val="12"/>
            <w:tcBorders>
              <w:top w:val="single" w:sz="4" w:space="0" w:color="auto"/>
              <w:left w:val="single" w:sz="4" w:space="0" w:color="auto"/>
              <w:bottom w:val="single" w:sz="4" w:space="0" w:color="auto"/>
              <w:right w:val="single" w:sz="4" w:space="0" w:color="000000"/>
            </w:tcBorders>
            <w:shd w:val="clear" w:color="auto" w:fill="auto"/>
            <w:hideMark/>
          </w:tcPr>
          <w:p w14:paraId="5C9F0F5D" w14:textId="77777777" w:rsidR="004F342B" w:rsidRPr="004F342B" w:rsidRDefault="004F342B" w:rsidP="004F342B">
            <w:pPr>
              <w:spacing w:line="240" w:lineRule="auto"/>
              <w:ind w:firstLine="0"/>
              <w:jc w:val="left"/>
              <w:rPr>
                <w:rFonts w:ascii="Arial" w:hAnsi="Arial" w:cs="Arial"/>
                <w:sz w:val="18"/>
                <w:szCs w:val="18"/>
              </w:rPr>
            </w:pPr>
            <w:r w:rsidRPr="004F342B">
              <w:rPr>
                <w:rFonts w:ascii="Arial" w:hAnsi="Arial" w:cs="Arial"/>
                <w:sz w:val="18"/>
                <w:szCs w:val="18"/>
              </w:rPr>
              <w:t xml:space="preserve">  Итого Поз. 1 "Индекс на УЦС "</w:t>
            </w:r>
          </w:p>
        </w:tc>
        <w:tc>
          <w:tcPr>
            <w:tcW w:w="280" w:type="pct"/>
            <w:gridSpan w:val="2"/>
            <w:tcBorders>
              <w:top w:val="nil"/>
              <w:left w:val="nil"/>
              <w:bottom w:val="single" w:sz="4" w:space="0" w:color="auto"/>
              <w:right w:val="single" w:sz="4" w:space="0" w:color="auto"/>
            </w:tcBorders>
            <w:shd w:val="clear" w:color="auto" w:fill="auto"/>
            <w:hideMark/>
          </w:tcPr>
          <w:p w14:paraId="5D1D3C40"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35998416</w:t>
            </w:r>
          </w:p>
        </w:tc>
        <w:tc>
          <w:tcPr>
            <w:tcW w:w="257" w:type="pct"/>
            <w:gridSpan w:val="2"/>
            <w:tcBorders>
              <w:top w:val="nil"/>
              <w:left w:val="nil"/>
              <w:bottom w:val="single" w:sz="4" w:space="0" w:color="auto"/>
              <w:right w:val="single" w:sz="4" w:space="0" w:color="auto"/>
            </w:tcBorders>
            <w:shd w:val="clear" w:color="auto" w:fill="auto"/>
            <w:noWrap/>
            <w:hideMark/>
          </w:tcPr>
          <w:p w14:paraId="459D3872"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77" w:type="pct"/>
            <w:gridSpan w:val="2"/>
            <w:tcBorders>
              <w:top w:val="nil"/>
              <w:left w:val="nil"/>
              <w:bottom w:val="single" w:sz="4" w:space="0" w:color="auto"/>
              <w:right w:val="single" w:sz="4" w:space="0" w:color="auto"/>
            </w:tcBorders>
            <w:shd w:val="clear" w:color="auto" w:fill="auto"/>
            <w:noWrap/>
            <w:hideMark/>
          </w:tcPr>
          <w:p w14:paraId="3B8B350C"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45" w:type="pct"/>
            <w:gridSpan w:val="2"/>
            <w:tcBorders>
              <w:top w:val="nil"/>
              <w:left w:val="nil"/>
              <w:bottom w:val="single" w:sz="4" w:space="0" w:color="auto"/>
              <w:right w:val="single" w:sz="4" w:space="0" w:color="auto"/>
            </w:tcBorders>
            <w:shd w:val="clear" w:color="auto" w:fill="auto"/>
            <w:noWrap/>
            <w:hideMark/>
          </w:tcPr>
          <w:p w14:paraId="667ED9B6"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r>
      <w:tr w:rsidR="004F342B" w:rsidRPr="004F342B" w14:paraId="69320B2C" w14:textId="77777777" w:rsidTr="00911DD6">
        <w:trPr>
          <w:gridAfter w:val="3"/>
          <w:wAfter w:w="626" w:type="pct"/>
          <w:trHeight w:val="300"/>
        </w:trPr>
        <w:tc>
          <w:tcPr>
            <w:tcW w:w="3316" w:type="pct"/>
            <w:gridSpan w:val="12"/>
            <w:tcBorders>
              <w:top w:val="single" w:sz="4" w:space="0" w:color="auto"/>
              <w:left w:val="single" w:sz="4" w:space="0" w:color="auto"/>
              <w:bottom w:val="single" w:sz="4" w:space="0" w:color="auto"/>
              <w:right w:val="single" w:sz="4" w:space="0" w:color="000000"/>
            </w:tcBorders>
            <w:shd w:val="clear" w:color="auto" w:fill="auto"/>
            <w:hideMark/>
          </w:tcPr>
          <w:p w14:paraId="74B34698" w14:textId="77777777" w:rsidR="004F342B" w:rsidRPr="004F342B" w:rsidRDefault="004F342B" w:rsidP="004F342B">
            <w:pPr>
              <w:spacing w:line="240" w:lineRule="auto"/>
              <w:ind w:firstLine="0"/>
              <w:jc w:val="left"/>
              <w:rPr>
                <w:rFonts w:ascii="Arial" w:hAnsi="Arial" w:cs="Arial"/>
                <w:sz w:val="18"/>
                <w:szCs w:val="18"/>
              </w:rPr>
            </w:pPr>
            <w:r w:rsidRPr="004F342B">
              <w:rPr>
                <w:rFonts w:ascii="Arial" w:hAnsi="Arial" w:cs="Arial"/>
                <w:sz w:val="18"/>
                <w:szCs w:val="18"/>
              </w:rPr>
              <w:t xml:space="preserve">  Итого</w:t>
            </w:r>
          </w:p>
        </w:tc>
        <w:tc>
          <w:tcPr>
            <w:tcW w:w="280" w:type="pct"/>
            <w:gridSpan w:val="2"/>
            <w:tcBorders>
              <w:top w:val="nil"/>
              <w:left w:val="nil"/>
              <w:bottom w:val="single" w:sz="4" w:space="0" w:color="auto"/>
              <w:right w:val="single" w:sz="4" w:space="0" w:color="auto"/>
            </w:tcBorders>
            <w:shd w:val="clear" w:color="auto" w:fill="auto"/>
            <w:hideMark/>
          </w:tcPr>
          <w:p w14:paraId="1CA8331A"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35998416</w:t>
            </w:r>
          </w:p>
        </w:tc>
        <w:tc>
          <w:tcPr>
            <w:tcW w:w="257" w:type="pct"/>
            <w:gridSpan w:val="2"/>
            <w:tcBorders>
              <w:top w:val="nil"/>
              <w:left w:val="nil"/>
              <w:bottom w:val="single" w:sz="4" w:space="0" w:color="auto"/>
              <w:right w:val="single" w:sz="4" w:space="0" w:color="auto"/>
            </w:tcBorders>
            <w:shd w:val="clear" w:color="auto" w:fill="auto"/>
            <w:noWrap/>
            <w:hideMark/>
          </w:tcPr>
          <w:p w14:paraId="7BBD25E9"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77" w:type="pct"/>
            <w:gridSpan w:val="2"/>
            <w:tcBorders>
              <w:top w:val="nil"/>
              <w:left w:val="nil"/>
              <w:bottom w:val="single" w:sz="4" w:space="0" w:color="auto"/>
              <w:right w:val="single" w:sz="4" w:space="0" w:color="auto"/>
            </w:tcBorders>
            <w:shd w:val="clear" w:color="auto" w:fill="auto"/>
            <w:noWrap/>
            <w:hideMark/>
          </w:tcPr>
          <w:p w14:paraId="22646810"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45" w:type="pct"/>
            <w:gridSpan w:val="2"/>
            <w:tcBorders>
              <w:top w:val="nil"/>
              <w:left w:val="nil"/>
              <w:bottom w:val="single" w:sz="4" w:space="0" w:color="auto"/>
              <w:right w:val="single" w:sz="4" w:space="0" w:color="auto"/>
            </w:tcBorders>
            <w:shd w:val="clear" w:color="auto" w:fill="auto"/>
            <w:noWrap/>
            <w:hideMark/>
          </w:tcPr>
          <w:p w14:paraId="00F8F094"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r>
      <w:tr w:rsidR="004F342B" w:rsidRPr="004F342B" w14:paraId="017F0240" w14:textId="77777777" w:rsidTr="00911DD6">
        <w:trPr>
          <w:gridAfter w:val="3"/>
          <w:wAfter w:w="626" w:type="pct"/>
          <w:trHeight w:val="300"/>
        </w:trPr>
        <w:tc>
          <w:tcPr>
            <w:tcW w:w="3316" w:type="pct"/>
            <w:gridSpan w:val="12"/>
            <w:tcBorders>
              <w:top w:val="single" w:sz="4" w:space="0" w:color="auto"/>
              <w:left w:val="single" w:sz="4" w:space="0" w:color="auto"/>
              <w:bottom w:val="single" w:sz="4" w:space="0" w:color="auto"/>
              <w:right w:val="single" w:sz="4" w:space="0" w:color="000000"/>
            </w:tcBorders>
            <w:shd w:val="clear" w:color="auto" w:fill="auto"/>
            <w:hideMark/>
          </w:tcPr>
          <w:p w14:paraId="3FE373AC" w14:textId="77777777" w:rsidR="004F342B" w:rsidRPr="004F342B" w:rsidRDefault="004F342B" w:rsidP="004F342B">
            <w:pPr>
              <w:spacing w:line="240" w:lineRule="auto"/>
              <w:ind w:firstLine="0"/>
              <w:jc w:val="left"/>
              <w:rPr>
                <w:rFonts w:ascii="Arial" w:hAnsi="Arial" w:cs="Arial"/>
                <w:sz w:val="18"/>
                <w:szCs w:val="18"/>
              </w:rPr>
            </w:pPr>
            <w:r w:rsidRPr="004F342B">
              <w:rPr>
                <w:rFonts w:ascii="Arial" w:hAnsi="Arial" w:cs="Arial"/>
                <w:sz w:val="18"/>
                <w:szCs w:val="18"/>
              </w:rPr>
              <w:t xml:space="preserve">  НДС 20%</w:t>
            </w:r>
          </w:p>
        </w:tc>
        <w:tc>
          <w:tcPr>
            <w:tcW w:w="280" w:type="pct"/>
            <w:gridSpan w:val="2"/>
            <w:tcBorders>
              <w:top w:val="nil"/>
              <w:left w:val="nil"/>
              <w:bottom w:val="single" w:sz="4" w:space="0" w:color="auto"/>
              <w:right w:val="single" w:sz="4" w:space="0" w:color="auto"/>
            </w:tcBorders>
            <w:shd w:val="clear" w:color="auto" w:fill="auto"/>
            <w:hideMark/>
          </w:tcPr>
          <w:p w14:paraId="13D966E0"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7199683</w:t>
            </w:r>
          </w:p>
        </w:tc>
        <w:tc>
          <w:tcPr>
            <w:tcW w:w="257" w:type="pct"/>
            <w:gridSpan w:val="2"/>
            <w:tcBorders>
              <w:top w:val="nil"/>
              <w:left w:val="nil"/>
              <w:bottom w:val="single" w:sz="4" w:space="0" w:color="auto"/>
              <w:right w:val="single" w:sz="4" w:space="0" w:color="auto"/>
            </w:tcBorders>
            <w:shd w:val="clear" w:color="auto" w:fill="auto"/>
            <w:noWrap/>
            <w:hideMark/>
          </w:tcPr>
          <w:p w14:paraId="164C6D9A"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77" w:type="pct"/>
            <w:gridSpan w:val="2"/>
            <w:tcBorders>
              <w:top w:val="nil"/>
              <w:left w:val="nil"/>
              <w:bottom w:val="single" w:sz="4" w:space="0" w:color="auto"/>
              <w:right w:val="single" w:sz="4" w:space="0" w:color="auto"/>
            </w:tcBorders>
            <w:shd w:val="clear" w:color="auto" w:fill="auto"/>
            <w:noWrap/>
            <w:hideMark/>
          </w:tcPr>
          <w:p w14:paraId="0D1578B4"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45" w:type="pct"/>
            <w:gridSpan w:val="2"/>
            <w:tcBorders>
              <w:top w:val="nil"/>
              <w:left w:val="nil"/>
              <w:bottom w:val="single" w:sz="4" w:space="0" w:color="auto"/>
              <w:right w:val="single" w:sz="4" w:space="0" w:color="auto"/>
            </w:tcBorders>
            <w:shd w:val="clear" w:color="auto" w:fill="auto"/>
            <w:noWrap/>
            <w:hideMark/>
          </w:tcPr>
          <w:p w14:paraId="0BC43702"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r>
      <w:tr w:rsidR="004F342B" w:rsidRPr="004F342B" w14:paraId="1CC6099A" w14:textId="77777777" w:rsidTr="00911DD6">
        <w:trPr>
          <w:gridAfter w:val="3"/>
          <w:wAfter w:w="626" w:type="pct"/>
          <w:trHeight w:val="300"/>
        </w:trPr>
        <w:tc>
          <w:tcPr>
            <w:tcW w:w="3316" w:type="pct"/>
            <w:gridSpan w:val="12"/>
            <w:tcBorders>
              <w:top w:val="single" w:sz="4" w:space="0" w:color="auto"/>
              <w:left w:val="single" w:sz="4" w:space="0" w:color="auto"/>
              <w:bottom w:val="single" w:sz="4" w:space="0" w:color="auto"/>
              <w:right w:val="single" w:sz="4" w:space="0" w:color="000000"/>
            </w:tcBorders>
            <w:shd w:val="clear" w:color="auto" w:fill="auto"/>
            <w:hideMark/>
          </w:tcPr>
          <w:p w14:paraId="0085FF69" w14:textId="77777777" w:rsidR="004F342B" w:rsidRPr="004F342B" w:rsidRDefault="004F342B" w:rsidP="004F342B">
            <w:pPr>
              <w:spacing w:line="240" w:lineRule="auto"/>
              <w:ind w:firstLine="0"/>
              <w:jc w:val="left"/>
              <w:rPr>
                <w:rFonts w:ascii="Arial" w:hAnsi="Arial" w:cs="Arial"/>
                <w:b/>
                <w:bCs/>
                <w:sz w:val="18"/>
                <w:szCs w:val="18"/>
              </w:rPr>
            </w:pPr>
            <w:r w:rsidRPr="004F342B">
              <w:rPr>
                <w:rFonts w:ascii="Arial" w:hAnsi="Arial" w:cs="Arial"/>
                <w:b/>
                <w:bCs/>
                <w:sz w:val="18"/>
                <w:szCs w:val="18"/>
              </w:rPr>
              <w:t xml:space="preserve">  ВСЕГО по смете</w:t>
            </w:r>
          </w:p>
        </w:tc>
        <w:tc>
          <w:tcPr>
            <w:tcW w:w="280" w:type="pct"/>
            <w:gridSpan w:val="2"/>
            <w:tcBorders>
              <w:top w:val="nil"/>
              <w:left w:val="nil"/>
              <w:bottom w:val="single" w:sz="4" w:space="0" w:color="auto"/>
              <w:right w:val="single" w:sz="4" w:space="0" w:color="auto"/>
            </w:tcBorders>
            <w:shd w:val="clear" w:color="auto" w:fill="auto"/>
            <w:hideMark/>
          </w:tcPr>
          <w:p w14:paraId="2FA40E6D" w14:textId="77777777" w:rsidR="004F342B" w:rsidRPr="004F342B" w:rsidRDefault="004F342B" w:rsidP="004F342B">
            <w:pPr>
              <w:spacing w:line="240" w:lineRule="auto"/>
              <w:ind w:firstLine="0"/>
              <w:jc w:val="right"/>
              <w:rPr>
                <w:rFonts w:ascii="Arial" w:hAnsi="Arial" w:cs="Arial"/>
                <w:b/>
                <w:bCs/>
                <w:sz w:val="16"/>
                <w:szCs w:val="16"/>
              </w:rPr>
            </w:pPr>
            <w:r w:rsidRPr="004F342B">
              <w:rPr>
                <w:rFonts w:ascii="Arial" w:hAnsi="Arial" w:cs="Arial"/>
                <w:b/>
                <w:bCs/>
                <w:sz w:val="16"/>
                <w:szCs w:val="16"/>
              </w:rPr>
              <w:t>43198099</w:t>
            </w:r>
          </w:p>
        </w:tc>
        <w:tc>
          <w:tcPr>
            <w:tcW w:w="257" w:type="pct"/>
            <w:gridSpan w:val="2"/>
            <w:tcBorders>
              <w:top w:val="nil"/>
              <w:left w:val="nil"/>
              <w:bottom w:val="single" w:sz="4" w:space="0" w:color="auto"/>
              <w:right w:val="single" w:sz="4" w:space="0" w:color="auto"/>
            </w:tcBorders>
            <w:shd w:val="clear" w:color="auto" w:fill="auto"/>
            <w:noWrap/>
            <w:hideMark/>
          </w:tcPr>
          <w:p w14:paraId="43CA422D"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77" w:type="pct"/>
            <w:gridSpan w:val="2"/>
            <w:tcBorders>
              <w:top w:val="nil"/>
              <w:left w:val="nil"/>
              <w:bottom w:val="single" w:sz="4" w:space="0" w:color="auto"/>
              <w:right w:val="single" w:sz="4" w:space="0" w:color="auto"/>
            </w:tcBorders>
            <w:shd w:val="clear" w:color="auto" w:fill="auto"/>
            <w:noWrap/>
            <w:hideMark/>
          </w:tcPr>
          <w:p w14:paraId="415989FB"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c>
          <w:tcPr>
            <w:tcW w:w="245" w:type="pct"/>
            <w:gridSpan w:val="2"/>
            <w:tcBorders>
              <w:top w:val="nil"/>
              <w:left w:val="nil"/>
              <w:bottom w:val="single" w:sz="4" w:space="0" w:color="auto"/>
              <w:right w:val="single" w:sz="4" w:space="0" w:color="auto"/>
            </w:tcBorders>
            <w:shd w:val="clear" w:color="auto" w:fill="auto"/>
            <w:noWrap/>
            <w:hideMark/>
          </w:tcPr>
          <w:p w14:paraId="230F4B3C" w14:textId="77777777" w:rsidR="004F342B" w:rsidRPr="004F342B" w:rsidRDefault="004F342B" w:rsidP="004F342B">
            <w:pPr>
              <w:spacing w:line="240" w:lineRule="auto"/>
              <w:ind w:firstLine="0"/>
              <w:jc w:val="right"/>
              <w:rPr>
                <w:rFonts w:ascii="Arial" w:hAnsi="Arial" w:cs="Arial"/>
                <w:sz w:val="16"/>
                <w:szCs w:val="16"/>
              </w:rPr>
            </w:pPr>
            <w:r w:rsidRPr="004F342B">
              <w:rPr>
                <w:rFonts w:ascii="Arial" w:hAnsi="Arial" w:cs="Arial"/>
                <w:sz w:val="16"/>
                <w:szCs w:val="16"/>
              </w:rPr>
              <w:t> </w:t>
            </w:r>
          </w:p>
        </w:tc>
      </w:tr>
      <w:tr w:rsidR="004F342B" w:rsidRPr="004F342B" w14:paraId="0EF9B8A4" w14:textId="77777777" w:rsidTr="00911DD6">
        <w:trPr>
          <w:trHeight w:val="255"/>
        </w:trPr>
        <w:tc>
          <w:tcPr>
            <w:tcW w:w="124" w:type="pct"/>
            <w:tcBorders>
              <w:top w:val="nil"/>
              <w:left w:val="nil"/>
              <w:bottom w:val="nil"/>
              <w:right w:val="nil"/>
            </w:tcBorders>
            <w:shd w:val="clear" w:color="auto" w:fill="auto"/>
            <w:noWrap/>
            <w:hideMark/>
          </w:tcPr>
          <w:p w14:paraId="746B1363" w14:textId="77777777" w:rsidR="004F342B" w:rsidRPr="004F342B" w:rsidRDefault="004F342B" w:rsidP="004F342B">
            <w:pPr>
              <w:spacing w:line="240" w:lineRule="auto"/>
              <w:ind w:firstLine="0"/>
              <w:jc w:val="center"/>
              <w:rPr>
                <w:rFonts w:ascii="Arial" w:hAnsi="Arial" w:cs="Arial"/>
                <w:sz w:val="18"/>
                <w:szCs w:val="18"/>
              </w:rPr>
            </w:pPr>
          </w:p>
        </w:tc>
        <w:tc>
          <w:tcPr>
            <w:tcW w:w="418" w:type="pct"/>
            <w:tcBorders>
              <w:top w:val="nil"/>
              <w:left w:val="nil"/>
              <w:bottom w:val="nil"/>
              <w:right w:val="nil"/>
            </w:tcBorders>
            <w:shd w:val="clear" w:color="auto" w:fill="auto"/>
            <w:noWrap/>
            <w:hideMark/>
          </w:tcPr>
          <w:p w14:paraId="4AD3B0E1" w14:textId="77777777" w:rsidR="004F342B" w:rsidRPr="004F342B" w:rsidRDefault="004F342B" w:rsidP="004F342B">
            <w:pPr>
              <w:spacing w:line="240" w:lineRule="auto"/>
              <w:ind w:firstLine="0"/>
              <w:jc w:val="left"/>
              <w:rPr>
                <w:rFonts w:ascii="Arial" w:hAnsi="Arial" w:cs="Arial"/>
                <w:sz w:val="18"/>
                <w:szCs w:val="18"/>
              </w:rPr>
            </w:pPr>
          </w:p>
        </w:tc>
        <w:tc>
          <w:tcPr>
            <w:tcW w:w="1197" w:type="pct"/>
            <w:tcBorders>
              <w:top w:val="nil"/>
              <w:left w:val="nil"/>
              <w:bottom w:val="nil"/>
              <w:right w:val="nil"/>
            </w:tcBorders>
            <w:shd w:val="clear" w:color="auto" w:fill="auto"/>
            <w:hideMark/>
          </w:tcPr>
          <w:p w14:paraId="36358194" w14:textId="77777777" w:rsidR="004F342B" w:rsidRPr="004F342B" w:rsidRDefault="004F342B" w:rsidP="004F342B">
            <w:pPr>
              <w:spacing w:line="240" w:lineRule="auto"/>
              <w:ind w:firstLine="0"/>
              <w:jc w:val="left"/>
              <w:rPr>
                <w:rFonts w:ascii="Arial" w:hAnsi="Arial" w:cs="Arial"/>
                <w:sz w:val="18"/>
                <w:szCs w:val="18"/>
              </w:rPr>
            </w:pPr>
          </w:p>
        </w:tc>
        <w:tc>
          <w:tcPr>
            <w:tcW w:w="1102" w:type="pct"/>
            <w:gridSpan w:val="5"/>
            <w:tcBorders>
              <w:top w:val="nil"/>
              <w:left w:val="nil"/>
              <w:bottom w:val="nil"/>
              <w:right w:val="nil"/>
            </w:tcBorders>
            <w:shd w:val="clear" w:color="auto" w:fill="auto"/>
            <w:hideMark/>
          </w:tcPr>
          <w:p w14:paraId="3DB8DC70" w14:textId="77777777" w:rsidR="004F342B" w:rsidRPr="004F342B" w:rsidRDefault="004F342B" w:rsidP="004F342B">
            <w:pPr>
              <w:spacing w:line="240" w:lineRule="auto"/>
              <w:ind w:firstLine="0"/>
              <w:jc w:val="center"/>
              <w:rPr>
                <w:rFonts w:ascii="Arial" w:hAnsi="Arial" w:cs="Arial"/>
                <w:sz w:val="18"/>
                <w:szCs w:val="18"/>
              </w:rPr>
            </w:pPr>
          </w:p>
        </w:tc>
        <w:tc>
          <w:tcPr>
            <w:tcW w:w="71" w:type="pct"/>
            <w:tcBorders>
              <w:top w:val="nil"/>
              <w:left w:val="nil"/>
              <w:bottom w:val="nil"/>
              <w:right w:val="nil"/>
            </w:tcBorders>
            <w:shd w:val="clear" w:color="auto" w:fill="auto"/>
            <w:hideMark/>
          </w:tcPr>
          <w:p w14:paraId="77ED8E13" w14:textId="77777777" w:rsidR="004F342B" w:rsidRPr="004F342B" w:rsidRDefault="004F342B" w:rsidP="004F342B">
            <w:pPr>
              <w:spacing w:line="240" w:lineRule="auto"/>
              <w:ind w:firstLine="0"/>
              <w:jc w:val="center"/>
              <w:rPr>
                <w:rFonts w:ascii="Arial" w:hAnsi="Arial" w:cs="Arial"/>
                <w:sz w:val="16"/>
                <w:szCs w:val="16"/>
              </w:rPr>
            </w:pPr>
          </w:p>
        </w:tc>
        <w:tc>
          <w:tcPr>
            <w:tcW w:w="253" w:type="pct"/>
            <w:gridSpan w:val="2"/>
            <w:tcBorders>
              <w:top w:val="nil"/>
              <w:left w:val="nil"/>
              <w:bottom w:val="nil"/>
              <w:right w:val="nil"/>
            </w:tcBorders>
            <w:shd w:val="clear" w:color="auto" w:fill="auto"/>
            <w:noWrap/>
            <w:hideMark/>
          </w:tcPr>
          <w:p w14:paraId="6F70637D" w14:textId="77777777" w:rsidR="004F342B" w:rsidRPr="004F342B" w:rsidRDefault="004F342B" w:rsidP="004F342B">
            <w:pPr>
              <w:spacing w:line="240" w:lineRule="auto"/>
              <w:ind w:firstLine="0"/>
              <w:jc w:val="right"/>
              <w:rPr>
                <w:rFonts w:ascii="Arial" w:hAnsi="Arial" w:cs="Arial"/>
                <w:sz w:val="16"/>
                <w:szCs w:val="16"/>
              </w:rPr>
            </w:pPr>
          </w:p>
        </w:tc>
        <w:tc>
          <w:tcPr>
            <w:tcW w:w="256" w:type="pct"/>
            <w:gridSpan w:val="2"/>
            <w:tcBorders>
              <w:top w:val="nil"/>
              <w:left w:val="nil"/>
              <w:bottom w:val="nil"/>
              <w:right w:val="nil"/>
            </w:tcBorders>
            <w:shd w:val="clear" w:color="auto" w:fill="auto"/>
            <w:noWrap/>
            <w:hideMark/>
          </w:tcPr>
          <w:p w14:paraId="45A5A487" w14:textId="77777777" w:rsidR="004F342B" w:rsidRPr="004F342B" w:rsidRDefault="004F342B" w:rsidP="004F342B">
            <w:pPr>
              <w:spacing w:line="240" w:lineRule="auto"/>
              <w:ind w:firstLine="0"/>
              <w:jc w:val="right"/>
              <w:rPr>
                <w:rFonts w:ascii="Arial" w:hAnsi="Arial" w:cs="Arial"/>
                <w:sz w:val="16"/>
                <w:szCs w:val="16"/>
              </w:rPr>
            </w:pPr>
          </w:p>
        </w:tc>
        <w:tc>
          <w:tcPr>
            <w:tcW w:w="277" w:type="pct"/>
            <w:gridSpan w:val="2"/>
            <w:tcBorders>
              <w:top w:val="nil"/>
              <w:left w:val="nil"/>
              <w:bottom w:val="nil"/>
              <w:right w:val="nil"/>
            </w:tcBorders>
            <w:shd w:val="clear" w:color="auto" w:fill="auto"/>
            <w:noWrap/>
            <w:hideMark/>
          </w:tcPr>
          <w:p w14:paraId="7EA59B17" w14:textId="77777777" w:rsidR="004F342B" w:rsidRPr="004F342B" w:rsidRDefault="004F342B" w:rsidP="004F342B">
            <w:pPr>
              <w:spacing w:line="240" w:lineRule="auto"/>
              <w:ind w:firstLine="0"/>
              <w:jc w:val="right"/>
              <w:rPr>
                <w:rFonts w:ascii="Arial" w:hAnsi="Arial" w:cs="Arial"/>
                <w:sz w:val="16"/>
                <w:szCs w:val="16"/>
              </w:rPr>
            </w:pPr>
          </w:p>
        </w:tc>
        <w:tc>
          <w:tcPr>
            <w:tcW w:w="245" w:type="pct"/>
            <w:gridSpan w:val="2"/>
            <w:tcBorders>
              <w:top w:val="nil"/>
              <w:left w:val="nil"/>
              <w:bottom w:val="nil"/>
              <w:right w:val="nil"/>
            </w:tcBorders>
            <w:shd w:val="clear" w:color="auto" w:fill="auto"/>
            <w:noWrap/>
            <w:hideMark/>
          </w:tcPr>
          <w:p w14:paraId="323BCF92" w14:textId="77777777" w:rsidR="004F342B" w:rsidRPr="004F342B" w:rsidRDefault="004F342B" w:rsidP="004F342B">
            <w:pPr>
              <w:spacing w:line="240" w:lineRule="auto"/>
              <w:ind w:firstLine="0"/>
              <w:jc w:val="right"/>
              <w:rPr>
                <w:rFonts w:ascii="Arial" w:hAnsi="Arial" w:cs="Arial"/>
                <w:sz w:val="16"/>
                <w:szCs w:val="16"/>
              </w:rPr>
            </w:pPr>
          </w:p>
        </w:tc>
        <w:tc>
          <w:tcPr>
            <w:tcW w:w="280" w:type="pct"/>
            <w:gridSpan w:val="2"/>
            <w:tcBorders>
              <w:top w:val="nil"/>
              <w:left w:val="nil"/>
              <w:bottom w:val="nil"/>
              <w:right w:val="nil"/>
            </w:tcBorders>
            <w:shd w:val="clear" w:color="auto" w:fill="auto"/>
            <w:noWrap/>
            <w:hideMark/>
          </w:tcPr>
          <w:p w14:paraId="3B96E496" w14:textId="77777777" w:rsidR="004F342B" w:rsidRPr="004F342B" w:rsidRDefault="004F342B" w:rsidP="004F342B">
            <w:pPr>
              <w:spacing w:line="240" w:lineRule="auto"/>
              <w:ind w:firstLine="0"/>
              <w:jc w:val="right"/>
              <w:rPr>
                <w:rFonts w:ascii="Arial" w:hAnsi="Arial" w:cs="Arial"/>
                <w:sz w:val="16"/>
                <w:szCs w:val="16"/>
              </w:rPr>
            </w:pPr>
          </w:p>
        </w:tc>
        <w:tc>
          <w:tcPr>
            <w:tcW w:w="257" w:type="pct"/>
            <w:gridSpan w:val="2"/>
            <w:tcBorders>
              <w:top w:val="nil"/>
              <w:left w:val="nil"/>
              <w:bottom w:val="nil"/>
              <w:right w:val="nil"/>
            </w:tcBorders>
            <w:shd w:val="clear" w:color="auto" w:fill="auto"/>
            <w:noWrap/>
            <w:hideMark/>
          </w:tcPr>
          <w:p w14:paraId="26CC3273" w14:textId="77777777" w:rsidR="004F342B" w:rsidRPr="004F342B" w:rsidRDefault="004F342B" w:rsidP="004F342B">
            <w:pPr>
              <w:spacing w:line="240" w:lineRule="auto"/>
              <w:ind w:firstLine="0"/>
              <w:jc w:val="right"/>
              <w:rPr>
                <w:rFonts w:ascii="Arial" w:hAnsi="Arial" w:cs="Arial"/>
                <w:sz w:val="16"/>
                <w:szCs w:val="16"/>
              </w:rPr>
            </w:pPr>
          </w:p>
        </w:tc>
        <w:tc>
          <w:tcPr>
            <w:tcW w:w="277" w:type="pct"/>
            <w:tcBorders>
              <w:top w:val="nil"/>
              <w:left w:val="nil"/>
              <w:bottom w:val="nil"/>
              <w:right w:val="nil"/>
            </w:tcBorders>
            <w:shd w:val="clear" w:color="auto" w:fill="auto"/>
            <w:noWrap/>
            <w:hideMark/>
          </w:tcPr>
          <w:p w14:paraId="02B82519" w14:textId="77777777" w:rsidR="004F342B" w:rsidRPr="004F342B" w:rsidRDefault="004F342B" w:rsidP="004F342B">
            <w:pPr>
              <w:spacing w:line="240" w:lineRule="auto"/>
              <w:ind w:firstLine="0"/>
              <w:jc w:val="right"/>
              <w:rPr>
                <w:rFonts w:ascii="Arial" w:hAnsi="Arial" w:cs="Arial"/>
                <w:sz w:val="16"/>
                <w:szCs w:val="16"/>
              </w:rPr>
            </w:pPr>
          </w:p>
        </w:tc>
        <w:tc>
          <w:tcPr>
            <w:tcW w:w="245" w:type="pct"/>
            <w:tcBorders>
              <w:top w:val="nil"/>
              <w:left w:val="nil"/>
              <w:bottom w:val="nil"/>
              <w:right w:val="nil"/>
            </w:tcBorders>
            <w:shd w:val="clear" w:color="auto" w:fill="auto"/>
            <w:noWrap/>
            <w:hideMark/>
          </w:tcPr>
          <w:p w14:paraId="6D73CFD9" w14:textId="77777777" w:rsidR="004F342B" w:rsidRPr="004F342B" w:rsidRDefault="004F342B" w:rsidP="004F342B">
            <w:pPr>
              <w:spacing w:line="240" w:lineRule="auto"/>
              <w:ind w:firstLine="0"/>
              <w:jc w:val="right"/>
              <w:rPr>
                <w:rFonts w:ascii="Arial" w:hAnsi="Arial" w:cs="Arial"/>
                <w:sz w:val="16"/>
                <w:szCs w:val="16"/>
              </w:rPr>
            </w:pPr>
          </w:p>
        </w:tc>
      </w:tr>
      <w:tr w:rsidR="004F342B" w:rsidRPr="004F342B" w14:paraId="6621785C" w14:textId="77777777" w:rsidTr="00911DD6">
        <w:trPr>
          <w:gridAfter w:val="3"/>
          <w:wAfter w:w="626" w:type="pct"/>
          <w:trHeight w:val="300"/>
        </w:trPr>
        <w:tc>
          <w:tcPr>
            <w:tcW w:w="4374" w:type="pct"/>
            <w:gridSpan w:val="20"/>
            <w:tcBorders>
              <w:top w:val="nil"/>
              <w:left w:val="nil"/>
              <w:bottom w:val="nil"/>
              <w:right w:val="nil"/>
            </w:tcBorders>
            <w:shd w:val="clear" w:color="auto" w:fill="auto"/>
            <w:hideMark/>
          </w:tcPr>
          <w:p w14:paraId="1D2D18EA"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Составил: ___________________________В. В. Борков</w:t>
            </w:r>
          </w:p>
        </w:tc>
      </w:tr>
      <w:tr w:rsidR="004F342B" w:rsidRPr="004F342B" w14:paraId="5A6A163F" w14:textId="77777777" w:rsidTr="00911DD6">
        <w:trPr>
          <w:gridAfter w:val="3"/>
          <w:wAfter w:w="626" w:type="pct"/>
          <w:trHeight w:val="300"/>
        </w:trPr>
        <w:tc>
          <w:tcPr>
            <w:tcW w:w="4374" w:type="pct"/>
            <w:gridSpan w:val="20"/>
            <w:tcBorders>
              <w:top w:val="nil"/>
              <w:left w:val="nil"/>
              <w:bottom w:val="nil"/>
              <w:right w:val="nil"/>
            </w:tcBorders>
            <w:shd w:val="clear" w:color="auto" w:fill="auto"/>
            <w:hideMark/>
          </w:tcPr>
          <w:p w14:paraId="2D1359D5" w14:textId="77777777" w:rsidR="004F342B" w:rsidRPr="004F342B" w:rsidRDefault="004F342B" w:rsidP="004F342B">
            <w:pPr>
              <w:spacing w:line="240" w:lineRule="auto"/>
              <w:ind w:firstLine="0"/>
              <w:jc w:val="center"/>
              <w:rPr>
                <w:rFonts w:ascii="Arial" w:hAnsi="Arial" w:cs="Arial"/>
                <w:i/>
                <w:iCs/>
                <w:sz w:val="18"/>
                <w:szCs w:val="18"/>
              </w:rPr>
            </w:pPr>
            <w:r w:rsidRPr="004F342B">
              <w:rPr>
                <w:rFonts w:ascii="Arial" w:hAnsi="Arial" w:cs="Arial"/>
                <w:i/>
                <w:iCs/>
                <w:sz w:val="18"/>
                <w:szCs w:val="18"/>
              </w:rPr>
              <w:t>(должность, подпись, расшифровка)</w:t>
            </w:r>
          </w:p>
        </w:tc>
      </w:tr>
      <w:tr w:rsidR="004F342B" w:rsidRPr="004F342B" w14:paraId="553BD2C5" w14:textId="77777777" w:rsidTr="00911DD6">
        <w:trPr>
          <w:trHeight w:val="255"/>
        </w:trPr>
        <w:tc>
          <w:tcPr>
            <w:tcW w:w="124" w:type="pct"/>
            <w:tcBorders>
              <w:top w:val="nil"/>
              <w:left w:val="nil"/>
              <w:bottom w:val="nil"/>
              <w:right w:val="nil"/>
            </w:tcBorders>
            <w:shd w:val="clear" w:color="auto" w:fill="auto"/>
            <w:noWrap/>
            <w:hideMark/>
          </w:tcPr>
          <w:p w14:paraId="32E44EDF" w14:textId="77777777" w:rsidR="004F342B" w:rsidRPr="004F342B" w:rsidRDefault="004F342B" w:rsidP="004F342B">
            <w:pPr>
              <w:spacing w:line="240" w:lineRule="auto"/>
              <w:ind w:firstLine="0"/>
              <w:jc w:val="center"/>
              <w:rPr>
                <w:rFonts w:ascii="Arial" w:hAnsi="Arial" w:cs="Arial"/>
                <w:sz w:val="18"/>
                <w:szCs w:val="18"/>
              </w:rPr>
            </w:pPr>
          </w:p>
        </w:tc>
        <w:tc>
          <w:tcPr>
            <w:tcW w:w="418" w:type="pct"/>
            <w:tcBorders>
              <w:top w:val="nil"/>
              <w:left w:val="nil"/>
              <w:bottom w:val="nil"/>
              <w:right w:val="nil"/>
            </w:tcBorders>
            <w:shd w:val="clear" w:color="auto" w:fill="auto"/>
            <w:noWrap/>
            <w:hideMark/>
          </w:tcPr>
          <w:p w14:paraId="7BB28EA2" w14:textId="77777777" w:rsidR="004F342B" w:rsidRPr="004F342B" w:rsidRDefault="004F342B" w:rsidP="004F342B">
            <w:pPr>
              <w:spacing w:line="240" w:lineRule="auto"/>
              <w:ind w:firstLine="0"/>
              <w:jc w:val="left"/>
              <w:rPr>
                <w:rFonts w:ascii="Arial" w:hAnsi="Arial" w:cs="Arial"/>
                <w:sz w:val="18"/>
                <w:szCs w:val="18"/>
              </w:rPr>
            </w:pPr>
          </w:p>
        </w:tc>
        <w:tc>
          <w:tcPr>
            <w:tcW w:w="1197" w:type="pct"/>
            <w:tcBorders>
              <w:top w:val="nil"/>
              <w:left w:val="nil"/>
              <w:bottom w:val="nil"/>
              <w:right w:val="nil"/>
            </w:tcBorders>
            <w:shd w:val="clear" w:color="auto" w:fill="auto"/>
            <w:hideMark/>
          </w:tcPr>
          <w:p w14:paraId="0C16E3F3" w14:textId="77777777" w:rsidR="004F342B" w:rsidRPr="004F342B" w:rsidRDefault="004F342B" w:rsidP="004F342B">
            <w:pPr>
              <w:spacing w:line="240" w:lineRule="auto"/>
              <w:ind w:firstLine="0"/>
              <w:jc w:val="left"/>
              <w:rPr>
                <w:rFonts w:ascii="Arial" w:hAnsi="Arial" w:cs="Arial"/>
                <w:sz w:val="18"/>
                <w:szCs w:val="18"/>
              </w:rPr>
            </w:pPr>
          </w:p>
        </w:tc>
        <w:tc>
          <w:tcPr>
            <w:tcW w:w="1102" w:type="pct"/>
            <w:gridSpan w:val="5"/>
            <w:tcBorders>
              <w:top w:val="nil"/>
              <w:left w:val="nil"/>
              <w:bottom w:val="nil"/>
              <w:right w:val="nil"/>
            </w:tcBorders>
            <w:shd w:val="clear" w:color="auto" w:fill="auto"/>
            <w:hideMark/>
          </w:tcPr>
          <w:p w14:paraId="6533A7EF" w14:textId="77777777" w:rsidR="004F342B" w:rsidRPr="004F342B" w:rsidRDefault="004F342B" w:rsidP="004F342B">
            <w:pPr>
              <w:spacing w:line="240" w:lineRule="auto"/>
              <w:ind w:firstLine="0"/>
              <w:jc w:val="center"/>
              <w:rPr>
                <w:rFonts w:ascii="Arial" w:hAnsi="Arial" w:cs="Arial"/>
                <w:sz w:val="18"/>
                <w:szCs w:val="18"/>
              </w:rPr>
            </w:pPr>
          </w:p>
        </w:tc>
        <w:tc>
          <w:tcPr>
            <w:tcW w:w="71" w:type="pct"/>
            <w:tcBorders>
              <w:top w:val="nil"/>
              <w:left w:val="nil"/>
              <w:bottom w:val="nil"/>
              <w:right w:val="nil"/>
            </w:tcBorders>
            <w:shd w:val="clear" w:color="auto" w:fill="auto"/>
            <w:hideMark/>
          </w:tcPr>
          <w:p w14:paraId="09BE60AE" w14:textId="77777777" w:rsidR="004F342B" w:rsidRPr="004F342B" w:rsidRDefault="004F342B" w:rsidP="004F342B">
            <w:pPr>
              <w:spacing w:line="240" w:lineRule="auto"/>
              <w:ind w:firstLine="0"/>
              <w:jc w:val="center"/>
              <w:rPr>
                <w:rFonts w:ascii="Arial" w:hAnsi="Arial" w:cs="Arial"/>
                <w:sz w:val="16"/>
                <w:szCs w:val="16"/>
              </w:rPr>
            </w:pPr>
          </w:p>
        </w:tc>
        <w:tc>
          <w:tcPr>
            <w:tcW w:w="253" w:type="pct"/>
            <w:gridSpan w:val="2"/>
            <w:tcBorders>
              <w:top w:val="nil"/>
              <w:left w:val="nil"/>
              <w:bottom w:val="nil"/>
              <w:right w:val="nil"/>
            </w:tcBorders>
            <w:shd w:val="clear" w:color="auto" w:fill="auto"/>
            <w:noWrap/>
            <w:hideMark/>
          </w:tcPr>
          <w:p w14:paraId="678FB96B" w14:textId="77777777" w:rsidR="004F342B" w:rsidRPr="004F342B" w:rsidRDefault="004F342B" w:rsidP="004F342B">
            <w:pPr>
              <w:spacing w:line="240" w:lineRule="auto"/>
              <w:ind w:firstLine="0"/>
              <w:jc w:val="right"/>
              <w:rPr>
                <w:rFonts w:ascii="Arial" w:hAnsi="Arial" w:cs="Arial"/>
                <w:sz w:val="16"/>
                <w:szCs w:val="16"/>
              </w:rPr>
            </w:pPr>
          </w:p>
        </w:tc>
        <w:tc>
          <w:tcPr>
            <w:tcW w:w="256" w:type="pct"/>
            <w:gridSpan w:val="2"/>
            <w:tcBorders>
              <w:top w:val="nil"/>
              <w:left w:val="nil"/>
              <w:bottom w:val="nil"/>
              <w:right w:val="nil"/>
            </w:tcBorders>
            <w:shd w:val="clear" w:color="auto" w:fill="auto"/>
            <w:noWrap/>
            <w:hideMark/>
          </w:tcPr>
          <w:p w14:paraId="0FC91F48" w14:textId="77777777" w:rsidR="004F342B" w:rsidRPr="004F342B" w:rsidRDefault="004F342B" w:rsidP="004F342B">
            <w:pPr>
              <w:spacing w:line="240" w:lineRule="auto"/>
              <w:ind w:firstLine="0"/>
              <w:jc w:val="right"/>
              <w:rPr>
                <w:rFonts w:ascii="Arial" w:hAnsi="Arial" w:cs="Arial"/>
                <w:sz w:val="16"/>
                <w:szCs w:val="16"/>
              </w:rPr>
            </w:pPr>
          </w:p>
        </w:tc>
        <w:tc>
          <w:tcPr>
            <w:tcW w:w="277" w:type="pct"/>
            <w:gridSpan w:val="2"/>
            <w:tcBorders>
              <w:top w:val="nil"/>
              <w:left w:val="nil"/>
              <w:bottom w:val="nil"/>
              <w:right w:val="nil"/>
            </w:tcBorders>
            <w:shd w:val="clear" w:color="auto" w:fill="auto"/>
            <w:noWrap/>
            <w:hideMark/>
          </w:tcPr>
          <w:p w14:paraId="31C1C5BA" w14:textId="77777777" w:rsidR="004F342B" w:rsidRPr="004F342B" w:rsidRDefault="004F342B" w:rsidP="004F342B">
            <w:pPr>
              <w:spacing w:line="240" w:lineRule="auto"/>
              <w:ind w:firstLine="0"/>
              <w:jc w:val="right"/>
              <w:rPr>
                <w:rFonts w:ascii="Arial" w:hAnsi="Arial" w:cs="Arial"/>
                <w:sz w:val="16"/>
                <w:szCs w:val="16"/>
              </w:rPr>
            </w:pPr>
          </w:p>
        </w:tc>
        <w:tc>
          <w:tcPr>
            <w:tcW w:w="245" w:type="pct"/>
            <w:gridSpan w:val="2"/>
            <w:tcBorders>
              <w:top w:val="nil"/>
              <w:left w:val="nil"/>
              <w:bottom w:val="nil"/>
              <w:right w:val="nil"/>
            </w:tcBorders>
            <w:shd w:val="clear" w:color="auto" w:fill="auto"/>
            <w:noWrap/>
            <w:hideMark/>
          </w:tcPr>
          <w:p w14:paraId="71CB4FBA" w14:textId="77777777" w:rsidR="004F342B" w:rsidRPr="004F342B" w:rsidRDefault="004F342B" w:rsidP="004F342B">
            <w:pPr>
              <w:spacing w:line="240" w:lineRule="auto"/>
              <w:ind w:firstLine="0"/>
              <w:jc w:val="right"/>
              <w:rPr>
                <w:rFonts w:ascii="Arial" w:hAnsi="Arial" w:cs="Arial"/>
                <w:sz w:val="16"/>
                <w:szCs w:val="16"/>
              </w:rPr>
            </w:pPr>
          </w:p>
        </w:tc>
        <w:tc>
          <w:tcPr>
            <w:tcW w:w="280" w:type="pct"/>
            <w:gridSpan w:val="2"/>
            <w:tcBorders>
              <w:top w:val="nil"/>
              <w:left w:val="nil"/>
              <w:bottom w:val="nil"/>
              <w:right w:val="nil"/>
            </w:tcBorders>
            <w:shd w:val="clear" w:color="auto" w:fill="auto"/>
            <w:noWrap/>
            <w:hideMark/>
          </w:tcPr>
          <w:p w14:paraId="1FBE86A3" w14:textId="77777777" w:rsidR="004F342B" w:rsidRPr="004F342B" w:rsidRDefault="004F342B" w:rsidP="004F342B">
            <w:pPr>
              <w:spacing w:line="240" w:lineRule="auto"/>
              <w:ind w:firstLine="0"/>
              <w:jc w:val="right"/>
              <w:rPr>
                <w:rFonts w:ascii="Arial" w:hAnsi="Arial" w:cs="Arial"/>
                <w:sz w:val="16"/>
                <w:szCs w:val="16"/>
              </w:rPr>
            </w:pPr>
          </w:p>
        </w:tc>
        <w:tc>
          <w:tcPr>
            <w:tcW w:w="257" w:type="pct"/>
            <w:gridSpan w:val="2"/>
            <w:tcBorders>
              <w:top w:val="nil"/>
              <w:left w:val="nil"/>
              <w:bottom w:val="nil"/>
              <w:right w:val="nil"/>
            </w:tcBorders>
            <w:shd w:val="clear" w:color="auto" w:fill="auto"/>
            <w:noWrap/>
            <w:hideMark/>
          </w:tcPr>
          <w:p w14:paraId="6B3FDCA0" w14:textId="77777777" w:rsidR="004F342B" w:rsidRPr="004F342B" w:rsidRDefault="004F342B" w:rsidP="004F342B">
            <w:pPr>
              <w:spacing w:line="240" w:lineRule="auto"/>
              <w:ind w:firstLine="0"/>
              <w:jc w:val="right"/>
              <w:rPr>
                <w:rFonts w:ascii="Arial" w:hAnsi="Arial" w:cs="Arial"/>
                <w:sz w:val="16"/>
                <w:szCs w:val="16"/>
              </w:rPr>
            </w:pPr>
          </w:p>
        </w:tc>
        <w:tc>
          <w:tcPr>
            <w:tcW w:w="277" w:type="pct"/>
            <w:tcBorders>
              <w:top w:val="nil"/>
              <w:left w:val="nil"/>
              <w:bottom w:val="nil"/>
              <w:right w:val="nil"/>
            </w:tcBorders>
            <w:shd w:val="clear" w:color="auto" w:fill="auto"/>
            <w:noWrap/>
            <w:hideMark/>
          </w:tcPr>
          <w:p w14:paraId="0BFFD5EC" w14:textId="77777777" w:rsidR="004F342B" w:rsidRPr="004F342B" w:rsidRDefault="004F342B" w:rsidP="004F342B">
            <w:pPr>
              <w:spacing w:line="240" w:lineRule="auto"/>
              <w:ind w:firstLine="0"/>
              <w:jc w:val="right"/>
              <w:rPr>
                <w:rFonts w:ascii="Arial" w:hAnsi="Arial" w:cs="Arial"/>
                <w:sz w:val="16"/>
                <w:szCs w:val="16"/>
              </w:rPr>
            </w:pPr>
          </w:p>
        </w:tc>
        <w:tc>
          <w:tcPr>
            <w:tcW w:w="245" w:type="pct"/>
            <w:tcBorders>
              <w:top w:val="nil"/>
              <w:left w:val="nil"/>
              <w:bottom w:val="nil"/>
              <w:right w:val="nil"/>
            </w:tcBorders>
            <w:shd w:val="clear" w:color="auto" w:fill="auto"/>
            <w:noWrap/>
            <w:hideMark/>
          </w:tcPr>
          <w:p w14:paraId="70BE7282" w14:textId="77777777" w:rsidR="004F342B" w:rsidRPr="004F342B" w:rsidRDefault="004F342B" w:rsidP="004F342B">
            <w:pPr>
              <w:spacing w:line="240" w:lineRule="auto"/>
              <w:ind w:firstLine="0"/>
              <w:jc w:val="right"/>
              <w:rPr>
                <w:rFonts w:ascii="Arial" w:hAnsi="Arial" w:cs="Arial"/>
                <w:sz w:val="16"/>
                <w:szCs w:val="16"/>
              </w:rPr>
            </w:pPr>
          </w:p>
        </w:tc>
      </w:tr>
      <w:tr w:rsidR="004F342B" w:rsidRPr="004F342B" w14:paraId="0AD8A736" w14:textId="77777777" w:rsidTr="00911DD6">
        <w:trPr>
          <w:gridAfter w:val="3"/>
          <w:wAfter w:w="626" w:type="pct"/>
          <w:trHeight w:val="300"/>
        </w:trPr>
        <w:tc>
          <w:tcPr>
            <w:tcW w:w="4374" w:type="pct"/>
            <w:gridSpan w:val="20"/>
            <w:tcBorders>
              <w:top w:val="nil"/>
              <w:left w:val="nil"/>
              <w:bottom w:val="nil"/>
              <w:right w:val="nil"/>
            </w:tcBorders>
            <w:shd w:val="clear" w:color="auto" w:fill="auto"/>
            <w:hideMark/>
          </w:tcPr>
          <w:p w14:paraId="7311BEFB" w14:textId="77777777" w:rsidR="004F342B" w:rsidRPr="004F342B" w:rsidRDefault="004F342B" w:rsidP="004F342B">
            <w:pPr>
              <w:spacing w:line="240" w:lineRule="auto"/>
              <w:ind w:firstLine="0"/>
              <w:jc w:val="center"/>
              <w:rPr>
                <w:rFonts w:ascii="Arial" w:hAnsi="Arial" w:cs="Arial"/>
                <w:sz w:val="18"/>
                <w:szCs w:val="18"/>
              </w:rPr>
            </w:pPr>
            <w:r w:rsidRPr="004F342B">
              <w:rPr>
                <w:rFonts w:ascii="Arial" w:hAnsi="Arial" w:cs="Arial"/>
                <w:sz w:val="18"/>
                <w:szCs w:val="18"/>
              </w:rPr>
              <w:t>Проверил: ___________________________Д. С. Панов</w:t>
            </w:r>
          </w:p>
        </w:tc>
      </w:tr>
      <w:tr w:rsidR="004F342B" w:rsidRPr="004F342B" w14:paraId="1876C4C6" w14:textId="77777777" w:rsidTr="00911DD6">
        <w:trPr>
          <w:gridAfter w:val="3"/>
          <w:wAfter w:w="626" w:type="pct"/>
          <w:trHeight w:val="300"/>
        </w:trPr>
        <w:tc>
          <w:tcPr>
            <w:tcW w:w="4374" w:type="pct"/>
            <w:gridSpan w:val="20"/>
            <w:tcBorders>
              <w:top w:val="nil"/>
              <w:left w:val="nil"/>
              <w:bottom w:val="nil"/>
              <w:right w:val="nil"/>
            </w:tcBorders>
            <w:shd w:val="clear" w:color="auto" w:fill="auto"/>
            <w:hideMark/>
          </w:tcPr>
          <w:p w14:paraId="34937831" w14:textId="77777777" w:rsidR="004F342B" w:rsidRPr="004F342B" w:rsidRDefault="004F342B" w:rsidP="004F342B">
            <w:pPr>
              <w:spacing w:line="240" w:lineRule="auto"/>
              <w:ind w:firstLine="0"/>
              <w:jc w:val="center"/>
              <w:rPr>
                <w:rFonts w:ascii="Arial" w:hAnsi="Arial" w:cs="Arial"/>
                <w:i/>
                <w:iCs/>
                <w:sz w:val="18"/>
                <w:szCs w:val="18"/>
              </w:rPr>
            </w:pPr>
            <w:r w:rsidRPr="004F342B">
              <w:rPr>
                <w:rFonts w:ascii="Arial" w:hAnsi="Arial" w:cs="Arial"/>
                <w:i/>
                <w:iCs/>
                <w:sz w:val="18"/>
                <w:szCs w:val="18"/>
              </w:rPr>
              <w:t>(должность, подпись, расшифровка)</w:t>
            </w:r>
          </w:p>
        </w:tc>
      </w:tr>
    </w:tbl>
    <w:p w14:paraId="1F6792A9" w14:textId="77777777" w:rsidR="001603D0" w:rsidRDefault="001603D0" w:rsidP="00980EFA">
      <w:pPr>
        <w:rPr>
          <w:lang w:eastAsia="en-US"/>
        </w:rPr>
      </w:pPr>
    </w:p>
    <w:p w14:paraId="63720FBF" w14:textId="77777777" w:rsidR="00C25868" w:rsidRDefault="00C25868" w:rsidP="00980EFA">
      <w:pPr>
        <w:rPr>
          <w:lang w:eastAsia="en-US"/>
        </w:rPr>
      </w:pPr>
    </w:p>
    <w:p w14:paraId="29D2EEA0" w14:textId="77777777" w:rsidR="00C25868" w:rsidRDefault="00C25868" w:rsidP="00980EFA">
      <w:pPr>
        <w:rPr>
          <w:lang w:eastAsia="en-US"/>
        </w:rPr>
      </w:pPr>
    </w:p>
    <w:p w14:paraId="1C193A9B" w14:textId="77777777" w:rsidR="00C25868" w:rsidRDefault="00C25868" w:rsidP="00980EFA">
      <w:pPr>
        <w:rPr>
          <w:lang w:eastAsia="en-US"/>
        </w:rPr>
      </w:pPr>
    </w:p>
    <w:p w14:paraId="0EEA14EB" w14:textId="77777777" w:rsidR="00C25868" w:rsidRDefault="00C25868" w:rsidP="00980EFA">
      <w:pPr>
        <w:rPr>
          <w:lang w:eastAsia="en-US"/>
        </w:rPr>
      </w:pPr>
    </w:p>
    <w:p w14:paraId="45312F39" w14:textId="77777777" w:rsidR="00C25868" w:rsidRDefault="00C25868" w:rsidP="00980EFA">
      <w:pPr>
        <w:rPr>
          <w:lang w:eastAsia="en-US"/>
        </w:rPr>
      </w:pPr>
    </w:p>
    <w:p w14:paraId="0AED6BDC" w14:textId="77777777" w:rsidR="00C25868" w:rsidRDefault="00C25868" w:rsidP="00980EFA">
      <w:pPr>
        <w:rPr>
          <w:lang w:eastAsia="en-US"/>
        </w:rPr>
      </w:pPr>
    </w:p>
    <w:p w14:paraId="514F9BB5" w14:textId="77777777" w:rsidR="00911DD6" w:rsidRDefault="00911DD6" w:rsidP="00980EFA">
      <w:pPr>
        <w:rPr>
          <w:lang w:eastAsia="en-US"/>
        </w:rPr>
      </w:pPr>
    </w:p>
    <w:p w14:paraId="76153ED9" w14:textId="77777777" w:rsidR="00911DD6" w:rsidRDefault="00911DD6" w:rsidP="00980EFA">
      <w:pPr>
        <w:rPr>
          <w:lang w:eastAsia="en-US"/>
        </w:rPr>
      </w:pPr>
    </w:p>
    <w:p w14:paraId="281911B4" w14:textId="77777777" w:rsidR="00911DD6" w:rsidRDefault="00911DD6" w:rsidP="00980EFA">
      <w:pPr>
        <w:rPr>
          <w:lang w:eastAsia="en-US"/>
        </w:rPr>
      </w:pPr>
    </w:p>
    <w:tbl>
      <w:tblPr>
        <w:tblW w:w="4941" w:type="pct"/>
        <w:tblLayout w:type="fixed"/>
        <w:tblLook w:val="04A0" w:firstRow="1" w:lastRow="0" w:firstColumn="1" w:lastColumn="0" w:noHBand="0" w:noVBand="1"/>
      </w:tblPr>
      <w:tblGrid>
        <w:gridCol w:w="411"/>
        <w:gridCol w:w="1344"/>
        <w:gridCol w:w="2082"/>
        <w:gridCol w:w="2082"/>
        <w:gridCol w:w="1268"/>
        <w:gridCol w:w="149"/>
        <w:gridCol w:w="824"/>
        <w:gridCol w:w="930"/>
        <w:gridCol w:w="851"/>
        <w:gridCol w:w="921"/>
        <w:gridCol w:w="590"/>
        <w:gridCol w:w="12"/>
        <w:gridCol w:w="310"/>
        <w:gridCol w:w="842"/>
        <w:gridCol w:w="851"/>
        <w:gridCol w:w="924"/>
        <w:gridCol w:w="809"/>
      </w:tblGrid>
      <w:tr w:rsidR="00C25868" w:rsidRPr="00C25868" w14:paraId="38380551" w14:textId="77777777" w:rsidTr="00911DD6">
        <w:trPr>
          <w:trHeight w:val="255"/>
        </w:trPr>
        <w:tc>
          <w:tcPr>
            <w:tcW w:w="135" w:type="pct"/>
            <w:tcBorders>
              <w:top w:val="nil"/>
              <w:left w:val="nil"/>
              <w:bottom w:val="nil"/>
              <w:right w:val="nil"/>
            </w:tcBorders>
            <w:shd w:val="clear" w:color="auto" w:fill="auto"/>
            <w:noWrap/>
            <w:hideMark/>
          </w:tcPr>
          <w:p w14:paraId="64C8FE6E" w14:textId="77777777" w:rsidR="00C25868" w:rsidRPr="00C25868" w:rsidRDefault="00C25868" w:rsidP="00C25868">
            <w:pPr>
              <w:spacing w:line="240" w:lineRule="auto"/>
              <w:ind w:firstLine="0"/>
              <w:jc w:val="left"/>
              <w:outlineLvl w:val="1"/>
              <w:rPr>
                <w:rFonts w:ascii="Arial" w:hAnsi="Arial" w:cs="Arial"/>
                <w:b/>
                <w:bCs/>
                <w:sz w:val="20"/>
              </w:rPr>
            </w:pPr>
          </w:p>
        </w:tc>
        <w:tc>
          <w:tcPr>
            <w:tcW w:w="442" w:type="pct"/>
            <w:tcBorders>
              <w:top w:val="nil"/>
              <w:left w:val="nil"/>
              <w:bottom w:val="nil"/>
              <w:right w:val="nil"/>
            </w:tcBorders>
            <w:shd w:val="clear" w:color="auto" w:fill="auto"/>
            <w:noWrap/>
            <w:hideMark/>
          </w:tcPr>
          <w:p w14:paraId="0DD5AC36" w14:textId="77777777" w:rsidR="00C25868" w:rsidRPr="00C25868" w:rsidRDefault="00C25868" w:rsidP="00C25868">
            <w:pPr>
              <w:spacing w:line="240" w:lineRule="auto"/>
              <w:ind w:firstLine="0"/>
              <w:jc w:val="left"/>
              <w:outlineLvl w:val="1"/>
              <w:rPr>
                <w:rFonts w:ascii="Arial" w:hAnsi="Arial" w:cs="Arial"/>
                <w:sz w:val="18"/>
                <w:szCs w:val="18"/>
              </w:rPr>
            </w:pPr>
          </w:p>
        </w:tc>
        <w:tc>
          <w:tcPr>
            <w:tcW w:w="685" w:type="pct"/>
            <w:tcBorders>
              <w:top w:val="nil"/>
              <w:left w:val="nil"/>
              <w:bottom w:val="nil"/>
              <w:right w:val="nil"/>
            </w:tcBorders>
            <w:shd w:val="clear" w:color="auto" w:fill="auto"/>
            <w:hideMark/>
          </w:tcPr>
          <w:p w14:paraId="593C5CD2" w14:textId="77777777" w:rsidR="00C25868" w:rsidRPr="00C25868" w:rsidRDefault="00C25868" w:rsidP="00C25868">
            <w:pPr>
              <w:spacing w:line="240" w:lineRule="auto"/>
              <w:ind w:firstLine="0"/>
              <w:jc w:val="left"/>
              <w:outlineLvl w:val="1"/>
              <w:rPr>
                <w:rFonts w:ascii="Arial" w:hAnsi="Arial" w:cs="Arial"/>
                <w:sz w:val="18"/>
                <w:szCs w:val="18"/>
              </w:rPr>
            </w:pPr>
          </w:p>
        </w:tc>
        <w:tc>
          <w:tcPr>
            <w:tcW w:w="1102" w:type="pct"/>
            <w:gridSpan w:val="2"/>
            <w:tcBorders>
              <w:top w:val="nil"/>
              <w:left w:val="nil"/>
              <w:bottom w:val="nil"/>
              <w:right w:val="nil"/>
            </w:tcBorders>
            <w:shd w:val="clear" w:color="auto" w:fill="auto"/>
            <w:hideMark/>
          </w:tcPr>
          <w:p w14:paraId="7BC1CFE2" w14:textId="77777777" w:rsidR="00C25868" w:rsidRPr="00C25868" w:rsidRDefault="00C25868" w:rsidP="00C25868">
            <w:pPr>
              <w:spacing w:line="240" w:lineRule="auto"/>
              <w:ind w:firstLine="0"/>
              <w:jc w:val="center"/>
              <w:outlineLvl w:val="1"/>
              <w:rPr>
                <w:rFonts w:ascii="Arial" w:hAnsi="Arial" w:cs="Arial"/>
                <w:sz w:val="18"/>
                <w:szCs w:val="18"/>
              </w:rPr>
            </w:pPr>
          </w:p>
        </w:tc>
        <w:tc>
          <w:tcPr>
            <w:tcW w:w="320" w:type="pct"/>
            <w:gridSpan w:val="2"/>
            <w:tcBorders>
              <w:top w:val="nil"/>
              <w:left w:val="nil"/>
              <w:bottom w:val="nil"/>
              <w:right w:val="nil"/>
            </w:tcBorders>
            <w:shd w:val="clear" w:color="auto" w:fill="auto"/>
            <w:hideMark/>
          </w:tcPr>
          <w:p w14:paraId="55510B02" w14:textId="77777777" w:rsidR="00C25868" w:rsidRPr="00C25868" w:rsidRDefault="00C25868" w:rsidP="00C25868">
            <w:pPr>
              <w:spacing w:line="240" w:lineRule="auto"/>
              <w:ind w:firstLine="0"/>
              <w:jc w:val="center"/>
              <w:outlineLvl w:val="1"/>
              <w:rPr>
                <w:rFonts w:ascii="Arial" w:hAnsi="Arial" w:cs="Arial"/>
                <w:sz w:val="16"/>
                <w:szCs w:val="16"/>
              </w:rPr>
            </w:pPr>
          </w:p>
        </w:tc>
        <w:tc>
          <w:tcPr>
            <w:tcW w:w="1465" w:type="pct"/>
            <w:gridSpan w:val="7"/>
            <w:tcBorders>
              <w:top w:val="nil"/>
              <w:left w:val="nil"/>
              <w:bottom w:val="nil"/>
              <w:right w:val="nil"/>
            </w:tcBorders>
            <w:shd w:val="clear" w:color="auto" w:fill="auto"/>
            <w:noWrap/>
            <w:hideMark/>
          </w:tcPr>
          <w:p w14:paraId="212039F3" w14:textId="77777777" w:rsidR="00C25868" w:rsidRPr="00C25868" w:rsidRDefault="00C25868" w:rsidP="00C25868">
            <w:pPr>
              <w:spacing w:line="240" w:lineRule="auto"/>
              <w:ind w:firstLine="0"/>
              <w:jc w:val="left"/>
              <w:outlineLvl w:val="1"/>
              <w:rPr>
                <w:rFonts w:ascii="Arial" w:hAnsi="Arial" w:cs="Arial"/>
                <w:b/>
                <w:bCs/>
                <w:sz w:val="20"/>
              </w:rPr>
            </w:pPr>
            <w:r w:rsidRPr="00C25868">
              <w:rPr>
                <w:rFonts w:ascii="Arial" w:hAnsi="Arial" w:cs="Arial"/>
                <w:b/>
                <w:bCs/>
                <w:sz w:val="20"/>
              </w:rPr>
              <w:t>УТВЕРЖДАЮ:</w:t>
            </w:r>
          </w:p>
        </w:tc>
        <w:tc>
          <w:tcPr>
            <w:tcW w:w="280" w:type="pct"/>
            <w:tcBorders>
              <w:top w:val="nil"/>
              <w:left w:val="nil"/>
              <w:bottom w:val="nil"/>
              <w:right w:val="nil"/>
            </w:tcBorders>
            <w:shd w:val="clear" w:color="auto" w:fill="auto"/>
            <w:noWrap/>
            <w:hideMark/>
          </w:tcPr>
          <w:p w14:paraId="6C5BDA2B" w14:textId="77777777" w:rsidR="00C25868" w:rsidRPr="00C25868" w:rsidRDefault="00C25868" w:rsidP="00C25868">
            <w:pPr>
              <w:spacing w:line="240" w:lineRule="auto"/>
              <w:ind w:firstLine="0"/>
              <w:jc w:val="right"/>
              <w:outlineLvl w:val="1"/>
              <w:rPr>
                <w:rFonts w:ascii="Arial" w:hAnsi="Arial" w:cs="Arial"/>
                <w:sz w:val="16"/>
                <w:szCs w:val="16"/>
              </w:rPr>
            </w:pPr>
          </w:p>
        </w:tc>
        <w:tc>
          <w:tcPr>
            <w:tcW w:w="304" w:type="pct"/>
            <w:tcBorders>
              <w:top w:val="nil"/>
              <w:left w:val="nil"/>
              <w:bottom w:val="nil"/>
              <w:right w:val="nil"/>
            </w:tcBorders>
            <w:shd w:val="clear" w:color="auto" w:fill="auto"/>
            <w:noWrap/>
            <w:hideMark/>
          </w:tcPr>
          <w:p w14:paraId="1ACD9AFC" w14:textId="77777777" w:rsidR="00C25868" w:rsidRPr="00C25868" w:rsidRDefault="00C25868" w:rsidP="00C25868">
            <w:pPr>
              <w:spacing w:line="240" w:lineRule="auto"/>
              <w:ind w:firstLine="0"/>
              <w:jc w:val="right"/>
              <w:outlineLvl w:val="1"/>
              <w:rPr>
                <w:rFonts w:ascii="Arial" w:hAnsi="Arial" w:cs="Arial"/>
                <w:sz w:val="16"/>
                <w:szCs w:val="16"/>
              </w:rPr>
            </w:pPr>
          </w:p>
        </w:tc>
        <w:tc>
          <w:tcPr>
            <w:tcW w:w="267" w:type="pct"/>
            <w:tcBorders>
              <w:top w:val="nil"/>
              <w:left w:val="nil"/>
              <w:bottom w:val="nil"/>
              <w:right w:val="nil"/>
            </w:tcBorders>
            <w:shd w:val="clear" w:color="auto" w:fill="auto"/>
            <w:noWrap/>
            <w:hideMark/>
          </w:tcPr>
          <w:p w14:paraId="5CBF76A8" w14:textId="77777777" w:rsidR="00C25868" w:rsidRPr="00C25868" w:rsidRDefault="00C25868" w:rsidP="00C25868">
            <w:pPr>
              <w:spacing w:line="240" w:lineRule="auto"/>
              <w:ind w:firstLine="0"/>
              <w:jc w:val="right"/>
              <w:outlineLvl w:val="1"/>
              <w:rPr>
                <w:rFonts w:ascii="Arial" w:hAnsi="Arial" w:cs="Arial"/>
                <w:sz w:val="16"/>
                <w:szCs w:val="16"/>
              </w:rPr>
            </w:pPr>
          </w:p>
        </w:tc>
      </w:tr>
      <w:tr w:rsidR="00C25868" w:rsidRPr="00C25868" w14:paraId="39F58B22" w14:textId="77777777" w:rsidTr="00911DD6">
        <w:trPr>
          <w:trHeight w:val="255"/>
        </w:trPr>
        <w:tc>
          <w:tcPr>
            <w:tcW w:w="135" w:type="pct"/>
            <w:tcBorders>
              <w:top w:val="nil"/>
              <w:left w:val="nil"/>
              <w:bottom w:val="nil"/>
              <w:right w:val="nil"/>
            </w:tcBorders>
            <w:shd w:val="clear" w:color="auto" w:fill="auto"/>
            <w:noWrap/>
            <w:hideMark/>
          </w:tcPr>
          <w:p w14:paraId="5830B8AF" w14:textId="77777777" w:rsidR="00C25868" w:rsidRPr="00C25868" w:rsidRDefault="00C25868" w:rsidP="00C25868">
            <w:pPr>
              <w:spacing w:line="240" w:lineRule="auto"/>
              <w:ind w:firstLine="0"/>
              <w:jc w:val="left"/>
              <w:outlineLvl w:val="0"/>
              <w:rPr>
                <w:rFonts w:ascii="Arial" w:hAnsi="Arial" w:cs="Arial"/>
                <w:sz w:val="20"/>
              </w:rPr>
            </w:pPr>
          </w:p>
        </w:tc>
        <w:tc>
          <w:tcPr>
            <w:tcW w:w="442" w:type="pct"/>
            <w:tcBorders>
              <w:top w:val="nil"/>
              <w:left w:val="nil"/>
              <w:bottom w:val="nil"/>
              <w:right w:val="nil"/>
            </w:tcBorders>
            <w:shd w:val="clear" w:color="auto" w:fill="auto"/>
            <w:noWrap/>
            <w:hideMark/>
          </w:tcPr>
          <w:p w14:paraId="6029FD9F" w14:textId="77777777" w:rsidR="00C25868" w:rsidRPr="00C25868" w:rsidRDefault="00C25868" w:rsidP="00C25868">
            <w:pPr>
              <w:spacing w:line="240" w:lineRule="auto"/>
              <w:ind w:firstLine="0"/>
              <w:jc w:val="left"/>
              <w:outlineLvl w:val="0"/>
              <w:rPr>
                <w:rFonts w:ascii="Arial" w:hAnsi="Arial" w:cs="Arial"/>
                <w:sz w:val="18"/>
                <w:szCs w:val="18"/>
              </w:rPr>
            </w:pPr>
          </w:p>
        </w:tc>
        <w:tc>
          <w:tcPr>
            <w:tcW w:w="685" w:type="pct"/>
            <w:tcBorders>
              <w:top w:val="nil"/>
              <w:left w:val="nil"/>
              <w:bottom w:val="nil"/>
              <w:right w:val="nil"/>
            </w:tcBorders>
            <w:shd w:val="clear" w:color="auto" w:fill="auto"/>
            <w:hideMark/>
          </w:tcPr>
          <w:p w14:paraId="45F393C1" w14:textId="77777777" w:rsidR="00C25868" w:rsidRPr="00C25868" w:rsidRDefault="00C25868" w:rsidP="00C25868">
            <w:pPr>
              <w:spacing w:line="240" w:lineRule="auto"/>
              <w:ind w:firstLine="0"/>
              <w:jc w:val="left"/>
              <w:outlineLvl w:val="0"/>
              <w:rPr>
                <w:rFonts w:ascii="Arial" w:hAnsi="Arial" w:cs="Arial"/>
                <w:sz w:val="18"/>
                <w:szCs w:val="18"/>
              </w:rPr>
            </w:pPr>
          </w:p>
        </w:tc>
        <w:tc>
          <w:tcPr>
            <w:tcW w:w="1102" w:type="pct"/>
            <w:gridSpan w:val="2"/>
            <w:tcBorders>
              <w:top w:val="nil"/>
              <w:left w:val="nil"/>
              <w:bottom w:val="nil"/>
              <w:right w:val="nil"/>
            </w:tcBorders>
            <w:shd w:val="clear" w:color="auto" w:fill="auto"/>
            <w:hideMark/>
          </w:tcPr>
          <w:p w14:paraId="2C782888" w14:textId="77777777" w:rsidR="00C25868" w:rsidRPr="00C25868" w:rsidRDefault="00C25868" w:rsidP="00C25868">
            <w:pPr>
              <w:spacing w:line="240" w:lineRule="auto"/>
              <w:ind w:firstLine="0"/>
              <w:jc w:val="center"/>
              <w:outlineLvl w:val="0"/>
              <w:rPr>
                <w:rFonts w:ascii="Arial" w:hAnsi="Arial" w:cs="Arial"/>
                <w:sz w:val="18"/>
                <w:szCs w:val="18"/>
              </w:rPr>
            </w:pPr>
          </w:p>
        </w:tc>
        <w:tc>
          <w:tcPr>
            <w:tcW w:w="320" w:type="pct"/>
            <w:gridSpan w:val="2"/>
            <w:tcBorders>
              <w:top w:val="nil"/>
              <w:left w:val="nil"/>
              <w:bottom w:val="nil"/>
              <w:right w:val="nil"/>
            </w:tcBorders>
            <w:shd w:val="clear" w:color="auto" w:fill="auto"/>
            <w:hideMark/>
          </w:tcPr>
          <w:p w14:paraId="18B7C5F2" w14:textId="77777777" w:rsidR="00C25868" w:rsidRPr="00C25868" w:rsidRDefault="00C25868" w:rsidP="00C25868">
            <w:pPr>
              <w:spacing w:line="240" w:lineRule="auto"/>
              <w:ind w:firstLine="0"/>
              <w:jc w:val="center"/>
              <w:outlineLvl w:val="0"/>
              <w:rPr>
                <w:rFonts w:ascii="Arial" w:hAnsi="Arial" w:cs="Arial"/>
                <w:sz w:val="16"/>
                <w:szCs w:val="16"/>
              </w:rPr>
            </w:pPr>
          </w:p>
        </w:tc>
        <w:tc>
          <w:tcPr>
            <w:tcW w:w="2049" w:type="pct"/>
            <w:gridSpan w:val="9"/>
            <w:tcBorders>
              <w:top w:val="nil"/>
              <w:left w:val="nil"/>
              <w:bottom w:val="nil"/>
              <w:right w:val="nil"/>
            </w:tcBorders>
            <w:shd w:val="clear" w:color="auto" w:fill="auto"/>
            <w:noWrap/>
            <w:hideMark/>
          </w:tcPr>
          <w:p w14:paraId="5D3194E7" w14:textId="77777777" w:rsidR="00C25868" w:rsidRPr="00C25868" w:rsidRDefault="00C25868" w:rsidP="00C25868">
            <w:pPr>
              <w:spacing w:line="240" w:lineRule="auto"/>
              <w:ind w:firstLine="0"/>
              <w:jc w:val="left"/>
              <w:outlineLvl w:val="0"/>
              <w:rPr>
                <w:rFonts w:ascii="Arial" w:hAnsi="Arial" w:cs="Arial"/>
                <w:sz w:val="20"/>
              </w:rPr>
            </w:pPr>
            <w:r w:rsidRPr="00C25868">
              <w:rPr>
                <w:rFonts w:ascii="Arial" w:hAnsi="Arial" w:cs="Arial"/>
                <w:sz w:val="20"/>
              </w:rPr>
              <w:t>____________________________</w:t>
            </w:r>
          </w:p>
        </w:tc>
        <w:tc>
          <w:tcPr>
            <w:tcW w:w="267" w:type="pct"/>
            <w:tcBorders>
              <w:top w:val="nil"/>
              <w:left w:val="nil"/>
              <w:bottom w:val="nil"/>
              <w:right w:val="nil"/>
            </w:tcBorders>
            <w:shd w:val="clear" w:color="auto" w:fill="auto"/>
            <w:noWrap/>
            <w:hideMark/>
          </w:tcPr>
          <w:p w14:paraId="522A4067" w14:textId="77777777" w:rsidR="00C25868" w:rsidRPr="00C25868" w:rsidRDefault="00C25868" w:rsidP="00C25868">
            <w:pPr>
              <w:spacing w:line="240" w:lineRule="auto"/>
              <w:ind w:firstLine="0"/>
              <w:jc w:val="right"/>
              <w:outlineLvl w:val="0"/>
              <w:rPr>
                <w:rFonts w:ascii="Arial" w:hAnsi="Arial" w:cs="Arial"/>
                <w:sz w:val="16"/>
                <w:szCs w:val="16"/>
              </w:rPr>
            </w:pPr>
          </w:p>
        </w:tc>
      </w:tr>
      <w:tr w:rsidR="00C25868" w:rsidRPr="00C25868" w14:paraId="244FF79F" w14:textId="77777777" w:rsidTr="00911DD6">
        <w:trPr>
          <w:trHeight w:val="255"/>
        </w:trPr>
        <w:tc>
          <w:tcPr>
            <w:tcW w:w="135" w:type="pct"/>
            <w:tcBorders>
              <w:top w:val="nil"/>
              <w:left w:val="nil"/>
              <w:bottom w:val="nil"/>
              <w:right w:val="nil"/>
            </w:tcBorders>
            <w:shd w:val="clear" w:color="auto" w:fill="auto"/>
            <w:noWrap/>
            <w:hideMark/>
          </w:tcPr>
          <w:p w14:paraId="1BE7576B" w14:textId="77777777" w:rsidR="00C25868" w:rsidRPr="00C25868" w:rsidRDefault="00C25868" w:rsidP="00C25868">
            <w:pPr>
              <w:spacing w:line="240" w:lineRule="auto"/>
              <w:ind w:firstLine="0"/>
              <w:jc w:val="left"/>
              <w:outlineLvl w:val="0"/>
              <w:rPr>
                <w:rFonts w:ascii="Arial" w:hAnsi="Arial" w:cs="Arial"/>
                <w:sz w:val="20"/>
              </w:rPr>
            </w:pPr>
          </w:p>
        </w:tc>
        <w:tc>
          <w:tcPr>
            <w:tcW w:w="442" w:type="pct"/>
            <w:tcBorders>
              <w:top w:val="nil"/>
              <w:left w:val="nil"/>
              <w:bottom w:val="nil"/>
              <w:right w:val="nil"/>
            </w:tcBorders>
            <w:shd w:val="clear" w:color="auto" w:fill="auto"/>
            <w:noWrap/>
            <w:hideMark/>
          </w:tcPr>
          <w:p w14:paraId="151162F7" w14:textId="77777777" w:rsidR="00C25868" w:rsidRPr="00C25868" w:rsidRDefault="00C25868" w:rsidP="00C25868">
            <w:pPr>
              <w:spacing w:line="240" w:lineRule="auto"/>
              <w:ind w:firstLine="0"/>
              <w:jc w:val="left"/>
              <w:outlineLvl w:val="0"/>
              <w:rPr>
                <w:rFonts w:ascii="Arial" w:hAnsi="Arial" w:cs="Arial"/>
                <w:sz w:val="18"/>
                <w:szCs w:val="18"/>
              </w:rPr>
            </w:pPr>
          </w:p>
        </w:tc>
        <w:tc>
          <w:tcPr>
            <w:tcW w:w="685" w:type="pct"/>
            <w:tcBorders>
              <w:top w:val="nil"/>
              <w:left w:val="nil"/>
              <w:bottom w:val="nil"/>
              <w:right w:val="nil"/>
            </w:tcBorders>
            <w:shd w:val="clear" w:color="auto" w:fill="auto"/>
            <w:hideMark/>
          </w:tcPr>
          <w:p w14:paraId="570E4EF5" w14:textId="77777777" w:rsidR="00C25868" w:rsidRPr="00C25868" w:rsidRDefault="00C25868" w:rsidP="00C25868">
            <w:pPr>
              <w:spacing w:line="240" w:lineRule="auto"/>
              <w:ind w:firstLine="0"/>
              <w:jc w:val="left"/>
              <w:outlineLvl w:val="0"/>
              <w:rPr>
                <w:rFonts w:ascii="Arial" w:hAnsi="Arial" w:cs="Arial"/>
                <w:sz w:val="18"/>
                <w:szCs w:val="18"/>
              </w:rPr>
            </w:pPr>
          </w:p>
        </w:tc>
        <w:tc>
          <w:tcPr>
            <w:tcW w:w="1102" w:type="pct"/>
            <w:gridSpan w:val="2"/>
            <w:tcBorders>
              <w:top w:val="nil"/>
              <w:left w:val="nil"/>
              <w:bottom w:val="nil"/>
              <w:right w:val="nil"/>
            </w:tcBorders>
            <w:shd w:val="clear" w:color="auto" w:fill="auto"/>
            <w:hideMark/>
          </w:tcPr>
          <w:p w14:paraId="5AF7F3CE" w14:textId="77777777" w:rsidR="00C25868" w:rsidRPr="00C25868" w:rsidRDefault="00C25868" w:rsidP="00C25868">
            <w:pPr>
              <w:spacing w:line="240" w:lineRule="auto"/>
              <w:ind w:firstLine="0"/>
              <w:jc w:val="center"/>
              <w:outlineLvl w:val="0"/>
              <w:rPr>
                <w:rFonts w:ascii="Arial" w:hAnsi="Arial" w:cs="Arial"/>
                <w:sz w:val="18"/>
                <w:szCs w:val="18"/>
              </w:rPr>
            </w:pPr>
          </w:p>
        </w:tc>
        <w:tc>
          <w:tcPr>
            <w:tcW w:w="320" w:type="pct"/>
            <w:gridSpan w:val="2"/>
            <w:tcBorders>
              <w:top w:val="nil"/>
              <w:left w:val="nil"/>
              <w:bottom w:val="nil"/>
              <w:right w:val="nil"/>
            </w:tcBorders>
            <w:shd w:val="clear" w:color="auto" w:fill="auto"/>
            <w:hideMark/>
          </w:tcPr>
          <w:p w14:paraId="755107C4" w14:textId="77777777" w:rsidR="00C25868" w:rsidRPr="00C25868" w:rsidRDefault="00C25868" w:rsidP="00C25868">
            <w:pPr>
              <w:spacing w:line="240" w:lineRule="auto"/>
              <w:ind w:firstLine="0"/>
              <w:jc w:val="center"/>
              <w:outlineLvl w:val="0"/>
              <w:rPr>
                <w:rFonts w:ascii="Arial" w:hAnsi="Arial" w:cs="Arial"/>
                <w:sz w:val="16"/>
                <w:szCs w:val="16"/>
              </w:rPr>
            </w:pPr>
          </w:p>
        </w:tc>
        <w:tc>
          <w:tcPr>
            <w:tcW w:w="2049" w:type="pct"/>
            <w:gridSpan w:val="9"/>
            <w:tcBorders>
              <w:top w:val="nil"/>
              <w:left w:val="nil"/>
              <w:bottom w:val="nil"/>
              <w:right w:val="nil"/>
            </w:tcBorders>
            <w:shd w:val="clear" w:color="auto" w:fill="auto"/>
            <w:noWrap/>
            <w:hideMark/>
          </w:tcPr>
          <w:p w14:paraId="40A3D38D" w14:textId="77777777" w:rsidR="00C25868" w:rsidRPr="00C25868" w:rsidRDefault="00C25868" w:rsidP="00C25868">
            <w:pPr>
              <w:spacing w:line="240" w:lineRule="auto"/>
              <w:ind w:firstLine="0"/>
              <w:jc w:val="left"/>
              <w:outlineLvl w:val="0"/>
              <w:rPr>
                <w:rFonts w:ascii="Arial" w:hAnsi="Arial" w:cs="Arial"/>
                <w:sz w:val="20"/>
              </w:rPr>
            </w:pPr>
            <w:r w:rsidRPr="00C25868">
              <w:rPr>
                <w:rFonts w:ascii="Arial" w:hAnsi="Arial" w:cs="Arial"/>
                <w:sz w:val="20"/>
              </w:rPr>
              <w:t>____________________________</w:t>
            </w:r>
          </w:p>
        </w:tc>
        <w:tc>
          <w:tcPr>
            <w:tcW w:w="267" w:type="pct"/>
            <w:tcBorders>
              <w:top w:val="nil"/>
              <w:left w:val="nil"/>
              <w:bottom w:val="nil"/>
              <w:right w:val="nil"/>
            </w:tcBorders>
            <w:shd w:val="clear" w:color="auto" w:fill="auto"/>
            <w:noWrap/>
            <w:hideMark/>
          </w:tcPr>
          <w:p w14:paraId="67F7B10C" w14:textId="77777777" w:rsidR="00C25868" w:rsidRPr="00C25868" w:rsidRDefault="00C25868" w:rsidP="00C25868">
            <w:pPr>
              <w:spacing w:line="240" w:lineRule="auto"/>
              <w:ind w:firstLine="0"/>
              <w:jc w:val="right"/>
              <w:outlineLvl w:val="0"/>
              <w:rPr>
                <w:rFonts w:ascii="Arial" w:hAnsi="Arial" w:cs="Arial"/>
                <w:sz w:val="16"/>
                <w:szCs w:val="16"/>
              </w:rPr>
            </w:pPr>
          </w:p>
        </w:tc>
      </w:tr>
      <w:tr w:rsidR="00C25868" w:rsidRPr="00C25868" w14:paraId="10A9B593" w14:textId="77777777" w:rsidTr="00911DD6">
        <w:trPr>
          <w:trHeight w:val="255"/>
        </w:trPr>
        <w:tc>
          <w:tcPr>
            <w:tcW w:w="135" w:type="pct"/>
            <w:tcBorders>
              <w:top w:val="nil"/>
              <w:left w:val="nil"/>
              <w:bottom w:val="nil"/>
              <w:right w:val="nil"/>
            </w:tcBorders>
            <w:shd w:val="clear" w:color="auto" w:fill="auto"/>
            <w:noWrap/>
            <w:hideMark/>
          </w:tcPr>
          <w:p w14:paraId="2ADB5592" w14:textId="77777777" w:rsidR="00C25868" w:rsidRPr="00C25868" w:rsidRDefault="00C25868" w:rsidP="00C25868">
            <w:pPr>
              <w:spacing w:line="240" w:lineRule="auto"/>
              <w:ind w:firstLine="0"/>
              <w:jc w:val="left"/>
              <w:outlineLvl w:val="0"/>
              <w:rPr>
                <w:rFonts w:ascii="Arial" w:hAnsi="Arial" w:cs="Arial"/>
                <w:sz w:val="20"/>
              </w:rPr>
            </w:pPr>
          </w:p>
        </w:tc>
        <w:tc>
          <w:tcPr>
            <w:tcW w:w="442" w:type="pct"/>
            <w:tcBorders>
              <w:top w:val="nil"/>
              <w:left w:val="nil"/>
              <w:bottom w:val="nil"/>
              <w:right w:val="nil"/>
            </w:tcBorders>
            <w:shd w:val="clear" w:color="auto" w:fill="auto"/>
            <w:noWrap/>
            <w:hideMark/>
          </w:tcPr>
          <w:p w14:paraId="3B6E8E77" w14:textId="77777777" w:rsidR="00C25868" w:rsidRPr="00C25868" w:rsidRDefault="00C25868" w:rsidP="00C25868">
            <w:pPr>
              <w:spacing w:line="240" w:lineRule="auto"/>
              <w:ind w:firstLine="0"/>
              <w:jc w:val="left"/>
              <w:outlineLvl w:val="0"/>
              <w:rPr>
                <w:rFonts w:ascii="Arial" w:hAnsi="Arial" w:cs="Arial"/>
                <w:sz w:val="18"/>
                <w:szCs w:val="18"/>
              </w:rPr>
            </w:pPr>
          </w:p>
        </w:tc>
        <w:tc>
          <w:tcPr>
            <w:tcW w:w="685" w:type="pct"/>
            <w:tcBorders>
              <w:top w:val="nil"/>
              <w:left w:val="nil"/>
              <w:bottom w:val="nil"/>
              <w:right w:val="nil"/>
            </w:tcBorders>
            <w:shd w:val="clear" w:color="auto" w:fill="auto"/>
            <w:hideMark/>
          </w:tcPr>
          <w:p w14:paraId="1B5C4F90" w14:textId="77777777" w:rsidR="00C25868" w:rsidRPr="00C25868" w:rsidRDefault="00C25868" w:rsidP="00C25868">
            <w:pPr>
              <w:spacing w:line="240" w:lineRule="auto"/>
              <w:ind w:firstLine="0"/>
              <w:jc w:val="left"/>
              <w:outlineLvl w:val="0"/>
              <w:rPr>
                <w:rFonts w:ascii="Arial" w:hAnsi="Arial" w:cs="Arial"/>
                <w:sz w:val="18"/>
                <w:szCs w:val="18"/>
              </w:rPr>
            </w:pPr>
          </w:p>
        </w:tc>
        <w:tc>
          <w:tcPr>
            <w:tcW w:w="1102" w:type="pct"/>
            <w:gridSpan w:val="2"/>
            <w:tcBorders>
              <w:top w:val="nil"/>
              <w:left w:val="nil"/>
              <w:bottom w:val="nil"/>
              <w:right w:val="nil"/>
            </w:tcBorders>
            <w:shd w:val="clear" w:color="auto" w:fill="auto"/>
            <w:hideMark/>
          </w:tcPr>
          <w:p w14:paraId="3F65031B" w14:textId="77777777" w:rsidR="00C25868" w:rsidRPr="00C25868" w:rsidRDefault="00C25868" w:rsidP="00C25868">
            <w:pPr>
              <w:spacing w:line="240" w:lineRule="auto"/>
              <w:ind w:firstLine="0"/>
              <w:jc w:val="center"/>
              <w:outlineLvl w:val="0"/>
              <w:rPr>
                <w:rFonts w:ascii="Arial" w:hAnsi="Arial" w:cs="Arial"/>
                <w:sz w:val="18"/>
                <w:szCs w:val="18"/>
              </w:rPr>
            </w:pPr>
          </w:p>
        </w:tc>
        <w:tc>
          <w:tcPr>
            <w:tcW w:w="320" w:type="pct"/>
            <w:gridSpan w:val="2"/>
            <w:tcBorders>
              <w:top w:val="nil"/>
              <w:left w:val="nil"/>
              <w:bottom w:val="nil"/>
              <w:right w:val="nil"/>
            </w:tcBorders>
            <w:shd w:val="clear" w:color="auto" w:fill="auto"/>
            <w:hideMark/>
          </w:tcPr>
          <w:p w14:paraId="2134FAB4" w14:textId="77777777" w:rsidR="00C25868" w:rsidRPr="00C25868" w:rsidRDefault="00C25868" w:rsidP="00C25868">
            <w:pPr>
              <w:spacing w:line="240" w:lineRule="auto"/>
              <w:ind w:firstLine="0"/>
              <w:jc w:val="center"/>
              <w:outlineLvl w:val="0"/>
              <w:rPr>
                <w:rFonts w:ascii="Arial" w:hAnsi="Arial" w:cs="Arial"/>
                <w:sz w:val="16"/>
                <w:szCs w:val="16"/>
              </w:rPr>
            </w:pPr>
          </w:p>
        </w:tc>
        <w:tc>
          <w:tcPr>
            <w:tcW w:w="2049" w:type="pct"/>
            <w:gridSpan w:val="9"/>
            <w:tcBorders>
              <w:top w:val="nil"/>
              <w:left w:val="nil"/>
              <w:bottom w:val="nil"/>
              <w:right w:val="nil"/>
            </w:tcBorders>
            <w:shd w:val="clear" w:color="auto" w:fill="auto"/>
            <w:noWrap/>
            <w:hideMark/>
          </w:tcPr>
          <w:p w14:paraId="08828158" w14:textId="77777777" w:rsidR="00C25868" w:rsidRPr="00C25868" w:rsidRDefault="00C25868" w:rsidP="00C25868">
            <w:pPr>
              <w:spacing w:line="240" w:lineRule="auto"/>
              <w:ind w:firstLine="0"/>
              <w:jc w:val="left"/>
              <w:outlineLvl w:val="0"/>
              <w:rPr>
                <w:rFonts w:ascii="Arial" w:hAnsi="Arial" w:cs="Arial"/>
                <w:sz w:val="20"/>
              </w:rPr>
            </w:pPr>
            <w:r w:rsidRPr="00C25868">
              <w:rPr>
                <w:rFonts w:ascii="Arial" w:hAnsi="Arial" w:cs="Arial"/>
                <w:sz w:val="20"/>
              </w:rPr>
              <w:t>____________________________</w:t>
            </w:r>
          </w:p>
        </w:tc>
        <w:tc>
          <w:tcPr>
            <w:tcW w:w="267" w:type="pct"/>
            <w:tcBorders>
              <w:top w:val="nil"/>
              <w:left w:val="nil"/>
              <w:bottom w:val="nil"/>
              <w:right w:val="nil"/>
            </w:tcBorders>
            <w:shd w:val="clear" w:color="auto" w:fill="auto"/>
            <w:noWrap/>
            <w:hideMark/>
          </w:tcPr>
          <w:p w14:paraId="11A8B80E" w14:textId="77777777" w:rsidR="00C25868" w:rsidRPr="00C25868" w:rsidRDefault="00C25868" w:rsidP="00C25868">
            <w:pPr>
              <w:spacing w:line="240" w:lineRule="auto"/>
              <w:ind w:firstLine="0"/>
              <w:jc w:val="right"/>
              <w:outlineLvl w:val="0"/>
              <w:rPr>
                <w:rFonts w:ascii="Arial" w:hAnsi="Arial" w:cs="Arial"/>
                <w:sz w:val="16"/>
                <w:szCs w:val="16"/>
              </w:rPr>
            </w:pPr>
          </w:p>
        </w:tc>
      </w:tr>
      <w:tr w:rsidR="00C25868" w:rsidRPr="00C25868" w14:paraId="341CB03D" w14:textId="77777777" w:rsidTr="00911DD6">
        <w:trPr>
          <w:trHeight w:val="255"/>
        </w:trPr>
        <w:tc>
          <w:tcPr>
            <w:tcW w:w="135" w:type="pct"/>
            <w:tcBorders>
              <w:top w:val="nil"/>
              <w:left w:val="nil"/>
              <w:bottom w:val="nil"/>
              <w:right w:val="nil"/>
            </w:tcBorders>
            <w:shd w:val="clear" w:color="auto" w:fill="auto"/>
            <w:noWrap/>
            <w:hideMark/>
          </w:tcPr>
          <w:p w14:paraId="59A77CA0" w14:textId="77777777" w:rsidR="00C25868" w:rsidRPr="00C25868" w:rsidRDefault="00C25868" w:rsidP="00C25868">
            <w:pPr>
              <w:spacing w:line="240" w:lineRule="auto"/>
              <w:ind w:firstLine="0"/>
              <w:jc w:val="left"/>
              <w:outlineLvl w:val="0"/>
              <w:rPr>
                <w:rFonts w:ascii="Arial" w:hAnsi="Arial" w:cs="Arial"/>
                <w:sz w:val="18"/>
                <w:szCs w:val="18"/>
              </w:rPr>
            </w:pPr>
          </w:p>
        </w:tc>
        <w:tc>
          <w:tcPr>
            <w:tcW w:w="442" w:type="pct"/>
            <w:tcBorders>
              <w:top w:val="nil"/>
              <w:left w:val="nil"/>
              <w:bottom w:val="nil"/>
              <w:right w:val="nil"/>
            </w:tcBorders>
            <w:shd w:val="clear" w:color="auto" w:fill="auto"/>
            <w:noWrap/>
            <w:hideMark/>
          </w:tcPr>
          <w:p w14:paraId="0964F71F" w14:textId="77777777" w:rsidR="00C25868" w:rsidRPr="00C25868" w:rsidRDefault="00C25868" w:rsidP="00C25868">
            <w:pPr>
              <w:spacing w:line="240" w:lineRule="auto"/>
              <w:ind w:firstLine="0"/>
              <w:jc w:val="left"/>
              <w:outlineLvl w:val="0"/>
              <w:rPr>
                <w:rFonts w:ascii="Arial" w:hAnsi="Arial" w:cs="Arial"/>
                <w:sz w:val="18"/>
                <w:szCs w:val="18"/>
              </w:rPr>
            </w:pPr>
          </w:p>
        </w:tc>
        <w:tc>
          <w:tcPr>
            <w:tcW w:w="685" w:type="pct"/>
            <w:tcBorders>
              <w:top w:val="nil"/>
              <w:left w:val="nil"/>
              <w:bottom w:val="nil"/>
              <w:right w:val="nil"/>
            </w:tcBorders>
            <w:shd w:val="clear" w:color="auto" w:fill="auto"/>
            <w:hideMark/>
          </w:tcPr>
          <w:p w14:paraId="01691072" w14:textId="77777777" w:rsidR="00C25868" w:rsidRPr="00C25868" w:rsidRDefault="00C25868" w:rsidP="00C25868">
            <w:pPr>
              <w:spacing w:line="240" w:lineRule="auto"/>
              <w:ind w:firstLine="0"/>
              <w:jc w:val="left"/>
              <w:outlineLvl w:val="0"/>
              <w:rPr>
                <w:rFonts w:ascii="Arial" w:hAnsi="Arial" w:cs="Arial"/>
                <w:sz w:val="18"/>
                <w:szCs w:val="18"/>
              </w:rPr>
            </w:pPr>
          </w:p>
        </w:tc>
        <w:tc>
          <w:tcPr>
            <w:tcW w:w="1102" w:type="pct"/>
            <w:gridSpan w:val="2"/>
            <w:tcBorders>
              <w:top w:val="nil"/>
              <w:left w:val="nil"/>
              <w:bottom w:val="nil"/>
              <w:right w:val="nil"/>
            </w:tcBorders>
            <w:shd w:val="clear" w:color="auto" w:fill="auto"/>
            <w:hideMark/>
          </w:tcPr>
          <w:p w14:paraId="36A89106" w14:textId="77777777" w:rsidR="00C25868" w:rsidRPr="00C25868" w:rsidRDefault="00C25868" w:rsidP="00C25868">
            <w:pPr>
              <w:spacing w:line="240" w:lineRule="auto"/>
              <w:ind w:firstLine="0"/>
              <w:jc w:val="center"/>
              <w:outlineLvl w:val="0"/>
              <w:rPr>
                <w:rFonts w:ascii="Arial" w:hAnsi="Arial" w:cs="Arial"/>
                <w:sz w:val="18"/>
                <w:szCs w:val="18"/>
              </w:rPr>
            </w:pPr>
          </w:p>
        </w:tc>
        <w:tc>
          <w:tcPr>
            <w:tcW w:w="320" w:type="pct"/>
            <w:gridSpan w:val="2"/>
            <w:tcBorders>
              <w:top w:val="nil"/>
              <w:left w:val="nil"/>
              <w:bottom w:val="nil"/>
              <w:right w:val="nil"/>
            </w:tcBorders>
            <w:shd w:val="clear" w:color="auto" w:fill="auto"/>
            <w:hideMark/>
          </w:tcPr>
          <w:p w14:paraId="7BD06214" w14:textId="77777777" w:rsidR="00C25868" w:rsidRPr="00C25868" w:rsidRDefault="00C25868" w:rsidP="00C25868">
            <w:pPr>
              <w:spacing w:line="240" w:lineRule="auto"/>
              <w:ind w:firstLine="0"/>
              <w:jc w:val="center"/>
              <w:outlineLvl w:val="0"/>
              <w:rPr>
                <w:rFonts w:ascii="Arial" w:hAnsi="Arial" w:cs="Arial"/>
                <w:sz w:val="16"/>
                <w:szCs w:val="16"/>
              </w:rPr>
            </w:pPr>
          </w:p>
        </w:tc>
        <w:tc>
          <w:tcPr>
            <w:tcW w:w="2049" w:type="pct"/>
            <w:gridSpan w:val="9"/>
            <w:tcBorders>
              <w:top w:val="nil"/>
              <w:left w:val="nil"/>
              <w:bottom w:val="nil"/>
              <w:right w:val="nil"/>
            </w:tcBorders>
            <w:shd w:val="clear" w:color="auto" w:fill="auto"/>
            <w:noWrap/>
            <w:hideMark/>
          </w:tcPr>
          <w:p w14:paraId="044F88D6" w14:textId="77777777" w:rsidR="00C25868" w:rsidRPr="00C25868" w:rsidRDefault="00C25868" w:rsidP="00C25868">
            <w:pPr>
              <w:spacing w:line="240" w:lineRule="auto"/>
              <w:ind w:firstLine="0"/>
              <w:jc w:val="left"/>
              <w:outlineLvl w:val="0"/>
              <w:rPr>
                <w:rFonts w:ascii="Arial" w:hAnsi="Arial" w:cs="Arial"/>
                <w:sz w:val="18"/>
                <w:szCs w:val="18"/>
              </w:rPr>
            </w:pPr>
            <w:r w:rsidRPr="00C25868">
              <w:rPr>
                <w:rFonts w:ascii="Arial" w:hAnsi="Arial" w:cs="Arial"/>
                <w:sz w:val="18"/>
                <w:szCs w:val="18"/>
              </w:rPr>
              <w:t>"______ " _______________2020 г.</w:t>
            </w:r>
          </w:p>
        </w:tc>
        <w:tc>
          <w:tcPr>
            <w:tcW w:w="267" w:type="pct"/>
            <w:tcBorders>
              <w:top w:val="nil"/>
              <w:left w:val="nil"/>
              <w:bottom w:val="nil"/>
              <w:right w:val="nil"/>
            </w:tcBorders>
            <w:shd w:val="clear" w:color="auto" w:fill="auto"/>
            <w:noWrap/>
            <w:hideMark/>
          </w:tcPr>
          <w:p w14:paraId="7A413F0C" w14:textId="77777777" w:rsidR="00C25868" w:rsidRPr="00C25868" w:rsidRDefault="00C25868" w:rsidP="00C25868">
            <w:pPr>
              <w:spacing w:line="240" w:lineRule="auto"/>
              <w:ind w:firstLine="0"/>
              <w:jc w:val="right"/>
              <w:outlineLvl w:val="0"/>
              <w:rPr>
                <w:rFonts w:ascii="Arial" w:hAnsi="Arial" w:cs="Arial"/>
                <w:sz w:val="16"/>
                <w:szCs w:val="16"/>
              </w:rPr>
            </w:pPr>
          </w:p>
        </w:tc>
      </w:tr>
      <w:tr w:rsidR="00C25868" w:rsidRPr="00C25868" w14:paraId="3C8AC22B" w14:textId="77777777" w:rsidTr="00911DD6">
        <w:trPr>
          <w:trHeight w:val="285"/>
        </w:trPr>
        <w:tc>
          <w:tcPr>
            <w:tcW w:w="135" w:type="pct"/>
            <w:tcBorders>
              <w:top w:val="nil"/>
              <w:left w:val="nil"/>
              <w:bottom w:val="nil"/>
              <w:right w:val="nil"/>
            </w:tcBorders>
            <w:shd w:val="clear" w:color="auto" w:fill="auto"/>
            <w:noWrap/>
            <w:hideMark/>
          </w:tcPr>
          <w:p w14:paraId="4BA1D7D2" w14:textId="77777777" w:rsidR="00C25868" w:rsidRPr="00C25868" w:rsidRDefault="00C25868" w:rsidP="00C25868">
            <w:pPr>
              <w:spacing w:line="240" w:lineRule="auto"/>
              <w:ind w:firstLine="0"/>
              <w:jc w:val="center"/>
              <w:rPr>
                <w:rFonts w:ascii="Arial" w:hAnsi="Arial" w:cs="Arial"/>
                <w:sz w:val="18"/>
                <w:szCs w:val="18"/>
              </w:rPr>
            </w:pPr>
          </w:p>
        </w:tc>
        <w:tc>
          <w:tcPr>
            <w:tcW w:w="442" w:type="pct"/>
            <w:tcBorders>
              <w:top w:val="nil"/>
              <w:left w:val="nil"/>
              <w:bottom w:val="nil"/>
              <w:right w:val="nil"/>
            </w:tcBorders>
            <w:shd w:val="clear" w:color="auto" w:fill="auto"/>
            <w:noWrap/>
            <w:hideMark/>
          </w:tcPr>
          <w:p w14:paraId="1AE16DF4" w14:textId="77777777" w:rsidR="00C25868" w:rsidRPr="00C25868" w:rsidRDefault="00C25868" w:rsidP="00C25868">
            <w:pPr>
              <w:spacing w:line="240" w:lineRule="auto"/>
              <w:ind w:firstLine="0"/>
              <w:jc w:val="left"/>
              <w:rPr>
                <w:rFonts w:ascii="Arial" w:hAnsi="Arial" w:cs="Arial"/>
                <w:sz w:val="18"/>
                <w:szCs w:val="18"/>
              </w:rPr>
            </w:pPr>
          </w:p>
        </w:tc>
        <w:tc>
          <w:tcPr>
            <w:tcW w:w="3572" w:type="pct"/>
            <w:gridSpan w:val="12"/>
            <w:tcBorders>
              <w:top w:val="nil"/>
              <w:left w:val="nil"/>
              <w:bottom w:val="single" w:sz="4" w:space="0" w:color="auto"/>
              <w:right w:val="nil"/>
            </w:tcBorders>
            <w:shd w:val="clear" w:color="auto" w:fill="auto"/>
            <w:noWrap/>
            <w:hideMark/>
          </w:tcPr>
          <w:p w14:paraId="5543FB3D" w14:textId="77777777" w:rsidR="00C25868" w:rsidRPr="00C25868" w:rsidRDefault="00C25868" w:rsidP="00C25868">
            <w:pPr>
              <w:spacing w:line="240" w:lineRule="auto"/>
              <w:ind w:firstLine="0"/>
              <w:jc w:val="left"/>
              <w:rPr>
                <w:rFonts w:ascii="Arial" w:hAnsi="Arial" w:cs="Arial"/>
                <w:sz w:val="18"/>
                <w:szCs w:val="18"/>
              </w:rPr>
            </w:pPr>
            <w:r w:rsidRPr="00C25868">
              <w:rPr>
                <w:rFonts w:ascii="Arial" w:hAnsi="Arial" w:cs="Arial"/>
                <w:sz w:val="18"/>
                <w:szCs w:val="18"/>
              </w:rPr>
              <w:t> </w:t>
            </w:r>
          </w:p>
          <w:p w14:paraId="2C0A2595" w14:textId="77777777" w:rsidR="00C25868" w:rsidRPr="00C25868" w:rsidRDefault="00C25868" w:rsidP="00C25868">
            <w:pPr>
              <w:spacing w:line="240" w:lineRule="auto"/>
              <w:ind w:firstLine="0"/>
              <w:jc w:val="center"/>
              <w:rPr>
                <w:rFonts w:ascii="Arial" w:hAnsi="Arial" w:cs="Arial"/>
                <w:sz w:val="22"/>
                <w:szCs w:val="22"/>
              </w:rPr>
            </w:pPr>
            <w:r w:rsidRPr="00C25868">
              <w:rPr>
                <w:rFonts w:ascii="Arial" w:hAnsi="Arial" w:cs="Arial"/>
                <w:sz w:val="22"/>
                <w:szCs w:val="22"/>
              </w:rPr>
              <w:t>Схема водоснабжения и водоотведения п. Имбинский Кежемского района Красноярского края</w:t>
            </w:r>
            <w:r w:rsidRPr="00C25868">
              <w:rPr>
                <w:rFonts w:ascii="Arial" w:hAnsi="Arial" w:cs="Arial"/>
                <w:sz w:val="16"/>
                <w:szCs w:val="16"/>
              </w:rPr>
              <w:t> </w:t>
            </w:r>
          </w:p>
        </w:tc>
        <w:tc>
          <w:tcPr>
            <w:tcW w:w="280" w:type="pct"/>
            <w:tcBorders>
              <w:top w:val="nil"/>
              <w:left w:val="nil"/>
              <w:bottom w:val="nil"/>
              <w:right w:val="nil"/>
            </w:tcBorders>
            <w:shd w:val="clear" w:color="auto" w:fill="auto"/>
            <w:noWrap/>
            <w:hideMark/>
          </w:tcPr>
          <w:p w14:paraId="1C50977A" w14:textId="77777777" w:rsidR="00C25868" w:rsidRPr="00C25868" w:rsidRDefault="00C25868" w:rsidP="00C25868">
            <w:pPr>
              <w:spacing w:line="240" w:lineRule="auto"/>
              <w:ind w:firstLine="0"/>
              <w:jc w:val="right"/>
              <w:rPr>
                <w:rFonts w:ascii="Arial" w:hAnsi="Arial" w:cs="Arial"/>
                <w:sz w:val="16"/>
                <w:szCs w:val="16"/>
              </w:rPr>
            </w:pPr>
          </w:p>
        </w:tc>
        <w:tc>
          <w:tcPr>
            <w:tcW w:w="304" w:type="pct"/>
            <w:tcBorders>
              <w:top w:val="nil"/>
              <w:left w:val="nil"/>
              <w:bottom w:val="nil"/>
              <w:right w:val="nil"/>
            </w:tcBorders>
            <w:shd w:val="clear" w:color="auto" w:fill="auto"/>
            <w:noWrap/>
            <w:hideMark/>
          </w:tcPr>
          <w:p w14:paraId="5ACFEEB2" w14:textId="77777777" w:rsidR="00C25868" w:rsidRPr="00C25868" w:rsidRDefault="00C25868" w:rsidP="00C25868">
            <w:pPr>
              <w:spacing w:line="240" w:lineRule="auto"/>
              <w:ind w:firstLine="0"/>
              <w:jc w:val="right"/>
              <w:rPr>
                <w:rFonts w:ascii="Arial" w:hAnsi="Arial" w:cs="Arial"/>
                <w:sz w:val="16"/>
                <w:szCs w:val="16"/>
              </w:rPr>
            </w:pPr>
          </w:p>
        </w:tc>
        <w:tc>
          <w:tcPr>
            <w:tcW w:w="267" w:type="pct"/>
            <w:tcBorders>
              <w:top w:val="nil"/>
              <w:left w:val="nil"/>
              <w:bottom w:val="nil"/>
              <w:right w:val="nil"/>
            </w:tcBorders>
            <w:shd w:val="clear" w:color="auto" w:fill="auto"/>
            <w:noWrap/>
            <w:hideMark/>
          </w:tcPr>
          <w:p w14:paraId="76051886" w14:textId="77777777" w:rsidR="00C25868" w:rsidRPr="00C25868" w:rsidRDefault="00C25868" w:rsidP="00C25868">
            <w:pPr>
              <w:spacing w:line="240" w:lineRule="auto"/>
              <w:ind w:firstLine="0"/>
              <w:jc w:val="right"/>
              <w:rPr>
                <w:rFonts w:ascii="Arial" w:hAnsi="Arial" w:cs="Arial"/>
                <w:sz w:val="16"/>
                <w:szCs w:val="16"/>
              </w:rPr>
            </w:pPr>
          </w:p>
        </w:tc>
      </w:tr>
      <w:tr w:rsidR="00C25868" w:rsidRPr="00C25868" w14:paraId="5BCE01CF" w14:textId="77777777" w:rsidTr="00911DD6">
        <w:trPr>
          <w:trHeight w:val="285"/>
        </w:trPr>
        <w:tc>
          <w:tcPr>
            <w:tcW w:w="135" w:type="pct"/>
            <w:tcBorders>
              <w:top w:val="nil"/>
              <w:left w:val="nil"/>
              <w:bottom w:val="nil"/>
              <w:right w:val="nil"/>
            </w:tcBorders>
            <w:shd w:val="clear" w:color="auto" w:fill="auto"/>
            <w:noWrap/>
            <w:hideMark/>
          </w:tcPr>
          <w:p w14:paraId="3247BE45" w14:textId="77777777" w:rsidR="00C25868" w:rsidRPr="00C25868" w:rsidRDefault="00C25868" w:rsidP="00C25868">
            <w:pPr>
              <w:spacing w:line="240" w:lineRule="auto"/>
              <w:ind w:firstLine="0"/>
              <w:jc w:val="center"/>
              <w:rPr>
                <w:rFonts w:ascii="Arial" w:hAnsi="Arial" w:cs="Arial"/>
                <w:sz w:val="18"/>
                <w:szCs w:val="18"/>
              </w:rPr>
            </w:pPr>
          </w:p>
        </w:tc>
        <w:tc>
          <w:tcPr>
            <w:tcW w:w="442" w:type="pct"/>
            <w:tcBorders>
              <w:top w:val="nil"/>
              <w:left w:val="nil"/>
              <w:bottom w:val="nil"/>
              <w:right w:val="nil"/>
            </w:tcBorders>
            <w:shd w:val="clear" w:color="auto" w:fill="auto"/>
            <w:noWrap/>
            <w:hideMark/>
          </w:tcPr>
          <w:p w14:paraId="055B1DF5" w14:textId="77777777" w:rsidR="00C25868" w:rsidRPr="00C25868" w:rsidRDefault="00C25868" w:rsidP="00C25868">
            <w:pPr>
              <w:spacing w:line="240" w:lineRule="auto"/>
              <w:ind w:firstLine="0"/>
              <w:jc w:val="left"/>
              <w:rPr>
                <w:rFonts w:ascii="Arial" w:hAnsi="Arial" w:cs="Arial"/>
                <w:sz w:val="18"/>
                <w:szCs w:val="18"/>
              </w:rPr>
            </w:pPr>
          </w:p>
        </w:tc>
        <w:tc>
          <w:tcPr>
            <w:tcW w:w="3572" w:type="pct"/>
            <w:gridSpan w:val="12"/>
            <w:tcBorders>
              <w:top w:val="nil"/>
              <w:left w:val="nil"/>
              <w:bottom w:val="nil"/>
              <w:right w:val="nil"/>
            </w:tcBorders>
            <w:shd w:val="clear" w:color="auto" w:fill="auto"/>
            <w:noWrap/>
            <w:hideMark/>
          </w:tcPr>
          <w:p w14:paraId="1398FF06" w14:textId="77777777" w:rsidR="00C25868" w:rsidRPr="00C25868" w:rsidRDefault="00C25868" w:rsidP="00C25868">
            <w:pPr>
              <w:spacing w:line="240" w:lineRule="auto"/>
              <w:ind w:firstLine="0"/>
              <w:jc w:val="center"/>
              <w:rPr>
                <w:rFonts w:ascii="Arial" w:hAnsi="Arial" w:cs="Arial"/>
                <w:sz w:val="16"/>
                <w:szCs w:val="16"/>
              </w:rPr>
            </w:pPr>
            <w:r w:rsidRPr="00C25868">
              <w:rPr>
                <w:rFonts w:ascii="Arial" w:hAnsi="Arial" w:cs="Arial"/>
                <w:i/>
                <w:iCs/>
                <w:sz w:val="22"/>
                <w:szCs w:val="22"/>
              </w:rPr>
              <w:t>(наименование стройки)</w:t>
            </w:r>
          </w:p>
        </w:tc>
        <w:tc>
          <w:tcPr>
            <w:tcW w:w="280" w:type="pct"/>
            <w:tcBorders>
              <w:top w:val="nil"/>
              <w:left w:val="nil"/>
              <w:bottom w:val="nil"/>
              <w:right w:val="nil"/>
            </w:tcBorders>
            <w:shd w:val="clear" w:color="auto" w:fill="auto"/>
            <w:noWrap/>
            <w:hideMark/>
          </w:tcPr>
          <w:p w14:paraId="6F7C3370" w14:textId="77777777" w:rsidR="00C25868" w:rsidRPr="00C25868" w:rsidRDefault="00C25868" w:rsidP="00C25868">
            <w:pPr>
              <w:spacing w:line="240" w:lineRule="auto"/>
              <w:ind w:firstLine="0"/>
              <w:jc w:val="right"/>
              <w:rPr>
                <w:rFonts w:ascii="Arial" w:hAnsi="Arial" w:cs="Arial"/>
                <w:sz w:val="16"/>
                <w:szCs w:val="16"/>
              </w:rPr>
            </w:pPr>
          </w:p>
        </w:tc>
        <w:tc>
          <w:tcPr>
            <w:tcW w:w="304" w:type="pct"/>
            <w:tcBorders>
              <w:top w:val="nil"/>
              <w:left w:val="nil"/>
              <w:bottom w:val="nil"/>
              <w:right w:val="nil"/>
            </w:tcBorders>
            <w:shd w:val="clear" w:color="auto" w:fill="auto"/>
            <w:noWrap/>
            <w:hideMark/>
          </w:tcPr>
          <w:p w14:paraId="0ACE3A9D" w14:textId="77777777" w:rsidR="00C25868" w:rsidRPr="00C25868" w:rsidRDefault="00C25868" w:rsidP="00C25868">
            <w:pPr>
              <w:spacing w:line="240" w:lineRule="auto"/>
              <w:ind w:firstLine="0"/>
              <w:jc w:val="right"/>
              <w:rPr>
                <w:rFonts w:ascii="Arial" w:hAnsi="Arial" w:cs="Arial"/>
                <w:sz w:val="16"/>
                <w:szCs w:val="16"/>
              </w:rPr>
            </w:pPr>
          </w:p>
        </w:tc>
        <w:tc>
          <w:tcPr>
            <w:tcW w:w="267" w:type="pct"/>
            <w:tcBorders>
              <w:top w:val="nil"/>
              <w:left w:val="nil"/>
              <w:bottom w:val="nil"/>
              <w:right w:val="nil"/>
            </w:tcBorders>
            <w:shd w:val="clear" w:color="auto" w:fill="auto"/>
            <w:noWrap/>
            <w:hideMark/>
          </w:tcPr>
          <w:p w14:paraId="24AB544E" w14:textId="77777777" w:rsidR="00C25868" w:rsidRPr="00C25868" w:rsidRDefault="00C25868" w:rsidP="00C25868">
            <w:pPr>
              <w:spacing w:line="240" w:lineRule="auto"/>
              <w:ind w:firstLine="0"/>
              <w:jc w:val="right"/>
              <w:rPr>
                <w:rFonts w:ascii="Arial" w:hAnsi="Arial" w:cs="Arial"/>
                <w:sz w:val="16"/>
                <w:szCs w:val="16"/>
              </w:rPr>
            </w:pPr>
          </w:p>
        </w:tc>
      </w:tr>
      <w:tr w:rsidR="00C25868" w:rsidRPr="00C25868" w14:paraId="679CD833" w14:textId="77777777" w:rsidTr="00911DD6">
        <w:trPr>
          <w:trHeight w:val="285"/>
        </w:trPr>
        <w:tc>
          <w:tcPr>
            <w:tcW w:w="135" w:type="pct"/>
            <w:tcBorders>
              <w:top w:val="nil"/>
              <w:left w:val="nil"/>
              <w:bottom w:val="nil"/>
              <w:right w:val="nil"/>
            </w:tcBorders>
            <w:shd w:val="clear" w:color="auto" w:fill="auto"/>
            <w:noWrap/>
            <w:hideMark/>
          </w:tcPr>
          <w:p w14:paraId="09285B5D" w14:textId="77777777" w:rsidR="00C25868" w:rsidRPr="00C25868" w:rsidRDefault="00C25868" w:rsidP="00C25868">
            <w:pPr>
              <w:spacing w:line="240" w:lineRule="auto"/>
              <w:ind w:firstLine="0"/>
              <w:jc w:val="center"/>
              <w:rPr>
                <w:rFonts w:ascii="Arial" w:hAnsi="Arial" w:cs="Arial"/>
                <w:sz w:val="18"/>
                <w:szCs w:val="18"/>
              </w:rPr>
            </w:pPr>
          </w:p>
        </w:tc>
        <w:tc>
          <w:tcPr>
            <w:tcW w:w="442" w:type="pct"/>
            <w:tcBorders>
              <w:top w:val="nil"/>
              <w:left w:val="nil"/>
              <w:bottom w:val="nil"/>
              <w:right w:val="nil"/>
            </w:tcBorders>
            <w:shd w:val="clear" w:color="auto" w:fill="auto"/>
            <w:noWrap/>
            <w:hideMark/>
          </w:tcPr>
          <w:p w14:paraId="6C45A73E" w14:textId="77777777" w:rsidR="00C25868" w:rsidRPr="00C25868" w:rsidRDefault="00C25868" w:rsidP="00C25868">
            <w:pPr>
              <w:spacing w:line="240" w:lineRule="auto"/>
              <w:ind w:firstLine="0"/>
              <w:jc w:val="left"/>
              <w:rPr>
                <w:rFonts w:ascii="Arial" w:hAnsi="Arial" w:cs="Arial"/>
                <w:sz w:val="18"/>
                <w:szCs w:val="18"/>
              </w:rPr>
            </w:pPr>
          </w:p>
        </w:tc>
        <w:tc>
          <w:tcPr>
            <w:tcW w:w="685" w:type="pct"/>
            <w:tcBorders>
              <w:top w:val="nil"/>
              <w:left w:val="nil"/>
              <w:bottom w:val="nil"/>
              <w:right w:val="nil"/>
            </w:tcBorders>
            <w:shd w:val="clear" w:color="auto" w:fill="auto"/>
            <w:noWrap/>
            <w:hideMark/>
          </w:tcPr>
          <w:p w14:paraId="472DF906" w14:textId="77777777" w:rsidR="00C25868" w:rsidRPr="00C25868" w:rsidRDefault="00C25868" w:rsidP="00C25868">
            <w:pPr>
              <w:spacing w:line="240" w:lineRule="auto"/>
              <w:ind w:firstLine="0"/>
              <w:jc w:val="left"/>
              <w:rPr>
                <w:rFonts w:ascii="Arial" w:hAnsi="Arial" w:cs="Arial"/>
                <w:sz w:val="18"/>
                <w:szCs w:val="18"/>
              </w:rPr>
            </w:pPr>
          </w:p>
        </w:tc>
        <w:tc>
          <w:tcPr>
            <w:tcW w:w="1102" w:type="pct"/>
            <w:gridSpan w:val="2"/>
            <w:tcBorders>
              <w:top w:val="nil"/>
              <w:left w:val="nil"/>
              <w:bottom w:val="nil"/>
              <w:right w:val="nil"/>
            </w:tcBorders>
            <w:shd w:val="clear" w:color="auto" w:fill="auto"/>
            <w:noWrap/>
            <w:hideMark/>
          </w:tcPr>
          <w:p w14:paraId="49B72CA0" w14:textId="77777777" w:rsidR="00C25868" w:rsidRPr="00C25868" w:rsidRDefault="00C25868" w:rsidP="00C25868">
            <w:pPr>
              <w:spacing w:line="240" w:lineRule="auto"/>
              <w:ind w:firstLine="0"/>
              <w:jc w:val="center"/>
              <w:rPr>
                <w:rFonts w:ascii="Arial" w:hAnsi="Arial" w:cs="Arial"/>
                <w:sz w:val="18"/>
                <w:szCs w:val="18"/>
              </w:rPr>
            </w:pPr>
          </w:p>
        </w:tc>
        <w:tc>
          <w:tcPr>
            <w:tcW w:w="320" w:type="pct"/>
            <w:gridSpan w:val="2"/>
            <w:tcBorders>
              <w:top w:val="nil"/>
              <w:left w:val="nil"/>
              <w:bottom w:val="nil"/>
              <w:right w:val="nil"/>
            </w:tcBorders>
            <w:shd w:val="clear" w:color="auto" w:fill="auto"/>
            <w:noWrap/>
            <w:hideMark/>
          </w:tcPr>
          <w:p w14:paraId="1337E0FA" w14:textId="77777777" w:rsidR="00C25868" w:rsidRPr="00C25868" w:rsidRDefault="00C25868" w:rsidP="00C25868">
            <w:pPr>
              <w:spacing w:line="240" w:lineRule="auto"/>
              <w:ind w:firstLine="0"/>
              <w:jc w:val="center"/>
              <w:rPr>
                <w:rFonts w:ascii="Arial" w:hAnsi="Arial" w:cs="Arial"/>
                <w:i/>
                <w:iCs/>
                <w:sz w:val="22"/>
                <w:szCs w:val="22"/>
              </w:rPr>
            </w:pPr>
          </w:p>
        </w:tc>
        <w:tc>
          <w:tcPr>
            <w:tcW w:w="306" w:type="pct"/>
            <w:tcBorders>
              <w:top w:val="nil"/>
              <w:left w:val="nil"/>
              <w:bottom w:val="nil"/>
              <w:right w:val="nil"/>
            </w:tcBorders>
            <w:shd w:val="clear" w:color="auto" w:fill="auto"/>
            <w:noWrap/>
            <w:hideMark/>
          </w:tcPr>
          <w:p w14:paraId="61BE8B0B" w14:textId="77777777" w:rsidR="00C25868" w:rsidRPr="00C25868" w:rsidRDefault="00C25868" w:rsidP="00C25868">
            <w:pPr>
              <w:spacing w:line="240" w:lineRule="auto"/>
              <w:ind w:firstLine="0"/>
              <w:jc w:val="right"/>
              <w:rPr>
                <w:rFonts w:ascii="Arial" w:hAnsi="Arial" w:cs="Arial"/>
                <w:sz w:val="16"/>
                <w:szCs w:val="16"/>
              </w:rPr>
            </w:pPr>
          </w:p>
        </w:tc>
        <w:tc>
          <w:tcPr>
            <w:tcW w:w="280" w:type="pct"/>
            <w:tcBorders>
              <w:top w:val="nil"/>
              <w:left w:val="nil"/>
              <w:bottom w:val="nil"/>
              <w:right w:val="nil"/>
            </w:tcBorders>
            <w:shd w:val="clear" w:color="auto" w:fill="auto"/>
            <w:noWrap/>
            <w:hideMark/>
          </w:tcPr>
          <w:p w14:paraId="65E915FC" w14:textId="77777777" w:rsidR="00C25868" w:rsidRPr="00C25868" w:rsidRDefault="00C25868" w:rsidP="00C25868">
            <w:pPr>
              <w:spacing w:line="240" w:lineRule="auto"/>
              <w:ind w:firstLine="0"/>
              <w:jc w:val="right"/>
              <w:rPr>
                <w:rFonts w:ascii="Arial" w:hAnsi="Arial" w:cs="Arial"/>
                <w:sz w:val="16"/>
                <w:szCs w:val="16"/>
              </w:rPr>
            </w:pPr>
          </w:p>
        </w:tc>
        <w:tc>
          <w:tcPr>
            <w:tcW w:w="303" w:type="pct"/>
            <w:tcBorders>
              <w:top w:val="nil"/>
              <w:left w:val="nil"/>
              <w:bottom w:val="nil"/>
              <w:right w:val="nil"/>
            </w:tcBorders>
            <w:shd w:val="clear" w:color="auto" w:fill="auto"/>
            <w:noWrap/>
            <w:hideMark/>
          </w:tcPr>
          <w:p w14:paraId="39FD6174" w14:textId="77777777" w:rsidR="00C25868" w:rsidRPr="00C25868" w:rsidRDefault="00C25868" w:rsidP="00C25868">
            <w:pPr>
              <w:spacing w:line="240" w:lineRule="auto"/>
              <w:ind w:firstLine="0"/>
              <w:jc w:val="right"/>
              <w:rPr>
                <w:rFonts w:ascii="Arial" w:hAnsi="Arial" w:cs="Arial"/>
                <w:sz w:val="16"/>
                <w:szCs w:val="16"/>
              </w:rPr>
            </w:pPr>
          </w:p>
        </w:tc>
        <w:tc>
          <w:tcPr>
            <w:tcW w:w="300" w:type="pct"/>
            <w:gridSpan w:val="3"/>
            <w:tcBorders>
              <w:top w:val="nil"/>
              <w:left w:val="nil"/>
              <w:bottom w:val="nil"/>
              <w:right w:val="nil"/>
            </w:tcBorders>
            <w:shd w:val="clear" w:color="auto" w:fill="auto"/>
            <w:noWrap/>
            <w:hideMark/>
          </w:tcPr>
          <w:p w14:paraId="4890711D" w14:textId="77777777" w:rsidR="00C25868" w:rsidRPr="00C25868" w:rsidRDefault="00C25868" w:rsidP="00C25868">
            <w:pPr>
              <w:spacing w:line="240" w:lineRule="auto"/>
              <w:ind w:firstLine="0"/>
              <w:jc w:val="center"/>
              <w:rPr>
                <w:rFonts w:ascii="Arial" w:hAnsi="Arial" w:cs="Arial"/>
                <w:i/>
                <w:iCs/>
                <w:sz w:val="16"/>
                <w:szCs w:val="16"/>
              </w:rPr>
            </w:pPr>
          </w:p>
        </w:tc>
        <w:tc>
          <w:tcPr>
            <w:tcW w:w="276" w:type="pct"/>
            <w:tcBorders>
              <w:top w:val="nil"/>
              <w:left w:val="nil"/>
              <w:bottom w:val="nil"/>
              <w:right w:val="nil"/>
            </w:tcBorders>
            <w:shd w:val="clear" w:color="auto" w:fill="auto"/>
            <w:noWrap/>
            <w:hideMark/>
          </w:tcPr>
          <w:p w14:paraId="6850346F" w14:textId="77777777" w:rsidR="00C25868" w:rsidRPr="00C25868" w:rsidRDefault="00C25868" w:rsidP="00C25868">
            <w:pPr>
              <w:spacing w:line="240" w:lineRule="auto"/>
              <w:ind w:firstLine="0"/>
              <w:jc w:val="right"/>
              <w:rPr>
                <w:rFonts w:ascii="Arial" w:hAnsi="Arial" w:cs="Arial"/>
                <w:sz w:val="16"/>
                <w:szCs w:val="16"/>
              </w:rPr>
            </w:pPr>
          </w:p>
        </w:tc>
        <w:tc>
          <w:tcPr>
            <w:tcW w:w="280" w:type="pct"/>
            <w:tcBorders>
              <w:top w:val="nil"/>
              <w:left w:val="nil"/>
              <w:bottom w:val="nil"/>
              <w:right w:val="nil"/>
            </w:tcBorders>
            <w:shd w:val="clear" w:color="auto" w:fill="auto"/>
            <w:noWrap/>
            <w:hideMark/>
          </w:tcPr>
          <w:p w14:paraId="67F86A6D" w14:textId="77777777" w:rsidR="00C25868" w:rsidRPr="00C25868" w:rsidRDefault="00C25868" w:rsidP="00C25868">
            <w:pPr>
              <w:spacing w:line="240" w:lineRule="auto"/>
              <w:ind w:firstLine="0"/>
              <w:jc w:val="right"/>
              <w:rPr>
                <w:rFonts w:ascii="Arial" w:hAnsi="Arial" w:cs="Arial"/>
                <w:sz w:val="16"/>
                <w:szCs w:val="16"/>
              </w:rPr>
            </w:pPr>
          </w:p>
        </w:tc>
        <w:tc>
          <w:tcPr>
            <w:tcW w:w="304" w:type="pct"/>
            <w:tcBorders>
              <w:top w:val="nil"/>
              <w:left w:val="nil"/>
              <w:bottom w:val="nil"/>
              <w:right w:val="nil"/>
            </w:tcBorders>
            <w:shd w:val="clear" w:color="auto" w:fill="auto"/>
            <w:noWrap/>
            <w:hideMark/>
          </w:tcPr>
          <w:p w14:paraId="4017CB36" w14:textId="77777777" w:rsidR="00C25868" w:rsidRPr="00C25868" w:rsidRDefault="00C25868" w:rsidP="00C25868">
            <w:pPr>
              <w:spacing w:line="240" w:lineRule="auto"/>
              <w:ind w:firstLine="0"/>
              <w:jc w:val="right"/>
              <w:rPr>
                <w:rFonts w:ascii="Arial" w:hAnsi="Arial" w:cs="Arial"/>
                <w:sz w:val="16"/>
                <w:szCs w:val="16"/>
              </w:rPr>
            </w:pPr>
          </w:p>
        </w:tc>
        <w:tc>
          <w:tcPr>
            <w:tcW w:w="267" w:type="pct"/>
            <w:tcBorders>
              <w:top w:val="nil"/>
              <w:left w:val="nil"/>
              <w:bottom w:val="nil"/>
              <w:right w:val="nil"/>
            </w:tcBorders>
            <w:shd w:val="clear" w:color="auto" w:fill="auto"/>
            <w:noWrap/>
            <w:hideMark/>
          </w:tcPr>
          <w:p w14:paraId="6BDBBADE" w14:textId="77777777" w:rsidR="00C25868" w:rsidRPr="00C25868" w:rsidRDefault="00C25868" w:rsidP="00C25868">
            <w:pPr>
              <w:spacing w:line="240" w:lineRule="auto"/>
              <w:ind w:firstLine="0"/>
              <w:jc w:val="right"/>
              <w:rPr>
                <w:rFonts w:ascii="Arial" w:hAnsi="Arial" w:cs="Arial"/>
                <w:sz w:val="16"/>
                <w:szCs w:val="16"/>
              </w:rPr>
            </w:pPr>
          </w:p>
        </w:tc>
      </w:tr>
      <w:tr w:rsidR="001A3E06" w:rsidRPr="00C25868" w14:paraId="77548082" w14:textId="77777777" w:rsidTr="00911DD6">
        <w:trPr>
          <w:trHeight w:val="315"/>
        </w:trPr>
        <w:tc>
          <w:tcPr>
            <w:tcW w:w="135" w:type="pct"/>
            <w:tcBorders>
              <w:top w:val="nil"/>
              <w:left w:val="nil"/>
              <w:bottom w:val="nil"/>
              <w:right w:val="nil"/>
            </w:tcBorders>
            <w:shd w:val="clear" w:color="auto" w:fill="auto"/>
            <w:noWrap/>
            <w:hideMark/>
          </w:tcPr>
          <w:p w14:paraId="071EF89E" w14:textId="77777777" w:rsidR="001A3E06" w:rsidRPr="00C25868" w:rsidRDefault="001A3E06" w:rsidP="00C25868">
            <w:pPr>
              <w:spacing w:line="240" w:lineRule="auto"/>
              <w:ind w:firstLine="0"/>
              <w:jc w:val="center"/>
              <w:rPr>
                <w:rFonts w:ascii="Arial" w:hAnsi="Arial" w:cs="Arial"/>
                <w:sz w:val="18"/>
                <w:szCs w:val="18"/>
              </w:rPr>
            </w:pPr>
          </w:p>
        </w:tc>
        <w:tc>
          <w:tcPr>
            <w:tcW w:w="442" w:type="pct"/>
            <w:tcBorders>
              <w:top w:val="nil"/>
              <w:left w:val="nil"/>
              <w:bottom w:val="nil"/>
              <w:right w:val="nil"/>
            </w:tcBorders>
            <w:shd w:val="clear" w:color="auto" w:fill="auto"/>
            <w:noWrap/>
            <w:hideMark/>
          </w:tcPr>
          <w:p w14:paraId="4A3481F1" w14:textId="77777777" w:rsidR="001A3E06" w:rsidRPr="00C25868" w:rsidRDefault="001A3E06" w:rsidP="00C25868">
            <w:pPr>
              <w:spacing w:line="240" w:lineRule="auto"/>
              <w:ind w:firstLine="0"/>
              <w:jc w:val="left"/>
              <w:rPr>
                <w:rFonts w:ascii="Arial" w:hAnsi="Arial" w:cs="Arial"/>
                <w:sz w:val="18"/>
                <w:szCs w:val="18"/>
              </w:rPr>
            </w:pPr>
          </w:p>
        </w:tc>
        <w:tc>
          <w:tcPr>
            <w:tcW w:w="4156" w:type="pct"/>
            <w:gridSpan w:val="14"/>
            <w:tcBorders>
              <w:top w:val="nil"/>
              <w:left w:val="nil"/>
              <w:bottom w:val="nil"/>
              <w:right w:val="nil"/>
            </w:tcBorders>
            <w:shd w:val="clear" w:color="auto" w:fill="auto"/>
            <w:noWrap/>
            <w:hideMark/>
          </w:tcPr>
          <w:p w14:paraId="5B69CB66" w14:textId="77777777" w:rsidR="001A3E06" w:rsidRPr="00C25868" w:rsidRDefault="001A3E06" w:rsidP="001A3E06">
            <w:pPr>
              <w:spacing w:line="240" w:lineRule="auto"/>
              <w:ind w:firstLine="0"/>
              <w:jc w:val="center"/>
              <w:rPr>
                <w:rFonts w:ascii="Arial" w:hAnsi="Arial" w:cs="Arial"/>
                <w:sz w:val="16"/>
                <w:szCs w:val="16"/>
              </w:rPr>
            </w:pPr>
            <w:r w:rsidRPr="00C25868">
              <w:rPr>
                <w:rFonts w:ascii="Arial" w:hAnsi="Arial" w:cs="Arial"/>
                <w:b/>
                <w:bCs/>
                <w:sz w:val="24"/>
                <w:szCs w:val="24"/>
              </w:rPr>
              <w:t xml:space="preserve">ЛОКАЛЬНЫЙ СМЕТНЫЙ РАСЧЕТ № </w:t>
            </w:r>
            <w:r w:rsidRPr="00C25868">
              <w:rPr>
                <w:rFonts w:ascii="Arial" w:hAnsi="Arial" w:cs="Arial"/>
                <w:sz w:val="24"/>
                <w:szCs w:val="24"/>
              </w:rPr>
              <w:t>21-08-20-06</w:t>
            </w:r>
          </w:p>
        </w:tc>
        <w:tc>
          <w:tcPr>
            <w:tcW w:w="267" w:type="pct"/>
            <w:tcBorders>
              <w:top w:val="nil"/>
              <w:left w:val="nil"/>
              <w:bottom w:val="nil"/>
              <w:right w:val="nil"/>
            </w:tcBorders>
            <w:shd w:val="clear" w:color="auto" w:fill="auto"/>
            <w:noWrap/>
            <w:hideMark/>
          </w:tcPr>
          <w:p w14:paraId="04ACE186" w14:textId="77777777" w:rsidR="001A3E06" w:rsidRPr="00C25868" w:rsidRDefault="001A3E06" w:rsidP="00C25868">
            <w:pPr>
              <w:spacing w:line="240" w:lineRule="auto"/>
              <w:ind w:firstLine="0"/>
              <w:jc w:val="right"/>
              <w:rPr>
                <w:rFonts w:ascii="Arial" w:hAnsi="Arial" w:cs="Arial"/>
                <w:sz w:val="16"/>
                <w:szCs w:val="16"/>
              </w:rPr>
            </w:pPr>
          </w:p>
        </w:tc>
      </w:tr>
      <w:tr w:rsidR="001A3E06" w:rsidRPr="00C25868" w14:paraId="6BF6D358" w14:textId="77777777" w:rsidTr="00911DD6">
        <w:trPr>
          <w:trHeight w:val="285"/>
        </w:trPr>
        <w:tc>
          <w:tcPr>
            <w:tcW w:w="135" w:type="pct"/>
            <w:tcBorders>
              <w:top w:val="nil"/>
              <w:left w:val="nil"/>
              <w:bottom w:val="nil"/>
              <w:right w:val="nil"/>
            </w:tcBorders>
            <w:shd w:val="clear" w:color="auto" w:fill="auto"/>
            <w:noWrap/>
            <w:hideMark/>
          </w:tcPr>
          <w:p w14:paraId="7FD2E938" w14:textId="77777777" w:rsidR="001A3E06" w:rsidRPr="00C25868" w:rsidRDefault="001A3E06" w:rsidP="00C25868">
            <w:pPr>
              <w:spacing w:line="240" w:lineRule="auto"/>
              <w:ind w:firstLine="0"/>
              <w:jc w:val="center"/>
              <w:rPr>
                <w:rFonts w:ascii="Arial" w:hAnsi="Arial" w:cs="Arial"/>
                <w:sz w:val="18"/>
                <w:szCs w:val="18"/>
              </w:rPr>
            </w:pPr>
          </w:p>
        </w:tc>
        <w:tc>
          <w:tcPr>
            <w:tcW w:w="442" w:type="pct"/>
            <w:tcBorders>
              <w:top w:val="nil"/>
              <w:left w:val="nil"/>
              <w:bottom w:val="nil"/>
              <w:right w:val="nil"/>
            </w:tcBorders>
            <w:shd w:val="clear" w:color="auto" w:fill="auto"/>
            <w:noWrap/>
            <w:hideMark/>
          </w:tcPr>
          <w:p w14:paraId="5949FC0F" w14:textId="77777777" w:rsidR="001A3E06" w:rsidRPr="00C25868" w:rsidRDefault="001A3E06" w:rsidP="00C25868">
            <w:pPr>
              <w:spacing w:line="240" w:lineRule="auto"/>
              <w:ind w:firstLine="0"/>
              <w:jc w:val="left"/>
              <w:rPr>
                <w:rFonts w:ascii="Arial" w:hAnsi="Arial" w:cs="Arial"/>
                <w:sz w:val="18"/>
                <w:szCs w:val="18"/>
              </w:rPr>
            </w:pPr>
          </w:p>
        </w:tc>
        <w:tc>
          <w:tcPr>
            <w:tcW w:w="4423" w:type="pct"/>
            <w:gridSpan w:val="15"/>
            <w:tcBorders>
              <w:top w:val="nil"/>
              <w:left w:val="nil"/>
              <w:bottom w:val="nil"/>
            </w:tcBorders>
            <w:shd w:val="clear" w:color="auto" w:fill="auto"/>
            <w:noWrap/>
            <w:hideMark/>
          </w:tcPr>
          <w:p w14:paraId="0657A8E3" w14:textId="77777777" w:rsidR="001A3E06" w:rsidRPr="00C25868" w:rsidRDefault="001A3E06" w:rsidP="001A3E06">
            <w:pPr>
              <w:spacing w:line="240" w:lineRule="auto"/>
              <w:ind w:firstLine="0"/>
              <w:jc w:val="center"/>
              <w:rPr>
                <w:rFonts w:ascii="Arial" w:hAnsi="Arial" w:cs="Arial"/>
                <w:sz w:val="16"/>
                <w:szCs w:val="16"/>
              </w:rPr>
            </w:pPr>
            <w:r w:rsidRPr="00C25868">
              <w:rPr>
                <w:rFonts w:ascii="Arial" w:hAnsi="Arial" w:cs="Arial"/>
                <w:sz w:val="22"/>
                <w:szCs w:val="22"/>
              </w:rPr>
              <w:t>(локальная смета)</w:t>
            </w:r>
          </w:p>
        </w:tc>
      </w:tr>
      <w:tr w:rsidR="00C25868" w:rsidRPr="00C25868" w14:paraId="22F43C48" w14:textId="77777777" w:rsidTr="00911DD6">
        <w:trPr>
          <w:trHeight w:val="255"/>
        </w:trPr>
        <w:tc>
          <w:tcPr>
            <w:tcW w:w="135" w:type="pct"/>
            <w:tcBorders>
              <w:top w:val="nil"/>
              <w:left w:val="nil"/>
              <w:bottom w:val="nil"/>
              <w:right w:val="nil"/>
            </w:tcBorders>
            <w:shd w:val="clear" w:color="auto" w:fill="auto"/>
            <w:noWrap/>
            <w:hideMark/>
          </w:tcPr>
          <w:p w14:paraId="7716D0B9" w14:textId="77777777" w:rsidR="00C25868" w:rsidRPr="00C25868" w:rsidRDefault="00C25868" w:rsidP="00C25868">
            <w:pPr>
              <w:spacing w:line="240" w:lineRule="auto"/>
              <w:ind w:firstLine="0"/>
              <w:jc w:val="center"/>
              <w:rPr>
                <w:rFonts w:ascii="Arial" w:hAnsi="Arial" w:cs="Arial"/>
                <w:sz w:val="18"/>
                <w:szCs w:val="18"/>
              </w:rPr>
            </w:pPr>
          </w:p>
        </w:tc>
        <w:tc>
          <w:tcPr>
            <w:tcW w:w="442" w:type="pct"/>
            <w:tcBorders>
              <w:top w:val="nil"/>
              <w:left w:val="nil"/>
              <w:bottom w:val="nil"/>
              <w:right w:val="nil"/>
            </w:tcBorders>
            <w:shd w:val="clear" w:color="auto" w:fill="auto"/>
            <w:noWrap/>
            <w:hideMark/>
          </w:tcPr>
          <w:p w14:paraId="41524FDA" w14:textId="77777777" w:rsidR="00C25868" w:rsidRPr="00C25868" w:rsidRDefault="00C25868" w:rsidP="00C25868">
            <w:pPr>
              <w:spacing w:line="240" w:lineRule="auto"/>
              <w:ind w:firstLine="0"/>
              <w:jc w:val="left"/>
              <w:rPr>
                <w:rFonts w:ascii="Arial" w:hAnsi="Arial" w:cs="Arial"/>
                <w:sz w:val="18"/>
                <w:szCs w:val="18"/>
              </w:rPr>
            </w:pPr>
          </w:p>
        </w:tc>
        <w:tc>
          <w:tcPr>
            <w:tcW w:w="685" w:type="pct"/>
            <w:tcBorders>
              <w:top w:val="nil"/>
              <w:left w:val="nil"/>
              <w:bottom w:val="nil"/>
              <w:right w:val="nil"/>
            </w:tcBorders>
            <w:shd w:val="clear" w:color="auto" w:fill="auto"/>
            <w:noWrap/>
            <w:hideMark/>
          </w:tcPr>
          <w:p w14:paraId="0DCE47C6" w14:textId="77777777" w:rsidR="00C25868" w:rsidRPr="00C25868" w:rsidRDefault="00C25868" w:rsidP="00C25868">
            <w:pPr>
              <w:spacing w:line="240" w:lineRule="auto"/>
              <w:ind w:firstLine="0"/>
              <w:jc w:val="left"/>
              <w:rPr>
                <w:rFonts w:ascii="Arial" w:hAnsi="Arial" w:cs="Arial"/>
                <w:sz w:val="18"/>
                <w:szCs w:val="18"/>
              </w:rPr>
            </w:pPr>
          </w:p>
        </w:tc>
        <w:tc>
          <w:tcPr>
            <w:tcW w:w="1102" w:type="pct"/>
            <w:gridSpan w:val="2"/>
            <w:tcBorders>
              <w:top w:val="nil"/>
              <w:left w:val="nil"/>
              <w:bottom w:val="nil"/>
              <w:right w:val="nil"/>
            </w:tcBorders>
            <w:shd w:val="clear" w:color="auto" w:fill="auto"/>
            <w:noWrap/>
            <w:hideMark/>
          </w:tcPr>
          <w:p w14:paraId="3DA427C9" w14:textId="77777777" w:rsidR="00C25868" w:rsidRPr="00C25868" w:rsidRDefault="00C25868" w:rsidP="00C25868">
            <w:pPr>
              <w:spacing w:line="240" w:lineRule="auto"/>
              <w:ind w:firstLine="0"/>
              <w:jc w:val="center"/>
              <w:rPr>
                <w:rFonts w:ascii="Arial" w:hAnsi="Arial" w:cs="Arial"/>
                <w:sz w:val="18"/>
                <w:szCs w:val="18"/>
              </w:rPr>
            </w:pPr>
          </w:p>
        </w:tc>
        <w:tc>
          <w:tcPr>
            <w:tcW w:w="320" w:type="pct"/>
            <w:gridSpan w:val="2"/>
            <w:tcBorders>
              <w:top w:val="nil"/>
              <w:left w:val="nil"/>
              <w:bottom w:val="nil"/>
              <w:right w:val="nil"/>
            </w:tcBorders>
            <w:shd w:val="clear" w:color="auto" w:fill="auto"/>
            <w:noWrap/>
            <w:hideMark/>
          </w:tcPr>
          <w:p w14:paraId="5D970DFA" w14:textId="77777777" w:rsidR="00C25868" w:rsidRPr="00C25868" w:rsidRDefault="00C25868" w:rsidP="00C25868">
            <w:pPr>
              <w:spacing w:line="240" w:lineRule="auto"/>
              <w:ind w:firstLine="0"/>
              <w:jc w:val="center"/>
              <w:rPr>
                <w:rFonts w:ascii="Arial" w:hAnsi="Arial" w:cs="Arial"/>
                <w:sz w:val="18"/>
                <w:szCs w:val="18"/>
              </w:rPr>
            </w:pPr>
          </w:p>
        </w:tc>
        <w:tc>
          <w:tcPr>
            <w:tcW w:w="306" w:type="pct"/>
            <w:tcBorders>
              <w:top w:val="nil"/>
              <w:left w:val="nil"/>
              <w:bottom w:val="nil"/>
              <w:right w:val="nil"/>
            </w:tcBorders>
            <w:shd w:val="clear" w:color="auto" w:fill="auto"/>
            <w:noWrap/>
            <w:hideMark/>
          </w:tcPr>
          <w:p w14:paraId="0700265C" w14:textId="77777777" w:rsidR="00C25868" w:rsidRPr="00C25868" w:rsidRDefault="00C25868" w:rsidP="00C25868">
            <w:pPr>
              <w:spacing w:line="240" w:lineRule="auto"/>
              <w:ind w:firstLine="0"/>
              <w:jc w:val="right"/>
              <w:rPr>
                <w:rFonts w:ascii="Arial" w:hAnsi="Arial" w:cs="Arial"/>
                <w:sz w:val="16"/>
                <w:szCs w:val="16"/>
              </w:rPr>
            </w:pPr>
          </w:p>
        </w:tc>
        <w:tc>
          <w:tcPr>
            <w:tcW w:w="280" w:type="pct"/>
            <w:tcBorders>
              <w:top w:val="nil"/>
              <w:left w:val="nil"/>
              <w:bottom w:val="nil"/>
              <w:right w:val="nil"/>
            </w:tcBorders>
            <w:shd w:val="clear" w:color="auto" w:fill="auto"/>
            <w:noWrap/>
            <w:hideMark/>
          </w:tcPr>
          <w:p w14:paraId="2BCC5889" w14:textId="77777777" w:rsidR="00C25868" w:rsidRPr="00C25868" w:rsidRDefault="00C25868" w:rsidP="00C25868">
            <w:pPr>
              <w:spacing w:line="240" w:lineRule="auto"/>
              <w:ind w:firstLine="0"/>
              <w:jc w:val="right"/>
              <w:rPr>
                <w:rFonts w:ascii="Arial" w:hAnsi="Arial" w:cs="Arial"/>
                <w:sz w:val="16"/>
                <w:szCs w:val="16"/>
              </w:rPr>
            </w:pPr>
          </w:p>
        </w:tc>
        <w:tc>
          <w:tcPr>
            <w:tcW w:w="303" w:type="pct"/>
            <w:tcBorders>
              <w:top w:val="nil"/>
              <w:left w:val="nil"/>
              <w:bottom w:val="nil"/>
              <w:right w:val="nil"/>
            </w:tcBorders>
            <w:shd w:val="clear" w:color="auto" w:fill="auto"/>
            <w:noWrap/>
            <w:hideMark/>
          </w:tcPr>
          <w:p w14:paraId="596D53B0" w14:textId="77777777" w:rsidR="00C25868" w:rsidRPr="00C25868" w:rsidRDefault="00C25868" w:rsidP="00C25868">
            <w:pPr>
              <w:spacing w:line="240" w:lineRule="auto"/>
              <w:ind w:firstLine="0"/>
              <w:jc w:val="right"/>
              <w:rPr>
                <w:rFonts w:ascii="Arial" w:hAnsi="Arial" w:cs="Arial"/>
                <w:sz w:val="16"/>
                <w:szCs w:val="16"/>
              </w:rPr>
            </w:pPr>
          </w:p>
        </w:tc>
        <w:tc>
          <w:tcPr>
            <w:tcW w:w="300" w:type="pct"/>
            <w:gridSpan w:val="3"/>
            <w:tcBorders>
              <w:top w:val="nil"/>
              <w:left w:val="nil"/>
              <w:bottom w:val="nil"/>
              <w:right w:val="nil"/>
            </w:tcBorders>
            <w:shd w:val="clear" w:color="auto" w:fill="auto"/>
            <w:noWrap/>
            <w:hideMark/>
          </w:tcPr>
          <w:p w14:paraId="5230718F" w14:textId="77777777" w:rsidR="00C25868" w:rsidRPr="00C25868" w:rsidRDefault="00C25868" w:rsidP="00C25868">
            <w:pPr>
              <w:spacing w:line="240" w:lineRule="auto"/>
              <w:ind w:firstLine="0"/>
              <w:jc w:val="center"/>
              <w:rPr>
                <w:rFonts w:ascii="Arial" w:hAnsi="Arial" w:cs="Arial"/>
                <w:sz w:val="16"/>
                <w:szCs w:val="16"/>
              </w:rPr>
            </w:pPr>
          </w:p>
        </w:tc>
        <w:tc>
          <w:tcPr>
            <w:tcW w:w="276" w:type="pct"/>
            <w:tcBorders>
              <w:top w:val="nil"/>
              <w:left w:val="nil"/>
              <w:bottom w:val="nil"/>
              <w:right w:val="nil"/>
            </w:tcBorders>
            <w:shd w:val="clear" w:color="auto" w:fill="auto"/>
            <w:noWrap/>
            <w:hideMark/>
          </w:tcPr>
          <w:p w14:paraId="278166FF" w14:textId="77777777" w:rsidR="00C25868" w:rsidRPr="00C25868" w:rsidRDefault="00C25868" w:rsidP="00C25868">
            <w:pPr>
              <w:spacing w:line="240" w:lineRule="auto"/>
              <w:ind w:firstLine="0"/>
              <w:jc w:val="right"/>
              <w:rPr>
                <w:rFonts w:ascii="Arial" w:hAnsi="Arial" w:cs="Arial"/>
                <w:sz w:val="16"/>
                <w:szCs w:val="16"/>
              </w:rPr>
            </w:pPr>
          </w:p>
        </w:tc>
        <w:tc>
          <w:tcPr>
            <w:tcW w:w="280" w:type="pct"/>
            <w:tcBorders>
              <w:top w:val="nil"/>
              <w:left w:val="nil"/>
              <w:bottom w:val="nil"/>
              <w:right w:val="nil"/>
            </w:tcBorders>
            <w:shd w:val="clear" w:color="auto" w:fill="auto"/>
            <w:noWrap/>
            <w:hideMark/>
          </w:tcPr>
          <w:p w14:paraId="2A591BA1" w14:textId="77777777" w:rsidR="00C25868" w:rsidRPr="00C25868" w:rsidRDefault="00C25868" w:rsidP="00C25868">
            <w:pPr>
              <w:spacing w:line="240" w:lineRule="auto"/>
              <w:ind w:firstLine="0"/>
              <w:jc w:val="right"/>
              <w:rPr>
                <w:rFonts w:ascii="Arial" w:hAnsi="Arial" w:cs="Arial"/>
                <w:sz w:val="16"/>
                <w:szCs w:val="16"/>
              </w:rPr>
            </w:pPr>
          </w:p>
        </w:tc>
        <w:tc>
          <w:tcPr>
            <w:tcW w:w="304" w:type="pct"/>
            <w:tcBorders>
              <w:top w:val="nil"/>
              <w:left w:val="nil"/>
              <w:bottom w:val="nil"/>
              <w:right w:val="nil"/>
            </w:tcBorders>
            <w:shd w:val="clear" w:color="auto" w:fill="auto"/>
            <w:noWrap/>
            <w:hideMark/>
          </w:tcPr>
          <w:p w14:paraId="3785C4E8" w14:textId="77777777" w:rsidR="00C25868" w:rsidRPr="00C25868" w:rsidRDefault="00C25868" w:rsidP="00C25868">
            <w:pPr>
              <w:spacing w:line="240" w:lineRule="auto"/>
              <w:ind w:firstLine="0"/>
              <w:jc w:val="right"/>
              <w:rPr>
                <w:rFonts w:ascii="Arial" w:hAnsi="Arial" w:cs="Arial"/>
                <w:sz w:val="16"/>
                <w:szCs w:val="16"/>
              </w:rPr>
            </w:pPr>
          </w:p>
        </w:tc>
        <w:tc>
          <w:tcPr>
            <w:tcW w:w="267" w:type="pct"/>
            <w:tcBorders>
              <w:top w:val="nil"/>
              <w:left w:val="nil"/>
              <w:bottom w:val="nil"/>
              <w:right w:val="nil"/>
            </w:tcBorders>
            <w:shd w:val="clear" w:color="auto" w:fill="auto"/>
            <w:noWrap/>
            <w:hideMark/>
          </w:tcPr>
          <w:p w14:paraId="21DFD4D2" w14:textId="77777777" w:rsidR="00C25868" w:rsidRPr="00C25868" w:rsidRDefault="00C25868" w:rsidP="00C25868">
            <w:pPr>
              <w:spacing w:line="240" w:lineRule="auto"/>
              <w:ind w:firstLine="0"/>
              <w:jc w:val="right"/>
              <w:rPr>
                <w:rFonts w:ascii="Arial" w:hAnsi="Arial" w:cs="Arial"/>
                <w:sz w:val="16"/>
                <w:szCs w:val="16"/>
              </w:rPr>
            </w:pPr>
          </w:p>
        </w:tc>
      </w:tr>
      <w:tr w:rsidR="00C25868" w:rsidRPr="00C25868" w14:paraId="4184FC9C" w14:textId="77777777" w:rsidTr="00911DD6">
        <w:trPr>
          <w:trHeight w:val="285"/>
        </w:trPr>
        <w:tc>
          <w:tcPr>
            <w:tcW w:w="135" w:type="pct"/>
            <w:tcBorders>
              <w:top w:val="nil"/>
              <w:left w:val="nil"/>
              <w:bottom w:val="nil"/>
              <w:right w:val="nil"/>
            </w:tcBorders>
            <w:shd w:val="clear" w:color="auto" w:fill="auto"/>
            <w:noWrap/>
            <w:hideMark/>
          </w:tcPr>
          <w:p w14:paraId="0EB94E48" w14:textId="77777777" w:rsidR="00C25868" w:rsidRPr="00C25868" w:rsidRDefault="00C25868" w:rsidP="00C25868">
            <w:pPr>
              <w:spacing w:line="240" w:lineRule="auto"/>
              <w:ind w:firstLine="0"/>
              <w:jc w:val="center"/>
              <w:rPr>
                <w:rFonts w:ascii="Arial" w:hAnsi="Arial" w:cs="Arial"/>
                <w:sz w:val="18"/>
                <w:szCs w:val="18"/>
              </w:rPr>
            </w:pPr>
          </w:p>
        </w:tc>
        <w:tc>
          <w:tcPr>
            <w:tcW w:w="442" w:type="pct"/>
            <w:tcBorders>
              <w:top w:val="nil"/>
              <w:left w:val="nil"/>
              <w:bottom w:val="nil"/>
              <w:right w:val="nil"/>
            </w:tcBorders>
            <w:shd w:val="clear" w:color="auto" w:fill="auto"/>
            <w:noWrap/>
            <w:hideMark/>
          </w:tcPr>
          <w:p w14:paraId="75FCD581" w14:textId="77777777" w:rsidR="00C25868" w:rsidRPr="00C25868" w:rsidRDefault="00C25868" w:rsidP="00C25868">
            <w:pPr>
              <w:spacing w:line="240" w:lineRule="auto"/>
              <w:ind w:firstLine="0"/>
              <w:jc w:val="right"/>
              <w:rPr>
                <w:rFonts w:ascii="Arial" w:hAnsi="Arial" w:cs="Arial"/>
                <w:sz w:val="22"/>
                <w:szCs w:val="22"/>
              </w:rPr>
            </w:pPr>
            <w:r w:rsidRPr="00C25868">
              <w:rPr>
                <w:rFonts w:ascii="Arial" w:hAnsi="Arial" w:cs="Arial"/>
                <w:sz w:val="22"/>
                <w:szCs w:val="22"/>
              </w:rPr>
              <w:t xml:space="preserve">на </w:t>
            </w:r>
          </w:p>
        </w:tc>
        <w:tc>
          <w:tcPr>
            <w:tcW w:w="3572" w:type="pct"/>
            <w:gridSpan w:val="12"/>
            <w:tcBorders>
              <w:top w:val="nil"/>
              <w:left w:val="nil"/>
              <w:bottom w:val="single" w:sz="4" w:space="0" w:color="auto"/>
              <w:right w:val="nil"/>
            </w:tcBorders>
            <w:shd w:val="clear" w:color="auto" w:fill="auto"/>
            <w:noWrap/>
            <w:hideMark/>
          </w:tcPr>
          <w:p w14:paraId="7F979C49" w14:textId="77777777" w:rsidR="00C25868" w:rsidRPr="00C25868" w:rsidRDefault="00C25868" w:rsidP="00C25868">
            <w:pPr>
              <w:spacing w:line="240" w:lineRule="auto"/>
              <w:ind w:firstLine="0"/>
              <w:jc w:val="left"/>
              <w:rPr>
                <w:rFonts w:ascii="Arial" w:hAnsi="Arial" w:cs="Arial"/>
                <w:sz w:val="22"/>
                <w:szCs w:val="22"/>
              </w:rPr>
            </w:pPr>
            <w:r w:rsidRPr="00C25868">
              <w:rPr>
                <w:rFonts w:ascii="Arial" w:hAnsi="Arial" w:cs="Arial"/>
                <w:sz w:val="22"/>
                <w:szCs w:val="22"/>
              </w:rPr>
              <w:t>Капитальный ремонт КНС-1</w:t>
            </w:r>
            <w:r w:rsidRPr="00C25868">
              <w:rPr>
                <w:rFonts w:ascii="Arial" w:hAnsi="Arial" w:cs="Arial"/>
                <w:sz w:val="16"/>
                <w:szCs w:val="16"/>
              </w:rPr>
              <w:t> </w:t>
            </w:r>
          </w:p>
        </w:tc>
        <w:tc>
          <w:tcPr>
            <w:tcW w:w="280" w:type="pct"/>
            <w:tcBorders>
              <w:top w:val="nil"/>
              <w:left w:val="nil"/>
              <w:bottom w:val="nil"/>
              <w:right w:val="nil"/>
            </w:tcBorders>
            <w:shd w:val="clear" w:color="auto" w:fill="auto"/>
            <w:noWrap/>
            <w:hideMark/>
          </w:tcPr>
          <w:p w14:paraId="7653A868" w14:textId="77777777" w:rsidR="00C25868" w:rsidRPr="00C25868" w:rsidRDefault="00C25868" w:rsidP="00C25868">
            <w:pPr>
              <w:spacing w:line="240" w:lineRule="auto"/>
              <w:ind w:firstLine="0"/>
              <w:jc w:val="right"/>
              <w:rPr>
                <w:rFonts w:ascii="Arial" w:hAnsi="Arial" w:cs="Arial"/>
                <w:sz w:val="16"/>
                <w:szCs w:val="16"/>
              </w:rPr>
            </w:pPr>
          </w:p>
        </w:tc>
        <w:tc>
          <w:tcPr>
            <w:tcW w:w="304" w:type="pct"/>
            <w:tcBorders>
              <w:top w:val="nil"/>
              <w:left w:val="nil"/>
              <w:bottom w:val="nil"/>
              <w:right w:val="nil"/>
            </w:tcBorders>
            <w:shd w:val="clear" w:color="auto" w:fill="auto"/>
            <w:noWrap/>
            <w:hideMark/>
          </w:tcPr>
          <w:p w14:paraId="0270A2C8" w14:textId="77777777" w:rsidR="00C25868" w:rsidRPr="00C25868" w:rsidRDefault="00C25868" w:rsidP="00C25868">
            <w:pPr>
              <w:spacing w:line="240" w:lineRule="auto"/>
              <w:ind w:firstLine="0"/>
              <w:jc w:val="right"/>
              <w:rPr>
                <w:rFonts w:ascii="Arial" w:hAnsi="Arial" w:cs="Arial"/>
                <w:sz w:val="16"/>
                <w:szCs w:val="16"/>
              </w:rPr>
            </w:pPr>
          </w:p>
        </w:tc>
        <w:tc>
          <w:tcPr>
            <w:tcW w:w="267" w:type="pct"/>
            <w:tcBorders>
              <w:top w:val="nil"/>
              <w:left w:val="nil"/>
              <w:bottom w:val="nil"/>
              <w:right w:val="nil"/>
            </w:tcBorders>
            <w:shd w:val="clear" w:color="auto" w:fill="auto"/>
            <w:noWrap/>
            <w:hideMark/>
          </w:tcPr>
          <w:p w14:paraId="36219605" w14:textId="77777777" w:rsidR="00C25868" w:rsidRPr="00C25868" w:rsidRDefault="00C25868" w:rsidP="00C25868">
            <w:pPr>
              <w:spacing w:line="240" w:lineRule="auto"/>
              <w:ind w:firstLine="0"/>
              <w:jc w:val="right"/>
              <w:rPr>
                <w:rFonts w:ascii="Arial" w:hAnsi="Arial" w:cs="Arial"/>
                <w:sz w:val="16"/>
                <w:szCs w:val="16"/>
              </w:rPr>
            </w:pPr>
          </w:p>
        </w:tc>
      </w:tr>
      <w:tr w:rsidR="00C25868" w:rsidRPr="00C25868" w14:paraId="4F882CC5" w14:textId="77777777" w:rsidTr="00911DD6">
        <w:trPr>
          <w:trHeight w:val="285"/>
        </w:trPr>
        <w:tc>
          <w:tcPr>
            <w:tcW w:w="135" w:type="pct"/>
            <w:tcBorders>
              <w:top w:val="nil"/>
              <w:left w:val="nil"/>
              <w:bottom w:val="nil"/>
              <w:right w:val="nil"/>
            </w:tcBorders>
            <w:shd w:val="clear" w:color="auto" w:fill="auto"/>
            <w:noWrap/>
            <w:hideMark/>
          </w:tcPr>
          <w:p w14:paraId="25DBBF65" w14:textId="77777777" w:rsidR="00C25868" w:rsidRPr="00C25868" w:rsidRDefault="00C25868" w:rsidP="00C25868">
            <w:pPr>
              <w:spacing w:line="240" w:lineRule="auto"/>
              <w:ind w:firstLine="0"/>
              <w:jc w:val="center"/>
              <w:rPr>
                <w:rFonts w:ascii="Arial" w:hAnsi="Arial" w:cs="Arial"/>
                <w:sz w:val="18"/>
                <w:szCs w:val="18"/>
              </w:rPr>
            </w:pPr>
          </w:p>
        </w:tc>
        <w:tc>
          <w:tcPr>
            <w:tcW w:w="442" w:type="pct"/>
            <w:tcBorders>
              <w:top w:val="nil"/>
              <w:left w:val="nil"/>
              <w:bottom w:val="nil"/>
              <w:right w:val="nil"/>
            </w:tcBorders>
            <w:shd w:val="clear" w:color="auto" w:fill="auto"/>
            <w:noWrap/>
            <w:hideMark/>
          </w:tcPr>
          <w:p w14:paraId="7A4A4D8B" w14:textId="77777777" w:rsidR="00C25868" w:rsidRPr="00C25868" w:rsidRDefault="00C25868" w:rsidP="00C25868">
            <w:pPr>
              <w:spacing w:line="240" w:lineRule="auto"/>
              <w:ind w:firstLine="0"/>
              <w:jc w:val="left"/>
              <w:rPr>
                <w:rFonts w:ascii="Arial" w:hAnsi="Arial" w:cs="Arial"/>
                <w:sz w:val="18"/>
                <w:szCs w:val="18"/>
              </w:rPr>
            </w:pPr>
          </w:p>
        </w:tc>
        <w:tc>
          <w:tcPr>
            <w:tcW w:w="3572" w:type="pct"/>
            <w:gridSpan w:val="12"/>
            <w:tcBorders>
              <w:top w:val="nil"/>
              <w:left w:val="nil"/>
              <w:bottom w:val="nil"/>
              <w:right w:val="nil"/>
            </w:tcBorders>
            <w:shd w:val="clear" w:color="auto" w:fill="auto"/>
            <w:noWrap/>
            <w:hideMark/>
          </w:tcPr>
          <w:p w14:paraId="0F8DD51F" w14:textId="77777777" w:rsidR="00C25868" w:rsidRPr="00C25868" w:rsidRDefault="00C25868" w:rsidP="00C25868">
            <w:pPr>
              <w:spacing w:line="240" w:lineRule="auto"/>
              <w:ind w:firstLine="0"/>
              <w:jc w:val="center"/>
              <w:rPr>
                <w:rFonts w:ascii="Arial" w:hAnsi="Arial" w:cs="Arial"/>
                <w:sz w:val="16"/>
                <w:szCs w:val="16"/>
              </w:rPr>
            </w:pPr>
            <w:r w:rsidRPr="00C25868">
              <w:rPr>
                <w:rFonts w:ascii="Arial" w:hAnsi="Arial" w:cs="Arial"/>
                <w:i/>
                <w:iCs/>
                <w:sz w:val="20"/>
              </w:rPr>
              <w:t>(наименование работ и затрат, наименование объекта)</w:t>
            </w:r>
          </w:p>
        </w:tc>
        <w:tc>
          <w:tcPr>
            <w:tcW w:w="280" w:type="pct"/>
            <w:tcBorders>
              <w:top w:val="nil"/>
              <w:left w:val="nil"/>
              <w:bottom w:val="nil"/>
              <w:right w:val="nil"/>
            </w:tcBorders>
            <w:shd w:val="clear" w:color="auto" w:fill="auto"/>
            <w:noWrap/>
            <w:hideMark/>
          </w:tcPr>
          <w:p w14:paraId="4F35B10C" w14:textId="77777777" w:rsidR="00C25868" w:rsidRPr="00C25868" w:rsidRDefault="00C25868" w:rsidP="00C25868">
            <w:pPr>
              <w:spacing w:line="240" w:lineRule="auto"/>
              <w:ind w:firstLine="0"/>
              <w:jc w:val="right"/>
              <w:rPr>
                <w:rFonts w:ascii="Arial" w:hAnsi="Arial" w:cs="Arial"/>
                <w:sz w:val="16"/>
                <w:szCs w:val="16"/>
              </w:rPr>
            </w:pPr>
          </w:p>
        </w:tc>
        <w:tc>
          <w:tcPr>
            <w:tcW w:w="304" w:type="pct"/>
            <w:tcBorders>
              <w:top w:val="nil"/>
              <w:left w:val="nil"/>
              <w:bottom w:val="nil"/>
              <w:right w:val="nil"/>
            </w:tcBorders>
            <w:shd w:val="clear" w:color="auto" w:fill="auto"/>
            <w:noWrap/>
            <w:hideMark/>
          </w:tcPr>
          <w:p w14:paraId="59D5E855" w14:textId="77777777" w:rsidR="00C25868" w:rsidRPr="00C25868" w:rsidRDefault="00C25868" w:rsidP="00C25868">
            <w:pPr>
              <w:spacing w:line="240" w:lineRule="auto"/>
              <w:ind w:firstLine="0"/>
              <w:jc w:val="right"/>
              <w:rPr>
                <w:rFonts w:ascii="Arial" w:hAnsi="Arial" w:cs="Arial"/>
                <w:sz w:val="16"/>
                <w:szCs w:val="16"/>
              </w:rPr>
            </w:pPr>
          </w:p>
        </w:tc>
        <w:tc>
          <w:tcPr>
            <w:tcW w:w="267" w:type="pct"/>
            <w:tcBorders>
              <w:top w:val="nil"/>
              <w:left w:val="nil"/>
              <w:bottom w:val="nil"/>
              <w:right w:val="nil"/>
            </w:tcBorders>
            <w:shd w:val="clear" w:color="auto" w:fill="auto"/>
            <w:noWrap/>
            <w:hideMark/>
          </w:tcPr>
          <w:p w14:paraId="7E3EEFF3" w14:textId="77777777" w:rsidR="00C25868" w:rsidRPr="00C25868" w:rsidRDefault="00C25868" w:rsidP="00C25868">
            <w:pPr>
              <w:spacing w:line="240" w:lineRule="auto"/>
              <w:ind w:firstLine="0"/>
              <w:jc w:val="right"/>
              <w:rPr>
                <w:rFonts w:ascii="Arial" w:hAnsi="Arial" w:cs="Arial"/>
                <w:sz w:val="16"/>
                <w:szCs w:val="16"/>
              </w:rPr>
            </w:pPr>
          </w:p>
        </w:tc>
      </w:tr>
      <w:tr w:rsidR="00C25868" w:rsidRPr="00C25868" w14:paraId="00D6C26E" w14:textId="77777777" w:rsidTr="00911DD6">
        <w:trPr>
          <w:trHeight w:val="255"/>
        </w:trPr>
        <w:tc>
          <w:tcPr>
            <w:tcW w:w="135" w:type="pct"/>
            <w:tcBorders>
              <w:top w:val="nil"/>
              <w:left w:val="nil"/>
              <w:bottom w:val="nil"/>
              <w:right w:val="nil"/>
            </w:tcBorders>
            <w:shd w:val="clear" w:color="auto" w:fill="auto"/>
            <w:noWrap/>
            <w:hideMark/>
          </w:tcPr>
          <w:p w14:paraId="362A6632" w14:textId="77777777" w:rsidR="00C25868" w:rsidRPr="00C25868" w:rsidRDefault="00C25868" w:rsidP="00C25868">
            <w:pPr>
              <w:spacing w:line="240" w:lineRule="auto"/>
              <w:ind w:firstLine="0"/>
              <w:jc w:val="center"/>
              <w:rPr>
                <w:rFonts w:ascii="Arial" w:hAnsi="Arial" w:cs="Arial"/>
                <w:i/>
                <w:iCs/>
                <w:sz w:val="18"/>
                <w:szCs w:val="18"/>
              </w:rPr>
            </w:pPr>
          </w:p>
        </w:tc>
        <w:tc>
          <w:tcPr>
            <w:tcW w:w="442" w:type="pct"/>
            <w:tcBorders>
              <w:top w:val="nil"/>
              <w:left w:val="nil"/>
              <w:bottom w:val="nil"/>
              <w:right w:val="nil"/>
            </w:tcBorders>
            <w:shd w:val="clear" w:color="auto" w:fill="auto"/>
            <w:noWrap/>
            <w:hideMark/>
          </w:tcPr>
          <w:p w14:paraId="139F63D5" w14:textId="77777777" w:rsidR="00C25868" w:rsidRPr="00C25868" w:rsidRDefault="00C25868" w:rsidP="00C25868">
            <w:pPr>
              <w:spacing w:line="240" w:lineRule="auto"/>
              <w:ind w:firstLine="0"/>
              <w:jc w:val="left"/>
              <w:rPr>
                <w:rFonts w:ascii="Arial" w:hAnsi="Arial" w:cs="Arial"/>
                <w:i/>
                <w:iCs/>
                <w:sz w:val="18"/>
                <w:szCs w:val="18"/>
              </w:rPr>
            </w:pPr>
          </w:p>
        </w:tc>
        <w:tc>
          <w:tcPr>
            <w:tcW w:w="685" w:type="pct"/>
            <w:tcBorders>
              <w:top w:val="nil"/>
              <w:left w:val="nil"/>
              <w:bottom w:val="nil"/>
              <w:right w:val="nil"/>
            </w:tcBorders>
            <w:shd w:val="clear" w:color="auto" w:fill="auto"/>
            <w:noWrap/>
            <w:hideMark/>
          </w:tcPr>
          <w:p w14:paraId="64C5A9C9" w14:textId="77777777" w:rsidR="00C25868" w:rsidRPr="00C25868" w:rsidRDefault="00C25868" w:rsidP="00C25868">
            <w:pPr>
              <w:spacing w:line="240" w:lineRule="auto"/>
              <w:ind w:firstLine="0"/>
              <w:jc w:val="left"/>
              <w:rPr>
                <w:rFonts w:ascii="Arial" w:hAnsi="Arial" w:cs="Arial"/>
                <w:sz w:val="18"/>
                <w:szCs w:val="18"/>
              </w:rPr>
            </w:pPr>
          </w:p>
        </w:tc>
        <w:tc>
          <w:tcPr>
            <w:tcW w:w="1102" w:type="pct"/>
            <w:gridSpan w:val="2"/>
            <w:tcBorders>
              <w:top w:val="nil"/>
              <w:left w:val="nil"/>
              <w:bottom w:val="nil"/>
              <w:right w:val="nil"/>
            </w:tcBorders>
            <w:shd w:val="clear" w:color="auto" w:fill="auto"/>
            <w:noWrap/>
            <w:hideMark/>
          </w:tcPr>
          <w:p w14:paraId="0E0F61D5" w14:textId="77777777" w:rsidR="00C25868" w:rsidRPr="00C25868" w:rsidRDefault="00C25868" w:rsidP="00C25868">
            <w:pPr>
              <w:spacing w:line="240" w:lineRule="auto"/>
              <w:ind w:firstLine="0"/>
              <w:jc w:val="center"/>
              <w:rPr>
                <w:rFonts w:ascii="Arial" w:hAnsi="Arial" w:cs="Arial"/>
                <w:sz w:val="18"/>
                <w:szCs w:val="18"/>
              </w:rPr>
            </w:pPr>
          </w:p>
        </w:tc>
        <w:tc>
          <w:tcPr>
            <w:tcW w:w="320" w:type="pct"/>
            <w:gridSpan w:val="2"/>
            <w:tcBorders>
              <w:top w:val="nil"/>
              <w:left w:val="nil"/>
              <w:bottom w:val="nil"/>
              <w:right w:val="nil"/>
            </w:tcBorders>
            <w:shd w:val="clear" w:color="auto" w:fill="auto"/>
            <w:noWrap/>
            <w:vAlign w:val="bottom"/>
            <w:hideMark/>
          </w:tcPr>
          <w:p w14:paraId="7F28EBBC" w14:textId="77777777" w:rsidR="00C25868" w:rsidRPr="00C25868" w:rsidRDefault="00C25868" w:rsidP="00C25868">
            <w:pPr>
              <w:spacing w:line="240" w:lineRule="auto"/>
              <w:ind w:firstLine="0"/>
              <w:jc w:val="left"/>
              <w:rPr>
                <w:rFonts w:ascii="Arial" w:hAnsi="Arial" w:cs="Arial"/>
                <w:sz w:val="16"/>
                <w:szCs w:val="16"/>
              </w:rPr>
            </w:pPr>
          </w:p>
        </w:tc>
        <w:tc>
          <w:tcPr>
            <w:tcW w:w="306" w:type="pct"/>
            <w:tcBorders>
              <w:top w:val="nil"/>
              <w:left w:val="nil"/>
              <w:bottom w:val="nil"/>
              <w:right w:val="nil"/>
            </w:tcBorders>
            <w:shd w:val="clear" w:color="auto" w:fill="auto"/>
            <w:noWrap/>
            <w:hideMark/>
          </w:tcPr>
          <w:p w14:paraId="5FE896D0" w14:textId="77777777" w:rsidR="00C25868" w:rsidRPr="00C25868" w:rsidRDefault="00C25868" w:rsidP="00C25868">
            <w:pPr>
              <w:spacing w:line="240" w:lineRule="auto"/>
              <w:ind w:firstLine="0"/>
              <w:jc w:val="right"/>
              <w:rPr>
                <w:rFonts w:ascii="Arial" w:hAnsi="Arial" w:cs="Arial"/>
                <w:sz w:val="16"/>
                <w:szCs w:val="16"/>
              </w:rPr>
            </w:pPr>
          </w:p>
        </w:tc>
        <w:tc>
          <w:tcPr>
            <w:tcW w:w="280" w:type="pct"/>
            <w:tcBorders>
              <w:top w:val="nil"/>
              <w:left w:val="nil"/>
              <w:bottom w:val="nil"/>
              <w:right w:val="nil"/>
            </w:tcBorders>
            <w:shd w:val="clear" w:color="auto" w:fill="auto"/>
            <w:noWrap/>
            <w:hideMark/>
          </w:tcPr>
          <w:p w14:paraId="78EE8BCA" w14:textId="77777777" w:rsidR="00C25868" w:rsidRPr="00C25868" w:rsidRDefault="00C25868" w:rsidP="00C25868">
            <w:pPr>
              <w:spacing w:line="240" w:lineRule="auto"/>
              <w:ind w:firstLine="0"/>
              <w:jc w:val="right"/>
              <w:rPr>
                <w:rFonts w:ascii="Arial" w:hAnsi="Arial" w:cs="Arial"/>
                <w:sz w:val="16"/>
                <w:szCs w:val="16"/>
              </w:rPr>
            </w:pPr>
          </w:p>
        </w:tc>
        <w:tc>
          <w:tcPr>
            <w:tcW w:w="303" w:type="pct"/>
            <w:tcBorders>
              <w:top w:val="nil"/>
              <w:left w:val="nil"/>
              <w:bottom w:val="nil"/>
              <w:right w:val="nil"/>
            </w:tcBorders>
            <w:shd w:val="clear" w:color="auto" w:fill="auto"/>
            <w:noWrap/>
            <w:hideMark/>
          </w:tcPr>
          <w:p w14:paraId="7275C99A" w14:textId="77777777" w:rsidR="00C25868" w:rsidRPr="00C25868" w:rsidRDefault="00C25868" w:rsidP="00C25868">
            <w:pPr>
              <w:spacing w:line="240" w:lineRule="auto"/>
              <w:ind w:firstLine="0"/>
              <w:jc w:val="right"/>
              <w:rPr>
                <w:rFonts w:ascii="Arial" w:hAnsi="Arial" w:cs="Arial"/>
                <w:sz w:val="16"/>
                <w:szCs w:val="16"/>
              </w:rPr>
            </w:pPr>
          </w:p>
        </w:tc>
        <w:tc>
          <w:tcPr>
            <w:tcW w:w="300" w:type="pct"/>
            <w:gridSpan w:val="3"/>
            <w:tcBorders>
              <w:top w:val="nil"/>
              <w:left w:val="nil"/>
              <w:bottom w:val="nil"/>
              <w:right w:val="nil"/>
            </w:tcBorders>
            <w:shd w:val="clear" w:color="auto" w:fill="auto"/>
            <w:noWrap/>
            <w:hideMark/>
          </w:tcPr>
          <w:p w14:paraId="2BC417A7" w14:textId="77777777" w:rsidR="00C25868" w:rsidRPr="00C25868" w:rsidRDefault="00C25868" w:rsidP="00C25868">
            <w:pPr>
              <w:spacing w:line="240" w:lineRule="auto"/>
              <w:ind w:firstLine="0"/>
              <w:jc w:val="right"/>
              <w:rPr>
                <w:rFonts w:ascii="Arial" w:hAnsi="Arial" w:cs="Arial"/>
                <w:sz w:val="16"/>
                <w:szCs w:val="16"/>
              </w:rPr>
            </w:pPr>
          </w:p>
        </w:tc>
        <w:tc>
          <w:tcPr>
            <w:tcW w:w="276" w:type="pct"/>
            <w:tcBorders>
              <w:top w:val="nil"/>
              <w:left w:val="nil"/>
              <w:bottom w:val="nil"/>
              <w:right w:val="nil"/>
            </w:tcBorders>
            <w:shd w:val="clear" w:color="auto" w:fill="auto"/>
            <w:noWrap/>
            <w:hideMark/>
          </w:tcPr>
          <w:p w14:paraId="1CCC1B24" w14:textId="77777777" w:rsidR="00C25868" w:rsidRPr="00C25868" w:rsidRDefault="00C25868" w:rsidP="00C25868">
            <w:pPr>
              <w:spacing w:line="240" w:lineRule="auto"/>
              <w:ind w:firstLine="0"/>
              <w:jc w:val="right"/>
              <w:rPr>
                <w:rFonts w:ascii="Arial" w:hAnsi="Arial" w:cs="Arial"/>
                <w:sz w:val="16"/>
                <w:szCs w:val="16"/>
              </w:rPr>
            </w:pPr>
          </w:p>
        </w:tc>
        <w:tc>
          <w:tcPr>
            <w:tcW w:w="280" w:type="pct"/>
            <w:tcBorders>
              <w:top w:val="nil"/>
              <w:left w:val="nil"/>
              <w:bottom w:val="nil"/>
              <w:right w:val="nil"/>
            </w:tcBorders>
            <w:shd w:val="clear" w:color="auto" w:fill="auto"/>
            <w:noWrap/>
            <w:hideMark/>
          </w:tcPr>
          <w:p w14:paraId="5D39F3C4" w14:textId="77777777" w:rsidR="00C25868" w:rsidRPr="00C25868" w:rsidRDefault="00C25868" w:rsidP="00C25868">
            <w:pPr>
              <w:spacing w:line="240" w:lineRule="auto"/>
              <w:ind w:firstLine="0"/>
              <w:jc w:val="right"/>
              <w:rPr>
                <w:rFonts w:ascii="Arial" w:hAnsi="Arial" w:cs="Arial"/>
                <w:sz w:val="16"/>
                <w:szCs w:val="16"/>
              </w:rPr>
            </w:pPr>
          </w:p>
        </w:tc>
        <w:tc>
          <w:tcPr>
            <w:tcW w:w="304" w:type="pct"/>
            <w:tcBorders>
              <w:top w:val="nil"/>
              <w:left w:val="nil"/>
              <w:bottom w:val="nil"/>
              <w:right w:val="nil"/>
            </w:tcBorders>
            <w:shd w:val="clear" w:color="auto" w:fill="auto"/>
            <w:noWrap/>
            <w:hideMark/>
          </w:tcPr>
          <w:p w14:paraId="13498F2E" w14:textId="77777777" w:rsidR="00C25868" w:rsidRPr="00C25868" w:rsidRDefault="00C25868" w:rsidP="00C25868">
            <w:pPr>
              <w:spacing w:line="240" w:lineRule="auto"/>
              <w:ind w:firstLine="0"/>
              <w:jc w:val="right"/>
              <w:rPr>
                <w:rFonts w:ascii="Arial" w:hAnsi="Arial" w:cs="Arial"/>
                <w:sz w:val="16"/>
                <w:szCs w:val="16"/>
              </w:rPr>
            </w:pPr>
          </w:p>
        </w:tc>
        <w:tc>
          <w:tcPr>
            <w:tcW w:w="267" w:type="pct"/>
            <w:tcBorders>
              <w:top w:val="nil"/>
              <w:left w:val="nil"/>
              <w:bottom w:val="nil"/>
              <w:right w:val="nil"/>
            </w:tcBorders>
            <w:shd w:val="clear" w:color="auto" w:fill="auto"/>
            <w:noWrap/>
            <w:hideMark/>
          </w:tcPr>
          <w:p w14:paraId="08069D8C" w14:textId="77777777" w:rsidR="00C25868" w:rsidRPr="00C25868" w:rsidRDefault="00C25868" w:rsidP="00C25868">
            <w:pPr>
              <w:spacing w:line="240" w:lineRule="auto"/>
              <w:ind w:firstLine="0"/>
              <w:jc w:val="right"/>
              <w:rPr>
                <w:rFonts w:ascii="Arial" w:hAnsi="Arial" w:cs="Arial"/>
                <w:sz w:val="16"/>
                <w:szCs w:val="16"/>
              </w:rPr>
            </w:pPr>
          </w:p>
        </w:tc>
      </w:tr>
      <w:tr w:rsidR="00C25868" w:rsidRPr="00C25868" w14:paraId="7A517188" w14:textId="77777777" w:rsidTr="00911DD6">
        <w:trPr>
          <w:trHeight w:val="285"/>
        </w:trPr>
        <w:tc>
          <w:tcPr>
            <w:tcW w:w="135" w:type="pct"/>
            <w:tcBorders>
              <w:top w:val="nil"/>
              <w:left w:val="nil"/>
              <w:bottom w:val="nil"/>
              <w:right w:val="nil"/>
            </w:tcBorders>
            <w:shd w:val="clear" w:color="auto" w:fill="auto"/>
            <w:noWrap/>
            <w:hideMark/>
          </w:tcPr>
          <w:p w14:paraId="49ED9CC6" w14:textId="77777777" w:rsidR="00C25868" w:rsidRPr="00C25868" w:rsidRDefault="00C25868" w:rsidP="00C25868">
            <w:pPr>
              <w:spacing w:line="240" w:lineRule="auto"/>
              <w:ind w:firstLine="0"/>
              <w:jc w:val="center"/>
              <w:rPr>
                <w:rFonts w:ascii="Arial" w:hAnsi="Arial" w:cs="Arial"/>
                <w:sz w:val="22"/>
                <w:szCs w:val="22"/>
              </w:rPr>
            </w:pPr>
          </w:p>
        </w:tc>
        <w:tc>
          <w:tcPr>
            <w:tcW w:w="442" w:type="pct"/>
            <w:tcBorders>
              <w:top w:val="nil"/>
              <w:left w:val="nil"/>
              <w:bottom w:val="nil"/>
              <w:right w:val="nil"/>
            </w:tcBorders>
            <w:shd w:val="clear" w:color="auto" w:fill="auto"/>
            <w:noWrap/>
            <w:hideMark/>
          </w:tcPr>
          <w:p w14:paraId="3BA43538" w14:textId="77777777" w:rsidR="00C25868" w:rsidRPr="00C25868" w:rsidRDefault="00C25868" w:rsidP="00C25868">
            <w:pPr>
              <w:spacing w:line="240" w:lineRule="auto"/>
              <w:ind w:firstLine="0"/>
              <w:jc w:val="left"/>
              <w:rPr>
                <w:rFonts w:ascii="Arial" w:hAnsi="Arial" w:cs="Arial"/>
                <w:sz w:val="22"/>
                <w:szCs w:val="22"/>
              </w:rPr>
            </w:pPr>
          </w:p>
        </w:tc>
        <w:tc>
          <w:tcPr>
            <w:tcW w:w="3572" w:type="pct"/>
            <w:gridSpan w:val="12"/>
            <w:tcBorders>
              <w:top w:val="nil"/>
              <w:left w:val="nil"/>
              <w:bottom w:val="nil"/>
              <w:right w:val="nil"/>
            </w:tcBorders>
            <w:shd w:val="clear" w:color="auto" w:fill="auto"/>
            <w:noWrap/>
            <w:vAlign w:val="bottom"/>
            <w:hideMark/>
          </w:tcPr>
          <w:p w14:paraId="259A69C1" w14:textId="77777777" w:rsidR="00C25868" w:rsidRPr="00C25868" w:rsidRDefault="00C25868" w:rsidP="00C25868">
            <w:pPr>
              <w:spacing w:line="240" w:lineRule="auto"/>
              <w:ind w:firstLine="0"/>
              <w:jc w:val="left"/>
              <w:rPr>
                <w:rFonts w:ascii="Arial" w:hAnsi="Arial" w:cs="Arial"/>
                <w:sz w:val="22"/>
                <w:szCs w:val="22"/>
              </w:rPr>
            </w:pPr>
            <w:r w:rsidRPr="00C25868">
              <w:rPr>
                <w:rFonts w:ascii="Arial" w:hAnsi="Arial" w:cs="Arial"/>
                <w:sz w:val="22"/>
                <w:szCs w:val="22"/>
              </w:rPr>
              <w:t>Сметная стоимость строительных работ _______</w:t>
            </w:r>
            <w:r>
              <w:rPr>
                <w:rFonts w:ascii="Arial" w:hAnsi="Arial" w:cs="Arial"/>
                <w:sz w:val="22"/>
                <w:szCs w:val="22"/>
              </w:rPr>
              <w:t>________</w:t>
            </w:r>
            <w:r w:rsidRPr="00C25868">
              <w:rPr>
                <w:rFonts w:ascii="Arial" w:hAnsi="Arial" w:cs="Arial"/>
                <w:sz w:val="22"/>
                <w:szCs w:val="22"/>
              </w:rPr>
              <w:t>__ 10410,646тыс. руб</w:t>
            </w:r>
            <w:r>
              <w:rPr>
                <w:rFonts w:ascii="Arial" w:hAnsi="Arial" w:cs="Arial"/>
                <w:sz w:val="22"/>
                <w:szCs w:val="22"/>
              </w:rPr>
              <w:t>.</w:t>
            </w:r>
          </w:p>
        </w:tc>
        <w:tc>
          <w:tcPr>
            <w:tcW w:w="280" w:type="pct"/>
            <w:tcBorders>
              <w:top w:val="nil"/>
              <w:left w:val="nil"/>
              <w:bottom w:val="nil"/>
              <w:right w:val="nil"/>
            </w:tcBorders>
            <w:shd w:val="clear" w:color="auto" w:fill="auto"/>
            <w:noWrap/>
            <w:hideMark/>
          </w:tcPr>
          <w:p w14:paraId="2FD7E4BC" w14:textId="77777777" w:rsidR="00C25868" w:rsidRPr="00C25868" w:rsidRDefault="00C25868" w:rsidP="00C25868">
            <w:pPr>
              <w:spacing w:line="240" w:lineRule="auto"/>
              <w:ind w:firstLine="0"/>
              <w:jc w:val="right"/>
              <w:rPr>
                <w:rFonts w:ascii="Arial" w:hAnsi="Arial" w:cs="Arial"/>
                <w:sz w:val="22"/>
                <w:szCs w:val="22"/>
              </w:rPr>
            </w:pPr>
          </w:p>
        </w:tc>
        <w:tc>
          <w:tcPr>
            <w:tcW w:w="304" w:type="pct"/>
            <w:tcBorders>
              <w:top w:val="nil"/>
              <w:left w:val="nil"/>
              <w:bottom w:val="nil"/>
              <w:right w:val="nil"/>
            </w:tcBorders>
            <w:shd w:val="clear" w:color="auto" w:fill="auto"/>
            <w:noWrap/>
            <w:hideMark/>
          </w:tcPr>
          <w:p w14:paraId="086ECF0D" w14:textId="77777777" w:rsidR="00C25868" w:rsidRPr="00C25868" w:rsidRDefault="00C25868" w:rsidP="00C25868">
            <w:pPr>
              <w:spacing w:line="240" w:lineRule="auto"/>
              <w:ind w:firstLine="0"/>
              <w:jc w:val="right"/>
              <w:rPr>
                <w:rFonts w:ascii="Arial" w:hAnsi="Arial" w:cs="Arial"/>
                <w:sz w:val="22"/>
                <w:szCs w:val="22"/>
              </w:rPr>
            </w:pPr>
          </w:p>
        </w:tc>
        <w:tc>
          <w:tcPr>
            <w:tcW w:w="267" w:type="pct"/>
            <w:tcBorders>
              <w:top w:val="nil"/>
              <w:left w:val="nil"/>
              <w:bottom w:val="nil"/>
              <w:right w:val="nil"/>
            </w:tcBorders>
            <w:shd w:val="clear" w:color="auto" w:fill="auto"/>
            <w:noWrap/>
            <w:hideMark/>
          </w:tcPr>
          <w:p w14:paraId="1E09D588" w14:textId="77777777" w:rsidR="00C25868" w:rsidRPr="00C25868" w:rsidRDefault="00C25868" w:rsidP="00C25868">
            <w:pPr>
              <w:spacing w:line="240" w:lineRule="auto"/>
              <w:ind w:firstLine="0"/>
              <w:jc w:val="right"/>
              <w:rPr>
                <w:rFonts w:ascii="Arial" w:hAnsi="Arial" w:cs="Arial"/>
                <w:sz w:val="22"/>
                <w:szCs w:val="22"/>
              </w:rPr>
            </w:pPr>
          </w:p>
        </w:tc>
      </w:tr>
      <w:tr w:rsidR="00C25868" w:rsidRPr="00C25868" w14:paraId="724CC073" w14:textId="77777777" w:rsidTr="00911DD6">
        <w:trPr>
          <w:trHeight w:val="285"/>
        </w:trPr>
        <w:tc>
          <w:tcPr>
            <w:tcW w:w="135" w:type="pct"/>
            <w:tcBorders>
              <w:top w:val="nil"/>
              <w:left w:val="nil"/>
              <w:bottom w:val="nil"/>
              <w:right w:val="nil"/>
            </w:tcBorders>
            <w:shd w:val="clear" w:color="auto" w:fill="auto"/>
            <w:noWrap/>
            <w:hideMark/>
          </w:tcPr>
          <w:p w14:paraId="217D7847" w14:textId="77777777" w:rsidR="00C25868" w:rsidRPr="00C25868" w:rsidRDefault="00C25868" w:rsidP="00C25868">
            <w:pPr>
              <w:spacing w:line="240" w:lineRule="auto"/>
              <w:ind w:firstLine="0"/>
              <w:jc w:val="center"/>
              <w:rPr>
                <w:rFonts w:ascii="Arial" w:hAnsi="Arial" w:cs="Arial"/>
                <w:sz w:val="18"/>
                <w:szCs w:val="18"/>
              </w:rPr>
            </w:pPr>
          </w:p>
        </w:tc>
        <w:tc>
          <w:tcPr>
            <w:tcW w:w="442" w:type="pct"/>
            <w:tcBorders>
              <w:top w:val="nil"/>
              <w:left w:val="nil"/>
              <w:bottom w:val="nil"/>
              <w:right w:val="nil"/>
            </w:tcBorders>
            <w:shd w:val="clear" w:color="auto" w:fill="auto"/>
            <w:noWrap/>
            <w:hideMark/>
          </w:tcPr>
          <w:p w14:paraId="657BF7A9" w14:textId="77777777" w:rsidR="00C25868" w:rsidRPr="00C25868" w:rsidRDefault="00C25868" w:rsidP="00C25868">
            <w:pPr>
              <w:spacing w:line="240" w:lineRule="auto"/>
              <w:ind w:firstLine="0"/>
              <w:jc w:val="left"/>
              <w:rPr>
                <w:rFonts w:ascii="Arial" w:hAnsi="Arial" w:cs="Arial"/>
                <w:sz w:val="18"/>
                <w:szCs w:val="18"/>
              </w:rPr>
            </w:pPr>
          </w:p>
        </w:tc>
        <w:tc>
          <w:tcPr>
            <w:tcW w:w="2996" w:type="pct"/>
            <w:gridSpan w:val="8"/>
            <w:tcBorders>
              <w:top w:val="nil"/>
              <w:left w:val="nil"/>
              <w:bottom w:val="nil"/>
              <w:right w:val="nil"/>
            </w:tcBorders>
            <w:shd w:val="clear" w:color="auto" w:fill="auto"/>
            <w:noWrap/>
            <w:vAlign w:val="bottom"/>
            <w:hideMark/>
          </w:tcPr>
          <w:p w14:paraId="5FD8ED41" w14:textId="77777777" w:rsidR="00C25868" w:rsidRPr="00C25868" w:rsidRDefault="00C25868" w:rsidP="00C25868">
            <w:pPr>
              <w:spacing w:line="240" w:lineRule="auto"/>
              <w:ind w:firstLine="0"/>
              <w:jc w:val="left"/>
              <w:rPr>
                <w:rFonts w:ascii="Arial" w:hAnsi="Arial" w:cs="Arial"/>
                <w:sz w:val="22"/>
                <w:szCs w:val="22"/>
              </w:rPr>
            </w:pPr>
            <w:r w:rsidRPr="00C25868">
              <w:rPr>
                <w:rFonts w:ascii="Arial" w:hAnsi="Arial" w:cs="Arial"/>
                <w:sz w:val="22"/>
                <w:szCs w:val="22"/>
              </w:rPr>
              <w:t>Составлен(а) в текущих (прогнозных) ценах по состоянию на 4 квартал 2020 год</w:t>
            </w:r>
          </w:p>
        </w:tc>
        <w:tc>
          <w:tcPr>
            <w:tcW w:w="193" w:type="pct"/>
            <w:tcBorders>
              <w:top w:val="nil"/>
              <w:left w:val="nil"/>
              <w:bottom w:val="nil"/>
              <w:right w:val="nil"/>
            </w:tcBorders>
            <w:shd w:val="clear" w:color="auto" w:fill="auto"/>
            <w:noWrap/>
            <w:hideMark/>
          </w:tcPr>
          <w:p w14:paraId="2012AECE" w14:textId="77777777" w:rsidR="00C25868" w:rsidRPr="00C25868" w:rsidRDefault="00C25868" w:rsidP="00C25868">
            <w:pPr>
              <w:spacing w:line="240" w:lineRule="auto"/>
              <w:ind w:firstLine="0"/>
              <w:jc w:val="right"/>
              <w:rPr>
                <w:rFonts w:ascii="Arial" w:hAnsi="Arial" w:cs="Arial"/>
                <w:sz w:val="16"/>
                <w:szCs w:val="16"/>
              </w:rPr>
            </w:pPr>
          </w:p>
        </w:tc>
        <w:tc>
          <w:tcPr>
            <w:tcW w:w="383" w:type="pct"/>
            <w:gridSpan w:val="3"/>
            <w:tcBorders>
              <w:top w:val="nil"/>
              <w:left w:val="nil"/>
              <w:bottom w:val="nil"/>
              <w:right w:val="nil"/>
            </w:tcBorders>
            <w:shd w:val="clear" w:color="auto" w:fill="auto"/>
            <w:noWrap/>
            <w:hideMark/>
          </w:tcPr>
          <w:p w14:paraId="07C8E6A9" w14:textId="77777777" w:rsidR="00C25868" w:rsidRPr="00C25868" w:rsidRDefault="00C25868" w:rsidP="00C25868">
            <w:pPr>
              <w:spacing w:line="240" w:lineRule="auto"/>
              <w:ind w:firstLine="0"/>
              <w:jc w:val="right"/>
              <w:rPr>
                <w:rFonts w:ascii="Arial" w:hAnsi="Arial" w:cs="Arial"/>
                <w:sz w:val="16"/>
                <w:szCs w:val="16"/>
              </w:rPr>
            </w:pPr>
          </w:p>
        </w:tc>
        <w:tc>
          <w:tcPr>
            <w:tcW w:w="280" w:type="pct"/>
            <w:tcBorders>
              <w:top w:val="nil"/>
              <w:left w:val="nil"/>
              <w:bottom w:val="nil"/>
              <w:right w:val="nil"/>
            </w:tcBorders>
            <w:shd w:val="clear" w:color="auto" w:fill="auto"/>
            <w:noWrap/>
            <w:hideMark/>
          </w:tcPr>
          <w:p w14:paraId="4145A25C" w14:textId="77777777" w:rsidR="00C25868" w:rsidRPr="00C25868" w:rsidRDefault="00C25868" w:rsidP="00C25868">
            <w:pPr>
              <w:spacing w:line="240" w:lineRule="auto"/>
              <w:ind w:firstLine="0"/>
              <w:jc w:val="right"/>
              <w:rPr>
                <w:rFonts w:ascii="Arial" w:hAnsi="Arial" w:cs="Arial"/>
                <w:sz w:val="16"/>
                <w:szCs w:val="16"/>
              </w:rPr>
            </w:pPr>
          </w:p>
        </w:tc>
        <w:tc>
          <w:tcPr>
            <w:tcW w:w="304" w:type="pct"/>
            <w:tcBorders>
              <w:top w:val="nil"/>
              <w:left w:val="nil"/>
              <w:bottom w:val="nil"/>
              <w:right w:val="nil"/>
            </w:tcBorders>
            <w:shd w:val="clear" w:color="auto" w:fill="auto"/>
            <w:noWrap/>
            <w:hideMark/>
          </w:tcPr>
          <w:p w14:paraId="27726968" w14:textId="77777777" w:rsidR="00C25868" w:rsidRPr="00C25868" w:rsidRDefault="00C25868" w:rsidP="00C25868">
            <w:pPr>
              <w:spacing w:line="240" w:lineRule="auto"/>
              <w:ind w:firstLine="0"/>
              <w:jc w:val="right"/>
              <w:rPr>
                <w:rFonts w:ascii="Arial" w:hAnsi="Arial" w:cs="Arial"/>
                <w:sz w:val="16"/>
                <w:szCs w:val="16"/>
              </w:rPr>
            </w:pPr>
          </w:p>
        </w:tc>
        <w:tc>
          <w:tcPr>
            <w:tcW w:w="267" w:type="pct"/>
            <w:tcBorders>
              <w:top w:val="nil"/>
              <w:left w:val="nil"/>
              <w:bottom w:val="nil"/>
              <w:right w:val="nil"/>
            </w:tcBorders>
            <w:shd w:val="clear" w:color="auto" w:fill="auto"/>
            <w:noWrap/>
            <w:hideMark/>
          </w:tcPr>
          <w:p w14:paraId="6B428748" w14:textId="77777777" w:rsidR="00C25868" w:rsidRPr="00C25868" w:rsidRDefault="00C25868" w:rsidP="00C25868">
            <w:pPr>
              <w:spacing w:line="240" w:lineRule="auto"/>
              <w:ind w:firstLine="0"/>
              <w:jc w:val="right"/>
              <w:rPr>
                <w:rFonts w:ascii="Arial" w:hAnsi="Arial" w:cs="Arial"/>
                <w:sz w:val="16"/>
                <w:szCs w:val="16"/>
              </w:rPr>
            </w:pPr>
          </w:p>
        </w:tc>
      </w:tr>
      <w:tr w:rsidR="00C25868" w:rsidRPr="00C25868" w14:paraId="7E354A6B" w14:textId="77777777" w:rsidTr="00911DD6">
        <w:trPr>
          <w:trHeight w:val="255"/>
        </w:trPr>
        <w:tc>
          <w:tcPr>
            <w:tcW w:w="135" w:type="pct"/>
            <w:tcBorders>
              <w:top w:val="nil"/>
              <w:left w:val="nil"/>
              <w:bottom w:val="nil"/>
              <w:right w:val="nil"/>
            </w:tcBorders>
            <w:shd w:val="clear" w:color="auto" w:fill="auto"/>
            <w:noWrap/>
            <w:hideMark/>
          </w:tcPr>
          <w:p w14:paraId="0580002E" w14:textId="77777777" w:rsidR="00C25868" w:rsidRPr="00C25868" w:rsidRDefault="00C25868" w:rsidP="00C25868">
            <w:pPr>
              <w:spacing w:line="240" w:lineRule="auto"/>
              <w:ind w:firstLine="0"/>
              <w:jc w:val="center"/>
              <w:rPr>
                <w:rFonts w:ascii="Arial" w:hAnsi="Arial" w:cs="Arial"/>
                <w:sz w:val="18"/>
                <w:szCs w:val="18"/>
              </w:rPr>
            </w:pPr>
          </w:p>
        </w:tc>
        <w:tc>
          <w:tcPr>
            <w:tcW w:w="442" w:type="pct"/>
            <w:tcBorders>
              <w:top w:val="nil"/>
              <w:left w:val="nil"/>
              <w:bottom w:val="nil"/>
              <w:right w:val="nil"/>
            </w:tcBorders>
            <w:shd w:val="clear" w:color="auto" w:fill="auto"/>
            <w:noWrap/>
            <w:hideMark/>
          </w:tcPr>
          <w:p w14:paraId="1A9396B1" w14:textId="77777777" w:rsidR="00C25868" w:rsidRPr="00C25868" w:rsidRDefault="00C25868" w:rsidP="00C25868">
            <w:pPr>
              <w:spacing w:line="240" w:lineRule="auto"/>
              <w:ind w:firstLine="0"/>
              <w:jc w:val="left"/>
              <w:rPr>
                <w:rFonts w:ascii="Arial" w:hAnsi="Arial" w:cs="Arial"/>
                <w:sz w:val="18"/>
                <w:szCs w:val="18"/>
              </w:rPr>
            </w:pPr>
          </w:p>
        </w:tc>
        <w:tc>
          <w:tcPr>
            <w:tcW w:w="1370" w:type="pct"/>
            <w:gridSpan w:val="2"/>
            <w:tcBorders>
              <w:top w:val="nil"/>
              <w:left w:val="nil"/>
              <w:bottom w:val="nil"/>
              <w:right w:val="nil"/>
            </w:tcBorders>
            <w:shd w:val="clear" w:color="auto" w:fill="auto"/>
            <w:noWrap/>
            <w:hideMark/>
          </w:tcPr>
          <w:p w14:paraId="2B08BDB3" w14:textId="77777777" w:rsidR="00C25868" w:rsidRPr="00C25868" w:rsidRDefault="00C25868" w:rsidP="00C25868">
            <w:pPr>
              <w:spacing w:line="240" w:lineRule="auto"/>
              <w:ind w:firstLine="0"/>
              <w:jc w:val="left"/>
              <w:rPr>
                <w:rFonts w:ascii="Arial" w:hAnsi="Arial" w:cs="Arial"/>
                <w:sz w:val="18"/>
                <w:szCs w:val="18"/>
              </w:rPr>
            </w:pPr>
          </w:p>
        </w:tc>
        <w:tc>
          <w:tcPr>
            <w:tcW w:w="466" w:type="pct"/>
            <w:gridSpan w:val="2"/>
            <w:tcBorders>
              <w:top w:val="nil"/>
              <w:left w:val="nil"/>
              <w:bottom w:val="nil"/>
              <w:right w:val="nil"/>
            </w:tcBorders>
            <w:shd w:val="clear" w:color="auto" w:fill="auto"/>
            <w:noWrap/>
            <w:hideMark/>
          </w:tcPr>
          <w:p w14:paraId="096234C0" w14:textId="77777777" w:rsidR="00C25868" w:rsidRPr="00C25868" w:rsidRDefault="00C25868" w:rsidP="00C25868">
            <w:pPr>
              <w:spacing w:line="240" w:lineRule="auto"/>
              <w:ind w:firstLine="0"/>
              <w:jc w:val="center"/>
              <w:rPr>
                <w:rFonts w:ascii="Arial" w:hAnsi="Arial" w:cs="Arial"/>
                <w:sz w:val="18"/>
                <w:szCs w:val="18"/>
              </w:rPr>
            </w:pPr>
          </w:p>
        </w:tc>
        <w:tc>
          <w:tcPr>
            <w:tcW w:w="271" w:type="pct"/>
            <w:tcBorders>
              <w:top w:val="nil"/>
              <w:left w:val="nil"/>
              <w:bottom w:val="nil"/>
              <w:right w:val="nil"/>
            </w:tcBorders>
            <w:shd w:val="clear" w:color="auto" w:fill="auto"/>
            <w:noWrap/>
            <w:hideMark/>
          </w:tcPr>
          <w:p w14:paraId="178E707C" w14:textId="77777777" w:rsidR="00C25868" w:rsidRPr="00C25868" w:rsidRDefault="00C25868" w:rsidP="00C25868">
            <w:pPr>
              <w:spacing w:line="240" w:lineRule="auto"/>
              <w:ind w:firstLine="0"/>
              <w:jc w:val="center"/>
              <w:rPr>
                <w:rFonts w:ascii="Arial" w:hAnsi="Arial" w:cs="Arial"/>
                <w:sz w:val="16"/>
                <w:szCs w:val="16"/>
              </w:rPr>
            </w:pPr>
          </w:p>
        </w:tc>
        <w:tc>
          <w:tcPr>
            <w:tcW w:w="306" w:type="pct"/>
            <w:tcBorders>
              <w:top w:val="nil"/>
              <w:left w:val="nil"/>
              <w:bottom w:val="nil"/>
              <w:right w:val="nil"/>
            </w:tcBorders>
            <w:shd w:val="clear" w:color="auto" w:fill="auto"/>
            <w:noWrap/>
            <w:hideMark/>
          </w:tcPr>
          <w:p w14:paraId="4E7E0A81" w14:textId="77777777" w:rsidR="00C25868" w:rsidRPr="00C25868" w:rsidRDefault="00C25868" w:rsidP="00C25868">
            <w:pPr>
              <w:spacing w:line="240" w:lineRule="auto"/>
              <w:ind w:firstLine="0"/>
              <w:jc w:val="right"/>
              <w:rPr>
                <w:rFonts w:ascii="Arial" w:hAnsi="Arial" w:cs="Arial"/>
                <w:sz w:val="16"/>
                <w:szCs w:val="16"/>
              </w:rPr>
            </w:pPr>
          </w:p>
        </w:tc>
        <w:tc>
          <w:tcPr>
            <w:tcW w:w="280" w:type="pct"/>
            <w:tcBorders>
              <w:top w:val="nil"/>
              <w:left w:val="nil"/>
              <w:bottom w:val="nil"/>
              <w:right w:val="nil"/>
            </w:tcBorders>
            <w:shd w:val="clear" w:color="auto" w:fill="auto"/>
            <w:noWrap/>
            <w:hideMark/>
          </w:tcPr>
          <w:p w14:paraId="5465DF50" w14:textId="77777777" w:rsidR="00C25868" w:rsidRPr="00C25868" w:rsidRDefault="00C25868" w:rsidP="00C25868">
            <w:pPr>
              <w:spacing w:line="240" w:lineRule="auto"/>
              <w:ind w:firstLine="0"/>
              <w:jc w:val="right"/>
              <w:rPr>
                <w:rFonts w:ascii="Arial" w:hAnsi="Arial" w:cs="Arial"/>
                <w:sz w:val="16"/>
                <w:szCs w:val="16"/>
              </w:rPr>
            </w:pPr>
          </w:p>
        </w:tc>
        <w:tc>
          <w:tcPr>
            <w:tcW w:w="303" w:type="pct"/>
            <w:tcBorders>
              <w:top w:val="nil"/>
              <w:left w:val="nil"/>
              <w:bottom w:val="nil"/>
              <w:right w:val="nil"/>
            </w:tcBorders>
            <w:shd w:val="clear" w:color="auto" w:fill="auto"/>
            <w:noWrap/>
            <w:hideMark/>
          </w:tcPr>
          <w:p w14:paraId="6334E1D8" w14:textId="77777777" w:rsidR="00C25868" w:rsidRPr="00C25868" w:rsidRDefault="00C25868" w:rsidP="00C25868">
            <w:pPr>
              <w:spacing w:line="240" w:lineRule="auto"/>
              <w:ind w:firstLine="0"/>
              <w:jc w:val="right"/>
              <w:rPr>
                <w:rFonts w:ascii="Arial" w:hAnsi="Arial" w:cs="Arial"/>
                <w:sz w:val="16"/>
                <w:szCs w:val="16"/>
              </w:rPr>
            </w:pPr>
          </w:p>
        </w:tc>
        <w:tc>
          <w:tcPr>
            <w:tcW w:w="193" w:type="pct"/>
            <w:tcBorders>
              <w:top w:val="nil"/>
              <w:left w:val="nil"/>
              <w:bottom w:val="nil"/>
              <w:right w:val="nil"/>
            </w:tcBorders>
            <w:shd w:val="clear" w:color="auto" w:fill="auto"/>
            <w:noWrap/>
            <w:hideMark/>
          </w:tcPr>
          <w:p w14:paraId="7EC8F6E1" w14:textId="77777777" w:rsidR="00C25868" w:rsidRPr="00C25868" w:rsidRDefault="00C25868" w:rsidP="00C25868">
            <w:pPr>
              <w:spacing w:line="240" w:lineRule="auto"/>
              <w:ind w:firstLine="0"/>
              <w:jc w:val="right"/>
              <w:rPr>
                <w:rFonts w:ascii="Arial" w:hAnsi="Arial" w:cs="Arial"/>
                <w:sz w:val="16"/>
                <w:szCs w:val="16"/>
              </w:rPr>
            </w:pPr>
          </w:p>
        </w:tc>
        <w:tc>
          <w:tcPr>
            <w:tcW w:w="383" w:type="pct"/>
            <w:gridSpan w:val="3"/>
            <w:tcBorders>
              <w:top w:val="nil"/>
              <w:left w:val="nil"/>
              <w:bottom w:val="nil"/>
              <w:right w:val="nil"/>
            </w:tcBorders>
            <w:shd w:val="clear" w:color="auto" w:fill="auto"/>
            <w:noWrap/>
            <w:hideMark/>
          </w:tcPr>
          <w:p w14:paraId="7EB406A7" w14:textId="77777777" w:rsidR="00C25868" w:rsidRPr="00C25868" w:rsidRDefault="00C25868" w:rsidP="00C25868">
            <w:pPr>
              <w:spacing w:line="240" w:lineRule="auto"/>
              <w:ind w:firstLine="0"/>
              <w:jc w:val="right"/>
              <w:rPr>
                <w:rFonts w:ascii="Arial" w:hAnsi="Arial" w:cs="Arial"/>
                <w:sz w:val="16"/>
                <w:szCs w:val="16"/>
              </w:rPr>
            </w:pPr>
          </w:p>
        </w:tc>
        <w:tc>
          <w:tcPr>
            <w:tcW w:w="280" w:type="pct"/>
            <w:tcBorders>
              <w:top w:val="nil"/>
              <w:left w:val="nil"/>
              <w:bottom w:val="nil"/>
              <w:right w:val="nil"/>
            </w:tcBorders>
            <w:shd w:val="clear" w:color="auto" w:fill="auto"/>
            <w:noWrap/>
            <w:hideMark/>
          </w:tcPr>
          <w:p w14:paraId="5B702AAE" w14:textId="77777777" w:rsidR="00C25868" w:rsidRPr="00C25868" w:rsidRDefault="00C25868" w:rsidP="00C25868">
            <w:pPr>
              <w:spacing w:line="240" w:lineRule="auto"/>
              <w:ind w:firstLine="0"/>
              <w:jc w:val="right"/>
              <w:rPr>
                <w:rFonts w:ascii="Arial" w:hAnsi="Arial" w:cs="Arial"/>
                <w:sz w:val="16"/>
                <w:szCs w:val="16"/>
              </w:rPr>
            </w:pPr>
          </w:p>
        </w:tc>
        <w:tc>
          <w:tcPr>
            <w:tcW w:w="304" w:type="pct"/>
            <w:tcBorders>
              <w:top w:val="nil"/>
              <w:left w:val="nil"/>
              <w:bottom w:val="nil"/>
              <w:right w:val="nil"/>
            </w:tcBorders>
            <w:shd w:val="clear" w:color="auto" w:fill="auto"/>
            <w:noWrap/>
            <w:hideMark/>
          </w:tcPr>
          <w:p w14:paraId="79223258" w14:textId="77777777" w:rsidR="00C25868" w:rsidRPr="00C25868" w:rsidRDefault="00C25868" w:rsidP="00C25868">
            <w:pPr>
              <w:spacing w:line="240" w:lineRule="auto"/>
              <w:ind w:firstLine="0"/>
              <w:jc w:val="right"/>
              <w:rPr>
                <w:rFonts w:ascii="Arial" w:hAnsi="Arial" w:cs="Arial"/>
                <w:sz w:val="16"/>
                <w:szCs w:val="16"/>
              </w:rPr>
            </w:pPr>
          </w:p>
        </w:tc>
        <w:tc>
          <w:tcPr>
            <w:tcW w:w="267" w:type="pct"/>
            <w:tcBorders>
              <w:top w:val="nil"/>
              <w:left w:val="nil"/>
              <w:bottom w:val="nil"/>
              <w:right w:val="nil"/>
            </w:tcBorders>
            <w:shd w:val="clear" w:color="auto" w:fill="auto"/>
            <w:noWrap/>
            <w:hideMark/>
          </w:tcPr>
          <w:p w14:paraId="2FF251B5" w14:textId="77777777" w:rsidR="00C25868" w:rsidRPr="00C25868" w:rsidRDefault="00C25868" w:rsidP="00C25868">
            <w:pPr>
              <w:spacing w:line="240" w:lineRule="auto"/>
              <w:ind w:firstLine="0"/>
              <w:jc w:val="right"/>
              <w:rPr>
                <w:rFonts w:ascii="Arial" w:hAnsi="Arial" w:cs="Arial"/>
                <w:sz w:val="16"/>
                <w:szCs w:val="16"/>
              </w:rPr>
            </w:pPr>
          </w:p>
        </w:tc>
      </w:tr>
      <w:tr w:rsidR="00C25868" w:rsidRPr="00C25868" w14:paraId="05BA7C57" w14:textId="77777777" w:rsidTr="00911DD6">
        <w:trPr>
          <w:trHeight w:val="255"/>
        </w:trPr>
        <w:tc>
          <w:tcPr>
            <w:tcW w:w="135" w:type="pct"/>
            <w:tcBorders>
              <w:top w:val="nil"/>
              <w:left w:val="nil"/>
              <w:bottom w:val="nil"/>
              <w:right w:val="nil"/>
            </w:tcBorders>
            <w:shd w:val="clear" w:color="auto" w:fill="auto"/>
            <w:noWrap/>
            <w:hideMark/>
          </w:tcPr>
          <w:p w14:paraId="5D74D784" w14:textId="77777777" w:rsidR="00C25868" w:rsidRPr="00C25868" w:rsidRDefault="00C25868" w:rsidP="00C25868">
            <w:pPr>
              <w:spacing w:line="240" w:lineRule="auto"/>
              <w:ind w:firstLine="0"/>
              <w:jc w:val="center"/>
              <w:rPr>
                <w:rFonts w:ascii="Arial" w:hAnsi="Arial" w:cs="Arial"/>
                <w:sz w:val="18"/>
                <w:szCs w:val="18"/>
              </w:rPr>
            </w:pPr>
          </w:p>
        </w:tc>
        <w:tc>
          <w:tcPr>
            <w:tcW w:w="442" w:type="pct"/>
            <w:tcBorders>
              <w:top w:val="nil"/>
              <w:left w:val="nil"/>
              <w:bottom w:val="nil"/>
              <w:right w:val="nil"/>
            </w:tcBorders>
            <w:shd w:val="clear" w:color="auto" w:fill="auto"/>
            <w:noWrap/>
            <w:hideMark/>
          </w:tcPr>
          <w:p w14:paraId="667CCB7A" w14:textId="77777777" w:rsidR="00C25868" w:rsidRPr="00C25868" w:rsidRDefault="00C25868" w:rsidP="00C25868">
            <w:pPr>
              <w:spacing w:line="240" w:lineRule="auto"/>
              <w:ind w:firstLine="0"/>
              <w:jc w:val="left"/>
              <w:rPr>
                <w:rFonts w:ascii="Arial" w:hAnsi="Arial" w:cs="Arial"/>
                <w:sz w:val="18"/>
                <w:szCs w:val="18"/>
              </w:rPr>
            </w:pPr>
          </w:p>
        </w:tc>
        <w:tc>
          <w:tcPr>
            <w:tcW w:w="1370" w:type="pct"/>
            <w:gridSpan w:val="2"/>
            <w:tcBorders>
              <w:top w:val="nil"/>
              <w:left w:val="nil"/>
              <w:bottom w:val="nil"/>
              <w:right w:val="nil"/>
            </w:tcBorders>
            <w:shd w:val="clear" w:color="auto" w:fill="auto"/>
            <w:noWrap/>
            <w:hideMark/>
          </w:tcPr>
          <w:p w14:paraId="5C96F012" w14:textId="77777777" w:rsidR="00C25868" w:rsidRPr="00C25868" w:rsidRDefault="00C25868" w:rsidP="00C25868">
            <w:pPr>
              <w:spacing w:line="240" w:lineRule="auto"/>
              <w:ind w:firstLine="0"/>
              <w:jc w:val="left"/>
              <w:rPr>
                <w:rFonts w:ascii="Arial" w:hAnsi="Arial" w:cs="Arial"/>
                <w:sz w:val="18"/>
                <w:szCs w:val="18"/>
              </w:rPr>
            </w:pPr>
          </w:p>
        </w:tc>
        <w:tc>
          <w:tcPr>
            <w:tcW w:w="466" w:type="pct"/>
            <w:gridSpan w:val="2"/>
            <w:tcBorders>
              <w:top w:val="nil"/>
              <w:left w:val="nil"/>
              <w:bottom w:val="nil"/>
              <w:right w:val="nil"/>
            </w:tcBorders>
            <w:shd w:val="clear" w:color="auto" w:fill="auto"/>
            <w:noWrap/>
            <w:hideMark/>
          </w:tcPr>
          <w:p w14:paraId="2584B9D5" w14:textId="77777777" w:rsidR="00C25868" w:rsidRPr="00C25868" w:rsidRDefault="00C25868" w:rsidP="00C25868">
            <w:pPr>
              <w:spacing w:line="240" w:lineRule="auto"/>
              <w:ind w:firstLine="0"/>
              <w:jc w:val="center"/>
              <w:rPr>
                <w:rFonts w:ascii="Arial" w:hAnsi="Arial" w:cs="Arial"/>
                <w:sz w:val="18"/>
                <w:szCs w:val="18"/>
              </w:rPr>
            </w:pPr>
          </w:p>
        </w:tc>
        <w:tc>
          <w:tcPr>
            <w:tcW w:w="271" w:type="pct"/>
            <w:tcBorders>
              <w:top w:val="nil"/>
              <w:left w:val="nil"/>
              <w:bottom w:val="nil"/>
              <w:right w:val="nil"/>
            </w:tcBorders>
            <w:shd w:val="clear" w:color="auto" w:fill="auto"/>
            <w:noWrap/>
            <w:hideMark/>
          </w:tcPr>
          <w:p w14:paraId="6FD9EB4E" w14:textId="77777777" w:rsidR="00C25868" w:rsidRPr="00C25868" w:rsidRDefault="00C25868" w:rsidP="00C25868">
            <w:pPr>
              <w:spacing w:line="240" w:lineRule="auto"/>
              <w:ind w:firstLine="0"/>
              <w:jc w:val="center"/>
              <w:rPr>
                <w:rFonts w:ascii="Arial" w:hAnsi="Arial" w:cs="Arial"/>
                <w:sz w:val="16"/>
                <w:szCs w:val="16"/>
              </w:rPr>
            </w:pPr>
          </w:p>
        </w:tc>
        <w:tc>
          <w:tcPr>
            <w:tcW w:w="306" w:type="pct"/>
            <w:tcBorders>
              <w:top w:val="nil"/>
              <w:left w:val="nil"/>
              <w:bottom w:val="nil"/>
              <w:right w:val="nil"/>
            </w:tcBorders>
            <w:shd w:val="clear" w:color="auto" w:fill="auto"/>
            <w:noWrap/>
            <w:hideMark/>
          </w:tcPr>
          <w:p w14:paraId="162501C1" w14:textId="77777777" w:rsidR="00C25868" w:rsidRPr="00C25868" w:rsidRDefault="00C25868" w:rsidP="00C25868">
            <w:pPr>
              <w:spacing w:line="240" w:lineRule="auto"/>
              <w:ind w:firstLine="0"/>
              <w:jc w:val="right"/>
              <w:rPr>
                <w:rFonts w:ascii="Arial" w:hAnsi="Arial" w:cs="Arial"/>
                <w:sz w:val="16"/>
                <w:szCs w:val="16"/>
              </w:rPr>
            </w:pPr>
          </w:p>
        </w:tc>
        <w:tc>
          <w:tcPr>
            <w:tcW w:w="280" w:type="pct"/>
            <w:tcBorders>
              <w:top w:val="nil"/>
              <w:left w:val="nil"/>
              <w:bottom w:val="nil"/>
              <w:right w:val="nil"/>
            </w:tcBorders>
            <w:shd w:val="clear" w:color="auto" w:fill="auto"/>
            <w:noWrap/>
            <w:hideMark/>
          </w:tcPr>
          <w:p w14:paraId="24C10AAD" w14:textId="77777777" w:rsidR="00C25868" w:rsidRPr="00C25868" w:rsidRDefault="00C25868" w:rsidP="00C25868">
            <w:pPr>
              <w:spacing w:line="240" w:lineRule="auto"/>
              <w:ind w:firstLine="0"/>
              <w:jc w:val="right"/>
              <w:rPr>
                <w:rFonts w:ascii="Arial" w:hAnsi="Arial" w:cs="Arial"/>
                <w:sz w:val="16"/>
                <w:szCs w:val="16"/>
              </w:rPr>
            </w:pPr>
          </w:p>
        </w:tc>
        <w:tc>
          <w:tcPr>
            <w:tcW w:w="303" w:type="pct"/>
            <w:tcBorders>
              <w:top w:val="nil"/>
              <w:left w:val="nil"/>
              <w:bottom w:val="nil"/>
              <w:right w:val="nil"/>
            </w:tcBorders>
            <w:shd w:val="clear" w:color="auto" w:fill="auto"/>
            <w:noWrap/>
            <w:hideMark/>
          </w:tcPr>
          <w:p w14:paraId="1CC36637" w14:textId="77777777" w:rsidR="00C25868" w:rsidRPr="00C25868" w:rsidRDefault="00C25868" w:rsidP="00C25868">
            <w:pPr>
              <w:spacing w:line="240" w:lineRule="auto"/>
              <w:ind w:firstLine="0"/>
              <w:jc w:val="right"/>
              <w:rPr>
                <w:rFonts w:ascii="Arial" w:hAnsi="Arial" w:cs="Arial"/>
                <w:sz w:val="16"/>
                <w:szCs w:val="16"/>
              </w:rPr>
            </w:pPr>
          </w:p>
        </w:tc>
        <w:tc>
          <w:tcPr>
            <w:tcW w:w="193" w:type="pct"/>
            <w:tcBorders>
              <w:top w:val="nil"/>
              <w:left w:val="nil"/>
              <w:bottom w:val="nil"/>
              <w:right w:val="nil"/>
            </w:tcBorders>
            <w:shd w:val="clear" w:color="auto" w:fill="auto"/>
            <w:noWrap/>
            <w:hideMark/>
          </w:tcPr>
          <w:p w14:paraId="0F351DE1" w14:textId="77777777" w:rsidR="00C25868" w:rsidRPr="00C25868" w:rsidRDefault="00C25868" w:rsidP="00C25868">
            <w:pPr>
              <w:spacing w:line="240" w:lineRule="auto"/>
              <w:ind w:firstLine="0"/>
              <w:jc w:val="right"/>
              <w:rPr>
                <w:rFonts w:ascii="Arial" w:hAnsi="Arial" w:cs="Arial"/>
                <w:sz w:val="16"/>
                <w:szCs w:val="16"/>
              </w:rPr>
            </w:pPr>
          </w:p>
        </w:tc>
        <w:tc>
          <w:tcPr>
            <w:tcW w:w="383" w:type="pct"/>
            <w:gridSpan w:val="3"/>
            <w:tcBorders>
              <w:top w:val="nil"/>
              <w:left w:val="nil"/>
              <w:bottom w:val="nil"/>
              <w:right w:val="nil"/>
            </w:tcBorders>
            <w:shd w:val="clear" w:color="auto" w:fill="auto"/>
            <w:noWrap/>
            <w:hideMark/>
          </w:tcPr>
          <w:p w14:paraId="03C808AC" w14:textId="77777777" w:rsidR="00C25868" w:rsidRPr="00C25868" w:rsidRDefault="00C25868" w:rsidP="00C25868">
            <w:pPr>
              <w:spacing w:line="240" w:lineRule="auto"/>
              <w:ind w:firstLine="0"/>
              <w:jc w:val="right"/>
              <w:rPr>
                <w:rFonts w:ascii="Arial" w:hAnsi="Arial" w:cs="Arial"/>
                <w:sz w:val="16"/>
                <w:szCs w:val="16"/>
              </w:rPr>
            </w:pPr>
          </w:p>
        </w:tc>
        <w:tc>
          <w:tcPr>
            <w:tcW w:w="280" w:type="pct"/>
            <w:tcBorders>
              <w:top w:val="nil"/>
              <w:left w:val="nil"/>
              <w:bottom w:val="nil"/>
              <w:right w:val="nil"/>
            </w:tcBorders>
            <w:shd w:val="clear" w:color="auto" w:fill="auto"/>
            <w:noWrap/>
            <w:hideMark/>
          </w:tcPr>
          <w:p w14:paraId="2C017059" w14:textId="77777777" w:rsidR="00C25868" w:rsidRPr="00C25868" w:rsidRDefault="00C25868" w:rsidP="00C25868">
            <w:pPr>
              <w:spacing w:line="240" w:lineRule="auto"/>
              <w:ind w:firstLine="0"/>
              <w:jc w:val="right"/>
              <w:rPr>
                <w:rFonts w:ascii="Arial" w:hAnsi="Arial" w:cs="Arial"/>
                <w:sz w:val="16"/>
                <w:szCs w:val="16"/>
              </w:rPr>
            </w:pPr>
          </w:p>
        </w:tc>
        <w:tc>
          <w:tcPr>
            <w:tcW w:w="304" w:type="pct"/>
            <w:tcBorders>
              <w:top w:val="nil"/>
              <w:left w:val="nil"/>
              <w:bottom w:val="nil"/>
              <w:right w:val="nil"/>
            </w:tcBorders>
            <w:shd w:val="clear" w:color="auto" w:fill="auto"/>
            <w:noWrap/>
            <w:hideMark/>
          </w:tcPr>
          <w:p w14:paraId="4E3FD335" w14:textId="77777777" w:rsidR="00C25868" w:rsidRPr="00C25868" w:rsidRDefault="00C25868" w:rsidP="00C25868">
            <w:pPr>
              <w:spacing w:line="240" w:lineRule="auto"/>
              <w:ind w:firstLine="0"/>
              <w:jc w:val="right"/>
              <w:rPr>
                <w:rFonts w:ascii="Arial" w:hAnsi="Arial" w:cs="Arial"/>
                <w:sz w:val="16"/>
                <w:szCs w:val="16"/>
              </w:rPr>
            </w:pPr>
          </w:p>
        </w:tc>
        <w:tc>
          <w:tcPr>
            <w:tcW w:w="267" w:type="pct"/>
            <w:tcBorders>
              <w:top w:val="nil"/>
              <w:left w:val="nil"/>
              <w:bottom w:val="nil"/>
              <w:right w:val="nil"/>
            </w:tcBorders>
            <w:shd w:val="clear" w:color="auto" w:fill="auto"/>
            <w:noWrap/>
            <w:hideMark/>
          </w:tcPr>
          <w:p w14:paraId="01968009" w14:textId="77777777" w:rsidR="00C25868" w:rsidRPr="00C25868" w:rsidRDefault="00C25868" w:rsidP="00C25868">
            <w:pPr>
              <w:spacing w:line="240" w:lineRule="auto"/>
              <w:ind w:firstLine="0"/>
              <w:jc w:val="right"/>
              <w:rPr>
                <w:rFonts w:ascii="Arial" w:hAnsi="Arial" w:cs="Arial"/>
                <w:sz w:val="16"/>
                <w:szCs w:val="16"/>
              </w:rPr>
            </w:pPr>
          </w:p>
        </w:tc>
      </w:tr>
      <w:tr w:rsidR="00C25868" w:rsidRPr="00C25868" w14:paraId="798D92CB" w14:textId="77777777" w:rsidTr="00911DD6">
        <w:trPr>
          <w:trHeight w:val="255"/>
        </w:trPr>
        <w:tc>
          <w:tcPr>
            <w:tcW w:w="13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E40C961" w14:textId="77777777" w:rsidR="00C25868" w:rsidRPr="00C25868" w:rsidRDefault="004B64B7" w:rsidP="00C25868">
            <w:pPr>
              <w:spacing w:line="240" w:lineRule="auto"/>
              <w:ind w:firstLine="0"/>
              <w:jc w:val="center"/>
              <w:rPr>
                <w:rFonts w:ascii="Arial" w:hAnsi="Arial" w:cs="Arial"/>
                <w:sz w:val="18"/>
                <w:szCs w:val="18"/>
              </w:rPr>
            </w:pPr>
            <w:r>
              <w:rPr>
                <w:rFonts w:ascii="Arial" w:hAnsi="Arial" w:cs="Arial"/>
                <w:sz w:val="18"/>
                <w:szCs w:val="18"/>
              </w:rPr>
              <w:t>№</w:t>
            </w:r>
            <w:r w:rsidR="00C25868" w:rsidRPr="00C25868">
              <w:rPr>
                <w:rFonts w:ascii="Arial" w:hAnsi="Arial" w:cs="Arial"/>
                <w:sz w:val="18"/>
                <w:szCs w:val="18"/>
              </w:rPr>
              <w:t>пп</w:t>
            </w:r>
          </w:p>
        </w:tc>
        <w:tc>
          <w:tcPr>
            <w:tcW w:w="44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67A8747"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Обоснование</w:t>
            </w:r>
          </w:p>
        </w:tc>
        <w:tc>
          <w:tcPr>
            <w:tcW w:w="1370" w:type="pct"/>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5A4A51B"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Наименование</w:t>
            </w:r>
          </w:p>
        </w:tc>
        <w:tc>
          <w:tcPr>
            <w:tcW w:w="466" w:type="pct"/>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85ECF75"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Ед. изм.</w:t>
            </w:r>
          </w:p>
        </w:tc>
        <w:tc>
          <w:tcPr>
            <w:tcW w:w="27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8497C64"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Кол.</w:t>
            </w:r>
          </w:p>
        </w:tc>
        <w:tc>
          <w:tcPr>
            <w:tcW w:w="1082" w:type="pct"/>
            <w:gridSpan w:val="4"/>
            <w:tcBorders>
              <w:top w:val="single" w:sz="4" w:space="0" w:color="auto"/>
              <w:left w:val="nil"/>
              <w:bottom w:val="single" w:sz="4" w:space="0" w:color="auto"/>
              <w:right w:val="single" w:sz="4" w:space="0" w:color="000000"/>
            </w:tcBorders>
            <w:shd w:val="clear" w:color="auto" w:fill="auto"/>
            <w:vAlign w:val="center"/>
            <w:hideMark/>
          </w:tcPr>
          <w:p w14:paraId="1635EDB5"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Стоимость единицы, руб.</w:t>
            </w:r>
          </w:p>
        </w:tc>
        <w:tc>
          <w:tcPr>
            <w:tcW w:w="1233" w:type="pct"/>
            <w:gridSpan w:val="6"/>
            <w:tcBorders>
              <w:top w:val="single" w:sz="4" w:space="0" w:color="auto"/>
              <w:left w:val="nil"/>
              <w:bottom w:val="single" w:sz="4" w:space="0" w:color="auto"/>
              <w:right w:val="single" w:sz="4" w:space="0" w:color="000000"/>
            </w:tcBorders>
            <w:shd w:val="clear" w:color="auto" w:fill="auto"/>
            <w:vAlign w:val="center"/>
            <w:hideMark/>
          </w:tcPr>
          <w:p w14:paraId="2DED0961"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Общая стоимость, руб.</w:t>
            </w:r>
          </w:p>
        </w:tc>
      </w:tr>
      <w:tr w:rsidR="00C25868" w:rsidRPr="00C25868" w14:paraId="7D379517" w14:textId="77777777" w:rsidTr="00911DD6">
        <w:trPr>
          <w:trHeight w:val="270"/>
        </w:trPr>
        <w:tc>
          <w:tcPr>
            <w:tcW w:w="135" w:type="pct"/>
            <w:vMerge/>
            <w:tcBorders>
              <w:top w:val="single" w:sz="4" w:space="0" w:color="auto"/>
              <w:left w:val="single" w:sz="4" w:space="0" w:color="auto"/>
              <w:bottom w:val="single" w:sz="4" w:space="0" w:color="000000"/>
              <w:right w:val="single" w:sz="4" w:space="0" w:color="auto"/>
            </w:tcBorders>
            <w:vAlign w:val="center"/>
            <w:hideMark/>
          </w:tcPr>
          <w:p w14:paraId="47457DAA" w14:textId="77777777" w:rsidR="00C25868" w:rsidRPr="00C25868" w:rsidRDefault="00C25868" w:rsidP="00C25868">
            <w:pPr>
              <w:spacing w:line="240" w:lineRule="auto"/>
              <w:ind w:firstLine="0"/>
              <w:jc w:val="left"/>
              <w:rPr>
                <w:rFonts w:ascii="Arial" w:hAnsi="Arial" w:cs="Arial"/>
                <w:sz w:val="18"/>
                <w:szCs w:val="18"/>
              </w:rPr>
            </w:pPr>
          </w:p>
        </w:tc>
        <w:tc>
          <w:tcPr>
            <w:tcW w:w="442" w:type="pct"/>
            <w:vMerge/>
            <w:tcBorders>
              <w:top w:val="single" w:sz="4" w:space="0" w:color="auto"/>
              <w:left w:val="single" w:sz="4" w:space="0" w:color="auto"/>
              <w:bottom w:val="single" w:sz="4" w:space="0" w:color="000000"/>
              <w:right w:val="single" w:sz="4" w:space="0" w:color="auto"/>
            </w:tcBorders>
            <w:vAlign w:val="center"/>
            <w:hideMark/>
          </w:tcPr>
          <w:p w14:paraId="4FF2CFC7" w14:textId="77777777" w:rsidR="00C25868" w:rsidRPr="00C25868" w:rsidRDefault="00C25868" w:rsidP="00C25868">
            <w:pPr>
              <w:spacing w:line="240" w:lineRule="auto"/>
              <w:ind w:firstLine="0"/>
              <w:jc w:val="left"/>
              <w:rPr>
                <w:rFonts w:ascii="Arial" w:hAnsi="Arial" w:cs="Arial"/>
                <w:sz w:val="18"/>
                <w:szCs w:val="18"/>
              </w:rPr>
            </w:pPr>
          </w:p>
        </w:tc>
        <w:tc>
          <w:tcPr>
            <w:tcW w:w="1370" w:type="pct"/>
            <w:gridSpan w:val="2"/>
            <w:vMerge/>
            <w:tcBorders>
              <w:top w:val="single" w:sz="4" w:space="0" w:color="auto"/>
              <w:left w:val="single" w:sz="4" w:space="0" w:color="auto"/>
              <w:bottom w:val="single" w:sz="4" w:space="0" w:color="000000"/>
              <w:right w:val="single" w:sz="4" w:space="0" w:color="auto"/>
            </w:tcBorders>
            <w:vAlign w:val="center"/>
            <w:hideMark/>
          </w:tcPr>
          <w:p w14:paraId="3119EA26" w14:textId="77777777" w:rsidR="00C25868" w:rsidRPr="00C25868" w:rsidRDefault="00C25868" w:rsidP="00C25868">
            <w:pPr>
              <w:spacing w:line="240" w:lineRule="auto"/>
              <w:ind w:firstLine="0"/>
              <w:jc w:val="left"/>
              <w:rPr>
                <w:rFonts w:ascii="Arial" w:hAnsi="Arial" w:cs="Arial"/>
                <w:sz w:val="18"/>
                <w:szCs w:val="18"/>
              </w:rPr>
            </w:pPr>
          </w:p>
        </w:tc>
        <w:tc>
          <w:tcPr>
            <w:tcW w:w="466" w:type="pct"/>
            <w:gridSpan w:val="2"/>
            <w:vMerge/>
            <w:tcBorders>
              <w:top w:val="single" w:sz="4" w:space="0" w:color="auto"/>
              <w:left w:val="single" w:sz="4" w:space="0" w:color="auto"/>
              <w:bottom w:val="single" w:sz="4" w:space="0" w:color="000000"/>
              <w:right w:val="single" w:sz="4" w:space="0" w:color="auto"/>
            </w:tcBorders>
            <w:vAlign w:val="center"/>
            <w:hideMark/>
          </w:tcPr>
          <w:p w14:paraId="4A387A03" w14:textId="77777777" w:rsidR="00C25868" w:rsidRPr="00C25868" w:rsidRDefault="00C25868" w:rsidP="00C25868">
            <w:pPr>
              <w:spacing w:line="240" w:lineRule="auto"/>
              <w:ind w:firstLine="0"/>
              <w:jc w:val="left"/>
              <w:rPr>
                <w:rFonts w:ascii="Arial" w:hAnsi="Arial" w:cs="Arial"/>
                <w:sz w:val="18"/>
                <w:szCs w:val="18"/>
              </w:rPr>
            </w:pPr>
          </w:p>
        </w:tc>
        <w:tc>
          <w:tcPr>
            <w:tcW w:w="271" w:type="pct"/>
            <w:vMerge/>
            <w:tcBorders>
              <w:top w:val="single" w:sz="4" w:space="0" w:color="auto"/>
              <w:left w:val="single" w:sz="4" w:space="0" w:color="auto"/>
              <w:bottom w:val="single" w:sz="4" w:space="0" w:color="000000"/>
              <w:right w:val="single" w:sz="4" w:space="0" w:color="auto"/>
            </w:tcBorders>
            <w:vAlign w:val="center"/>
            <w:hideMark/>
          </w:tcPr>
          <w:p w14:paraId="73ADA67E" w14:textId="77777777" w:rsidR="00C25868" w:rsidRPr="00C25868" w:rsidRDefault="00C25868" w:rsidP="00C25868">
            <w:pPr>
              <w:spacing w:line="240" w:lineRule="auto"/>
              <w:ind w:firstLine="0"/>
              <w:jc w:val="left"/>
              <w:rPr>
                <w:rFonts w:ascii="Arial" w:hAnsi="Arial" w:cs="Arial"/>
                <w:sz w:val="18"/>
                <w:szCs w:val="18"/>
              </w:rPr>
            </w:pPr>
          </w:p>
        </w:tc>
        <w:tc>
          <w:tcPr>
            <w:tcW w:w="306" w:type="pct"/>
            <w:vMerge w:val="restart"/>
            <w:tcBorders>
              <w:top w:val="nil"/>
              <w:left w:val="single" w:sz="4" w:space="0" w:color="auto"/>
              <w:bottom w:val="single" w:sz="4" w:space="0" w:color="000000"/>
              <w:right w:val="single" w:sz="4" w:space="0" w:color="auto"/>
            </w:tcBorders>
            <w:shd w:val="clear" w:color="auto" w:fill="auto"/>
            <w:vAlign w:val="center"/>
            <w:hideMark/>
          </w:tcPr>
          <w:p w14:paraId="67D93512"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Всего</w:t>
            </w:r>
          </w:p>
        </w:tc>
        <w:tc>
          <w:tcPr>
            <w:tcW w:w="776" w:type="pct"/>
            <w:gridSpan w:val="3"/>
            <w:tcBorders>
              <w:top w:val="single" w:sz="4" w:space="0" w:color="auto"/>
              <w:left w:val="nil"/>
              <w:bottom w:val="single" w:sz="4" w:space="0" w:color="auto"/>
              <w:right w:val="single" w:sz="4" w:space="0" w:color="000000"/>
            </w:tcBorders>
            <w:shd w:val="clear" w:color="auto" w:fill="auto"/>
            <w:vAlign w:val="center"/>
            <w:hideMark/>
          </w:tcPr>
          <w:p w14:paraId="12D5D2C7"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В том числе</w:t>
            </w:r>
          </w:p>
        </w:tc>
        <w:tc>
          <w:tcPr>
            <w:tcW w:w="383" w:type="pct"/>
            <w:gridSpan w:val="3"/>
            <w:vMerge w:val="restart"/>
            <w:tcBorders>
              <w:top w:val="nil"/>
              <w:left w:val="single" w:sz="4" w:space="0" w:color="auto"/>
              <w:bottom w:val="single" w:sz="4" w:space="0" w:color="000000"/>
              <w:right w:val="single" w:sz="4" w:space="0" w:color="auto"/>
            </w:tcBorders>
            <w:shd w:val="clear" w:color="auto" w:fill="auto"/>
            <w:vAlign w:val="center"/>
            <w:hideMark/>
          </w:tcPr>
          <w:p w14:paraId="3003CA9A"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Всего</w:t>
            </w:r>
          </w:p>
        </w:tc>
        <w:tc>
          <w:tcPr>
            <w:tcW w:w="851" w:type="pct"/>
            <w:gridSpan w:val="3"/>
            <w:tcBorders>
              <w:top w:val="single" w:sz="4" w:space="0" w:color="auto"/>
              <w:left w:val="nil"/>
              <w:bottom w:val="single" w:sz="4" w:space="0" w:color="auto"/>
              <w:right w:val="single" w:sz="4" w:space="0" w:color="000000"/>
            </w:tcBorders>
            <w:shd w:val="clear" w:color="auto" w:fill="auto"/>
            <w:vAlign w:val="center"/>
            <w:hideMark/>
          </w:tcPr>
          <w:p w14:paraId="1C80332A"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В том числе</w:t>
            </w:r>
          </w:p>
        </w:tc>
      </w:tr>
      <w:tr w:rsidR="00C25868" w:rsidRPr="00C25868" w14:paraId="0B710368" w14:textId="77777777" w:rsidTr="00911DD6">
        <w:trPr>
          <w:trHeight w:val="480"/>
        </w:trPr>
        <w:tc>
          <w:tcPr>
            <w:tcW w:w="135" w:type="pct"/>
            <w:vMerge/>
            <w:tcBorders>
              <w:top w:val="single" w:sz="4" w:space="0" w:color="auto"/>
              <w:left w:val="single" w:sz="4" w:space="0" w:color="auto"/>
              <w:bottom w:val="single" w:sz="4" w:space="0" w:color="000000"/>
              <w:right w:val="single" w:sz="4" w:space="0" w:color="auto"/>
            </w:tcBorders>
            <w:vAlign w:val="center"/>
            <w:hideMark/>
          </w:tcPr>
          <w:p w14:paraId="585F9475" w14:textId="77777777" w:rsidR="00C25868" w:rsidRPr="00C25868" w:rsidRDefault="00C25868" w:rsidP="00C25868">
            <w:pPr>
              <w:spacing w:line="240" w:lineRule="auto"/>
              <w:ind w:firstLine="0"/>
              <w:jc w:val="left"/>
              <w:rPr>
                <w:rFonts w:ascii="Arial" w:hAnsi="Arial" w:cs="Arial"/>
                <w:sz w:val="18"/>
                <w:szCs w:val="18"/>
              </w:rPr>
            </w:pPr>
          </w:p>
        </w:tc>
        <w:tc>
          <w:tcPr>
            <w:tcW w:w="442" w:type="pct"/>
            <w:vMerge/>
            <w:tcBorders>
              <w:top w:val="single" w:sz="4" w:space="0" w:color="auto"/>
              <w:left w:val="single" w:sz="4" w:space="0" w:color="auto"/>
              <w:bottom w:val="single" w:sz="4" w:space="0" w:color="000000"/>
              <w:right w:val="single" w:sz="4" w:space="0" w:color="auto"/>
            </w:tcBorders>
            <w:vAlign w:val="center"/>
            <w:hideMark/>
          </w:tcPr>
          <w:p w14:paraId="65CF2524" w14:textId="77777777" w:rsidR="00C25868" w:rsidRPr="00C25868" w:rsidRDefault="00C25868" w:rsidP="00C25868">
            <w:pPr>
              <w:spacing w:line="240" w:lineRule="auto"/>
              <w:ind w:firstLine="0"/>
              <w:jc w:val="left"/>
              <w:rPr>
                <w:rFonts w:ascii="Arial" w:hAnsi="Arial" w:cs="Arial"/>
                <w:sz w:val="18"/>
                <w:szCs w:val="18"/>
              </w:rPr>
            </w:pPr>
          </w:p>
        </w:tc>
        <w:tc>
          <w:tcPr>
            <w:tcW w:w="1370" w:type="pct"/>
            <w:gridSpan w:val="2"/>
            <w:vMerge/>
            <w:tcBorders>
              <w:top w:val="single" w:sz="4" w:space="0" w:color="auto"/>
              <w:left w:val="single" w:sz="4" w:space="0" w:color="auto"/>
              <w:bottom w:val="single" w:sz="4" w:space="0" w:color="000000"/>
              <w:right w:val="single" w:sz="4" w:space="0" w:color="auto"/>
            </w:tcBorders>
            <w:vAlign w:val="center"/>
            <w:hideMark/>
          </w:tcPr>
          <w:p w14:paraId="56D0D1B5" w14:textId="77777777" w:rsidR="00C25868" w:rsidRPr="00C25868" w:rsidRDefault="00C25868" w:rsidP="00C25868">
            <w:pPr>
              <w:spacing w:line="240" w:lineRule="auto"/>
              <w:ind w:firstLine="0"/>
              <w:jc w:val="left"/>
              <w:rPr>
                <w:rFonts w:ascii="Arial" w:hAnsi="Arial" w:cs="Arial"/>
                <w:sz w:val="18"/>
                <w:szCs w:val="18"/>
              </w:rPr>
            </w:pPr>
          </w:p>
        </w:tc>
        <w:tc>
          <w:tcPr>
            <w:tcW w:w="466" w:type="pct"/>
            <w:gridSpan w:val="2"/>
            <w:vMerge/>
            <w:tcBorders>
              <w:top w:val="single" w:sz="4" w:space="0" w:color="auto"/>
              <w:left w:val="single" w:sz="4" w:space="0" w:color="auto"/>
              <w:bottom w:val="single" w:sz="4" w:space="0" w:color="000000"/>
              <w:right w:val="single" w:sz="4" w:space="0" w:color="auto"/>
            </w:tcBorders>
            <w:vAlign w:val="center"/>
            <w:hideMark/>
          </w:tcPr>
          <w:p w14:paraId="240A01B8" w14:textId="77777777" w:rsidR="00C25868" w:rsidRPr="00C25868" w:rsidRDefault="00C25868" w:rsidP="00C25868">
            <w:pPr>
              <w:spacing w:line="240" w:lineRule="auto"/>
              <w:ind w:firstLine="0"/>
              <w:jc w:val="left"/>
              <w:rPr>
                <w:rFonts w:ascii="Arial" w:hAnsi="Arial" w:cs="Arial"/>
                <w:sz w:val="18"/>
                <w:szCs w:val="18"/>
              </w:rPr>
            </w:pPr>
          </w:p>
        </w:tc>
        <w:tc>
          <w:tcPr>
            <w:tcW w:w="271" w:type="pct"/>
            <w:vMerge/>
            <w:tcBorders>
              <w:top w:val="single" w:sz="4" w:space="0" w:color="auto"/>
              <w:left w:val="single" w:sz="4" w:space="0" w:color="auto"/>
              <w:bottom w:val="single" w:sz="4" w:space="0" w:color="000000"/>
              <w:right w:val="single" w:sz="4" w:space="0" w:color="auto"/>
            </w:tcBorders>
            <w:vAlign w:val="center"/>
            <w:hideMark/>
          </w:tcPr>
          <w:p w14:paraId="2EF0B813" w14:textId="77777777" w:rsidR="00C25868" w:rsidRPr="00C25868" w:rsidRDefault="00C25868" w:rsidP="00C25868">
            <w:pPr>
              <w:spacing w:line="240" w:lineRule="auto"/>
              <w:ind w:firstLine="0"/>
              <w:jc w:val="left"/>
              <w:rPr>
                <w:rFonts w:ascii="Arial" w:hAnsi="Arial" w:cs="Arial"/>
                <w:sz w:val="18"/>
                <w:szCs w:val="18"/>
              </w:rPr>
            </w:pPr>
          </w:p>
        </w:tc>
        <w:tc>
          <w:tcPr>
            <w:tcW w:w="306" w:type="pct"/>
            <w:vMerge/>
            <w:tcBorders>
              <w:top w:val="nil"/>
              <w:left w:val="single" w:sz="4" w:space="0" w:color="auto"/>
              <w:bottom w:val="single" w:sz="4" w:space="0" w:color="000000"/>
              <w:right w:val="single" w:sz="4" w:space="0" w:color="auto"/>
            </w:tcBorders>
            <w:vAlign w:val="center"/>
            <w:hideMark/>
          </w:tcPr>
          <w:p w14:paraId="63D28EA3" w14:textId="77777777" w:rsidR="00C25868" w:rsidRPr="00C25868" w:rsidRDefault="00C25868" w:rsidP="00C25868">
            <w:pPr>
              <w:spacing w:line="240" w:lineRule="auto"/>
              <w:ind w:firstLine="0"/>
              <w:jc w:val="left"/>
              <w:rPr>
                <w:rFonts w:ascii="Arial" w:hAnsi="Arial" w:cs="Arial"/>
                <w:sz w:val="18"/>
                <w:szCs w:val="18"/>
              </w:rPr>
            </w:pPr>
          </w:p>
        </w:tc>
        <w:tc>
          <w:tcPr>
            <w:tcW w:w="280" w:type="pct"/>
            <w:tcBorders>
              <w:top w:val="nil"/>
              <w:left w:val="nil"/>
              <w:bottom w:val="single" w:sz="4" w:space="0" w:color="auto"/>
              <w:right w:val="single" w:sz="4" w:space="0" w:color="auto"/>
            </w:tcBorders>
            <w:shd w:val="clear" w:color="auto" w:fill="auto"/>
            <w:vAlign w:val="center"/>
            <w:hideMark/>
          </w:tcPr>
          <w:p w14:paraId="1FB6E5F9"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Осн.З/п</w:t>
            </w:r>
          </w:p>
        </w:tc>
        <w:tc>
          <w:tcPr>
            <w:tcW w:w="303" w:type="pct"/>
            <w:tcBorders>
              <w:top w:val="nil"/>
              <w:left w:val="nil"/>
              <w:bottom w:val="single" w:sz="4" w:space="0" w:color="auto"/>
              <w:right w:val="single" w:sz="4" w:space="0" w:color="auto"/>
            </w:tcBorders>
            <w:shd w:val="clear" w:color="auto" w:fill="auto"/>
            <w:vAlign w:val="center"/>
            <w:hideMark/>
          </w:tcPr>
          <w:p w14:paraId="46A1445E"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Эк.Маш.</w:t>
            </w:r>
          </w:p>
        </w:tc>
        <w:tc>
          <w:tcPr>
            <w:tcW w:w="193" w:type="pct"/>
            <w:tcBorders>
              <w:top w:val="nil"/>
              <w:left w:val="nil"/>
              <w:bottom w:val="single" w:sz="4" w:space="0" w:color="auto"/>
              <w:right w:val="single" w:sz="4" w:space="0" w:color="auto"/>
            </w:tcBorders>
            <w:shd w:val="clear" w:color="auto" w:fill="auto"/>
            <w:vAlign w:val="center"/>
            <w:hideMark/>
          </w:tcPr>
          <w:p w14:paraId="33C8ABDB"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З/пМех</w:t>
            </w:r>
          </w:p>
        </w:tc>
        <w:tc>
          <w:tcPr>
            <w:tcW w:w="383" w:type="pct"/>
            <w:gridSpan w:val="3"/>
            <w:vMerge/>
            <w:tcBorders>
              <w:top w:val="nil"/>
              <w:left w:val="single" w:sz="4" w:space="0" w:color="auto"/>
              <w:bottom w:val="single" w:sz="4" w:space="0" w:color="000000"/>
              <w:right w:val="single" w:sz="4" w:space="0" w:color="auto"/>
            </w:tcBorders>
            <w:vAlign w:val="center"/>
            <w:hideMark/>
          </w:tcPr>
          <w:p w14:paraId="3475C501" w14:textId="77777777" w:rsidR="00C25868" w:rsidRPr="00C25868" w:rsidRDefault="00C25868" w:rsidP="00C25868">
            <w:pPr>
              <w:spacing w:line="240" w:lineRule="auto"/>
              <w:ind w:firstLine="0"/>
              <w:jc w:val="left"/>
              <w:rPr>
                <w:rFonts w:ascii="Arial" w:hAnsi="Arial" w:cs="Arial"/>
                <w:sz w:val="18"/>
                <w:szCs w:val="18"/>
              </w:rPr>
            </w:pPr>
          </w:p>
        </w:tc>
        <w:tc>
          <w:tcPr>
            <w:tcW w:w="280" w:type="pct"/>
            <w:tcBorders>
              <w:top w:val="nil"/>
              <w:left w:val="nil"/>
              <w:bottom w:val="single" w:sz="4" w:space="0" w:color="auto"/>
              <w:right w:val="single" w:sz="4" w:space="0" w:color="auto"/>
            </w:tcBorders>
            <w:shd w:val="clear" w:color="auto" w:fill="auto"/>
            <w:vAlign w:val="center"/>
            <w:hideMark/>
          </w:tcPr>
          <w:p w14:paraId="2513860A"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Осн.З/п</w:t>
            </w:r>
          </w:p>
        </w:tc>
        <w:tc>
          <w:tcPr>
            <w:tcW w:w="304" w:type="pct"/>
            <w:tcBorders>
              <w:top w:val="nil"/>
              <w:left w:val="nil"/>
              <w:bottom w:val="single" w:sz="4" w:space="0" w:color="auto"/>
              <w:right w:val="single" w:sz="4" w:space="0" w:color="auto"/>
            </w:tcBorders>
            <w:shd w:val="clear" w:color="auto" w:fill="auto"/>
            <w:vAlign w:val="center"/>
            <w:hideMark/>
          </w:tcPr>
          <w:p w14:paraId="7909FCD4"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Эк.Маш.</w:t>
            </w:r>
          </w:p>
        </w:tc>
        <w:tc>
          <w:tcPr>
            <w:tcW w:w="267" w:type="pct"/>
            <w:tcBorders>
              <w:top w:val="nil"/>
              <w:left w:val="nil"/>
              <w:bottom w:val="single" w:sz="4" w:space="0" w:color="auto"/>
              <w:right w:val="single" w:sz="4" w:space="0" w:color="auto"/>
            </w:tcBorders>
            <w:shd w:val="clear" w:color="auto" w:fill="auto"/>
            <w:vAlign w:val="center"/>
            <w:hideMark/>
          </w:tcPr>
          <w:p w14:paraId="0F3550FF"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З/пМех</w:t>
            </w:r>
          </w:p>
        </w:tc>
      </w:tr>
      <w:tr w:rsidR="00C25868" w:rsidRPr="00C25868" w14:paraId="79C0F9C5" w14:textId="77777777" w:rsidTr="00911DD6">
        <w:trPr>
          <w:trHeight w:val="255"/>
        </w:trPr>
        <w:tc>
          <w:tcPr>
            <w:tcW w:w="135" w:type="pct"/>
            <w:tcBorders>
              <w:top w:val="nil"/>
              <w:left w:val="single" w:sz="4" w:space="0" w:color="auto"/>
              <w:bottom w:val="single" w:sz="4" w:space="0" w:color="auto"/>
              <w:right w:val="single" w:sz="4" w:space="0" w:color="auto"/>
            </w:tcBorders>
            <w:shd w:val="clear" w:color="auto" w:fill="auto"/>
            <w:noWrap/>
            <w:hideMark/>
          </w:tcPr>
          <w:p w14:paraId="099C6C2D"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1</w:t>
            </w:r>
          </w:p>
        </w:tc>
        <w:tc>
          <w:tcPr>
            <w:tcW w:w="442" w:type="pct"/>
            <w:tcBorders>
              <w:top w:val="nil"/>
              <w:left w:val="nil"/>
              <w:bottom w:val="single" w:sz="4" w:space="0" w:color="auto"/>
              <w:right w:val="single" w:sz="4" w:space="0" w:color="auto"/>
            </w:tcBorders>
            <w:shd w:val="clear" w:color="auto" w:fill="auto"/>
            <w:noWrap/>
            <w:vAlign w:val="center"/>
            <w:hideMark/>
          </w:tcPr>
          <w:p w14:paraId="50EEA116"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2</w:t>
            </w:r>
          </w:p>
        </w:tc>
        <w:tc>
          <w:tcPr>
            <w:tcW w:w="1370" w:type="pct"/>
            <w:gridSpan w:val="2"/>
            <w:tcBorders>
              <w:top w:val="nil"/>
              <w:left w:val="nil"/>
              <w:bottom w:val="single" w:sz="4" w:space="0" w:color="auto"/>
              <w:right w:val="single" w:sz="4" w:space="0" w:color="auto"/>
            </w:tcBorders>
            <w:shd w:val="clear" w:color="auto" w:fill="auto"/>
            <w:vAlign w:val="center"/>
            <w:hideMark/>
          </w:tcPr>
          <w:p w14:paraId="6DA69F4F"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3</w:t>
            </w:r>
          </w:p>
        </w:tc>
        <w:tc>
          <w:tcPr>
            <w:tcW w:w="466" w:type="pct"/>
            <w:gridSpan w:val="2"/>
            <w:tcBorders>
              <w:top w:val="nil"/>
              <w:left w:val="nil"/>
              <w:bottom w:val="single" w:sz="4" w:space="0" w:color="auto"/>
              <w:right w:val="single" w:sz="4" w:space="0" w:color="auto"/>
            </w:tcBorders>
            <w:shd w:val="clear" w:color="auto" w:fill="auto"/>
            <w:vAlign w:val="center"/>
            <w:hideMark/>
          </w:tcPr>
          <w:p w14:paraId="2C3A7D21"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4</w:t>
            </w:r>
          </w:p>
        </w:tc>
        <w:tc>
          <w:tcPr>
            <w:tcW w:w="271" w:type="pct"/>
            <w:tcBorders>
              <w:top w:val="nil"/>
              <w:left w:val="nil"/>
              <w:bottom w:val="single" w:sz="4" w:space="0" w:color="auto"/>
              <w:right w:val="single" w:sz="4" w:space="0" w:color="auto"/>
            </w:tcBorders>
            <w:shd w:val="clear" w:color="auto" w:fill="auto"/>
            <w:hideMark/>
          </w:tcPr>
          <w:p w14:paraId="5ADF3653"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5</w:t>
            </w:r>
          </w:p>
        </w:tc>
        <w:tc>
          <w:tcPr>
            <w:tcW w:w="306" w:type="pct"/>
            <w:tcBorders>
              <w:top w:val="nil"/>
              <w:left w:val="nil"/>
              <w:bottom w:val="single" w:sz="4" w:space="0" w:color="auto"/>
              <w:right w:val="single" w:sz="4" w:space="0" w:color="auto"/>
            </w:tcBorders>
            <w:shd w:val="clear" w:color="auto" w:fill="auto"/>
            <w:noWrap/>
            <w:vAlign w:val="center"/>
            <w:hideMark/>
          </w:tcPr>
          <w:p w14:paraId="4033F81A"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6</w:t>
            </w:r>
          </w:p>
        </w:tc>
        <w:tc>
          <w:tcPr>
            <w:tcW w:w="280" w:type="pct"/>
            <w:tcBorders>
              <w:top w:val="nil"/>
              <w:left w:val="nil"/>
              <w:bottom w:val="single" w:sz="4" w:space="0" w:color="auto"/>
              <w:right w:val="single" w:sz="4" w:space="0" w:color="auto"/>
            </w:tcBorders>
            <w:shd w:val="clear" w:color="auto" w:fill="auto"/>
            <w:noWrap/>
            <w:vAlign w:val="center"/>
            <w:hideMark/>
          </w:tcPr>
          <w:p w14:paraId="24C1D124"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7</w:t>
            </w:r>
          </w:p>
        </w:tc>
        <w:tc>
          <w:tcPr>
            <w:tcW w:w="303" w:type="pct"/>
            <w:tcBorders>
              <w:top w:val="nil"/>
              <w:left w:val="nil"/>
              <w:bottom w:val="single" w:sz="4" w:space="0" w:color="auto"/>
              <w:right w:val="single" w:sz="4" w:space="0" w:color="auto"/>
            </w:tcBorders>
            <w:shd w:val="clear" w:color="auto" w:fill="auto"/>
            <w:noWrap/>
            <w:vAlign w:val="center"/>
            <w:hideMark/>
          </w:tcPr>
          <w:p w14:paraId="3A8127CC"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8</w:t>
            </w:r>
          </w:p>
        </w:tc>
        <w:tc>
          <w:tcPr>
            <w:tcW w:w="193" w:type="pct"/>
            <w:tcBorders>
              <w:top w:val="nil"/>
              <w:left w:val="nil"/>
              <w:bottom w:val="single" w:sz="4" w:space="0" w:color="auto"/>
              <w:right w:val="single" w:sz="4" w:space="0" w:color="auto"/>
            </w:tcBorders>
            <w:shd w:val="clear" w:color="auto" w:fill="auto"/>
            <w:noWrap/>
            <w:vAlign w:val="center"/>
            <w:hideMark/>
          </w:tcPr>
          <w:p w14:paraId="07E08F29"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9</w:t>
            </w:r>
          </w:p>
        </w:tc>
        <w:tc>
          <w:tcPr>
            <w:tcW w:w="383" w:type="pct"/>
            <w:gridSpan w:val="3"/>
            <w:tcBorders>
              <w:top w:val="nil"/>
              <w:left w:val="nil"/>
              <w:bottom w:val="single" w:sz="4" w:space="0" w:color="auto"/>
              <w:right w:val="single" w:sz="4" w:space="0" w:color="auto"/>
            </w:tcBorders>
            <w:shd w:val="clear" w:color="auto" w:fill="auto"/>
            <w:noWrap/>
            <w:vAlign w:val="center"/>
            <w:hideMark/>
          </w:tcPr>
          <w:p w14:paraId="4CE0C766"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10</w:t>
            </w:r>
          </w:p>
        </w:tc>
        <w:tc>
          <w:tcPr>
            <w:tcW w:w="280" w:type="pct"/>
            <w:tcBorders>
              <w:top w:val="nil"/>
              <w:left w:val="nil"/>
              <w:bottom w:val="single" w:sz="4" w:space="0" w:color="auto"/>
              <w:right w:val="single" w:sz="4" w:space="0" w:color="auto"/>
            </w:tcBorders>
            <w:shd w:val="clear" w:color="auto" w:fill="auto"/>
            <w:noWrap/>
            <w:vAlign w:val="center"/>
            <w:hideMark/>
          </w:tcPr>
          <w:p w14:paraId="664E7409"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11</w:t>
            </w:r>
          </w:p>
        </w:tc>
        <w:tc>
          <w:tcPr>
            <w:tcW w:w="304" w:type="pct"/>
            <w:tcBorders>
              <w:top w:val="nil"/>
              <w:left w:val="nil"/>
              <w:bottom w:val="single" w:sz="4" w:space="0" w:color="auto"/>
              <w:right w:val="single" w:sz="4" w:space="0" w:color="auto"/>
            </w:tcBorders>
            <w:shd w:val="clear" w:color="auto" w:fill="auto"/>
            <w:noWrap/>
            <w:vAlign w:val="center"/>
            <w:hideMark/>
          </w:tcPr>
          <w:p w14:paraId="6AC67142"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12</w:t>
            </w:r>
          </w:p>
        </w:tc>
        <w:tc>
          <w:tcPr>
            <w:tcW w:w="267" w:type="pct"/>
            <w:tcBorders>
              <w:top w:val="nil"/>
              <w:left w:val="nil"/>
              <w:bottom w:val="single" w:sz="4" w:space="0" w:color="auto"/>
              <w:right w:val="single" w:sz="4" w:space="0" w:color="auto"/>
            </w:tcBorders>
            <w:shd w:val="clear" w:color="auto" w:fill="auto"/>
            <w:noWrap/>
            <w:vAlign w:val="center"/>
            <w:hideMark/>
          </w:tcPr>
          <w:p w14:paraId="59F3D1B5"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13</w:t>
            </w:r>
          </w:p>
        </w:tc>
      </w:tr>
      <w:tr w:rsidR="00C25868" w:rsidRPr="00C25868" w14:paraId="2259B661" w14:textId="77777777" w:rsidTr="00911DD6">
        <w:trPr>
          <w:trHeight w:val="300"/>
        </w:trPr>
        <w:tc>
          <w:tcPr>
            <w:tcW w:w="5000" w:type="pct"/>
            <w:gridSpan w:val="17"/>
            <w:tcBorders>
              <w:top w:val="single" w:sz="4" w:space="0" w:color="auto"/>
              <w:left w:val="single" w:sz="4" w:space="0" w:color="auto"/>
              <w:bottom w:val="single" w:sz="4" w:space="0" w:color="auto"/>
              <w:right w:val="single" w:sz="4" w:space="0" w:color="000000"/>
            </w:tcBorders>
            <w:shd w:val="clear" w:color="auto" w:fill="auto"/>
            <w:hideMark/>
          </w:tcPr>
          <w:p w14:paraId="7B3B05C8" w14:textId="77777777" w:rsidR="00C25868" w:rsidRPr="00C25868" w:rsidRDefault="00C25868" w:rsidP="00C25868">
            <w:pPr>
              <w:spacing w:line="240" w:lineRule="auto"/>
              <w:ind w:firstLine="0"/>
              <w:jc w:val="left"/>
              <w:rPr>
                <w:rFonts w:ascii="Arial" w:hAnsi="Arial" w:cs="Arial"/>
                <w:b/>
                <w:bCs/>
                <w:sz w:val="20"/>
              </w:rPr>
            </w:pPr>
            <w:r w:rsidRPr="00C25868">
              <w:rPr>
                <w:rFonts w:ascii="Arial" w:hAnsi="Arial" w:cs="Arial"/>
                <w:b/>
                <w:bCs/>
                <w:sz w:val="20"/>
              </w:rPr>
              <w:t>Раздел 1. Канализационная насосная станция</w:t>
            </w:r>
          </w:p>
        </w:tc>
      </w:tr>
      <w:tr w:rsidR="00C25868" w:rsidRPr="00C25868" w14:paraId="10A01C91" w14:textId="77777777" w:rsidTr="00911DD6">
        <w:trPr>
          <w:trHeight w:val="1305"/>
        </w:trPr>
        <w:tc>
          <w:tcPr>
            <w:tcW w:w="135" w:type="pct"/>
            <w:tcBorders>
              <w:top w:val="nil"/>
              <w:left w:val="single" w:sz="4" w:space="0" w:color="auto"/>
              <w:bottom w:val="single" w:sz="4" w:space="0" w:color="auto"/>
              <w:right w:val="single" w:sz="4" w:space="0" w:color="auto"/>
            </w:tcBorders>
            <w:shd w:val="clear" w:color="auto" w:fill="auto"/>
            <w:noWrap/>
            <w:hideMark/>
          </w:tcPr>
          <w:p w14:paraId="66B6704B"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1</w:t>
            </w:r>
          </w:p>
        </w:tc>
        <w:tc>
          <w:tcPr>
            <w:tcW w:w="442" w:type="pct"/>
            <w:tcBorders>
              <w:top w:val="nil"/>
              <w:left w:val="nil"/>
              <w:bottom w:val="single" w:sz="4" w:space="0" w:color="auto"/>
              <w:right w:val="single" w:sz="4" w:space="0" w:color="auto"/>
            </w:tcBorders>
            <w:shd w:val="clear" w:color="auto" w:fill="auto"/>
            <w:hideMark/>
          </w:tcPr>
          <w:p w14:paraId="7FFECAE7" w14:textId="77777777" w:rsidR="00C25868" w:rsidRPr="00C25868" w:rsidRDefault="00C25868" w:rsidP="00C25868">
            <w:pPr>
              <w:spacing w:line="240" w:lineRule="auto"/>
              <w:ind w:firstLine="0"/>
              <w:jc w:val="left"/>
              <w:rPr>
                <w:rFonts w:ascii="Arial" w:hAnsi="Arial" w:cs="Arial"/>
                <w:b/>
                <w:bCs/>
                <w:sz w:val="18"/>
                <w:szCs w:val="18"/>
              </w:rPr>
            </w:pPr>
            <w:r w:rsidRPr="00C25868">
              <w:rPr>
                <w:rFonts w:ascii="Arial" w:hAnsi="Arial" w:cs="Arial"/>
                <w:b/>
                <w:bCs/>
                <w:sz w:val="18"/>
                <w:szCs w:val="18"/>
              </w:rPr>
              <w:t>НЦС 19(2020)-04-001-01</w:t>
            </w:r>
            <w:r w:rsidRPr="00C25868">
              <w:rPr>
                <w:rFonts w:ascii="Arial" w:hAnsi="Arial" w:cs="Arial"/>
                <w:i/>
                <w:iCs/>
                <w:sz w:val="14"/>
                <w:szCs w:val="14"/>
              </w:rPr>
              <w:br/>
              <w:t>Приказ Минстроя России от 30.12.2019 №905/пр</w:t>
            </w:r>
          </w:p>
        </w:tc>
        <w:tc>
          <w:tcPr>
            <w:tcW w:w="1370" w:type="pct"/>
            <w:gridSpan w:val="2"/>
            <w:tcBorders>
              <w:top w:val="nil"/>
              <w:left w:val="nil"/>
              <w:bottom w:val="single" w:sz="4" w:space="0" w:color="auto"/>
              <w:right w:val="single" w:sz="4" w:space="0" w:color="auto"/>
            </w:tcBorders>
            <w:shd w:val="clear" w:color="auto" w:fill="auto"/>
            <w:hideMark/>
          </w:tcPr>
          <w:p w14:paraId="6CBB0211" w14:textId="77777777" w:rsidR="00C25868" w:rsidRPr="00C25868" w:rsidRDefault="00C25868" w:rsidP="00C25868">
            <w:pPr>
              <w:spacing w:line="240" w:lineRule="auto"/>
              <w:ind w:firstLine="0"/>
              <w:jc w:val="left"/>
              <w:rPr>
                <w:rFonts w:ascii="Arial" w:hAnsi="Arial" w:cs="Arial"/>
                <w:sz w:val="18"/>
                <w:szCs w:val="18"/>
              </w:rPr>
            </w:pPr>
            <w:r w:rsidRPr="00C25868">
              <w:rPr>
                <w:rFonts w:ascii="Arial" w:hAnsi="Arial" w:cs="Arial"/>
                <w:sz w:val="18"/>
                <w:szCs w:val="18"/>
              </w:rPr>
              <w:t>Канализационные насосные станции, производительностью 10000 м³/сут (Оборудование)</w:t>
            </w:r>
            <w:r w:rsidRPr="00C25868">
              <w:rPr>
                <w:rFonts w:ascii="Arial" w:hAnsi="Arial" w:cs="Arial"/>
                <w:sz w:val="18"/>
                <w:szCs w:val="18"/>
              </w:rPr>
              <w:br/>
            </w:r>
            <w:r w:rsidRPr="00C25868">
              <w:rPr>
                <w:rFonts w:ascii="Arial" w:hAnsi="Arial" w:cs="Arial"/>
                <w:sz w:val="14"/>
                <w:szCs w:val="14"/>
              </w:rPr>
              <w:t>(</w:t>
            </w:r>
            <w:r w:rsidRPr="00C25868">
              <w:rPr>
                <w:rFonts w:ascii="Arial" w:hAnsi="Arial" w:cs="Arial"/>
                <w:i/>
                <w:iCs/>
                <w:sz w:val="14"/>
                <w:szCs w:val="14"/>
              </w:rPr>
              <w:t>Коэффициент на приведение производительности  ПЗ=0,07)</w:t>
            </w:r>
            <w:r w:rsidRPr="00C25868">
              <w:rPr>
                <w:rFonts w:ascii="Arial" w:hAnsi="Arial" w:cs="Arial"/>
                <w:i/>
                <w:iCs/>
                <w:sz w:val="14"/>
                <w:szCs w:val="14"/>
              </w:rPr>
              <w:br/>
              <w:t>ИНДЕКС К ПОЗИЦИИ</w:t>
            </w:r>
            <w:r w:rsidR="0004087F">
              <w:rPr>
                <w:rFonts w:ascii="Arial" w:hAnsi="Arial" w:cs="Arial"/>
                <w:i/>
                <w:iCs/>
                <w:sz w:val="14"/>
                <w:szCs w:val="14"/>
              </w:rPr>
              <w:t xml:space="preserve"> </w:t>
            </w:r>
            <w:r w:rsidRPr="00C25868">
              <w:rPr>
                <w:rFonts w:ascii="Arial" w:hAnsi="Arial" w:cs="Arial"/>
                <w:i/>
                <w:iCs/>
                <w:sz w:val="14"/>
                <w:szCs w:val="14"/>
              </w:rPr>
              <w:t>(справочно):</w:t>
            </w:r>
            <w:r w:rsidRPr="00C25868">
              <w:rPr>
                <w:rFonts w:ascii="Arial" w:hAnsi="Arial" w:cs="Arial"/>
                <w:i/>
                <w:iCs/>
                <w:sz w:val="14"/>
                <w:szCs w:val="14"/>
              </w:rPr>
              <w:br/>
              <w:t xml:space="preserve">2 Индекс на УЦС </w:t>
            </w:r>
          </w:p>
        </w:tc>
        <w:tc>
          <w:tcPr>
            <w:tcW w:w="466" w:type="pct"/>
            <w:gridSpan w:val="2"/>
            <w:tcBorders>
              <w:top w:val="nil"/>
              <w:left w:val="nil"/>
              <w:bottom w:val="single" w:sz="4" w:space="0" w:color="auto"/>
              <w:right w:val="single" w:sz="4" w:space="0" w:color="auto"/>
            </w:tcBorders>
            <w:shd w:val="clear" w:color="auto" w:fill="auto"/>
            <w:hideMark/>
          </w:tcPr>
          <w:p w14:paraId="5D4B33A5"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1 шт.</w:t>
            </w:r>
          </w:p>
        </w:tc>
        <w:tc>
          <w:tcPr>
            <w:tcW w:w="271" w:type="pct"/>
            <w:tcBorders>
              <w:top w:val="nil"/>
              <w:left w:val="nil"/>
              <w:bottom w:val="single" w:sz="4" w:space="0" w:color="auto"/>
              <w:right w:val="single" w:sz="4" w:space="0" w:color="auto"/>
            </w:tcBorders>
            <w:shd w:val="clear" w:color="auto" w:fill="auto"/>
            <w:noWrap/>
            <w:hideMark/>
          </w:tcPr>
          <w:p w14:paraId="29092951" w14:textId="77777777" w:rsidR="00C25868" w:rsidRPr="00C25868" w:rsidRDefault="00C25868" w:rsidP="00C25868">
            <w:pPr>
              <w:spacing w:line="240" w:lineRule="auto"/>
              <w:ind w:firstLine="0"/>
              <w:jc w:val="center"/>
              <w:rPr>
                <w:rFonts w:ascii="Arial" w:hAnsi="Arial" w:cs="Arial"/>
                <w:sz w:val="16"/>
                <w:szCs w:val="16"/>
              </w:rPr>
            </w:pPr>
            <w:r w:rsidRPr="00C25868">
              <w:rPr>
                <w:rFonts w:ascii="Arial" w:hAnsi="Arial" w:cs="Arial"/>
                <w:sz w:val="16"/>
                <w:szCs w:val="16"/>
              </w:rPr>
              <w:t>1,000</w:t>
            </w:r>
          </w:p>
        </w:tc>
        <w:tc>
          <w:tcPr>
            <w:tcW w:w="306" w:type="pct"/>
            <w:tcBorders>
              <w:top w:val="nil"/>
              <w:left w:val="nil"/>
              <w:bottom w:val="single" w:sz="4" w:space="0" w:color="auto"/>
              <w:right w:val="single" w:sz="4" w:space="0" w:color="auto"/>
            </w:tcBorders>
            <w:shd w:val="clear" w:color="auto" w:fill="auto"/>
            <w:hideMark/>
          </w:tcPr>
          <w:p w14:paraId="5F82E33D"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75674830</w:t>
            </w:r>
          </w:p>
        </w:tc>
        <w:tc>
          <w:tcPr>
            <w:tcW w:w="280" w:type="pct"/>
            <w:tcBorders>
              <w:top w:val="nil"/>
              <w:left w:val="nil"/>
              <w:bottom w:val="single" w:sz="4" w:space="0" w:color="auto"/>
              <w:right w:val="single" w:sz="4" w:space="0" w:color="auto"/>
            </w:tcBorders>
            <w:shd w:val="clear" w:color="auto" w:fill="auto"/>
            <w:noWrap/>
            <w:hideMark/>
          </w:tcPr>
          <w:p w14:paraId="3B547AB2"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303" w:type="pct"/>
            <w:tcBorders>
              <w:top w:val="nil"/>
              <w:left w:val="nil"/>
              <w:bottom w:val="single" w:sz="4" w:space="0" w:color="auto"/>
              <w:right w:val="single" w:sz="4" w:space="0" w:color="auto"/>
            </w:tcBorders>
            <w:shd w:val="clear" w:color="auto" w:fill="auto"/>
            <w:noWrap/>
            <w:hideMark/>
          </w:tcPr>
          <w:p w14:paraId="32F3C8D8"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193" w:type="pct"/>
            <w:tcBorders>
              <w:top w:val="nil"/>
              <w:left w:val="nil"/>
              <w:bottom w:val="single" w:sz="4" w:space="0" w:color="auto"/>
              <w:right w:val="single" w:sz="4" w:space="0" w:color="auto"/>
            </w:tcBorders>
            <w:shd w:val="clear" w:color="auto" w:fill="auto"/>
            <w:noWrap/>
            <w:hideMark/>
          </w:tcPr>
          <w:p w14:paraId="4D6CD990"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383" w:type="pct"/>
            <w:gridSpan w:val="3"/>
            <w:tcBorders>
              <w:top w:val="nil"/>
              <w:left w:val="nil"/>
              <w:bottom w:val="single" w:sz="4" w:space="0" w:color="auto"/>
              <w:right w:val="single" w:sz="4" w:space="0" w:color="auto"/>
            </w:tcBorders>
            <w:shd w:val="clear" w:color="auto" w:fill="auto"/>
            <w:noWrap/>
            <w:hideMark/>
          </w:tcPr>
          <w:p w14:paraId="63E35402"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5296709</w:t>
            </w:r>
          </w:p>
        </w:tc>
        <w:tc>
          <w:tcPr>
            <w:tcW w:w="280" w:type="pct"/>
            <w:tcBorders>
              <w:top w:val="nil"/>
              <w:left w:val="nil"/>
              <w:bottom w:val="single" w:sz="4" w:space="0" w:color="auto"/>
              <w:right w:val="single" w:sz="4" w:space="0" w:color="auto"/>
            </w:tcBorders>
            <w:shd w:val="clear" w:color="auto" w:fill="auto"/>
            <w:noWrap/>
            <w:hideMark/>
          </w:tcPr>
          <w:p w14:paraId="231AC3BE"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304" w:type="pct"/>
            <w:tcBorders>
              <w:top w:val="nil"/>
              <w:left w:val="nil"/>
              <w:bottom w:val="single" w:sz="4" w:space="0" w:color="auto"/>
              <w:right w:val="single" w:sz="4" w:space="0" w:color="auto"/>
            </w:tcBorders>
            <w:shd w:val="clear" w:color="auto" w:fill="auto"/>
            <w:noWrap/>
            <w:hideMark/>
          </w:tcPr>
          <w:p w14:paraId="54D422E5"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267" w:type="pct"/>
            <w:tcBorders>
              <w:top w:val="nil"/>
              <w:left w:val="nil"/>
              <w:bottom w:val="single" w:sz="4" w:space="0" w:color="auto"/>
              <w:right w:val="single" w:sz="4" w:space="0" w:color="auto"/>
            </w:tcBorders>
            <w:shd w:val="clear" w:color="auto" w:fill="auto"/>
            <w:noWrap/>
            <w:hideMark/>
          </w:tcPr>
          <w:p w14:paraId="694B80FB"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r>
      <w:tr w:rsidR="00C25868" w:rsidRPr="00C25868" w14:paraId="293D3AE0" w14:textId="77777777" w:rsidTr="00911DD6">
        <w:trPr>
          <w:trHeight w:val="1305"/>
        </w:trPr>
        <w:tc>
          <w:tcPr>
            <w:tcW w:w="135" w:type="pct"/>
            <w:tcBorders>
              <w:top w:val="nil"/>
              <w:left w:val="single" w:sz="4" w:space="0" w:color="auto"/>
              <w:bottom w:val="single" w:sz="4" w:space="0" w:color="auto"/>
              <w:right w:val="single" w:sz="4" w:space="0" w:color="auto"/>
            </w:tcBorders>
            <w:shd w:val="clear" w:color="auto" w:fill="auto"/>
            <w:noWrap/>
            <w:hideMark/>
          </w:tcPr>
          <w:p w14:paraId="6974920F"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2</w:t>
            </w:r>
          </w:p>
        </w:tc>
        <w:tc>
          <w:tcPr>
            <w:tcW w:w="442" w:type="pct"/>
            <w:tcBorders>
              <w:top w:val="nil"/>
              <w:left w:val="nil"/>
              <w:bottom w:val="single" w:sz="4" w:space="0" w:color="auto"/>
              <w:right w:val="single" w:sz="4" w:space="0" w:color="auto"/>
            </w:tcBorders>
            <w:shd w:val="clear" w:color="auto" w:fill="auto"/>
            <w:hideMark/>
          </w:tcPr>
          <w:p w14:paraId="381429CF" w14:textId="77777777" w:rsidR="00C25868" w:rsidRPr="00C25868" w:rsidRDefault="00C25868" w:rsidP="00C25868">
            <w:pPr>
              <w:spacing w:line="240" w:lineRule="auto"/>
              <w:ind w:firstLine="0"/>
              <w:jc w:val="left"/>
              <w:rPr>
                <w:rFonts w:ascii="Arial" w:hAnsi="Arial" w:cs="Arial"/>
                <w:b/>
                <w:bCs/>
                <w:sz w:val="18"/>
                <w:szCs w:val="18"/>
              </w:rPr>
            </w:pPr>
            <w:r w:rsidRPr="00C25868">
              <w:rPr>
                <w:rFonts w:ascii="Arial" w:hAnsi="Arial" w:cs="Arial"/>
                <w:b/>
                <w:bCs/>
                <w:sz w:val="18"/>
                <w:szCs w:val="18"/>
              </w:rPr>
              <w:t>НЦС 19(2020)-04-001-01</w:t>
            </w:r>
            <w:r w:rsidRPr="00C25868">
              <w:rPr>
                <w:rFonts w:ascii="Arial" w:hAnsi="Arial" w:cs="Arial"/>
                <w:i/>
                <w:iCs/>
                <w:sz w:val="14"/>
                <w:szCs w:val="14"/>
              </w:rPr>
              <w:br/>
              <w:t>Приказ Минстроя России от 30.12.2019 №905/пр</w:t>
            </w:r>
          </w:p>
        </w:tc>
        <w:tc>
          <w:tcPr>
            <w:tcW w:w="1370" w:type="pct"/>
            <w:gridSpan w:val="2"/>
            <w:tcBorders>
              <w:top w:val="nil"/>
              <w:left w:val="nil"/>
              <w:bottom w:val="single" w:sz="4" w:space="0" w:color="auto"/>
              <w:right w:val="single" w:sz="4" w:space="0" w:color="auto"/>
            </w:tcBorders>
            <w:shd w:val="clear" w:color="auto" w:fill="auto"/>
            <w:hideMark/>
          </w:tcPr>
          <w:p w14:paraId="7894B44D" w14:textId="77777777" w:rsidR="00C25868" w:rsidRPr="00C25868" w:rsidRDefault="00C25868" w:rsidP="00C25868">
            <w:pPr>
              <w:spacing w:line="240" w:lineRule="auto"/>
              <w:ind w:firstLine="0"/>
              <w:jc w:val="left"/>
              <w:rPr>
                <w:rFonts w:ascii="Arial" w:hAnsi="Arial" w:cs="Arial"/>
                <w:sz w:val="18"/>
                <w:szCs w:val="18"/>
              </w:rPr>
            </w:pPr>
            <w:r w:rsidRPr="00C25868">
              <w:rPr>
                <w:rFonts w:ascii="Arial" w:hAnsi="Arial" w:cs="Arial"/>
                <w:sz w:val="18"/>
                <w:szCs w:val="18"/>
              </w:rPr>
              <w:t>Канализационные насосные станции, производительностью 10000 м³/сут (Строительство)</w:t>
            </w:r>
            <w:r w:rsidRPr="00C25868">
              <w:rPr>
                <w:rFonts w:ascii="Arial" w:hAnsi="Arial" w:cs="Arial"/>
                <w:sz w:val="18"/>
                <w:szCs w:val="18"/>
              </w:rPr>
              <w:br/>
            </w:r>
            <w:r w:rsidRPr="00C25868">
              <w:rPr>
                <w:rFonts w:ascii="Arial" w:hAnsi="Arial" w:cs="Arial"/>
                <w:i/>
                <w:iCs/>
                <w:sz w:val="14"/>
                <w:szCs w:val="14"/>
              </w:rPr>
              <w:t>(Относительная стоимость СМР и ПН ПЗ=0,07)</w:t>
            </w:r>
            <w:r w:rsidRPr="00C25868">
              <w:rPr>
                <w:rFonts w:ascii="Arial" w:hAnsi="Arial" w:cs="Arial"/>
                <w:i/>
                <w:iCs/>
                <w:sz w:val="14"/>
                <w:szCs w:val="14"/>
              </w:rPr>
              <w:br/>
              <w:t>ИНДЕКС К ПОЗИЦИИ</w:t>
            </w:r>
            <w:r w:rsidR="0004087F">
              <w:rPr>
                <w:rFonts w:ascii="Arial" w:hAnsi="Arial" w:cs="Arial"/>
                <w:i/>
                <w:iCs/>
                <w:sz w:val="14"/>
                <w:szCs w:val="14"/>
              </w:rPr>
              <w:t xml:space="preserve"> </w:t>
            </w:r>
            <w:r w:rsidRPr="00C25868">
              <w:rPr>
                <w:rFonts w:ascii="Arial" w:hAnsi="Arial" w:cs="Arial"/>
                <w:i/>
                <w:iCs/>
                <w:sz w:val="14"/>
                <w:szCs w:val="14"/>
              </w:rPr>
              <w:t>(справочно):</w:t>
            </w:r>
            <w:r w:rsidRPr="00C25868">
              <w:rPr>
                <w:rFonts w:ascii="Arial" w:hAnsi="Arial" w:cs="Arial"/>
                <w:i/>
                <w:iCs/>
                <w:sz w:val="14"/>
                <w:szCs w:val="14"/>
              </w:rPr>
              <w:br/>
              <w:t xml:space="preserve">2 Индекс на УЦС </w:t>
            </w:r>
          </w:p>
        </w:tc>
        <w:tc>
          <w:tcPr>
            <w:tcW w:w="466" w:type="pct"/>
            <w:gridSpan w:val="2"/>
            <w:tcBorders>
              <w:top w:val="nil"/>
              <w:left w:val="nil"/>
              <w:bottom w:val="single" w:sz="4" w:space="0" w:color="auto"/>
              <w:right w:val="single" w:sz="4" w:space="0" w:color="auto"/>
            </w:tcBorders>
            <w:shd w:val="clear" w:color="auto" w:fill="auto"/>
            <w:hideMark/>
          </w:tcPr>
          <w:p w14:paraId="7BD5E076"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1 м3/сут</w:t>
            </w:r>
          </w:p>
        </w:tc>
        <w:tc>
          <w:tcPr>
            <w:tcW w:w="271" w:type="pct"/>
            <w:tcBorders>
              <w:top w:val="nil"/>
              <w:left w:val="nil"/>
              <w:bottom w:val="single" w:sz="4" w:space="0" w:color="auto"/>
              <w:right w:val="single" w:sz="4" w:space="0" w:color="auto"/>
            </w:tcBorders>
            <w:shd w:val="clear" w:color="auto" w:fill="auto"/>
            <w:noWrap/>
            <w:hideMark/>
          </w:tcPr>
          <w:p w14:paraId="5710FDAF" w14:textId="77777777" w:rsidR="00C25868" w:rsidRPr="00C25868" w:rsidRDefault="00C25868" w:rsidP="00C25868">
            <w:pPr>
              <w:spacing w:line="240" w:lineRule="auto"/>
              <w:ind w:firstLine="0"/>
              <w:jc w:val="center"/>
              <w:rPr>
                <w:rFonts w:ascii="Arial" w:hAnsi="Arial" w:cs="Arial"/>
                <w:sz w:val="16"/>
                <w:szCs w:val="16"/>
              </w:rPr>
            </w:pPr>
            <w:r w:rsidRPr="00C25868">
              <w:rPr>
                <w:rFonts w:ascii="Arial" w:hAnsi="Arial" w:cs="Arial"/>
                <w:sz w:val="16"/>
                <w:szCs w:val="16"/>
              </w:rPr>
              <w:t>700,000</w:t>
            </w:r>
          </w:p>
        </w:tc>
        <w:tc>
          <w:tcPr>
            <w:tcW w:w="306" w:type="pct"/>
            <w:tcBorders>
              <w:top w:val="nil"/>
              <w:left w:val="nil"/>
              <w:bottom w:val="single" w:sz="4" w:space="0" w:color="auto"/>
              <w:right w:val="single" w:sz="4" w:space="0" w:color="auto"/>
            </w:tcBorders>
            <w:shd w:val="clear" w:color="auto" w:fill="auto"/>
            <w:hideMark/>
          </w:tcPr>
          <w:p w14:paraId="41E1154A"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15900</w:t>
            </w:r>
          </w:p>
        </w:tc>
        <w:tc>
          <w:tcPr>
            <w:tcW w:w="280" w:type="pct"/>
            <w:tcBorders>
              <w:top w:val="nil"/>
              <w:left w:val="nil"/>
              <w:bottom w:val="single" w:sz="4" w:space="0" w:color="auto"/>
              <w:right w:val="single" w:sz="4" w:space="0" w:color="auto"/>
            </w:tcBorders>
            <w:shd w:val="clear" w:color="auto" w:fill="auto"/>
            <w:noWrap/>
            <w:hideMark/>
          </w:tcPr>
          <w:p w14:paraId="72FA953E"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303" w:type="pct"/>
            <w:tcBorders>
              <w:top w:val="nil"/>
              <w:left w:val="nil"/>
              <w:bottom w:val="single" w:sz="4" w:space="0" w:color="auto"/>
              <w:right w:val="single" w:sz="4" w:space="0" w:color="auto"/>
            </w:tcBorders>
            <w:shd w:val="clear" w:color="auto" w:fill="auto"/>
            <w:noWrap/>
            <w:hideMark/>
          </w:tcPr>
          <w:p w14:paraId="123C51CE"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193" w:type="pct"/>
            <w:tcBorders>
              <w:top w:val="nil"/>
              <w:left w:val="nil"/>
              <w:bottom w:val="single" w:sz="4" w:space="0" w:color="auto"/>
              <w:right w:val="single" w:sz="4" w:space="0" w:color="auto"/>
            </w:tcBorders>
            <w:shd w:val="clear" w:color="auto" w:fill="auto"/>
            <w:noWrap/>
            <w:hideMark/>
          </w:tcPr>
          <w:p w14:paraId="2F1AFD11"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383" w:type="pct"/>
            <w:gridSpan w:val="3"/>
            <w:tcBorders>
              <w:top w:val="nil"/>
              <w:left w:val="nil"/>
              <w:bottom w:val="single" w:sz="4" w:space="0" w:color="auto"/>
              <w:right w:val="single" w:sz="4" w:space="0" w:color="auto"/>
            </w:tcBorders>
            <w:shd w:val="clear" w:color="auto" w:fill="auto"/>
            <w:noWrap/>
            <w:hideMark/>
          </w:tcPr>
          <w:p w14:paraId="396B359D"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779023</w:t>
            </w:r>
          </w:p>
        </w:tc>
        <w:tc>
          <w:tcPr>
            <w:tcW w:w="280" w:type="pct"/>
            <w:tcBorders>
              <w:top w:val="nil"/>
              <w:left w:val="nil"/>
              <w:bottom w:val="single" w:sz="4" w:space="0" w:color="auto"/>
              <w:right w:val="single" w:sz="4" w:space="0" w:color="auto"/>
            </w:tcBorders>
            <w:shd w:val="clear" w:color="auto" w:fill="auto"/>
            <w:noWrap/>
            <w:hideMark/>
          </w:tcPr>
          <w:p w14:paraId="60F4A9F7"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304" w:type="pct"/>
            <w:tcBorders>
              <w:top w:val="nil"/>
              <w:left w:val="nil"/>
              <w:bottom w:val="single" w:sz="4" w:space="0" w:color="auto"/>
              <w:right w:val="single" w:sz="4" w:space="0" w:color="auto"/>
            </w:tcBorders>
            <w:shd w:val="clear" w:color="auto" w:fill="auto"/>
            <w:noWrap/>
            <w:hideMark/>
          </w:tcPr>
          <w:p w14:paraId="25295215"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267" w:type="pct"/>
            <w:tcBorders>
              <w:top w:val="nil"/>
              <w:left w:val="nil"/>
              <w:bottom w:val="single" w:sz="4" w:space="0" w:color="auto"/>
              <w:right w:val="single" w:sz="4" w:space="0" w:color="auto"/>
            </w:tcBorders>
            <w:shd w:val="clear" w:color="auto" w:fill="auto"/>
            <w:noWrap/>
            <w:hideMark/>
          </w:tcPr>
          <w:p w14:paraId="3D3EB1F1"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r>
      <w:tr w:rsidR="00C25868" w:rsidRPr="00C25868" w14:paraId="2308A266" w14:textId="77777777" w:rsidTr="00911DD6">
        <w:trPr>
          <w:trHeight w:val="300"/>
        </w:trPr>
        <w:tc>
          <w:tcPr>
            <w:tcW w:w="3767" w:type="pct"/>
            <w:gridSpan w:val="11"/>
            <w:tcBorders>
              <w:top w:val="single" w:sz="4" w:space="0" w:color="auto"/>
              <w:left w:val="single" w:sz="4" w:space="0" w:color="auto"/>
              <w:bottom w:val="single" w:sz="4" w:space="0" w:color="auto"/>
              <w:right w:val="single" w:sz="4" w:space="0" w:color="000000"/>
            </w:tcBorders>
            <w:shd w:val="clear" w:color="auto" w:fill="auto"/>
            <w:hideMark/>
          </w:tcPr>
          <w:p w14:paraId="2D08726D" w14:textId="77777777" w:rsidR="00C25868" w:rsidRPr="00C25868" w:rsidRDefault="00C25868" w:rsidP="00C25868">
            <w:pPr>
              <w:spacing w:line="240" w:lineRule="auto"/>
              <w:ind w:firstLine="0"/>
              <w:jc w:val="left"/>
              <w:rPr>
                <w:rFonts w:ascii="Arial" w:hAnsi="Arial" w:cs="Arial"/>
                <w:sz w:val="18"/>
                <w:szCs w:val="18"/>
              </w:rPr>
            </w:pPr>
            <w:r w:rsidRPr="00C25868">
              <w:rPr>
                <w:rFonts w:ascii="Arial" w:hAnsi="Arial" w:cs="Arial"/>
                <w:sz w:val="18"/>
                <w:szCs w:val="18"/>
              </w:rPr>
              <w:lastRenderedPageBreak/>
              <w:t>Итого прямые затраты по разделу в базисных ценах</w:t>
            </w:r>
          </w:p>
        </w:tc>
        <w:tc>
          <w:tcPr>
            <w:tcW w:w="383" w:type="pct"/>
            <w:gridSpan w:val="3"/>
            <w:tcBorders>
              <w:top w:val="nil"/>
              <w:left w:val="nil"/>
              <w:bottom w:val="single" w:sz="4" w:space="0" w:color="auto"/>
              <w:right w:val="single" w:sz="4" w:space="0" w:color="auto"/>
            </w:tcBorders>
            <w:shd w:val="clear" w:color="auto" w:fill="auto"/>
            <w:hideMark/>
          </w:tcPr>
          <w:p w14:paraId="381A8B47"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6075732</w:t>
            </w:r>
          </w:p>
        </w:tc>
        <w:tc>
          <w:tcPr>
            <w:tcW w:w="280" w:type="pct"/>
            <w:tcBorders>
              <w:top w:val="nil"/>
              <w:left w:val="nil"/>
              <w:bottom w:val="single" w:sz="4" w:space="0" w:color="auto"/>
              <w:right w:val="single" w:sz="4" w:space="0" w:color="auto"/>
            </w:tcBorders>
            <w:shd w:val="clear" w:color="auto" w:fill="auto"/>
            <w:noWrap/>
            <w:hideMark/>
          </w:tcPr>
          <w:p w14:paraId="6D5DE7CD"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304" w:type="pct"/>
            <w:tcBorders>
              <w:top w:val="nil"/>
              <w:left w:val="nil"/>
              <w:bottom w:val="single" w:sz="4" w:space="0" w:color="auto"/>
              <w:right w:val="single" w:sz="4" w:space="0" w:color="auto"/>
            </w:tcBorders>
            <w:shd w:val="clear" w:color="auto" w:fill="auto"/>
            <w:noWrap/>
            <w:hideMark/>
          </w:tcPr>
          <w:p w14:paraId="4692887A"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267" w:type="pct"/>
            <w:tcBorders>
              <w:top w:val="nil"/>
              <w:left w:val="nil"/>
              <w:bottom w:val="single" w:sz="4" w:space="0" w:color="auto"/>
              <w:right w:val="single" w:sz="4" w:space="0" w:color="auto"/>
            </w:tcBorders>
            <w:shd w:val="clear" w:color="auto" w:fill="auto"/>
            <w:noWrap/>
            <w:hideMark/>
          </w:tcPr>
          <w:p w14:paraId="7E8A8476"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r>
      <w:tr w:rsidR="00C25868" w:rsidRPr="00C25868" w14:paraId="6995596D" w14:textId="77777777" w:rsidTr="00911DD6">
        <w:trPr>
          <w:trHeight w:val="300"/>
        </w:trPr>
        <w:tc>
          <w:tcPr>
            <w:tcW w:w="3767" w:type="pct"/>
            <w:gridSpan w:val="11"/>
            <w:tcBorders>
              <w:top w:val="single" w:sz="4" w:space="0" w:color="auto"/>
              <w:left w:val="single" w:sz="4" w:space="0" w:color="auto"/>
              <w:bottom w:val="single" w:sz="4" w:space="0" w:color="auto"/>
              <w:right w:val="single" w:sz="4" w:space="0" w:color="000000"/>
            </w:tcBorders>
            <w:shd w:val="clear" w:color="auto" w:fill="auto"/>
            <w:hideMark/>
          </w:tcPr>
          <w:p w14:paraId="1D4ADC87" w14:textId="77777777" w:rsidR="00C25868" w:rsidRPr="00C25868" w:rsidRDefault="00C25868" w:rsidP="00C25868">
            <w:pPr>
              <w:spacing w:line="240" w:lineRule="auto"/>
              <w:ind w:firstLine="0"/>
              <w:jc w:val="left"/>
              <w:rPr>
                <w:rFonts w:ascii="Arial" w:hAnsi="Arial" w:cs="Arial"/>
                <w:sz w:val="18"/>
                <w:szCs w:val="18"/>
              </w:rPr>
            </w:pPr>
            <w:r w:rsidRPr="00C25868">
              <w:rPr>
                <w:rFonts w:ascii="Arial" w:hAnsi="Arial" w:cs="Arial"/>
                <w:sz w:val="18"/>
                <w:szCs w:val="18"/>
              </w:rPr>
              <w:t>Итого прямые затраты по разделу с учетом коэффициентов к итогам</w:t>
            </w:r>
          </w:p>
        </w:tc>
        <w:tc>
          <w:tcPr>
            <w:tcW w:w="383" w:type="pct"/>
            <w:gridSpan w:val="3"/>
            <w:tcBorders>
              <w:top w:val="nil"/>
              <w:left w:val="nil"/>
              <w:bottom w:val="single" w:sz="4" w:space="0" w:color="auto"/>
              <w:right w:val="single" w:sz="4" w:space="0" w:color="auto"/>
            </w:tcBorders>
            <w:shd w:val="clear" w:color="auto" w:fill="auto"/>
            <w:hideMark/>
          </w:tcPr>
          <w:p w14:paraId="5BFAE6BB"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8675538</w:t>
            </w:r>
          </w:p>
        </w:tc>
        <w:tc>
          <w:tcPr>
            <w:tcW w:w="280" w:type="pct"/>
            <w:tcBorders>
              <w:top w:val="nil"/>
              <w:left w:val="nil"/>
              <w:bottom w:val="single" w:sz="4" w:space="0" w:color="auto"/>
              <w:right w:val="single" w:sz="4" w:space="0" w:color="auto"/>
            </w:tcBorders>
            <w:shd w:val="clear" w:color="auto" w:fill="auto"/>
            <w:noWrap/>
            <w:hideMark/>
          </w:tcPr>
          <w:p w14:paraId="43727CE9"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304" w:type="pct"/>
            <w:tcBorders>
              <w:top w:val="nil"/>
              <w:left w:val="nil"/>
              <w:bottom w:val="single" w:sz="4" w:space="0" w:color="auto"/>
              <w:right w:val="single" w:sz="4" w:space="0" w:color="auto"/>
            </w:tcBorders>
            <w:shd w:val="clear" w:color="auto" w:fill="auto"/>
            <w:noWrap/>
            <w:hideMark/>
          </w:tcPr>
          <w:p w14:paraId="1A2EBC7B"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267" w:type="pct"/>
            <w:tcBorders>
              <w:top w:val="nil"/>
              <w:left w:val="nil"/>
              <w:bottom w:val="single" w:sz="4" w:space="0" w:color="auto"/>
              <w:right w:val="single" w:sz="4" w:space="0" w:color="auto"/>
            </w:tcBorders>
            <w:shd w:val="clear" w:color="auto" w:fill="auto"/>
            <w:noWrap/>
            <w:hideMark/>
          </w:tcPr>
          <w:p w14:paraId="0E017941"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r>
      <w:tr w:rsidR="00C25868" w:rsidRPr="00C25868" w14:paraId="7B9CD663" w14:textId="77777777" w:rsidTr="00911DD6">
        <w:trPr>
          <w:trHeight w:val="300"/>
        </w:trPr>
        <w:tc>
          <w:tcPr>
            <w:tcW w:w="3767" w:type="pct"/>
            <w:gridSpan w:val="11"/>
            <w:tcBorders>
              <w:top w:val="single" w:sz="4" w:space="0" w:color="auto"/>
              <w:left w:val="single" w:sz="4" w:space="0" w:color="auto"/>
              <w:bottom w:val="single" w:sz="4" w:space="0" w:color="auto"/>
              <w:right w:val="single" w:sz="4" w:space="0" w:color="000000"/>
            </w:tcBorders>
            <w:shd w:val="clear" w:color="auto" w:fill="auto"/>
            <w:hideMark/>
          </w:tcPr>
          <w:p w14:paraId="219487E3" w14:textId="77777777" w:rsidR="00C25868" w:rsidRPr="00C25868" w:rsidRDefault="00C25868" w:rsidP="00C25868">
            <w:pPr>
              <w:spacing w:line="240" w:lineRule="auto"/>
              <w:ind w:firstLine="0"/>
              <w:jc w:val="left"/>
              <w:rPr>
                <w:rFonts w:ascii="Arial" w:hAnsi="Arial" w:cs="Arial"/>
                <w:b/>
                <w:bCs/>
                <w:sz w:val="18"/>
                <w:szCs w:val="18"/>
              </w:rPr>
            </w:pPr>
            <w:r w:rsidRPr="00C25868">
              <w:rPr>
                <w:rFonts w:ascii="Arial" w:hAnsi="Arial" w:cs="Arial"/>
                <w:b/>
                <w:bCs/>
                <w:sz w:val="18"/>
                <w:szCs w:val="18"/>
              </w:rPr>
              <w:t>Итого по разделу 1 Канализационная насосная станция</w:t>
            </w:r>
          </w:p>
        </w:tc>
        <w:tc>
          <w:tcPr>
            <w:tcW w:w="383" w:type="pct"/>
            <w:gridSpan w:val="3"/>
            <w:tcBorders>
              <w:top w:val="nil"/>
              <w:left w:val="nil"/>
              <w:bottom w:val="single" w:sz="4" w:space="0" w:color="auto"/>
              <w:right w:val="single" w:sz="4" w:space="0" w:color="auto"/>
            </w:tcBorders>
            <w:shd w:val="clear" w:color="auto" w:fill="auto"/>
            <w:hideMark/>
          </w:tcPr>
          <w:p w14:paraId="5A2DC869" w14:textId="77777777" w:rsidR="00C25868" w:rsidRPr="00C25868" w:rsidRDefault="00C25868" w:rsidP="00C25868">
            <w:pPr>
              <w:spacing w:line="240" w:lineRule="auto"/>
              <w:ind w:firstLine="0"/>
              <w:jc w:val="right"/>
              <w:rPr>
                <w:rFonts w:ascii="Arial" w:hAnsi="Arial" w:cs="Arial"/>
                <w:b/>
                <w:bCs/>
                <w:sz w:val="16"/>
                <w:szCs w:val="16"/>
              </w:rPr>
            </w:pPr>
            <w:r w:rsidRPr="00C25868">
              <w:rPr>
                <w:rFonts w:ascii="Arial" w:hAnsi="Arial" w:cs="Arial"/>
                <w:b/>
                <w:bCs/>
                <w:sz w:val="16"/>
                <w:szCs w:val="16"/>
              </w:rPr>
              <w:t>8675538</w:t>
            </w:r>
          </w:p>
        </w:tc>
        <w:tc>
          <w:tcPr>
            <w:tcW w:w="280" w:type="pct"/>
            <w:tcBorders>
              <w:top w:val="nil"/>
              <w:left w:val="nil"/>
              <w:bottom w:val="single" w:sz="4" w:space="0" w:color="auto"/>
              <w:right w:val="single" w:sz="4" w:space="0" w:color="auto"/>
            </w:tcBorders>
            <w:shd w:val="clear" w:color="auto" w:fill="auto"/>
            <w:noWrap/>
            <w:hideMark/>
          </w:tcPr>
          <w:p w14:paraId="296E3FC9"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304" w:type="pct"/>
            <w:tcBorders>
              <w:top w:val="nil"/>
              <w:left w:val="nil"/>
              <w:bottom w:val="single" w:sz="4" w:space="0" w:color="auto"/>
              <w:right w:val="single" w:sz="4" w:space="0" w:color="auto"/>
            </w:tcBorders>
            <w:shd w:val="clear" w:color="auto" w:fill="auto"/>
            <w:noWrap/>
            <w:hideMark/>
          </w:tcPr>
          <w:p w14:paraId="0591BB1E"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267" w:type="pct"/>
            <w:tcBorders>
              <w:top w:val="nil"/>
              <w:left w:val="nil"/>
              <w:bottom w:val="single" w:sz="4" w:space="0" w:color="auto"/>
              <w:right w:val="single" w:sz="4" w:space="0" w:color="auto"/>
            </w:tcBorders>
            <w:shd w:val="clear" w:color="auto" w:fill="auto"/>
            <w:noWrap/>
            <w:hideMark/>
          </w:tcPr>
          <w:p w14:paraId="42C4311C"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r>
      <w:tr w:rsidR="00C25868" w:rsidRPr="00C25868" w14:paraId="14CEAD22" w14:textId="77777777" w:rsidTr="00911DD6">
        <w:trPr>
          <w:trHeight w:val="255"/>
        </w:trPr>
        <w:tc>
          <w:tcPr>
            <w:tcW w:w="5000" w:type="pct"/>
            <w:gridSpan w:val="17"/>
            <w:tcBorders>
              <w:top w:val="single" w:sz="4" w:space="0" w:color="auto"/>
              <w:left w:val="single" w:sz="4" w:space="0" w:color="auto"/>
              <w:bottom w:val="single" w:sz="4" w:space="0" w:color="auto"/>
              <w:right w:val="single" w:sz="4" w:space="0" w:color="000000"/>
            </w:tcBorders>
            <w:shd w:val="clear" w:color="auto" w:fill="auto"/>
            <w:noWrap/>
            <w:hideMark/>
          </w:tcPr>
          <w:p w14:paraId="4AD97E4A" w14:textId="77777777" w:rsidR="00C25868" w:rsidRPr="00C25868" w:rsidRDefault="00C25868" w:rsidP="004B64B7">
            <w:pPr>
              <w:spacing w:line="240" w:lineRule="auto"/>
              <w:ind w:firstLine="0"/>
              <w:jc w:val="left"/>
              <w:rPr>
                <w:rFonts w:ascii="Arial" w:hAnsi="Arial" w:cs="Arial"/>
                <w:b/>
                <w:bCs/>
                <w:sz w:val="18"/>
                <w:szCs w:val="18"/>
              </w:rPr>
            </w:pPr>
            <w:r w:rsidRPr="00C25868">
              <w:rPr>
                <w:rFonts w:ascii="Arial" w:hAnsi="Arial" w:cs="Arial"/>
                <w:b/>
                <w:bCs/>
                <w:sz w:val="18"/>
                <w:szCs w:val="18"/>
              </w:rPr>
              <w:t>ИТОГИ ПО СМЕТЕ:</w:t>
            </w:r>
          </w:p>
        </w:tc>
      </w:tr>
      <w:tr w:rsidR="00C25868" w:rsidRPr="00C25868" w14:paraId="78361C8A" w14:textId="77777777" w:rsidTr="00911DD6">
        <w:trPr>
          <w:trHeight w:val="300"/>
        </w:trPr>
        <w:tc>
          <w:tcPr>
            <w:tcW w:w="3771" w:type="pct"/>
            <w:gridSpan w:val="12"/>
            <w:tcBorders>
              <w:top w:val="single" w:sz="4" w:space="0" w:color="auto"/>
              <w:left w:val="single" w:sz="4" w:space="0" w:color="auto"/>
              <w:bottom w:val="single" w:sz="4" w:space="0" w:color="auto"/>
              <w:right w:val="single" w:sz="4" w:space="0" w:color="000000"/>
            </w:tcBorders>
            <w:shd w:val="clear" w:color="auto" w:fill="auto"/>
            <w:hideMark/>
          </w:tcPr>
          <w:p w14:paraId="57D4B96E" w14:textId="77777777" w:rsidR="00C25868" w:rsidRPr="00C25868" w:rsidRDefault="00C25868" w:rsidP="00C25868">
            <w:pPr>
              <w:spacing w:line="240" w:lineRule="auto"/>
              <w:ind w:firstLine="0"/>
              <w:jc w:val="left"/>
              <w:rPr>
                <w:rFonts w:ascii="Arial" w:hAnsi="Arial" w:cs="Arial"/>
                <w:sz w:val="18"/>
                <w:szCs w:val="18"/>
              </w:rPr>
            </w:pPr>
            <w:r w:rsidRPr="00C25868">
              <w:rPr>
                <w:rFonts w:ascii="Arial" w:hAnsi="Arial" w:cs="Arial"/>
                <w:sz w:val="18"/>
                <w:szCs w:val="18"/>
              </w:rPr>
              <w:t>Итого прямые затраты по смете в базисных ценах</w:t>
            </w:r>
          </w:p>
        </w:tc>
        <w:tc>
          <w:tcPr>
            <w:tcW w:w="378" w:type="pct"/>
            <w:gridSpan w:val="2"/>
            <w:tcBorders>
              <w:top w:val="nil"/>
              <w:left w:val="nil"/>
              <w:bottom w:val="single" w:sz="4" w:space="0" w:color="auto"/>
              <w:right w:val="single" w:sz="4" w:space="0" w:color="auto"/>
            </w:tcBorders>
            <w:shd w:val="clear" w:color="auto" w:fill="auto"/>
            <w:hideMark/>
          </w:tcPr>
          <w:p w14:paraId="16DAA720"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6075732</w:t>
            </w:r>
          </w:p>
        </w:tc>
        <w:tc>
          <w:tcPr>
            <w:tcW w:w="280" w:type="pct"/>
            <w:tcBorders>
              <w:top w:val="nil"/>
              <w:left w:val="nil"/>
              <w:bottom w:val="single" w:sz="4" w:space="0" w:color="auto"/>
              <w:right w:val="single" w:sz="4" w:space="0" w:color="auto"/>
            </w:tcBorders>
            <w:shd w:val="clear" w:color="auto" w:fill="auto"/>
            <w:hideMark/>
          </w:tcPr>
          <w:p w14:paraId="5D4A3B42"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304" w:type="pct"/>
            <w:tcBorders>
              <w:top w:val="nil"/>
              <w:left w:val="nil"/>
              <w:bottom w:val="single" w:sz="4" w:space="0" w:color="auto"/>
              <w:right w:val="single" w:sz="4" w:space="0" w:color="auto"/>
            </w:tcBorders>
            <w:shd w:val="clear" w:color="auto" w:fill="auto"/>
            <w:hideMark/>
          </w:tcPr>
          <w:p w14:paraId="03D03B81"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267" w:type="pct"/>
            <w:tcBorders>
              <w:top w:val="nil"/>
              <w:left w:val="nil"/>
              <w:bottom w:val="single" w:sz="4" w:space="0" w:color="auto"/>
              <w:right w:val="single" w:sz="4" w:space="0" w:color="auto"/>
            </w:tcBorders>
            <w:shd w:val="clear" w:color="auto" w:fill="auto"/>
            <w:hideMark/>
          </w:tcPr>
          <w:p w14:paraId="6687863F"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r>
      <w:tr w:rsidR="00C25868" w:rsidRPr="00C25868" w14:paraId="04903C3E" w14:textId="77777777" w:rsidTr="00911DD6">
        <w:trPr>
          <w:trHeight w:val="300"/>
        </w:trPr>
        <w:tc>
          <w:tcPr>
            <w:tcW w:w="3771" w:type="pct"/>
            <w:gridSpan w:val="12"/>
            <w:tcBorders>
              <w:top w:val="single" w:sz="4" w:space="0" w:color="auto"/>
              <w:left w:val="single" w:sz="4" w:space="0" w:color="auto"/>
              <w:bottom w:val="single" w:sz="4" w:space="0" w:color="auto"/>
              <w:right w:val="single" w:sz="4" w:space="0" w:color="000000"/>
            </w:tcBorders>
            <w:shd w:val="clear" w:color="auto" w:fill="auto"/>
            <w:hideMark/>
          </w:tcPr>
          <w:p w14:paraId="4EF1CB6C" w14:textId="77777777" w:rsidR="00C25868" w:rsidRPr="00C25868" w:rsidRDefault="00C25868" w:rsidP="00C25868">
            <w:pPr>
              <w:spacing w:line="240" w:lineRule="auto"/>
              <w:ind w:firstLine="0"/>
              <w:jc w:val="left"/>
              <w:rPr>
                <w:rFonts w:ascii="Arial" w:hAnsi="Arial" w:cs="Arial"/>
                <w:sz w:val="18"/>
                <w:szCs w:val="18"/>
              </w:rPr>
            </w:pPr>
            <w:r w:rsidRPr="00C25868">
              <w:rPr>
                <w:rFonts w:ascii="Arial" w:hAnsi="Arial" w:cs="Arial"/>
                <w:sz w:val="18"/>
                <w:szCs w:val="18"/>
              </w:rPr>
              <w:t>Итого прямые затраты по смете с учетом коэффициентов к итогам</w:t>
            </w:r>
          </w:p>
        </w:tc>
        <w:tc>
          <w:tcPr>
            <w:tcW w:w="378" w:type="pct"/>
            <w:gridSpan w:val="2"/>
            <w:tcBorders>
              <w:top w:val="nil"/>
              <w:left w:val="nil"/>
              <w:bottom w:val="single" w:sz="4" w:space="0" w:color="auto"/>
              <w:right w:val="single" w:sz="4" w:space="0" w:color="auto"/>
            </w:tcBorders>
            <w:shd w:val="clear" w:color="auto" w:fill="auto"/>
            <w:hideMark/>
          </w:tcPr>
          <w:p w14:paraId="2D15E0A7"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8675538</w:t>
            </w:r>
          </w:p>
        </w:tc>
        <w:tc>
          <w:tcPr>
            <w:tcW w:w="280" w:type="pct"/>
            <w:tcBorders>
              <w:top w:val="nil"/>
              <w:left w:val="nil"/>
              <w:bottom w:val="single" w:sz="4" w:space="0" w:color="auto"/>
              <w:right w:val="single" w:sz="4" w:space="0" w:color="auto"/>
            </w:tcBorders>
            <w:shd w:val="clear" w:color="auto" w:fill="auto"/>
            <w:hideMark/>
          </w:tcPr>
          <w:p w14:paraId="3B582828"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304" w:type="pct"/>
            <w:tcBorders>
              <w:top w:val="nil"/>
              <w:left w:val="nil"/>
              <w:bottom w:val="single" w:sz="4" w:space="0" w:color="auto"/>
              <w:right w:val="single" w:sz="4" w:space="0" w:color="auto"/>
            </w:tcBorders>
            <w:shd w:val="clear" w:color="auto" w:fill="auto"/>
            <w:hideMark/>
          </w:tcPr>
          <w:p w14:paraId="400956EE"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267" w:type="pct"/>
            <w:tcBorders>
              <w:top w:val="nil"/>
              <w:left w:val="nil"/>
              <w:bottom w:val="single" w:sz="4" w:space="0" w:color="auto"/>
              <w:right w:val="single" w:sz="4" w:space="0" w:color="auto"/>
            </w:tcBorders>
            <w:shd w:val="clear" w:color="auto" w:fill="auto"/>
            <w:hideMark/>
          </w:tcPr>
          <w:p w14:paraId="4158BE7B"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r>
      <w:tr w:rsidR="00C25868" w:rsidRPr="00C25868" w14:paraId="218E6DA5" w14:textId="77777777" w:rsidTr="00911DD6">
        <w:trPr>
          <w:trHeight w:val="300"/>
        </w:trPr>
        <w:tc>
          <w:tcPr>
            <w:tcW w:w="3771" w:type="pct"/>
            <w:gridSpan w:val="12"/>
            <w:tcBorders>
              <w:top w:val="single" w:sz="4" w:space="0" w:color="auto"/>
              <w:left w:val="single" w:sz="4" w:space="0" w:color="auto"/>
              <w:bottom w:val="single" w:sz="4" w:space="0" w:color="auto"/>
              <w:right w:val="single" w:sz="4" w:space="0" w:color="000000"/>
            </w:tcBorders>
            <w:shd w:val="clear" w:color="auto" w:fill="auto"/>
            <w:hideMark/>
          </w:tcPr>
          <w:p w14:paraId="2C63DBE9" w14:textId="77777777" w:rsidR="00C25868" w:rsidRPr="00C25868" w:rsidRDefault="00C25868" w:rsidP="00C25868">
            <w:pPr>
              <w:spacing w:line="240" w:lineRule="auto"/>
              <w:ind w:firstLine="0"/>
              <w:jc w:val="left"/>
              <w:rPr>
                <w:rFonts w:ascii="Arial" w:hAnsi="Arial" w:cs="Arial"/>
                <w:sz w:val="18"/>
                <w:szCs w:val="18"/>
              </w:rPr>
            </w:pPr>
            <w:r w:rsidRPr="00C25868">
              <w:rPr>
                <w:rFonts w:ascii="Arial" w:hAnsi="Arial" w:cs="Arial"/>
                <w:sz w:val="18"/>
                <w:szCs w:val="18"/>
              </w:rPr>
              <w:t xml:space="preserve">  В том числе, справочно:</w:t>
            </w:r>
          </w:p>
        </w:tc>
        <w:tc>
          <w:tcPr>
            <w:tcW w:w="378" w:type="pct"/>
            <w:gridSpan w:val="2"/>
            <w:tcBorders>
              <w:top w:val="nil"/>
              <w:left w:val="nil"/>
              <w:bottom w:val="single" w:sz="4" w:space="0" w:color="auto"/>
              <w:right w:val="single" w:sz="4" w:space="0" w:color="auto"/>
            </w:tcBorders>
            <w:shd w:val="clear" w:color="auto" w:fill="auto"/>
            <w:noWrap/>
            <w:hideMark/>
          </w:tcPr>
          <w:p w14:paraId="0DF834C4"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280" w:type="pct"/>
            <w:tcBorders>
              <w:top w:val="nil"/>
              <w:left w:val="nil"/>
              <w:bottom w:val="single" w:sz="4" w:space="0" w:color="auto"/>
              <w:right w:val="single" w:sz="4" w:space="0" w:color="auto"/>
            </w:tcBorders>
            <w:shd w:val="clear" w:color="auto" w:fill="auto"/>
            <w:noWrap/>
            <w:hideMark/>
          </w:tcPr>
          <w:p w14:paraId="060D02BF"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304" w:type="pct"/>
            <w:tcBorders>
              <w:top w:val="nil"/>
              <w:left w:val="nil"/>
              <w:bottom w:val="single" w:sz="4" w:space="0" w:color="auto"/>
              <w:right w:val="single" w:sz="4" w:space="0" w:color="auto"/>
            </w:tcBorders>
            <w:shd w:val="clear" w:color="auto" w:fill="auto"/>
            <w:noWrap/>
            <w:hideMark/>
          </w:tcPr>
          <w:p w14:paraId="3C2F0E10"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267" w:type="pct"/>
            <w:tcBorders>
              <w:top w:val="nil"/>
              <w:left w:val="nil"/>
              <w:bottom w:val="single" w:sz="4" w:space="0" w:color="auto"/>
              <w:right w:val="single" w:sz="4" w:space="0" w:color="auto"/>
            </w:tcBorders>
            <w:shd w:val="clear" w:color="auto" w:fill="auto"/>
            <w:noWrap/>
            <w:hideMark/>
          </w:tcPr>
          <w:p w14:paraId="743B49E3"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r>
      <w:tr w:rsidR="00C25868" w:rsidRPr="00C25868" w14:paraId="048BB2D4" w14:textId="77777777" w:rsidTr="00911DD6">
        <w:trPr>
          <w:trHeight w:val="300"/>
        </w:trPr>
        <w:tc>
          <w:tcPr>
            <w:tcW w:w="3771" w:type="pct"/>
            <w:gridSpan w:val="12"/>
            <w:tcBorders>
              <w:top w:val="single" w:sz="4" w:space="0" w:color="auto"/>
              <w:left w:val="single" w:sz="4" w:space="0" w:color="auto"/>
              <w:bottom w:val="single" w:sz="4" w:space="0" w:color="auto"/>
              <w:right w:val="single" w:sz="4" w:space="0" w:color="000000"/>
            </w:tcBorders>
            <w:shd w:val="clear" w:color="auto" w:fill="auto"/>
            <w:hideMark/>
          </w:tcPr>
          <w:p w14:paraId="7011273C" w14:textId="77777777" w:rsidR="00C25868" w:rsidRPr="00C25868" w:rsidRDefault="00C25868" w:rsidP="00C25868">
            <w:pPr>
              <w:spacing w:line="240" w:lineRule="auto"/>
              <w:ind w:firstLine="0"/>
              <w:jc w:val="left"/>
              <w:rPr>
                <w:rFonts w:ascii="Arial" w:hAnsi="Arial" w:cs="Arial"/>
                <w:sz w:val="18"/>
                <w:szCs w:val="18"/>
              </w:rPr>
            </w:pPr>
            <w:r w:rsidRPr="00C25868">
              <w:rPr>
                <w:rFonts w:ascii="Arial" w:hAnsi="Arial" w:cs="Arial"/>
                <w:sz w:val="18"/>
                <w:szCs w:val="18"/>
              </w:rPr>
              <w:t xml:space="preserve">   МДС 81-02-12-2011 пр.1.п.69. Красноярский край (1 зона) ПЗ=1,09  (Поз. 1-2)</w:t>
            </w:r>
          </w:p>
        </w:tc>
        <w:tc>
          <w:tcPr>
            <w:tcW w:w="378" w:type="pct"/>
            <w:gridSpan w:val="2"/>
            <w:tcBorders>
              <w:top w:val="nil"/>
              <w:left w:val="nil"/>
              <w:bottom w:val="single" w:sz="4" w:space="0" w:color="auto"/>
              <w:right w:val="single" w:sz="4" w:space="0" w:color="auto"/>
            </w:tcBorders>
            <w:shd w:val="clear" w:color="auto" w:fill="auto"/>
            <w:hideMark/>
          </w:tcPr>
          <w:p w14:paraId="5D1B0FE6" w14:textId="77777777" w:rsidR="00C25868" w:rsidRPr="00C25868" w:rsidRDefault="00C25868" w:rsidP="00C25868">
            <w:pPr>
              <w:spacing w:line="240" w:lineRule="auto"/>
              <w:ind w:firstLine="0"/>
              <w:rPr>
                <w:rFonts w:ascii="Arial" w:hAnsi="Arial" w:cs="Arial"/>
                <w:sz w:val="16"/>
                <w:szCs w:val="16"/>
              </w:rPr>
            </w:pPr>
            <w:r w:rsidRPr="00C25868">
              <w:rPr>
                <w:rFonts w:ascii="Arial" w:hAnsi="Arial" w:cs="Arial"/>
                <w:sz w:val="16"/>
                <w:szCs w:val="16"/>
              </w:rPr>
              <w:t>546815,88</w:t>
            </w:r>
          </w:p>
        </w:tc>
        <w:tc>
          <w:tcPr>
            <w:tcW w:w="280" w:type="pct"/>
            <w:tcBorders>
              <w:top w:val="nil"/>
              <w:left w:val="nil"/>
              <w:bottom w:val="single" w:sz="4" w:space="0" w:color="auto"/>
              <w:right w:val="single" w:sz="4" w:space="0" w:color="auto"/>
            </w:tcBorders>
            <w:shd w:val="clear" w:color="auto" w:fill="auto"/>
            <w:noWrap/>
            <w:hideMark/>
          </w:tcPr>
          <w:p w14:paraId="723DC1FE"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304" w:type="pct"/>
            <w:tcBorders>
              <w:top w:val="nil"/>
              <w:left w:val="nil"/>
              <w:bottom w:val="single" w:sz="4" w:space="0" w:color="auto"/>
              <w:right w:val="single" w:sz="4" w:space="0" w:color="auto"/>
            </w:tcBorders>
            <w:shd w:val="clear" w:color="auto" w:fill="auto"/>
            <w:noWrap/>
            <w:hideMark/>
          </w:tcPr>
          <w:p w14:paraId="46482C80"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267" w:type="pct"/>
            <w:tcBorders>
              <w:top w:val="nil"/>
              <w:left w:val="nil"/>
              <w:bottom w:val="single" w:sz="4" w:space="0" w:color="auto"/>
              <w:right w:val="single" w:sz="4" w:space="0" w:color="auto"/>
            </w:tcBorders>
            <w:shd w:val="clear" w:color="auto" w:fill="auto"/>
            <w:noWrap/>
            <w:hideMark/>
          </w:tcPr>
          <w:p w14:paraId="59E014D2"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r>
      <w:tr w:rsidR="00C25868" w:rsidRPr="00C25868" w14:paraId="769FFC9F" w14:textId="77777777" w:rsidTr="00911DD6">
        <w:trPr>
          <w:trHeight w:val="300"/>
        </w:trPr>
        <w:tc>
          <w:tcPr>
            <w:tcW w:w="3771" w:type="pct"/>
            <w:gridSpan w:val="12"/>
            <w:tcBorders>
              <w:top w:val="single" w:sz="4" w:space="0" w:color="auto"/>
              <w:left w:val="single" w:sz="4" w:space="0" w:color="auto"/>
              <w:bottom w:val="single" w:sz="4" w:space="0" w:color="auto"/>
              <w:right w:val="single" w:sz="4" w:space="0" w:color="000000"/>
            </w:tcBorders>
            <w:shd w:val="clear" w:color="auto" w:fill="auto"/>
            <w:hideMark/>
          </w:tcPr>
          <w:p w14:paraId="7E583020" w14:textId="77777777" w:rsidR="00C25868" w:rsidRPr="00C25868" w:rsidRDefault="00C25868" w:rsidP="00C25868">
            <w:pPr>
              <w:spacing w:line="240" w:lineRule="auto"/>
              <w:ind w:firstLine="0"/>
              <w:jc w:val="left"/>
              <w:rPr>
                <w:rFonts w:ascii="Arial" w:hAnsi="Arial" w:cs="Arial"/>
                <w:sz w:val="18"/>
                <w:szCs w:val="18"/>
              </w:rPr>
            </w:pPr>
            <w:r w:rsidRPr="00C25868">
              <w:rPr>
                <w:rFonts w:ascii="Arial" w:hAnsi="Arial" w:cs="Arial"/>
                <w:sz w:val="18"/>
                <w:szCs w:val="18"/>
              </w:rPr>
              <w:t xml:space="preserve">   МДС 81-02-12-2011 пр.2.п.7.3.11. Красноярский край - 11 зона ПЗ=1,31  (Поз. 1-2)</w:t>
            </w:r>
          </w:p>
        </w:tc>
        <w:tc>
          <w:tcPr>
            <w:tcW w:w="378" w:type="pct"/>
            <w:gridSpan w:val="2"/>
            <w:tcBorders>
              <w:top w:val="nil"/>
              <w:left w:val="nil"/>
              <w:bottom w:val="single" w:sz="4" w:space="0" w:color="auto"/>
              <w:right w:val="single" w:sz="4" w:space="0" w:color="auto"/>
            </w:tcBorders>
            <w:shd w:val="clear" w:color="auto" w:fill="auto"/>
            <w:hideMark/>
          </w:tcPr>
          <w:p w14:paraId="183B35E9" w14:textId="77777777" w:rsidR="00C25868" w:rsidRPr="00C25868" w:rsidRDefault="00C25868" w:rsidP="00C25868">
            <w:pPr>
              <w:spacing w:line="240" w:lineRule="auto"/>
              <w:ind w:firstLine="0"/>
              <w:rPr>
                <w:rFonts w:ascii="Arial" w:hAnsi="Arial" w:cs="Arial"/>
                <w:sz w:val="16"/>
                <w:szCs w:val="16"/>
              </w:rPr>
            </w:pPr>
            <w:r w:rsidRPr="00C25868">
              <w:rPr>
                <w:rFonts w:ascii="Arial" w:hAnsi="Arial" w:cs="Arial"/>
                <w:sz w:val="16"/>
                <w:szCs w:val="16"/>
              </w:rPr>
              <w:t>2052989,8</w:t>
            </w:r>
          </w:p>
        </w:tc>
        <w:tc>
          <w:tcPr>
            <w:tcW w:w="280" w:type="pct"/>
            <w:tcBorders>
              <w:top w:val="nil"/>
              <w:left w:val="nil"/>
              <w:bottom w:val="single" w:sz="4" w:space="0" w:color="auto"/>
              <w:right w:val="single" w:sz="4" w:space="0" w:color="auto"/>
            </w:tcBorders>
            <w:shd w:val="clear" w:color="auto" w:fill="auto"/>
            <w:noWrap/>
            <w:hideMark/>
          </w:tcPr>
          <w:p w14:paraId="328FEFE8"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304" w:type="pct"/>
            <w:tcBorders>
              <w:top w:val="nil"/>
              <w:left w:val="nil"/>
              <w:bottom w:val="single" w:sz="4" w:space="0" w:color="auto"/>
              <w:right w:val="single" w:sz="4" w:space="0" w:color="auto"/>
            </w:tcBorders>
            <w:shd w:val="clear" w:color="auto" w:fill="auto"/>
            <w:noWrap/>
            <w:hideMark/>
          </w:tcPr>
          <w:p w14:paraId="56F35CF7"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267" w:type="pct"/>
            <w:tcBorders>
              <w:top w:val="nil"/>
              <w:left w:val="nil"/>
              <w:bottom w:val="single" w:sz="4" w:space="0" w:color="auto"/>
              <w:right w:val="single" w:sz="4" w:space="0" w:color="auto"/>
            </w:tcBorders>
            <w:shd w:val="clear" w:color="auto" w:fill="auto"/>
            <w:noWrap/>
            <w:hideMark/>
          </w:tcPr>
          <w:p w14:paraId="514246B9"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r>
      <w:tr w:rsidR="00C25868" w:rsidRPr="00C25868" w14:paraId="09ADC0E1" w14:textId="77777777" w:rsidTr="00911DD6">
        <w:trPr>
          <w:trHeight w:val="300"/>
        </w:trPr>
        <w:tc>
          <w:tcPr>
            <w:tcW w:w="3771" w:type="pct"/>
            <w:gridSpan w:val="12"/>
            <w:tcBorders>
              <w:top w:val="single" w:sz="4" w:space="0" w:color="auto"/>
              <w:left w:val="single" w:sz="4" w:space="0" w:color="auto"/>
              <w:bottom w:val="single" w:sz="4" w:space="0" w:color="auto"/>
              <w:right w:val="single" w:sz="4" w:space="0" w:color="000000"/>
            </w:tcBorders>
            <w:shd w:val="clear" w:color="auto" w:fill="auto"/>
            <w:hideMark/>
          </w:tcPr>
          <w:p w14:paraId="72AB62A9" w14:textId="77777777" w:rsidR="00C25868" w:rsidRPr="00C25868" w:rsidRDefault="00C25868" w:rsidP="00C25868">
            <w:pPr>
              <w:spacing w:line="240" w:lineRule="auto"/>
              <w:ind w:firstLine="0"/>
              <w:jc w:val="left"/>
              <w:rPr>
                <w:rFonts w:ascii="Arial" w:hAnsi="Arial" w:cs="Arial"/>
                <w:b/>
                <w:bCs/>
                <w:sz w:val="18"/>
                <w:szCs w:val="18"/>
              </w:rPr>
            </w:pPr>
            <w:r w:rsidRPr="00C25868">
              <w:rPr>
                <w:rFonts w:ascii="Arial" w:hAnsi="Arial" w:cs="Arial"/>
                <w:b/>
                <w:bCs/>
                <w:sz w:val="18"/>
                <w:szCs w:val="18"/>
              </w:rPr>
              <w:t>Итоги по смете:</w:t>
            </w:r>
          </w:p>
        </w:tc>
        <w:tc>
          <w:tcPr>
            <w:tcW w:w="378" w:type="pct"/>
            <w:gridSpan w:val="2"/>
            <w:tcBorders>
              <w:top w:val="nil"/>
              <w:left w:val="nil"/>
              <w:bottom w:val="single" w:sz="4" w:space="0" w:color="auto"/>
              <w:right w:val="single" w:sz="4" w:space="0" w:color="auto"/>
            </w:tcBorders>
            <w:shd w:val="clear" w:color="auto" w:fill="auto"/>
            <w:noWrap/>
            <w:hideMark/>
          </w:tcPr>
          <w:p w14:paraId="33F4D3D3"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280" w:type="pct"/>
            <w:tcBorders>
              <w:top w:val="nil"/>
              <w:left w:val="nil"/>
              <w:bottom w:val="single" w:sz="4" w:space="0" w:color="auto"/>
              <w:right w:val="single" w:sz="4" w:space="0" w:color="auto"/>
            </w:tcBorders>
            <w:shd w:val="clear" w:color="auto" w:fill="auto"/>
            <w:noWrap/>
            <w:hideMark/>
          </w:tcPr>
          <w:p w14:paraId="526F04D1"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304" w:type="pct"/>
            <w:tcBorders>
              <w:top w:val="nil"/>
              <w:left w:val="nil"/>
              <w:bottom w:val="single" w:sz="4" w:space="0" w:color="auto"/>
              <w:right w:val="single" w:sz="4" w:space="0" w:color="auto"/>
            </w:tcBorders>
            <w:shd w:val="clear" w:color="auto" w:fill="auto"/>
            <w:noWrap/>
            <w:hideMark/>
          </w:tcPr>
          <w:p w14:paraId="0818A47D"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267" w:type="pct"/>
            <w:tcBorders>
              <w:top w:val="nil"/>
              <w:left w:val="nil"/>
              <w:bottom w:val="single" w:sz="4" w:space="0" w:color="auto"/>
              <w:right w:val="single" w:sz="4" w:space="0" w:color="auto"/>
            </w:tcBorders>
            <w:shd w:val="clear" w:color="auto" w:fill="auto"/>
            <w:noWrap/>
            <w:hideMark/>
          </w:tcPr>
          <w:p w14:paraId="346B0BBA"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r>
      <w:tr w:rsidR="00C25868" w:rsidRPr="00C25868" w14:paraId="140E6838" w14:textId="77777777" w:rsidTr="00911DD6">
        <w:trPr>
          <w:trHeight w:val="300"/>
        </w:trPr>
        <w:tc>
          <w:tcPr>
            <w:tcW w:w="3771" w:type="pct"/>
            <w:gridSpan w:val="12"/>
            <w:tcBorders>
              <w:top w:val="single" w:sz="4" w:space="0" w:color="auto"/>
              <w:left w:val="single" w:sz="4" w:space="0" w:color="auto"/>
              <w:bottom w:val="single" w:sz="4" w:space="0" w:color="auto"/>
              <w:right w:val="single" w:sz="4" w:space="0" w:color="000000"/>
            </w:tcBorders>
            <w:shd w:val="clear" w:color="auto" w:fill="auto"/>
            <w:hideMark/>
          </w:tcPr>
          <w:p w14:paraId="69CD3733" w14:textId="77777777" w:rsidR="00C25868" w:rsidRPr="00C25868" w:rsidRDefault="00C25868" w:rsidP="00C25868">
            <w:pPr>
              <w:spacing w:line="240" w:lineRule="auto"/>
              <w:ind w:firstLine="0"/>
              <w:jc w:val="left"/>
              <w:rPr>
                <w:rFonts w:ascii="Arial" w:hAnsi="Arial" w:cs="Arial"/>
                <w:sz w:val="18"/>
                <w:szCs w:val="18"/>
              </w:rPr>
            </w:pPr>
            <w:r w:rsidRPr="00C25868">
              <w:rPr>
                <w:rFonts w:ascii="Arial" w:hAnsi="Arial" w:cs="Arial"/>
                <w:sz w:val="18"/>
                <w:szCs w:val="18"/>
              </w:rPr>
              <w:t xml:space="preserve">  Итого Поз. 1-2 "Индекс на УЦС "</w:t>
            </w:r>
          </w:p>
        </w:tc>
        <w:tc>
          <w:tcPr>
            <w:tcW w:w="378" w:type="pct"/>
            <w:gridSpan w:val="2"/>
            <w:tcBorders>
              <w:top w:val="nil"/>
              <w:left w:val="nil"/>
              <w:bottom w:val="single" w:sz="4" w:space="0" w:color="auto"/>
              <w:right w:val="single" w:sz="4" w:space="0" w:color="auto"/>
            </w:tcBorders>
            <w:shd w:val="clear" w:color="auto" w:fill="auto"/>
            <w:hideMark/>
          </w:tcPr>
          <w:p w14:paraId="00CB99F7" w14:textId="77777777" w:rsidR="00C25868" w:rsidRPr="00C25868" w:rsidRDefault="00C25868" w:rsidP="00C25868">
            <w:pPr>
              <w:spacing w:line="240" w:lineRule="auto"/>
              <w:ind w:firstLine="0"/>
              <w:jc w:val="center"/>
              <w:rPr>
                <w:rFonts w:ascii="Arial" w:hAnsi="Arial" w:cs="Arial"/>
                <w:sz w:val="16"/>
                <w:szCs w:val="16"/>
              </w:rPr>
            </w:pPr>
            <w:r w:rsidRPr="00C25868">
              <w:rPr>
                <w:rFonts w:ascii="Arial" w:hAnsi="Arial" w:cs="Arial"/>
                <w:sz w:val="16"/>
                <w:szCs w:val="16"/>
              </w:rPr>
              <w:t>8675538</w:t>
            </w:r>
          </w:p>
        </w:tc>
        <w:tc>
          <w:tcPr>
            <w:tcW w:w="280" w:type="pct"/>
            <w:tcBorders>
              <w:top w:val="nil"/>
              <w:left w:val="nil"/>
              <w:bottom w:val="single" w:sz="4" w:space="0" w:color="auto"/>
              <w:right w:val="single" w:sz="4" w:space="0" w:color="auto"/>
            </w:tcBorders>
            <w:shd w:val="clear" w:color="auto" w:fill="auto"/>
            <w:noWrap/>
            <w:hideMark/>
          </w:tcPr>
          <w:p w14:paraId="1DDE4491"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304" w:type="pct"/>
            <w:tcBorders>
              <w:top w:val="nil"/>
              <w:left w:val="nil"/>
              <w:bottom w:val="single" w:sz="4" w:space="0" w:color="auto"/>
              <w:right w:val="single" w:sz="4" w:space="0" w:color="auto"/>
            </w:tcBorders>
            <w:shd w:val="clear" w:color="auto" w:fill="auto"/>
            <w:noWrap/>
            <w:hideMark/>
          </w:tcPr>
          <w:p w14:paraId="72F92C1E"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267" w:type="pct"/>
            <w:tcBorders>
              <w:top w:val="nil"/>
              <w:left w:val="nil"/>
              <w:bottom w:val="single" w:sz="4" w:space="0" w:color="auto"/>
              <w:right w:val="single" w:sz="4" w:space="0" w:color="auto"/>
            </w:tcBorders>
            <w:shd w:val="clear" w:color="auto" w:fill="auto"/>
            <w:noWrap/>
            <w:hideMark/>
          </w:tcPr>
          <w:p w14:paraId="5C1E5E24"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r>
      <w:tr w:rsidR="00C25868" w:rsidRPr="00C25868" w14:paraId="2CE1D9FE" w14:textId="77777777" w:rsidTr="00911DD6">
        <w:trPr>
          <w:trHeight w:val="300"/>
        </w:trPr>
        <w:tc>
          <w:tcPr>
            <w:tcW w:w="3771" w:type="pct"/>
            <w:gridSpan w:val="12"/>
            <w:tcBorders>
              <w:top w:val="single" w:sz="4" w:space="0" w:color="auto"/>
              <w:left w:val="single" w:sz="4" w:space="0" w:color="auto"/>
              <w:bottom w:val="single" w:sz="4" w:space="0" w:color="auto"/>
              <w:right w:val="single" w:sz="4" w:space="0" w:color="000000"/>
            </w:tcBorders>
            <w:shd w:val="clear" w:color="auto" w:fill="auto"/>
            <w:hideMark/>
          </w:tcPr>
          <w:p w14:paraId="07C0D75B" w14:textId="77777777" w:rsidR="00C25868" w:rsidRPr="00C25868" w:rsidRDefault="00C25868" w:rsidP="00C25868">
            <w:pPr>
              <w:spacing w:line="240" w:lineRule="auto"/>
              <w:ind w:firstLine="0"/>
              <w:jc w:val="left"/>
              <w:rPr>
                <w:rFonts w:ascii="Arial" w:hAnsi="Arial" w:cs="Arial"/>
                <w:sz w:val="18"/>
                <w:szCs w:val="18"/>
              </w:rPr>
            </w:pPr>
            <w:r w:rsidRPr="00C25868">
              <w:rPr>
                <w:rFonts w:ascii="Arial" w:hAnsi="Arial" w:cs="Arial"/>
                <w:sz w:val="18"/>
                <w:szCs w:val="18"/>
              </w:rPr>
              <w:t xml:space="preserve">  Итого</w:t>
            </w:r>
          </w:p>
        </w:tc>
        <w:tc>
          <w:tcPr>
            <w:tcW w:w="378" w:type="pct"/>
            <w:gridSpan w:val="2"/>
            <w:tcBorders>
              <w:top w:val="nil"/>
              <w:left w:val="nil"/>
              <w:bottom w:val="single" w:sz="4" w:space="0" w:color="auto"/>
              <w:right w:val="single" w:sz="4" w:space="0" w:color="auto"/>
            </w:tcBorders>
            <w:shd w:val="clear" w:color="auto" w:fill="auto"/>
            <w:hideMark/>
          </w:tcPr>
          <w:p w14:paraId="0C127B94"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675538</w:t>
            </w:r>
          </w:p>
        </w:tc>
        <w:tc>
          <w:tcPr>
            <w:tcW w:w="280" w:type="pct"/>
            <w:tcBorders>
              <w:top w:val="nil"/>
              <w:left w:val="nil"/>
              <w:bottom w:val="single" w:sz="4" w:space="0" w:color="auto"/>
              <w:right w:val="single" w:sz="4" w:space="0" w:color="auto"/>
            </w:tcBorders>
            <w:shd w:val="clear" w:color="auto" w:fill="auto"/>
            <w:noWrap/>
            <w:hideMark/>
          </w:tcPr>
          <w:p w14:paraId="3C1B951D"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304" w:type="pct"/>
            <w:tcBorders>
              <w:top w:val="nil"/>
              <w:left w:val="nil"/>
              <w:bottom w:val="single" w:sz="4" w:space="0" w:color="auto"/>
              <w:right w:val="single" w:sz="4" w:space="0" w:color="auto"/>
            </w:tcBorders>
            <w:shd w:val="clear" w:color="auto" w:fill="auto"/>
            <w:noWrap/>
            <w:hideMark/>
          </w:tcPr>
          <w:p w14:paraId="093443CB"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267" w:type="pct"/>
            <w:tcBorders>
              <w:top w:val="nil"/>
              <w:left w:val="nil"/>
              <w:bottom w:val="single" w:sz="4" w:space="0" w:color="auto"/>
              <w:right w:val="single" w:sz="4" w:space="0" w:color="auto"/>
            </w:tcBorders>
            <w:shd w:val="clear" w:color="auto" w:fill="auto"/>
            <w:noWrap/>
            <w:hideMark/>
          </w:tcPr>
          <w:p w14:paraId="35197673"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r>
      <w:tr w:rsidR="00C25868" w:rsidRPr="00C25868" w14:paraId="20C437F2" w14:textId="77777777" w:rsidTr="00911DD6">
        <w:trPr>
          <w:trHeight w:val="300"/>
        </w:trPr>
        <w:tc>
          <w:tcPr>
            <w:tcW w:w="3771" w:type="pct"/>
            <w:gridSpan w:val="12"/>
            <w:tcBorders>
              <w:top w:val="single" w:sz="4" w:space="0" w:color="auto"/>
              <w:left w:val="single" w:sz="4" w:space="0" w:color="auto"/>
              <w:bottom w:val="single" w:sz="4" w:space="0" w:color="auto"/>
              <w:right w:val="single" w:sz="4" w:space="0" w:color="000000"/>
            </w:tcBorders>
            <w:shd w:val="clear" w:color="auto" w:fill="auto"/>
            <w:hideMark/>
          </w:tcPr>
          <w:p w14:paraId="6F74B24C" w14:textId="77777777" w:rsidR="00C25868" w:rsidRPr="00C25868" w:rsidRDefault="00C25868" w:rsidP="00C25868">
            <w:pPr>
              <w:spacing w:line="240" w:lineRule="auto"/>
              <w:ind w:firstLine="0"/>
              <w:jc w:val="left"/>
              <w:rPr>
                <w:rFonts w:ascii="Arial" w:hAnsi="Arial" w:cs="Arial"/>
                <w:sz w:val="18"/>
                <w:szCs w:val="18"/>
              </w:rPr>
            </w:pPr>
            <w:r w:rsidRPr="00C25868">
              <w:rPr>
                <w:rFonts w:ascii="Arial" w:hAnsi="Arial" w:cs="Arial"/>
                <w:sz w:val="18"/>
                <w:szCs w:val="18"/>
              </w:rPr>
              <w:t xml:space="preserve">  НДС 20%</w:t>
            </w:r>
          </w:p>
        </w:tc>
        <w:tc>
          <w:tcPr>
            <w:tcW w:w="378" w:type="pct"/>
            <w:gridSpan w:val="2"/>
            <w:tcBorders>
              <w:top w:val="nil"/>
              <w:left w:val="nil"/>
              <w:bottom w:val="single" w:sz="4" w:space="0" w:color="auto"/>
              <w:right w:val="single" w:sz="4" w:space="0" w:color="auto"/>
            </w:tcBorders>
            <w:shd w:val="clear" w:color="auto" w:fill="auto"/>
            <w:hideMark/>
          </w:tcPr>
          <w:p w14:paraId="6AE90352" w14:textId="77777777" w:rsidR="00C25868" w:rsidRPr="00C25868" w:rsidRDefault="00C25868" w:rsidP="00C25868">
            <w:pPr>
              <w:spacing w:line="240" w:lineRule="auto"/>
              <w:ind w:firstLine="0"/>
              <w:jc w:val="center"/>
              <w:rPr>
                <w:rFonts w:ascii="Arial" w:hAnsi="Arial" w:cs="Arial"/>
                <w:sz w:val="16"/>
                <w:szCs w:val="16"/>
              </w:rPr>
            </w:pPr>
            <w:r>
              <w:rPr>
                <w:rFonts w:ascii="Arial" w:hAnsi="Arial" w:cs="Arial"/>
                <w:sz w:val="16"/>
                <w:szCs w:val="16"/>
              </w:rPr>
              <w:t>1</w:t>
            </w:r>
            <w:r w:rsidRPr="00C25868">
              <w:rPr>
                <w:rFonts w:ascii="Arial" w:hAnsi="Arial" w:cs="Arial"/>
                <w:sz w:val="16"/>
                <w:szCs w:val="16"/>
              </w:rPr>
              <w:t>735108</w:t>
            </w:r>
          </w:p>
        </w:tc>
        <w:tc>
          <w:tcPr>
            <w:tcW w:w="280" w:type="pct"/>
            <w:tcBorders>
              <w:top w:val="nil"/>
              <w:left w:val="nil"/>
              <w:bottom w:val="single" w:sz="4" w:space="0" w:color="auto"/>
              <w:right w:val="single" w:sz="4" w:space="0" w:color="auto"/>
            </w:tcBorders>
            <w:shd w:val="clear" w:color="auto" w:fill="auto"/>
            <w:noWrap/>
            <w:hideMark/>
          </w:tcPr>
          <w:p w14:paraId="0831486B"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304" w:type="pct"/>
            <w:tcBorders>
              <w:top w:val="nil"/>
              <w:left w:val="nil"/>
              <w:bottom w:val="single" w:sz="4" w:space="0" w:color="auto"/>
              <w:right w:val="single" w:sz="4" w:space="0" w:color="auto"/>
            </w:tcBorders>
            <w:shd w:val="clear" w:color="auto" w:fill="auto"/>
            <w:noWrap/>
            <w:hideMark/>
          </w:tcPr>
          <w:p w14:paraId="65B3EC70"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267" w:type="pct"/>
            <w:tcBorders>
              <w:top w:val="nil"/>
              <w:left w:val="nil"/>
              <w:bottom w:val="single" w:sz="4" w:space="0" w:color="auto"/>
              <w:right w:val="single" w:sz="4" w:space="0" w:color="auto"/>
            </w:tcBorders>
            <w:shd w:val="clear" w:color="auto" w:fill="auto"/>
            <w:noWrap/>
            <w:hideMark/>
          </w:tcPr>
          <w:p w14:paraId="42826E09"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r>
      <w:tr w:rsidR="00C25868" w:rsidRPr="00C25868" w14:paraId="191D595F" w14:textId="77777777" w:rsidTr="00911DD6">
        <w:trPr>
          <w:trHeight w:val="300"/>
        </w:trPr>
        <w:tc>
          <w:tcPr>
            <w:tcW w:w="3771" w:type="pct"/>
            <w:gridSpan w:val="12"/>
            <w:tcBorders>
              <w:top w:val="single" w:sz="4" w:space="0" w:color="auto"/>
              <w:left w:val="single" w:sz="4" w:space="0" w:color="auto"/>
              <w:bottom w:val="single" w:sz="4" w:space="0" w:color="auto"/>
              <w:right w:val="single" w:sz="4" w:space="0" w:color="000000"/>
            </w:tcBorders>
            <w:shd w:val="clear" w:color="auto" w:fill="auto"/>
            <w:hideMark/>
          </w:tcPr>
          <w:p w14:paraId="22A30F3D" w14:textId="77777777" w:rsidR="00C25868" w:rsidRPr="00C25868" w:rsidRDefault="00C25868" w:rsidP="00C25868">
            <w:pPr>
              <w:spacing w:line="240" w:lineRule="auto"/>
              <w:ind w:firstLine="0"/>
              <w:jc w:val="left"/>
              <w:rPr>
                <w:rFonts w:ascii="Arial" w:hAnsi="Arial" w:cs="Arial"/>
                <w:b/>
                <w:bCs/>
                <w:sz w:val="18"/>
                <w:szCs w:val="18"/>
              </w:rPr>
            </w:pPr>
            <w:r w:rsidRPr="00C25868">
              <w:rPr>
                <w:rFonts w:ascii="Arial" w:hAnsi="Arial" w:cs="Arial"/>
                <w:b/>
                <w:bCs/>
                <w:sz w:val="18"/>
                <w:szCs w:val="18"/>
              </w:rPr>
              <w:t xml:space="preserve">  ВСЕГО по смете</w:t>
            </w:r>
          </w:p>
        </w:tc>
        <w:tc>
          <w:tcPr>
            <w:tcW w:w="378" w:type="pct"/>
            <w:gridSpan w:val="2"/>
            <w:tcBorders>
              <w:top w:val="nil"/>
              <w:left w:val="nil"/>
              <w:bottom w:val="single" w:sz="4" w:space="0" w:color="auto"/>
              <w:right w:val="single" w:sz="4" w:space="0" w:color="auto"/>
            </w:tcBorders>
            <w:shd w:val="clear" w:color="auto" w:fill="auto"/>
            <w:hideMark/>
          </w:tcPr>
          <w:p w14:paraId="648C6635" w14:textId="77777777" w:rsidR="00C25868" w:rsidRPr="00C25868" w:rsidRDefault="00C25868" w:rsidP="00C25868">
            <w:pPr>
              <w:spacing w:line="240" w:lineRule="auto"/>
              <w:ind w:firstLine="0"/>
              <w:rPr>
                <w:rFonts w:ascii="Arial" w:hAnsi="Arial" w:cs="Arial"/>
                <w:b/>
                <w:bCs/>
                <w:sz w:val="16"/>
                <w:szCs w:val="16"/>
              </w:rPr>
            </w:pPr>
            <w:r w:rsidRPr="00C25868">
              <w:rPr>
                <w:rFonts w:ascii="Arial" w:hAnsi="Arial" w:cs="Arial"/>
                <w:b/>
                <w:bCs/>
                <w:sz w:val="16"/>
                <w:szCs w:val="16"/>
              </w:rPr>
              <w:t>10410646</w:t>
            </w:r>
          </w:p>
        </w:tc>
        <w:tc>
          <w:tcPr>
            <w:tcW w:w="280" w:type="pct"/>
            <w:tcBorders>
              <w:top w:val="nil"/>
              <w:left w:val="nil"/>
              <w:bottom w:val="single" w:sz="4" w:space="0" w:color="auto"/>
              <w:right w:val="single" w:sz="4" w:space="0" w:color="auto"/>
            </w:tcBorders>
            <w:shd w:val="clear" w:color="auto" w:fill="auto"/>
            <w:noWrap/>
            <w:hideMark/>
          </w:tcPr>
          <w:p w14:paraId="7939F14B"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304" w:type="pct"/>
            <w:tcBorders>
              <w:top w:val="nil"/>
              <w:left w:val="nil"/>
              <w:bottom w:val="single" w:sz="4" w:space="0" w:color="auto"/>
              <w:right w:val="single" w:sz="4" w:space="0" w:color="auto"/>
            </w:tcBorders>
            <w:shd w:val="clear" w:color="auto" w:fill="auto"/>
            <w:noWrap/>
            <w:hideMark/>
          </w:tcPr>
          <w:p w14:paraId="3EEAB59E" w14:textId="77777777" w:rsidR="00C25868" w:rsidRP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tc>
        <w:tc>
          <w:tcPr>
            <w:tcW w:w="267" w:type="pct"/>
            <w:tcBorders>
              <w:top w:val="nil"/>
              <w:left w:val="nil"/>
              <w:bottom w:val="single" w:sz="4" w:space="0" w:color="auto"/>
              <w:right w:val="single" w:sz="4" w:space="0" w:color="auto"/>
            </w:tcBorders>
            <w:shd w:val="clear" w:color="auto" w:fill="auto"/>
            <w:noWrap/>
            <w:hideMark/>
          </w:tcPr>
          <w:p w14:paraId="4D46537A" w14:textId="77777777" w:rsidR="00C25868" w:rsidRDefault="00C25868" w:rsidP="00C25868">
            <w:pPr>
              <w:spacing w:line="240" w:lineRule="auto"/>
              <w:ind w:firstLine="0"/>
              <w:jc w:val="right"/>
              <w:rPr>
                <w:rFonts w:ascii="Arial" w:hAnsi="Arial" w:cs="Arial"/>
                <w:sz w:val="16"/>
                <w:szCs w:val="16"/>
              </w:rPr>
            </w:pPr>
            <w:r w:rsidRPr="00C25868">
              <w:rPr>
                <w:rFonts w:ascii="Arial" w:hAnsi="Arial" w:cs="Arial"/>
                <w:sz w:val="16"/>
                <w:szCs w:val="16"/>
              </w:rPr>
              <w:t> </w:t>
            </w:r>
          </w:p>
          <w:p w14:paraId="1DFD4A6F" w14:textId="77777777" w:rsidR="00B22A7B" w:rsidRPr="00C25868" w:rsidRDefault="00B22A7B" w:rsidP="00C25868">
            <w:pPr>
              <w:spacing w:line="240" w:lineRule="auto"/>
              <w:ind w:firstLine="0"/>
              <w:jc w:val="right"/>
              <w:rPr>
                <w:rFonts w:ascii="Arial" w:hAnsi="Arial" w:cs="Arial"/>
                <w:sz w:val="16"/>
                <w:szCs w:val="16"/>
              </w:rPr>
            </w:pPr>
          </w:p>
        </w:tc>
      </w:tr>
      <w:tr w:rsidR="00B22A7B" w:rsidRPr="00C25868" w14:paraId="1AD55077" w14:textId="77777777" w:rsidTr="00911DD6">
        <w:trPr>
          <w:trHeight w:val="300"/>
        </w:trPr>
        <w:tc>
          <w:tcPr>
            <w:tcW w:w="3771" w:type="pct"/>
            <w:gridSpan w:val="12"/>
            <w:tcBorders>
              <w:top w:val="single" w:sz="4" w:space="0" w:color="auto"/>
              <w:left w:val="single" w:sz="4" w:space="0" w:color="auto"/>
              <w:bottom w:val="single" w:sz="4" w:space="0" w:color="auto"/>
              <w:right w:val="single" w:sz="4" w:space="0" w:color="000000"/>
            </w:tcBorders>
            <w:shd w:val="clear" w:color="auto" w:fill="auto"/>
          </w:tcPr>
          <w:p w14:paraId="15FA4B36" w14:textId="77777777" w:rsidR="00B22A7B" w:rsidRPr="000F03B6" w:rsidRDefault="00B22A7B" w:rsidP="00C25868">
            <w:pPr>
              <w:spacing w:line="240" w:lineRule="auto"/>
              <w:ind w:firstLine="0"/>
              <w:jc w:val="left"/>
              <w:rPr>
                <w:rFonts w:ascii="Arial" w:hAnsi="Arial" w:cs="Arial"/>
                <w:bCs/>
                <w:sz w:val="18"/>
                <w:szCs w:val="18"/>
              </w:rPr>
            </w:pPr>
            <w:r w:rsidRPr="000F03B6">
              <w:rPr>
                <w:rFonts w:ascii="Arial" w:hAnsi="Arial" w:cs="Arial"/>
                <w:bCs/>
                <w:sz w:val="18"/>
                <w:szCs w:val="18"/>
              </w:rPr>
              <w:t>Итого с учетом индекса-дефлятора 2021 1,06</w:t>
            </w:r>
          </w:p>
        </w:tc>
        <w:tc>
          <w:tcPr>
            <w:tcW w:w="378" w:type="pct"/>
            <w:gridSpan w:val="2"/>
            <w:tcBorders>
              <w:top w:val="nil"/>
              <w:left w:val="nil"/>
              <w:bottom w:val="single" w:sz="4" w:space="0" w:color="auto"/>
              <w:right w:val="single" w:sz="4" w:space="0" w:color="auto"/>
            </w:tcBorders>
            <w:shd w:val="clear" w:color="auto" w:fill="auto"/>
          </w:tcPr>
          <w:p w14:paraId="3E2404D9" w14:textId="77777777" w:rsidR="00B22A7B" w:rsidRPr="000F03B6" w:rsidRDefault="000F03B6" w:rsidP="00C25868">
            <w:pPr>
              <w:spacing w:line="240" w:lineRule="auto"/>
              <w:ind w:firstLine="0"/>
              <w:rPr>
                <w:rFonts w:ascii="Arial" w:hAnsi="Arial" w:cs="Arial"/>
                <w:bCs/>
                <w:sz w:val="16"/>
                <w:szCs w:val="16"/>
              </w:rPr>
            </w:pPr>
            <w:r w:rsidRPr="000F03B6">
              <w:rPr>
                <w:rFonts w:ascii="Arial" w:hAnsi="Arial" w:cs="Arial"/>
                <w:bCs/>
                <w:sz w:val="16"/>
                <w:szCs w:val="16"/>
              </w:rPr>
              <w:t>11035285</w:t>
            </w:r>
          </w:p>
        </w:tc>
        <w:tc>
          <w:tcPr>
            <w:tcW w:w="280" w:type="pct"/>
            <w:tcBorders>
              <w:top w:val="nil"/>
              <w:left w:val="nil"/>
              <w:bottom w:val="single" w:sz="4" w:space="0" w:color="auto"/>
              <w:right w:val="single" w:sz="4" w:space="0" w:color="auto"/>
            </w:tcBorders>
            <w:shd w:val="clear" w:color="auto" w:fill="auto"/>
            <w:noWrap/>
          </w:tcPr>
          <w:p w14:paraId="06DAD572" w14:textId="77777777" w:rsidR="00B22A7B" w:rsidRPr="00C25868" w:rsidRDefault="00B22A7B" w:rsidP="00C25868">
            <w:pPr>
              <w:spacing w:line="240" w:lineRule="auto"/>
              <w:ind w:firstLine="0"/>
              <w:jc w:val="right"/>
              <w:rPr>
                <w:rFonts w:ascii="Arial" w:hAnsi="Arial" w:cs="Arial"/>
                <w:sz w:val="16"/>
                <w:szCs w:val="16"/>
              </w:rPr>
            </w:pPr>
          </w:p>
        </w:tc>
        <w:tc>
          <w:tcPr>
            <w:tcW w:w="304" w:type="pct"/>
            <w:tcBorders>
              <w:top w:val="nil"/>
              <w:left w:val="nil"/>
              <w:bottom w:val="single" w:sz="4" w:space="0" w:color="auto"/>
              <w:right w:val="single" w:sz="4" w:space="0" w:color="auto"/>
            </w:tcBorders>
            <w:shd w:val="clear" w:color="auto" w:fill="auto"/>
            <w:noWrap/>
          </w:tcPr>
          <w:p w14:paraId="143B3D60" w14:textId="77777777" w:rsidR="00B22A7B" w:rsidRPr="00C25868" w:rsidRDefault="00B22A7B" w:rsidP="00C25868">
            <w:pPr>
              <w:spacing w:line="240" w:lineRule="auto"/>
              <w:ind w:firstLine="0"/>
              <w:jc w:val="right"/>
              <w:rPr>
                <w:rFonts w:ascii="Arial" w:hAnsi="Arial" w:cs="Arial"/>
                <w:sz w:val="16"/>
                <w:szCs w:val="16"/>
              </w:rPr>
            </w:pPr>
          </w:p>
        </w:tc>
        <w:tc>
          <w:tcPr>
            <w:tcW w:w="267" w:type="pct"/>
            <w:tcBorders>
              <w:top w:val="nil"/>
              <w:left w:val="nil"/>
              <w:bottom w:val="single" w:sz="4" w:space="0" w:color="auto"/>
              <w:right w:val="single" w:sz="4" w:space="0" w:color="auto"/>
            </w:tcBorders>
            <w:shd w:val="clear" w:color="auto" w:fill="auto"/>
            <w:noWrap/>
          </w:tcPr>
          <w:p w14:paraId="3FAE3FE0" w14:textId="77777777" w:rsidR="00B22A7B" w:rsidRPr="00C25868" w:rsidRDefault="00B22A7B" w:rsidP="00C25868">
            <w:pPr>
              <w:spacing w:line="240" w:lineRule="auto"/>
              <w:ind w:firstLine="0"/>
              <w:jc w:val="right"/>
              <w:rPr>
                <w:rFonts w:ascii="Arial" w:hAnsi="Arial" w:cs="Arial"/>
                <w:sz w:val="16"/>
                <w:szCs w:val="16"/>
              </w:rPr>
            </w:pPr>
          </w:p>
        </w:tc>
      </w:tr>
      <w:tr w:rsidR="00B22A7B" w:rsidRPr="00C25868" w14:paraId="7D38C01E" w14:textId="77777777" w:rsidTr="00911DD6">
        <w:trPr>
          <w:trHeight w:val="300"/>
        </w:trPr>
        <w:tc>
          <w:tcPr>
            <w:tcW w:w="3771" w:type="pct"/>
            <w:gridSpan w:val="12"/>
            <w:tcBorders>
              <w:top w:val="single" w:sz="4" w:space="0" w:color="auto"/>
              <w:left w:val="single" w:sz="4" w:space="0" w:color="auto"/>
              <w:bottom w:val="single" w:sz="4" w:space="0" w:color="auto"/>
              <w:right w:val="single" w:sz="4" w:space="0" w:color="000000"/>
            </w:tcBorders>
            <w:shd w:val="clear" w:color="auto" w:fill="auto"/>
          </w:tcPr>
          <w:p w14:paraId="047CA1C7" w14:textId="77777777" w:rsidR="00B22A7B" w:rsidRPr="000F03B6" w:rsidRDefault="00B22A7B" w:rsidP="00B22A7B">
            <w:pPr>
              <w:spacing w:line="240" w:lineRule="auto"/>
              <w:ind w:firstLine="0"/>
              <w:jc w:val="left"/>
              <w:rPr>
                <w:rFonts w:ascii="Arial" w:hAnsi="Arial" w:cs="Arial"/>
                <w:bCs/>
                <w:sz w:val="18"/>
                <w:szCs w:val="18"/>
              </w:rPr>
            </w:pPr>
            <w:r w:rsidRPr="000F03B6">
              <w:rPr>
                <w:rFonts w:ascii="Arial" w:hAnsi="Arial" w:cs="Arial"/>
                <w:bCs/>
                <w:sz w:val="18"/>
                <w:szCs w:val="18"/>
              </w:rPr>
              <w:t>Итого с учетом индекса-дефлятора 2022 1,043</w:t>
            </w:r>
          </w:p>
        </w:tc>
        <w:tc>
          <w:tcPr>
            <w:tcW w:w="378" w:type="pct"/>
            <w:gridSpan w:val="2"/>
            <w:tcBorders>
              <w:top w:val="nil"/>
              <w:left w:val="nil"/>
              <w:bottom w:val="single" w:sz="4" w:space="0" w:color="auto"/>
              <w:right w:val="single" w:sz="4" w:space="0" w:color="auto"/>
            </w:tcBorders>
            <w:shd w:val="clear" w:color="auto" w:fill="auto"/>
          </w:tcPr>
          <w:p w14:paraId="3C56F9C7" w14:textId="77777777" w:rsidR="00B22A7B" w:rsidRPr="000F03B6" w:rsidRDefault="000F03B6" w:rsidP="00C25868">
            <w:pPr>
              <w:spacing w:line="240" w:lineRule="auto"/>
              <w:ind w:firstLine="0"/>
              <w:rPr>
                <w:rFonts w:ascii="Arial" w:hAnsi="Arial" w:cs="Arial"/>
                <w:bCs/>
                <w:sz w:val="16"/>
                <w:szCs w:val="16"/>
              </w:rPr>
            </w:pPr>
            <w:r w:rsidRPr="000F03B6">
              <w:rPr>
                <w:rFonts w:ascii="Arial" w:hAnsi="Arial" w:cs="Arial"/>
                <w:bCs/>
                <w:sz w:val="16"/>
                <w:szCs w:val="16"/>
              </w:rPr>
              <w:t>11509802</w:t>
            </w:r>
          </w:p>
        </w:tc>
        <w:tc>
          <w:tcPr>
            <w:tcW w:w="280" w:type="pct"/>
            <w:tcBorders>
              <w:top w:val="nil"/>
              <w:left w:val="nil"/>
              <w:bottom w:val="single" w:sz="4" w:space="0" w:color="auto"/>
              <w:right w:val="single" w:sz="4" w:space="0" w:color="auto"/>
            </w:tcBorders>
            <w:shd w:val="clear" w:color="auto" w:fill="auto"/>
            <w:noWrap/>
          </w:tcPr>
          <w:p w14:paraId="6FB920C1" w14:textId="77777777" w:rsidR="00B22A7B" w:rsidRPr="00C25868" w:rsidRDefault="00B22A7B" w:rsidP="00C25868">
            <w:pPr>
              <w:spacing w:line="240" w:lineRule="auto"/>
              <w:ind w:firstLine="0"/>
              <w:jc w:val="right"/>
              <w:rPr>
                <w:rFonts w:ascii="Arial" w:hAnsi="Arial" w:cs="Arial"/>
                <w:sz w:val="16"/>
                <w:szCs w:val="16"/>
              </w:rPr>
            </w:pPr>
          </w:p>
        </w:tc>
        <w:tc>
          <w:tcPr>
            <w:tcW w:w="304" w:type="pct"/>
            <w:tcBorders>
              <w:top w:val="nil"/>
              <w:left w:val="nil"/>
              <w:bottom w:val="single" w:sz="4" w:space="0" w:color="auto"/>
              <w:right w:val="single" w:sz="4" w:space="0" w:color="auto"/>
            </w:tcBorders>
            <w:shd w:val="clear" w:color="auto" w:fill="auto"/>
            <w:noWrap/>
          </w:tcPr>
          <w:p w14:paraId="2C2A87AC" w14:textId="77777777" w:rsidR="00B22A7B" w:rsidRPr="00C25868" w:rsidRDefault="00B22A7B" w:rsidP="00C25868">
            <w:pPr>
              <w:spacing w:line="240" w:lineRule="auto"/>
              <w:ind w:firstLine="0"/>
              <w:jc w:val="right"/>
              <w:rPr>
                <w:rFonts w:ascii="Arial" w:hAnsi="Arial" w:cs="Arial"/>
                <w:sz w:val="16"/>
                <w:szCs w:val="16"/>
              </w:rPr>
            </w:pPr>
          </w:p>
        </w:tc>
        <w:tc>
          <w:tcPr>
            <w:tcW w:w="267" w:type="pct"/>
            <w:tcBorders>
              <w:top w:val="nil"/>
              <w:left w:val="nil"/>
              <w:bottom w:val="single" w:sz="4" w:space="0" w:color="auto"/>
              <w:right w:val="single" w:sz="4" w:space="0" w:color="auto"/>
            </w:tcBorders>
            <w:shd w:val="clear" w:color="auto" w:fill="auto"/>
            <w:noWrap/>
          </w:tcPr>
          <w:p w14:paraId="76A39930" w14:textId="77777777" w:rsidR="00B22A7B" w:rsidRPr="00C25868" w:rsidRDefault="00B22A7B" w:rsidP="00C25868">
            <w:pPr>
              <w:spacing w:line="240" w:lineRule="auto"/>
              <w:ind w:firstLine="0"/>
              <w:jc w:val="right"/>
              <w:rPr>
                <w:rFonts w:ascii="Arial" w:hAnsi="Arial" w:cs="Arial"/>
                <w:sz w:val="16"/>
                <w:szCs w:val="16"/>
              </w:rPr>
            </w:pPr>
          </w:p>
        </w:tc>
      </w:tr>
      <w:tr w:rsidR="00B22A7B" w:rsidRPr="00C25868" w14:paraId="1F48C426" w14:textId="77777777" w:rsidTr="00911DD6">
        <w:trPr>
          <w:trHeight w:val="300"/>
        </w:trPr>
        <w:tc>
          <w:tcPr>
            <w:tcW w:w="3771" w:type="pct"/>
            <w:gridSpan w:val="12"/>
            <w:tcBorders>
              <w:top w:val="single" w:sz="4" w:space="0" w:color="auto"/>
              <w:left w:val="single" w:sz="4" w:space="0" w:color="auto"/>
              <w:bottom w:val="single" w:sz="4" w:space="0" w:color="auto"/>
              <w:right w:val="single" w:sz="4" w:space="0" w:color="000000"/>
            </w:tcBorders>
            <w:shd w:val="clear" w:color="auto" w:fill="auto"/>
          </w:tcPr>
          <w:p w14:paraId="052F3E81" w14:textId="77777777" w:rsidR="00B22A7B" w:rsidRPr="000F03B6" w:rsidRDefault="00B22A7B" w:rsidP="00B22A7B">
            <w:pPr>
              <w:spacing w:line="240" w:lineRule="auto"/>
              <w:ind w:firstLine="0"/>
              <w:jc w:val="left"/>
              <w:rPr>
                <w:rFonts w:ascii="Arial" w:hAnsi="Arial" w:cs="Arial"/>
                <w:bCs/>
                <w:sz w:val="18"/>
                <w:szCs w:val="18"/>
              </w:rPr>
            </w:pPr>
            <w:r w:rsidRPr="000F03B6">
              <w:rPr>
                <w:rFonts w:ascii="Arial" w:hAnsi="Arial" w:cs="Arial"/>
                <w:bCs/>
                <w:sz w:val="18"/>
                <w:szCs w:val="18"/>
              </w:rPr>
              <w:t>Итого с учетом индекса-дефлятора 2023 1,04</w:t>
            </w:r>
          </w:p>
        </w:tc>
        <w:tc>
          <w:tcPr>
            <w:tcW w:w="378" w:type="pct"/>
            <w:gridSpan w:val="2"/>
            <w:tcBorders>
              <w:top w:val="nil"/>
              <w:left w:val="nil"/>
              <w:bottom w:val="single" w:sz="4" w:space="0" w:color="auto"/>
              <w:right w:val="single" w:sz="4" w:space="0" w:color="auto"/>
            </w:tcBorders>
            <w:shd w:val="clear" w:color="auto" w:fill="auto"/>
          </w:tcPr>
          <w:p w14:paraId="007D9B3B" w14:textId="77777777" w:rsidR="00B22A7B" w:rsidRPr="000F03B6" w:rsidRDefault="000F03B6" w:rsidP="00C25868">
            <w:pPr>
              <w:spacing w:line="240" w:lineRule="auto"/>
              <w:ind w:firstLine="0"/>
              <w:rPr>
                <w:rFonts w:ascii="Arial" w:hAnsi="Arial" w:cs="Arial"/>
                <w:bCs/>
                <w:sz w:val="16"/>
                <w:szCs w:val="16"/>
              </w:rPr>
            </w:pPr>
            <w:r w:rsidRPr="000F03B6">
              <w:rPr>
                <w:rFonts w:ascii="Arial" w:hAnsi="Arial" w:cs="Arial"/>
                <w:bCs/>
                <w:sz w:val="16"/>
                <w:szCs w:val="16"/>
              </w:rPr>
              <w:t>11970194</w:t>
            </w:r>
          </w:p>
        </w:tc>
        <w:tc>
          <w:tcPr>
            <w:tcW w:w="280" w:type="pct"/>
            <w:tcBorders>
              <w:top w:val="nil"/>
              <w:left w:val="nil"/>
              <w:bottom w:val="single" w:sz="4" w:space="0" w:color="auto"/>
              <w:right w:val="single" w:sz="4" w:space="0" w:color="auto"/>
            </w:tcBorders>
            <w:shd w:val="clear" w:color="auto" w:fill="auto"/>
            <w:noWrap/>
          </w:tcPr>
          <w:p w14:paraId="6DB8DB08" w14:textId="77777777" w:rsidR="00B22A7B" w:rsidRPr="00C25868" w:rsidRDefault="00B22A7B" w:rsidP="00C25868">
            <w:pPr>
              <w:spacing w:line="240" w:lineRule="auto"/>
              <w:ind w:firstLine="0"/>
              <w:jc w:val="right"/>
              <w:rPr>
                <w:rFonts w:ascii="Arial" w:hAnsi="Arial" w:cs="Arial"/>
                <w:sz w:val="16"/>
                <w:szCs w:val="16"/>
              </w:rPr>
            </w:pPr>
          </w:p>
        </w:tc>
        <w:tc>
          <w:tcPr>
            <w:tcW w:w="304" w:type="pct"/>
            <w:tcBorders>
              <w:top w:val="nil"/>
              <w:left w:val="nil"/>
              <w:bottom w:val="single" w:sz="4" w:space="0" w:color="auto"/>
              <w:right w:val="single" w:sz="4" w:space="0" w:color="auto"/>
            </w:tcBorders>
            <w:shd w:val="clear" w:color="auto" w:fill="auto"/>
            <w:noWrap/>
          </w:tcPr>
          <w:p w14:paraId="67B7AF60" w14:textId="77777777" w:rsidR="00B22A7B" w:rsidRPr="00C25868" w:rsidRDefault="00B22A7B" w:rsidP="00C25868">
            <w:pPr>
              <w:spacing w:line="240" w:lineRule="auto"/>
              <w:ind w:firstLine="0"/>
              <w:jc w:val="right"/>
              <w:rPr>
                <w:rFonts w:ascii="Arial" w:hAnsi="Arial" w:cs="Arial"/>
                <w:sz w:val="16"/>
                <w:szCs w:val="16"/>
              </w:rPr>
            </w:pPr>
          </w:p>
        </w:tc>
        <w:tc>
          <w:tcPr>
            <w:tcW w:w="267" w:type="pct"/>
            <w:tcBorders>
              <w:top w:val="nil"/>
              <w:left w:val="nil"/>
              <w:bottom w:val="single" w:sz="4" w:space="0" w:color="auto"/>
              <w:right w:val="single" w:sz="4" w:space="0" w:color="auto"/>
            </w:tcBorders>
            <w:shd w:val="clear" w:color="auto" w:fill="auto"/>
            <w:noWrap/>
          </w:tcPr>
          <w:p w14:paraId="0CCFE9CB" w14:textId="77777777" w:rsidR="00B22A7B" w:rsidRPr="00C25868" w:rsidRDefault="00B22A7B" w:rsidP="00C25868">
            <w:pPr>
              <w:spacing w:line="240" w:lineRule="auto"/>
              <w:ind w:firstLine="0"/>
              <w:jc w:val="right"/>
              <w:rPr>
                <w:rFonts w:ascii="Arial" w:hAnsi="Arial" w:cs="Arial"/>
                <w:sz w:val="16"/>
                <w:szCs w:val="16"/>
              </w:rPr>
            </w:pPr>
          </w:p>
        </w:tc>
      </w:tr>
      <w:tr w:rsidR="00B22A7B" w:rsidRPr="00C25868" w14:paraId="3BE4C1A8" w14:textId="77777777" w:rsidTr="00911DD6">
        <w:trPr>
          <w:trHeight w:val="300"/>
        </w:trPr>
        <w:tc>
          <w:tcPr>
            <w:tcW w:w="3771" w:type="pct"/>
            <w:gridSpan w:val="12"/>
            <w:tcBorders>
              <w:top w:val="single" w:sz="4" w:space="0" w:color="auto"/>
              <w:left w:val="single" w:sz="4" w:space="0" w:color="auto"/>
              <w:bottom w:val="single" w:sz="4" w:space="0" w:color="auto"/>
              <w:right w:val="single" w:sz="4" w:space="0" w:color="000000"/>
            </w:tcBorders>
            <w:shd w:val="clear" w:color="auto" w:fill="auto"/>
          </w:tcPr>
          <w:p w14:paraId="4599B082" w14:textId="77777777" w:rsidR="00B22A7B" w:rsidRPr="000F03B6" w:rsidRDefault="00B22A7B" w:rsidP="00B22A7B">
            <w:pPr>
              <w:spacing w:line="240" w:lineRule="auto"/>
              <w:ind w:firstLine="0"/>
              <w:jc w:val="left"/>
              <w:rPr>
                <w:rFonts w:ascii="Arial" w:hAnsi="Arial" w:cs="Arial"/>
                <w:bCs/>
                <w:sz w:val="18"/>
                <w:szCs w:val="18"/>
              </w:rPr>
            </w:pPr>
            <w:r w:rsidRPr="000F03B6">
              <w:rPr>
                <w:rFonts w:ascii="Arial" w:hAnsi="Arial" w:cs="Arial"/>
                <w:bCs/>
                <w:sz w:val="18"/>
                <w:szCs w:val="18"/>
              </w:rPr>
              <w:t>Итого с учетом индекса-дефлятора 2024 1,04</w:t>
            </w:r>
          </w:p>
        </w:tc>
        <w:tc>
          <w:tcPr>
            <w:tcW w:w="378" w:type="pct"/>
            <w:gridSpan w:val="2"/>
            <w:tcBorders>
              <w:top w:val="nil"/>
              <w:left w:val="nil"/>
              <w:bottom w:val="single" w:sz="4" w:space="0" w:color="auto"/>
              <w:right w:val="single" w:sz="4" w:space="0" w:color="auto"/>
            </w:tcBorders>
            <w:shd w:val="clear" w:color="auto" w:fill="auto"/>
          </w:tcPr>
          <w:p w14:paraId="341548BD" w14:textId="77777777" w:rsidR="00B22A7B" w:rsidRPr="000F03B6" w:rsidRDefault="000F03B6" w:rsidP="00C25868">
            <w:pPr>
              <w:spacing w:line="240" w:lineRule="auto"/>
              <w:ind w:firstLine="0"/>
              <w:rPr>
                <w:rFonts w:ascii="Arial" w:hAnsi="Arial" w:cs="Arial"/>
                <w:bCs/>
                <w:sz w:val="16"/>
                <w:szCs w:val="16"/>
              </w:rPr>
            </w:pPr>
            <w:r w:rsidRPr="000F03B6">
              <w:rPr>
                <w:rFonts w:ascii="Arial" w:hAnsi="Arial" w:cs="Arial"/>
                <w:bCs/>
                <w:sz w:val="16"/>
                <w:szCs w:val="16"/>
              </w:rPr>
              <w:t>12449002</w:t>
            </w:r>
          </w:p>
        </w:tc>
        <w:tc>
          <w:tcPr>
            <w:tcW w:w="280" w:type="pct"/>
            <w:tcBorders>
              <w:top w:val="nil"/>
              <w:left w:val="nil"/>
              <w:bottom w:val="single" w:sz="4" w:space="0" w:color="auto"/>
              <w:right w:val="single" w:sz="4" w:space="0" w:color="auto"/>
            </w:tcBorders>
            <w:shd w:val="clear" w:color="auto" w:fill="auto"/>
            <w:noWrap/>
          </w:tcPr>
          <w:p w14:paraId="2F944883" w14:textId="77777777" w:rsidR="00B22A7B" w:rsidRPr="00C25868" w:rsidRDefault="00B22A7B" w:rsidP="00C25868">
            <w:pPr>
              <w:spacing w:line="240" w:lineRule="auto"/>
              <w:ind w:firstLine="0"/>
              <w:jc w:val="right"/>
              <w:rPr>
                <w:rFonts w:ascii="Arial" w:hAnsi="Arial" w:cs="Arial"/>
                <w:sz w:val="16"/>
                <w:szCs w:val="16"/>
              </w:rPr>
            </w:pPr>
          </w:p>
        </w:tc>
        <w:tc>
          <w:tcPr>
            <w:tcW w:w="304" w:type="pct"/>
            <w:tcBorders>
              <w:top w:val="nil"/>
              <w:left w:val="nil"/>
              <w:bottom w:val="single" w:sz="4" w:space="0" w:color="auto"/>
              <w:right w:val="single" w:sz="4" w:space="0" w:color="auto"/>
            </w:tcBorders>
            <w:shd w:val="clear" w:color="auto" w:fill="auto"/>
            <w:noWrap/>
          </w:tcPr>
          <w:p w14:paraId="66AE98DD" w14:textId="77777777" w:rsidR="00B22A7B" w:rsidRPr="00C25868" w:rsidRDefault="00B22A7B" w:rsidP="00C25868">
            <w:pPr>
              <w:spacing w:line="240" w:lineRule="auto"/>
              <w:ind w:firstLine="0"/>
              <w:jc w:val="right"/>
              <w:rPr>
                <w:rFonts w:ascii="Arial" w:hAnsi="Arial" w:cs="Arial"/>
                <w:sz w:val="16"/>
                <w:szCs w:val="16"/>
              </w:rPr>
            </w:pPr>
          </w:p>
        </w:tc>
        <w:tc>
          <w:tcPr>
            <w:tcW w:w="267" w:type="pct"/>
            <w:tcBorders>
              <w:top w:val="nil"/>
              <w:left w:val="nil"/>
              <w:bottom w:val="single" w:sz="4" w:space="0" w:color="auto"/>
              <w:right w:val="single" w:sz="4" w:space="0" w:color="auto"/>
            </w:tcBorders>
            <w:shd w:val="clear" w:color="auto" w:fill="auto"/>
            <w:noWrap/>
          </w:tcPr>
          <w:p w14:paraId="532B36DE" w14:textId="77777777" w:rsidR="00B22A7B" w:rsidRPr="00C25868" w:rsidRDefault="00B22A7B" w:rsidP="00C25868">
            <w:pPr>
              <w:spacing w:line="240" w:lineRule="auto"/>
              <w:ind w:firstLine="0"/>
              <w:jc w:val="right"/>
              <w:rPr>
                <w:rFonts w:ascii="Arial" w:hAnsi="Arial" w:cs="Arial"/>
                <w:sz w:val="16"/>
                <w:szCs w:val="16"/>
              </w:rPr>
            </w:pPr>
          </w:p>
        </w:tc>
      </w:tr>
      <w:tr w:rsidR="00B22A7B" w:rsidRPr="00C25868" w14:paraId="13D7CB1D" w14:textId="77777777" w:rsidTr="00911DD6">
        <w:trPr>
          <w:trHeight w:val="300"/>
        </w:trPr>
        <w:tc>
          <w:tcPr>
            <w:tcW w:w="3771" w:type="pct"/>
            <w:gridSpan w:val="12"/>
            <w:tcBorders>
              <w:top w:val="single" w:sz="4" w:space="0" w:color="auto"/>
              <w:left w:val="single" w:sz="4" w:space="0" w:color="auto"/>
              <w:bottom w:val="single" w:sz="4" w:space="0" w:color="auto"/>
              <w:right w:val="single" w:sz="4" w:space="0" w:color="000000"/>
            </w:tcBorders>
            <w:shd w:val="clear" w:color="auto" w:fill="auto"/>
          </w:tcPr>
          <w:p w14:paraId="51E63028" w14:textId="77777777" w:rsidR="00B22A7B" w:rsidRPr="000F03B6" w:rsidRDefault="00B22A7B" w:rsidP="00B22A7B">
            <w:pPr>
              <w:spacing w:line="240" w:lineRule="auto"/>
              <w:ind w:firstLine="0"/>
              <w:jc w:val="left"/>
              <w:rPr>
                <w:rFonts w:ascii="Arial" w:hAnsi="Arial" w:cs="Arial"/>
                <w:bCs/>
                <w:sz w:val="18"/>
                <w:szCs w:val="18"/>
              </w:rPr>
            </w:pPr>
            <w:r w:rsidRPr="000F03B6">
              <w:rPr>
                <w:rFonts w:ascii="Arial" w:hAnsi="Arial" w:cs="Arial"/>
                <w:bCs/>
                <w:sz w:val="18"/>
                <w:szCs w:val="18"/>
              </w:rPr>
              <w:t>Итого с учетом индекса-дефлятора 2025 1,04</w:t>
            </w:r>
          </w:p>
        </w:tc>
        <w:tc>
          <w:tcPr>
            <w:tcW w:w="378" w:type="pct"/>
            <w:gridSpan w:val="2"/>
            <w:tcBorders>
              <w:top w:val="nil"/>
              <w:left w:val="nil"/>
              <w:bottom w:val="single" w:sz="4" w:space="0" w:color="auto"/>
              <w:right w:val="single" w:sz="4" w:space="0" w:color="auto"/>
            </w:tcBorders>
            <w:shd w:val="clear" w:color="auto" w:fill="auto"/>
          </w:tcPr>
          <w:p w14:paraId="06D25E7A" w14:textId="77777777" w:rsidR="00B22A7B" w:rsidRPr="000F03B6" w:rsidRDefault="000F03B6" w:rsidP="00C25868">
            <w:pPr>
              <w:spacing w:line="240" w:lineRule="auto"/>
              <w:ind w:firstLine="0"/>
              <w:rPr>
                <w:rFonts w:ascii="Arial" w:hAnsi="Arial" w:cs="Arial"/>
                <w:bCs/>
                <w:sz w:val="16"/>
                <w:szCs w:val="16"/>
              </w:rPr>
            </w:pPr>
            <w:r w:rsidRPr="000F03B6">
              <w:rPr>
                <w:rFonts w:ascii="Arial" w:hAnsi="Arial" w:cs="Arial"/>
                <w:bCs/>
                <w:sz w:val="16"/>
                <w:szCs w:val="16"/>
              </w:rPr>
              <w:t>12946962</w:t>
            </w:r>
          </w:p>
        </w:tc>
        <w:tc>
          <w:tcPr>
            <w:tcW w:w="280" w:type="pct"/>
            <w:tcBorders>
              <w:top w:val="nil"/>
              <w:left w:val="nil"/>
              <w:bottom w:val="single" w:sz="4" w:space="0" w:color="auto"/>
              <w:right w:val="single" w:sz="4" w:space="0" w:color="auto"/>
            </w:tcBorders>
            <w:shd w:val="clear" w:color="auto" w:fill="auto"/>
            <w:noWrap/>
          </w:tcPr>
          <w:p w14:paraId="4F7F3008" w14:textId="77777777" w:rsidR="00B22A7B" w:rsidRPr="00C25868" w:rsidRDefault="00B22A7B" w:rsidP="00C25868">
            <w:pPr>
              <w:spacing w:line="240" w:lineRule="auto"/>
              <w:ind w:firstLine="0"/>
              <w:jc w:val="right"/>
              <w:rPr>
                <w:rFonts w:ascii="Arial" w:hAnsi="Arial" w:cs="Arial"/>
                <w:sz w:val="16"/>
                <w:szCs w:val="16"/>
              </w:rPr>
            </w:pPr>
          </w:p>
        </w:tc>
        <w:tc>
          <w:tcPr>
            <w:tcW w:w="304" w:type="pct"/>
            <w:tcBorders>
              <w:top w:val="nil"/>
              <w:left w:val="nil"/>
              <w:bottom w:val="single" w:sz="4" w:space="0" w:color="auto"/>
              <w:right w:val="single" w:sz="4" w:space="0" w:color="auto"/>
            </w:tcBorders>
            <w:shd w:val="clear" w:color="auto" w:fill="auto"/>
            <w:noWrap/>
          </w:tcPr>
          <w:p w14:paraId="5D628835" w14:textId="77777777" w:rsidR="00B22A7B" w:rsidRPr="00C25868" w:rsidRDefault="00B22A7B" w:rsidP="00C25868">
            <w:pPr>
              <w:spacing w:line="240" w:lineRule="auto"/>
              <w:ind w:firstLine="0"/>
              <w:jc w:val="right"/>
              <w:rPr>
                <w:rFonts w:ascii="Arial" w:hAnsi="Arial" w:cs="Arial"/>
                <w:sz w:val="16"/>
                <w:szCs w:val="16"/>
              </w:rPr>
            </w:pPr>
          </w:p>
        </w:tc>
        <w:tc>
          <w:tcPr>
            <w:tcW w:w="267" w:type="pct"/>
            <w:tcBorders>
              <w:top w:val="nil"/>
              <w:left w:val="nil"/>
              <w:bottom w:val="single" w:sz="4" w:space="0" w:color="auto"/>
              <w:right w:val="single" w:sz="4" w:space="0" w:color="auto"/>
            </w:tcBorders>
            <w:shd w:val="clear" w:color="auto" w:fill="auto"/>
            <w:noWrap/>
          </w:tcPr>
          <w:p w14:paraId="28104946" w14:textId="77777777" w:rsidR="00B22A7B" w:rsidRPr="00C25868" w:rsidRDefault="00B22A7B" w:rsidP="00C25868">
            <w:pPr>
              <w:spacing w:line="240" w:lineRule="auto"/>
              <w:ind w:firstLine="0"/>
              <w:jc w:val="right"/>
              <w:rPr>
                <w:rFonts w:ascii="Arial" w:hAnsi="Arial" w:cs="Arial"/>
                <w:sz w:val="16"/>
                <w:szCs w:val="16"/>
              </w:rPr>
            </w:pPr>
          </w:p>
        </w:tc>
      </w:tr>
      <w:tr w:rsidR="00C25868" w:rsidRPr="00C25868" w14:paraId="5F22D1D9" w14:textId="77777777" w:rsidTr="00911DD6">
        <w:trPr>
          <w:trHeight w:val="255"/>
        </w:trPr>
        <w:tc>
          <w:tcPr>
            <w:tcW w:w="135" w:type="pct"/>
            <w:tcBorders>
              <w:top w:val="nil"/>
              <w:left w:val="nil"/>
              <w:bottom w:val="nil"/>
              <w:right w:val="nil"/>
            </w:tcBorders>
            <w:shd w:val="clear" w:color="auto" w:fill="auto"/>
            <w:noWrap/>
            <w:hideMark/>
          </w:tcPr>
          <w:p w14:paraId="5897D25A" w14:textId="77777777" w:rsidR="00C25868" w:rsidRPr="00C25868" w:rsidRDefault="00C25868" w:rsidP="00C25868">
            <w:pPr>
              <w:spacing w:line="240" w:lineRule="auto"/>
              <w:ind w:firstLine="0"/>
              <w:jc w:val="center"/>
              <w:rPr>
                <w:rFonts w:ascii="Arial" w:hAnsi="Arial" w:cs="Arial"/>
                <w:sz w:val="18"/>
                <w:szCs w:val="18"/>
              </w:rPr>
            </w:pPr>
          </w:p>
        </w:tc>
        <w:tc>
          <w:tcPr>
            <w:tcW w:w="442" w:type="pct"/>
            <w:tcBorders>
              <w:top w:val="nil"/>
              <w:left w:val="nil"/>
              <w:bottom w:val="nil"/>
              <w:right w:val="nil"/>
            </w:tcBorders>
            <w:shd w:val="clear" w:color="auto" w:fill="auto"/>
            <w:noWrap/>
            <w:hideMark/>
          </w:tcPr>
          <w:p w14:paraId="536DB716" w14:textId="77777777" w:rsidR="00C25868" w:rsidRPr="00C25868" w:rsidRDefault="00C25868" w:rsidP="00C25868">
            <w:pPr>
              <w:spacing w:line="240" w:lineRule="auto"/>
              <w:ind w:firstLine="0"/>
              <w:jc w:val="left"/>
              <w:rPr>
                <w:rFonts w:ascii="Arial" w:hAnsi="Arial" w:cs="Arial"/>
                <w:sz w:val="18"/>
                <w:szCs w:val="18"/>
              </w:rPr>
            </w:pPr>
          </w:p>
        </w:tc>
        <w:tc>
          <w:tcPr>
            <w:tcW w:w="685" w:type="pct"/>
            <w:tcBorders>
              <w:top w:val="nil"/>
              <w:left w:val="nil"/>
              <w:bottom w:val="nil"/>
              <w:right w:val="nil"/>
            </w:tcBorders>
            <w:shd w:val="clear" w:color="auto" w:fill="auto"/>
            <w:hideMark/>
          </w:tcPr>
          <w:p w14:paraId="3315B284" w14:textId="77777777" w:rsidR="00C25868" w:rsidRPr="00C25868" w:rsidRDefault="00C25868" w:rsidP="00C25868">
            <w:pPr>
              <w:spacing w:line="240" w:lineRule="auto"/>
              <w:ind w:firstLine="0"/>
              <w:jc w:val="left"/>
              <w:rPr>
                <w:rFonts w:ascii="Arial" w:hAnsi="Arial" w:cs="Arial"/>
                <w:sz w:val="18"/>
                <w:szCs w:val="18"/>
              </w:rPr>
            </w:pPr>
          </w:p>
        </w:tc>
        <w:tc>
          <w:tcPr>
            <w:tcW w:w="1102" w:type="pct"/>
            <w:gridSpan w:val="2"/>
            <w:tcBorders>
              <w:top w:val="nil"/>
              <w:left w:val="nil"/>
              <w:bottom w:val="nil"/>
              <w:right w:val="nil"/>
            </w:tcBorders>
            <w:shd w:val="clear" w:color="auto" w:fill="auto"/>
            <w:hideMark/>
          </w:tcPr>
          <w:p w14:paraId="626E3E87" w14:textId="77777777" w:rsidR="00C25868" w:rsidRPr="00C25868" w:rsidRDefault="00C25868" w:rsidP="00C25868">
            <w:pPr>
              <w:spacing w:line="240" w:lineRule="auto"/>
              <w:ind w:firstLine="0"/>
              <w:jc w:val="center"/>
              <w:rPr>
                <w:rFonts w:ascii="Arial" w:hAnsi="Arial" w:cs="Arial"/>
                <w:sz w:val="18"/>
                <w:szCs w:val="18"/>
              </w:rPr>
            </w:pPr>
          </w:p>
        </w:tc>
        <w:tc>
          <w:tcPr>
            <w:tcW w:w="320" w:type="pct"/>
            <w:gridSpan w:val="2"/>
            <w:tcBorders>
              <w:top w:val="nil"/>
              <w:left w:val="nil"/>
              <w:bottom w:val="nil"/>
              <w:right w:val="nil"/>
            </w:tcBorders>
            <w:shd w:val="clear" w:color="auto" w:fill="auto"/>
            <w:hideMark/>
          </w:tcPr>
          <w:p w14:paraId="3A61B34F" w14:textId="77777777" w:rsidR="00C25868" w:rsidRPr="00C25868" w:rsidRDefault="00C25868" w:rsidP="00C25868">
            <w:pPr>
              <w:spacing w:line="240" w:lineRule="auto"/>
              <w:ind w:firstLine="0"/>
              <w:jc w:val="center"/>
              <w:rPr>
                <w:rFonts w:ascii="Arial" w:hAnsi="Arial" w:cs="Arial"/>
                <w:sz w:val="16"/>
                <w:szCs w:val="16"/>
              </w:rPr>
            </w:pPr>
          </w:p>
        </w:tc>
        <w:tc>
          <w:tcPr>
            <w:tcW w:w="306" w:type="pct"/>
            <w:tcBorders>
              <w:top w:val="nil"/>
              <w:left w:val="nil"/>
              <w:bottom w:val="nil"/>
              <w:right w:val="nil"/>
            </w:tcBorders>
            <w:shd w:val="clear" w:color="auto" w:fill="auto"/>
            <w:noWrap/>
            <w:hideMark/>
          </w:tcPr>
          <w:p w14:paraId="5128B79D" w14:textId="77777777" w:rsidR="00C25868" w:rsidRPr="00C25868" w:rsidRDefault="00C25868" w:rsidP="00C25868">
            <w:pPr>
              <w:spacing w:line="240" w:lineRule="auto"/>
              <w:ind w:firstLine="0"/>
              <w:jc w:val="right"/>
              <w:rPr>
                <w:rFonts w:ascii="Arial" w:hAnsi="Arial" w:cs="Arial"/>
                <w:sz w:val="16"/>
                <w:szCs w:val="16"/>
              </w:rPr>
            </w:pPr>
          </w:p>
        </w:tc>
        <w:tc>
          <w:tcPr>
            <w:tcW w:w="280" w:type="pct"/>
            <w:tcBorders>
              <w:top w:val="nil"/>
              <w:left w:val="nil"/>
              <w:bottom w:val="nil"/>
              <w:right w:val="nil"/>
            </w:tcBorders>
            <w:shd w:val="clear" w:color="auto" w:fill="auto"/>
            <w:noWrap/>
            <w:hideMark/>
          </w:tcPr>
          <w:p w14:paraId="2218DAAD" w14:textId="77777777" w:rsidR="00C25868" w:rsidRPr="00C25868" w:rsidRDefault="00C25868" w:rsidP="00C25868">
            <w:pPr>
              <w:spacing w:line="240" w:lineRule="auto"/>
              <w:ind w:firstLine="0"/>
              <w:jc w:val="right"/>
              <w:rPr>
                <w:rFonts w:ascii="Arial" w:hAnsi="Arial" w:cs="Arial"/>
                <w:sz w:val="16"/>
                <w:szCs w:val="16"/>
              </w:rPr>
            </w:pPr>
          </w:p>
        </w:tc>
        <w:tc>
          <w:tcPr>
            <w:tcW w:w="303" w:type="pct"/>
            <w:tcBorders>
              <w:top w:val="nil"/>
              <w:left w:val="nil"/>
              <w:bottom w:val="nil"/>
              <w:right w:val="nil"/>
            </w:tcBorders>
            <w:shd w:val="clear" w:color="auto" w:fill="auto"/>
            <w:noWrap/>
            <w:hideMark/>
          </w:tcPr>
          <w:p w14:paraId="2E89F41E" w14:textId="77777777" w:rsidR="00C25868" w:rsidRPr="00C25868" w:rsidRDefault="00C25868" w:rsidP="00C25868">
            <w:pPr>
              <w:spacing w:line="240" w:lineRule="auto"/>
              <w:ind w:firstLine="0"/>
              <w:jc w:val="right"/>
              <w:rPr>
                <w:rFonts w:ascii="Arial" w:hAnsi="Arial" w:cs="Arial"/>
                <w:sz w:val="16"/>
                <w:szCs w:val="16"/>
              </w:rPr>
            </w:pPr>
          </w:p>
        </w:tc>
        <w:tc>
          <w:tcPr>
            <w:tcW w:w="198" w:type="pct"/>
            <w:gridSpan w:val="2"/>
            <w:tcBorders>
              <w:top w:val="nil"/>
              <w:left w:val="nil"/>
              <w:bottom w:val="nil"/>
              <w:right w:val="nil"/>
            </w:tcBorders>
            <w:shd w:val="clear" w:color="auto" w:fill="auto"/>
            <w:noWrap/>
            <w:hideMark/>
          </w:tcPr>
          <w:p w14:paraId="7D66F17F" w14:textId="77777777" w:rsidR="00C25868" w:rsidRPr="00C25868" w:rsidRDefault="00C25868" w:rsidP="00C25868">
            <w:pPr>
              <w:spacing w:line="240" w:lineRule="auto"/>
              <w:ind w:firstLine="0"/>
              <w:jc w:val="right"/>
              <w:rPr>
                <w:rFonts w:ascii="Arial" w:hAnsi="Arial" w:cs="Arial"/>
                <w:sz w:val="16"/>
                <w:szCs w:val="16"/>
              </w:rPr>
            </w:pPr>
          </w:p>
        </w:tc>
        <w:tc>
          <w:tcPr>
            <w:tcW w:w="378" w:type="pct"/>
            <w:gridSpan w:val="2"/>
            <w:tcBorders>
              <w:top w:val="nil"/>
              <w:left w:val="nil"/>
              <w:bottom w:val="nil"/>
              <w:right w:val="nil"/>
            </w:tcBorders>
            <w:shd w:val="clear" w:color="auto" w:fill="auto"/>
            <w:noWrap/>
            <w:hideMark/>
          </w:tcPr>
          <w:p w14:paraId="714B83BA" w14:textId="77777777" w:rsidR="00C25868" w:rsidRPr="00C25868" w:rsidRDefault="00C25868" w:rsidP="00C25868">
            <w:pPr>
              <w:spacing w:line="240" w:lineRule="auto"/>
              <w:ind w:firstLine="0"/>
              <w:jc w:val="right"/>
              <w:rPr>
                <w:rFonts w:ascii="Arial" w:hAnsi="Arial" w:cs="Arial"/>
                <w:sz w:val="16"/>
                <w:szCs w:val="16"/>
              </w:rPr>
            </w:pPr>
          </w:p>
        </w:tc>
        <w:tc>
          <w:tcPr>
            <w:tcW w:w="280" w:type="pct"/>
            <w:tcBorders>
              <w:top w:val="nil"/>
              <w:left w:val="nil"/>
              <w:bottom w:val="nil"/>
              <w:right w:val="nil"/>
            </w:tcBorders>
            <w:shd w:val="clear" w:color="auto" w:fill="auto"/>
            <w:noWrap/>
            <w:hideMark/>
          </w:tcPr>
          <w:p w14:paraId="79097AAA" w14:textId="77777777" w:rsidR="00C25868" w:rsidRPr="00C25868" w:rsidRDefault="00C25868" w:rsidP="00C25868">
            <w:pPr>
              <w:spacing w:line="240" w:lineRule="auto"/>
              <w:ind w:firstLine="0"/>
              <w:jc w:val="right"/>
              <w:rPr>
                <w:rFonts w:ascii="Arial" w:hAnsi="Arial" w:cs="Arial"/>
                <w:sz w:val="16"/>
                <w:szCs w:val="16"/>
              </w:rPr>
            </w:pPr>
          </w:p>
        </w:tc>
        <w:tc>
          <w:tcPr>
            <w:tcW w:w="304" w:type="pct"/>
            <w:tcBorders>
              <w:top w:val="nil"/>
              <w:left w:val="nil"/>
              <w:bottom w:val="nil"/>
              <w:right w:val="nil"/>
            </w:tcBorders>
            <w:shd w:val="clear" w:color="auto" w:fill="auto"/>
            <w:noWrap/>
            <w:hideMark/>
          </w:tcPr>
          <w:p w14:paraId="7BB3D4F3" w14:textId="77777777" w:rsidR="00C25868" w:rsidRPr="00C25868" w:rsidRDefault="00C25868" w:rsidP="00C25868">
            <w:pPr>
              <w:spacing w:line="240" w:lineRule="auto"/>
              <w:ind w:firstLine="0"/>
              <w:jc w:val="right"/>
              <w:rPr>
                <w:rFonts w:ascii="Arial" w:hAnsi="Arial" w:cs="Arial"/>
                <w:sz w:val="16"/>
                <w:szCs w:val="16"/>
              </w:rPr>
            </w:pPr>
          </w:p>
        </w:tc>
        <w:tc>
          <w:tcPr>
            <w:tcW w:w="267" w:type="pct"/>
            <w:tcBorders>
              <w:top w:val="nil"/>
              <w:left w:val="nil"/>
              <w:bottom w:val="nil"/>
              <w:right w:val="nil"/>
            </w:tcBorders>
            <w:shd w:val="clear" w:color="auto" w:fill="auto"/>
            <w:noWrap/>
            <w:hideMark/>
          </w:tcPr>
          <w:p w14:paraId="3CFD5E98" w14:textId="77777777" w:rsidR="00C25868" w:rsidRPr="00C25868" w:rsidRDefault="00C25868" w:rsidP="00C25868">
            <w:pPr>
              <w:spacing w:line="240" w:lineRule="auto"/>
              <w:ind w:firstLine="0"/>
              <w:jc w:val="right"/>
              <w:rPr>
                <w:rFonts w:ascii="Arial" w:hAnsi="Arial" w:cs="Arial"/>
                <w:sz w:val="16"/>
                <w:szCs w:val="16"/>
              </w:rPr>
            </w:pPr>
          </w:p>
        </w:tc>
      </w:tr>
      <w:tr w:rsidR="00C25868" w:rsidRPr="00C25868" w14:paraId="0BE57AE9" w14:textId="77777777" w:rsidTr="00911DD6">
        <w:trPr>
          <w:trHeight w:val="300"/>
        </w:trPr>
        <w:tc>
          <w:tcPr>
            <w:tcW w:w="5000" w:type="pct"/>
            <w:gridSpan w:val="17"/>
            <w:tcBorders>
              <w:top w:val="nil"/>
              <w:left w:val="nil"/>
              <w:bottom w:val="nil"/>
              <w:right w:val="nil"/>
            </w:tcBorders>
            <w:shd w:val="clear" w:color="auto" w:fill="auto"/>
            <w:hideMark/>
          </w:tcPr>
          <w:p w14:paraId="55D9497F"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Составил: ___________________________В. В. Борков</w:t>
            </w:r>
          </w:p>
        </w:tc>
      </w:tr>
      <w:tr w:rsidR="00C25868" w:rsidRPr="00C25868" w14:paraId="55A90014" w14:textId="77777777" w:rsidTr="00911DD6">
        <w:trPr>
          <w:trHeight w:val="300"/>
        </w:trPr>
        <w:tc>
          <w:tcPr>
            <w:tcW w:w="5000" w:type="pct"/>
            <w:gridSpan w:val="17"/>
            <w:tcBorders>
              <w:top w:val="nil"/>
              <w:left w:val="nil"/>
              <w:bottom w:val="nil"/>
              <w:right w:val="nil"/>
            </w:tcBorders>
            <w:shd w:val="clear" w:color="auto" w:fill="auto"/>
            <w:hideMark/>
          </w:tcPr>
          <w:p w14:paraId="7DA8F417" w14:textId="77777777" w:rsidR="00C25868" w:rsidRPr="00C25868" w:rsidRDefault="00C25868" w:rsidP="00C25868">
            <w:pPr>
              <w:spacing w:line="240" w:lineRule="auto"/>
              <w:ind w:firstLine="0"/>
              <w:jc w:val="center"/>
              <w:rPr>
                <w:rFonts w:ascii="Arial" w:hAnsi="Arial" w:cs="Arial"/>
                <w:i/>
                <w:iCs/>
                <w:sz w:val="18"/>
                <w:szCs w:val="18"/>
              </w:rPr>
            </w:pPr>
            <w:r w:rsidRPr="00C25868">
              <w:rPr>
                <w:rFonts w:ascii="Arial" w:hAnsi="Arial" w:cs="Arial"/>
                <w:i/>
                <w:iCs/>
                <w:sz w:val="18"/>
                <w:szCs w:val="18"/>
              </w:rPr>
              <w:t>(должность, подпись, расшифровка)</w:t>
            </w:r>
          </w:p>
        </w:tc>
      </w:tr>
      <w:tr w:rsidR="00C25868" w:rsidRPr="00C25868" w14:paraId="2E24B05C" w14:textId="77777777" w:rsidTr="00911DD6">
        <w:trPr>
          <w:trHeight w:val="255"/>
        </w:trPr>
        <w:tc>
          <w:tcPr>
            <w:tcW w:w="135" w:type="pct"/>
            <w:tcBorders>
              <w:top w:val="nil"/>
              <w:left w:val="nil"/>
              <w:bottom w:val="nil"/>
              <w:right w:val="nil"/>
            </w:tcBorders>
            <w:shd w:val="clear" w:color="auto" w:fill="auto"/>
            <w:noWrap/>
            <w:hideMark/>
          </w:tcPr>
          <w:p w14:paraId="4F74E47E" w14:textId="77777777" w:rsidR="00C25868" w:rsidRPr="00C25868" w:rsidRDefault="00C25868" w:rsidP="00C25868">
            <w:pPr>
              <w:spacing w:line="240" w:lineRule="auto"/>
              <w:ind w:firstLine="0"/>
              <w:jc w:val="center"/>
              <w:rPr>
                <w:rFonts w:ascii="Arial" w:hAnsi="Arial" w:cs="Arial"/>
                <w:sz w:val="18"/>
                <w:szCs w:val="18"/>
              </w:rPr>
            </w:pPr>
          </w:p>
        </w:tc>
        <w:tc>
          <w:tcPr>
            <w:tcW w:w="442" w:type="pct"/>
            <w:tcBorders>
              <w:top w:val="nil"/>
              <w:left w:val="nil"/>
              <w:bottom w:val="nil"/>
              <w:right w:val="nil"/>
            </w:tcBorders>
            <w:shd w:val="clear" w:color="auto" w:fill="auto"/>
            <w:noWrap/>
            <w:hideMark/>
          </w:tcPr>
          <w:p w14:paraId="526E9ED2" w14:textId="77777777" w:rsidR="00C25868" w:rsidRPr="00C25868" w:rsidRDefault="00C25868" w:rsidP="00C25868">
            <w:pPr>
              <w:spacing w:line="240" w:lineRule="auto"/>
              <w:ind w:firstLine="0"/>
              <w:jc w:val="left"/>
              <w:rPr>
                <w:rFonts w:ascii="Arial" w:hAnsi="Arial" w:cs="Arial"/>
                <w:sz w:val="18"/>
                <w:szCs w:val="18"/>
              </w:rPr>
            </w:pPr>
          </w:p>
        </w:tc>
        <w:tc>
          <w:tcPr>
            <w:tcW w:w="685" w:type="pct"/>
            <w:tcBorders>
              <w:top w:val="nil"/>
              <w:left w:val="nil"/>
              <w:bottom w:val="nil"/>
              <w:right w:val="nil"/>
            </w:tcBorders>
            <w:shd w:val="clear" w:color="auto" w:fill="auto"/>
            <w:hideMark/>
          </w:tcPr>
          <w:p w14:paraId="78CFD173" w14:textId="77777777" w:rsidR="00C25868" w:rsidRPr="00C25868" w:rsidRDefault="00C25868" w:rsidP="00C25868">
            <w:pPr>
              <w:spacing w:line="240" w:lineRule="auto"/>
              <w:ind w:firstLine="0"/>
              <w:jc w:val="left"/>
              <w:rPr>
                <w:rFonts w:ascii="Arial" w:hAnsi="Arial" w:cs="Arial"/>
                <w:sz w:val="18"/>
                <w:szCs w:val="18"/>
              </w:rPr>
            </w:pPr>
          </w:p>
        </w:tc>
        <w:tc>
          <w:tcPr>
            <w:tcW w:w="1102" w:type="pct"/>
            <w:gridSpan w:val="2"/>
            <w:tcBorders>
              <w:top w:val="nil"/>
              <w:left w:val="nil"/>
              <w:bottom w:val="nil"/>
              <w:right w:val="nil"/>
            </w:tcBorders>
            <w:shd w:val="clear" w:color="auto" w:fill="auto"/>
            <w:hideMark/>
          </w:tcPr>
          <w:p w14:paraId="57A32FF2" w14:textId="77777777" w:rsidR="00C25868" w:rsidRPr="00C25868" w:rsidRDefault="00C25868" w:rsidP="00C25868">
            <w:pPr>
              <w:spacing w:line="240" w:lineRule="auto"/>
              <w:ind w:firstLine="0"/>
              <w:jc w:val="center"/>
              <w:rPr>
                <w:rFonts w:ascii="Arial" w:hAnsi="Arial" w:cs="Arial"/>
                <w:sz w:val="18"/>
                <w:szCs w:val="18"/>
              </w:rPr>
            </w:pPr>
          </w:p>
        </w:tc>
        <w:tc>
          <w:tcPr>
            <w:tcW w:w="320" w:type="pct"/>
            <w:gridSpan w:val="2"/>
            <w:tcBorders>
              <w:top w:val="nil"/>
              <w:left w:val="nil"/>
              <w:bottom w:val="nil"/>
              <w:right w:val="nil"/>
            </w:tcBorders>
            <w:shd w:val="clear" w:color="auto" w:fill="auto"/>
            <w:hideMark/>
          </w:tcPr>
          <w:p w14:paraId="2A734AD4" w14:textId="77777777" w:rsidR="00C25868" w:rsidRPr="00C25868" w:rsidRDefault="00C25868" w:rsidP="00C25868">
            <w:pPr>
              <w:spacing w:line="240" w:lineRule="auto"/>
              <w:ind w:firstLine="0"/>
              <w:jc w:val="center"/>
              <w:rPr>
                <w:rFonts w:ascii="Arial" w:hAnsi="Arial" w:cs="Arial"/>
                <w:sz w:val="16"/>
                <w:szCs w:val="16"/>
              </w:rPr>
            </w:pPr>
          </w:p>
        </w:tc>
        <w:tc>
          <w:tcPr>
            <w:tcW w:w="306" w:type="pct"/>
            <w:tcBorders>
              <w:top w:val="nil"/>
              <w:left w:val="nil"/>
              <w:bottom w:val="nil"/>
              <w:right w:val="nil"/>
            </w:tcBorders>
            <w:shd w:val="clear" w:color="auto" w:fill="auto"/>
            <w:noWrap/>
            <w:hideMark/>
          </w:tcPr>
          <w:p w14:paraId="240A80C8" w14:textId="77777777" w:rsidR="00C25868" w:rsidRPr="00C25868" w:rsidRDefault="00C25868" w:rsidP="00C25868">
            <w:pPr>
              <w:spacing w:line="240" w:lineRule="auto"/>
              <w:ind w:firstLine="0"/>
              <w:jc w:val="right"/>
              <w:rPr>
                <w:rFonts w:ascii="Arial" w:hAnsi="Arial" w:cs="Arial"/>
                <w:sz w:val="16"/>
                <w:szCs w:val="16"/>
              </w:rPr>
            </w:pPr>
          </w:p>
        </w:tc>
        <w:tc>
          <w:tcPr>
            <w:tcW w:w="280" w:type="pct"/>
            <w:tcBorders>
              <w:top w:val="nil"/>
              <w:left w:val="nil"/>
              <w:bottom w:val="nil"/>
              <w:right w:val="nil"/>
            </w:tcBorders>
            <w:shd w:val="clear" w:color="auto" w:fill="auto"/>
            <w:noWrap/>
            <w:hideMark/>
          </w:tcPr>
          <w:p w14:paraId="41FB435C" w14:textId="77777777" w:rsidR="00C25868" w:rsidRPr="00C25868" w:rsidRDefault="00C25868" w:rsidP="00C25868">
            <w:pPr>
              <w:spacing w:line="240" w:lineRule="auto"/>
              <w:ind w:firstLine="0"/>
              <w:jc w:val="right"/>
              <w:rPr>
                <w:rFonts w:ascii="Arial" w:hAnsi="Arial" w:cs="Arial"/>
                <w:sz w:val="16"/>
                <w:szCs w:val="16"/>
              </w:rPr>
            </w:pPr>
          </w:p>
        </w:tc>
        <w:tc>
          <w:tcPr>
            <w:tcW w:w="303" w:type="pct"/>
            <w:tcBorders>
              <w:top w:val="nil"/>
              <w:left w:val="nil"/>
              <w:bottom w:val="nil"/>
              <w:right w:val="nil"/>
            </w:tcBorders>
            <w:shd w:val="clear" w:color="auto" w:fill="auto"/>
            <w:noWrap/>
            <w:hideMark/>
          </w:tcPr>
          <w:p w14:paraId="5F53FDEE" w14:textId="77777777" w:rsidR="00C25868" w:rsidRPr="00C25868" w:rsidRDefault="00C25868" w:rsidP="00C25868">
            <w:pPr>
              <w:spacing w:line="240" w:lineRule="auto"/>
              <w:ind w:firstLine="0"/>
              <w:jc w:val="right"/>
              <w:rPr>
                <w:rFonts w:ascii="Arial" w:hAnsi="Arial" w:cs="Arial"/>
                <w:sz w:val="16"/>
                <w:szCs w:val="16"/>
              </w:rPr>
            </w:pPr>
          </w:p>
        </w:tc>
        <w:tc>
          <w:tcPr>
            <w:tcW w:w="300" w:type="pct"/>
            <w:gridSpan w:val="3"/>
            <w:tcBorders>
              <w:top w:val="nil"/>
              <w:left w:val="nil"/>
              <w:bottom w:val="nil"/>
              <w:right w:val="nil"/>
            </w:tcBorders>
            <w:shd w:val="clear" w:color="auto" w:fill="auto"/>
            <w:noWrap/>
            <w:hideMark/>
          </w:tcPr>
          <w:p w14:paraId="344187AD" w14:textId="77777777" w:rsidR="00C25868" w:rsidRPr="00C25868" w:rsidRDefault="00C25868" w:rsidP="00C25868">
            <w:pPr>
              <w:spacing w:line="240" w:lineRule="auto"/>
              <w:ind w:firstLine="0"/>
              <w:jc w:val="right"/>
              <w:rPr>
                <w:rFonts w:ascii="Arial" w:hAnsi="Arial" w:cs="Arial"/>
                <w:sz w:val="16"/>
                <w:szCs w:val="16"/>
              </w:rPr>
            </w:pPr>
          </w:p>
        </w:tc>
        <w:tc>
          <w:tcPr>
            <w:tcW w:w="276" w:type="pct"/>
            <w:tcBorders>
              <w:top w:val="nil"/>
              <w:left w:val="nil"/>
              <w:bottom w:val="nil"/>
              <w:right w:val="nil"/>
            </w:tcBorders>
            <w:shd w:val="clear" w:color="auto" w:fill="auto"/>
            <w:noWrap/>
            <w:hideMark/>
          </w:tcPr>
          <w:p w14:paraId="50FEC71F" w14:textId="77777777" w:rsidR="00C25868" w:rsidRPr="00C25868" w:rsidRDefault="00C25868" w:rsidP="00C25868">
            <w:pPr>
              <w:spacing w:line="240" w:lineRule="auto"/>
              <w:ind w:firstLine="0"/>
              <w:jc w:val="right"/>
              <w:rPr>
                <w:rFonts w:ascii="Arial" w:hAnsi="Arial" w:cs="Arial"/>
                <w:sz w:val="16"/>
                <w:szCs w:val="16"/>
              </w:rPr>
            </w:pPr>
          </w:p>
        </w:tc>
        <w:tc>
          <w:tcPr>
            <w:tcW w:w="280" w:type="pct"/>
            <w:tcBorders>
              <w:top w:val="nil"/>
              <w:left w:val="nil"/>
              <w:bottom w:val="nil"/>
              <w:right w:val="nil"/>
            </w:tcBorders>
            <w:shd w:val="clear" w:color="auto" w:fill="auto"/>
            <w:noWrap/>
            <w:hideMark/>
          </w:tcPr>
          <w:p w14:paraId="5929D0D8" w14:textId="77777777" w:rsidR="00C25868" w:rsidRPr="00C25868" w:rsidRDefault="00C25868" w:rsidP="00C25868">
            <w:pPr>
              <w:spacing w:line="240" w:lineRule="auto"/>
              <w:ind w:firstLine="0"/>
              <w:jc w:val="right"/>
              <w:rPr>
                <w:rFonts w:ascii="Arial" w:hAnsi="Arial" w:cs="Arial"/>
                <w:sz w:val="16"/>
                <w:szCs w:val="16"/>
              </w:rPr>
            </w:pPr>
          </w:p>
        </w:tc>
        <w:tc>
          <w:tcPr>
            <w:tcW w:w="304" w:type="pct"/>
            <w:tcBorders>
              <w:top w:val="nil"/>
              <w:left w:val="nil"/>
              <w:bottom w:val="nil"/>
              <w:right w:val="nil"/>
            </w:tcBorders>
            <w:shd w:val="clear" w:color="auto" w:fill="auto"/>
            <w:noWrap/>
            <w:hideMark/>
          </w:tcPr>
          <w:p w14:paraId="343DCD7B" w14:textId="77777777" w:rsidR="00C25868" w:rsidRPr="00C25868" w:rsidRDefault="00C25868" w:rsidP="00C25868">
            <w:pPr>
              <w:spacing w:line="240" w:lineRule="auto"/>
              <w:ind w:firstLine="0"/>
              <w:jc w:val="right"/>
              <w:rPr>
                <w:rFonts w:ascii="Arial" w:hAnsi="Arial" w:cs="Arial"/>
                <w:sz w:val="16"/>
                <w:szCs w:val="16"/>
              </w:rPr>
            </w:pPr>
          </w:p>
        </w:tc>
        <w:tc>
          <w:tcPr>
            <w:tcW w:w="267" w:type="pct"/>
            <w:tcBorders>
              <w:top w:val="nil"/>
              <w:left w:val="nil"/>
              <w:bottom w:val="nil"/>
              <w:right w:val="nil"/>
            </w:tcBorders>
            <w:shd w:val="clear" w:color="auto" w:fill="auto"/>
            <w:noWrap/>
            <w:hideMark/>
          </w:tcPr>
          <w:p w14:paraId="4200A773" w14:textId="77777777" w:rsidR="00C25868" w:rsidRPr="00C25868" w:rsidRDefault="00C25868" w:rsidP="00C25868">
            <w:pPr>
              <w:spacing w:line="240" w:lineRule="auto"/>
              <w:ind w:firstLine="0"/>
              <w:jc w:val="right"/>
              <w:rPr>
                <w:rFonts w:ascii="Arial" w:hAnsi="Arial" w:cs="Arial"/>
                <w:sz w:val="16"/>
                <w:szCs w:val="16"/>
              </w:rPr>
            </w:pPr>
          </w:p>
        </w:tc>
      </w:tr>
      <w:tr w:rsidR="00C25868" w:rsidRPr="00C25868" w14:paraId="0516ACA9" w14:textId="77777777" w:rsidTr="00911DD6">
        <w:trPr>
          <w:trHeight w:val="300"/>
        </w:trPr>
        <w:tc>
          <w:tcPr>
            <w:tcW w:w="5000" w:type="pct"/>
            <w:gridSpan w:val="17"/>
            <w:tcBorders>
              <w:top w:val="nil"/>
              <w:left w:val="nil"/>
              <w:bottom w:val="nil"/>
              <w:right w:val="nil"/>
            </w:tcBorders>
            <w:shd w:val="clear" w:color="auto" w:fill="auto"/>
            <w:hideMark/>
          </w:tcPr>
          <w:p w14:paraId="508E7B22"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Проверил: ___________________________Д. С. Панов</w:t>
            </w:r>
          </w:p>
        </w:tc>
      </w:tr>
      <w:tr w:rsidR="00C25868" w:rsidRPr="00C25868" w14:paraId="2A3E929F" w14:textId="77777777" w:rsidTr="00911DD6">
        <w:trPr>
          <w:trHeight w:val="300"/>
        </w:trPr>
        <w:tc>
          <w:tcPr>
            <w:tcW w:w="5000" w:type="pct"/>
            <w:gridSpan w:val="17"/>
            <w:tcBorders>
              <w:top w:val="nil"/>
              <w:left w:val="nil"/>
              <w:bottom w:val="nil"/>
              <w:right w:val="nil"/>
            </w:tcBorders>
            <w:shd w:val="clear" w:color="auto" w:fill="auto"/>
            <w:hideMark/>
          </w:tcPr>
          <w:p w14:paraId="51EA72AF" w14:textId="77777777" w:rsidR="00C25868" w:rsidRPr="00C25868" w:rsidRDefault="00C25868" w:rsidP="00C25868">
            <w:pPr>
              <w:spacing w:line="240" w:lineRule="auto"/>
              <w:ind w:firstLine="0"/>
              <w:jc w:val="center"/>
              <w:rPr>
                <w:rFonts w:ascii="Arial" w:hAnsi="Arial" w:cs="Arial"/>
                <w:i/>
                <w:iCs/>
                <w:sz w:val="18"/>
                <w:szCs w:val="18"/>
              </w:rPr>
            </w:pPr>
            <w:r w:rsidRPr="00C25868">
              <w:rPr>
                <w:rFonts w:ascii="Arial" w:hAnsi="Arial" w:cs="Arial"/>
                <w:i/>
                <w:iCs/>
                <w:sz w:val="18"/>
                <w:szCs w:val="18"/>
              </w:rPr>
              <w:t>(должность, подпись, расшифровка)</w:t>
            </w:r>
          </w:p>
        </w:tc>
      </w:tr>
    </w:tbl>
    <w:p w14:paraId="3D8B9895" w14:textId="77777777" w:rsidR="00C25868" w:rsidRDefault="00C25868" w:rsidP="00980EFA">
      <w:pPr>
        <w:rPr>
          <w:lang w:eastAsia="en-US"/>
        </w:rPr>
      </w:pPr>
    </w:p>
    <w:p w14:paraId="2F695629" w14:textId="77777777" w:rsidR="00C25868" w:rsidRDefault="00C25868" w:rsidP="00980EFA">
      <w:pPr>
        <w:rPr>
          <w:lang w:eastAsia="en-US"/>
        </w:rPr>
      </w:pPr>
    </w:p>
    <w:p w14:paraId="771B280D" w14:textId="77777777" w:rsidR="00C25868" w:rsidRDefault="00C25868" w:rsidP="00980EFA">
      <w:pPr>
        <w:rPr>
          <w:lang w:eastAsia="en-US"/>
        </w:rPr>
      </w:pPr>
    </w:p>
    <w:p w14:paraId="67DC6DA9" w14:textId="77777777" w:rsidR="00C25868" w:rsidRDefault="00C25868" w:rsidP="00980EFA">
      <w:pPr>
        <w:rPr>
          <w:lang w:eastAsia="en-US"/>
        </w:rPr>
      </w:pPr>
    </w:p>
    <w:p w14:paraId="0E67DED0" w14:textId="77777777" w:rsidR="00C25868" w:rsidRDefault="00C25868" w:rsidP="00C25868">
      <w:pPr>
        <w:spacing w:line="240" w:lineRule="auto"/>
        <w:ind w:firstLine="0"/>
        <w:jc w:val="left"/>
        <w:outlineLvl w:val="1"/>
        <w:rPr>
          <w:rFonts w:ascii="Arial" w:hAnsi="Arial" w:cs="Arial"/>
          <w:b/>
          <w:bCs/>
          <w:sz w:val="20"/>
        </w:rPr>
        <w:sectPr w:rsidR="00C25868" w:rsidSect="00BA3E8F">
          <w:pgSz w:w="16838" w:h="11906" w:orient="landscape" w:code="9"/>
          <w:pgMar w:top="1276" w:right="397" w:bottom="578" w:left="1276" w:header="567" w:footer="284" w:gutter="0"/>
          <w:pgNumType w:start="1"/>
          <w:cols w:space="720"/>
          <w:titlePg/>
          <w:docGrid w:linePitch="381"/>
        </w:sectPr>
      </w:pPr>
    </w:p>
    <w:tbl>
      <w:tblPr>
        <w:tblW w:w="5000" w:type="pct"/>
        <w:tblLook w:val="04A0" w:firstRow="1" w:lastRow="0" w:firstColumn="1" w:lastColumn="0" w:noHBand="0" w:noVBand="1"/>
      </w:tblPr>
      <w:tblGrid>
        <w:gridCol w:w="462"/>
        <w:gridCol w:w="2092"/>
        <w:gridCol w:w="979"/>
        <w:gridCol w:w="3675"/>
        <w:gridCol w:w="706"/>
        <w:gridCol w:w="1181"/>
        <w:gridCol w:w="1173"/>
      </w:tblGrid>
      <w:tr w:rsidR="00027038" w:rsidRPr="00C25868" w14:paraId="24D043DE" w14:textId="77777777" w:rsidTr="00027038">
        <w:trPr>
          <w:trHeight w:val="255"/>
        </w:trPr>
        <w:tc>
          <w:tcPr>
            <w:tcW w:w="201" w:type="pct"/>
            <w:tcBorders>
              <w:top w:val="nil"/>
              <w:left w:val="nil"/>
              <w:bottom w:val="nil"/>
              <w:right w:val="nil"/>
            </w:tcBorders>
            <w:shd w:val="clear" w:color="auto" w:fill="auto"/>
            <w:noWrap/>
            <w:hideMark/>
          </w:tcPr>
          <w:p w14:paraId="41DB930D" w14:textId="77777777" w:rsidR="00027038" w:rsidRPr="00C25868" w:rsidRDefault="00027038" w:rsidP="00C25868">
            <w:pPr>
              <w:spacing w:line="240" w:lineRule="auto"/>
              <w:ind w:firstLine="0"/>
              <w:jc w:val="left"/>
              <w:outlineLvl w:val="1"/>
              <w:rPr>
                <w:rFonts w:ascii="Arial" w:hAnsi="Arial" w:cs="Arial"/>
                <w:b/>
                <w:bCs/>
                <w:sz w:val="20"/>
              </w:rPr>
            </w:pPr>
          </w:p>
        </w:tc>
        <w:tc>
          <w:tcPr>
            <w:tcW w:w="1024" w:type="pct"/>
            <w:tcBorders>
              <w:top w:val="nil"/>
              <w:left w:val="nil"/>
              <w:bottom w:val="nil"/>
              <w:right w:val="nil"/>
            </w:tcBorders>
            <w:shd w:val="clear" w:color="auto" w:fill="auto"/>
            <w:noWrap/>
            <w:hideMark/>
          </w:tcPr>
          <w:p w14:paraId="1FA52A1F" w14:textId="77777777" w:rsidR="00027038" w:rsidRPr="00C25868" w:rsidRDefault="00027038" w:rsidP="00C25868">
            <w:pPr>
              <w:spacing w:line="240" w:lineRule="auto"/>
              <w:ind w:firstLine="0"/>
              <w:jc w:val="left"/>
              <w:outlineLvl w:val="1"/>
              <w:rPr>
                <w:rFonts w:ascii="Arial" w:hAnsi="Arial" w:cs="Arial"/>
                <w:sz w:val="18"/>
                <w:szCs w:val="18"/>
              </w:rPr>
            </w:pPr>
          </w:p>
        </w:tc>
        <w:tc>
          <w:tcPr>
            <w:tcW w:w="3206" w:type="pct"/>
            <w:gridSpan w:val="4"/>
            <w:tcBorders>
              <w:top w:val="nil"/>
              <w:left w:val="nil"/>
              <w:bottom w:val="nil"/>
              <w:right w:val="nil"/>
            </w:tcBorders>
            <w:shd w:val="clear" w:color="auto" w:fill="auto"/>
            <w:hideMark/>
          </w:tcPr>
          <w:p w14:paraId="1E4DBD48" w14:textId="77777777" w:rsidR="00027038" w:rsidRPr="00C25868" w:rsidRDefault="00027038" w:rsidP="00C25868">
            <w:pPr>
              <w:spacing w:line="240" w:lineRule="auto"/>
              <w:ind w:firstLine="0"/>
              <w:jc w:val="left"/>
              <w:outlineLvl w:val="1"/>
              <w:rPr>
                <w:rFonts w:ascii="Arial" w:hAnsi="Arial" w:cs="Arial"/>
                <w:b/>
                <w:bCs/>
                <w:sz w:val="20"/>
              </w:rPr>
            </w:pPr>
            <w:r w:rsidRPr="00C25868">
              <w:rPr>
                <w:rFonts w:ascii="Arial" w:hAnsi="Arial" w:cs="Arial"/>
                <w:b/>
                <w:bCs/>
                <w:sz w:val="20"/>
              </w:rPr>
              <w:t>УТВЕРЖДАЮ:</w:t>
            </w:r>
          </w:p>
        </w:tc>
        <w:tc>
          <w:tcPr>
            <w:tcW w:w="570" w:type="pct"/>
            <w:tcBorders>
              <w:top w:val="nil"/>
              <w:left w:val="nil"/>
              <w:bottom w:val="nil"/>
              <w:right w:val="nil"/>
            </w:tcBorders>
            <w:shd w:val="clear" w:color="auto" w:fill="auto"/>
            <w:hideMark/>
          </w:tcPr>
          <w:p w14:paraId="27633AB7" w14:textId="77777777" w:rsidR="00027038" w:rsidRPr="00C25868" w:rsidRDefault="00027038" w:rsidP="00C25868">
            <w:pPr>
              <w:spacing w:line="240" w:lineRule="auto"/>
              <w:ind w:firstLine="0"/>
              <w:jc w:val="center"/>
              <w:outlineLvl w:val="1"/>
              <w:rPr>
                <w:rFonts w:ascii="Arial" w:hAnsi="Arial" w:cs="Arial"/>
                <w:sz w:val="16"/>
                <w:szCs w:val="16"/>
              </w:rPr>
            </w:pPr>
          </w:p>
        </w:tc>
      </w:tr>
      <w:tr w:rsidR="00027038" w:rsidRPr="00C25868" w14:paraId="53AFBBFB" w14:textId="77777777" w:rsidTr="00027038">
        <w:trPr>
          <w:trHeight w:val="255"/>
        </w:trPr>
        <w:tc>
          <w:tcPr>
            <w:tcW w:w="201" w:type="pct"/>
            <w:tcBorders>
              <w:top w:val="nil"/>
              <w:left w:val="nil"/>
              <w:bottom w:val="nil"/>
              <w:right w:val="nil"/>
            </w:tcBorders>
            <w:shd w:val="clear" w:color="auto" w:fill="auto"/>
            <w:noWrap/>
            <w:hideMark/>
          </w:tcPr>
          <w:p w14:paraId="64C856C4" w14:textId="77777777" w:rsidR="00027038" w:rsidRPr="00C25868" w:rsidRDefault="00027038" w:rsidP="00C25868">
            <w:pPr>
              <w:spacing w:line="240" w:lineRule="auto"/>
              <w:ind w:firstLine="0"/>
              <w:jc w:val="left"/>
              <w:outlineLvl w:val="0"/>
              <w:rPr>
                <w:rFonts w:ascii="Arial" w:hAnsi="Arial" w:cs="Arial"/>
                <w:sz w:val="20"/>
              </w:rPr>
            </w:pPr>
          </w:p>
        </w:tc>
        <w:tc>
          <w:tcPr>
            <w:tcW w:w="1024" w:type="pct"/>
            <w:tcBorders>
              <w:top w:val="nil"/>
              <w:left w:val="nil"/>
              <w:bottom w:val="nil"/>
              <w:right w:val="nil"/>
            </w:tcBorders>
            <w:shd w:val="clear" w:color="auto" w:fill="auto"/>
            <w:noWrap/>
            <w:hideMark/>
          </w:tcPr>
          <w:p w14:paraId="74B5831A" w14:textId="77777777" w:rsidR="00027038" w:rsidRPr="00C25868" w:rsidRDefault="00027038" w:rsidP="00C25868">
            <w:pPr>
              <w:spacing w:line="240" w:lineRule="auto"/>
              <w:ind w:firstLine="0"/>
              <w:jc w:val="left"/>
              <w:outlineLvl w:val="0"/>
              <w:rPr>
                <w:rFonts w:ascii="Arial" w:hAnsi="Arial" w:cs="Arial"/>
                <w:sz w:val="18"/>
                <w:szCs w:val="18"/>
              </w:rPr>
            </w:pPr>
          </w:p>
        </w:tc>
        <w:tc>
          <w:tcPr>
            <w:tcW w:w="3776" w:type="pct"/>
            <w:gridSpan w:val="5"/>
            <w:tcBorders>
              <w:top w:val="nil"/>
              <w:left w:val="nil"/>
              <w:bottom w:val="nil"/>
              <w:right w:val="nil"/>
            </w:tcBorders>
            <w:shd w:val="clear" w:color="auto" w:fill="auto"/>
            <w:hideMark/>
          </w:tcPr>
          <w:p w14:paraId="72737DD8" w14:textId="77777777" w:rsidR="00027038" w:rsidRPr="00C25868" w:rsidRDefault="00027038" w:rsidP="00027038">
            <w:pPr>
              <w:spacing w:line="240" w:lineRule="auto"/>
              <w:ind w:firstLine="0"/>
              <w:jc w:val="right"/>
              <w:outlineLvl w:val="0"/>
              <w:rPr>
                <w:rFonts w:ascii="Arial" w:hAnsi="Arial" w:cs="Arial"/>
                <w:sz w:val="20"/>
              </w:rPr>
            </w:pPr>
            <w:r w:rsidRPr="00C25868">
              <w:rPr>
                <w:rFonts w:ascii="Arial" w:hAnsi="Arial" w:cs="Arial"/>
                <w:sz w:val="20"/>
              </w:rPr>
              <w:t>____________________________</w:t>
            </w:r>
          </w:p>
        </w:tc>
      </w:tr>
      <w:tr w:rsidR="00027038" w:rsidRPr="00C25868" w14:paraId="10F598D6" w14:textId="77777777" w:rsidTr="00027038">
        <w:trPr>
          <w:trHeight w:val="255"/>
        </w:trPr>
        <w:tc>
          <w:tcPr>
            <w:tcW w:w="201" w:type="pct"/>
            <w:tcBorders>
              <w:top w:val="nil"/>
              <w:left w:val="nil"/>
              <w:bottom w:val="nil"/>
              <w:right w:val="nil"/>
            </w:tcBorders>
            <w:shd w:val="clear" w:color="auto" w:fill="auto"/>
            <w:noWrap/>
            <w:hideMark/>
          </w:tcPr>
          <w:p w14:paraId="17CB7769" w14:textId="77777777" w:rsidR="00027038" w:rsidRPr="00C25868" w:rsidRDefault="00027038" w:rsidP="00C25868">
            <w:pPr>
              <w:spacing w:line="240" w:lineRule="auto"/>
              <w:ind w:firstLine="0"/>
              <w:jc w:val="left"/>
              <w:outlineLvl w:val="0"/>
              <w:rPr>
                <w:rFonts w:ascii="Arial" w:hAnsi="Arial" w:cs="Arial"/>
                <w:sz w:val="20"/>
              </w:rPr>
            </w:pPr>
          </w:p>
        </w:tc>
        <w:tc>
          <w:tcPr>
            <w:tcW w:w="1024" w:type="pct"/>
            <w:tcBorders>
              <w:top w:val="nil"/>
              <w:left w:val="nil"/>
              <w:bottom w:val="nil"/>
              <w:right w:val="nil"/>
            </w:tcBorders>
            <w:shd w:val="clear" w:color="auto" w:fill="auto"/>
            <w:noWrap/>
            <w:hideMark/>
          </w:tcPr>
          <w:p w14:paraId="73B0A7D8" w14:textId="77777777" w:rsidR="00027038" w:rsidRPr="00C25868" w:rsidRDefault="00027038" w:rsidP="00C25868">
            <w:pPr>
              <w:spacing w:line="240" w:lineRule="auto"/>
              <w:ind w:firstLine="0"/>
              <w:jc w:val="left"/>
              <w:outlineLvl w:val="0"/>
              <w:rPr>
                <w:rFonts w:ascii="Arial" w:hAnsi="Arial" w:cs="Arial"/>
                <w:sz w:val="18"/>
                <w:szCs w:val="18"/>
              </w:rPr>
            </w:pPr>
          </w:p>
        </w:tc>
        <w:tc>
          <w:tcPr>
            <w:tcW w:w="3776" w:type="pct"/>
            <w:gridSpan w:val="5"/>
            <w:tcBorders>
              <w:top w:val="nil"/>
              <w:left w:val="nil"/>
              <w:bottom w:val="nil"/>
              <w:right w:val="nil"/>
            </w:tcBorders>
            <w:shd w:val="clear" w:color="auto" w:fill="auto"/>
            <w:hideMark/>
          </w:tcPr>
          <w:p w14:paraId="5B240C38" w14:textId="77777777" w:rsidR="00027038" w:rsidRPr="00C25868" w:rsidRDefault="00027038" w:rsidP="00027038">
            <w:pPr>
              <w:spacing w:line="240" w:lineRule="auto"/>
              <w:ind w:firstLine="0"/>
              <w:jc w:val="right"/>
              <w:outlineLvl w:val="0"/>
              <w:rPr>
                <w:rFonts w:ascii="Arial" w:hAnsi="Arial" w:cs="Arial"/>
                <w:sz w:val="20"/>
              </w:rPr>
            </w:pPr>
            <w:r w:rsidRPr="00C25868">
              <w:rPr>
                <w:rFonts w:ascii="Arial" w:hAnsi="Arial" w:cs="Arial"/>
                <w:sz w:val="20"/>
              </w:rPr>
              <w:t>____________________________</w:t>
            </w:r>
          </w:p>
        </w:tc>
      </w:tr>
      <w:tr w:rsidR="00027038" w:rsidRPr="00C25868" w14:paraId="17F0F36E" w14:textId="77777777" w:rsidTr="00027038">
        <w:trPr>
          <w:trHeight w:val="255"/>
        </w:trPr>
        <w:tc>
          <w:tcPr>
            <w:tcW w:w="201" w:type="pct"/>
            <w:tcBorders>
              <w:top w:val="nil"/>
              <w:left w:val="nil"/>
              <w:bottom w:val="nil"/>
              <w:right w:val="nil"/>
            </w:tcBorders>
            <w:shd w:val="clear" w:color="auto" w:fill="auto"/>
            <w:noWrap/>
            <w:hideMark/>
          </w:tcPr>
          <w:p w14:paraId="38F51113" w14:textId="77777777" w:rsidR="00027038" w:rsidRPr="00C25868" w:rsidRDefault="00027038" w:rsidP="00C25868">
            <w:pPr>
              <w:spacing w:line="240" w:lineRule="auto"/>
              <w:ind w:firstLine="0"/>
              <w:jc w:val="left"/>
              <w:outlineLvl w:val="0"/>
              <w:rPr>
                <w:rFonts w:ascii="Arial" w:hAnsi="Arial" w:cs="Arial"/>
                <w:sz w:val="20"/>
              </w:rPr>
            </w:pPr>
          </w:p>
        </w:tc>
        <w:tc>
          <w:tcPr>
            <w:tcW w:w="1024" w:type="pct"/>
            <w:tcBorders>
              <w:top w:val="nil"/>
              <w:left w:val="nil"/>
              <w:bottom w:val="nil"/>
              <w:right w:val="nil"/>
            </w:tcBorders>
            <w:shd w:val="clear" w:color="auto" w:fill="auto"/>
            <w:noWrap/>
            <w:hideMark/>
          </w:tcPr>
          <w:p w14:paraId="2C9CDCBF" w14:textId="77777777" w:rsidR="00027038" w:rsidRPr="00C25868" w:rsidRDefault="00027038" w:rsidP="00C25868">
            <w:pPr>
              <w:spacing w:line="240" w:lineRule="auto"/>
              <w:ind w:firstLine="0"/>
              <w:jc w:val="left"/>
              <w:outlineLvl w:val="0"/>
              <w:rPr>
                <w:rFonts w:ascii="Arial" w:hAnsi="Arial" w:cs="Arial"/>
                <w:sz w:val="18"/>
                <w:szCs w:val="18"/>
              </w:rPr>
            </w:pPr>
          </w:p>
        </w:tc>
        <w:tc>
          <w:tcPr>
            <w:tcW w:w="3776" w:type="pct"/>
            <w:gridSpan w:val="5"/>
            <w:tcBorders>
              <w:top w:val="nil"/>
              <w:left w:val="nil"/>
              <w:bottom w:val="nil"/>
              <w:right w:val="nil"/>
            </w:tcBorders>
            <w:shd w:val="clear" w:color="auto" w:fill="auto"/>
            <w:hideMark/>
          </w:tcPr>
          <w:p w14:paraId="18CD52DF" w14:textId="77777777" w:rsidR="00027038" w:rsidRPr="00C25868" w:rsidRDefault="00027038" w:rsidP="00027038">
            <w:pPr>
              <w:spacing w:line="240" w:lineRule="auto"/>
              <w:ind w:firstLine="0"/>
              <w:jc w:val="right"/>
              <w:outlineLvl w:val="0"/>
              <w:rPr>
                <w:rFonts w:ascii="Arial" w:hAnsi="Arial" w:cs="Arial"/>
                <w:sz w:val="20"/>
              </w:rPr>
            </w:pPr>
            <w:r w:rsidRPr="00C25868">
              <w:rPr>
                <w:rFonts w:ascii="Arial" w:hAnsi="Arial" w:cs="Arial"/>
                <w:sz w:val="20"/>
              </w:rPr>
              <w:t>____________________________</w:t>
            </w:r>
          </w:p>
        </w:tc>
      </w:tr>
      <w:tr w:rsidR="00027038" w:rsidRPr="00C25868" w14:paraId="67673B9F" w14:textId="77777777" w:rsidTr="00027038">
        <w:trPr>
          <w:trHeight w:val="255"/>
        </w:trPr>
        <w:tc>
          <w:tcPr>
            <w:tcW w:w="201" w:type="pct"/>
            <w:tcBorders>
              <w:top w:val="nil"/>
              <w:left w:val="nil"/>
              <w:bottom w:val="nil"/>
              <w:right w:val="nil"/>
            </w:tcBorders>
            <w:shd w:val="clear" w:color="auto" w:fill="auto"/>
            <w:noWrap/>
            <w:hideMark/>
          </w:tcPr>
          <w:p w14:paraId="11B78234" w14:textId="77777777" w:rsidR="00027038" w:rsidRPr="00C25868" w:rsidRDefault="00027038" w:rsidP="00C25868">
            <w:pPr>
              <w:spacing w:line="240" w:lineRule="auto"/>
              <w:ind w:firstLine="0"/>
              <w:jc w:val="left"/>
              <w:outlineLvl w:val="0"/>
              <w:rPr>
                <w:rFonts w:ascii="Arial" w:hAnsi="Arial" w:cs="Arial"/>
                <w:sz w:val="18"/>
                <w:szCs w:val="18"/>
              </w:rPr>
            </w:pPr>
          </w:p>
        </w:tc>
        <w:tc>
          <w:tcPr>
            <w:tcW w:w="1024" w:type="pct"/>
            <w:tcBorders>
              <w:top w:val="nil"/>
              <w:left w:val="nil"/>
              <w:bottom w:val="nil"/>
              <w:right w:val="nil"/>
            </w:tcBorders>
            <w:shd w:val="clear" w:color="auto" w:fill="auto"/>
            <w:noWrap/>
            <w:hideMark/>
          </w:tcPr>
          <w:p w14:paraId="480AC40E" w14:textId="77777777" w:rsidR="00027038" w:rsidRPr="00C25868" w:rsidRDefault="00027038" w:rsidP="00C25868">
            <w:pPr>
              <w:spacing w:line="240" w:lineRule="auto"/>
              <w:ind w:firstLine="0"/>
              <w:jc w:val="left"/>
              <w:outlineLvl w:val="0"/>
              <w:rPr>
                <w:rFonts w:ascii="Arial" w:hAnsi="Arial" w:cs="Arial"/>
                <w:sz w:val="18"/>
                <w:szCs w:val="18"/>
              </w:rPr>
            </w:pPr>
          </w:p>
        </w:tc>
        <w:tc>
          <w:tcPr>
            <w:tcW w:w="3776" w:type="pct"/>
            <w:gridSpan w:val="5"/>
            <w:tcBorders>
              <w:top w:val="nil"/>
              <w:left w:val="nil"/>
              <w:bottom w:val="nil"/>
              <w:right w:val="nil"/>
            </w:tcBorders>
            <w:shd w:val="clear" w:color="auto" w:fill="auto"/>
            <w:hideMark/>
          </w:tcPr>
          <w:p w14:paraId="60102BA5" w14:textId="77777777" w:rsidR="00027038" w:rsidRPr="00C25868" w:rsidRDefault="00027038" w:rsidP="00027038">
            <w:pPr>
              <w:spacing w:line="240" w:lineRule="auto"/>
              <w:ind w:firstLine="0"/>
              <w:jc w:val="right"/>
              <w:outlineLvl w:val="0"/>
              <w:rPr>
                <w:rFonts w:ascii="Arial" w:hAnsi="Arial" w:cs="Arial"/>
                <w:sz w:val="18"/>
                <w:szCs w:val="18"/>
              </w:rPr>
            </w:pPr>
            <w:r w:rsidRPr="00C25868">
              <w:rPr>
                <w:rFonts w:ascii="Arial" w:hAnsi="Arial" w:cs="Arial"/>
                <w:sz w:val="18"/>
                <w:szCs w:val="18"/>
              </w:rPr>
              <w:t>"______ " _______________2020 г.</w:t>
            </w:r>
          </w:p>
        </w:tc>
      </w:tr>
      <w:tr w:rsidR="00027038" w:rsidRPr="00C25868" w14:paraId="1EEE6035" w14:textId="77777777" w:rsidTr="00027038">
        <w:trPr>
          <w:trHeight w:val="255"/>
        </w:trPr>
        <w:tc>
          <w:tcPr>
            <w:tcW w:w="201" w:type="pct"/>
            <w:tcBorders>
              <w:top w:val="nil"/>
              <w:left w:val="nil"/>
              <w:bottom w:val="nil"/>
              <w:right w:val="nil"/>
            </w:tcBorders>
            <w:shd w:val="clear" w:color="auto" w:fill="auto"/>
            <w:noWrap/>
            <w:hideMark/>
          </w:tcPr>
          <w:p w14:paraId="7E672510" w14:textId="77777777" w:rsidR="00C25868" w:rsidRPr="00C25868" w:rsidRDefault="00C25868" w:rsidP="00C25868">
            <w:pPr>
              <w:spacing w:line="240" w:lineRule="auto"/>
              <w:ind w:firstLine="0"/>
              <w:jc w:val="left"/>
              <w:outlineLvl w:val="0"/>
              <w:rPr>
                <w:rFonts w:ascii="Arial" w:hAnsi="Arial" w:cs="Arial"/>
                <w:sz w:val="18"/>
                <w:szCs w:val="18"/>
              </w:rPr>
            </w:pPr>
          </w:p>
        </w:tc>
        <w:tc>
          <w:tcPr>
            <w:tcW w:w="1024" w:type="pct"/>
            <w:tcBorders>
              <w:top w:val="nil"/>
              <w:left w:val="nil"/>
              <w:bottom w:val="nil"/>
              <w:right w:val="nil"/>
            </w:tcBorders>
            <w:shd w:val="clear" w:color="auto" w:fill="auto"/>
            <w:noWrap/>
            <w:hideMark/>
          </w:tcPr>
          <w:p w14:paraId="5605E301" w14:textId="77777777" w:rsidR="00C25868" w:rsidRPr="00C25868" w:rsidRDefault="00C25868" w:rsidP="00C25868">
            <w:pPr>
              <w:spacing w:line="240" w:lineRule="auto"/>
              <w:ind w:firstLine="0"/>
              <w:jc w:val="left"/>
              <w:outlineLvl w:val="0"/>
              <w:rPr>
                <w:rFonts w:ascii="Arial" w:hAnsi="Arial" w:cs="Arial"/>
                <w:sz w:val="18"/>
                <w:szCs w:val="18"/>
              </w:rPr>
            </w:pPr>
          </w:p>
        </w:tc>
        <w:tc>
          <w:tcPr>
            <w:tcW w:w="2626" w:type="pct"/>
            <w:gridSpan w:val="3"/>
            <w:tcBorders>
              <w:top w:val="nil"/>
              <w:left w:val="nil"/>
              <w:bottom w:val="nil"/>
              <w:right w:val="nil"/>
            </w:tcBorders>
            <w:shd w:val="clear" w:color="auto" w:fill="auto"/>
            <w:hideMark/>
          </w:tcPr>
          <w:p w14:paraId="3AE27182" w14:textId="77777777" w:rsidR="00C25868" w:rsidRPr="00C25868" w:rsidRDefault="00C25868" w:rsidP="00C25868">
            <w:pPr>
              <w:spacing w:line="240" w:lineRule="auto"/>
              <w:ind w:firstLine="0"/>
              <w:jc w:val="left"/>
              <w:outlineLvl w:val="0"/>
              <w:rPr>
                <w:rFonts w:ascii="Arial" w:hAnsi="Arial" w:cs="Arial"/>
                <w:sz w:val="18"/>
                <w:szCs w:val="18"/>
              </w:rPr>
            </w:pPr>
          </w:p>
        </w:tc>
        <w:tc>
          <w:tcPr>
            <w:tcW w:w="580" w:type="pct"/>
            <w:tcBorders>
              <w:top w:val="nil"/>
              <w:left w:val="nil"/>
              <w:bottom w:val="nil"/>
              <w:right w:val="nil"/>
            </w:tcBorders>
            <w:shd w:val="clear" w:color="auto" w:fill="auto"/>
            <w:noWrap/>
            <w:hideMark/>
          </w:tcPr>
          <w:p w14:paraId="1C296165" w14:textId="77777777" w:rsidR="00C25868" w:rsidRPr="00C25868" w:rsidRDefault="00C25868" w:rsidP="00C25868">
            <w:pPr>
              <w:spacing w:line="240" w:lineRule="auto"/>
              <w:ind w:firstLine="0"/>
              <w:jc w:val="left"/>
              <w:outlineLvl w:val="0"/>
              <w:rPr>
                <w:rFonts w:ascii="Arial" w:hAnsi="Arial" w:cs="Arial"/>
                <w:sz w:val="18"/>
                <w:szCs w:val="18"/>
              </w:rPr>
            </w:pPr>
          </w:p>
        </w:tc>
        <w:tc>
          <w:tcPr>
            <w:tcW w:w="570" w:type="pct"/>
            <w:tcBorders>
              <w:top w:val="nil"/>
              <w:left w:val="nil"/>
              <w:bottom w:val="nil"/>
              <w:right w:val="nil"/>
            </w:tcBorders>
            <w:shd w:val="clear" w:color="auto" w:fill="auto"/>
            <w:hideMark/>
          </w:tcPr>
          <w:p w14:paraId="7A8A1902" w14:textId="77777777" w:rsidR="00C25868" w:rsidRPr="00C25868" w:rsidRDefault="00C25868" w:rsidP="00C25868">
            <w:pPr>
              <w:spacing w:line="240" w:lineRule="auto"/>
              <w:ind w:firstLine="0"/>
              <w:jc w:val="center"/>
              <w:outlineLvl w:val="0"/>
              <w:rPr>
                <w:rFonts w:ascii="Arial" w:hAnsi="Arial" w:cs="Arial"/>
                <w:sz w:val="16"/>
                <w:szCs w:val="16"/>
              </w:rPr>
            </w:pPr>
          </w:p>
        </w:tc>
      </w:tr>
      <w:tr w:rsidR="00C25868" w:rsidRPr="00C25868" w14:paraId="6B8AA341" w14:textId="77777777" w:rsidTr="00C25868">
        <w:trPr>
          <w:trHeight w:val="300"/>
        </w:trPr>
        <w:tc>
          <w:tcPr>
            <w:tcW w:w="5000" w:type="pct"/>
            <w:gridSpan w:val="7"/>
            <w:tcBorders>
              <w:top w:val="nil"/>
              <w:left w:val="nil"/>
              <w:bottom w:val="single" w:sz="4" w:space="0" w:color="auto"/>
              <w:right w:val="nil"/>
            </w:tcBorders>
            <w:shd w:val="clear" w:color="auto" w:fill="auto"/>
            <w:noWrap/>
            <w:vAlign w:val="center"/>
            <w:hideMark/>
          </w:tcPr>
          <w:p w14:paraId="39ED9C1C" w14:textId="77777777" w:rsidR="00C25868" w:rsidRPr="00C25868" w:rsidRDefault="00C25868" w:rsidP="00C25868">
            <w:pPr>
              <w:spacing w:line="240" w:lineRule="auto"/>
              <w:ind w:firstLine="0"/>
              <w:jc w:val="center"/>
              <w:rPr>
                <w:rFonts w:ascii="Arial" w:hAnsi="Arial" w:cs="Arial"/>
                <w:sz w:val="22"/>
                <w:szCs w:val="22"/>
              </w:rPr>
            </w:pPr>
            <w:r w:rsidRPr="00C25868">
              <w:rPr>
                <w:rFonts w:ascii="Arial" w:hAnsi="Arial" w:cs="Arial"/>
                <w:sz w:val="22"/>
                <w:szCs w:val="22"/>
              </w:rPr>
              <w:t>Схема водоснабжения и водоотведения п. Имбинский Кежемского района Красноярского края</w:t>
            </w:r>
          </w:p>
        </w:tc>
      </w:tr>
      <w:tr w:rsidR="00027038" w:rsidRPr="00C25868" w14:paraId="389D5D20" w14:textId="77777777" w:rsidTr="00027038">
        <w:trPr>
          <w:trHeight w:val="285"/>
        </w:trPr>
        <w:tc>
          <w:tcPr>
            <w:tcW w:w="201" w:type="pct"/>
            <w:tcBorders>
              <w:top w:val="nil"/>
              <w:left w:val="nil"/>
              <w:bottom w:val="nil"/>
              <w:right w:val="nil"/>
            </w:tcBorders>
            <w:shd w:val="clear" w:color="auto" w:fill="auto"/>
            <w:noWrap/>
            <w:hideMark/>
          </w:tcPr>
          <w:p w14:paraId="40A5E096" w14:textId="77777777" w:rsidR="00C25868" w:rsidRPr="00C25868" w:rsidRDefault="00C25868" w:rsidP="00C25868">
            <w:pPr>
              <w:spacing w:line="240" w:lineRule="auto"/>
              <w:ind w:firstLine="0"/>
              <w:jc w:val="left"/>
              <w:rPr>
                <w:rFonts w:ascii="Arial" w:hAnsi="Arial" w:cs="Arial"/>
                <w:sz w:val="18"/>
                <w:szCs w:val="18"/>
              </w:rPr>
            </w:pPr>
          </w:p>
        </w:tc>
        <w:tc>
          <w:tcPr>
            <w:tcW w:w="1024" w:type="pct"/>
            <w:tcBorders>
              <w:top w:val="nil"/>
              <w:left w:val="nil"/>
              <w:bottom w:val="nil"/>
              <w:right w:val="nil"/>
            </w:tcBorders>
            <w:shd w:val="clear" w:color="auto" w:fill="auto"/>
            <w:noWrap/>
            <w:hideMark/>
          </w:tcPr>
          <w:p w14:paraId="36A5AA97" w14:textId="77777777" w:rsidR="00C25868" w:rsidRPr="00C25868" w:rsidRDefault="00C25868" w:rsidP="00C25868">
            <w:pPr>
              <w:spacing w:line="240" w:lineRule="auto"/>
              <w:ind w:firstLine="0"/>
              <w:jc w:val="center"/>
              <w:rPr>
                <w:rFonts w:ascii="Arial" w:hAnsi="Arial" w:cs="Arial"/>
                <w:sz w:val="18"/>
                <w:szCs w:val="18"/>
              </w:rPr>
            </w:pPr>
          </w:p>
        </w:tc>
        <w:tc>
          <w:tcPr>
            <w:tcW w:w="2626" w:type="pct"/>
            <w:gridSpan w:val="3"/>
            <w:tcBorders>
              <w:top w:val="nil"/>
              <w:left w:val="nil"/>
              <w:bottom w:val="nil"/>
              <w:right w:val="nil"/>
            </w:tcBorders>
            <w:shd w:val="clear" w:color="auto" w:fill="auto"/>
            <w:noWrap/>
            <w:hideMark/>
          </w:tcPr>
          <w:p w14:paraId="0C8E435E" w14:textId="77777777" w:rsidR="00C25868" w:rsidRPr="00C25868" w:rsidRDefault="00C25868" w:rsidP="00C25868">
            <w:pPr>
              <w:spacing w:line="240" w:lineRule="auto"/>
              <w:ind w:firstLine="0"/>
              <w:jc w:val="center"/>
              <w:rPr>
                <w:rFonts w:ascii="Arial" w:hAnsi="Arial" w:cs="Arial"/>
                <w:i/>
                <w:iCs/>
                <w:sz w:val="22"/>
                <w:szCs w:val="22"/>
              </w:rPr>
            </w:pPr>
            <w:r w:rsidRPr="00C25868">
              <w:rPr>
                <w:rFonts w:ascii="Arial" w:hAnsi="Arial" w:cs="Arial"/>
                <w:i/>
                <w:iCs/>
                <w:sz w:val="22"/>
                <w:szCs w:val="22"/>
              </w:rPr>
              <w:t>(наименование стройки)</w:t>
            </w:r>
          </w:p>
        </w:tc>
        <w:tc>
          <w:tcPr>
            <w:tcW w:w="580" w:type="pct"/>
            <w:tcBorders>
              <w:top w:val="nil"/>
              <w:left w:val="nil"/>
              <w:bottom w:val="nil"/>
              <w:right w:val="nil"/>
            </w:tcBorders>
            <w:shd w:val="clear" w:color="auto" w:fill="auto"/>
            <w:noWrap/>
            <w:vAlign w:val="bottom"/>
            <w:hideMark/>
          </w:tcPr>
          <w:p w14:paraId="48BB1ED3" w14:textId="77777777" w:rsidR="00C25868" w:rsidRPr="00C25868" w:rsidRDefault="00C25868" w:rsidP="00C25868">
            <w:pPr>
              <w:spacing w:line="240" w:lineRule="auto"/>
              <w:ind w:firstLine="0"/>
              <w:jc w:val="left"/>
              <w:rPr>
                <w:rFonts w:ascii="Arial" w:hAnsi="Arial" w:cs="Arial"/>
                <w:sz w:val="20"/>
              </w:rPr>
            </w:pPr>
          </w:p>
        </w:tc>
        <w:tc>
          <w:tcPr>
            <w:tcW w:w="570" w:type="pct"/>
            <w:tcBorders>
              <w:top w:val="nil"/>
              <w:left w:val="nil"/>
              <w:bottom w:val="nil"/>
              <w:right w:val="nil"/>
            </w:tcBorders>
            <w:shd w:val="clear" w:color="auto" w:fill="auto"/>
            <w:noWrap/>
            <w:vAlign w:val="bottom"/>
            <w:hideMark/>
          </w:tcPr>
          <w:p w14:paraId="4D9A6EE6" w14:textId="77777777" w:rsidR="00C25868" w:rsidRPr="00C25868" w:rsidRDefault="00C25868" w:rsidP="00C25868">
            <w:pPr>
              <w:spacing w:line="240" w:lineRule="auto"/>
              <w:ind w:firstLine="0"/>
              <w:jc w:val="left"/>
              <w:rPr>
                <w:rFonts w:ascii="Arial" w:hAnsi="Arial" w:cs="Arial"/>
                <w:sz w:val="20"/>
              </w:rPr>
            </w:pPr>
          </w:p>
        </w:tc>
      </w:tr>
      <w:tr w:rsidR="00027038" w:rsidRPr="00C25868" w14:paraId="7E2BBDE6" w14:textId="77777777" w:rsidTr="00027038">
        <w:trPr>
          <w:trHeight w:val="285"/>
        </w:trPr>
        <w:tc>
          <w:tcPr>
            <w:tcW w:w="201" w:type="pct"/>
            <w:tcBorders>
              <w:top w:val="nil"/>
              <w:left w:val="nil"/>
              <w:bottom w:val="nil"/>
              <w:right w:val="nil"/>
            </w:tcBorders>
            <w:shd w:val="clear" w:color="auto" w:fill="auto"/>
            <w:noWrap/>
            <w:hideMark/>
          </w:tcPr>
          <w:p w14:paraId="080A59DD" w14:textId="77777777" w:rsidR="00C25868" w:rsidRPr="00C25868" w:rsidRDefault="00C25868" w:rsidP="00C25868">
            <w:pPr>
              <w:spacing w:line="240" w:lineRule="auto"/>
              <w:ind w:firstLine="0"/>
              <w:jc w:val="left"/>
              <w:rPr>
                <w:rFonts w:ascii="Arial" w:hAnsi="Arial" w:cs="Arial"/>
                <w:sz w:val="18"/>
                <w:szCs w:val="18"/>
              </w:rPr>
            </w:pPr>
          </w:p>
        </w:tc>
        <w:tc>
          <w:tcPr>
            <w:tcW w:w="1024" w:type="pct"/>
            <w:tcBorders>
              <w:top w:val="nil"/>
              <w:left w:val="nil"/>
              <w:bottom w:val="nil"/>
              <w:right w:val="nil"/>
            </w:tcBorders>
            <w:shd w:val="clear" w:color="auto" w:fill="auto"/>
            <w:noWrap/>
            <w:hideMark/>
          </w:tcPr>
          <w:p w14:paraId="10262078" w14:textId="77777777" w:rsidR="00C25868" w:rsidRPr="00C25868" w:rsidRDefault="00C25868" w:rsidP="00C25868">
            <w:pPr>
              <w:spacing w:line="240" w:lineRule="auto"/>
              <w:ind w:firstLine="0"/>
              <w:jc w:val="left"/>
              <w:rPr>
                <w:rFonts w:ascii="Arial" w:hAnsi="Arial" w:cs="Arial"/>
                <w:sz w:val="18"/>
                <w:szCs w:val="18"/>
              </w:rPr>
            </w:pPr>
          </w:p>
        </w:tc>
        <w:tc>
          <w:tcPr>
            <w:tcW w:w="2626" w:type="pct"/>
            <w:gridSpan w:val="3"/>
            <w:tcBorders>
              <w:top w:val="nil"/>
              <w:left w:val="nil"/>
              <w:bottom w:val="nil"/>
              <w:right w:val="nil"/>
            </w:tcBorders>
            <w:shd w:val="clear" w:color="auto" w:fill="auto"/>
            <w:noWrap/>
            <w:hideMark/>
          </w:tcPr>
          <w:p w14:paraId="21B86361" w14:textId="77777777" w:rsidR="00C25868" w:rsidRPr="00C25868" w:rsidRDefault="00C25868" w:rsidP="00C25868">
            <w:pPr>
              <w:spacing w:line="240" w:lineRule="auto"/>
              <w:ind w:firstLine="0"/>
              <w:jc w:val="center"/>
              <w:rPr>
                <w:rFonts w:ascii="Arial" w:hAnsi="Arial" w:cs="Arial"/>
                <w:sz w:val="18"/>
                <w:szCs w:val="18"/>
              </w:rPr>
            </w:pPr>
          </w:p>
        </w:tc>
        <w:tc>
          <w:tcPr>
            <w:tcW w:w="580" w:type="pct"/>
            <w:tcBorders>
              <w:top w:val="nil"/>
              <w:left w:val="nil"/>
              <w:bottom w:val="nil"/>
              <w:right w:val="nil"/>
            </w:tcBorders>
            <w:shd w:val="clear" w:color="auto" w:fill="auto"/>
            <w:noWrap/>
            <w:hideMark/>
          </w:tcPr>
          <w:p w14:paraId="39C9342A" w14:textId="77777777" w:rsidR="00C25868" w:rsidRPr="00C25868" w:rsidRDefault="00C25868" w:rsidP="00C25868">
            <w:pPr>
              <w:spacing w:line="240" w:lineRule="auto"/>
              <w:ind w:firstLine="0"/>
              <w:jc w:val="center"/>
              <w:rPr>
                <w:rFonts w:ascii="Arial" w:hAnsi="Arial" w:cs="Arial"/>
                <w:i/>
                <w:iCs/>
                <w:sz w:val="22"/>
                <w:szCs w:val="22"/>
              </w:rPr>
            </w:pPr>
          </w:p>
        </w:tc>
        <w:tc>
          <w:tcPr>
            <w:tcW w:w="570" w:type="pct"/>
            <w:tcBorders>
              <w:top w:val="nil"/>
              <w:left w:val="nil"/>
              <w:bottom w:val="nil"/>
              <w:right w:val="nil"/>
            </w:tcBorders>
            <w:shd w:val="clear" w:color="auto" w:fill="auto"/>
            <w:noWrap/>
            <w:vAlign w:val="bottom"/>
            <w:hideMark/>
          </w:tcPr>
          <w:p w14:paraId="76E30460" w14:textId="77777777" w:rsidR="00C25868" w:rsidRPr="00C25868" w:rsidRDefault="00C25868" w:rsidP="00C25868">
            <w:pPr>
              <w:spacing w:line="240" w:lineRule="auto"/>
              <w:ind w:firstLine="0"/>
              <w:jc w:val="left"/>
              <w:rPr>
                <w:rFonts w:ascii="Arial" w:hAnsi="Arial" w:cs="Arial"/>
                <w:sz w:val="20"/>
              </w:rPr>
            </w:pPr>
          </w:p>
        </w:tc>
      </w:tr>
      <w:tr w:rsidR="00027038" w:rsidRPr="00C25868" w14:paraId="5CAC14B2" w14:textId="77777777" w:rsidTr="00027038">
        <w:trPr>
          <w:trHeight w:val="315"/>
        </w:trPr>
        <w:tc>
          <w:tcPr>
            <w:tcW w:w="201" w:type="pct"/>
            <w:tcBorders>
              <w:top w:val="nil"/>
              <w:left w:val="nil"/>
              <w:bottom w:val="nil"/>
              <w:right w:val="nil"/>
            </w:tcBorders>
            <w:shd w:val="clear" w:color="auto" w:fill="auto"/>
            <w:noWrap/>
            <w:hideMark/>
          </w:tcPr>
          <w:p w14:paraId="6F211777" w14:textId="77777777" w:rsidR="00027038" w:rsidRPr="00C25868" w:rsidRDefault="00027038" w:rsidP="00C25868">
            <w:pPr>
              <w:spacing w:line="240" w:lineRule="auto"/>
              <w:ind w:firstLine="0"/>
              <w:jc w:val="left"/>
              <w:rPr>
                <w:rFonts w:ascii="Arial" w:hAnsi="Arial" w:cs="Arial"/>
                <w:sz w:val="18"/>
                <w:szCs w:val="18"/>
              </w:rPr>
            </w:pPr>
          </w:p>
        </w:tc>
        <w:tc>
          <w:tcPr>
            <w:tcW w:w="4799" w:type="pct"/>
            <w:gridSpan w:val="6"/>
            <w:tcBorders>
              <w:top w:val="nil"/>
              <w:left w:val="nil"/>
              <w:bottom w:val="nil"/>
              <w:right w:val="nil"/>
            </w:tcBorders>
            <w:shd w:val="clear" w:color="auto" w:fill="auto"/>
            <w:noWrap/>
            <w:hideMark/>
          </w:tcPr>
          <w:p w14:paraId="638E1442" w14:textId="77777777" w:rsidR="00027038" w:rsidRPr="00C25868" w:rsidRDefault="00027038" w:rsidP="00027038">
            <w:pPr>
              <w:spacing w:line="240" w:lineRule="auto"/>
              <w:ind w:firstLine="0"/>
              <w:jc w:val="center"/>
              <w:rPr>
                <w:rFonts w:ascii="Arial" w:hAnsi="Arial" w:cs="Arial"/>
                <w:sz w:val="20"/>
              </w:rPr>
            </w:pPr>
            <w:r w:rsidRPr="00C25868">
              <w:rPr>
                <w:rFonts w:ascii="Arial" w:hAnsi="Arial" w:cs="Arial"/>
                <w:b/>
                <w:bCs/>
                <w:sz w:val="24"/>
                <w:szCs w:val="24"/>
              </w:rPr>
              <w:t xml:space="preserve">ЛОКАЛЬНЫЙ СМЕТНЫЙ РАСЧЕТ № </w:t>
            </w:r>
            <w:r w:rsidRPr="00C25868">
              <w:rPr>
                <w:rFonts w:ascii="Arial" w:hAnsi="Arial" w:cs="Arial"/>
                <w:sz w:val="24"/>
                <w:szCs w:val="24"/>
              </w:rPr>
              <w:t>21-08-20-07</w:t>
            </w:r>
          </w:p>
        </w:tc>
      </w:tr>
      <w:tr w:rsidR="00027038" w:rsidRPr="00C25868" w14:paraId="201B2C95" w14:textId="77777777" w:rsidTr="00027038">
        <w:trPr>
          <w:trHeight w:val="285"/>
        </w:trPr>
        <w:tc>
          <w:tcPr>
            <w:tcW w:w="201" w:type="pct"/>
            <w:tcBorders>
              <w:top w:val="nil"/>
              <w:left w:val="nil"/>
              <w:bottom w:val="nil"/>
              <w:right w:val="nil"/>
            </w:tcBorders>
            <w:shd w:val="clear" w:color="auto" w:fill="auto"/>
            <w:noWrap/>
            <w:hideMark/>
          </w:tcPr>
          <w:p w14:paraId="50A2E002" w14:textId="77777777" w:rsidR="00C25868" w:rsidRPr="00C25868" w:rsidRDefault="00C25868" w:rsidP="00C25868">
            <w:pPr>
              <w:spacing w:line="240" w:lineRule="auto"/>
              <w:ind w:firstLine="0"/>
              <w:jc w:val="left"/>
              <w:rPr>
                <w:rFonts w:ascii="Arial" w:hAnsi="Arial" w:cs="Arial"/>
                <w:sz w:val="18"/>
                <w:szCs w:val="18"/>
              </w:rPr>
            </w:pPr>
          </w:p>
        </w:tc>
        <w:tc>
          <w:tcPr>
            <w:tcW w:w="1024" w:type="pct"/>
            <w:tcBorders>
              <w:top w:val="nil"/>
              <w:left w:val="nil"/>
              <w:bottom w:val="nil"/>
              <w:right w:val="nil"/>
            </w:tcBorders>
            <w:shd w:val="clear" w:color="auto" w:fill="auto"/>
            <w:noWrap/>
            <w:hideMark/>
          </w:tcPr>
          <w:p w14:paraId="1378836C" w14:textId="77777777" w:rsidR="00C25868" w:rsidRPr="00C25868" w:rsidRDefault="00C25868" w:rsidP="00C25868">
            <w:pPr>
              <w:spacing w:line="240" w:lineRule="auto"/>
              <w:ind w:firstLine="0"/>
              <w:jc w:val="left"/>
              <w:rPr>
                <w:rFonts w:ascii="Arial" w:hAnsi="Arial" w:cs="Arial"/>
                <w:sz w:val="18"/>
                <w:szCs w:val="18"/>
              </w:rPr>
            </w:pPr>
          </w:p>
        </w:tc>
        <w:tc>
          <w:tcPr>
            <w:tcW w:w="2626" w:type="pct"/>
            <w:gridSpan w:val="3"/>
            <w:tcBorders>
              <w:top w:val="nil"/>
              <w:left w:val="nil"/>
              <w:bottom w:val="nil"/>
              <w:right w:val="nil"/>
            </w:tcBorders>
            <w:shd w:val="clear" w:color="auto" w:fill="auto"/>
            <w:noWrap/>
            <w:hideMark/>
          </w:tcPr>
          <w:p w14:paraId="11567FC8" w14:textId="77777777" w:rsidR="00C25868" w:rsidRPr="00C25868" w:rsidRDefault="00C25868" w:rsidP="00C25868">
            <w:pPr>
              <w:spacing w:line="240" w:lineRule="auto"/>
              <w:ind w:firstLine="0"/>
              <w:jc w:val="center"/>
              <w:rPr>
                <w:rFonts w:ascii="Arial" w:hAnsi="Arial" w:cs="Arial"/>
                <w:sz w:val="22"/>
                <w:szCs w:val="22"/>
              </w:rPr>
            </w:pPr>
            <w:r w:rsidRPr="00C25868">
              <w:rPr>
                <w:rFonts w:ascii="Arial" w:hAnsi="Arial" w:cs="Arial"/>
                <w:sz w:val="22"/>
                <w:szCs w:val="22"/>
              </w:rPr>
              <w:t>(локальная смета)</w:t>
            </w:r>
          </w:p>
        </w:tc>
        <w:tc>
          <w:tcPr>
            <w:tcW w:w="580" w:type="pct"/>
            <w:tcBorders>
              <w:top w:val="nil"/>
              <w:left w:val="nil"/>
              <w:bottom w:val="nil"/>
              <w:right w:val="nil"/>
            </w:tcBorders>
            <w:shd w:val="clear" w:color="auto" w:fill="auto"/>
            <w:hideMark/>
          </w:tcPr>
          <w:p w14:paraId="3E70E250" w14:textId="77777777" w:rsidR="00C25868" w:rsidRPr="00C25868" w:rsidRDefault="00C25868" w:rsidP="00C25868">
            <w:pPr>
              <w:spacing w:line="240" w:lineRule="auto"/>
              <w:ind w:firstLine="0"/>
              <w:jc w:val="center"/>
              <w:rPr>
                <w:rFonts w:ascii="Arial" w:hAnsi="Arial" w:cs="Arial"/>
                <w:sz w:val="16"/>
                <w:szCs w:val="16"/>
              </w:rPr>
            </w:pPr>
          </w:p>
        </w:tc>
        <w:tc>
          <w:tcPr>
            <w:tcW w:w="570" w:type="pct"/>
            <w:tcBorders>
              <w:top w:val="nil"/>
              <w:left w:val="nil"/>
              <w:bottom w:val="nil"/>
              <w:right w:val="nil"/>
            </w:tcBorders>
            <w:shd w:val="clear" w:color="auto" w:fill="auto"/>
            <w:noWrap/>
            <w:vAlign w:val="bottom"/>
            <w:hideMark/>
          </w:tcPr>
          <w:p w14:paraId="0BA6FBEB" w14:textId="77777777" w:rsidR="00C25868" w:rsidRPr="00C25868" w:rsidRDefault="00C25868" w:rsidP="00C25868">
            <w:pPr>
              <w:spacing w:line="240" w:lineRule="auto"/>
              <w:ind w:firstLine="0"/>
              <w:jc w:val="left"/>
              <w:rPr>
                <w:rFonts w:ascii="Arial" w:hAnsi="Arial" w:cs="Arial"/>
                <w:sz w:val="20"/>
              </w:rPr>
            </w:pPr>
          </w:p>
        </w:tc>
      </w:tr>
      <w:tr w:rsidR="00027038" w:rsidRPr="00C25868" w14:paraId="5F79850D" w14:textId="77777777" w:rsidTr="00027038">
        <w:trPr>
          <w:trHeight w:val="255"/>
        </w:trPr>
        <w:tc>
          <w:tcPr>
            <w:tcW w:w="201" w:type="pct"/>
            <w:tcBorders>
              <w:top w:val="nil"/>
              <w:left w:val="nil"/>
              <w:bottom w:val="nil"/>
              <w:right w:val="nil"/>
            </w:tcBorders>
            <w:shd w:val="clear" w:color="auto" w:fill="auto"/>
            <w:noWrap/>
            <w:hideMark/>
          </w:tcPr>
          <w:p w14:paraId="4D8A0B2C" w14:textId="77777777" w:rsidR="00C25868" w:rsidRPr="00C25868" w:rsidRDefault="00C25868" w:rsidP="00C25868">
            <w:pPr>
              <w:spacing w:line="240" w:lineRule="auto"/>
              <w:ind w:firstLine="0"/>
              <w:jc w:val="left"/>
              <w:rPr>
                <w:rFonts w:ascii="Arial" w:hAnsi="Arial" w:cs="Arial"/>
                <w:sz w:val="18"/>
                <w:szCs w:val="18"/>
              </w:rPr>
            </w:pPr>
          </w:p>
        </w:tc>
        <w:tc>
          <w:tcPr>
            <w:tcW w:w="1024" w:type="pct"/>
            <w:tcBorders>
              <w:top w:val="nil"/>
              <w:left w:val="nil"/>
              <w:bottom w:val="nil"/>
              <w:right w:val="nil"/>
            </w:tcBorders>
            <w:shd w:val="clear" w:color="auto" w:fill="auto"/>
            <w:noWrap/>
            <w:hideMark/>
          </w:tcPr>
          <w:p w14:paraId="43DB75EB" w14:textId="77777777" w:rsidR="00C25868" w:rsidRPr="00C25868" w:rsidRDefault="00C25868" w:rsidP="00C25868">
            <w:pPr>
              <w:spacing w:line="240" w:lineRule="auto"/>
              <w:ind w:firstLine="0"/>
              <w:jc w:val="left"/>
              <w:rPr>
                <w:rFonts w:ascii="Arial" w:hAnsi="Arial" w:cs="Arial"/>
                <w:sz w:val="18"/>
                <w:szCs w:val="18"/>
              </w:rPr>
            </w:pPr>
          </w:p>
        </w:tc>
        <w:tc>
          <w:tcPr>
            <w:tcW w:w="2626" w:type="pct"/>
            <w:gridSpan w:val="3"/>
            <w:tcBorders>
              <w:top w:val="nil"/>
              <w:left w:val="nil"/>
              <w:bottom w:val="nil"/>
              <w:right w:val="nil"/>
            </w:tcBorders>
            <w:shd w:val="clear" w:color="auto" w:fill="auto"/>
            <w:noWrap/>
            <w:hideMark/>
          </w:tcPr>
          <w:p w14:paraId="55479787" w14:textId="77777777" w:rsidR="00C25868" w:rsidRPr="00C25868" w:rsidRDefault="00C25868" w:rsidP="00C25868">
            <w:pPr>
              <w:spacing w:line="240" w:lineRule="auto"/>
              <w:ind w:firstLine="0"/>
              <w:jc w:val="center"/>
              <w:rPr>
                <w:rFonts w:ascii="Arial" w:hAnsi="Arial" w:cs="Arial"/>
                <w:sz w:val="18"/>
                <w:szCs w:val="18"/>
              </w:rPr>
            </w:pPr>
          </w:p>
        </w:tc>
        <w:tc>
          <w:tcPr>
            <w:tcW w:w="580" w:type="pct"/>
            <w:tcBorders>
              <w:top w:val="nil"/>
              <w:left w:val="nil"/>
              <w:bottom w:val="nil"/>
              <w:right w:val="nil"/>
            </w:tcBorders>
            <w:shd w:val="clear" w:color="auto" w:fill="auto"/>
            <w:noWrap/>
            <w:hideMark/>
          </w:tcPr>
          <w:p w14:paraId="368D0A1C" w14:textId="77777777" w:rsidR="00C25868" w:rsidRPr="00C25868" w:rsidRDefault="00C25868" w:rsidP="00C25868">
            <w:pPr>
              <w:spacing w:line="240" w:lineRule="auto"/>
              <w:ind w:firstLine="0"/>
              <w:jc w:val="center"/>
              <w:rPr>
                <w:rFonts w:ascii="Arial" w:hAnsi="Arial" w:cs="Arial"/>
                <w:sz w:val="18"/>
                <w:szCs w:val="18"/>
              </w:rPr>
            </w:pPr>
          </w:p>
        </w:tc>
        <w:tc>
          <w:tcPr>
            <w:tcW w:w="570" w:type="pct"/>
            <w:tcBorders>
              <w:top w:val="nil"/>
              <w:left w:val="nil"/>
              <w:bottom w:val="nil"/>
              <w:right w:val="nil"/>
            </w:tcBorders>
            <w:shd w:val="clear" w:color="auto" w:fill="auto"/>
            <w:noWrap/>
            <w:vAlign w:val="bottom"/>
            <w:hideMark/>
          </w:tcPr>
          <w:p w14:paraId="5BC99582" w14:textId="77777777" w:rsidR="00C25868" w:rsidRPr="00C25868" w:rsidRDefault="00C25868" w:rsidP="00C25868">
            <w:pPr>
              <w:spacing w:line="240" w:lineRule="auto"/>
              <w:ind w:firstLine="0"/>
              <w:jc w:val="left"/>
              <w:rPr>
                <w:rFonts w:ascii="Arial" w:hAnsi="Arial" w:cs="Arial"/>
                <w:sz w:val="20"/>
              </w:rPr>
            </w:pPr>
          </w:p>
        </w:tc>
      </w:tr>
      <w:tr w:rsidR="00C25868" w:rsidRPr="00C25868" w14:paraId="476B7A7C" w14:textId="77777777" w:rsidTr="00027038">
        <w:trPr>
          <w:trHeight w:val="645"/>
        </w:trPr>
        <w:tc>
          <w:tcPr>
            <w:tcW w:w="201" w:type="pct"/>
            <w:tcBorders>
              <w:top w:val="nil"/>
              <w:left w:val="nil"/>
              <w:bottom w:val="nil"/>
              <w:right w:val="nil"/>
            </w:tcBorders>
            <w:shd w:val="clear" w:color="auto" w:fill="auto"/>
            <w:noWrap/>
            <w:hideMark/>
          </w:tcPr>
          <w:p w14:paraId="53F221FB" w14:textId="77777777" w:rsidR="00C25868" w:rsidRPr="00C25868" w:rsidRDefault="00C25868" w:rsidP="00027038">
            <w:pPr>
              <w:spacing w:line="240" w:lineRule="auto"/>
              <w:ind w:firstLine="0"/>
              <w:rPr>
                <w:rFonts w:ascii="Arial" w:hAnsi="Arial" w:cs="Arial"/>
                <w:sz w:val="22"/>
                <w:szCs w:val="22"/>
              </w:rPr>
            </w:pPr>
          </w:p>
        </w:tc>
        <w:tc>
          <w:tcPr>
            <w:tcW w:w="4799" w:type="pct"/>
            <w:gridSpan w:val="6"/>
            <w:tcBorders>
              <w:top w:val="nil"/>
              <w:left w:val="nil"/>
              <w:bottom w:val="single" w:sz="4" w:space="0" w:color="auto"/>
              <w:right w:val="nil"/>
            </w:tcBorders>
            <w:shd w:val="clear" w:color="auto" w:fill="auto"/>
            <w:hideMark/>
          </w:tcPr>
          <w:p w14:paraId="0B0E875C" w14:textId="77777777" w:rsidR="00C25868" w:rsidRPr="00C25868" w:rsidRDefault="00027038" w:rsidP="00027038">
            <w:pPr>
              <w:spacing w:line="240" w:lineRule="auto"/>
              <w:ind w:firstLine="0"/>
              <w:rPr>
                <w:rFonts w:ascii="Arial" w:hAnsi="Arial" w:cs="Arial"/>
                <w:sz w:val="22"/>
                <w:szCs w:val="22"/>
              </w:rPr>
            </w:pPr>
            <w:r>
              <w:rPr>
                <w:rFonts w:ascii="Arial" w:hAnsi="Arial" w:cs="Arial"/>
                <w:sz w:val="22"/>
                <w:szCs w:val="22"/>
              </w:rPr>
              <w:t xml:space="preserve">на </w:t>
            </w:r>
            <w:r w:rsidR="00C25868" w:rsidRPr="00C25868">
              <w:rPr>
                <w:rFonts w:ascii="Arial" w:hAnsi="Arial" w:cs="Arial"/>
                <w:sz w:val="22"/>
                <w:szCs w:val="22"/>
              </w:rPr>
              <w:t>Проектные (изыскательские) работы по строительству дизельной электростанции для резервного электроснабжения КОС и КНС.</w:t>
            </w:r>
          </w:p>
        </w:tc>
      </w:tr>
      <w:tr w:rsidR="00027038" w:rsidRPr="00C25868" w14:paraId="39A87ECD" w14:textId="77777777" w:rsidTr="00027038">
        <w:trPr>
          <w:trHeight w:val="255"/>
        </w:trPr>
        <w:tc>
          <w:tcPr>
            <w:tcW w:w="201" w:type="pct"/>
            <w:tcBorders>
              <w:top w:val="nil"/>
              <w:left w:val="nil"/>
              <w:bottom w:val="nil"/>
              <w:right w:val="nil"/>
            </w:tcBorders>
            <w:shd w:val="clear" w:color="auto" w:fill="auto"/>
            <w:noWrap/>
            <w:hideMark/>
          </w:tcPr>
          <w:p w14:paraId="0146CB61" w14:textId="77777777" w:rsidR="00027038" w:rsidRPr="00C25868" w:rsidRDefault="00027038" w:rsidP="00C25868">
            <w:pPr>
              <w:spacing w:line="240" w:lineRule="auto"/>
              <w:ind w:firstLine="0"/>
              <w:jc w:val="left"/>
              <w:rPr>
                <w:rFonts w:ascii="Arial" w:hAnsi="Arial" w:cs="Arial"/>
                <w:sz w:val="18"/>
                <w:szCs w:val="18"/>
              </w:rPr>
            </w:pPr>
          </w:p>
        </w:tc>
        <w:tc>
          <w:tcPr>
            <w:tcW w:w="4799" w:type="pct"/>
            <w:gridSpan w:val="6"/>
            <w:tcBorders>
              <w:top w:val="nil"/>
              <w:left w:val="nil"/>
              <w:bottom w:val="nil"/>
              <w:right w:val="nil"/>
            </w:tcBorders>
            <w:shd w:val="clear" w:color="auto" w:fill="auto"/>
            <w:noWrap/>
            <w:hideMark/>
          </w:tcPr>
          <w:p w14:paraId="13F50409" w14:textId="77777777" w:rsidR="00027038" w:rsidRPr="00C25868" w:rsidRDefault="00027038" w:rsidP="00027038">
            <w:pPr>
              <w:spacing w:line="240" w:lineRule="auto"/>
              <w:ind w:firstLine="0"/>
              <w:jc w:val="center"/>
              <w:rPr>
                <w:rFonts w:ascii="Arial" w:hAnsi="Arial" w:cs="Arial"/>
                <w:sz w:val="20"/>
              </w:rPr>
            </w:pPr>
            <w:r w:rsidRPr="00C25868">
              <w:rPr>
                <w:rFonts w:ascii="Arial" w:hAnsi="Arial" w:cs="Arial"/>
                <w:i/>
                <w:iCs/>
                <w:sz w:val="20"/>
              </w:rPr>
              <w:t>(наименование работ и затрат, наименование объекта)</w:t>
            </w:r>
          </w:p>
        </w:tc>
      </w:tr>
      <w:tr w:rsidR="00027038" w:rsidRPr="00C25868" w14:paraId="3302F956" w14:textId="77777777" w:rsidTr="00027038">
        <w:trPr>
          <w:trHeight w:val="255"/>
        </w:trPr>
        <w:tc>
          <w:tcPr>
            <w:tcW w:w="201" w:type="pct"/>
            <w:tcBorders>
              <w:top w:val="nil"/>
              <w:left w:val="nil"/>
              <w:bottom w:val="nil"/>
              <w:right w:val="nil"/>
            </w:tcBorders>
            <w:shd w:val="clear" w:color="auto" w:fill="auto"/>
            <w:noWrap/>
            <w:hideMark/>
          </w:tcPr>
          <w:p w14:paraId="10153FED" w14:textId="77777777" w:rsidR="00C25868" w:rsidRPr="00C25868" w:rsidRDefault="00C25868" w:rsidP="00C25868">
            <w:pPr>
              <w:spacing w:line="240" w:lineRule="auto"/>
              <w:ind w:firstLine="0"/>
              <w:jc w:val="left"/>
              <w:rPr>
                <w:rFonts w:ascii="Arial" w:hAnsi="Arial" w:cs="Arial"/>
                <w:i/>
                <w:iCs/>
                <w:sz w:val="18"/>
                <w:szCs w:val="18"/>
              </w:rPr>
            </w:pPr>
          </w:p>
        </w:tc>
        <w:tc>
          <w:tcPr>
            <w:tcW w:w="1506" w:type="pct"/>
            <w:gridSpan w:val="2"/>
            <w:tcBorders>
              <w:top w:val="nil"/>
              <w:left w:val="nil"/>
              <w:bottom w:val="nil"/>
              <w:right w:val="nil"/>
            </w:tcBorders>
            <w:shd w:val="clear" w:color="auto" w:fill="auto"/>
            <w:noWrap/>
            <w:hideMark/>
          </w:tcPr>
          <w:p w14:paraId="1A4220CC" w14:textId="77777777" w:rsidR="00C25868" w:rsidRPr="00C25868" w:rsidRDefault="00C25868" w:rsidP="00C25868">
            <w:pPr>
              <w:spacing w:line="240" w:lineRule="auto"/>
              <w:ind w:firstLine="0"/>
              <w:jc w:val="left"/>
              <w:rPr>
                <w:rFonts w:ascii="Arial" w:hAnsi="Arial" w:cs="Arial"/>
                <w:sz w:val="18"/>
                <w:szCs w:val="18"/>
              </w:rPr>
            </w:pPr>
          </w:p>
        </w:tc>
        <w:tc>
          <w:tcPr>
            <w:tcW w:w="1795" w:type="pct"/>
            <w:tcBorders>
              <w:top w:val="nil"/>
              <w:left w:val="nil"/>
              <w:bottom w:val="nil"/>
              <w:right w:val="nil"/>
            </w:tcBorders>
            <w:shd w:val="clear" w:color="auto" w:fill="auto"/>
            <w:noWrap/>
            <w:hideMark/>
          </w:tcPr>
          <w:p w14:paraId="75F0E056" w14:textId="77777777" w:rsidR="00C25868" w:rsidRPr="00C25868" w:rsidRDefault="00C25868" w:rsidP="00C25868">
            <w:pPr>
              <w:spacing w:line="240" w:lineRule="auto"/>
              <w:ind w:firstLine="0"/>
              <w:jc w:val="center"/>
              <w:rPr>
                <w:rFonts w:ascii="Arial" w:hAnsi="Arial" w:cs="Arial"/>
                <w:sz w:val="18"/>
                <w:szCs w:val="18"/>
              </w:rPr>
            </w:pPr>
          </w:p>
        </w:tc>
        <w:tc>
          <w:tcPr>
            <w:tcW w:w="928" w:type="pct"/>
            <w:gridSpan w:val="2"/>
            <w:tcBorders>
              <w:top w:val="nil"/>
              <w:left w:val="nil"/>
              <w:bottom w:val="nil"/>
              <w:right w:val="nil"/>
            </w:tcBorders>
            <w:shd w:val="clear" w:color="auto" w:fill="auto"/>
            <w:noWrap/>
            <w:vAlign w:val="bottom"/>
            <w:hideMark/>
          </w:tcPr>
          <w:p w14:paraId="34DB4638" w14:textId="77777777" w:rsidR="00C25868" w:rsidRPr="00C25868" w:rsidRDefault="00C25868" w:rsidP="00C25868">
            <w:pPr>
              <w:spacing w:line="240" w:lineRule="auto"/>
              <w:ind w:firstLine="0"/>
              <w:jc w:val="left"/>
              <w:rPr>
                <w:rFonts w:ascii="Arial" w:hAnsi="Arial" w:cs="Arial"/>
                <w:sz w:val="16"/>
                <w:szCs w:val="16"/>
              </w:rPr>
            </w:pPr>
          </w:p>
        </w:tc>
        <w:tc>
          <w:tcPr>
            <w:tcW w:w="570" w:type="pct"/>
            <w:tcBorders>
              <w:top w:val="nil"/>
              <w:left w:val="nil"/>
              <w:bottom w:val="nil"/>
              <w:right w:val="nil"/>
            </w:tcBorders>
            <w:shd w:val="clear" w:color="auto" w:fill="auto"/>
            <w:noWrap/>
            <w:vAlign w:val="bottom"/>
            <w:hideMark/>
          </w:tcPr>
          <w:p w14:paraId="5B21994D" w14:textId="77777777" w:rsidR="00C25868" w:rsidRPr="00C25868" w:rsidRDefault="00C25868" w:rsidP="00C25868">
            <w:pPr>
              <w:spacing w:line="240" w:lineRule="auto"/>
              <w:ind w:firstLine="0"/>
              <w:jc w:val="left"/>
              <w:rPr>
                <w:rFonts w:ascii="Arial" w:hAnsi="Arial" w:cs="Arial"/>
                <w:sz w:val="20"/>
              </w:rPr>
            </w:pPr>
          </w:p>
        </w:tc>
      </w:tr>
      <w:tr w:rsidR="00027038" w:rsidRPr="00C25868" w14:paraId="72E795A3" w14:textId="77777777" w:rsidTr="00027038">
        <w:trPr>
          <w:trHeight w:val="255"/>
        </w:trPr>
        <w:tc>
          <w:tcPr>
            <w:tcW w:w="201" w:type="pct"/>
            <w:tcBorders>
              <w:top w:val="nil"/>
              <w:left w:val="nil"/>
              <w:bottom w:val="nil"/>
              <w:right w:val="nil"/>
            </w:tcBorders>
            <w:shd w:val="clear" w:color="auto" w:fill="auto"/>
            <w:noWrap/>
            <w:hideMark/>
          </w:tcPr>
          <w:p w14:paraId="14243455" w14:textId="77777777" w:rsidR="00C25868" w:rsidRPr="00C25868" w:rsidRDefault="00C25868" w:rsidP="00C25868">
            <w:pPr>
              <w:spacing w:line="240" w:lineRule="auto"/>
              <w:ind w:firstLine="0"/>
              <w:jc w:val="left"/>
              <w:rPr>
                <w:rFonts w:ascii="Arial" w:hAnsi="Arial" w:cs="Arial"/>
                <w:sz w:val="18"/>
                <w:szCs w:val="18"/>
              </w:rPr>
            </w:pPr>
          </w:p>
        </w:tc>
        <w:tc>
          <w:tcPr>
            <w:tcW w:w="1506" w:type="pct"/>
            <w:gridSpan w:val="2"/>
            <w:tcBorders>
              <w:top w:val="nil"/>
              <w:left w:val="nil"/>
              <w:bottom w:val="nil"/>
              <w:right w:val="nil"/>
            </w:tcBorders>
            <w:shd w:val="clear" w:color="auto" w:fill="auto"/>
            <w:noWrap/>
            <w:hideMark/>
          </w:tcPr>
          <w:p w14:paraId="4BF85D6C" w14:textId="77777777" w:rsidR="00C25868" w:rsidRPr="00C25868" w:rsidRDefault="00C25868" w:rsidP="00C25868">
            <w:pPr>
              <w:spacing w:line="240" w:lineRule="auto"/>
              <w:ind w:firstLine="0"/>
              <w:jc w:val="left"/>
              <w:rPr>
                <w:rFonts w:ascii="Arial" w:hAnsi="Arial" w:cs="Arial"/>
                <w:sz w:val="18"/>
                <w:szCs w:val="18"/>
              </w:rPr>
            </w:pPr>
          </w:p>
        </w:tc>
        <w:tc>
          <w:tcPr>
            <w:tcW w:w="1795" w:type="pct"/>
            <w:tcBorders>
              <w:top w:val="nil"/>
              <w:left w:val="nil"/>
              <w:bottom w:val="nil"/>
              <w:right w:val="nil"/>
            </w:tcBorders>
            <w:shd w:val="clear" w:color="auto" w:fill="auto"/>
            <w:noWrap/>
            <w:hideMark/>
          </w:tcPr>
          <w:p w14:paraId="1224C916" w14:textId="77777777" w:rsidR="00C25868" w:rsidRPr="00C25868" w:rsidRDefault="00C25868" w:rsidP="00C25868">
            <w:pPr>
              <w:spacing w:line="240" w:lineRule="auto"/>
              <w:ind w:firstLine="0"/>
              <w:jc w:val="center"/>
              <w:rPr>
                <w:rFonts w:ascii="Arial" w:hAnsi="Arial" w:cs="Arial"/>
                <w:sz w:val="18"/>
                <w:szCs w:val="18"/>
              </w:rPr>
            </w:pPr>
          </w:p>
        </w:tc>
        <w:tc>
          <w:tcPr>
            <w:tcW w:w="928" w:type="pct"/>
            <w:gridSpan w:val="2"/>
            <w:tcBorders>
              <w:top w:val="nil"/>
              <w:left w:val="nil"/>
              <w:bottom w:val="nil"/>
              <w:right w:val="nil"/>
            </w:tcBorders>
            <w:shd w:val="clear" w:color="auto" w:fill="auto"/>
            <w:noWrap/>
            <w:hideMark/>
          </w:tcPr>
          <w:p w14:paraId="28430418" w14:textId="77777777" w:rsidR="00C25868" w:rsidRPr="00C25868" w:rsidRDefault="00C25868" w:rsidP="00C25868">
            <w:pPr>
              <w:spacing w:line="240" w:lineRule="auto"/>
              <w:ind w:firstLine="0"/>
              <w:jc w:val="center"/>
              <w:rPr>
                <w:rFonts w:ascii="Arial" w:hAnsi="Arial" w:cs="Arial"/>
                <w:sz w:val="16"/>
                <w:szCs w:val="16"/>
              </w:rPr>
            </w:pPr>
          </w:p>
        </w:tc>
        <w:tc>
          <w:tcPr>
            <w:tcW w:w="570" w:type="pct"/>
            <w:tcBorders>
              <w:top w:val="nil"/>
              <w:left w:val="nil"/>
              <w:bottom w:val="nil"/>
              <w:right w:val="nil"/>
            </w:tcBorders>
            <w:shd w:val="clear" w:color="auto" w:fill="auto"/>
            <w:noWrap/>
            <w:vAlign w:val="bottom"/>
            <w:hideMark/>
          </w:tcPr>
          <w:p w14:paraId="2E00E1EA" w14:textId="77777777" w:rsidR="00C25868" w:rsidRPr="00C25868" w:rsidRDefault="00C25868" w:rsidP="00C25868">
            <w:pPr>
              <w:spacing w:line="240" w:lineRule="auto"/>
              <w:ind w:firstLine="0"/>
              <w:jc w:val="left"/>
              <w:rPr>
                <w:rFonts w:ascii="Arial" w:hAnsi="Arial" w:cs="Arial"/>
                <w:sz w:val="20"/>
              </w:rPr>
            </w:pPr>
          </w:p>
        </w:tc>
      </w:tr>
      <w:tr w:rsidR="00027038" w:rsidRPr="00C25868" w14:paraId="6E810E24" w14:textId="77777777" w:rsidTr="00027038">
        <w:trPr>
          <w:trHeight w:val="1680"/>
        </w:trPr>
        <w:tc>
          <w:tcPr>
            <w:tcW w:w="2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6480EE"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 п</w:t>
            </w:r>
            <w:r w:rsidR="004B64B7">
              <w:rPr>
                <w:rFonts w:ascii="Arial" w:hAnsi="Arial" w:cs="Arial"/>
                <w:sz w:val="18"/>
                <w:szCs w:val="18"/>
              </w:rPr>
              <w:t>/</w:t>
            </w:r>
            <w:r w:rsidRPr="00C25868">
              <w:rPr>
                <w:rFonts w:ascii="Arial" w:hAnsi="Arial" w:cs="Arial"/>
                <w:sz w:val="18"/>
                <w:szCs w:val="18"/>
              </w:rPr>
              <w:t>п</w:t>
            </w:r>
          </w:p>
        </w:tc>
        <w:tc>
          <w:tcPr>
            <w:tcW w:w="1506" w:type="pct"/>
            <w:gridSpan w:val="2"/>
            <w:tcBorders>
              <w:top w:val="single" w:sz="4" w:space="0" w:color="auto"/>
              <w:left w:val="nil"/>
              <w:bottom w:val="single" w:sz="4" w:space="0" w:color="auto"/>
              <w:right w:val="single" w:sz="4" w:space="0" w:color="auto"/>
            </w:tcBorders>
            <w:shd w:val="clear" w:color="auto" w:fill="auto"/>
            <w:vAlign w:val="center"/>
            <w:hideMark/>
          </w:tcPr>
          <w:p w14:paraId="5FB307E5"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Характеристика предприятия, здания, сооружения или виды работ</w:t>
            </w:r>
          </w:p>
        </w:tc>
        <w:tc>
          <w:tcPr>
            <w:tcW w:w="1795" w:type="pct"/>
            <w:tcBorders>
              <w:top w:val="single" w:sz="4" w:space="0" w:color="auto"/>
              <w:left w:val="nil"/>
              <w:bottom w:val="single" w:sz="4" w:space="0" w:color="auto"/>
              <w:right w:val="single" w:sz="4" w:space="0" w:color="auto"/>
            </w:tcBorders>
            <w:shd w:val="clear" w:color="auto" w:fill="auto"/>
            <w:vAlign w:val="center"/>
            <w:hideMark/>
          </w:tcPr>
          <w:p w14:paraId="7242C96F"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Номер частей, глав, таблиц, процентов, параграфов и пунктов указаний к разделу Справочника базовых цен на проектные и изыскательские работы для строительства</w:t>
            </w:r>
          </w:p>
        </w:tc>
        <w:tc>
          <w:tcPr>
            <w:tcW w:w="928" w:type="pct"/>
            <w:gridSpan w:val="2"/>
            <w:tcBorders>
              <w:top w:val="single" w:sz="4" w:space="0" w:color="auto"/>
              <w:left w:val="nil"/>
              <w:bottom w:val="single" w:sz="4" w:space="0" w:color="auto"/>
              <w:right w:val="single" w:sz="4" w:space="0" w:color="auto"/>
            </w:tcBorders>
            <w:shd w:val="clear" w:color="auto" w:fill="auto"/>
            <w:vAlign w:val="center"/>
            <w:hideMark/>
          </w:tcPr>
          <w:p w14:paraId="0736A116"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Расчет стоимости</w:t>
            </w:r>
          </w:p>
        </w:tc>
        <w:tc>
          <w:tcPr>
            <w:tcW w:w="570" w:type="pct"/>
            <w:tcBorders>
              <w:top w:val="single" w:sz="4" w:space="0" w:color="auto"/>
              <w:left w:val="nil"/>
              <w:bottom w:val="single" w:sz="4" w:space="0" w:color="auto"/>
              <w:right w:val="single" w:sz="4" w:space="0" w:color="auto"/>
            </w:tcBorders>
            <w:shd w:val="clear" w:color="auto" w:fill="auto"/>
            <w:vAlign w:val="center"/>
            <w:hideMark/>
          </w:tcPr>
          <w:p w14:paraId="55CE82E9"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Стоимость, тыс. руб.</w:t>
            </w:r>
          </w:p>
        </w:tc>
      </w:tr>
      <w:tr w:rsidR="00027038" w:rsidRPr="00C25868" w14:paraId="4E2E5A01" w14:textId="77777777" w:rsidTr="00027038">
        <w:trPr>
          <w:trHeight w:val="255"/>
        </w:trPr>
        <w:tc>
          <w:tcPr>
            <w:tcW w:w="201" w:type="pct"/>
            <w:tcBorders>
              <w:top w:val="nil"/>
              <w:left w:val="single" w:sz="4" w:space="0" w:color="auto"/>
              <w:bottom w:val="single" w:sz="4" w:space="0" w:color="auto"/>
              <w:right w:val="single" w:sz="4" w:space="0" w:color="auto"/>
            </w:tcBorders>
            <w:shd w:val="clear" w:color="auto" w:fill="auto"/>
            <w:noWrap/>
            <w:hideMark/>
          </w:tcPr>
          <w:p w14:paraId="680871B0"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1</w:t>
            </w:r>
          </w:p>
        </w:tc>
        <w:tc>
          <w:tcPr>
            <w:tcW w:w="1506" w:type="pct"/>
            <w:gridSpan w:val="2"/>
            <w:tcBorders>
              <w:top w:val="nil"/>
              <w:left w:val="nil"/>
              <w:bottom w:val="single" w:sz="4" w:space="0" w:color="auto"/>
              <w:right w:val="single" w:sz="4" w:space="0" w:color="auto"/>
            </w:tcBorders>
            <w:shd w:val="clear" w:color="auto" w:fill="auto"/>
            <w:noWrap/>
            <w:vAlign w:val="center"/>
            <w:hideMark/>
          </w:tcPr>
          <w:p w14:paraId="26FE5B75"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2</w:t>
            </w:r>
          </w:p>
        </w:tc>
        <w:tc>
          <w:tcPr>
            <w:tcW w:w="1795" w:type="pct"/>
            <w:tcBorders>
              <w:top w:val="nil"/>
              <w:left w:val="nil"/>
              <w:bottom w:val="single" w:sz="4" w:space="0" w:color="auto"/>
              <w:right w:val="single" w:sz="4" w:space="0" w:color="auto"/>
            </w:tcBorders>
            <w:shd w:val="clear" w:color="auto" w:fill="auto"/>
            <w:vAlign w:val="center"/>
            <w:hideMark/>
          </w:tcPr>
          <w:p w14:paraId="07076E46"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3</w:t>
            </w:r>
          </w:p>
        </w:tc>
        <w:tc>
          <w:tcPr>
            <w:tcW w:w="928" w:type="pct"/>
            <w:gridSpan w:val="2"/>
            <w:tcBorders>
              <w:top w:val="nil"/>
              <w:left w:val="nil"/>
              <w:bottom w:val="single" w:sz="4" w:space="0" w:color="auto"/>
              <w:right w:val="single" w:sz="4" w:space="0" w:color="auto"/>
            </w:tcBorders>
            <w:shd w:val="clear" w:color="auto" w:fill="auto"/>
            <w:vAlign w:val="center"/>
            <w:hideMark/>
          </w:tcPr>
          <w:p w14:paraId="431E33F1"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4</w:t>
            </w:r>
          </w:p>
        </w:tc>
        <w:tc>
          <w:tcPr>
            <w:tcW w:w="570" w:type="pct"/>
            <w:tcBorders>
              <w:top w:val="nil"/>
              <w:left w:val="nil"/>
              <w:bottom w:val="single" w:sz="4" w:space="0" w:color="auto"/>
              <w:right w:val="single" w:sz="4" w:space="0" w:color="auto"/>
            </w:tcBorders>
            <w:shd w:val="clear" w:color="auto" w:fill="auto"/>
            <w:hideMark/>
          </w:tcPr>
          <w:p w14:paraId="78BB8D72"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5</w:t>
            </w:r>
          </w:p>
        </w:tc>
      </w:tr>
      <w:tr w:rsidR="00C25868" w:rsidRPr="00C25868" w14:paraId="1FEEAC2F" w14:textId="77777777" w:rsidTr="00C25868">
        <w:trPr>
          <w:trHeight w:val="30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hideMark/>
          </w:tcPr>
          <w:p w14:paraId="633FC17C" w14:textId="77777777" w:rsidR="00C25868" w:rsidRPr="00C25868" w:rsidRDefault="00C25868" w:rsidP="00C25868">
            <w:pPr>
              <w:spacing w:line="240" w:lineRule="auto"/>
              <w:ind w:firstLine="0"/>
              <w:jc w:val="left"/>
              <w:rPr>
                <w:rFonts w:ascii="Arial" w:hAnsi="Arial" w:cs="Arial"/>
                <w:b/>
                <w:bCs/>
                <w:sz w:val="20"/>
              </w:rPr>
            </w:pPr>
            <w:r w:rsidRPr="00C25868">
              <w:rPr>
                <w:rFonts w:ascii="Arial" w:hAnsi="Arial" w:cs="Arial"/>
                <w:b/>
                <w:bCs/>
                <w:sz w:val="20"/>
              </w:rPr>
              <w:t>Раздел 1. Проектная документация (включая сметы на строительство)</w:t>
            </w:r>
          </w:p>
        </w:tc>
      </w:tr>
      <w:tr w:rsidR="00027038" w:rsidRPr="00C25868" w14:paraId="52EC0DE0" w14:textId="77777777" w:rsidTr="00027038">
        <w:trPr>
          <w:trHeight w:val="1903"/>
        </w:trPr>
        <w:tc>
          <w:tcPr>
            <w:tcW w:w="201" w:type="pct"/>
            <w:tcBorders>
              <w:top w:val="nil"/>
              <w:left w:val="single" w:sz="4" w:space="0" w:color="auto"/>
              <w:bottom w:val="single" w:sz="4" w:space="0" w:color="auto"/>
              <w:right w:val="single" w:sz="4" w:space="0" w:color="auto"/>
            </w:tcBorders>
            <w:shd w:val="clear" w:color="auto" w:fill="auto"/>
            <w:noWrap/>
            <w:hideMark/>
          </w:tcPr>
          <w:p w14:paraId="22503D66"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1</w:t>
            </w:r>
          </w:p>
        </w:tc>
        <w:tc>
          <w:tcPr>
            <w:tcW w:w="1506" w:type="pct"/>
            <w:gridSpan w:val="2"/>
            <w:tcBorders>
              <w:top w:val="nil"/>
              <w:left w:val="nil"/>
              <w:bottom w:val="single" w:sz="4" w:space="0" w:color="auto"/>
              <w:right w:val="single" w:sz="4" w:space="0" w:color="auto"/>
            </w:tcBorders>
            <w:shd w:val="clear" w:color="auto" w:fill="auto"/>
            <w:hideMark/>
          </w:tcPr>
          <w:p w14:paraId="7B503FFA" w14:textId="77777777" w:rsidR="00C25868" w:rsidRPr="00C25868" w:rsidRDefault="00C25868" w:rsidP="00C25868">
            <w:pPr>
              <w:spacing w:line="240" w:lineRule="auto"/>
              <w:ind w:firstLine="0"/>
              <w:jc w:val="left"/>
              <w:rPr>
                <w:rFonts w:ascii="Arial" w:hAnsi="Arial" w:cs="Arial"/>
                <w:b/>
                <w:bCs/>
                <w:sz w:val="18"/>
                <w:szCs w:val="18"/>
              </w:rPr>
            </w:pPr>
            <w:r w:rsidRPr="00C25868">
              <w:rPr>
                <w:rFonts w:ascii="Arial" w:hAnsi="Arial" w:cs="Arial"/>
                <w:b/>
                <w:bCs/>
                <w:sz w:val="18"/>
                <w:szCs w:val="18"/>
              </w:rPr>
              <w:t>ДЭС с дизельгенераторами единичной мощностью от 24 до 200 кВт, при мощности станции свыше 24 до 400 кВт.</w:t>
            </w:r>
          </w:p>
        </w:tc>
        <w:tc>
          <w:tcPr>
            <w:tcW w:w="1795" w:type="pct"/>
            <w:tcBorders>
              <w:top w:val="nil"/>
              <w:left w:val="nil"/>
              <w:bottom w:val="single" w:sz="4" w:space="0" w:color="auto"/>
              <w:right w:val="single" w:sz="4" w:space="0" w:color="auto"/>
            </w:tcBorders>
            <w:shd w:val="clear" w:color="auto" w:fill="auto"/>
            <w:hideMark/>
          </w:tcPr>
          <w:p w14:paraId="50B3566D" w14:textId="77777777" w:rsidR="00C25868" w:rsidRPr="00C25868" w:rsidRDefault="00C25868" w:rsidP="00C25868">
            <w:pPr>
              <w:spacing w:line="240" w:lineRule="auto"/>
              <w:ind w:firstLine="0"/>
              <w:jc w:val="left"/>
              <w:rPr>
                <w:rFonts w:ascii="Arial" w:hAnsi="Arial" w:cs="Arial"/>
                <w:sz w:val="18"/>
                <w:szCs w:val="18"/>
              </w:rPr>
            </w:pPr>
            <w:r w:rsidRPr="00C25868">
              <w:rPr>
                <w:rFonts w:ascii="Arial" w:hAnsi="Arial" w:cs="Arial"/>
                <w:sz w:val="18"/>
                <w:szCs w:val="18"/>
              </w:rPr>
              <w:t xml:space="preserve">СБЦП 81-2001-07 Государственный сметный норматив "Справочник базовых цен на проектные работы в строительстве "Коммунальные инженерные сети и сооружения". Раздел III. Таблица №16. Дизельные электростанции, п. 2. </w:t>
            </w:r>
            <w:r w:rsidRPr="00C25868">
              <w:rPr>
                <w:rFonts w:ascii="Arial" w:hAnsi="Arial" w:cs="Arial"/>
                <w:i/>
                <w:iCs/>
                <w:sz w:val="18"/>
                <w:szCs w:val="18"/>
              </w:rPr>
              <w:t>а</w:t>
            </w:r>
            <w:r w:rsidRPr="00C25868">
              <w:rPr>
                <w:rFonts w:ascii="Arial" w:hAnsi="Arial" w:cs="Arial"/>
                <w:sz w:val="18"/>
                <w:szCs w:val="18"/>
              </w:rPr>
              <w:t xml:space="preserve">=92,15 тыс. руб; </w:t>
            </w:r>
            <w:r w:rsidRPr="00C25868">
              <w:rPr>
                <w:rFonts w:ascii="Arial" w:hAnsi="Arial" w:cs="Arial"/>
                <w:i/>
                <w:iCs/>
                <w:sz w:val="18"/>
                <w:szCs w:val="18"/>
              </w:rPr>
              <w:t>в</w:t>
            </w:r>
            <w:r w:rsidRPr="00C25868">
              <w:rPr>
                <w:rFonts w:ascii="Arial" w:hAnsi="Arial" w:cs="Arial"/>
                <w:sz w:val="18"/>
                <w:szCs w:val="18"/>
              </w:rPr>
              <w:t>=0,94 тыс. руб; осн. показ. X=150 (кВт). Количество = 1</w:t>
            </w:r>
          </w:p>
        </w:tc>
        <w:tc>
          <w:tcPr>
            <w:tcW w:w="928" w:type="pct"/>
            <w:gridSpan w:val="2"/>
            <w:tcBorders>
              <w:top w:val="nil"/>
              <w:left w:val="nil"/>
              <w:bottom w:val="single" w:sz="4" w:space="0" w:color="auto"/>
              <w:right w:val="single" w:sz="4" w:space="0" w:color="auto"/>
            </w:tcBorders>
            <w:shd w:val="clear" w:color="auto" w:fill="auto"/>
            <w:hideMark/>
          </w:tcPr>
          <w:p w14:paraId="0B077023"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(A + B * Xзад) * Количество * Ктек</w:t>
            </w:r>
            <w:r w:rsidRPr="00C25868">
              <w:rPr>
                <w:rFonts w:ascii="Arial" w:hAnsi="Arial" w:cs="Arial"/>
                <w:sz w:val="18"/>
                <w:szCs w:val="18"/>
              </w:rPr>
              <w:br/>
            </w:r>
            <w:r w:rsidRPr="00C25868">
              <w:rPr>
                <w:rFonts w:ascii="Arial" w:hAnsi="Arial" w:cs="Arial"/>
                <w:sz w:val="18"/>
                <w:szCs w:val="18"/>
              </w:rPr>
              <w:br/>
              <w:t>(92,15 тыс.руб + 0,94 тыс.руб * 150) * 1 * 4,47</w:t>
            </w:r>
          </w:p>
        </w:tc>
        <w:tc>
          <w:tcPr>
            <w:tcW w:w="570" w:type="pct"/>
            <w:tcBorders>
              <w:top w:val="nil"/>
              <w:left w:val="nil"/>
              <w:bottom w:val="single" w:sz="4" w:space="0" w:color="auto"/>
              <w:right w:val="single" w:sz="4" w:space="0" w:color="auto"/>
            </w:tcBorders>
            <w:shd w:val="clear" w:color="auto" w:fill="auto"/>
            <w:noWrap/>
            <w:hideMark/>
          </w:tcPr>
          <w:p w14:paraId="3765AEB4" w14:textId="77777777" w:rsidR="00C25868" w:rsidRPr="00C25868" w:rsidRDefault="00C25868" w:rsidP="00C25868">
            <w:pPr>
              <w:spacing w:line="240" w:lineRule="auto"/>
              <w:ind w:firstLine="0"/>
              <w:jc w:val="center"/>
              <w:rPr>
                <w:rFonts w:ascii="Arial" w:hAnsi="Arial" w:cs="Arial"/>
                <w:sz w:val="16"/>
                <w:szCs w:val="16"/>
              </w:rPr>
            </w:pPr>
            <w:r w:rsidRPr="00C25868">
              <w:rPr>
                <w:rFonts w:ascii="Arial" w:hAnsi="Arial" w:cs="Arial"/>
                <w:sz w:val="16"/>
                <w:szCs w:val="16"/>
              </w:rPr>
              <w:t>1042,181</w:t>
            </w:r>
          </w:p>
        </w:tc>
      </w:tr>
      <w:tr w:rsidR="00027038" w:rsidRPr="00C25868" w14:paraId="079A3C5E" w14:textId="77777777" w:rsidTr="00027038">
        <w:trPr>
          <w:trHeight w:val="255"/>
        </w:trPr>
        <w:tc>
          <w:tcPr>
            <w:tcW w:w="201" w:type="pct"/>
            <w:tcBorders>
              <w:top w:val="nil"/>
              <w:left w:val="single" w:sz="4" w:space="0" w:color="auto"/>
              <w:bottom w:val="single" w:sz="4" w:space="0" w:color="auto"/>
              <w:right w:val="single" w:sz="4" w:space="0" w:color="auto"/>
            </w:tcBorders>
            <w:shd w:val="clear" w:color="auto" w:fill="auto"/>
            <w:noWrap/>
            <w:hideMark/>
          </w:tcPr>
          <w:p w14:paraId="44DD2616"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 </w:t>
            </w:r>
          </w:p>
        </w:tc>
        <w:tc>
          <w:tcPr>
            <w:tcW w:w="1506" w:type="pct"/>
            <w:gridSpan w:val="2"/>
            <w:tcBorders>
              <w:top w:val="nil"/>
              <w:left w:val="nil"/>
              <w:bottom w:val="single" w:sz="4" w:space="0" w:color="000000"/>
              <w:right w:val="single" w:sz="4" w:space="0" w:color="000000"/>
            </w:tcBorders>
            <w:shd w:val="clear" w:color="auto" w:fill="auto"/>
            <w:vAlign w:val="center"/>
            <w:hideMark/>
          </w:tcPr>
          <w:p w14:paraId="730B006B" w14:textId="77777777" w:rsidR="00C25868" w:rsidRPr="00C25868" w:rsidRDefault="00C25868" w:rsidP="00C25868">
            <w:pPr>
              <w:spacing w:line="240" w:lineRule="auto"/>
              <w:ind w:firstLine="0"/>
              <w:jc w:val="left"/>
              <w:rPr>
                <w:b/>
                <w:bCs/>
                <w:color w:val="000000"/>
                <w:sz w:val="16"/>
                <w:szCs w:val="16"/>
              </w:rPr>
            </w:pPr>
            <w:r w:rsidRPr="00C25868">
              <w:rPr>
                <w:b/>
                <w:bCs/>
                <w:color w:val="000000"/>
                <w:sz w:val="16"/>
                <w:szCs w:val="16"/>
              </w:rPr>
              <w:t>Коэффициенты</w:t>
            </w:r>
          </w:p>
        </w:tc>
        <w:tc>
          <w:tcPr>
            <w:tcW w:w="1795" w:type="pct"/>
            <w:tcBorders>
              <w:top w:val="nil"/>
              <w:left w:val="nil"/>
              <w:bottom w:val="single" w:sz="4" w:space="0" w:color="auto"/>
              <w:right w:val="single" w:sz="4" w:space="0" w:color="auto"/>
            </w:tcBorders>
            <w:shd w:val="clear" w:color="auto" w:fill="auto"/>
            <w:hideMark/>
          </w:tcPr>
          <w:p w14:paraId="081BEE54" w14:textId="77777777" w:rsidR="00C25868" w:rsidRPr="00C25868" w:rsidRDefault="00C25868" w:rsidP="00C25868">
            <w:pPr>
              <w:spacing w:line="240" w:lineRule="auto"/>
              <w:ind w:firstLine="0"/>
              <w:jc w:val="left"/>
              <w:rPr>
                <w:rFonts w:ascii="Arial" w:hAnsi="Arial" w:cs="Arial"/>
                <w:sz w:val="18"/>
                <w:szCs w:val="18"/>
              </w:rPr>
            </w:pPr>
            <w:r w:rsidRPr="00C25868">
              <w:rPr>
                <w:rFonts w:ascii="Arial" w:hAnsi="Arial" w:cs="Arial"/>
                <w:sz w:val="18"/>
                <w:szCs w:val="18"/>
              </w:rPr>
              <w:t> </w:t>
            </w:r>
          </w:p>
        </w:tc>
        <w:tc>
          <w:tcPr>
            <w:tcW w:w="928" w:type="pct"/>
            <w:gridSpan w:val="2"/>
            <w:tcBorders>
              <w:top w:val="nil"/>
              <w:left w:val="nil"/>
              <w:bottom w:val="single" w:sz="4" w:space="0" w:color="auto"/>
              <w:right w:val="single" w:sz="4" w:space="0" w:color="auto"/>
            </w:tcBorders>
            <w:shd w:val="clear" w:color="auto" w:fill="auto"/>
            <w:hideMark/>
          </w:tcPr>
          <w:p w14:paraId="3292BDE5"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 </w:t>
            </w:r>
          </w:p>
        </w:tc>
        <w:tc>
          <w:tcPr>
            <w:tcW w:w="570" w:type="pct"/>
            <w:tcBorders>
              <w:top w:val="nil"/>
              <w:left w:val="nil"/>
              <w:bottom w:val="single" w:sz="4" w:space="0" w:color="auto"/>
              <w:right w:val="single" w:sz="4" w:space="0" w:color="auto"/>
            </w:tcBorders>
            <w:shd w:val="clear" w:color="auto" w:fill="auto"/>
            <w:noWrap/>
            <w:hideMark/>
          </w:tcPr>
          <w:p w14:paraId="428BC891" w14:textId="77777777" w:rsidR="00C25868" w:rsidRPr="00C25868" w:rsidRDefault="00C25868" w:rsidP="00C25868">
            <w:pPr>
              <w:spacing w:line="240" w:lineRule="auto"/>
              <w:ind w:firstLine="0"/>
              <w:jc w:val="center"/>
              <w:rPr>
                <w:rFonts w:ascii="Arial" w:hAnsi="Arial" w:cs="Arial"/>
                <w:sz w:val="16"/>
                <w:szCs w:val="16"/>
              </w:rPr>
            </w:pPr>
            <w:r w:rsidRPr="00C25868">
              <w:rPr>
                <w:rFonts w:ascii="Arial" w:hAnsi="Arial" w:cs="Arial"/>
                <w:sz w:val="16"/>
                <w:szCs w:val="16"/>
              </w:rPr>
              <w:t> </w:t>
            </w:r>
          </w:p>
        </w:tc>
      </w:tr>
      <w:tr w:rsidR="00027038" w:rsidRPr="00C25868" w14:paraId="6578B0D3" w14:textId="77777777" w:rsidTr="00027038">
        <w:trPr>
          <w:trHeight w:val="255"/>
        </w:trPr>
        <w:tc>
          <w:tcPr>
            <w:tcW w:w="201" w:type="pct"/>
            <w:tcBorders>
              <w:top w:val="nil"/>
              <w:left w:val="single" w:sz="4" w:space="0" w:color="auto"/>
              <w:bottom w:val="single" w:sz="4" w:space="0" w:color="auto"/>
              <w:right w:val="single" w:sz="4" w:space="0" w:color="auto"/>
            </w:tcBorders>
            <w:shd w:val="clear" w:color="auto" w:fill="auto"/>
            <w:noWrap/>
            <w:vAlign w:val="center"/>
            <w:hideMark/>
          </w:tcPr>
          <w:p w14:paraId="430AA5E2"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 </w:t>
            </w:r>
          </w:p>
        </w:tc>
        <w:tc>
          <w:tcPr>
            <w:tcW w:w="1506" w:type="pct"/>
            <w:gridSpan w:val="2"/>
            <w:tcBorders>
              <w:top w:val="nil"/>
              <w:left w:val="nil"/>
              <w:bottom w:val="single" w:sz="4" w:space="0" w:color="000000"/>
              <w:right w:val="single" w:sz="4" w:space="0" w:color="000000"/>
            </w:tcBorders>
            <w:shd w:val="clear" w:color="auto" w:fill="auto"/>
            <w:vAlign w:val="center"/>
            <w:hideMark/>
          </w:tcPr>
          <w:p w14:paraId="0A8AB0BD" w14:textId="77777777" w:rsidR="00C25868" w:rsidRPr="00C25868" w:rsidRDefault="00C25868" w:rsidP="00C25868">
            <w:pPr>
              <w:spacing w:line="240" w:lineRule="auto"/>
              <w:ind w:firstLine="0"/>
              <w:jc w:val="left"/>
              <w:rPr>
                <w:color w:val="000000"/>
                <w:sz w:val="16"/>
                <w:szCs w:val="16"/>
              </w:rPr>
            </w:pPr>
            <w:r w:rsidRPr="00C25868">
              <w:rPr>
                <w:color w:val="000000"/>
                <w:sz w:val="16"/>
                <w:szCs w:val="16"/>
              </w:rPr>
              <w:t>Коэфф.</w:t>
            </w:r>
            <w:r w:rsidR="004B64B7">
              <w:rPr>
                <w:color w:val="000000"/>
                <w:sz w:val="16"/>
                <w:szCs w:val="16"/>
              </w:rPr>
              <w:t xml:space="preserve"> </w:t>
            </w:r>
            <w:r w:rsidRPr="00C25868">
              <w:rPr>
                <w:color w:val="000000"/>
                <w:sz w:val="16"/>
                <w:szCs w:val="16"/>
              </w:rPr>
              <w:t>перехода в тек.цены</w:t>
            </w:r>
          </w:p>
        </w:tc>
        <w:tc>
          <w:tcPr>
            <w:tcW w:w="1795" w:type="pct"/>
            <w:tcBorders>
              <w:top w:val="nil"/>
              <w:left w:val="nil"/>
              <w:bottom w:val="single" w:sz="4" w:space="0" w:color="auto"/>
              <w:right w:val="single" w:sz="4" w:space="0" w:color="auto"/>
            </w:tcBorders>
            <w:shd w:val="clear" w:color="auto" w:fill="auto"/>
            <w:vAlign w:val="center"/>
            <w:hideMark/>
          </w:tcPr>
          <w:p w14:paraId="05AAE9C7" w14:textId="77777777" w:rsidR="00C25868" w:rsidRPr="00C25868" w:rsidRDefault="00C25868" w:rsidP="00C25868">
            <w:pPr>
              <w:spacing w:line="240" w:lineRule="auto"/>
              <w:ind w:firstLine="0"/>
              <w:jc w:val="left"/>
              <w:rPr>
                <w:rFonts w:ascii="Arial" w:hAnsi="Arial" w:cs="Arial"/>
                <w:sz w:val="18"/>
                <w:szCs w:val="18"/>
              </w:rPr>
            </w:pPr>
            <w:r w:rsidRPr="00C25868">
              <w:rPr>
                <w:rFonts w:ascii="Arial" w:hAnsi="Arial" w:cs="Arial"/>
                <w:sz w:val="18"/>
                <w:szCs w:val="18"/>
              </w:rPr>
              <w:t>Ктек = 4,47</w:t>
            </w:r>
          </w:p>
        </w:tc>
        <w:tc>
          <w:tcPr>
            <w:tcW w:w="928" w:type="pct"/>
            <w:gridSpan w:val="2"/>
            <w:tcBorders>
              <w:top w:val="nil"/>
              <w:left w:val="nil"/>
              <w:bottom w:val="single" w:sz="4" w:space="0" w:color="auto"/>
              <w:right w:val="single" w:sz="4" w:space="0" w:color="auto"/>
            </w:tcBorders>
            <w:shd w:val="clear" w:color="auto" w:fill="auto"/>
            <w:vAlign w:val="center"/>
            <w:hideMark/>
          </w:tcPr>
          <w:p w14:paraId="08D723BB"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 </w:t>
            </w:r>
          </w:p>
        </w:tc>
        <w:tc>
          <w:tcPr>
            <w:tcW w:w="570" w:type="pct"/>
            <w:tcBorders>
              <w:top w:val="nil"/>
              <w:left w:val="nil"/>
              <w:bottom w:val="single" w:sz="4" w:space="0" w:color="auto"/>
              <w:right w:val="single" w:sz="4" w:space="0" w:color="auto"/>
            </w:tcBorders>
            <w:shd w:val="clear" w:color="auto" w:fill="auto"/>
            <w:noWrap/>
            <w:vAlign w:val="center"/>
            <w:hideMark/>
          </w:tcPr>
          <w:p w14:paraId="40826565" w14:textId="77777777" w:rsidR="00C25868" w:rsidRPr="00C25868" w:rsidRDefault="00C25868" w:rsidP="00C25868">
            <w:pPr>
              <w:spacing w:line="240" w:lineRule="auto"/>
              <w:ind w:firstLine="0"/>
              <w:jc w:val="center"/>
              <w:rPr>
                <w:rFonts w:ascii="Arial" w:hAnsi="Arial" w:cs="Arial"/>
                <w:sz w:val="16"/>
                <w:szCs w:val="16"/>
              </w:rPr>
            </w:pPr>
            <w:r w:rsidRPr="00C25868">
              <w:rPr>
                <w:rFonts w:ascii="Arial" w:hAnsi="Arial" w:cs="Arial"/>
                <w:sz w:val="16"/>
                <w:szCs w:val="16"/>
              </w:rPr>
              <w:t> </w:t>
            </w:r>
          </w:p>
        </w:tc>
      </w:tr>
      <w:tr w:rsidR="00C25868" w:rsidRPr="00C25868" w14:paraId="1150A82E" w14:textId="77777777" w:rsidTr="00027038">
        <w:trPr>
          <w:trHeight w:val="255"/>
        </w:trPr>
        <w:tc>
          <w:tcPr>
            <w:tcW w:w="4430" w:type="pct"/>
            <w:gridSpan w:val="6"/>
            <w:tcBorders>
              <w:top w:val="nil"/>
              <w:left w:val="single" w:sz="4" w:space="0" w:color="auto"/>
              <w:bottom w:val="single" w:sz="4" w:space="0" w:color="auto"/>
              <w:right w:val="single" w:sz="4" w:space="0" w:color="000000"/>
            </w:tcBorders>
            <w:shd w:val="clear" w:color="auto" w:fill="auto"/>
            <w:vAlign w:val="center"/>
            <w:hideMark/>
          </w:tcPr>
          <w:p w14:paraId="62248663" w14:textId="77777777" w:rsidR="00C25868" w:rsidRPr="00C25868" w:rsidRDefault="00C25868" w:rsidP="00C25868">
            <w:pPr>
              <w:spacing w:line="240" w:lineRule="auto"/>
              <w:ind w:firstLine="0"/>
              <w:jc w:val="left"/>
              <w:rPr>
                <w:rFonts w:ascii="Arial" w:hAnsi="Arial" w:cs="Arial"/>
                <w:b/>
                <w:bCs/>
                <w:sz w:val="18"/>
                <w:szCs w:val="18"/>
              </w:rPr>
            </w:pPr>
            <w:r w:rsidRPr="00C25868">
              <w:rPr>
                <w:rFonts w:ascii="Arial" w:hAnsi="Arial" w:cs="Arial"/>
                <w:b/>
                <w:bCs/>
                <w:sz w:val="18"/>
                <w:szCs w:val="18"/>
              </w:rPr>
              <w:t>Итого по разделу 1  Проектная документация (включая сметы на строительство)</w:t>
            </w:r>
          </w:p>
        </w:tc>
        <w:tc>
          <w:tcPr>
            <w:tcW w:w="570" w:type="pct"/>
            <w:tcBorders>
              <w:top w:val="nil"/>
              <w:left w:val="nil"/>
              <w:bottom w:val="single" w:sz="4" w:space="0" w:color="auto"/>
              <w:right w:val="single" w:sz="4" w:space="0" w:color="auto"/>
            </w:tcBorders>
            <w:shd w:val="clear" w:color="auto" w:fill="auto"/>
            <w:noWrap/>
            <w:hideMark/>
          </w:tcPr>
          <w:p w14:paraId="2E4467D8" w14:textId="77777777" w:rsidR="00C25868" w:rsidRPr="00C25868" w:rsidRDefault="00C25868" w:rsidP="00C25868">
            <w:pPr>
              <w:spacing w:line="240" w:lineRule="auto"/>
              <w:ind w:firstLine="0"/>
              <w:jc w:val="center"/>
              <w:rPr>
                <w:rFonts w:ascii="Arial" w:hAnsi="Arial" w:cs="Arial"/>
                <w:b/>
                <w:bCs/>
                <w:sz w:val="16"/>
                <w:szCs w:val="16"/>
              </w:rPr>
            </w:pPr>
            <w:r w:rsidRPr="00C25868">
              <w:rPr>
                <w:rFonts w:ascii="Arial" w:hAnsi="Arial" w:cs="Arial"/>
                <w:b/>
                <w:bCs/>
                <w:sz w:val="16"/>
                <w:szCs w:val="16"/>
              </w:rPr>
              <w:t>1042,181</w:t>
            </w:r>
          </w:p>
        </w:tc>
      </w:tr>
      <w:tr w:rsidR="00C25868" w:rsidRPr="00C25868" w14:paraId="5987FBCB" w14:textId="77777777" w:rsidTr="00C25868">
        <w:trPr>
          <w:trHeight w:val="30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5E50B6F7" w14:textId="77777777" w:rsidR="00C25868" w:rsidRPr="00C25868" w:rsidRDefault="00C25868" w:rsidP="00C25868">
            <w:pPr>
              <w:spacing w:line="240" w:lineRule="auto"/>
              <w:ind w:firstLine="0"/>
              <w:jc w:val="left"/>
              <w:rPr>
                <w:rFonts w:ascii="Arial" w:hAnsi="Arial" w:cs="Arial"/>
                <w:b/>
                <w:bCs/>
                <w:sz w:val="20"/>
              </w:rPr>
            </w:pPr>
            <w:r w:rsidRPr="00C25868">
              <w:rPr>
                <w:rFonts w:ascii="Arial" w:hAnsi="Arial" w:cs="Arial"/>
                <w:b/>
                <w:bCs/>
                <w:sz w:val="20"/>
              </w:rPr>
              <w:t>Раздел 2. Экспертиза проектной документации и результатов инженерных изысканий</w:t>
            </w:r>
          </w:p>
        </w:tc>
      </w:tr>
      <w:tr w:rsidR="00027038" w:rsidRPr="00C25868" w14:paraId="62997A0A" w14:textId="77777777" w:rsidTr="00027038">
        <w:trPr>
          <w:trHeight w:val="1847"/>
        </w:trPr>
        <w:tc>
          <w:tcPr>
            <w:tcW w:w="201" w:type="pct"/>
            <w:tcBorders>
              <w:top w:val="nil"/>
              <w:left w:val="single" w:sz="4" w:space="0" w:color="auto"/>
              <w:bottom w:val="single" w:sz="4" w:space="0" w:color="auto"/>
              <w:right w:val="single" w:sz="4" w:space="0" w:color="auto"/>
            </w:tcBorders>
            <w:shd w:val="clear" w:color="auto" w:fill="auto"/>
            <w:noWrap/>
            <w:vAlign w:val="center"/>
            <w:hideMark/>
          </w:tcPr>
          <w:p w14:paraId="50D38152"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2</w:t>
            </w:r>
          </w:p>
        </w:tc>
        <w:tc>
          <w:tcPr>
            <w:tcW w:w="1506" w:type="pct"/>
            <w:gridSpan w:val="2"/>
            <w:tcBorders>
              <w:top w:val="nil"/>
              <w:left w:val="nil"/>
              <w:bottom w:val="single" w:sz="4" w:space="0" w:color="auto"/>
              <w:right w:val="single" w:sz="4" w:space="0" w:color="auto"/>
            </w:tcBorders>
            <w:shd w:val="clear" w:color="auto" w:fill="auto"/>
            <w:vAlign w:val="center"/>
            <w:hideMark/>
          </w:tcPr>
          <w:p w14:paraId="5D151A2D" w14:textId="77777777" w:rsidR="00C25868" w:rsidRPr="00C25868" w:rsidRDefault="00C25868" w:rsidP="00C25868">
            <w:pPr>
              <w:spacing w:line="240" w:lineRule="auto"/>
              <w:ind w:firstLine="0"/>
              <w:jc w:val="left"/>
              <w:rPr>
                <w:rFonts w:ascii="Arial" w:hAnsi="Arial" w:cs="Arial"/>
                <w:b/>
                <w:bCs/>
                <w:sz w:val="18"/>
                <w:szCs w:val="18"/>
              </w:rPr>
            </w:pPr>
            <w:r w:rsidRPr="00C25868">
              <w:rPr>
                <w:rFonts w:ascii="Arial" w:hAnsi="Arial" w:cs="Arial"/>
                <w:b/>
                <w:bCs/>
                <w:sz w:val="18"/>
                <w:szCs w:val="18"/>
              </w:rPr>
              <w:t>Размер платы за проведение государственной экспертизы проектной документации</w:t>
            </w:r>
          </w:p>
        </w:tc>
        <w:tc>
          <w:tcPr>
            <w:tcW w:w="1795" w:type="pct"/>
            <w:tcBorders>
              <w:top w:val="nil"/>
              <w:left w:val="nil"/>
              <w:bottom w:val="single" w:sz="4" w:space="0" w:color="auto"/>
              <w:right w:val="single" w:sz="4" w:space="0" w:color="auto"/>
            </w:tcBorders>
            <w:shd w:val="clear" w:color="auto" w:fill="auto"/>
            <w:vAlign w:val="center"/>
            <w:hideMark/>
          </w:tcPr>
          <w:p w14:paraId="0D9A2610" w14:textId="77777777" w:rsidR="00C25868" w:rsidRPr="00C25868" w:rsidRDefault="00C25868" w:rsidP="00C25868">
            <w:pPr>
              <w:spacing w:line="240" w:lineRule="auto"/>
              <w:ind w:firstLine="0"/>
              <w:jc w:val="left"/>
              <w:rPr>
                <w:rFonts w:ascii="Arial" w:hAnsi="Arial" w:cs="Arial"/>
                <w:sz w:val="18"/>
                <w:szCs w:val="18"/>
              </w:rPr>
            </w:pPr>
            <w:r w:rsidRPr="00C25868">
              <w:rPr>
                <w:rFonts w:ascii="Arial" w:hAnsi="Arial" w:cs="Arial"/>
                <w:sz w:val="18"/>
                <w:szCs w:val="18"/>
              </w:rPr>
              <w:t>Постановление Правительства РФ от 05.03.2007 N 145 (ред. от 31.12.2019) "О порядке организации и проведения государственной экспертизы проектной документации и результатов инженерных изысканий"</w:t>
            </w:r>
          </w:p>
        </w:tc>
        <w:tc>
          <w:tcPr>
            <w:tcW w:w="928" w:type="pct"/>
            <w:gridSpan w:val="2"/>
            <w:tcBorders>
              <w:top w:val="nil"/>
              <w:left w:val="nil"/>
              <w:bottom w:val="single" w:sz="4" w:space="0" w:color="auto"/>
              <w:right w:val="single" w:sz="4" w:space="0" w:color="auto"/>
            </w:tcBorders>
            <w:shd w:val="clear" w:color="auto" w:fill="auto"/>
            <w:vAlign w:val="center"/>
            <w:hideMark/>
          </w:tcPr>
          <w:p w14:paraId="6DB2F4FF"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РПнж = Спд х П х Кi</w:t>
            </w:r>
            <w:r w:rsidRPr="00C25868">
              <w:rPr>
                <w:rFonts w:ascii="Arial" w:hAnsi="Arial" w:cs="Arial"/>
                <w:sz w:val="18"/>
                <w:szCs w:val="18"/>
              </w:rPr>
              <w:br/>
            </w:r>
            <w:r w:rsidRPr="00C25868">
              <w:rPr>
                <w:rFonts w:ascii="Arial" w:hAnsi="Arial" w:cs="Arial"/>
                <w:sz w:val="18"/>
                <w:szCs w:val="18"/>
              </w:rPr>
              <w:br/>
              <w:t>186,150 * 29,25% * 5,45</w:t>
            </w:r>
          </w:p>
        </w:tc>
        <w:tc>
          <w:tcPr>
            <w:tcW w:w="570" w:type="pct"/>
            <w:tcBorders>
              <w:top w:val="nil"/>
              <w:left w:val="nil"/>
              <w:bottom w:val="single" w:sz="4" w:space="0" w:color="auto"/>
              <w:right w:val="single" w:sz="4" w:space="0" w:color="auto"/>
            </w:tcBorders>
            <w:shd w:val="clear" w:color="auto" w:fill="auto"/>
            <w:noWrap/>
            <w:vAlign w:val="center"/>
            <w:hideMark/>
          </w:tcPr>
          <w:p w14:paraId="056DDBE4" w14:textId="77777777" w:rsidR="00C25868" w:rsidRPr="00C25868" w:rsidRDefault="00C25868" w:rsidP="00C25868">
            <w:pPr>
              <w:spacing w:line="240" w:lineRule="auto"/>
              <w:ind w:firstLine="0"/>
              <w:jc w:val="center"/>
              <w:rPr>
                <w:rFonts w:ascii="Arial" w:hAnsi="Arial" w:cs="Arial"/>
                <w:sz w:val="16"/>
                <w:szCs w:val="16"/>
              </w:rPr>
            </w:pPr>
            <w:r w:rsidRPr="00C25868">
              <w:rPr>
                <w:rFonts w:ascii="Arial" w:hAnsi="Arial" w:cs="Arial"/>
                <w:sz w:val="16"/>
                <w:szCs w:val="16"/>
              </w:rPr>
              <w:t>371,671</w:t>
            </w:r>
          </w:p>
        </w:tc>
      </w:tr>
      <w:tr w:rsidR="00C25868" w:rsidRPr="00C25868" w14:paraId="10889099" w14:textId="77777777" w:rsidTr="00027038">
        <w:trPr>
          <w:trHeight w:val="465"/>
        </w:trPr>
        <w:tc>
          <w:tcPr>
            <w:tcW w:w="4430"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34EBC506" w14:textId="77777777" w:rsidR="00C25868" w:rsidRPr="00C25868" w:rsidRDefault="00C25868" w:rsidP="00C25868">
            <w:pPr>
              <w:spacing w:line="240" w:lineRule="auto"/>
              <w:ind w:firstLine="0"/>
              <w:jc w:val="left"/>
              <w:rPr>
                <w:rFonts w:ascii="Arial" w:hAnsi="Arial" w:cs="Arial"/>
                <w:b/>
                <w:bCs/>
                <w:sz w:val="18"/>
                <w:szCs w:val="18"/>
              </w:rPr>
            </w:pPr>
            <w:r w:rsidRPr="00C25868">
              <w:rPr>
                <w:rFonts w:ascii="Arial" w:hAnsi="Arial" w:cs="Arial"/>
                <w:b/>
                <w:bCs/>
                <w:sz w:val="18"/>
                <w:szCs w:val="18"/>
              </w:rPr>
              <w:t>Итого по разделу 2 Экспертиза проектной документации и результатов инженерных изысканий</w:t>
            </w:r>
          </w:p>
        </w:tc>
        <w:tc>
          <w:tcPr>
            <w:tcW w:w="570" w:type="pct"/>
            <w:tcBorders>
              <w:top w:val="nil"/>
              <w:left w:val="nil"/>
              <w:bottom w:val="single" w:sz="4" w:space="0" w:color="auto"/>
              <w:right w:val="single" w:sz="4" w:space="0" w:color="auto"/>
            </w:tcBorders>
            <w:shd w:val="clear" w:color="auto" w:fill="auto"/>
            <w:noWrap/>
            <w:vAlign w:val="center"/>
            <w:hideMark/>
          </w:tcPr>
          <w:p w14:paraId="53F24687" w14:textId="77777777" w:rsidR="00C25868" w:rsidRPr="00C25868" w:rsidRDefault="00C25868" w:rsidP="00C25868">
            <w:pPr>
              <w:spacing w:line="240" w:lineRule="auto"/>
              <w:ind w:firstLine="0"/>
              <w:jc w:val="center"/>
              <w:rPr>
                <w:rFonts w:ascii="Arial" w:hAnsi="Arial" w:cs="Arial"/>
                <w:b/>
                <w:bCs/>
                <w:sz w:val="16"/>
                <w:szCs w:val="16"/>
              </w:rPr>
            </w:pPr>
            <w:r w:rsidRPr="00C25868">
              <w:rPr>
                <w:rFonts w:ascii="Arial" w:hAnsi="Arial" w:cs="Arial"/>
                <w:b/>
                <w:bCs/>
                <w:sz w:val="16"/>
                <w:szCs w:val="16"/>
              </w:rPr>
              <w:t>371,671</w:t>
            </w:r>
          </w:p>
        </w:tc>
      </w:tr>
      <w:tr w:rsidR="00C25868" w:rsidRPr="00C25868" w14:paraId="7E97DC4F" w14:textId="77777777" w:rsidTr="00C25868">
        <w:trPr>
          <w:trHeight w:val="30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621FF21B" w14:textId="77777777" w:rsidR="00C25868" w:rsidRPr="00C25868" w:rsidRDefault="00C25868" w:rsidP="00C25868">
            <w:pPr>
              <w:spacing w:line="240" w:lineRule="auto"/>
              <w:ind w:firstLine="0"/>
              <w:jc w:val="center"/>
              <w:rPr>
                <w:rFonts w:ascii="Arial" w:hAnsi="Arial" w:cs="Arial"/>
                <w:b/>
                <w:bCs/>
                <w:sz w:val="18"/>
                <w:szCs w:val="18"/>
              </w:rPr>
            </w:pPr>
            <w:r w:rsidRPr="00C25868">
              <w:rPr>
                <w:rFonts w:ascii="Arial" w:hAnsi="Arial" w:cs="Arial"/>
                <w:b/>
                <w:bCs/>
                <w:sz w:val="18"/>
                <w:szCs w:val="18"/>
              </w:rPr>
              <w:t>ИТОГО ПО СМЕТЕ:</w:t>
            </w:r>
          </w:p>
        </w:tc>
      </w:tr>
      <w:tr w:rsidR="00C25868" w:rsidRPr="00C25868" w14:paraId="0493CBFC" w14:textId="77777777" w:rsidTr="00027038">
        <w:trPr>
          <w:trHeight w:val="300"/>
        </w:trPr>
        <w:tc>
          <w:tcPr>
            <w:tcW w:w="4430"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22EBAF1F" w14:textId="77777777" w:rsidR="00C25868" w:rsidRPr="00C25868" w:rsidRDefault="00C25868" w:rsidP="00C25868">
            <w:pPr>
              <w:spacing w:line="240" w:lineRule="auto"/>
              <w:ind w:firstLine="0"/>
              <w:jc w:val="left"/>
              <w:rPr>
                <w:rFonts w:ascii="Arial" w:hAnsi="Arial" w:cs="Arial"/>
                <w:sz w:val="18"/>
                <w:szCs w:val="18"/>
              </w:rPr>
            </w:pPr>
            <w:r w:rsidRPr="00C25868">
              <w:rPr>
                <w:rFonts w:ascii="Arial" w:hAnsi="Arial" w:cs="Arial"/>
                <w:sz w:val="18"/>
                <w:szCs w:val="18"/>
              </w:rPr>
              <w:t xml:space="preserve">  Итого</w:t>
            </w:r>
          </w:p>
        </w:tc>
        <w:tc>
          <w:tcPr>
            <w:tcW w:w="570" w:type="pct"/>
            <w:tcBorders>
              <w:top w:val="nil"/>
              <w:left w:val="nil"/>
              <w:bottom w:val="single" w:sz="4" w:space="0" w:color="auto"/>
              <w:right w:val="single" w:sz="4" w:space="0" w:color="auto"/>
            </w:tcBorders>
            <w:shd w:val="clear" w:color="auto" w:fill="auto"/>
            <w:noWrap/>
            <w:vAlign w:val="center"/>
            <w:hideMark/>
          </w:tcPr>
          <w:p w14:paraId="46AA0BCF" w14:textId="77777777" w:rsidR="00C25868" w:rsidRPr="00C25868" w:rsidRDefault="00C25868" w:rsidP="00C25868">
            <w:pPr>
              <w:spacing w:line="240" w:lineRule="auto"/>
              <w:ind w:firstLine="0"/>
              <w:jc w:val="center"/>
              <w:rPr>
                <w:rFonts w:ascii="Arial" w:hAnsi="Arial" w:cs="Arial"/>
                <w:sz w:val="16"/>
                <w:szCs w:val="16"/>
              </w:rPr>
            </w:pPr>
            <w:r w:rsidRPr="00C25868">
              <w:rPr>
                <w:rFonts w:ascii="Arial" w:hAnsi="Arial" w:cs="Arial"/>
                <w:sz w:val="16"/>
                <w:szCs w:val="16"/>
              </w:rPr>
              <w:t>1413,852</w:t>
            </w:r>
          </w:p>
        </w:tc>
      </w:tr>
      <w:tr w:rsidR="00C25868" w:rsidRPr="00C25868" w14:paraId="51EEE0EE" w14:textId="77777777" w:rsidTr="00027038">
        <w:trPr>
          <w:trHeight w:val="300"/>
        </w:trPr>
        <w:tc>
          <w:tcPr>
            <w:tcW w:w="4430"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35053679" w14:textId="77777777" w:rsidR="00C25868" w:rsidRPr="00C25868" w:rsidRDefault="00C25868" w:rsidP="00C25868">
            <w:pPr>
              <w:spacing w:line="240" w:lineRule="auto"/>
              <w:ind w:firstLine="0"/>
              <w:jc w:val="left"/>
              <w:rPr>
                <w:rFonts w:ascii="Arial" w:hAnsi="Arial" w:cs="Arial"/>
                <w:sz w:val="18"/>
                <w:szCs w:val="18"/>
              </w:rPr>
            </w:pPr>
            <w:r w:rsidRPr="00C25868">
              <w:rPr>
                <w:rFonts w:ascii="Arial" w:hAnsi="Arial" w:cs="Arial"/>
                <w:sz w:val="18"/>
                <w:szCs w:val="18"/>
              </w:rPr>
              <w:t xml:space="preserve">  НДС 20%</w:t>
            </w:r>
          </w:p>
        </w:tc>
        <w:tc>
          <w:tcPr>
            <w:tcW w:w="570" w:type="pct"/>
            <w:tcBorders>
              <w:top w:val="nil"/>
              <w:left w:val="nil"/>
              <w:bottom w:val="single" w:sz="4" w:space="0" w:color="auto"/>
              <w:right w:val="single" w:sz="4" w:space="0" w:color="auto"/>
            </w:tcBorders>
            <w:shd w:val="clear" w:color="auto" w:fill="auto"/>
            <w:noWrap/>
            <w:vAlign w:val="center"/>
            <w:hideMark/>
          </w:tcPr>
          <w:p w14:paraId="24079514" w14:textId="77777777" w:rsidR="00C25868" w:rsidRPr="00C25868" w:rsidRDefault="00C25868" w:rsidP="00C25868">
            <w:pPr>
              <w:spacing w:line="240" w:lineRule="auto"/>
              <w:ind w:firstLine="0"/>
              <w:jc w:val="center"/>
              <w:rPr>
                <w:rFonts w:ascii="Arial" w:hAnsi="Arial" w:cs="Arial"/>
                <w:sz w:val="16"/>
                <w:szCs w:val="16"/>
              </w:rPr>
            </w:pPr>
            <w:r w:rsidRPr="00C25868">
              <w:rPr>
                <w:rFonts w:ascii="Arial" w:hAnsi="Arial" w:cs="Arial"/>
                <w:sz w:val="16"/>
                <w:szCs w:val="16"/>
              </w:rPr>
              <w:t>282,770</w:t>
            </w:r>
          </w:p>
        </w:tc>
      </w:tr>
      <w:tr w:rsidR="00C25868" w:rsidRPr="00C25868" w14:paraId="3754F200" w14:textId="77777777" w:rsidTr="00027038">
        <w:trPr>
          <w:trHeight w:val="300"/>
        </w:trPr>
        <w:tc>
          <w:tcPr>
            <w:tcW w:w="4430"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5437DAEF" w14:textId="77777777" w:rsidR="00C25868" w:rsidRPr="00C25868" w:rsidRDefault="00C25868" w:rsidP="00C25868">
            <w:pPr>
              <w:spacing w:line="240" w:lineRule="auto"/>
              <w:ind w:firstLine="0"/>
              <w:jc w:val="left"/>
              <w:rPr>
                <w:rFonts w:ascii="Arial" w:hAnsi="Arial" w:cs="Arial"/>
                <w:b/>
                <w:bCs/>
                <w:sz w:val="18"/>
                <w:szCs w:val="18"/>
              </w:rPr>
            </w:pPr>
            <w:r w:rsidRPr="00C25868">
              <w:rPr>
                <w:rFonts w:ascii="Arial" w:hAnsi="Arial" w:cs="Arial"/>
                <w:b/>
                <w:bCs/>
                <w:sz w:val="18"/>
                <w:szCs w:val="18"/>
              </w:rPr>
              <w:t>ВСЕГО по смете</w:t>
            </w:r>
          </w:p>
        </w:tc>
        <w:tc>
          <w:tcPr>
            <w:tcW w:w="570" w:type="pct"/>
            <w:tcBorders>
              <w:top w:val="nil"/>
              <w:left w:val="nil"/>
              <w:bottom w:val="single" w:sz="4" w:space="0" w:color="auto"/>
              <w:right w:val="single" w:sz="4" w:space="0" w:color="auto"/>
            </w:tcBorders>
            <w:shd w:val="clear" w:color="auto" w:fill="auto"/>
            <w:noWrap/>
            <w:vAlign w:val="center"/>
            <w:hideMark/>
          </w:tcPr>
          <w:p w14:paraId="7DD6DFCF" w14:textId="77777777" w:rsidR="00C25868" w:rsidRPr="00C25868" w:rsidRDefault="00C25868" w:rsidP="00C25868">
            <w:pPr>
              <w:spacing w:line="240" w:lineRule="auto"/>
              <w:ind w:firstLine="0"/>
              <w:jc w:val="center"/>
              <w:rPr>
                <w:rFonts w:ascii="Arial" w:hAnsi="Arial" w:cs="Arial"/>
                <w:b/>
                <w:bCs/>
                <w:sz w:val="16"/>
                <w:szCs w:val="16"/>
              </w:rPr>
            </w:pPr>
            <w:r w:rsidRPr="00C25868">
              <w:rPr>
                <w:rFonts w:ascii="Arial" w:hAnsi="Arial" w:cs="Arial"/>
                <w:b/>
                <w:bCs/>
                <w:sz w:val="16"/>
                <w:szCs w:val="16"/>
              </w:rPr>
              <w:t>1696,622</w:t>
            </w:r>
          </w:p>
        </w:tc>
      </w:tr>
      <w:tr w:rsidR="00C25868" w:rsidRPr="00C25868" w14:paraId="0A678371" w14:textId="77777777" w:rsidTr="00C25868">
        <w:trPr>
          <w:trHeight w:val="300"/>
        </w:trPr>
        <w:tc>
          <w:tcPr>
            <w:tcW w:w="5000" w:type="pct"/>
            <w:gridSpan w:val="7"/>
            <w:tcBorders>
              <w:top w:val="single" w:sz="4" w:space="0" w:color="auto"/>
              <w:left w:val="nil"/>
              <w:bottom w:val="nil"/>
              <w:right w:val="nil"/>
            </w:tcBorders>
            <w:shd w:val="clear" w:color="auto" w:fill="auto"/>
            <w:hideMark/>
          </w:tcPr>
          <w:p w14:paraId="50D4AFC2"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Составил: ___________________________В. В. Борков</w:t>
            </w:r>
          </w:p>
        </w:tc>
      </w:tr>
      <w:tr w:rsidR="00C25868" w:rsidRPr="00C25868" w14:paraId="2DA61076" w14:textId="77777777" w:rsidTr="00C25868">
        <w:trPr>
          <w:trHeight w:val="300"/>
        </w:trPr>
        <w:tc>
          <w:tcPr>
            <w:tcW w:w="5000" w:type="pct"/>
            <w:gridSpan w:val="7"/>
            <w:tcBorders>
              <w:top w:val="nil"/>
              <w:left w:val="nil"/>
              <w:bottom w:val="nil"/>
              <w:right w:val="nil"/>
            </w:tcBorders>
            <w:shd w:val="clear" w:color="auto" w:fill="auto"/>
            <w:hideMark/>
          </w:tcPr>
          <w:p w14:paraId="402A30FC" w14:textId="77777777" w:rsidR="00C25868" w:rsidRPr="00C25868" w:rsidRDefault="00C25868" w:rsidP="00C25868">
            <w:pPr>
              <w:spacing w:line="240" w:lineRule="auto"/>
              <w:ind w:firstLine="0"/>
              <w:jc w:val="center"/>
              <w:rPr>
                <w:rFonts w:ascii="Arial" w:hAnsi="Arial" w:cs="Arial"/>
                <w:i/>
                <w:iCs/>
                <w:sz w:val="18"/>
                <w:szCs w:val="18"/>
              </w:rPr>
            </w:pPr>
            <w:r w:rsidRPr="00C25868">
              <w:rPr>
                <w:rFonts w:ascii="Arial" w:hAnsi="Arial" w:cs="Arial"/>
                <w:i/>
                <w:iCs/>
                <w:sz w:val="18"/>
                <w:szCs w:val="18"/>
              </w:rPr>
              <w:t>(должность, подпись, расшифровка)</w:t>
            </w:r>
          </w:p>
        </w:tc>
      </w:tr>
      <w:tr w:rsidR="00C25868" w:rsidRPr="00C25868" w14:paraId="5A3B1C1F" w14:textId="77777777" w:rsidTr="00C25868">
        <w:trPr>
          <w:trHeight w:val="300"/>
        </w:trPr>
        <w:tc>
          <w:tcPr>
            <w:tcW w:w="5000" w:type="pct"/>
            <w:gridSpan w:val="7"/>
            <w:tcBorders>
              <w:top w:val="nil"/>
              <w:left w:val="nil"/>
              <w:bottom w:val="nil"/>
              <w:right w:val="nil"/>
            </w:tcBorders>
            <w:shd w:val="clear" w:color="auto" w:fill="auto"/>
            <w:hideMark/>
          </w:tcPr>
          <w:p w14:paraId="56D23B55" w14:textId="77777777" w:rsidR="00C25868" w:rsidRPr="00C25868" w:rsidRDefault="00C25868" w:rsidP="00C25868">
            <w:pPr>
              <w:spacing w:line="240" w:lineRule="auto"/>
              <w:ind w:firstLine="0"/>
              <w:jc w:val="center"/>
              <w:rPr>
                <w:rFonts w:ascii="Arial" w:hAnsi="Arial" w:cs="Arial"/>
                <w:sz w:val="18"/>
                <w:szCs w:val="18"/>
              </w:rPr>
            </w:pPr>
            <w:r w:rsidRPr="00C25868">
              <w:rPr>
                <w:rFonts w:ascii="Arial" w:hAnsi="Arial" w:cs="Arial"/>
                <w:sz w:val="18"/>
                <w:szCs w:val="18"/>
              </w:rPr>
              <w:t>Проверил: ___________________________Д. С. Панов</w:t>
            </w:r>
          </w:p>
        </w:tc>
      </w:tr>
      <w:tr w:rsidR="00C25868" w:rsidRPr="00C25868" w14:paraId="69EA8FA6" w14:textId="77777777" w:rsidTr="00C25868">
        <w:trPr>
          <w:trHeight w:val="300"/>
        </w:trPr>
        <w:tc>
          <w:tcPr>
            <w:tcW w:w="5000" w:type="pct"/>
            <w:gridSpan w:val="7"/>
            <w:tcBorders>
              <w:top w:val="nil"/>
              <w:left w:val="nil"/>
              <w:bottom w:val="nil"/>
              <w:right w:val="nil"/>
            </w:tcBorders>
            <w:shd w:val="clear" w:color="auto" w:fill="auto"/>
            <w:hideMark/>
          </w:tcPr>
          <w:p w14:paraId="28B2AED9" w14:textId="77777777" w:rsidR="00C25868" w:rsidRPr="00C25868" w:rsidRDefault="00C25868" w:rsidP="00C25868">
            <w:pPr>
              <w:spacing w:line="240" w:lineRule="auto"/>
              <w:ind w:firstLine="0"/>
              <w:jc w:val="center"/>
              <w:rPr>
                <w:rFonts w:ascii="Arial" w:hAnsi="Arial" w:cs="Arial"/>
                <w:i/>
                <w:iCs/>
                <w:sz w:val="18"/>
                <w:szCs w:val="18"/>
              </w:rPr>
            </w:pPr>
            <w:r w:rsidRPr="00C25868">
              <w:rPr>
                <w:rFonts w:ascii="Arial" w:hAnsi="Arial" w:cs="Arial"/>
                <w:i/>
                <w:iCs/>
                <w:sz w:val="18"/>
                <w:szCs w:val="18"/>
              </w:rPr>
              <w:t>(должность, подпись, расшифровка)</w:t>
            </w:r>
          </w:p>
        </w:tc>
      </w:tr>
    </w:tbl>
    <w:p w14:paraId="6695C4D2" w14:textId="77777777" w:rsidR="00C25868" w:rsidRDefault="00C25868" w:rsidP="00980EFA">
      <w:pPr>
        <w:rPr>
          <w:lang w:eastAsia="en-US"/>
        </w:rPr>
        <w:sectPr w:rsidR="00C25868" w:rsidSect="00C25868">
          <w:pgSz w:w="11906" w:h="16838" w:code="9"/>
          <w:pgMar w:top="397" w:right="578" w:bottom="1276" w:left="1276" w:header="567" w:footer="284" w:gutter="0"/>
          <w:pgNumType w:start="1"/>
          <w:cols w:space="720"/>
          <w:titlePg/>
          <w:docGrid w:linePitch="381"/>
        </w:sectPr>
      </w:pPr>
    </w:p>
    <w:tbl>
      <w:tblPr>
        <w:tblW w:w="4841" w:type="pct"/>
        <w:tblLook w:val="04A0" w:firstRow="1" w:lastRow="0" w:firstColumn="1" w:lastColumn="0" w:noHBand="0" w:noVBand="1"/>
      </w:tblPr>
      <w:tblGrid>
        <w:gridCol w:w="461"/>
        <w:gridCol w:w="1345"/>
        <w:gridCol w:w="1667"/>
        <w:gridCol w:w="2038"/>
        <w:gridCol w:w="1274"/>
        <w:gridCol w:w="1259"/>
        <w:gridCol w:w="840"/>
        <w:gridCol w:w="853"/>
        <w:gridCol w:w="919"/>
        <w:gridCol w:w="813"/>
        <w:gridCol w:w="839"/>
        <w:gridCol w:w="852"/>
        <w:gridCol w:w="919"/>
        <w:gridCol w:w="813"/>
      </w:tblGrid>
      <w:tr w:rsidR="00822ACF" w:rsidRPr="00822ACF" w14:paraId="7741DE60" w14:textId="77777777" w:rsidTr="00911DD6">
        <w:trPr>
          <w:trHeight w:val="255"/>
        </w:trPr>
        <w:tc>
          <w:tcPr>
            <w:tcW w:w="138" w:type="pct"/>
            <w:tcBorders>
              <w:top w:val="nil"/>
              <w:left w:val="nil"/>
              <w:bottom w:val="nil"/>
              <w:right w:val="nil"/>
            </w:tcBorders>
            <w:shd w:val="clear" w:color="auto" w:fill="auto"/>
            <w:noWrap/>
            <w:hideMark/>
          </w:tcPr>
          <w:p w14:paraId="1AAC8D40" w14:textId="77777777" w:rsidR="00822ACF" w:rsidRPr="00822ACF" w:rsidRDefault="00822ACF" w:rsidP="00822ACF">
            <w:pPr>
              <w:spacing w:line="240" w:lineRule="auto"/>
              <w:ind w:firstLine="0"/>
              <w:jc w:val="left"/>
              <w:outlineLvl w:val="1"/>
              <w:rPr>
                <w:rFonts w:ascii="Arial" w:hAnsi="Arial" w:cs="Arial"/>
                <w:b/>
                <w:bCs/>
                <w:sz w:val="20"/>
              </w:rPr>
            </w:pPr>
          </w:p>
        </w:tc>
        <w:tc>
          <w:tcPr>
            <w:tcW w:w="452" w:type="pct"/>
            <w:tcBorders>
              <w:top w:val="nil"/>
              <w:left w:val="nil"/>
              <w:bottom w:val="nil"/>
              <w:right w:val="nil"/>
            </w:tcBorders>
            <w:shd w:val="clear" w:color="auto" w:fill="auto"/>
            <w:noWrap/>
            <w:hideMark/>
          </w:tcPr>
          <w:p w14:paraId="68B3855F" w14:textId="77777777" w:rsidR="00822ACF" w:rsidRPr="00822ACF" w:rsidRDefault="00822ACF" w:rsidP="00822ACF">
            <w:pPr>
              <w:spacing w:line="240" w:lineRule="auto"/>
              <w:ind w:firstLine="0"/>
              <w:jc w:val="left"/>
              <w:outlineLvl w:val="1"/>
              <w:rPr>
                <w:rFonts w:ascii="Arial" w:hAnsi="Arial" w:cs="Arial"/>
                <w:sz w:val="18"/>
                <w:szCs w:val="18"/>
              </w:rPr>
            </w:pPr>
          </w:p>
        </w:tc>
        <w:tc>
          <w:tcPr>
            <w:tcW w:w="565" w:type="pct"/>
            <w:tcBorders>
              <w:top w:val="nil"/>
              <w:left w:val="nil"/>
              <w:bottom w:val="nil"/>
              <w:right w:val="nil"/>
            </w:tcBorders>
            <w:shd w:val="clear" w:color="auto" w:fill="auto"/>
            <w:hideMark/>
          </w:tcPr>
          <w:p w14:paraId="4A108566" w14:textId="77777777" w:rsidR="00822ACF" w:rsidRPr="00822ACF" w:rsidRDefault="00822ACF" w:rsidP="00822ACF">
            <w:pPr>
              <w:spacing w:line="240" w:lineRule="auto"/>
              <w:ind w:firstLine="0"/>
              <w:jc w:val="left"/>
              <w:outlineLvl w:val="1"/>
              <w:rPr>
                <w:rFonts w:ascii="Arial" w:hAnsi="Arial" w:cs="Arial"/>
                <w:sz w:val="18"/>
                <w:szCs w:val="18"/>
              </w:rPr>
            </w:pPr>
          </w:p>
        </w:tc>
        <w:tc>
          <w:tcPr>
            <w:tcW w:w="1119" w:type="pct"/>
            <w:gridSpan w:val="2"/>
            <w:tcBorders>
              <w:top w:val="nil"/>
              <w:left w:val="nil"/>
              <w:bottom w:val="nil"/>
              <w:right w:val="nil"/>
            </w:tcBorders>
            <w:shd w:val="clear" w:color="auto" w:fill="auto"/>
            <w:hideMark/>
          </w:tcPr>
          <w:p w14:paraId="76DA6581" w14:textId="77777777" w:rsidR="00822ACF" w:rsidRPr="00822ACF" w:rsidRDefault="00822ACF" w:rsidP="00822ACF">
            <w:pPr>
              <w:spacing w:line="240" w:lineRule="auto"/>
              <w:ind w:firstLine="0"/>
              <w:jc w:val="center"/>
              <w:outlineLvl w:val="1"/>
              <w:rPr>
                <w:rFonts w:ascii="Arial" w:hAnsi="Arial" w:cs="Arial"/>
                <w:sz w:val="18"/>
                <w:szCs w:val="18"/>
              </w:rPr>
            </w:pPr>
          </w:p>
        </w:tc>
        <w:tc>
          <w:tcPr>
            <w:tcW w:w="1859" w:type="pct"/>
            <w:gridSpan w:val="6"/>
            <w:tcBorders>
              <w:top w:val="nil"/>
              <w:left w:val="nil"/>
              <w:bottom w:val="nil"/>
              <w:right w:val="nil"/>
            </w:tcBorders>
            <w:shd w:val="clear" w:color="auto" w:fill="auto"/>
            <w:hideMark/>
          </w:tcPr>
          <w:p w14:paraId="337502B2" w14:textId="77777777" w:rsidR="00822ACF" w:rsidRPr="00822ACF" w:rsidRDefault="00822ACF" w:rsidP="00822ACF">
            <w:pPr>
              <w:spacing w:line="240" w:lineRule="auto"/>
              <w:ind w:firstLine="0"/>
              <w:jc w:val="right"/>
              <w:outlineLvl w:val="1"/>
              <w:rPr>
                <w:rFonts w:ascii="Arial" w:hAnsi="Arial" w:cs="Arial"/>
                <w:b/>
                <w:bCs/>
                <w:sz w:val="20"/>
              </w:rPr>
            </w:pPr>
            <w:r w:rsidRPr="00822ACF">
              <w:rPr>
                <w:rFonts w:ascii="Arial" w:hAnsi="Arial" w:cs="Arial"/>
                <w:b/>
                <w:bCs/>
                <w:sz w:val="20"/>
              </w:rPr>
              <w:t>УТВЕРЖДАЮ:</w:t>
            </w:r>
          </w:p>
        </w:tc>
        <w:tc>
          <w:tcPr>
            <w:tcW w:w="286" w:type="pct"/>
            <w:tcBorders>
              <w:top w:val="nil"/>
              <w:left w:val="nil"/>
              <w:bottom w:val="nil"/>
              <w:right w:val="nil"/>
            </w:tcBorders>
            <w:shd w:val="clear" w:color="auto" w:fill="auto"/>
            <w:noWrap/>
            <w:hideMark/>
          </w:tcPr>
          <w:p w14:paraId="2AF531D2" w14:textId="77777777" w:rsidR="00822ACF" w:rsidRPr="00822ACF" w:rsidRDefault="00822ACF" w:rsidP="00822ACF">
            <w:pPr>
              <w:spacing w:line="240" w:lineRule="auto"/>
              <w:ind w:firstLine="0"/>
              <w:jc w:val="right"/>
              <w:outlineLvl w:val="1"/>
              <w:rPr>
                <w:rFonts w:ascii="Arial" w:hAnsi="Arial" w:cs="Arial"/>
                <w:sz w:val="16"/>
                <w:szCs w:val="16"/>
              </w:rPr>
            </w:pPr>
          </w:p>
        </w:tc>
        <w:tc>
          <w:tcPr>
            <w:tcW w:w="309" w:type="pct"/>
            <w:tcBorders>
              <w:top w:val="nil"/>
              <w:left w:val="nil"/>
              <w:bottom w:val="nil"/>
              <w:right w:val="nil"/>
            </w:tcBorders>
            <w:shd w:val="clear" w:color="auto" w:fill="auto"/>
            <w:noWrap/>
            <w:hideMark/>
          </w:tcPr>
          <w:p w14:paraId="1B84FFE3" w14:textId="77777777" w:rsidR="00822ACF" w:rsidRPr="00822ACF" w:rsidRDefault="00822ACF" w:rsidP="00822ACF">
            <w:pPr>
              <w:spacing w:line="240" w:lineRule="auto"/>
              <w:ind w:firstLine="0"/>
              <w:jc w:val="right"/>
              <w:outlineLvl w:val="1"/>
              <w:rPr>
                <w:rFonts w:ascii="Arial" w:hAnsi="Arial" w:cs="Arial"/>
                <w:sz w:val="16"/>
                <w:szCs w:val="16"/>
              </w:rPr>
            </w:pPr>
          </w:p>
        </w:tc>
        <w:tc>
          <w:tcPr>
            <w:tcW w:w="273" w:type="pct"/>
            <w:tcBorders>
              <w:top w:val="nil"/>
              <w:left w:val="nil"/>
              <w:bottom w:val="nil"/>
              <w:right w:val="nil"/>
            </w:tcBorders>
            <w:shd w:val="clear" w:color="auto" w:fill="auto"/>
            <w:noWrap/>
            <w:hideMark/>
          </w:tcPr>
          <w:p w14:paraId="58595C96" w14:textId="77777777" w:rsidR="00822ACF" w:rsidRPr="00822ACF" w:rsidRDefault="00822ACF" w:rsidP="00822ACF">
            <w:pPr>
              <w:spacing w:line="240" w:lineRule="auto"/>
              <w:ind w:firstLine="0"/>
              <w:jc w:val="right"/>
              <w:outlineLvl w:val="1"/>
              <w:rPr>
                <w:rFonts w:ascii="Arial" w:hAnsi="Arial" w:cs="Arial"/>
                <w:sz w:val="16"/>
                <w:szCs w:val="16"/>
              </w:rPr>
            </w:pPr>
          </w:p>
        </w:tc>
      </w:tr>
      <w:tr w:rsidR="00822ACF" w:rsidRPr="00822ACF" w14:paraId="10235074" w14:textId="77777777" w:rsidTr="00911DD6">
        <w:trPr>
          <w:trHeight w:val="255"/>
        </w:trPr>
        <w:tc>
          <w:tcPr>
            <w:tcW w:w="138" w:type="pct"/>
            <w:tcBorders>
              <w:top w:val="nil"/>
              <w:left w:val="nil"/>
              <w:bottom w:val="nil"/>
              <w:right w:val="nil"/>
            </w:tcBorders>
            <w:shd w:val="clear" w:color="auto" w:fill="auto"/>
            <w:noWrap/>
            <w:hideMark/>
          </w:tcPr>
          <w:p w14:paraId="34FCFAB1" w14:textId="77777777" w:rsidR="00822ACF" w:rsidRPr="00822ACF" w:rsidRDefault="00822ACF" w:rsidP="00822ACF">
            <w:pPr>
              <w:spacing w:line="240" w:lineRule="auto"/>
              <w:ind w:firstLine="0"/>
              <w:jc w:val="left"/>
              <w:outlineLvl w:val="0"/>
              <w:rPr>
                <w:rFonts w:ascii="Arial" w:hAnsi="Arial" w:cs="Arial"/>
                <w:sz w:val="20"/>
              </w:rPr>
            </w:pPr>
          </w:p>
        </w:tc>
        <w:tc>
          <w:tcPr>
            <w:tcW w:w="452" w:type="pct"/>
            <w:tcBorders>
              <w:top w:val="nil"/>
              <w:left w:val="nil"/>
              <w:bottom w:val="nil"/>
              <w:right w:val="nil"/>
            </w:tcBorders>
            <w:shd w:val="clear" w:color="auto" w:fill="auto"/>
            <w:noWrap/>
            <w:hideMark/>
          </w:tcPr>
          <w:p w14:paraId="682A2ED7" w14:textId="77777777" w:rsidR="00822ACF" w:rsidRPr="00822ACF" w:rsidRDefault="00822ACF" w:rsidP="00822ACF">
            <w:pPr>
              <w:spacing w:line="240" w:lineRule="auto"/>
              <w:ind w:firstLine="0"/>
              <w:jc w:val="left"/>
              <w:outlineLvl w:val="0"/>
              <w:rPr>
                <w:rFonts w:ascii="Arial" w:hAnsi="Arial" w:cs="Arial"/>
                <w:sz w:val="18"/>
                <w:szCs w:val="18"/>
              </w:rPr>
            </w:pPr>
          </w:p>
        </w:tc>
        <w:tc>
          <w:tcPr>
            <w:tcW w:w="565" w:type="pct"/>
            <w:tcBorders>
              <w:top w:val="nil"/>
              <w:left w:val="nil"/>
              <w:bottom w:val="nil"/>
              <w:right w:val="nil"/>
            </w:tcBorders>
            <w:shd w:val="clear" w:color="auto" w:fill="auto"/>
            <w:hideMark/>
          </w:tcPr>
          <w:p w14:paraId="3553E671" w14:textId="77777777" w:rsidR="00822ACF" w:rsidRPr="00822ACF" w:rsidRDefault="00822ACF" w:rsidP="00822ACF">
            <w:pPr>
              <w:spacing w:line="240" w:lineRule="auto"/>
              <w:ind w:firstLine="0"/>
              <w:jc w:val="left"/>
              <w:outlineLvl w:val="0"/>
              <w:rPr>
                <w:rFonts w:ascii="Arial" w:hAnsi="Arial" w:cs="Arial"/>
                <w:sz w:val="18"/>
                <w:szCs w:val="18"/>
              </w:rPr>
            </w:pPr>
          </w:p>
        </w:tc>
        <w:tc>
          <w:tcPr>
            <w:tcW w:w="1119" w:type="pct"/>
            <w:gridSpan w:val="2"/>
            <w:tcBorders>
              <w:top w:val="nil"/>
              <w:left w:val="nil"/>
              <w:bottom w:val="nil"/>
              <w:right w:val="nil"/>
            </w:tcBorders>
            <w:shd w:val="clear" w:color="auto" w:fill="auto"/>
            <w:hideMark/>
          </w:tcPr>
          <w:p w14:paraId="6EBC4BF3" w14:textId="77777777" w:rsidR="00822ACF" w:rsidRPr="00822ACF" w:rsidRDefault="00822ACF" w:rsidP="00822ACF">
            <w:pPr>
              <w:spacing w:line="240" w:lineRule="auto"/>
              <w:ind w:firstLine="0"/>
              <w:jc w:val="center"/>
              <w:outlineLvl w:val="0"/>
              <w:rPr>
                <w:rFonts w:ascii="Arial" w:hAnsi="Arial" w:cs="Arial"/>
                <w:sz w:val="18"/>
                <w:szCs w:val="18"/>
              </w:rPr>
            </w:pPr>
          </w:p>
        </w:tc>
        <w:tc>
          <w:tcPr>
            <w:tcW w:w="2454" w:type="pct"/>
            <w:gridSpan w:val="8"/>
            <w:tcBorders>
              <w:top w:val="nil"/>
              <w:left w:val="nil"/>
              <w:bottom w:val="nil"/>
              <w:right w:val="nil"/>
            </w:tcBorders>
            <w:shd w:val="clear" w:color="auto" w:fill="auto"/>
            <w:hideMark/>
          </w:tcPr>
          <w:p w14:paraId="48BA8D62" w14:textId="77777777" w:rsidR="00822ACF" w:rsidRPr="00822ACF" w:rsidRDefault="00822ACF" w:rsidP="00822ACF">
            <w:pPr>
              <w:spacing w:line="240" w:lineRule="auto"/>
              <w:ind w:firstLine="0"/>
              <w:jc w:val="right"/>
              <w:outlineLvl w:val="0"/>
              <w:rPr>
                <w:rFonts w:ascii="Arial" w:hAnsi="Arial" w:cs="Arial"/>
                <w:sz w:val="20"/>
              </w:rPr>
            </w:pPr>
            <w:r w:rsidRPr="00822ACF">
              <w:rPr>
                <w:rFonts w:ascii="Arial" w:hAnsi="Arial" w:cs="Arial"/>
                <w:sz w:val="20"/>
              </w:rPr>
              <w:t>____________________________</w:t>
            </w:r>
          </w:p>
        </w:tc>
        <w:tc>
          <w:tcPr>
            <w:tcW w:w="273" w:type="pct"/>
            <w:tcBorders>
              <w:top w:val="nil"/>
              <w:left w:val="nil"/>
              <w:bottom w:val="nil"/>
              <w:right w:val="nil"/>
            </w:tcBorders>
            <w:shd w:val="clear" w:color="auto" w:fill="auto"/>
            <w:noWrap/>
            <w:hideMark/>
          </w:tcPr>
          <w:p w14:paraId="37CEB5DA" w14:textId="77777777" w:rsidR="00822ACF" w:rsidRPr="00822ACF" w:rsidRDefault="00822ACF" w:rsidP="00822ACF">
            <w:pPr>
              <w:spacing w:line="240" w:lineRule="auto"/>
              <w:ind w:firstLine="0"/>
              <w:jc w:val="right"/>
              <w:outlineLvl w:val="0"/>
              <w:rPr>
                <w:rFonts w:ascii="Arial" w:hAnsi="Arial" w:cs="Arial"/>
                <w:sz w:val="16"/>
                <w:szCs w:val="16"/>
              </w:rPr>
            </w:pPr>
          </w:p>
        </w:tc>
      </w:tr>
      <w:tr w:rsidR="00822ACF" w:rsidRPr="00822ACF" w14:paraId="46749775" w14:textId="77777777" w:rsidTr="00911DD6">
        <w:trPr>
          <w:trHeight w:val="255"/>
        </w:trPr>
        <w:tc>
          <w:tcPr>
            <w:tcW w:w="138" w:type="pct"/>
            <w:tcBorders>
              <w:top w:val="nil"/>
              <w:left w:val="nil"/>
              <w:bottom w:val="nil"/>
              <w:right w:val="nil"/>
            </w:tcBorders>
            <w:shd w:val="clear" w:color="auto" w:fill="auto"/>
            <w:noWrap/>
            <w:hideMark/>
          </w:tcPr>
          <w:p w14:paraId="35D226F7" w14:textId="77777777" w:rsidR="00822ACF" w:rsidRPr="00822ACF" w:rsidRDefault="00822ACF" w:rsidP="00822ACF">
            <w:pPr>
              <w:spacing w:line="240" w:lineRule="auto"/>
              <w:ind w:firstLine="0"/>
              <w:jc w:val="left"/>
              <w:outlineLvl w:val="0"/>
              <w:rPr>
                <w:rFonts w:ascii="Arial" w:hAnsi="Arial" w:cs="Arial"/>
                <w:sz w:val="20"/>
              </w:rPr>
            </w:pPr>
          </w:p>
        </w:tc>
        <w:tc>
          <w:tcPr>
            <w:tcW w:w="452" w:type="pct"/>
            <w:tcBorders>
              <w:top w:val="nil"/>
              <w:left w:val="nil"/>
              <w:bottom w:val="nil"/>
              <w:right w:val="nil"/>
            </w:tcBorders>
            <w:shd w:val="clear" w:color="auto" w:fill="auto"/>
            <w:noWrap/>
            <w:hideMark/>
          </w:tcPr>
          <w:p w14:paraId="5A2DADBE" w14:textId="77777777" w:rsidR="00822ACF" w:rsidRPr="00822ACF" w:rsidRDefault="00822ACF" w:rsidP="00822ACF">
            <w:pPr>
              <w:spacing w:line="240" w:lineRule="auto"/>
              <w:ind w:firstLine="0"/>
              <w:jc w:val="left"/>
              <w:outlineLvl w:val="0"/>
              <w:rPr>
                <w:rFonts w:ascii="Arial" w:hAnsi="Arial" w:cs="Arial"/>
                <w:sz w:val="18"/>
                <w:szCs w:val="18"/>
              </w:rPr>
            </w:pPr>
          </w:p>
        </w:tc>
        <w:tc>
          <w:tcPr>
            <w:tcW w:w="565" w:type="pct"/>
            <w:tcBorders>
              <w:top w:val="nil"/>
              <w:left w:val="nil"/>
              <w:bottom w:val="nil"/>
              <w:right w:val="nil"/>
            </w:tcBorders>
            <w:shd w:val="clear" w:color="auto" w:fill="auto"/>
            <w:hideMark/>
          </w:tcPr>
          <w:p w14:paraId="256F2DF6" w14:textId="77777777" w:rsidR="00822ACF" w:rsidRPr="00822ACF" w:rsidRDefault="00822ACF" w:rsidP="00822ACF">
            <w:pPr>
              <w:spacing w:line="240" w:lineRule="auto"/>
              <w:ind w:firstLine="0"/>
              <w:jc w:val="left"/>
              <w:outlineLvl w:val="0"/>
              <w:rPr>
                <w:rFonts w:ascii="Arial" w:hAnsi="Arial" w:cs="Arial"/>
                <w:sz w:val="18"/>
                <w:szCs w:val="18"/>
              </w:rPr>
            </w:pPr>
          </w:p>
        </w:tc>
        <w:tc>
          <w:tcPr>
            <w:tcW w:w="1119" w:type="pct"/>
            <w:gridSpan w:val="2"/>
            <w:tcBorders>
              <w:top w:val="nil"/>
              <w:left w:val="nil"/>
              <w:bottom w:val="nil"/>
              <w:right w:val="nil"/>
            </w:tcBorders>
            <w:shd w:val="clear" w:color="auto" w:fill="auto"/>
            <w:hideMark/>
          </w:tcPr>
          <w:p w14:paraId="35430B56" w14:textId="77777777" w:rsidR="00822ACF" w:rsidRPr="00822ACF" w:rsidRDefault="00822ACF" w:rsidP="00822ACF">
            <w:pPr>
              <w:spacing w:line="240" w:lineRule="auto"/>
              <w:ind w:firstLine="0"/>
              <w:jc w:val="center"/>
              <w:outlineLvl w:val="0"/>
              <w:rPr>
                <w:rFonts w:ascii="Arial" w:hAnsi="Arial" w:cs="Arial"/>
                <w:sz w:val="18"/>
                <w:szCs w:val="18"/>
              </w:rPr>
            </w:pPr>
          </w:p>
        </w:tc>
        <w:tc>
          <w:tcPr>
            <w:tcW w:w="2454" w:type="pct"/>
            <w:gridSpan w:val="8"/>
            <w:tcBorders>
              <w:top w:val="nil"/>
              <w:left w:val="nil"/>
              <w:bottom w:val="nil"/>
              <w:right w:val="nil"/>
            </w:tcBorders>
            <w:shd w:val="clear" w:color="auto" w:fill="auto"/>
            <w:hideMark/>
          </w:tcPr>
          <w:p w14:paraId="6816BB54" w14:textId="77777777" w:rsidR="00822ACF" w:rsidRPr="00822ACF" w:rsidRDefault="00822ACF" w:rsidP="00822ACF">
            <w:pPr>
              <w:spacing w:line="240" w:lineRule="auto"/>
              <w:ind w:firstLine="0"/>
              <w:jc w:val="right"/>
              <w:outlineLvl w:val="0"/>
              <w:rPr>
                <w:rFonts w:ascii="Arial" w:hAnsi="Arial" w:cs="Arial"/>
                <w:sz w:val="20"/>
              </w:rPr>
            </w:pPr>
            <w:r w:rsidRPr="00822ACF">
              <w:rPr>
                <w:rFonts w:ascii="Arial" w:hAnsi="Arial" w:cs="Arial"/>
                <w:sz w:val="20"/>
              </w:rPr>
              <w:t>____________________________</w:t>
            </w:r>
          </w:p>
        </w:tc>
        <w:tc>
          <w:tcPr>
            <w:tcW w:w="273" w:type="pct"/>
            <w:tcBorders>
              <w:top w:val="nil"/>
              <w:left w:val="nil"/>
              <w:bottom w:val="nil"/>
              <w:right w:val="nil"/>
            </w:tcBorders>
            <w:shd w:val="clear" w:color="auto" w:fill="auto"/>
            <w:noWrap/>
            <w:hideMark/>
          </w:tcPr>
          <w:p w14:paraId="4B1D8498" w14:textId="77777777" w:rsidR="00822ACF" w:rsidRPr="00822ACF" w:rsidRDefault="00822ACF" w:rsidP="00822ACF">
            <w:pPr>
              <w:spacing w:line="240" w:lineRule="auto"/>
              <w:ind w:firstLine="0"/>
              <w:jc w:val="right"/>
              <w:outlineLvl w:val="0"/>
              <w:rPr>
                <w:rFonts w:ascii="Arial" w:hAnsi="Arial" w:cs="Arial"/>
                <w:sz w:val="16"/>
                <w:szCs w:val="16"/>
              </w:rPr>
            </w:pPr>
          </w:p>
        </w:tc>
      </w:tr>
      <w:tr w:rsidR="00822ACF" w:rsidRPr="00822ACF" w14:paraId="590CDB90" w14:textId="77777777" w:rsidTr="00911DD6">
        <w:trPr>
          <w:trHeight w:val="255"/>
        </w:trPr>
        <w:tc>
          <w:tcPr>
            <w:tcW w:w="138" w:type="pct"/>
            <w:tcBorders>
              <w:top w:val="nil"/>
              <w:left w:val="nil"/>
              <w:bottom w:val="nil"/>
              <w:right w:val="nil"/>
            </w:tcBorders>
            <w:shd w:val="clear" w:color="auto" w:fill="auto"/>
            <w:noWrap/>
            <w:hideMark/>
          </w:tcPr>
          <w:p w14:paraId="01E32DFD" w14:textId="77777777" w:rsidR="00822ACF" w:rsidRPr="00822ACF" w:rsidRDefault="00822ACF" w:rsidP="00822ACF">
            <w:pPr>
              <w:spacing w:line="240" w:lineRule="auto"/>
              <w:ind w:firstLine="0"/>
              <w:jc w:val="left"/>
              <w:outlineLvl w:val="0"/>
              <w:rPr>
                <w:rFonts w:ascii="Arial" w:hAnsi="Arial" w:cs="Arial"/>
                <w:sz w:val="20"/>
              </w:rPr>
            </w:pPr>
          </w:p>
        </w:tc>
        <w:tc>
          <w:tcPr>
            <w:tcW w:w="452" w:type="pct"/>
            <w:tcBorders>
              <w:top w:val="nil"/>
              <w:left w:val="nil"/>
              <w:bottom w:val="nil"/>
              <w:right w:val="nil"/>
            </w:tcBorders>
            <w:shd w:val="clear" w:color="auto" w:fill="auto"/>
            <w:noWrap/>
            <w:hideMark/>
          </w:tcPr>
          <w:p w14:paraId="0367E528" w14:textId="77777777" w:rsidR="00822ACF" w:rsidRPr="00822ACF" w:rsidRDefault="00822ACF" w:rsidP="00822ACF">
            <w:pPr>
              <w:spacing w:line="240" w:lineRule="auto"/>
              <w:ind w:firstLine="0"/>
              <w:jc w:val="left"/>
              <w:outlineLvl w:val="0"/>
              <w:rPr>
                <w:rFonts w:ascii="Arial" w:hAnsi="Arial" w:cs="Arial"/>
                <w:sz w:val="18"/>
                <w:szCs w:val="18"/>
              </w:rPr>
            </w:pPr>
          </w:p>
        </w:tc>
        <w:tc>
          <w:tcPr>
            <w:tcW w:w="565" w:type="pct"/>
            <w:tcBorders>
              <w:top w:val="nil"/>
              <w:left w:val="nil"/>
              <w:bottom w:val="nil"/>
              <w:right w:val="nil"/>
            </w:tcBorders>
            <w:shd w:val="clear" w:color="auto" w:fill="auto"/>
            <w:hideMark/>
          </w:tcPr>
          <w:p w14:paraId="43CEE362" w14:textId="77777777" w:rsidR="00822ACF" w:rsidRPr="00822ACF" w:rsidRDefault="00822ACF" w:rsidP="00822ACF">
            <w:pPr>
              <w:spacing w:line="240" w:lineRule="auto"/>
              <w:ind w:firstLine="0"/>
              <w:jc w:val="left"/>
              <w:outlineLvl w:val="0"/>
              <w:rPr>
                <w:rFonts w:ascii="Arial" w:hAnsi="Arial" w:cs="Arial"/>
                <w:sz w:val="18"/>
                <w:szCs w:val="18"/>
              </w:rPr>
            </w:pPr>
          </w:p>
        </w:tc>
        <w:tc>
          <w:tcPr>
            <w:tcW w:w="1119" w:type="pct"/>
            <w:gridSpan w:val="2"/>
            <w:tcBorders>
              <w:top w:val="nil"/>
              <w:left w:val="nil"/>
              <w:bottom w:val="nil"/>
              <w:right w:val="nil"/>
            </w:tcBorders>
            <w:shd w:val="clear" w:color="auto" w:fill="auto"/>
            <w:hideMark/>
          </w:tcPr>
          <w:p w14:paraId="72F60BBE" w14:textId="77777777" w:rsidR="00822ACF" w:rsidRPr="00822ACF" w:rsidRDefault="00822ACF" w:rsidP="00822ACF">
            <w:pPr>
              <w:spacing w:line="240" w:lineRule="auto"/>
              <w:ind w:firstLine="0"/>
              <w:jc w:val="center"/>
              <w:outlineLvl w:val="0"/>
              <w:rPr>
                <w:rFonts w:ascii="Arial" w:hAnsi="Arial" w:cs="Arial"/>
                <w:sz w:val="18"/>
                <w:szCs w:val="18"/>
              </w:rPr>
            </w:pPr>
          </w:p>
        </w:tc>
        <w:tc>
          <w:tcPr>
            <w:tcW w:w="426" w:type="pct"/>
            <w:tcBorders>
              <w:top w:val="nil"/>
              <w:left w:val="nil"/>
              <w:bottom w:val="nil"/>
              <w:right w:val="nil"/>
            </w:tcBorders>
            <w:shd w:val="clear" w:color="auto" w:fill="auto"/>
            <w:hideMark/>
          </w:tcPr>
          <w:p w14:paraId="642D712E" w14:textId="77777777" w:rsidR="00822ACF" w:rsidRPr="00822ACF" w:rsidRDefault="00822ACF" w:rsidP="00822ACF">
            <w:pPr>
              <w:spacing w:line="240" w:lineRule="auto"/>
              <w:ind w:firstLine="0"/>
              <w:jc w:val="center"/>
              <w:outlineLvl w:val="0"/>
              <w:rPr>
                <w:rFonts w:ascii="Arial" w:hAnsi="Arial" w:cs="Arial"/>
                <w:sz w:val="16"/>
                <w:szCs w:val="16"/>
              </w:rPr>
            </w:pPr>
          </w:p>
        </w:tc>
        <w:tc>
          <w:tcPr>
            <w:tcW w:w="2028" w:type="pct"/>
            <w:gridSpan w:val="7"/>
            <w:tcBorders>
              <w:top w:val="nil"/>
              <w:left w:val="nil"/>
              <w:bottom w:val="nil"/>
              <w:right w:val="nil"/>
            </w:tcBorders>
            <w:shd w:val="clear" w:color="auto" w:fill="auto"/>
            <w:noWrap/>
            <w:hideMark/>
          </w:tcPr>
          <w:p w14:paraId="3E5BE6F9" w14:textId="77777777" w:rsidR="00822ACF" w:rsidRPr="00822ACF" w:rsidRDefault="00822ACF" w:rsidP="00822ACF">
            <w:pPr>
              <w:spacing w:line="240" w:lineRule="auto"/>
              <w:ind w:firstLine="0"/>
              <w:jc w:val="right"/>
              <w:outlineLvl w:val="0"/>
              <w:rPr>
                <w:rFonts w:ascii="Arial" w:hAnsi="Arial" w:cs="Arial"/>
                <w:sz w:val="20"/>
              </w:rPr>
            </w:pPr>
            <w:r w:rsidRPr="00822ACF">
              <w:rPr>
                <w:rFonts w:ascii="Arial" w:hAnsi="Arial" w:cs="Arial"/>
                <w:sz w:val="20"/>
              </w:rPr>
              <w:t>____________________________</w:t>
            </w:r>
          </w:p>
        </w:tc>
        <w:tc>
          <w:tcPr>
            <w:tcW w:w="273" w:type="pct"/>
            <w:tcBorders>
              <w:top w:val="nil"/>
              <w:left w:val="nil"/>
              <w:bottom w:val="nil"/>
              <w:right w:val="nil"/>
            </w:tcBorders>
            <w:shd w:val="clear" w:color="auto" w:fill="auto"/>
            <w:noWrap/>
            <w:hideMark/>
          </w:tcPr>
          <w:p w14:paraId="66B8C28F" w14:textId="77777777" w:rsidR="00822ACF" w:rsidRPr="00822ACF" w:rsidRDefault="00822ACF" w:rsidP="00822ACF">
            <w:pPr>
              <w:spacing w:line="240" w:lineRule="auto"/>
              <w:ind w:firstLine="0"/>
              <w:jc w:val="right"/>
              <w:outlineLvl w:val="0"/>
              <w:rPr>
                <w:rFonts w:ascii="Arial" w:hAnsi="Arial" w:cs="Arial"/>
                <w:sz w:val="16"/>
                <w:szCs w:val="16"/>
              </w:rPr>
            </w:pPr>
          </w:p>
        </w:tc>
      </w:tr>
      <w:tr w:rsidR="00822ACF" w:rsidRPr="00822ACF" w14:paraId="21319292" w14:textId="77777777" w:rsidTr="00911DD6">
        <w:trPr>
          <w:trHeight w:val="255"/>
        </w:trPr>
        <w:tc>
          <w:tcPr>
            <w:tcW w:w="138" w:type="pct"/>
            <w:tcBorders>
              <w:top w:val="nil"/>
              <w:left w:val="nil"/>
              <w:bottom w:val="nil"/>
              <w:right w:val="nil"/>
            </w:tcBorders>
            <w:shd w:val="clear" w:color="auto" w:fill="auto"/>
            <w:noWrap/>
            <w:hideMark/>
          </w:tcPr>
          <w:p w14:paraId="5D500791" w14:textId="77777777" w:rsidR="00822ACF" w:rsidRPr="00822ACF" w:rsidRDefault="00822ACF" w:rsidP="00822ACF">
            <w:pPr>
              <w:spacing w:line="240" w:lineRule="auto"/>
              <w:ind w:firstLine="0"/>
              <w:jc w:val="left"/>
              <w:outlineLvl w:val="0"/>
              <w:rPr>
                <w:rFonts w:ascii="Arial" w:hAnsi="Arial" w:cs="Arial"/>
                <w:sz w:val="18"/>
                <w:szCs w:val="18"/>
              </w:rPr>
            </w:pPr>
          </w:p>
        </w:tc>
        <w:tc>
          <w:tcPr>
            <w:tcW w:w="452" w:type="pct"/>
            <w:tcBorders>
              <w:top w:val="nil"/>
              <w:left w:val="nil"/>
              <w:bottom w:val="nil"/>
              <w:right w:val="nil"/>
            </w:tcBorders>
            <w:shd w:val="clear" w:color="auto" w:fill="auto"/>
            <w:noWrap/>
            <w:hideMark/>
          </w:tcPr>
          <w:p w14:paraId="623F20DD" w14:textId="77777777" w:rsidR="00822ACF" w:rsidRPr="00822ACF" w:rsidRDefault="00822ACF" w:rsidP="00822ACF">
            <w:pPr>
              <w:spacing w:line="240" w:lineRule="auto"/>
              <w:ind w:firstLine="0"/>
              <w:jc w:val="left"/>
              <w:outlineLvl w:val="0"/>
              <w:rPr>
                <w:rFonts w:ascii="Arial" w:hAnsi="Arial" w:cs="Arial"/>
                <w:sz w:val="18"/>
                <w:szCs w:val="18"/>
              </w:rPr>
            </w:pPr>
          </w:p>
        </w:tc>
        <w:tc>
          <w:tcPr>
            <w:tcW w:w="565" w:type="pct"/>
            <w:tcBorders>
              <w:top w:val="nil"/>
              <w:left w:val="nil"/>
              <w:bottom w:val="nil"/>
              <w:right w:val="nil"/>
            </w:tcBorders>
            <w:shd w:val="clear" w:color="auto" w:fill="auto"/>
            <w:hideMark/>
          </w:tcPr>
          <w:p w14:paraId="2ADC9A4C" w14:textId="77777777" w:rsidR="00822ACF" w:rsidRPr="00822ACF" w:rsidRDefault="00822ACF" w:rsidP="00822ACF">
            <w:pPr>
              <w:spacing w:line="240" w:lineRule="auto"/>
              <w:ind w:firstLine="0"/>
              <w:jc w:val="left"/>
              <w:outlineLvl w:val="0"/>
              <w:rPr>
                <w:rFonts w:ascii="Arial" w:hAnsi="Arial" w:cs="Arial"/>
                <w:sz w:val="18"/>
                <w:szCs w:val="18"/>
              </w:rPr>
            </w:pPr>
          </w:p>
        </w:tc>
        <w:tc>
          <w:tcPr>
            <w:tcW w:w="1119" w:type="pct"/>
            <w:gridSpan w:val="2"/>
            <w:tcBorders>
              <w:top w:val="nil"/>
              <w:left w:val="nil"/>
              <w:bottom w:val="nil"/>
              <w:right w:val="nil"/>
            </w:tcBorders>
            <w:shd w:val="clear" w:color="auto" w:fill="auto"/>
            <w:hideMark/>
          </w:tcPr>
          <w:p w14:paraId="6C18318B" w14:textId="77777777" w:rsidR="00822ACF" w:rsidRPr="00822ACF" w:rsidRDefault="00822ACF" w:rsidP="00822ACF">
            <w:pPr>
              <w:spacing w:line="240" w:lineRule="auto"/>
              <w:ind w:firstLine="0"/>
              <w:jc w:val="center"/>
              <w:outlineLvl w:val="0"/>
              <w:rPr>
                <w:rFonts w:ascii="Arial" w:hAnsi="Arial" w:cs="Arial"/>
                <w:sz w:val="18"/>
                <w:szCs w:val="18"/>
              </w:rPr>
            </w:pPr>
          </w:p>
        </w:tc>
        <w:tc>
          <w:tcPr>
            <w:tcW w:w="426" w:type="pct"/>
            <w:tcBorders>
              <w:top w:val="nil"/>
              <w:left w:val="nil"/>
              <w:bottom w:val="nil"/>
              <w:right w:val="nil"/>
            </w:tcBorders>
            <w:shd w:val="clear" w:color="auto" w:fill="auto"/>
            <w:hideMark/>
          </w:tcPr>
          <w:p w14:paraId="77319CD3" w14:textId="77777777" w:rsidR="00822ACF" w:rsidRPr="00822ACF" w:rsidRDefault="00822ACF" w:rsidP="00822ACF">
            <w:pPr>
              <w:spacing w:line="240" w:lineRule="auto"/>
              <w:ind w:firstLine="0"/>
              <w:jc w:val="center"/>
              <w:outlineLvl w:val="0"/>
              <w:rPr>
                <w:rFonts w:ascii="Arial" w:hAnsi="Arial" w:cs="Arial"/>
                <w:sz w:val="16"/>
                <w:szCs w:val="16"/>
              </w:rPr>
            </w:pPr>
          </w:p>
        </w:tc>
        <w:tc>
          <w:tcPr>
            <w:tcW w:w="2028" w:type="pct"/>
            <w:gridSpan w:val="7"/>
            <w:tcBorders>
              <w:top w:val="nil"/>
              <w:left w:val="nil"/>
              <w:bottom w:val="nil"/>
              <w:right w:val="nil"/>
            </w:tcBorders>
            <w:shd w:val="clear" w:color="auto" w:fill="auto"/>
            <w:noWrap/>
            <w:hideMark/>
          </w:tcPr>
          <w:p w14:paraId="455A4A41" w14:textId="77777777" w:rsidR="00822ACF" w:rsidRPr="00822ACF" w:rsidRDefault="00822ACF" w:rsidP="00822ACF">
            <w:pPr>
              <w:spacing w:line="240" w:lineRule="auto"/>
              <w:ind w:firstLine="0"/>
              <w:jc w:val="right"/>
              <w:outlineLvl w:val="0"/>
              <w:rPr>
                <w:rFonts w:ascii="Arial" w:hAnsi="Arial" w:cs="Arial"/>
                <w:sz w:val="18"/>
                <w:szCs w:val="18"/>
              </w:rPr>
            </w:pPr>
            <w:r w:rsidRPr="00822ACF">
              <w:rPr>
                <w:rFonts w:ascii="Arial" w:hAnsi="Arial" w:cs="Arial"/>
                <w:sz w:val="18"/>
                <w:szCs w:val="18"/>
              </w:rPr>
              <w:t>"______ " _______________2020 г.</w:t>
            </w:r>
          </w:p>
        </w:tc>
        <w:tc>
          <w:tcPr>
            <w:tcW w:w="273" w:type="pct"/>
            <w:tcBorders>
              <w:top w:val="nil"/>
              <w:left w:val="nil"/>
              <w:bottom w:val="nil"/>
              <w:right w:val="nil"/>
            </w:tcBorders>
            <w:shd w:val="clear" w:color="auto" w:fill="auto"/>
            <w:noWrap/>
            <w:hideMark/>
          </w:tcPr>
          <w:p w14:paraId="33DF8657" w14:textId="77777777" w:rsidR="00822ACF" w:rsidRPr="00822ACF" w:rsidRDefault="00822ACF" w:rsidP="00822ACF">
            <w:pPr>
              <w:spacing w:line="240" w:lineRule="auto"/>
              <w:ind w:firstLine="0"/>
              <w:jc w:val="right"/>
              <w:outlineLvl w:val="0"/>
              <w:rPr>
                <w:rFonts w:ascii="Arial" w:hAnsi="Arial" w:cs="Arial"/>
                <w:sz w:val="16"/>
                <w:szCs w:val="16"/>
              </w:rPr>
            </w:pPr>
          </w:p>
        </w:tc>
      </w:tr>
      <w:tr w:rsidR="00822ACF" w:rsidRPr="00822ACF" w14:paraId="4E481EB2" w14:textId="77777777" w:rsidTr="00911DD6">
        <w:trPr>
          <w:trHeight w:val="285"/>
        </w:trPr>
        <w:tc>
          <w:tcPr>
            <w:tcW w:w="138" w:type="pct"/>
            <w:tcBorders>
              <w:top w:val="nil"/>
              <w:left w:val="nil"/>
              <w:bottom w:val="nil"/>
              <w:right w:val="nil"/>
            </w:tcBorders>
            <w:shd w:val="clear" w:color="auto" w:fill="auto"/>
            <w:noWrap/>
            <w:hideMark/>
          </w:tcPr>
          <w:p w14:paraId="05D0B226" w14:textId="77777777" w:rsidR="00822ACF" w:rsidRPr="00822ACF" w:rsidRDefault="00822ACF" w:rsidP="00822ACF">
            <w:pPr>
              <w:spacing w:line="240" w:lineRule="auto"/>
              <w:ind w:firstLine="0"/>
              <w:jc w:val="center"/>
              <w:rPr>
                <w:rFonts w:ascii="Arial" w:hAnsi="Arial" w:cs="Arial"/>
                <w:sz w:val="18"/>
                <w:szCs w:val="18"/>
              </w:rPr>
            </w:pPr>
          </w:p>
        </w:tc>
        <w:tc>
          <w:tcPr>
            <w:tcW w:w="452" w:type="pct"/>
            <w:tcBorders>
              <w:top w:val="nil"/>
              <w:left w:val="nil"/>
              <w:bottom w:val="nil"/>
              <w:right w:val="nil"/>
            </w:tcBorders>
            <w:shd w:val="clear" w:color="auto" w:fill="auto"/>
            <w:noWrap/>
            <w:hideMark/>
          </w:tcPr>
          <w:p w14:paraId="324F1DBE" w14:textId="77777777" w:rsidR="00822ACF" w:rsidRPr="00822ACF" w:rsidRDefault="00822ACF" w:rsidP="00822ACF">
            <w:pPr>
              <w:spacing w:line="240" w:lineRule="auto"/>
              <w:ind w:firstLine="0"/>
              <w:jc w:val="left"/>
              <w:rPr>
                <w:rFonts w:ascii="Arial" w:hAnsi="Arial" w:cs="Arial"/>
                <w:sz w:val="18"/>
                <w:szCs w:val="18"/>
              </w:rPr>
            </w:pPr>
          </w:p>
        </w:tc>
        <w:tc>
          <w:tcPr>
            <w:tcW w:w="4137" w:type="pct"/>
            <w:gridSpan w:val="11"/>
            <w:tcBorders>
              <w:top w:val="nil"/>
              <w:left w:val="nil"/>
              <w:bottom w:val="single" w:sz="4" w:space="0" w:color="auto"/>
              <w:right w:val="nil"/>
            </w:tcBorders>
            <w:shd w:val="clear" w:color="auto" w:fill="auto"/>
            <w:noWrap/>
            <w:hideMark/>
          </w:tcPr>
          <w:p w14:paraId="2034D5DF" w14:textId="77777777" w:rsidR="00822ACF" w:rsidRPr="00822ACF" w:rsidRDefault="00822ACF" w:rsidP="00822ACF">
            <w:pPr>
              <w:spacing w:line="240" w:lineRule="auto"/>
              <w:ind w:firstLine="0"/>
              <w:jc w:val="left"/>
              <w:rPr>
                <w:rFonts w:ascii="Arial" w:hAnsi="Arial" w:cs="Arial"/>
                <w:sz w:val="18"/>
                <w:szCs w:val="18"/>
              </w:rPr>
            </w:pPr>
            <w:r w:rsidRPr="00822ACF">
              <w:rPr>
                <w:rFonts w:ascii="Arial" w:hAnsi="Arial" w:cs="Arial"/>
                <w:sz w:val="18"/>
                <w:szCs w:val="18"/>
              </w:rPr>
              <w:t> </w:t>
            </w:r>
          </w:p>
          <w:p w14:paraId="25FD894E" w14:textId="77777777" w:rsidR="00822ACF" w:rsidRPr="00822ACF" w:rsidRDefault="00822ACF" w:rsidP="00822ACF">
            <w:pPr>
              <w:spacing w:line="240" w:lineRule="auto"/>
              <w:ind w:firstLine="0"/>
              <w:jc w:val="center"/>
              <w:rPr>
                <w:rFonts w:ascii="Arial" w:hAnsi="Arial" w:cs="Arial"/>
                <w:sz w:val="22"/>
                <w:szCs w:val="22"/>
              </w:rPr>
            </w:pPr>
            <w:r w:rsidRPr="00822ACF">
              <w:rPr>
                <w:rFonts w:ascii="Arial" w:hAnsi="Arial" w:cs="Arial"/>
                <w:sz w:val="22"/>
                <w:szCs w:val="22"/>
              </w:rPr>
              <w:t>Схема водоснабжения и водоотведения п. Имбинский Кежемского района Красноярского края</w:t>
            </w:r>
            <w:r w:rsidRPr="00822ACF">
              <w:rPr>
                <w:rFonts w:ascii="Arial" w:hAnsi="Arial" w:cs="Arial"/>
                <w:sz w:val="16"/>
                <w:szCs w:val="16"/>
              </w:rPr>
              <w:t> </w:t>
            </w:r>
          </w:p>
        </w:tc>
        <w:tc>
          <w:tcPr>
            <w:tcW w:w="273" w:type="pct"/>
            <w:tcBorders>
              <w:top w:val="nil"/>
              <w:left w:val="nil"/>
              <w:bottom w:val="nil"/>
              <w:right w:val="nil"/>
            </w:tcBorders>
            <w:shd w:val="clear" w:color="auto" w:fill="auto"/>
            <w:noWrap/>
            <w:hideMark/>
          </w:tcPr>
          <w:p w14:paraId="0A893F25" w14:textId="77777777" w:rsidR="00822ACF" w:rsidRPr="00822ACF" w:rsidRDefault="00822ACF" w:rsidP="00822ACF">
            <w:pPr>
              <w:spacing w:line="240" w:lineRule="auto"/>
              <w:ind w:firstLine="0"/>
              <w:jc w:val="right"/>
              <w:rPr>
                <w:rFonts w:ascii="Arial" w:hAnsi="Arial" w:cs="Arial"/>
                <w:sz w:val="16"/>
                <w:szCs w:val="16"/>
              </w:rPr>
            </w:pPr>
          </w:p>
        </w:tc>
      </w:tr>
      <w:tr w:rsidR="00822ACF" w:rsidRPr="00822ACF" w14:paraId="5E9B9275" w14:textId="77777777" w:rsidTr="00911DD6">
        <w:trPr>
          <w:trHeight w:val="285"/>
        </w:trPr>
        <w:tc>
          <w:tcPr>
            <w:tcW w:w="138" w:type="pct"/>
            <w:tcBorders>
              <w:top w:val="nil"/>
              <w:left w:val="nil"/>
              <w:bottom w:val="nil"/>
              <w:right w:val="nil"/>
            </w:tcBorders>
            <w:shd w:val="clear" w:color="auto" w:fill="auto"/>
            <w:noWrap/>
            <w:hideMark/>
          </w:tcPr>
          <w:p w14:paraId="3FCE6B9B" w14:textId="77777777" w:rsidR="00822ACF" w:rsidRPr="00822ACF" w:rsidRDefault="00822ACF" w:rsidP="00822ACF">
            <w:pPr>
              <w:spacing w:line="240" w:lineRule="auto"/>
              <w:ind w:firstLine="0"/>
              <w:jc w:val="center"/>
              <w:rPr>
                <w:rFonts w:ascii="Arial" w:hAnsi="Arial" w:cs="Arial"/>
                <w:sz w:val="18"/>
                <w:szCs w:val="18"/>
              </w:rPr>
            </w:pPr>
          </w:p>
        </w:tc>
        <w:tc>
          <w:tcPr>
            <w:tcW w:w="452" w:type="pct"/>
            <w:tcBorders>
              <w:top w:val="nil"/>
              <w:left w:val="nil"/>
              <w:bottom w:val="nil"/>
              <w:right w:val="nil"/>
            </w:tcBorders>
            <w:shd w:val="clear" w:color="auto" w:fill="auto"/>
            <w:noWrap/>
            <w:hideMark/>
          </w:tcPr>
          <w:p w14:paraId="6D02E416" w14:textId="77777777" w:rsidR="00822ACF" w:rsidRPr="00822ACF" w:rsidRDefault="00822ACF" w:rsidP="00822ACF">
            <w:pPr>
              <w:spacing w:line="240" w:lineRule="auto"/>
              <w:ind w:firstLine="0"/>
              <w:jc w:val="left"/>
              <w:rPr>
                <w:rFonts w:ascii="Arial" w:hAnsi="Arial" w:cs="Arial"/>
                <w:sz w:val="18"/>
                <w:szCs w:val="18"/>
              </w:rPr>
            </w:pPr>
          </w:p>
        </w:tc>
        <w:tc>
          <w:tcPr>
            <w:tcW w:w="4137" w:type="pct"/>
            <w:gridSpan w:val="11"/>
            <w:tcBorders>
              <w:top w:val="nil"/>
              <w:left w:val="nil"/>
              <w:bottom w:val="nil"/>
              <w:right w:val="nil"/>
            </w:tcBorders>
            <w:shd w:val="clear" w:color="auto" w:fill="auto"/>
            <w:noWrap/>
            <w:hideMark/>
          </w:tcPr>
          <w:p w14:paraId="22F50479" w14:textId="77777777" w:rsidR="00822ACF" w:rsidRPr="00822ACF" w:rsidRDefault="00822ACF" w:rsidP="00822ACF">
            <w:pPr>
              <w:spacing w:line="240" w:lineRule="auto"/>
              <w:ind w:firstLine="0"/>
              <w:jc w:val="center"/>
              <w:rPr>
                <w:rFonts w:ascii="Arial" w:hAnsi="Arial" w:cs="Arial"/>
                <w:sz w:val="16"/>
                <w:szCs w:val="16"/>
              </w:rPr>
            </w:pPr>
            <w:r w:rsidRPr="00822ACF">
              <w:rPr>
                <w:rFonts w:ascii="Arial" w:hAnsi="Arial" w:cs="Arial"/>
                <w:i/>
                <w:iCs/>
                <w:sz w:val="22"/>
                <w:szCs w:val="22"/>
              </w:rPr>
              <w:t>(наименование стройки)</w:t>
            </w:r>
          </w:p>
        </w:tc>
        <w:tc>
          <w:tcPr>
            <w:tcW w:w="273" w:type="pct"/>
            <w:tcBorders>
              <w:top w:val="nil"/>
              <w:left w:val="nil"/>
              <w:bottom w:val="nil"/>
              <w:right w:val="nil"/>
            </w:tcBorders>
            <w:shd w:val="clear" w:color="auto" w:fill="auto"/>
            <w:noWrap/>
            <w:hideMark/>
          </w:tcPr>
          <w:p w14:paraId="2CB95FC3" w14:textId="77777777" w:rsidR="00822ACF" w:rsidRPr="00822ACF" w:rsidRDefault="00822ACF" w:rsidP="00822ACF">
            <w:pPr>
              <w:spacing w:line="240" w:lineRule="auto"/>
              <w:ind w:firstLine="0"/>
              <w:jc w:val="right"/>
              <w:rPr>
                <w:rFonts w:ascii="Arial" w:hAnsi="Arial" w:cs="Arial"/>
                <w:sz w:val="16"/>
                <w:szCs w:val="16"/>
              </w:rPr>
            </w:pPr>
          </w:p>
        </w:tc>
      </w:tr>
      <w:tr w:rsidR="00822ACF" w:rsidRPr="00822ACF" w14:paraId="28F72FF4" w14:textId="77777777" w:rsidTr="00911DD6">
        <w:trPr>
          <w:trHeight w:val="285"/>
        </w:trPr>
        <w:tc>
          <w:tcPr>
            <w:tcW w:w="138" w:type="pct"/>
            <w:tcBorders>
              <w:top w:val="nil"/>
              <w:left w:val="nil"/>
              <w:bottom w:val="nil"/>
              <w:right w:val="nil"/>
            </w:tcBorders>
            <w:shd w:val="clear" w:color="auto" w:fill="auto"/>
            <w:noWrap/>
            <w:hideMark/>
          </w:tcPr>
          <w:p w14:paraId="114E6B72" w14:textId="77777777" w:rsidR="00822ACF" w:rsidRPr="00822ACF" w:rsidRDefault="00822ACF" w:rsidP="00822ACF">
            <w:pPr>
              <w:spacing w:line="240" w:lineRule="auto"/>
              <w:ind w:firstLine="0"/>
              <w:jc w:val="center"/>
              <w:rPr>
                <w:rFonts w:ascii="Arial" w:hAnsi="Arial" w:cs="Arial"/>
                <w:sz w:val="18"/>
                <w:szCs w:val="18"/>
              </w:rPr>
            </w:pPr>
          </w:p>
        </w:tc>
        <w:tc>
          <w:tcPr>
            <w:tcW w:w="452" w:type="pct"/>
            <w:tcBorders>
              <w:top w:val="nil"/>
              <w:left w:val="nil"/>
              <w:bottom w:val="nil"/>
              <w:right w:val="nil"/>
            </w:tcBorders>
            <w:shd w:val="clear" w:color="auto" w:fill="auto"/>
            <w:noWrap/>
            <w:hideMark/>
          </w:tcPr>
          <w:p w14:paraId="087CBF32" w14:textId="77777777" w:rsidR="00822ACF" w:rsidRPr="00822ACF" w:rsidRDefault="00822ACF" w:rsidP="00822ACF">
            <w:pPr>
              <w:spacing w:line="240" w:lineRule="auto"/>
              <w:ind w:firstLine="0"/>
              <w:jc w:val="left"/>
              <w:rPr>
                <w:rFonts w:ascii="Arial" w:hAnsi="Arial" w:cs="Arial"/>
                <w:sz w:val="18"/>
                <w:szCs w:val="18"/>
              </w:rPr>
            </w:pPr>
          </w:p>
        </w:tc>
        <w:tc>
          <w:tcPr>
            <w:tcW w:w="565" w:type="pct"/>
            <w:tcBorders>
              <w:top w:val="nil"/>
              <w:left w:val="nil"/>
              <w:bottom w:val="nil"/>
              <w:right w:val="nil"/>
            </w:tcBorders>
            <w:shd w:val="clear" w:color="auto" w:fill="auto"/>
            <w:noWrap/>
            <w:hideMark/>
          </w:tcPr>
          <w:p w14:paraId="34BF9F48" w14:textId="77777777" w:rsidR="00822ACF" w:rsidRPr="00822ACF" w:rsidRDefault="00822ACF" w:rsidP="00822ACF">
            <w:pPr>
              <w:spacing w:line="240" w:lineRule="auto"/>
              <w:ind w:firstLine="0"/>
              <w:jc w:val="left"/>
              <w:rPr>
                <w:rFonts w:ascii="Arial" w:hAnsi="Arial" w:cs="Arial"/>
                <w:sz w:val="18"/>
                <w:szCs w:val="18"/>
              </w:rPr>
            </w:pPr>
          </w:p>
        </w:tc>
        <w:tc>
          <w:tcPr>
            <w:tcW w:w="1119" w:type="pct"/>
            <w:gridSpan w:val="2"/>
            <w:tcBorders>
              <w:top w:val="nil"/>
              <w:left w:val="nil"/>
              <w:bottom w:val="nil"/>
              <w:right w:val="nil"/>
            </w:tcBorders>
            <w:shd w:val="clear" w:color="auto" w:fill="auto"/>
            <w:noWrap/>
            <w:hideMark/>
          </w:tcPr>
          <w:p w14:paraId="364E56E3" w14:textId="77777777" w:rsidR="00822ACF" w:rsidRPr="00822ACF" w:rsidRDefault="00822ACF" w:rsidP="00822ACF">
            <w:pPr>
              <w:spacing w:line="240" w:lineRule="auto"/>
              <w:ind w:firstLine="0"/>
              <w:jc w:val="center"/>
              <w:rPr>
                <w:rFonts w:ascii="Arial" w:hAnsi="Arial" w:cs="Arial"/>
                <w:sz w:val="18"/>
                <w:szCs w:val="18"/>
              </w:rPr>
            </w:pPr>
          </w:p>
        </w:tc>
        <w:tc>
          <w:tcPr>
            <w:tcW w:w="426" w:type="pct"/>
            <w:tcBorders>
              <w:top w:val="nil"/>
              <w:left w:val="nil"/>
              <w:bottom w:val="nil"/>
              <w:right w:val="nil"/>
            </w:tcBorders>
            <w:shd w:val="clear" w:color="auto" w:fill="auto"/>
            <w:noWrap/>
            <w:hideMark/>
          </w:tcPr>
          <w:p w14:paraId="7668121C" w14:textId="77777777" w:rsidR="00822ACF" w:rsidRPr="00822ACF" w:rsidRDefault="00822ACF" w:rsidP="00822ACF">
            <w:pPr>
              <w:spacing w:line="240" w:lineRule="auto"/>
              <w:ind w:firstLine="0"/>
              <w:jc w:val="center"/>
              <w:rPr>
                <w:rFonts w:ascii="Arial" w:hAnsi="Arial" w:cs="Arial"/>
                <w:i/>
                <w:iCs/>
                <w:sz w:val="22"/>
                <w:szCs w:val="22"/>
              </w:rPr>
            </w:pPr>
          </w:p>
        </w:tc>
        <w:tc>
          <w:tcPr>
            <w:tcW w:w="282" w:type="pct"/>
            <w:tcBorders>
              <w:top w:val="nil"/>
              <w:left w:val="nil"/>
              <w:bottom w:val="nil"/>
              <w:right w:val="nil"/>
            </w:tcBorders>
            <w:shd w:val="clear" w:color="auto" w:fill="auto"/>
            <w:noWrap/>
            <w:hideMark/>
          </w:tcPr>
          <w:p w14:paraId="118BBF99" w14:textId="77777777" w:rsidR="00822ACF" w:rsidRPr="00822ACF" w:rsidRDefault="00822ACF" w:rsidP="00822ACF">
            <w:pPr>
              <w:spacing w:line="240" w:lineRule="auto"/>
              <w:ind w:firstLine="0"/>
              <w:jc w:val="right"/>
              <w:rPr>
                <w:rFonts w:ascii="Arial" w:hAnsi="Arial" w:cs="Arial"/>
                <w:sz w:val="16"/>
                <w:szCs w:val="16"/>
              </w:rPr>
            </w:pPr>
          </w:p>
        </w:tc>
        <w:tc>
          <w:tcPr>
            <w:tcW w:w="286" w:type="pct"/>
            <w:tcBorders>
              <w:top w:val="nil"/>
              <w:left w:val="nil"/>
              <w:bottom w:val="nil"/>
              <w:right w:val="nil"/>
            </w:tcBorders>
            <w:shd w:val="clear" w:color="auto" w:fill="auto"/>
            <w:noWrap/>
            <w:hideMark/>
          </w:tcPr>
          <w:p w14:paraId="39421B23" w14:textId="77777777" w:rsidR="00822ACF" w:rsidRPr="00822ACF" w:rsidRDefault="00822ACF" w:rsidP="00822ACF">
            <w:pPr>
              <w:spacing w:line="240" w:lineRule="auto"/>
              <w:ind w:firstLine="0"/>
              <w:jc w:val="right"/>
              <w:rPr>
                <w:rFonts w:ascii="Arial" w:hAnsi="Arial" w:cs="Arial"/>
                <w:sz w:val="16"/>
                <w:szCs w:val="16"/>
              </w:rPr>
            </w:pPr>
          </w:p>
        </w:tc>
        <w:tc>
          <w:tcPr>
            <w:tcW w:w="309" w:type="pct"/>
            <w:tcBorders>
              <w:top w:val="nil"/>
              <w:left w:val="nil"/>
              <w:bottom w:val="nil"/>
              <w:right w:val="nil"/>
            </w:tcBorders>
            <w:shd w:val="clear" w:color="auto" w:fill="auto"/>
            <w:noWrap/>
            <w:hideMark/>
          </w:tcPr>
          <w:p w14:paraId="3817DD4A" w14:textId="77777777" w:rsidR="00822ACF" w:rsidRPr="00822ACF" w:rsidRDefault="00822ACF" w:rsidP="00822ACF">
            <w:pPr>
              <w:spacing w:line="240" w:lineRule="auto"/>
              <w:ind w:firstLine="0"/>
              <w:jc w:val="right"/>
              <w:rPr>
                <w:rFonts w:ascii="Arial" w:hAnsi="Arial" w:cs="Arial"/>
                <w:sz w:val="16"/>
                <w:szCs w:val="16"/>
              </w:rPr>
            </w:pPr>
          </w:p>
        </w:tc>
        <w:tc>
          <w:tcPr>
            <w:tcW w:w="273" w:type="pct"/>
            <w:tcBorders>
              <w:top w:val="nil"/>
              <w:left w:val="nil"/>
              <w:bottom w:val="nil"/>
              <w:right w:val="nil"/>
            </w:tcBorders>
            <w:shd w:val="clear" w:color="auto" w:fill="auto"/>
            <w:noWrap/>
            <w:hideMark/>
          </w:tcPr>
          <w:p w14:paraId="069135FB" w14:textId="77777777" w:rsidR="00822ACF" w:rsidRPr="00822ACF" w:rsidRDefault="00822ACF" w:rsidP="00822ACF">
            <w:pPr>
              <w:spacing w:line="240" w:lineRule="auto"/>
              <w:ind w:firstLine="0"/>
              <w:jc w:val="center"/>
              <w:rPr>
                <w:rFonts w:ascii="Arial" w:hAnsi="Arial" w:cs="Arial"/>
                <w:i/>
                <w:iCs/>
                <w:sz w:val="16"/>
                <w:szCs w:val="16"/>
              </w:rPr>
            </w:pPr>
          </w:p>
        </w:tc>
        <w:tc>
          <w:tcPr>
            <w:tcW w:w="282" w:type="pct"/>
            <w:tcBorders>
              <w:top w:val="nil"/>
              <w:left w:val="nil"/>
              <w:bottom w:val="nil"/>
              <w:right w:val="nil"/>
            </w:tcBorders>
            <w:shd w:val="clear" w:color="auto" w:fill="auto"/>
            <w:noWrap/>
            <w:hideMark/>
          </w:tcPr>
          <w:p w14:paraId="0BD08659" w14:textId="77777777" w:rsidR="00822ACF" w:rsidRPr="00822ACF" w:rsidRDefault="00822ACF" w:rsidP="00822ACF">
            <w:pPr>
              <w:spacing w:line="240" w:lineRule="auto"/>
              <w:ind w:firstLine="0"/>
              <w:jc w:val="right"/>
              <w:rPr>
                <w:rFonts w:ascii="Arial" w:hAnsi="Arial" w:cs="Arial"/>
                <w:sz w:val="16"/>
                <w:szCs w:val="16"/>
              </w:rPr>
            </w:pPr>
          </w:p>
        </w:tc>
        <w:tc>
          <w:tcPr>
            <w:tcW w:w="286" w:type="pct"/>
            <w:tcBorders>
              <w:top w:val="nil"/>
              <w:left w:val="nil"/>
              <w:bottom w:val="nil"/>
              <w:right w:val="nil"/>
            </w:tcBorders>
            <w:shd w:val="clear" w:color="auto" w:fill="auto"/>
            <w:noWrap/>
            <w:hideMark/>
          </w:tcPr>
          <w:p w14:paraId="59BEC598" w14:textId="77777777" w:rsidR="00822ACF" w:rsidRPr="00822ACF" w:rsidRDefault="00822ACF" w:rsidP="00822ACF">
            <w:pPr>
              <w:spacing w:line="240" w:lineRule="auto"/>
              <w:ind w:firstLine="0"/>
              <w:jc w:val="right"/>
              <w:rPr>
                <w:rFonts w:ascii="Arial" w:hAnsi="Arial" w:cs="Arial"/>
                <w:sz w:val="16"/>
                <w:szCs w:val="16"/>
              </w:rPr>
            </w:pPr>
          </w:p>
        </w:tc>
        <w:tc>
          <w:tcPr>
            <w:tcW w:w="309" w:type="pct"/>
            <w:tcBorders>
              <w:top w:val="nil"/>
              <w:left w:val="nil"/>
              <w:bottom w:val="nil"/>
              <w:right w:val="nil"/>
            </w:tcBorders>
            <w:shd w:val="clear" w:color="auto" w:fill="auto"/>
            <w:noWrap/>
            <w:hideMark/>
          </w:tcPr>
          <w:p w14:paraId="06AF3A14" w14:textId="77777777" w:rsidR="00822ACF" w:rsidRPr="00822ACF" w:rsidRDefault="00822ACF" w:rsidP="00822ACF">
            <w:pPr>
              <w:spacing w:line="240" w:lineRule="auto"/>
              <w:ind w:firstLine="0"/>
              <w:jc w:val="right"/>
              <w:rPr>
                <w:rFonts w:ascii="Arial" w:hAnsi="Arial" w:cs="Arial"/>
                <w:sz w:val="16"/>
                <w:szCs w:val="16"/>
              </w:rPr>
            </w:pPr>
          </w:p>
        </w:tc>
        <w:tc>
          <w:tcPr>
            <w:tcW w:w="273" w:type="pct"/>
            <w:tcBorders>
              <w:top w:val="nil"/>
              <w:left w:val="nil"/>
              <w:bottom w:val="nil"/>
              <w:right w:val="nil"/>
            </w:tcBorders>
            <w:shd w:val="clear" w:color="auto" w:fill="auto"/>
            <w:noWrap/>
            <w:hideMark/>
          </w:tcPr>
          <w:p w14:paraId="0B53CD49" w14:textId="77777777" w:rsidR="00822ACF" w:rsidRPr="00822ACF" w:rsidRDefault="00822ACF" w:rsidP="00822ACF">
            <w:pPr>
              <w:spacing w:line="240" w:lineRule="auto"/>
              <w:ind w:firstLine="0"/>
              <w:jc w:val="right"/>
              <w:rPr>
                <w:rFonts w:ascii="Arial" w:hAnsi="Arial" w:cs="Arial"/>
                <w:sz w:val="16"/>
                <w:szCs w:val="16"/>
              </w:rPr>
            </w:pPr>
          </w:p>
        </w:tc>
      </w:tr>
      <w:tr w:rsidR="00822ACF" w:rsidRPr="00822ACF" w14:paraId="44CF3069" w14:textId="77777777" w:rsidTr="00911DD6">
        <w:trPr>
          <w:trHeight w:val="315"/>
        </w:trPr>
        <w:tc>
          <w:tcPr>
            <w:tcW w:w="138" w:type="pct"/>
            <w:tcBorders>
              <w:top w:val="nil"/>
              <w:left w:val="nil"/>
              <w:bottom w:val="nil"/>
              <w:right w:val="nil"/>
            </w:tcBorders>
            <w:shd w:val="clear" w:color="auto" w:fill="auto"/>
            <w:noWrap/>
            <w:hideMark/>
          </w:tcPr>
          <w:p w14:paraId="2DF77397" w14:textId="77777777" w:rsidR="00822ACF" w:rsidRPr="00822ACF" w:rsidRDefault="00822ACF" w:rsidP="00822ACF">
            <w:pPr>
              <w:spacing w:line="240" w:lineRule="auto"/>
              <w:ind w:firstLine="0"/>
              <w:jc w:val="center"/>
              <w:rPr>
                <w:rFonts w:ascii="Arial" w:hAnsi="Arial" w:cs="Arial"/>
                <w:sz w:val="18"/>
                <w:szCs w:val="18"/>
              </w:rPr>
            </w:pPr>
          </w:p>
        </w:tc>
        <w:tc>
          <w:tcPr>
            <w:tcW w:w="452" w:type="pct"/>
            <w:tcBorders>
              <w:top w:val="nil"/>
              <w:left w:val="nil"/>
              <w:bottom w:val="nil"/>
              <w:right w:val="nil"/>
            </w:tcBorders>
            <w:shd w:val="clear" w:color="auto" w:fill="auto"/>
            <w:noWrap/>
            <w:hideMark/>
          </w:tcPr>
          <w:p w14:paraId="091A3A6E" w14:textId="77777777" w:rsidR="00822ACF" w:rsidRPr="00822ACF" w:rsidRDefault="00822ACF" w:rsidP="00822ACF">
            <w:pPr>
              <w:spacing w:line="240" w:lineRule="auto"/>
              <w:ind w:firstLine="0"/>
              <w:jc w:val="left"/>
              <w:rPr>
                <w:rFonts w:ascii="Arial" w:hAnsi="Arial" w:cs="Arial"/>
                <w:sz w:val="18"/>
                <w:szCs w:val="18"/>
              </w:rPr>
            </w:pPr>
          </w:p>
        </w:tc>
        <w:tc>
          <w:tcPr>
            <w:tcW w:w="4137" w:type="pct"/>
            <w:gridSpan w:val="11"/>
            <w:tcBorders>
              <w:top w:val="nil"/>
              <w:left w:val="nil"/>
              <w:bottom w:val="nil"/>
              <w:right w:val="nil"/>
            </w:tcBorders>
            <w:shd w:val="clear" w:color="auto" w:fill="auto"/>
            <w:noWrap/>
            <w:hideMark/>
          </w:tcPr>
          <w:p w14:paraId="4E4047E1" w14:textId="77777777" w:rsidR="00822ACF" w:rsidRPr="00822ACF" w:rsidRDefault="00822ACF" w:rsidP="00822ACF">
            <w:pPr>
              <w:spacing w:line="240" w:lineRule="auto"/>
              <w:ind w:firstLine="0"/>
              <w:jc w:val="center"/>
              <w:rPr>
                <w:rFonts w:ascii="Arial" w:hAnsi="Arial" w:cs="Arial"/>
                <w:sz w:val="16"/>
                <w:szCs w:val="16"/>
              </w:rPr>
            </w:pPr>
            <w:r w:rsidRPr="00822ACF">
              <w:rPr>
                <w:rFonts w:ascii="Arial" w:hAnsi="Arial" w:cs="Arial"/>
                <w:b/>
                <w:bCs/>
                <w:sz w:val="24"/>
                <w:szCs w:val="24"/>
              </w:rPr>
              <w:t xml:space="preserve">ЛОКАЛЬНЫЙ СМЕТНЫЙ РАСЧЕТ № </w:t>
            </w:r>
            <w:r w:rsidRPr="00822ACF">
              <w:rPr>
                <w:rFonts w:ascii="Arial" w:hAnsi="Arial" w:cs="Arial"/>
                <w:sz w:val="24"/>
                <w:szCs w:val="24"/>
              </w:rPr>
              <w:t>21-08-20-08</w:t>
            </w:r>
          </w:p>
        </w:tc>
        <w:tc>
          <w:tcPr>
            <w:tcW w:w="273" w:type="pct"/>
            <w:tcBorders>
              <w:top w:val="nil"/>
              <w:left w:val="nil"/>
              <w:bottom w:val="nil"/>
              <w:right w:val="nil"/>
            </w:tcBorders>
            <w:shd w:val="clear" w:color="auto" w:fill="auto"/>
            <w:noWrap/>
            <w:hideMark/>
          </w:tcPr>
          <w:p w14:paraId="13126C3E" w14:textId="77777777" w:rsidR="00822ACF" w:rsidRPr="00822ACF" w:rsidRDefault="00822ACF" w:rsidP="00822ACF">
            <w:pPr>
              <w:spacing w:line="240" w:lineRule="auto"/>
              <w:ind w:firstLine="0"/>
              <w:jc w:val="right"/>
              <w:rPr>
                <w:rFonts w:ascii="Arial" w:hAnsi="Arial" w:cs="Arial"/>
                <w:sz w:val="16"/>
                <w:szCs w:val="16"/>
              </w:rPr>
            </w:pPr>
          </w:p>
        </w:tc>
      </w:tr>
      <w:tr w:rsidR="00822ACF" w:rsidRPr="00822ACF" w14:paraId="78AB32FA" w14:textId="77777777" w:rsidTr="00911DD6">
        <w:trPr>
          <w:trHeight w:val="285"/>
        </w:trPr>
        <w:tc>
          <w:tcPr>
            <w:tcW w:w="138" w:type="pct"/>
            <w:tcBorders>
              <w:top w:val="nil"/>
              <w:left w:val="nil"/>
              <w:bottom w:val="nil"/>
              <w:right w:val="nil"/>
            </w:tcBorders>
            <w:shd w:val="clear" w:color="auto" w:fill="auto"/>
            <w:noWrap/>
            <w:hideMark/>
          </w:tcPr>
          <w:p w14:paraId="5B80F439" w14:textId="77777777" w:rsidR="00822ACF" w:rsidRPr="00822ACF" w:rsidRDefault="00822ACF" w:rsidP="00822ACF">
            <w:pPr>
              <w:spacing w:line="240" w:lineRule="auto"/>
              <w:ind w:firstLine="0"/>
              <w:jc w:val="center"/>
              <w:rPr>
                <w:rFonts w:ascii="Arial" w:hAnsi="Arial" w:cs="Arial"/>
                <w:sz w:val="18"/>
                <w:szCs w:val="18"/>
              </w:rPr>
            </w:pPr>
          </w:p>
        </w:tc>
        <w:tc>
          <w:tcPr>
            <w:tcW w:w="452" w:type="pct"/>
            <w:tcBorders>
              <w:top w:val="nil"/>
              <w:left w:val="nil"/>
              <w:bottom w:val="nil"/>
              <w:right w:val="nil"/>
            </w:tcBorders>
            <w:shd w:val="clear" w:color="auto" w:fill="auto"/>
            <w:noWrap/>
            <w:hideMark/>
          </w:tcPr>
          <w:p w14:paraId="7D2624DE" w14:textId="77777777" w:rsidR="00822ACF" w:rsidRPr="00822ACF" w:rsidRDefault="00822ACF" w:rsidP="00822ACF">
            <w:pPr>
              <w:spacing w:line="240" w:lineRule="auto"/>
              <w:ind w:firstLine="0"/>
              <w:jc w:val="left"/>
              <w:rPr>
                <w:rFonts w:ascii="Arial" w:hAnsi="Arial" w:cs="Arial"/>
                <w:sz w:val="18"/>
                <w:szCs w:val="18"/>
              </w:rPr>
            </w:pPr>
          </w:p>
        </w:tc>
        <w:tc>
          <w:tcPr>
            <w:tcW w:w="4137" w:type="pct"/>
            <w:gridSpan w:val="11"/>
            <w:tcBorders>
              <w:top w:val="nil"/>
              <w:left w:val="nil"/>
              <w:bottom w:val="nil"/>
              <w:right w:val="nil"/>
            </w:tcBorders>
            <w:shd w:val="clear" w:color="auto" w:fill="auto"/>
            <w:noWrap/>
            <w:hideMark/>
          </w:tcPr>
          <w:p w14:paraId="3B6143A6" w14:textId="77777777" w:rsidR="00822ACF" w:rsidRPr="00822ACF" w:rsidRDefault="00822ACF" w:rsidP="00822ACF">
            <w:pPr>
              <w:spacing w:line="240" w:lineRule="auto"/>
              <w:ind w:firstLine="0"/>
              <w:jc w:val="center"/>
              <w:rPr>
                <w:rFonts w:ascii="Arial" w:hAnsi="Arial" w:cs="Arial"/>
                <w:sz w:val="16"/>
                <w:szCs w:val="16"/>
              </w:rPr>
            </w:pPr>
            <w:r w:rsidRPr="00822ACF">
              <w:rPr>
                <w:rFonts w:ascii="Arial" w:hAnsi="Arial" w:cs="Arial"/>
                <w:sz w:val="22"/>
                <w:szCs w:val="22"/>
              </w:rPr>
              <w:t>(локальная смета)</w:t>
            </w:r>
          </w:p>
        </w:tc>
        <w:tc>
          <w:tcPr>
            <w:tcW w:w="273" w:type="pct"/>
            <w:tcBorders>
              <w:top w:val="nil"/>
              <w:left w:val="nil"/>
              <w:bottom w:val="nil"/>
              <w:right w:val="nil"/>
            </w:tcBorders>
            <w:shd w:val="clear" w:color="auto" w:fill="auto"/>
            <w:noWrap/>
            <w:hideMark/>
          </w:tcPr>
          <w:p w14:paraId="1D6CF978" w14:textId="77777777" w:rsidR="00822ACF" w:rsidRPr="00822ACF" w:rsidRDefault="00822ACF" w:rsidP="00822ACF">
            <w:pPr>
              <w:spacing w:line="240" w:lineRule="auto"/>
              <w:ind w:firstLine="0"/>
              <w:jc w:val="right"/>
              <w:rPr>
                <w:rFonts w:ascii="Arial" w:hAnsi="Arial" w:cs="Arial"/>
                <w:sz w:val="16"/>
                <w:szCs w:val="16"/>
              </w:rPr>
            </w:pPr>
          </w:p>
        </w:tc>
      </w:tr>
      <w:tr w:rsidR="00822ACF" w:rsidRPr="00822ACF" w14:paraId="637C9064" w14:textId="77777777" w:rsidTr="00911DD6">
        <w:trPr>
          <w:trHeight w:val="255"/>
        </w:trPr>
        <w:tc>
          <w:tcPr>
            <w:tcW w:w="138" w:type="pct"/>
            <w:tcBorders>
              <w:top w:val="nil"/>
              <w:left w:val="nil"/>
              <w:bottom w:val="nil"/>
              <w:right w:val="nil"/>
            </w:tcBorders>
            <w:shd w:val="clear" w:color="auto" w:fill="auto"/>
            <w:noWrap/>
            <w:hideMark/>
          </w:tcPr>
          <w:p w14:paraId="5ACF9E79" w14:textId="77777777" w:rsidR="00822ACF" w:rsidRPr="00822ACF" w:rsidRDefault="00822ACF" w:rsidP="00822ACF">
            <w:pPr>
              <w:spacing w:line="240" w:lineRule="auto"/>
              <w:ind w:firstLine="0"/>
              <w:jc w:val="center"/>
              <w:rPr>
                <w:rFonts w:ascii="Arial" w:hAnsi="Arial" w:cs="Arial"/>
                <w:sz w:val="18"/>
                <w:szCs w:val="18"/>
              </w:rPr>
            </w:pPr>
          </w:p>
        </w:tc>
        <w:tc>
          <w:tcPr>
            <w:tcW w:w="452" w:type="pct"/>
            <w:tcBorders>
              <w:top w:val="nil"/>
              <w:left w:val="nil"/>
              <w:bottom w:val="nil"/>
              <w:right w:val="nil"/>
            </w:tcBorders>
            <w:shd w:val="clear" w:color="auto" w:fill="auto"/>
            <w:noWrap/>
            <w:hideMark/>
          </w:tcPr>
          <w:p w14:paraId="69FF7952" w14:textId="77777777" w:rsidR="00822ACF" w:rsidRPr="00822ACF" w:rsidRDefault="00822ACF" w:rsidP="00822ACF">
            <w:pPr>
              <w:spacing w:line="240" w:lineRule="auto"/>
              <w:ind w:firstLine="0"/>
              <w:jc w:val="left"/>
              <w:rPr>
                <w:rFonts w:ascii="Arial" w:hAnsi="Arial" w:cs="Arial"/>
                <w:sz w:val="18"/>
                <w:szCs w:val="18"/>
              </w:rPr>
            </w:pPr>
          </w:p>
        </w:tc>
        <w:tc>
          <w:tcPr>
            <w:tcW w:w="565" w:type="pct"/>
            <w:tcBorders>
              <w:top w:val="nil"/>
              <w:left w:val="nil"/>
              <w:bottom w:val="nil"/>
              <w:right w:val="nil"/>
            </w:tcBorders>
            <w:shd w:val="clear" w:color="auto" w:fill="auto"/>
            <w:noWrap/>
            <w:hideMark/>
          </w:tcPr>
          <w:p w14:paraId="08DE382D" w14:textId="77777777" w:rsidR="00822ACF" w:rsidRPr="00822ACF" w:rsidRDefault="00822ACF" w:rsidP="00822ACF">
            <w:pPr>
              <w:spacing w:line="240" w:lineRule="auto"/>
              <w:ind w:firstLine="0"/>
              <w:jc w:val="left"/>
              <w:rPr>
                <w:rFonts w:ascii="Arial" w:hAnsi="Arial" w:cs="Arial"/>
                <w:sz w:val="18"/>
                <w:szCs w:val="18"/>
              </w:rPr>
            </w:pPr>
          </w:p>
        </w:tc>
        <w:tc>
          <w:tcPr>
            <w:tcW w:w="1119" w:type="pct"/>
            <w:gridSpan w:val="2"/>
            <w:tcBorders>
              <w:top w:val="nil"/>
              <w:left w:val="nil"/>
              <w:bottom w:val="nil"/>
              <w:right w:val="nil"/>
            </w:tcBorders>
            <w:shd w:val="clear" w:color="auto" w:fill="auto"/>
            <w:noWrap/>
            <w:hideMark/>
          </w:tcPr>
          <w:p w14:paraId="501DD3B7" w14:textId="77777777" w:rsidR="00822ACF" w:rsidRPr="00822ACF" w:rsidRDefault="00822ACF" w:rsidP="00822ACF">
            <w:pPr>
              <w:spacing w:line="240" w:lineRule="auto"/>
              <w:ind w:firstLine="0"/>
              <w:jc w:val="center"/>
              <w:rPr>
                <w:rFonts w:ascii="Arial" w:hAnsi="Arial" w:cs="Arial"/>
                <w:sz w:val="18"/>
                <w:szCs w:val="18"/>
              </w:rPr>
            </w:pPr>
          </w:p>
        </w:tc>
        <w:tc>
          <w:tcPr>
            <w:tcW w:w="426" w:type="pct"/>
            <w:tcBorders>
              <w:top w:val="nil"/>
              <w:left w:val="nil"/>
              <w:bottom w:val="nil"/>
              <w:right w:val="nil"/>
            </w:tcBorders>
            <w:shd w:val="clear" w:color="auto" w:fill="auto"/>
            <w:noWrap/>
            <w:hideMark/>
          </w:tcPr>
          <w:p w14:paraId="234FE441" w14:textId="77777777" w:rsidR="00822ACF" w:rsidRPr="00822ACF" w:rsidRDefault="00822ACF" w:rsidP="00822ACF">
            <w:pPr>
              <w:spacing w:line="240" w:lineRule="auto"/>
              <w:ind w:firstLine="0"/>
              <w:jc w:val="center"/>
              <w:rPr>
                <w:rFonts w:ascii="Arial" w:hAnsi="Arial" w:cs="Arial"/>
                <w:sz w:val="18"/>
                <w:szCs w:val="18"/>
              </w:rPr>
            </w:pPr>
          </w:p>
        </w:tc>
        <w:tc>
          <w:tcPr>
            <w:tcW w:w="282" w:type="pct"/>
            <w:tcBorders>
              <w:top w:val="nil"/>
              <w:left w:val="nil"/>
              <w:bottom w:val="nil"/>
              <w:right w:val="nil"/>
            </w:tcBorders>
            <w:shd w:val="clear" w:color="auto" w:fill="auto"/>
            <w:noWrap/>
            <w:hideMark/>
          </w:tcPr>
          <w:p w14:paraId="4AF4641C" w14:textId="77777777" w:rsidR="00822ACF" w:rsidRPr="00822ACF" w:rsidRDefault="00822ACF" w:rsidP="00822ACF">
            <w:pPr>
              <w:spacing w:line="240" w:lineRule="auto"/>
              <w:ind w:firstLine="0"/>
              <w:jc w:val="right"/>
              <w:rPr>
                <w:rFonts w:ascii="Arial" w:hAnsi="Arial" w:cs="Arial"/>
                <w:sz w:val="16"/>
                <w:szCs w:val="16"/>
              </w:rPr>
            </w:pPr>
          </w:p>
        </w:tc>
        <w:tc>
          <w:tcPr>
            <w:tcW w:w="286" w:type="pct"/>
            <w:tcBorders>
              <w:top w:val="nil"/>
              <w:left w:val="nil"/>
              <w:bottom w:val="nil"/>
              <w:right w:val="nil"/>
            </w:tcBorders>
            <w:shd w:val="clear" w:color="auto" w:fill="auto"/>
            <w:noWrap/>
            <w:hideMark/>
          </w:tcPr>
          <w:p w14:paraId="1CB15F7D" w14:textId="77777777" w:rsidR="00822ACF" w:rsidRPr="00822ACF" w:rsidRDefault="00822ACF" w:rsidP="00822ACF">
            <w:pPr>
              <w:spacing w:line="240" w:lineRule="auto"/>
              <w:ind w:firstLine="0"/>
              <w:jc w:val="right"/>
              <w:rPr>
                <w:rFonts w:ascii="Arial" w:hAnsi="Arial" w:cs="Arial"/>
                <w:sz w:val="16"/>
                <w:szCs w:val="16"/>
              </w:rPr>
            </w:pPr>
          </w:p>
        </w:tc>
        <w:tc>
          <w:tcPr>
            <w:tcW w:w="309" w:type="pct"/>
            <w:tcBorders>
              <w:top w:val="nil"/>
              <w:left w:val="nil"/>
              <w:bottom w:val="nil"/>
              <w:right w:val="nil"/>
            </w:tcBorders>
            <w:shd w:val="clear" w:color="auto" w:fill="auto"/>
            <w:noWrap/>
            <w:hideMark/>
          </w:tcPr>
          <w:p w14:paraId="5BA905AA" w14:textId="77777777" w:rsidR="00822ACF" w:rsidRPr="00822ACF" w:rsidRDefault="00822ACF" w:rsidP="00822ACF">
            <w:pPr>
              <w:spacing w:line="240" w:lineRule="auto"/>
              <w:ind w:firstLine="0"/>
              <w:jc w:val="right"/>
              <w:rPr>
                <w:rFonts w:ascii="Arial" w:hAnsi="Arial" w:cs="Arial"/>
                <w:sz w:val="16"/>
                <w:szCs w:val="16"/>
              </w:rPr>
            </w:pPr>
          </w:p>
        </w:tc>
        <w:tc>
          <w:tcPr>
            <w:tcW w:w="273" w:type="pct"/>
            <w:tcBorders>
              <w:top w:val="nil"/>
              <w:left w:val="nil"/>
              <w:bottom w:val="nil"/>
              <w:right w:val="nil"/>
            </w:tcBorders>
            <w:shd w:val="clear" w:color="auto" w:fill="auto"/>
            <w:noWrap/>
            <w:hideMark/>
          </w:tcPr>
          <w:p w14:paraId="7E4B40FE" w14:textId="77777777" w:rsidR="00822ACF" w:rsidRPr="00822ACF" w:rsidRDefault="00822ACF" w:rsidP="00822ACF">
            <w:pPr>
              <w:spacing w:line="240" w:lineRule="auto"/>
              <w:ind w:firstLine="0"/>
              <w:jc w:val="center"/>
              <w:rPr>
                <w:rFonts w:ascii="Arial" w:hAnsi="Arial" w:cs="Arial"/>
                <w:sz w:val="16"/>
                <w:szCs w:val="16"/>
              </w:rPr>
            </w:pPr>
          </w:p>
        </w:tc>
        <w:tc>
          <w:tcPr>
            <w:tcW w:w="282" w:type="pct"/>
            <w:tcBorders>
              <w:top w:val="nil"/>
              <w:left w:val="nil"/>
              <w:bottom w:val="nil"/>
              <w:right w:val="nil"/>
            </w:tcBorders>
            <w:shd w:val="clear" w:color="auto" w:fill="auto"/>
            <w:noWrap/>
            <w:hideMark/>
          </w:tcPr>
          <w:p w14:paraId="2809423E" w14:textId="77777777" w:rsidR="00822ACF" w:rsidRPr="00822ACF" w:rsidRDefault="00822ACF" w:rsidP="00822ACF">
            <w:pPr>
              <w:spacing w:line="240" w:lineRule="auto"/>
              <w:ind w:firstLine="0"/>
              <w:jc w:val="right"/>
              <w:rPr>
                <w:rFonts w:ascii="Arial" w:hAnsi="Arial" w:cs="Arial"/>
                <w:sz w:val="16"/>
                <w:szCs w:val="16"/>
              </w:rPr>
            </w:pPr>
          </w:p>
        </w:tc>
        <w:tc>
          <w:tcPr>
            <w:tcW w:w="286" w:type="pct"/>
            <w:tcBorders>
              <w:top w:val="nil"/>
              <w:left w:val="nil"/>
              <w:bottom w:val="nil"/>
              <w:right w:val="nil"/>
            </w:tcBorders>
            <w:shd w:val="clear" w:color="auto" w:fill="auto"/>
            <w:noWrap/>
            <w:hideMark/>
          </w:tcPr>
          <w:p w14:paraId="063F02A5" w14:textId="77777777" w:rsidR="00822ACF" w:rsidRPr="00822ACF" w:rsidRDefault="00822ACF" w:rsidP="00822ACF">
            <w:pPr>
              <w:spacing w:line="240" w:lineRule="auto"/>
              <w:ind w:firstLine="0"/>
              <w:jc w:val="right"/>
              <w:rPr>
                <w:rFonts w:ascii="Arial" w:hAnsi="Arial" w:cs="Arial"/>
                <w:sz w:val="16"/>
                <w:szCs w:val="16"/>
              </w:rPr>
            </w:pPr>
          </w:p>
        </w:tc>
        <w:tc>
          <w:tcPr>
            <w:tcW w:w="309" w:type="pct"/>
            <w:tcBorders>
              <w:top w:val="nil"/>
              <w:left w:val="nil"/>
              <w:bottom w:val="nil"/>
              <w:right w:val="nil"/>
            </w:tcBorders>
            <w:shd w:val="clear" w:color="auto" w:fill="auto"/>
            <w:noWrap/>
            <w:hideMark/>
          </w:tcPr>
          <w:p w14:paraId="3A55174F" w14:textId="77777777" w:rsidR="00822ACF" w:rsidRPr="00822ACF" w:rsidRDefault="00822ACF" w:rsidP="00822ACF">
            <w:pPr>
              <w:spacing w:line="240" w:lineRule="auto"/>
              <w:ind w:firstLine="0"/>
              <w:jc w:val="right"/>
              <w:rPr>
                <w:rFonts w:ascii="Arial" w:hAnsi="Arial" w:cs="Arial"/>
                <w:sz w:val="16"/>
                <w:szCs w:val="16"/>
              </w:rPr>
            </w:pPr>
          </w:p>
        </w:tc>
        <w:tc>
          <w:tcPr>
            <w:tcW w:w="273" w:type="pct"/>
            <w:tcBorders>
              <w:top w:val="nil"/>
              <w:left w:val="nil"/>
              <w:bottom w:val="nil"/>
              <w:right w:val="nil"/>
            </w:tcBorders>
            <w:shd w:val="clear" w:color="auto" w:fill="auto"/>
            <w:noWrap/>
            <w:hideMark/>
          </w:tcPr>
          <w:p w14:paraId="6D6C0158" w14:textId="77777777" w:rsidR="00822ACF" w:rsidRPr="00822ACF" w:rsidRDefault="00822ACF" w:rsidP="00822ACF">
            <w:pPr>
              <w:spacing w:line="240" w:lineRule="auto"/>
              <w:ind w:firstLine="0"/>
              <w:jc w:val="right"/>
              <w:rPr>
                <w:rFonts w:ascii="Arial" w:hAnsi="Arial" w:cs="Arial"/>
                <w:sz w:val="16"/>
                <w:szCs w:val="16"/>
              </w:rPr>
            </w:pPr>
          </w:p>
        </w:tc>
      </w:tr>
      <w:tr w:rsidR="00822ACF" w:rsidRPr="00822ACF" w14:paraId="2686C1E4" w14:textId="77777777" w:rsidTr="00911DD6">
        <w:trPr>
          <w:trHeight w:val="285"/>
        </w:trPr>
        <w:tc>
          <w:tcPr>
            <w:tcW w:w="138" w:type="pct"/>
            <w:tcBorders>
              <w:top w:val="nil"/>
              <w:left w:val="nil"/>
              <w:bottom w:val="nil"/>
              <w:right w:val="nil"/>
            </w:tcBorders>
            <w:shd w:val="clear" w:color="auto" w:fill="auto"/>
            <w:noWrap/>
            <w:hideMark/>
          </w:tcPr>
          <w:p w14:paraId="3CBC3D3F" w14:textId="77777777" w:rsidR="00822ACF" w:rsidRPr="00822ACF" w:rsidRDefault="00822ACF" w:rsidP="00822ACF">
            <w:pPr>
              <w:spacing w:line="240" w:lineRule="auto"/>
              <w:ind w:firstLine="0"/>
              <w:jc w:val="center"/>
              <w:rPr>
                <w:rFonts w:ascii="Arial" w:hAnsi="Arial" w:cs="Arial"/>
                <w:sz w:val="18"/>
                <w:szCs w:val="18"/>
              </w:rPr>
            </w:pPr>
          </w:p>
        </w:tc>
        <w:tc>
          <w:tcPr>
            <w:tcW w:w="452" w:type="pct"/>
            <w:tcBorders>
              <w:top w:val="nil"/>
              <w:left w:val="nil"/>
              <w:bottom w:val="nil"/>
              <w:right w:val="nil"/>
            </w:tcBorders>
            <w:shd w:val="clear" w:color="auto" w:fill="auto"/>
            <w:noWrap/>
            <w:hideMark/>
          </w:tcPr>
          <w:p w14:paraId="1C866977" w14:textId="77777777" w:rsidR="00822ACF" w:rsidRPr="00822ACF" w:rsidRDefault="00822ACF" w:rsidP="00822ACF">
            <w:pPr>
              <w:spacing w:line="240" w:lineRule="auto"/>
              <w:ind w:firstLine="0"/>
              <w:jc w:val="right"/>
              <w:rPr>
                <w:rFonts w:ascii="Arial" w:hAnsi="Arial" w:cs="Arial"/>
                <w:sz w:val="22"/>
                <w:szCs w:val="22"/>
              </w:rPr>
            </w:pPr>
            <w:r w:rsidRPr="00822ACF">
              <w:rPr>
                <w:rFonts w:ascii="Arial" w:hAnsi="Arial" w:cs="Arial"/>
                <w:sz w:val="22"/>
                <w:szCs w:val="22"/>
              </w:rPr>
              <w:t xml:space="preserve">на </w:t>
            </w:r>
          </w:p>
        </w:tc>
        <w:tc>
          <w:tcPr>
            <w:tcW w:w="3543" w:type="pct"/>
            <w:gridSpan w:val="9"/>
            <w:tcBorders>
              <w:top w:val="nil"/>
              <w:left w:val="nil"/>
              <w:bottom w:val="single" w:sz="4" w:space="0" w:color="auto"/>
              <w:right w:val="nil"/>
            </w:tcBorders>
            <w:shd w:val="clear" w:color="auto" w:fill="auto"/>
            <w:hideMark/>
          </w:tcPr>
          <w:p w14:paraId="6B88A9F5" w14:textId="77777777" w:rsidR="00822ACF" w:rsidRPr="00822ACF" w:rsidRDefault="00822ACF" w:rsidP="00822ACF">
            <w:pPr>
              <w:spacing w:line="240" w:lineRule="auto"/>
              <w:ind w:firstLine="0"/>
              <w:jc w:val="center"/>
              <w:rPr>
                <w:rFonts w:ascii="Arial" w:hAnsi="Arial" w:cs="Arial"/>
                <w:sz w:val="22"/>
                <w:szCs w:val="22"/>
              </w:rPr>
            </w:pPr>
            <w:r w:rsidRPr="00822ACF">
              <w:rPr>
                <w:rFonts w:ascii="Arial" w:hAnsi="Arial" w:cs="Arial"/>
                <w:sz w:val="22"/>
                <w:szCs w:val="22"/>
              </w:rPr>
              <w:t>Строительство дизельной электростанции для резервного электроснабжения КОС и КНС.</w:t>
            </w:r>
          </w:p>
        </w:tc>
        <w:tc>
          <w:tcPr>
            <w:tcW w:w="286" w:type="pct"/>
            <w:tcBorders>
              <w:top w:val="nil"/>
              <w:left w:val="nil"/>
              <w:bottom w:val="nil"/>
              <w:right w:val="nil"/>
            </w:tcBorders>
            <w:shd w:val="clear" w:color="auto" w:fill="auto"/>
            <w:noWrap/>
            <w:hideMark/>
          </w:tcPr>
          <w:p w14:paraId="74ED10E4" w14:textId="77777777" w:rsidR="00822ACF" w:rsidRPr="00822ACF" w:rsidRDefault="00822ACF" w:rsidP="00822ACF">
            <w:pPr>
              <w:spacing w:line="240" w:lineRule="auto"/>
              <w:ind w:firstLine="0"/>
              <w:jc w:val="right"/>
              <w:rPr>
                <w:rFonts w:ascii="Arial" w:hAnsi="Arial" w:cs="Arial"/>
                <w:sz w:val="16"/>
                <w:szCs w:val="16"/>
              </w:rPr>
            </w:pPr>
          </w:p>
        </w:tc>
        <w:tc>
          <w:tcPr>
            <w:tcW w:w="309" w:type="pct"/>
            <w:tcBorders>
              <w:top w:val="nil"/>
              <w:left w:val="nil"/>
              <w:bottom w:val="nil"/>
              <w:right w:val="nil"/>
            </w:tcBorders>
            <w:shd w:val="clear" w:color="auto" w:fill="auto"/>
            <w:noWrap/>
            <w:hideMark/>
          </w:tcPr>
          <w:p w14:paraId="45ADE274" w14:textId="77777777" w:rsidR="00822ACF" w:rsidRPr="00822ACF" w:rsidRDefault="00822ACF" w:rsidP="00822ACF">
            <w:pPr>
              <w:spacing w:line="240" w:lineRule="auto"/>
              <w:ind w:firstLine="0"/>
              <w:jc w:val="right"/>
              <w:rPr>
                <w:rFonts w:ascii="Arial" w:hAnsi="Arial" w:cs="Arial"/>
                <w:sz w:val="16"/>
                <w:szCs w:val="16"/>
              </w:rPr>
            </w:pPr>
          </w:p>
        </w:tc>
        <w:tc>
          <w:tcPr>
            <w:tcW w:w="273" w:type="pct"/>
            <w:tcBorders>
              <w:top w:val="nil"/>
              <w:left w:val="nil"/>
              <w:bottom w:val="nil"/>
              <w:right w:val="nil"/>
            </w:tcBorders>
            <w:shd w:val="clear" w:color="auto" w:fill="auto"/>
            <w:noWrap/>
            <w:hideMark/>
          </w:tcPr>
          <w:p w14:paraId="3AD55E13" w14:textId="77777777" w:rsidR="00822ACF" w:rsidRPr="00822ACF" w:rsidRDefault="00822ACF" w:rsidP="00822ACF">
            <w:pPr>
              <w:spacing w:line="240" w:lineRule="auto"/>
              <w:ind w:firstLine="0"/>
              <w:jc w:val="right"/>
              <w:rPr>
                <w:rFonts w:ascii="Arial" w:hAnsi="Arial" w:cs="Arial"/>
                <w:sz w:val="16"/>
                <w:szCs w:val="16"/>
              </w:rPr>
            </w:pPr>
          </w:p>
        </w:tc>
      </w:tr>
      <w:tr w:rsidR="00822ACF" w:rsidRPr="00822ACF" w14:paraId="5E15A3B0" w14:textId="77777777" w:rsidTr="00911DD6">
        <w:trPr>
          <w:trHeight w:val="285"/>
        </w:trPr>
        <w:tc>
          <w:tcPr>
            <w:tcW w:w="138" w:type="pct"/>
            <w:tcBorders>
              <w:top w:val="nil"/>
              <w:left w:val="nil"/>
              <w:bottom w:val="nil"/>
              <w:right w:val="nil"/>
            </w:tcBorders>
            <w:shd w:val="clear" w:color="auto" w:fill="auto"/>
            <w:noWrap/>
            <w:hideMark/>
          </w:tcPr>
          <w:p w14:paraId="1AC90A24" w14:textId="77777777" w:rsidR="00822ACF" w:rsidRPr="00822ACF" w:rsidRDefault="00822ACF" w:rsidP="00822ACF">
            <w:pPr>
              <w:spacing w:line="240" w:lineRule="auto"/>
              <w:ind w:firstLine="0"/>
              <w:jc w:val="center"/>
              <w:rPr>
                <w:rFonts w:ascii="Arial" w:hAnsi="Arial" w:cs="Arial"/>
                <w:sz w:val="18"/>
                <w:szCs w:val="18"/>
              </w:rPr>
            </w:pPr>
          </w:p>
        </w:tc>
        <w:tc>
          <w:tcPr>
            <w:tcW w:w="452" w:type="pct"/>
            <w:tcBorders>
              <w:top w:val="nil"/>
              <w:left w:val="nil"/>
              <w:bottom w:val="nil"/>
              <w:right w:val="nil"/>
            </w:tcBorders>
            <w:shd w:val="clear" w:color="auto" w:fill="auto"/>
            <w:noWrap/>
            <w:hideMark/>
          </w:tcPr>
          <w:p w14:paraId="2D96D767" w14:textId="77777777" w:rsidR="00822ACF" w:rsidRPr="00822ACF" w:rsidRDefault="00822ACF" w:rsidP="00822ACF">
            <w:pPr>
              <w:spacing w:line="240" w:lineRule="auto"/>
              <w:ind w:firstLine="0"/>
              <w:jc w:val="left"/>
              <w:rPr>
                <w:rFonts w:ascii="Arial" w:hAnsi="Arial" w:cs="Arial"/>
                <w:sz w:val="18"/>
                <w:szCs w:val="18"/>
              </w:rPr>
            </w:pPr>
          </w:p>
        </w:tc>
        <w:tc>
          <w:tcPr>
            <w:tcW w:w="3829" w:type="pct"/>
            <w:gridSpan w:val="10"/>
            <w:tcBorders>
              <w:top w:val="nil"/>
              <w:left w:val="nil"/>
              <w:bottom w:val="nil"/>
              <w:right w:val="nil"/>
            </w:tcBorders>
            <w:shd w:val="clear" w:color="auto" w:fill="auto"/>
            <w:noWrap/>
            <w:hideMark/>
          </w:tcPr>
          <w:p w14:paraId="0ED25978" w14:textId="77777777" w:rsidR="00822ACF" w:rsidRPr="00822ACF" w:rsidRDefault="00822ACF" w:rsidP="00822ACF">
            <w:pPr>
              <w:spacing w:line="240" w:lineRule="auto"/>
              <w:ind w:firstLine="0"/>
              <w:jc w:val="center"/>
              <w:rPr>
                <w:rFonts w:ascii="Arial" w:hAnsi="Arial" w:cs="Arial"/>
                <w:sz w:val="16"/>
                <w:szCs w:val="16"/>
              </w:rPr>
            </w:pPr>
            <w:r w:rsidRPr="00822ACF">
              <w:rPr>
                <w:rFonts w:ascii="Arial" w:hAnsi="Arial" w:cs="Arial"/>
                <w:i/>
                <w:iCs/>
                <w:sz w:val="20"/>
              </w:rPr>
              <w:t>(наименование работ и затрат, наименование объекта)</w:t>
            </w:r>
          </w:p>
        </w:tc>
        <w:tc>
          <w:tcPr>
            <w:tcW w:w="309" w:type="pct"/>
            <w:tcBorders>
              <w:top w:val="nil"/>
              <w:left w:val="nil"/>
              <w:bottom w:val="nil"/>
              <w:right w:val="nil"/>
            </w:tcBorders>
            <w:shd w:val="clear" w:color="auto" w:fill="auto"/>
            <w:noWrap/>
            <w:hideMark/>
          </w:tcPr>
          <w:p w14:paraId="36BF1C46" w14:textId="77777777" w:rsidR="00822ACF" w:rsidRPr="00822ACF" w:rsidRDefault="00822ACF" w:rsidP="00822ACF">
            <w:pPr>
              <w:spacing w:line="240" w:lineRule="auto"/>
              <w:ind w:firstLine="0"/>
              <w:jc w:val="right"/>
              <w:rPr>
                <w:rFonts w:ascii="Arial" w:hAnsi="Arial" w:cs="Arial"/>
                <w:sz w:val="16"/>
                <w:szCs w:val="16"/>
              </w:rPr>
            </w:pPr>
          </w:p>
        </w:tc>
        <w:tc>
          <w:tcPr>
            <w:tcW w:w="273" w:type="pct"/>
            <w:tcBorders>
              <w:top w:val="nil"/>
              <w:left w:val="nil"/>
              <w:bottom w:val="nil"/>
              <w:right w:val="nil"/>
            </w:tcBorders>
            <w:shd w:val="clear" w:color="auto" w:fill="auto"/>
            <w:noWrap/>
            <w:hideMark/>
          </w:tcPr>
          <w:p w14:paraId="5CAC6E70" w14:textId="77777777" w:rsidR="00822ACF" w:rsidRPr="00822ACF" w:rsidRDefault="00822ACF" w:rsidP="00822ACF">
            <w:pPr>
              <w:spacing w:line="240" w:lineRule="auto"/>
              <w:ind w:firstLine="0"/>
              <w:jc w:val="right"/>
              <w:rPr>
                <w:rFonts w:ascii="Arial" w:hAnsi="Arial" w:cs="Arial"/>
                <w:sz w:val="16"/>
                <w:szCs w:val="16"/>
              </w:rPr>
            </w:pPr>
          </w:p>
        </w:tc>
      </w:tr>
      <w:tr w:rsidR="00822ACF" w:rsidRPr="00822ACF" w14:paraId="67702611" w14:textId="77777777" w:rsidTr="00911DD6">
        <w:trPr>
          <w:trHeight w:val="255"/>
        </w:trPr>
        <w:tc>
          <w:tcPr>
            <w:tcW w:w="138" w:type="pct"/>
            <w:tcBorders>
              <w:top w:val="nil"/>
              <w:left w:val="nil"/>
              <w:bottom w:val="nil"/>
              <w:right w:val="nil"/>
            </w:tcBorders>
            <w:shd w:val="clear" w:color="auto" w:fill="auto"/>
            <w:noWrap/>
            <w:hideMark/>
          </w:tcPr>
          <w:p w14:paraId="7F359171" w14:textId="77777777" w:rsidR="00822ACF" w:rsidRPr="00822ACF" w:rsidRDefault="00822ACF" w:rsidP="00822ACF">
            <w:pPr>
              <w:spacing w:line="240" w:lineRule="auto"/>
              <w:ind w:firstLine="0"/>
              <w:jc w:val="center"/>
              <w:rPr>
                <w:rFonts w:ascii="Arial" w:hAnsi="Arial" w:cs="Arial"/>
                <w:i/>
                <w:iCs/>
                <w:sz w:val="18"/>
                <w:szCs w:val="18"/>
              </w:rPr>
            </w:pPr>
          </w:p>
        </w:tc>
        <w:tc>
          <w:tcPr>
            <w:tcW w:w="452" w:type="pct"/>
            <w:tcBorders>
              <w:top w:val="nil"/>
              <w:left w:val="nil"/>
              <w:bottom w:val="nil"/>
              <w:right w:val="nil"/>
            </w:tcBorders>
            <w:shd w:val="clear" w:color="auto" w:fill="auto"/>
            <w:noWrap/>
            <w:hideMark/>
          </w:tcPr>
          <w:p w14:paraId="45199B94" w14:textId="77777777" w:rsidR="00822ACF" w:rsidRPr="00822ACF" w:rsidRDefault="00822ACF" w:rsidP="00822ACF">
            <w:pPr>
              <w:spacing w:line="240" w:lineRule="auto"/>
              <w:ind w:firstLine="0"/>
              <w:jc w:val="left"/>
              <w:rPr>
                <w:rFonts w:ascii="Arial" w:hAnsi="Arial" w:cs="Arial"/>
                <w:i/>
                <w:iCs/>
                <w:sz w:val="18"/>
                <w:szCs w:val="18"/>
              </w:rPr>
            </w:pPr>
          </w:p>
        </w:tc>
        <w:tc>
          <w:tcPr>
            <w:tcW w:w="565" w:type="pct"/>
            <w:tcBorders>
              <w:top w:val="nil"/>
              <w:left w:val="nil"/>
              <w:bottom w:val="nil"/>
              <w:right w:val="nil"/>
            </w:tcBorders>
            <w:shd w:val="clear" w:color="auto" w:fill="auto"/>
            <w:noWrap/>
            <w:hideMark/>
          </w:tcPr>
          <w:p w14:paraId="02725C9A" w14:textId="77777777" w:rsidR="00822ACF" w:rsidRPr="00822ACF" w:rsidRDefault="00822ACF" w:rsidP="00822ACF">
            <w:pPr>
              <w:spacing w:line="240" w:lineRule="auto"/>
              <w:ind w:firstLine="0"/>
              <w:jc w:val="left"/>
              <w:rPr>
                <w:rFonts w:ascii="Arial" w:hAnsi="Arial" w:cs="Arial"/>
                <w:sz w:val="18"/>
                <w:szCs w:val="18"/>
              </w:rPr>
            </w:pPr>
          </w:p>
        </w:tc>
        <w:tc>
          <w:tcPr>
            <w:tcW w:w="1119" w:type="pct"/>
            <w:gridSpan w:val="2"/>
            <w:tcBorders>
              <w:top w:val="nil"/>
              <w:left w:val="nil"/>
              <w:bottom w:val="nil"/>
              <w:right w:val="nil"/>
            </w:tcBorders>
            <w:shd w:val="clear" w:color="auto" w:fill="auto"/>
            <w:noWrap/>
            <w:hideMark/>
          </w:tcPr>
          <w:p w14:paraId="78573FA2" w14:textId="77777777" w:rsidR="00822ACF" w:rsidRPr="00822ACF" w:rsidRDefault="00822ACF" w:rsidP="00822ACF">
            <w:pPr>
              <w:spacing w:line="240" w:lineRule="auto"/>
              <w:ind w:firstLine="0"/>
              <w:jc w:val="center"/>
              <w:rPr>
                <w:rFonts w:ascii="Arial" w:hAnsi="Arial" w:cs="Arial"/>
                <w:sz w:val="18"/>
                <w:szCs w:val="18"/>
              </w:rPr>
            </w:pPr>
          </w:p>
        </w:tc>
        <w:tc>
          <w:tcPr>
            <w:tcW w:w="426" w:type="pct"/>
            <w:tcBorders>
              <w:top w:val="nil"/>
              <w:left w:val="nil"/>
              <w:bottom w:val="nil"/>
              <w:right w:val="nil"/>
            </w:tcBorders>
            <w:shd w:val="clear" w:color="auto" w:fill="auto"/>
            <w:noWrap/>
            <w:vAlign w:val="bottom"/>
            <w:hideMark/>
          </w:tcPr>
          <w:p w14:paraId="463112D4" w14:textId="77777777" w:rsidR="00822ACF" w:rsidRPr="00822ACF" w:rsidRDefault="00822ACF" w:rsidP="00822ACF">
            <w:pPr>
              <w:spacing w:line="240" w:lineRule="auto"/>
              <w:ind w:firstLine="0"/>
              <w:jc w:val="left"/>
              <w:rPr>
                <w:rFonts w:ascii="Arial" w:hAnsi="Arial" w:cs="Arial"/>
                <w:sz w:val="16"/>
                <w:szCs w:val="16"/>
              </w:rPr>
            </w:pPr>
          </w:p>
        </w:tc>
        <w:tc>
          <w:tcPr>
            <w:tcW w:w="282" w:type="pct"/>
            <w:tcBorders>
              <w:top w:val="nil"/>
              <w:left w:val="nil"/>
              <w:bottom w:val="nil"/>
              <w:right w:val="nil"/>
            </w:tcBorders>
            <w:shd w:val="clear" w:color="auto" w:fill="auto"/>
            <w:noWrap/>
            <w:hideMark/>
          </w:tcPr>
          <w:p w14:paraId="63AC2BDA" w14:textId="77777777" w:rsidR="00822ACF" w:rsidRPr="00822ACF" w:rsidRDefault="00822ACF" w:rsidP="00822ACF">
            <w:pPr>
              <w:spacing w:line="240" w:lineRule="auto"/>
              <w:ind w:firstLine="0"/>
              <w:jc w:val="right"/>
              <w:rPr>
                <w:rFonts w:ascii="Arial" w:hAnsi="Arial" w:cs="Arial"/>
                <w:sz w:val="16"/>
                <w:szCs w:val="16"/>
              </w:rPr>
            </w:pPr>
          </w:p>
        </w:tc>
        <w:tc>
          <w:tcPr>
            <w:tcW w:w="286" w:type="pct"/>
            <w:tcBorders>
              <w:top w:val="nil"/>
              <w:left w:val="nil"/>
              <w:bottom w:val="nil"/>
              <w:right w:val="nil"/>
            </w:tcBorders>
            <w:shd w:val="clear" w:color="auto" w:fill="auto"/>
            <w:noWrap/>
            <w:hideMark/>
          </w:tcPr>
          <w:p w14:paraId="5F1B260E" w14:textId="77777777" w:rsidR="00822ACF" w:rsidRPr="00822ACF" w:rsidRDefault="00822ACF" w:rsidP="00822ACF">
            <w:pPr>
              <w:spacing w:line="240" w:lineRule="auto"/>
              <w:ind w:firstLine="0"/>
              <w:jc w:val="right"/>
              <w:rPr>
                <w:rFonts w:ascii="Arial" w:hAnsi="Arial" w:cs="Arial"/>
                <w:sz w:val="16"/>
                <w:szCs w:val="16"/>
              </w:rPr>
            </w:pPr>
          </w:p>
        </w:tc>
        <w:tc>
          <w:tcPr>
            <w:tcW w:w="309" w:type="pct"/>
            <w:tcBorders>
              <w:top w:val="nil"/>
              <w:left w:val="nil"/>
              <w:bottom w:val="nil"/>
              <w:right w:val="nil"/>
            </w:tcBorders>
            <w:shd w:val="clear" w:color="auto" w:fill="auto"/>
            <w:noWrap/>
            <w:hideMark/>
          </w:tcPr>
          <w:p w14:paraId="2F8FDB73" w14:textId="77777777" w:rsidR="00822ACF" w:rsidRPr="00822ACF" w:rsidRDefault="00822ACF" w:rsidP="00822ACF">
            <w:pPr>
              <w:spacing w:line="240" w:lineRule="auto"/>
              <w:ind w:firstLine="0"/>
              <w:jc w:val="right"/>
              <w:rPr>
                <w:rFonts w:ascii="Arial" w:hAnsi="Arial" w:cs="Arial"/>
                <w:sz w:val="16"/>
                <w:szCs w:val="16"/>
              </w:rPr>
            </w:pPr>
          </w:p>
        </w:tc>
        <w:tc>
          <w:tcPr>
            <w:tcW w:w="273" w:type="pct"/>
            <w:tcBorders>
              <w:top w:val="nil"/>
              <w:left w:val="nil"/>
              <w:bottom w:val="nil"/>
              <w:right w:val="nil"/>
            </w:tcBorders>
            <w:shd w:val="clear" w:color="auto" w:fill="auto"/>
            <w:noWrap/>
            <w:hideMark/>
          </w:tcPr>
          <w:p w14:paraId="3CE2A7FD" w14:textId="77777777" w:rsidR="00822ACF" w:rsidRPr="00822ACF" w:rsidRDefault="00822ACF" w:rsidP="00822ACF">
            <w:pPr>
              <w:spacing w:line="240" w:lineRule="auto"/>
              <w:ind w:firstLine="0"/>
              <w:jc w:val="right"/>
              <w:rPr>
                <w:rFonts w:ascii="Arial" w:hAnsi="Arial" w:cs="Arial"/>
                <w:sz w:val="16"/>
                <w:szCs w:val="16"/>
              </w:rPr>
            </w:pPr>
          </w:p>
        </w:tc>
        <w:tc>
          <w:tcPr>
            <w:tcW w:w="282" w:type="pct"/>
            <w:tcBorders>
              <w:top w:val="nil"/>
              <w:left w:val="nil"/>
              <w:bottom w:val="nil"/>
              <w:right w:val="nil"/>
            </w:tcBorders>
            <w:shd w:val="clear" w:color="auto" w:fill="auto"/>
            <w:noWrap/>
            <w:hideMark/>
          </w:tcPr>
          <w:p w14:paraId="5E536D40" w14:textId="77777777" w:rsidR="00822ACF" w:rsidRPr="00822ACF" w:rsidRDefault="00822ACF" w:rsidP="00822ACF">
            <w:pPr>
              <w:spacing w:line="240" w:lineRule="auto"/>
              <w:ind w:firstLine="0"/>
              <w:jc w:val="right"/>
              <w:rPr>
                <w:rFonts w:ascii="Arial" w:hAnsi="Arial" w:cs="Arial"/>
                <w:sz w:val="16"/>
                <w:szCs w:val="16"/>
              </w:rPr>
            </w:pPr>
          </w:p>
        </w:tc>
        <w:tc>
          <w:tcPr>
            <w:tcW w:w="286" w:type="pct"/>
            <w:tcBorders>
              <w:top w:val="nil"/>
              <w:left w:val="nil"/>
              <w:bottom w:val="nil"/>
              <w:right w:val="nil"/>
            </w:tcBorders>
            <w:shd w:val="clear" w:color="auto" w:fill="auto"/>
            <w:noWrap/>
            <w:hideMark/>
          </w:tcPr>
          <w:p w14:paraId="41931002" w14:textId="77777777" w:rsidR="00822ACF" w:rsidRPr="00822ACF" w:rsidRDefault="00822ACF" w:rsidP="00822ACF">
            <w:pPr>
              <w:spacing w:line="240" w:lineRule="auto"/>
              <w:ind w:firstLine="0"/>
              <w:jc w:val="right"/>
              <w:rPr>
                <w:rFonts w:ascii="Arial" w:hAnsi="Arial" w:cs="Arial"/>
                <w:sz w:val="16"/>
                <w:szCs w:val="16"/>
              </w:rPr>
            </w:pPr>
          </w:p>
        </w:tc>
        <w:tc>
          <w:tcPr>
            <w:tcW w:w="309" w:type="pct"/>
            <w:tcBorders>
              <w:top w:val="nil"/>
              <w:left w:val="nil"/>
              <w:bottom w:val="nil"/>
              <w:right w:val="nil"/>
            </w:tcBorders>
            <w:shd w:val="clear" w:color="auto" w:fill="auto"/>
            <w:noWrap/>
            <w:hideMark/>
          </w:tcPr>
          <w:p w14:paraId="41D9FBD0" w14:textId="77777777" w:rsidR="00822ACF" w:rsidRPr="00822ACF" w:rsidRDefault="00822ACF" w:rsidP="00822ACF">
            <w:pPr>
              <w:spacing w:line="240" w:lineRule="auto"/>
              <w:ind w:firstLine="0"/>
              <w:jc w:val="right"/>
              <w:rPr>
                <w:rFonts w:ascii="Arial" w:hAnsi="Arial" w:cs="Arial"/>
                <w:sz w:val="16"/>
                <w:szCs w:val="16"/>
              </w:rPr>
            </w:pPr>
          </w:p>
        </w:tc>
        <w:tc>
          <w:tcPr>
            <w:tcW w:w="273" w:type="pct"/>
            <w:tcBorders>
              <w:top w:val="nil"/>
              <w:left w:val="nil"/>
              <w:bottom w:val="nil"/>
              <w:right w:val="nil"/>
            </w:tcBorders>
            <w:shd w:val="clear" w:color="auto" w:fill="auto"/>
            <w:noWrap/>
            <w:hideMark/>
          </w:tcPr>
          <w:p w14:paraId="629E214B" w14:textId="77777777" w:rsidR="00822ACF" w:rsidRPr="00822ACF" w:rsidRDefault="00822ACF" w:rsidP="00822ACF">
            <w:pPr>
              <w:spacing w:line="240" w:lineRule="auto"/>
              <w:ind w:firstLine="0"/>
              <w:jc w:val="right"/>
              <w:rPr>
                <w:rFonts w:ascii="Arial" w:hAnsi="Arial" w:cs="Arial"/>
                <w:sz w:val="16"/>
                <w:szCs w:val="16"/>
              </w:rPr>
            </w:pPr>
          </w:p>
        </w:tc>
      </w:tr>
      <w:tr w:rsidR="00822ACF" w:rsidRPr="00822ACF" w14:paraId="30F9039D" w14:textId="77777777" w:rsidTr="00911DD6">
        <w:trPr>
          <w:trHeight w:val="285"/>
        </w:trPr>
        <w:tc>
          <w:tcPr>
            <w:tcW w:w="138" w:type="pct"/>
            <w:tcBorders>
              <w:top w:val="nil"/>
              <w:left w:val="nil"/>
              <w:bottom w:val="nil"/>
              <w:right w:val="nil"/>
            </w:tcBorders>
            <w:shd w:val="clear" w:color="auto" w:fill="auto"/>
            <w:noWrap/>
            <w:hideMark/>
          </w:tcPr>
          <w:p w14:paraId="547142A0" w14:textId="77777777" w:rsidR="00822ACF" w:rsidRPr="00822ACF" w:rsidRDefault="00822ACF" w:rsidP="00822ACF">
            <w:pPr>
              <w:spacing w:line="240" w:lineRule="auto"/>
              <w:ind w:firstLine="0"/>
              <w:jc w:val="center"/>
              <w:rPr>
                <w:rFonts w:ascii="Arial" w:hAnsi="Arial" w:cs="Arial"/>
                <w:sz w:val="22"/>
                <w:szCs w:val="22"/>
              </w:rPr>
            </w:pPr>
          </w:p>
        </w:tc>
        <w:tc>
          <w:tcPr>
            <w:tcW w:w="452" w:type="pct"/>
            <w:tcBorders>
              <w:top w:val="nil"/>
              <w:left w:val="nil"/>
              <w:bottom w:val="nil"/>
              <w:right w:val="nil"/>
            </w:tcBorders>
            <w:shd w:val="clear" w:color="auto" w:fill="auto"/>
            <w:noWrap/>
            <w:hideMark/>
          </w:tcPr>
          <w:p w14:paraId="1815D5E9" w14:textId="77777777" w:rsidR="00822ACF" w:rsidRPr="00822ACF" w:rsidRDefault="00822ACF" w:rsidP="00822ACF">
            <w:pPr>
              <w:spacing w:line="240" w:lineRule="auto"/>
              <w:ind w:firstLine="0"/>
              <w:jc w:val="left"/>
              <w:rPr>
                <w:rFonts w:ascii="Arial" w:hAnsi="Arial" w:cs="Arial"/>
                <w:sz w:val="22"/>
                <w:szCs w:val="22"/>
              </w:rPr>
            </w:pPr>
          </w:p>
        </w:tc>
        <w:tc>
          <w:tcPr>
            <w:tcW w:w="3829" w:type="pct"/>
            <w:gridSpan w:val="10"/>
            <w:tcBorders>
              <w:top w:val="nil"/>
              <w:left w:val="nil"/>
              <w:bottom w:val="nil"/>
              <w:right w:val="nil"/>
            </w:tcBorders>
            <w:shd w:val="clear" w:color="auto" w:fill="auto"/>
            <w:noWrap/>
            <w:vAlign w:val="bottom"/>
            <w:hideMark/>
          </w:tcPr>
          <w:p w14:paraId="18BC00B2" w14:textId="77777777" w:rsidR="00822ACF" w:rsidRPr="00822ACF" w:rsidRDefault="00822ACF" w:rsidP="00822ACF">
            <w:pPr>
              <w:spacing w:line="240" w:lineRule="auto"/>
              <w:ind w:firstLine="0"/>
              <w:jc w:val="left"/>
              <w:rPr>
                <w:rFonts w:ascii="Arial" w:hAnsi="Arial" w:cs="Arial"/>
                <w:sz w:val="22"/>
                <w:szCs w:val="22"/>
              </w:rPr>
            </w:pPr>
            <w:r w:rsidRPr="00822ACF">
              <w:rPr>
                <w:rFonts w:ascii="Arial" w:hAnsi="Arial" w:cs="Arial"/>
                <w:sz w:val="22"/>
                <w:szCs w:val="22"/>
              </w:rPr>
              <w:t>Сметная стоимость строительных работ __________</w:t>
            </w:r>
            <w:r>
              <w:rPr>
                <w:rFonts w:ascii="Arial" w:hAnsi="Arial" w:cs="Arial"/>
                <w:sz w:val="22"/>
                <w:szCs w:val="22"/>
              </w:rPr>
              <w:t>_____</w:t>
            </w:r>
            <w:r w:rsidRPr="00822ACF">
              <w:rPr>
                <w:rFonts w:ascii="Arial" w:hAnsi="Arial" w:cs="Arial"/>
                <w:sz w:val="22"/>
                <w:szCs w:val="22"/>
              </w:rPr>
              <w:t>___ 3053,04тыс. руб.</w:t>
            </w:r>
          </w:p>
        </w:tc>
        <w:tc>
          <w:tcPr>
            <w:tcW w:w="309" w:type="pct"/>
            <w:tcBorders>
              <w:top w:val="nil"/>
              <w:left w:val="nil"/>
              <w:bottom w:val="nil"/>
              <w:right w:val="nil"/>
            </w:tcBorders>
            <w:shd w:val="clear" w:color="auto" w:fill="auto"/>
            <w:noWrap/>
            <w:hideMark/>
          </w:tcPr>
          <w:p w14:paraId="7F737737" w14:textId="77777777" w:rsidR="00822ACF" w:rsidRPr="00822ACF" w:rsidRDefault="00822ACF" w:rsidP="00822ACF">
            <w:pPr>
              <w:spacing w:line="240" w:lineRule="auto"/>
              <w:ind w:firstLine="0"/>
              <w:jc w:val="right"/>
              <w:rPr>
                <w:rFonts w:ascii="Arial" w:hAnsi="Arial" w:cs="Arial"/>
                <w:sz w:val="22"/>
                <w:szCs w:val="22"/>
              </w:rPr>
            </w:pPr>
          </w:p>
        </w:tc>
        <w:tc>
          <w:tcPr>
            <w:tcW w:w="273" w:type="pct"/>
            <w:tcBorders>
              <w:top w:val="nil"/>
              <w:left w:val="nil"/>
              <w:bottom w:val="nil"/>
              <w:right w:val="nil"/>
            </w:tcBorders>
            <w:shd w:val="clear" w:color="auto" w:fill="auto"/>
            <w:noWrap/>
            <w:hideMark/>
          </w:tcPr>
          <w:p w14:paraId="0BB16EEC" w14:textId="77777777" w:rsidR="00822ACF" w:rsidRPr="00822ACF" w:rsidRDefault="00822ACF" w:rsidP="00822ACF">
            <w:pPr>
              <w:spacing w:line="240" w:lineRule="auto"/>
              <w:ind w:firstLine="0"/>
              <w:jc w:val="right"/>
              <w:rPr>
                <w:rFonts w:ascii="Arial" w:hAnsi="Arial" w:cs="Arial"/>
                <w:sz w:val="22"/>
                <w:szCs w:val="22"/>
              </w:rPr>
            </w:pPr>
          </w:p>
        </w:tc>
      </w:tr>
      <w:tr w:rsidR="00822ACF" w:rsidRPr="00822ACF" w14:paraId="789A9338" w14:textId="77777777" w:rsidTr="00911DD6">
        <w:trPr>
          <w:trHeight w:val="285"/>
        </w:trPr>
        <w:tc>
          <w:tcPr>
            <w:tcW w:w="138" w:type="pct"/>
            <w:tcBorders>
              <w:top w:val="nil"/>
              <w:left w:val="nil"/>
              <w:bottom w:val="nil"/>
              <w:right w:val="nil"/>
            </w:tcBorders>
            <w:shd w:val="clear" w:color="auto" w:fill="auto"/>
            <w:noWrap/>
            <w:hideMark/>
          </w:tcPr>
          <w:p w14:paraId="5C0C7A7F" w14:textId="77777777" w:rsidR="00822ACF" w:rsidRPr="00822ACF" w:rsidRDefault="00822ACF" w:rsidP="00822ACF">
            <w:pPr>
              <w:spacing w:line="240" w:lineRule="auto"/>
              <w:ind w:firstLine="0"/>
              <w:jc w:val="center"/>
              <w:rPr>
                <w:rFonts w:ascii="Arial" w:hAnsi="Arial" w:cs="Arial"/>
                <w:sz w:val="18"/>
                <w:szCs w:val="18"/>
              </w:rPr>
            </w:pPr>
          </w:p>
        </w:tc>
        <w:tc>
          <w:tcPr>
            <w:tcW w:w="452" w:type="pct"/>
            <w:tcBorders>
              <w:top w:val="nil"/>
              <w:left w:val="nil"/>
              <w:bottom w:val="nil"/>
              <w:right w:val="nil"/>
            </w:tcBorders>
            <w:shd w:val="clear" w:color="auto" w:fill="auto"/>
            <w:noWrap/>
            <w:hideMark/>
          </w:tcPr>
          <w:p w14:paraId="65C43985" w14:textId="77777777" w:rsidR="00822ACF" w:rsidRPr="00822ACF" w:rsidRDefault="00822ACF" w:rsidP="00822ACF">
            <w:pPr>
              <w:spacing w:line="240" w:lineRule="auto"/>
              <w:ind w:firstLine="0"/>
              <w:jc w:val="left"/>
              <w:rPr>
                <w:rFonts w:ascii="Arial" w:hAnsi="Arial" w:cs="Arial"/>
                <w:sz w:val="18"/>
                <w:szCs w:val="18"/>
              </w:rPr>
            </w:pPr>
          </w:p>
        </w:tc>
        <w:tc>
          <w:tcPr>
            <w:tcW w:w="2987" w:type="pct"/>
            <w:gridSpan w:val="7"/>
            <w:tcBorders>
              <w:top w:val="nil"/>
              <w:left w:val="nil"/>
              <w:bottom w:val="nil"/>
              <w:right w:val="nil"/>
            </w:tcBorders>
            <w:shd w:val="clear" w:color="auto" w:fill="auto"/>
            <w:noWrap/>
            <w:vAlign w:val="bottom"/>
            <w:hideMark/>
          </w:tcPr>
          <w:p w14:paraId="33DF85EC" w14:textId="77777777" w:rsidR="00822ACF" w:rsidRPr="00822ACF" w:rsidRDefault="00822ACF" w:rsidP="00822ACF">
            <w:pPr>
              <w:spacing w:line="240" w:lineRule="auto"/>
              <w:ind w:firstLine="0"/>
              <w:jc w:val="left"/>
              <w:rPr>
                <w:rFonts w:ascii="Arial" w:hAnsi="Arial" w:cs="Arial"/>
                <w:sz w:val="22"/>
                <w:szCs w:val="22"/>
              </w:rPr>
            </w:pPr>
            <w:r w:rsidRPr="00822ACF">
              <w:rPr>
                <w:rFonts w:ascii="Arial" w:hAnsi="Arial" w:cs="Arial"/>
                <w:sz w:val="22"/>
                <w:szCs w:val="22"/>
              </w:rPr>
              <w:t>Составлен(а) в текущих (прогнозных) ценах по состоянию на 4 квартал 2020 год</w:t>
            </w:r>
          </w:p>
        </w:tc>
        <w:tc>
          <w:tcPr>
            <w:tcW w:w="273" w:type="pct"/>
            <w:tcBorders>
              <w:top w:val="nil"/>
              <w:left w:val="nil"/>
              <w:bottom w:val="nil"/>
              <w:right w:val="nil"/>
            </w:tcBorders>
            <w:shd w:val="clear" w:color="auto" w:fill="auto"/>
            <w:noWrap/>
            <w:hideMark/>
          </w:tcPr>
          <w:p w14:paraId="21218A13" w14:textId="77777777" w:rsidR="00822ACF" w:rsidRPr="00822ACF" w:rsidRDefault="00822ACF" w:rsidP="00822ACF">
            <w:pPr>
              <w:spacing w:line="240" w:lineRule="auto"/>
              <w:ind w:firstLine="0"/>
              <w:jc w:val="right"/>
              <w:rPr>
                <w:rFonts w:ascii="Arial" w:hAnsi="Arial" w:cs="Arial"/>
                <w:sz w:val="16"/>
                <w:szCs w:val="16"/>
              </w:rPr>
            </w:pPr>
          </w:p>
        </w:tc>
        <w:tc>
          <w:tcPr>
            <w:tcW w:w="282" w:type="pct"/>
            <w:tcBorders>
              <w:top w:val="nil"/>
              <w:left w:val="nil"/>
              <w:bottom w:val="nil"/>
              <w:right w:val="nil"/>
            </w:tcBorders>
            <w:shd w:val="clear" w:color="auto" w:fill="auto"/>
            <w:noWrap/>
            <w:hideMark/>
          </w:tcPr>
          <w:p w14:paraId="1EBABE7D" w14:textId="77777777" w:rsidR="00822ACF" w:rsidRPr="00822ACF" w:rsidRDefault="00822ACF" w:rsidP="00822ACF">
            <w:pPr>
              <w:spacing w:line="240" w:lineRule="auto"/>
              <w:ind w:firstLine="0"/>
              <w:jc w:val="right"/>
              <w:rPr>
                <w:rFonts w:ascii="Arial" w:hAnsi="Arial" w:cs="Arial"/>
                <w:sz w:val="16"/>
                <w:szCs w:val="16"/>
              </w:rPr>
            </w:pPr>
          </w:p>
        </w:tc>
        <w:tc>
          <w:tcPr>
            <w:tcW w:w="286" w:type="pct"/>
            <w:tcBorders>
              <w:top w:val="nil"/>
              <w:left w:val="nil"/>
              <w:bottom w:val="nil"/>
              <w:right w:val="nil"/>
            </w:tcBorders>
            <w:shd w:val="clear" w:color="auto" w:fill="auto"/>
            <w:noWrap/>
            <w:hideMark/>
          </w:tcPr>
          <w:p w14:paraId="7D2A951A" w14:textId="77777777" w:rsidR="00822ACF" w:rsidRPr="00822ACF" w:rsidRDefault="00822ACF" w:rsidP="00822ACF">
            <w:pPr>
              <w:spacing w:line="240" w:lineRule="auto"/>
              <w:ind w:firstLine="0"/>
              <w:jc w:val="right"/>
              <w:rPr>
                <w:rFonts w:ascii="Arial" w:hAnsi="Arial" w:cs="Arial"/>
                <w:sz w:val="16"/>
                <w:szCs w:val="16"/>
              </w:rPr>
            </w:pPr>
          </w:p>
        </w:tc>
        <w:tc>
          <w:tcPr>
            <w:tcW w:w="309" w:type="pct"/>
            <w:tcBorders>
              <w:top w:val="nil"/>
              <w:left w:val="nil"/>
              <w:bottom w:val="nil"/>
              <w:right w:val="nil"/>
            </w:tcBorders>
            <w:shd w:val="clear" w:color="auto" w:fill="auto"/>
            <w:noWrap/>
            <w:hideMark/>
          </w:tcPr>
          <w:p w14:paraId="65A70286" w14:textId="77777777" w:rsidR="00822ACF" w:rsidRPr="00822ACF" w:rsidRDefault="00822ACF" w:rsidP="00822ACF">
            <w:pPr>
              <w:spacing w:line="240" w:lineRule="auto"/>
              <w:ind w:firstLine="0"/>
              <w:jc w:val="right"/>
              <w:rPr>
                <w:rFonts w:ascii="Arial" w:hAnsi="Arial" w:cs="Arial"/>
                <w:sz w:val="16"/>
                <w:szCs w:val="16"/>
              </w:rPr>
            </w:pPr>
          </w:p>
        </w:tc>
        <w:tc>
          <w:tcPr>
            <w:tcW w:w="273" w:type="pct"/>
            <w:tcBorders>
              <w:top w:val="nil"/>
              <w:left w:val="nil"/>
              <w:bottom w:val="nil"/>
              <w:right w:val="nil"/>
            </w:tcBorders>
            <w:shd w:val="clear" w:color="auto" w:fill="auto"/>
            <w:noWrap/>
            <w:hideMark/>
          </w:tcPr>
          <w:p w14:paraId="5318C717" w14:textId="77777777" w:rsidR="00822ACF" w:rsidRPr="00822ACF" w:rsidRDefault="00822ACF" w:rsidP="00822ACF">
            <w:pPr>
              <w:spacing w:line="240" w:lineRule="auto"/>
              <w:ind w:firstLine="0"/>
              <w:jc w:val="right"/>
              <w:rPr>
                <w:rFonts w:ascii="Arial" w:hAnsi="Arial" w:cs="Arial"/>
                <w:sz w:val="16"/>
                <w:szCs w:val="16"/>
              </w:rPr>
            </w:pPr>
          </w:p>
        </w:tc>
      </w:tr>
      <w:tr w:rsidR="00822ACF" w:rsidRPr="00822ACF" w14:paraId="30DD891F" w14:textId="77777777" w:rsidTr="00911DD6">
        <w:trPr>
          <w:trHeight w:val="255"/>
        </w:trPr>
        <w:tc>
          <w:tcPr>
            <w:tcW w:w="138" w:type="pct"/>
            <w:tcBorders>
              <w:top w:val="nil"/>
              <w:left w:val="nil"/>
              <w:bottom w:val="nil"/>
              <w:right w:val="nil"/>
            </w:tcBorders>
            <w:shd w:val="clear" w:color="auto" w:fill="auto"/>
            <w:noWrap/>
            <w:hideMark/>
          </w:tcPr>
          <w:p w14:paraId="5D0ED1B0" w14:textId="77777777" w:rsidR="00822ACF" w:rsidRPr="00822ACF" w:rsidRDefault="00822ACF" w:rsidP="00822ACF">
            <w:pPr>
              <w:spacing w:line="240" w:lineRule="auto"/>
              <w:ind w:firstLine="0"/>
              <w:jc w:val="center"/>
              <w:rPr>
                <w:rFonts w:ascii="Arial" w:hAnsi="Arial" w:cs="Arial"/>
                <w:sz w:val="18"/>
                <w:szCs w:val="18"/>
              </w:rPr>
            </w:pPr>
          </w:p>
        </w:tc>
        <w:tc>
          <w:tcPr>
            <w:tcW w:w="452" w:type="pct"/>
            <w:tcBorders>
              <w:top w:val="nil"/>
              <w:left w:val="nil"/>
              <w:bottom w:val="nil"/>
              <w:right w:val="nil"/>
            </w:tcBorders>
            <w:shd w:val="clear" w:color="auto" w:fill="auto"/>
            <w:noWrap/>
            <w:hideMark/>
          </w:tcPr>
          <w:p w14:paraId="1C8F4101" w14:textId="77777777" w:rsidR="00822ACF" w:rsidRPr="00822ACF" w:rsidRDefault="00822ACF" w:rsidP="00822ACF">
            <w:pPr>
              <w:spacing w:line="240" w:lineRule="auto"/>
              <w:ind w:firstLine="0"/>
              <w:jc w:val="left"/>
              <w:rPr>
                <w:rFonts w:ascii="Arial" w:hAnsi="Arial" w:cs="Arial"/>
                <w:sz w:val="18"/>
                <w:szCs w:val="18"/>
              </w:rPr>
            </w:pPr>
          </w:p>
        </w:tc>
        <w:tc>
          <w:tcPr>
            <w:tcW w:w="1253" w:type="pct"/>
            <w:gridSpan w:val="2"/>
            <w:tcBorders>
              <w:top w:val="nil"/>
              <w:left w:val="nil"/>
              <w:bottom w:val="nil"/>
              <w:right w:val="nil"/>
            </w:tcBorders>
            <w:shd w:val="clear" w:color="auto" w:fill="auto"/>
            <w:noWrap/>
            <w:hideMark/>
          </w:tcPr>
          <w:p w14:paraId="3EBD84B3" w14:textId="77777777" w:rsidR="00822ACF" w:rsidRPr="00822ACF" w:rsidRDefault="00822ACF" w:rsidP="00822ACF">
            <w:pPr>
              <w:spacing w:line="240" w:lineRule="auto"/>
              <w:ind w:firstLine="0"/>
              <w:jc w:val="left"/>
              <w:rPr>
                <w:rFonts w:ascii="Arial" w:hAnsi="Arial" w:cs="Arial"/>
                <w:sz w:val="18"/>
                <w:szCs w:val="18"/>
              </w:rPr>
            </w:pPr>
          </w:p>
        </w:tc>
        <w:tc>
          <w:tcPr>
            <w:tcW w:w="430" w:type="pct"/>
            <w:tcBorders>
              <w:top w:val="nil"/>
              <w:left w:val="nil"/>
              <w:bottom w:val="nil"/>
              <w:right w:val="nil"/>
            </w:tcBorders>
            <w:shd w:val="clear" w:color="auto" w:fill="auto"/>
            <w:noWrap/>
            <w:hideMark/>
          </w:tcPr>
          <w:p w14:paraId="0798AFDB" w14:textId="77777777" w:rsidR="00822ACF" w:rsidRPr="00822ACF" w:rsidRDefault="00822ACF" w:rsidP="00822ACF">
            <w:pPr>
              <w:spacing w:line="240" w:lineRule="auto"/>
              <w:ind w:firstLine="0"/>
              <w:jc w:val="center"/>
              <w:rPr>
                <w:rFonts w:ascii="Arial" w:hAnsi="Arial" w:cs="Arial"/>
                <w:sz w:val="18"/>
                <w:szCs w:val="18"/>
              </w:rPr>
            </w:pPr>
          </w:p>
        </w:tc>
        <w:tc>
          <w:tcPr>
            <w:tcW w:w="426" w:type="pct"/>
            <w:tcBorders>
              <w:top w:val="nil"/>
              <w:left w:val="nil"/>
              <w:bottom w:val="nil"/>
              <w:right w:val="nil"/>
            </w:tcBorders>
            <w:shd w:val="clear" w:color="auto" w:fill="auto"/>
            <w:noWrap/>
            <w:hideMark/>
          </w:tcPr>
          <w:p w14:paraId="079F1C75" w14:textId="77777777" w:rsidR="00822ACF" w:rsidRPr="00822ACF" w:rsidRDefault="00822ACF" w:rsidP="00822ACF">
            <w:pPr>
              <w:spacing w:line="240" w:lineRule="auto"/>
              <w:ind w:firstLine="0"/>
              <w:jc w:val="center"/>
              <w:rPr>
                <w:rFonts w:ascii="Arial" w:hAnsi="Arial" w:cs="Arial"/>
                <w:sz w:val="16"/>
                <w:szCs w:val="16"/>
              </w:rPr>
            </w:pPr>
          </w:p>
        </w:tc>
        <w:tc>
          <w:tcPr>
            <w:tcW w:w="282" w:type="pct"/>
            <w:tcBorders>
              <w:top w:val="nil"/>
              <w:left w:val="nil"/>
              <w:bottom w:val="nil"/>
              <w:right w:val="nil"/>
            </w:tcBorders>
            <w:shd w:val="clear" w:color="auto" w:fill="auto"/>
            <w:noWrap/>
            <w:hideMark/>
          </w:tcPr>
          <w:p w14:paraId="7E137B4F" w14:textId="77777777" w:rsidR="00822ACF" w:rsidRPr="00822ACF" w:rsidRDefault="00822ACF" w:rsidP="00822ACF">
            <w:pPr>
              <w:spacing w:line="240" w:lineRule="auto"/>
              <w:ind w:firstLine="0"/>
              <w:jc w:val="right"/>
              <w:rPr>
                <w:rFonts w:ascii="Arial" w:hAnsi="Arial" w:cs="Arial"/>
                <w:sz w:val="16"/>
                <w:szCs w:val="16"/>
              </w:rPr>
            </w:pPr>
          </w:p>
        </w:tc>
        <w:tc>
          <w:tcPr>
            <w:tcW w:w="286" w:type="pct"/>
            <w:tcBorders>
              <w:top w:val="nil"/>
              <w:left w:val="nil"/>
              <w:bottom w:val="nil"/>
              <w:right w:val="nil"/>
            </w:tcBorders>
            <w:shd w:val="clear" w:color="auto" w:fill="auto"/>
            <w:noWrap/>
            <w:hideMark/>
          </w:tcPr>
          <w:p w14:paraId="4C6E787D" w14:textId="77777777" w:rsidR="00822ACF" w:rsidRPr="00822ACF" w:rsidRDefault="00822ACF" w:rsidP="00822ACF">
            <w:pPr>
              <w:spacing w:line="240" w:lineRule="auto"/>
              <w:ind w:firstLine="0"/>
              <w:jc w:val="right"/>
              <w:rPr>
                <w:rFonts w:ascii="Arial" w:hAnsi="Arial" w:cs="Arial"/>
                <w:sz w:val="16"/>
                <w:szCs w:val="16"/>
              </w:rPr>
            </w:pPr>
          </w:p>
        </w:tc>
        <w:tc>
          <w:tcPr>
            <w:tcW w:w="309" w:type="pct"/>
            <w:tcBorders>
              <w:top w:val="nil"/>
              <w:left w:val="nil"/>
              <w:bottom w:val="nil"/>
              <w:right w:val="nil"/>
            </w:tcBorders>
            <w:shd w:val="clear" w:color="auto" w:fill="auto"/>
            <w:noWrap/>
            <w:hideMark/>
          </w:tcPr>
          <w:p w14:paraId="451137BD" w14:textId="77777777" w:rsidR="00822ACF" w:rsidRPr="00822ACF" w:rsidRDefault="00822ACF" w:rsidP="00822ACF">
            <w:pPr>
              <w:spacing w:line="240" w:lineRule="auto"/>
              <w:ind w:firstLine="0"/>
              <w:jc w:val="right"/>
              <w:rPr>
                <w:rFonts w:ascii="Arial" w:hAnsi="Arial" w:cs="Arial"/>
                <w:sz w:val="16"/>
                <w:szCs w:val="16"/>
              </w:rPr>
            </w:pPr>
          </w:p>
        </w:tc>
        <w:tc>
          <w:tcPr>
            <w:tcW w:w="273" w:type="pct"/>
            <w:tcBorders>
              <w:top w:val="nil"/>
              <w:left w:val="nil"/>
              <w:bottom w:val="nil"/>
              <w:right w:val="nil"/>
            </w:tcBorders>
            <w:shd w:val="clear" w:color="auto" w:fill="auto"/>
            <w:noWrap/>
            <w:hideMark/>
          </w:tcPr>
          <w:p w14:paraId="40942FD1" w14:textId="77777777" w:rsidR="00822ACF" w:rsidRPr="00822ACF" w:rsidRDefault="00822ACF" w:rsidP="00822ACF">
            <w:pPr>
              <w:spacing w:line="240" w:lineRule="auto"/>
              <w:ind w:firstLine="0"/>
              <w:jc w:val="right"/>
              <w:rPr>
                <w:rFonts w:ascii="Arial" w:hAnsi="Arial" w:cs="Arial"/>
                <w:sz w:val="16"/>
                <w:szCs w:val="16"/>
              </w:rPr>
            </w:pPr>
          </w:p>
        </w:tc>
        <w:tc>
          <w:tcPr>
            <w:tcW w:w="282" w:type="pct"/>
            <w:tcBorders>
              <w:top w:val="nil"/>
              <w:left w:val="nil"/>
              <w:bottom w:val="nil"/>
              <w:right w:val="nil"/>
            </w:tcBorders>
            <w:shd w:val="clear" w:color="auto" w:fill="auto"/>
            <w:noWrap/>
            <w:hideMark/>
          </w:tcPr>
          <w:p w14:paraId="0FFB3CD2" w14:textId="77777777" w:rsidR="00822ACF" w:rsidRPr="00822ACF" w:rsidRDefault="00822ACF" w:rsidP="00822ACF">
            <w:pPr>
              <w:spacing w:line="240" w:lineRule="auto"/>
              <w:ind w:firstLine="0"/>
              <w:jc w:val="right"/>
              <w:rPr>
                <w:rFonts w:ascii="Arial" w:hAnsi="Arial" w:cs="Arial"/>
                <w:sz w:val="16"/>
                <w:szCs w:val="16"/>
              </w:rPr>
            </w:pPr>
          </w:p>
        </w:tc>
        <w:tc>
          <w:tcPr>
            <w:tcW w:w="286" w:type="pct"/>
            <w:tcBorders>
              <w:top w:val="nil"/>
              <w:left w:val="nil"/>
              <w:bottom w:val="nil"/>
              <w:right w:val="nil"/>
            </w:tcBorders>
            <w:shd w:val="clear" w:color="auto" w:fill="auto"/>
            <w:noWrap/>
            <w:hideMark/>
          </w:tcPr>
          <w:p w14:paraId="3458FA3D" w14:textId="77777777" w:rsidR="00822ACF" w:rsidRPr="00822ACF" w:rsidRDefault="00822ACF" w:rsidP="00822ACF">
            <w:pPr>
              <w:spacing w:line="240" w:lineRule="auto"/>
              <w:ind w:firstLine="0"/>
              <w:jc w:val="right"/>
              <w:rPr>
                <w:rFonts w:ascii="Arial" w:hAnsi="Arial" w:cs="Arial"/>
                <w:sz w:val="16"/>
                <w:szCs w:val="16"/>
              </w:rPr>
            </w:pPr>
          </w:p>
        </w:tc>
        <w:tc>
          <w:tcPr>
            <w:tcW w:w="309" w:type="pct"/>
            <w:tcBorders>
              <w:top w:val="nil"/>
              <w:left w:val="nil"/>
              <w:bottom w:val="nil"/>
              <w:right w:val="nil"/>
            </w:tcBorders>
            <w:shd w:val="clear" w:color="auto" w:fill="auto"/>
            <w:noWrap/>
            <w:hideMark/>
          </w:tcPr>
          <w:p w14:paraId="5484C79B" w14:textId="77777777" w:rsidR="00822ACF" w:rsidRPr="00822ACF" w:rsidRDefault="00822ACF" w:rsidP="00822ACF">
            <w:pPr>
              <w:spacing w:line="240" w:lineRule="auto"/>
              <w:ind w:firstLine="0"/>
              <w:jc w:val="right"/>
              <w:rPr>
                <w:rFonts w:ascii="Arial" w:hAnsi="Arial" w:cs="Arial"/>
                <w:sz w:val="16"/>
                <w:szCs w:val="16"/>
              </w:rPr>
            </w:pPr>
          </w:p>
        </w:tc>
        <w:tc>
          <w:tcPr>
            <w:tcW w:w="273" w:type="pct"/>
            <w:tcBorders>
              <w:top w:val="nil"/>
              <w:left w:val="nil"/>
              <w:bottom w:val="nil"/>
              <w:right w:val="nil"/>
            </w:tcBorders>
            <w:shd w:val="clear" w:color="auto" w:fill="auto"/>
            <w:noWrap/>
            <w:hideMark/>
          </w:tcPr>
          <w:p w14:paraId="04EA7029" w14:textId="77777777" w:rsidR="00822ACF" w:rsidRPr="00822ACF" w:rsidRDefault="00822ACF" w:rsidP="00822ACF">
            <w:pPr>
              <w:spacing w:line="240" w:lineRule="auto"/>
              <w:ind w:firstLine="0"/>
              <w:jc w:val="right"/>
              <w:rPr>
                <w:rFonts w:ascii="Arial" w:hAnsi="Arial" w:cs="Arial"/>
                <w:sz w:val="16"/>
                <w:szCs w:val="16"/>
              </w:rPr>
            </w:pPr>
          </w:p>
        </w:tc>
      </w:tr>
      <w:tr w:rsidR="00822ACF" w:rsidRPr="00822ACF" w14:paraId="70C0FB35" w14:textId="77777777" w:rsidTr="00911DD6">
        <w:trPr>
          <w:trHeight w:val="255"/>
        </w:trPr>
        <w:tc>
          <w:tcPr>
            <w:tcW w:w="138" w:type="pct"/>
            <w:tcBorders>
              <w:top w:val="nil"/>
              <w:left w:val="nil"/>
              <w:bottom w:val="nil"/>
              <w:right w:val="nil"/>
            </w:tcBorders>
            <w:shd w:val="clear" w:color="auto" w:fill="auto"/>
            <w:noWrap/>
            <w:hideMark/>
          </w:tcPr>
          <w:p w14:paraId="3DE234E4" w14:textId="77777777" w:rsidR="00822ACF" w:rsidRPr="00822ACF" w:rsidRDefault="00822ACF" w:rsidP="00822ACF">
            <w:pPr>
              <w:spacing w:line="240" w:lineRule="auto"/>
              <w:ind w:firstLine="0"/>
              <w:jc w:val="center"/>
              <w:rPr>
                <w:rFonts w:ascii="Arial" w:hAnsi="Arial" w:cs="Arial"/>
                <w:sz w:val="18"/>
                <w:szCs w:val="18"/>
              </w:rPr>
            </w:pPr>
          </w:p>
        </w:tc>
        <w:tc>
          <w:tcPr>
            <w:tcW w:w="452" w:type="pct"/>
            <w:tcBorders>
              <w:top w:val="nil"/>
              <w:left w:val="nil"/>
              <w:bottom w:val="nil"/>
              <w:right w:val="nil"/>
            </w:tcBorders>
            <w:shd w:val="clear" w:color="auto" w:fill="auto"/>
            <w:noWrap/>
            <w:hideMark/>
          </w:tcPr>
          <w:p w14:paraId="2A13E55F" w14:textId="77777777" w:rsidR="00822ACF" w:rsidRPr="00822ACF" w:rsidRDefault="00822ACF" w:rsidP="00822ACF">
            <w:pPr>
              <w:spacing w:line="240" w:lineRule="auto"/>
              <w:ind w:firstLine="0"/>
              <w:jc w:val="left"/>
              <w:rPr>
                <w:rFonts w:ascii="Arial" w:hAnsi="Arial" w:cs="Arial"/>
                <w:sz w:val="18"/>
                <w:szCs w:val="18"/>
              </w:rPr>
            </w:pPr>
          </w:p>
        </w:tc>
        <w:tc>
          <w:tcPr>
            <w:tcW w:w="1253" w:type="pct"/>
            <w:gridSpan w:val="2"/>
            <w:tcBorders>
              <w:top w:val="nil"/>
              <w:left w:val="nil"/>
              <w:bottom w:val="nil"/>
              <w:right w:val="nil"/>
            </w:tcBorders>
            <w:shd w:val="clear" w:color="auto" w:fill="auto"/>
            <w:noWrap/>
            <w:hideMark/>
          </w:tcPr>
          <w:p w14:paraId="58533F7B" w14:textId="77777777" w:rsidR="00822ACF" w:rsidRPr="00822ACF" w:rsidRDefault="00822ACF" w:rsidP="00822ACF">
            <w:pPr>
              <w:spacing w:line="240" w:lineRule="auto"/>
              <w:ind w:firstLine="0"/>
              <w:jc w:val="left"/>
              <w:rPr>
                <w:rFonts w:ascii="Arial" w:hAnsi="Arial" w:cs="Arial"/>
                <w:sz w:val="18"/>
                <w:szCs w:val="18"/>
              </w:rPr>
            </w:pPr>
          </w:p>
        </w:tc>
        <w:tc>
          <w:tcPr>
            <w:tcW w:w="430" w:type="pct"/>
            <w:tcBorders>
              <w:top w:val="nil"/>
              <w:left w:val="nil"/>
              <w:bottom w:val="nil"/>
              <w:right w:val="nil"/>
            </w:tcBorders>
            <w:shd w:val="clear" w:color="auto" w:fill="auto"/>
            <w:noWrap/>
            <w:hideMark/>
          </w:tcPr>
          <w:p w14:paraId="0CB746F3" w14:textId="77777777" w:rsidR="00822ACF" w:rsidRPr="00822ACF" w:rsidRDefault="00822ACF" w:rsidP="00822ACF">
            <w:pPr>
              <w:spacing w:line="240" w:lineRule="auto"/>
              <w:ind w:firstLine="0"/>
              <w:jc w:val="center"/>
              <w:rPr>
                <w:rFonts w:ascii="Arial" w:hAnsi="Arial" w:cs="Arial"/>
                <w:sz w:val="18"/>
                <w:szCs w:val="18"/>
              </w:rPr>
            </w:pPr>
          </w:p>
        </w:tc>
        <w:tc>
          <w:tcPr>
            <w:tcW w:w="426" w:type="pct"/>
            <w:tcBorders>
              <w:top w:val="nil"/>
              <w:left w:val="nil"/>
              <w:bottom w:val="nil"/>
              <w:right w:val="nil"/>
            </w:tcBorders>
            <w:shd w:val="clear" w:color="auto" w:fill="auto"/>
            <w:noWrap/>
            <w:hideMark/>
          </w:tcPr>
          <w:p w14:paraId="6E299604" w14:textId="77777777" w:rsidR="00822ACF" w:rsidRPr="00822ACF" w:rsidRDefault="00822ACF" w:rsidP="00822ACF">
            <w:pPr>
              <w:spacing w:line="240" w:lineRule="auto"/>
              <w:ind w:firstLine="0"/>
              <w:jc w:val="center"/>
              <w:rPr>
                <w:rFonts w:ascii="Arial" w:hAnsi="Arial" w:cs="Arial"/>
                <w:sz w:val="16"/>
                <w:szCs w:val="16"/>
              </w:rPr>
            </w:pPr>
          </w:p>
        </w:tc>
        <w:tc>
          <w:tcPr>
            <w:tcW w:w="282" w:type="pct"/>
            <w:tcBorders>
              <w:top w:val="nil"/>
              <w:left w:val="nil"/>
              <w:bottom w:val="nil"/>
              <w:right w:val="nil"/>
            </w:tcBorders>
            <w:shd w:val="clear" w:color="auto" w:fill="auto"/>
            <w:noWrap/>
            <w:hideMark/>
          </w:tcPr>
          <w:p w14:paraId="4C6D0B11" w14:textId="77777777" w:rsidR="00822ACF" w:rsidRPr="00822ACF" w:rsidRDefault="00822ACF" w:rsidP="00822ACF">
            <w:pPr>
              <w:spacing w:line="240" w:lineRule="auto"/>
              <w:ind w:firstLine="0"/>
              <w:jc w:val="right"/>
              <w:rPr>
                <w:rFonts w:ascii="Arial" w:hAnsi="Arial" w:cs="Arial"/>
                <w:sz w:val="16"/>
                <w:szCs w:val="16"/>
              </w:rPr>
            </w:pPr>
          </w:p>
        </w:tc>
        <w:tc>
          <w:tcPr>
            <w:tcW w:w="286" w:type="pct"/>
            <w:tcBorders>
              <w:top w:val="nil"/>
              <w:left w:val="nil"/>
              <w:bottom w:val="nil"/>
              <w:right w:val="nil"/>
            </w:tcBorders>
            <w:shd w:val="clear" w:color="auto" w:fill="auto"/>
            <w:noWrap/>
            <w:hideMark/>
          </w:tcPr>
          <w:p w14:paraId="0E4E6F82" w14:textId="77777777" w:rsidR="00822ACF" w:rsidRPr="00822ACF" w:rsidRDefault="00822ACF" w:rsidP="00822ACF">
            <w:pPr>
              <w:spacing w:line="240" w:lineRule="auto"/>
              <w:ind w:firstLine="0"/>
              <w:jc w:val="right"/>
              <w:rPr>
                <w:rFonts w:ascii="Arial" w:hAnsi="Arial" w:cs="Arial"/>
                <w:sz w:val="16"/>
                <w:szCs w:val="16"/>
              </w:rPr>
            </w:pPr>
          </w:p>
        </w:tc>
        <w:tc>
          <w:tcPr>
            <w:tcW w:w="309" w:type="pct"/>
            <w:tcBorders>
              <w:top w:val="nil"/>
              <w:left w:val="nil"/>
              <w:bottom w:val="nil"/>
              <w:right w:val="nil"/>
            </w:tcBorders>
            <w:shd w:val="clear" w:color="auto" w:fill="auto"/>
            <w:noWrap/>
            <w:hideMark/>
          </w:tcPr>
          <w:p w14:paraId="72188A04" w14:textId="77777777" w:rsidR="00822ACF" w:rsidRPr="00822ACF" w:rsidRDefault="00822ACF" w:rsidP="00822ACF">
            <w:pPr>
              <w:spacing w:line="240" w:lineRule="auto"/>
              <w:ind w:firstLine="0"/>
              <w:jc w:val="right"/>
              <w:rPr>
                <w:rFonts w:ascii="Arial" w:hAnsi="Arial" w:cs="Arial"/>
                <w:sz w:val="16"/>
                <w:szCs w:val="16"/>
              </w:rPr>
            </w:pPr>
          </w:p>
        </w:tc>
        <w:tc>
          <w:tcPr>
            <w:tcW w:w="273" w:type="pct"/>
            <w:tcBorders>
              <w:top w:val="nil"/>
              <w:left w:val="nil"/>
              <w:bottom w:val="nil"/>
              <w:right w:val="nil"/>
            </w:tcBorders>
            <w:shd w:val="clear" w:color="auto" w:fill="auto"/>
            <w:noWrap/>
            <w:hideMark/>
          </w:tcPr>
          <w:p w14:paraId="3273B9B5" w14:textId="77777777" w:rsidR="00822ACF" w:rsidRPr="00822ACF" w:rsidRDefault="00822ACF" w:rsidP="00822ACF">
            <w:pPr>
              <w:spacing w:line="240" w:lineRule="auto"/>
              <w:ind w:firstLine="0"/>
              <w:jc w:val="right"/>
              <w:rPr>
                <w:rFonts w:ascii="Arial" w:hAnsi="Arial" w:cs="Arial"/>
                <w:sz w:val="16"/>
                <w:szCs w:val="16"/>
              </w:rPr>
            </w:pPr>
          </w:p>
        </w:tc>
        <w:tc>
          <w:tcPr>
            <w:tcW w:w="282" w:type="pct"/>
            <w:tcBorders>
              <w:top w:val="nil"/>
              <w:left w:val="nil"/>
              <w:bottom w:val="nil"/>
              <w:right w:val="nil"/>
            </w:tcBorders>
            <w:shd w:val="clear" w:color="auto" w:fill="auto"/>
            <w:noWrap/>
            <w:hideMark/>
          </w:tcPr>
          <w:p w14:paraId="1CA83125" w14:textId="77777777" w:rsidR="00822ACF" w:rsidRPr="00822ACF" w:rsidRDefault="00822ACF" w:rsidP="00822ACF">
            <w:pPr>
              <w:spacing w:line="240" w:lineRule="auto"/>
              <w:ind w:firstLine="0"/>
              <w:jc w:val="right"/>
              <w:rPr>
                <w:rFonts w:ascii="Arial" w:hAnsi="Arial" w:cs="Arial"/>
                <w:sz w:val="16"/>
                <w:szCs w:val="16"/>
              </w:rPr>
            </w:pPr>
          </w:p>
        </w:tc>
        <w:tc>
          <w:tcPr>
            <w:tcW w:w="286" w:type="pct"/>
            <w:tcBorders>
              <w:top w:val="nil"/>
              <w:left w:val="nil"/>
              <w:bottom w:val="nil"/>
              <w:right w:val="nil"/>
            </w:tcBorders>
            <w:shd w:val="clear" w:color="auto" w:fill="auto"/>
            <w:noWrap/>
            <w:hideMark/>
          </w:tcPr>
          <w:p w14:paraId="7B720A7D" w14:textId="77777777" w:rsidR="00822ACF" w:rsidRPr="00822ACF" w:rsidRDefault="00822ACF" w:rsidP="00822ACF">
            <w:pPr>
              <w:spacing w:line="240" w:lineRule="auto"/>
              <w:ind w:firstLine="0"/>
              <w:jc w:val="right"/>
              <w:rPr>
                <w:rFonts w:ascii="Arial" w:hAnsi="Arial" w:cs="Arial"/>
                <w:sz w:val="16"/>
                <w:szCs w:val="16"/>
              </w:rPr>
            </w:pPr>
          </w:p>
        </w:tc>
        <w:tc>
          <w:tcPr>
            <w:tcW w:w="309" w:type="pct"/>
            <w:tcBorders>
              <w:top w:val="nil"/>
              <w:left w:val="nil"/>
              <w:bottom w:val="nil"/>
              <w:right w:val="nil"/>
            </w:tcBorders>
            <w:shd w:val="clear" w:color="auto" w:fill="auto"/>
            <w:noWrap/>
            <w:hideMark/>
          </w:tcPr>
          <w:p w14:paraId="61096A80" w14:textId="77777777" w:rsidR="00822ACF" w:rsidRPr="00822ACF" w:rsidRDefault="00822ACF" w:rsidP="00822ACF">
            <w:pPr>
              <w:spacing w:line="240" w:lineRule="auto"/>
              <w:ind w:firstLine="0"/>
              <w:jc w:val="right"/>
              <w:rPr>
                <w:rFonts w:ascii="Arial" w:hAnsi="Arial" w:cs="Arial"/>
                <w:sz w:val="16"/>
                <w:szCs w:val="16"/>
              </w:rPr>
            </w:pPr>
          </w:p>
        </w:tc>
        <w:tc>
          <w:tcPr>
            <w:tcW w:w="273" w:type="pct"/>
            <w:tcBorders>
              <w:top w:val="nil"/>
              <w:left w:val="nil"/>
              <w:bottom w:val="nil"/>
              <w:right w:val="nil"/>
            </w:tcBorders>
            <w:shd w:val="clear" w:color="auto" w:fill="auto"/>
            <w:noWrap/>
            <w:hideMark/>
          </w:tcPr>
          <w:p w14:paraId="41478B8A" w14:textId="77777777" w:rsidR="00822ACF" w:rsidRPr="00822ACF" w:rsidRDefault="00822ACF" w:rsidP="00822ACF">
            <w:pPr>
              <w:spacing w:line="240" w:lineRule="auto"/>
              <w:ind w:firstLine="0"/>
              <w:jc w:val="right"/>
              <w:rPr>
                <w:rFonts w:ascii="Arial" w:hAnsi="Arial" w:cs="Arial"/>
                <w:sz w:val="16"/>
                <w:szCs w:val="16"/>
              </w:rPr>
            </w:pPr>
          </w:p>
        </w:tc>
      </w:tr>
      <w:tr w:rsidR="00822ACF" w:rsidRPr="00822ACF" w14:paraId="52FF10EB" w14:textId="77777777" w:rsidTr="00911DD6">
        <w:trPr>
          <w:trHeight w:val="255"/>
        </w:trPr>
        <w:tc>
          <w:tcPr>
            <w:tcW w:w="13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672046F"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 п</w:t>
            </w:r>
            <w:r w:rsidR="004B64B7">
              <w:rPr>
                <w:rFonts w:ascii="Arial" w:hAnsi="Arial" w:cs="Arial"/>
                <w:sz w:val="18"/>
                <w:szCs w:val="18"/>
              </w:rPr>
              <w:t>/</w:t>
            </w:r>
            <w:r w:rsidRPr="00822ACF">
              <w:rPr>
                <w:rFonts w:ascii="Arial" w:hAnsi="Arial" w:cs="Arial"/>
                <w:sz w:val="18"/>
                <w:szCs w:val="18"/>
              </w:rPr>
              <w:t>п</w:t>
            </w:r>
          </w:p>
        </w:tc>
        <w:tc>
          <w:tcPr>
            <w:tcW w:w="45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F20EA9E"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Обоснование</w:t>
            </w:r>
          </w:p>
        </w:tc>
        <w:tc>
          <w:tcPr>
            <w:tcW w:w="1253" w:type="pct"/>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CD59680"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Наименование</w:t>
            </w:r>
          </w:p>
        </w:tc>
        <w:tc>
          <w:tcPr>
            <w:tcW w:w="43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8FB83F0"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Ед. изм.</w:t>
            </w:r>
          </w:p>
        </w:tc>
        <w:tc>
          <w:tcPr>
            <w:tcW w:w="42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4018D6B"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Кол.</w:t>
            </w:r>
          </w:p>
        </w:tc>
        <w:tc>
          <w:tcPr>
            <w:tcW w:w="1151" w:type="pct"/>
            <w:gridSpan w:val="4"/>
            <w:tcBorders>
              <w:top w:val="single" w:sz="4" w:space="0" w:color="auto"/>
              <w:left w:val="nil"/>
              <w:bottom w:val="single" w:sz="4" w:space="0" w:color="auto"/>
              <w:right w:val="single" w:sz="4" w:space="0" w:color="000000"/>
            </w:tcBorders>
            <w:shd w:val="clear" w:color="auto" w:fill="auto"/>
            <w:vAlign w:val="center"/>
            <w:hideMark/>
          </w:tcPr>
          <w:p w14:paraId="1A9B05AF"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Стоимость единицы, руб.</w:t>
            </w:r>
          </w:p>
        </w:tc>
        <w:tc>
          <w:tcPr>
            <w:tcW w:w="1150" w:type="pct"/>
            <w:gridSpan w:val="4"/>
            <w:tcBorders>
              <w:top w:val="single" w:sz="4" w:space="0" w:color="auto"/>
              <w:left w:val="nil"/>
              <w:bottom w:val="single" w:sz="4" w:space="0" w:color="auto"/>
              <w:right w:val="single" w:sz="4" w:space="0" w:color="000000"/>
            </w:tcBorders>
            <w:shd w:val="clear" w:color="auto" w:fill="auto"/>
            <w:vAlign w:val="center"/>
            <w:hideMark/>
          </w:tcPr>
          <w:p w14:paraId="4835CCD0"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Общая стоимость, руб.</w:t>
            </w:r>
          </w:p>
        </w:tc>
      </w:tr>
      <w:tr w:rsidR="00822ACF" w:rsidRPr="00822ACF" w14:paraId="5A0445BB" w14:textId="77777777" w:rsidTr="00911DD6">
        <w:trPr>
          <w:trHeight w:val="270"/>
        </w:trPr>
        <w:tc>
          <w:tcPr>
            <w:tcW w:w="138" w:type="pct"/>
            <w:vMerge/>
            <w:tcBorders>
              <w:top w:val="single" w:sz="4" w:space="0" w:color="auto"/>
              <w:left w:val="single" w:sz="4" w:space="0" w:color="auto"/>
              <w:bottom w:val="single" w:sz="4" w:space="0" w:color="000000"/>
              <w:right w:val="single" w:sz="4" w:space="0" w:color="auto"/>
            </w:tcBorders>
            <w:vAlign w:val="center"/>
            <w:hideMark/>
          </w:tcPr>
          <w:p w14:paraId="1E38DA8B" w14:textId="77777777" w:rsidR="00822ACF" w:rsidRPr="00822ACF" w:rsidRDefault="00822ACF" w:rsidP="00822ACF">
            <w:pPr>
              <w:spacing w:line="240" w:lineRule="auto"/>
              <w:ind w:firstLine="0"/>
              <w:jc w:val="left"/>
              <w:rPr>
                <w:rFonts w:ascii="Arial" w:hAnsi="Arial" w:cs="Arial"/>
                <w:sz w:val="18"/>
                <w:szCs w:val="18"/>
              </w:rPr>
            </w:pPr>
          </w:p>
        </w:tc>
        <w:tc>
          <w:tcPr>
            <w:tcW w:w="452" w:type="pct"/>
            <w:vMerge/>
            <w:tcBorders>
              <w:top w:val="single" w:sz="4" w:space="0" w:color="auto"/>
              <w:left w:val="single" w:sz="4" w:space="0" w:color="auto"/>
              <w:bottom w:val="single" w:sz="4" w:space="0" w:color="000000"/>
              <w:right w:val="single" w:sz="4" w:space="0" w:color="auto"/>
            </w:tcBorders>
            <w:vAlign w:val="center"/>
            <w:hideMark/>
          </w:tcPr>
          <w:p w14:paraId="0624D1CE" w14:textId="77777777" w:rsidR="00822ACF" w:rsidRPr="00822ACF" w:rsidRDefault="00822ACF" w:rsidP="00822ACF">
            <w:pPr>
              <w:spacing w:line="240" w:lineRule="auto"/>
              <w:ind w:firstLine="0"/>
              <w:jc w:val="left"/>
              <w:rPr>
                <w:rFonts w:ascii="Arial" w:hAnsi="Arial" w:cs="Arial"/>
                <w:sz w:val="18"/>
                <w:szCs w:val="18"/>
              </w:rPr>
            </w:pPr>
          </w:p>
        </w:tc>
        <w:tc>
          <w:tcPr>
            <w:tcW w:w="1253" w:type="pct"/>
            <w:gridSpan w:val="2"/>
            <w:vMerge/>
            <w:tcBorders>
              <w:top w:val="single" w:sz="4" w:space="0" w:color="auto"/>
              <w:left w:val="single" w:sz="4" w:space="0" w:color="auto"/>
              <w:bottom w:val="single" w:sz="4" w:space="0" w:color="000000"/>
              <w:right w:val="single" w:sz="4" w:space="0" w:color="auto"/>
            </w:tcBorders>
            <w:vAlign w:val="center"/>
            <w:hideMark/>
          </w:tcPr>
          <w:p w14:paraId="4D916E01" w14:textId="77777777" w:rsidR="00822ACF" w:rsidRPr="00822ACF" w:rsidRDefault="00822ACF" w:rsidP="00822ACF">
            <w:pPr>
              <w:spacing w:line="240" w:lineRule="auto"/>
              <w:ind w:firstLine="0"/>
              <w:jc w:val="left"/>
              <w:rPr>
                <w:rFonts w:ascii="Arial" w:hAnsi="Arial" w:cs="Arial"/>
                <w:sz w:val="18"/>
                <w:szCs w:val="18"/>
              </w:rPr>
            </w:pPr>
          </w:p>
        </w:tc>
        <w:tc>
          <w:tcPr>
            <w:tcW w:w="430" w:type="pct"/>
            <w:vMerge/>
            <w:tcBorders>
              <w:top w:val="single" w:sz="4" w:space="0" w:color="auto"/>
              <w:left w:val="single" w:sz="4" w:space="0" w:color="auto"/>
              <w:bottom w:val="single" w:sz="4" w:space="0" w:color="000000"/>
              <w:right w:val="single" w:sz="4" w:space="0" w:color="auto"/>
            </w:tcBorders>
            <w:vAlign w:val="center"/>
            <w:hideMark/>
          </w:tcPr>
          <w:p w14:paraId="5F35EF9B" w14:textId="77777777" w:rsidR="00822ACF" w:rsidRPr="00822ACF" w:rsidRDefault="00822ACF" w:rsidP="00822ACF">
            <w:pPr>
              <w:spacing w:line="240" w:lineRule="auto"/>
              <w:ind w:firstLine="0"/>
              <w:jc w:val="left"/>
              <w:rPr>
                <w:rFonts w:ascii="Arial" w:hAnsi="Arial" w:cs="Arial"/>
                <w:sz w:val="18"/>
                <w:szCs w:val="18"/>
              </w:rPr>
            </w:pPr>
          </w:p>
        </w:tc>
        <w:tc>
          <w:tcPr>
            <w:tcW w:w="426" w:type="pct"/>
            <w:vMerge/>
            <w:tcBorders>
              <w:top w:val="single" w:sz="4" w:space="0" w:color="auto"/>
              <w:left w:val="single" w:sz="4" w:space="0" w:color="auto"/>
              <w:bottom w:val="single" w:sz="4" w:space="0" w:color="000000"/>
              <w:right w:val="single" w:sz="4" w:space="0" w:color="auto"/>
            </w:tcBorders>
            <w:vAlign w:val="center"/>
            <w:hideMark/>
          </w:tcPr>
          <w:p w14:paraId="333605F2" w14:textId="77777777" w:rsidR="00822ACF" w:rsidRPr="00822ACF" w:rsidRDefault="00822ACF" w:rsidP="00822ACF">
            <w:pPr>
              <w:spacing w:line="240" w:lineRule="auto"/>
              <w:ind w:firstLine="0"/>
              <w:jc w:val="left"/>
              <w:rPr>
                <w:rFonts w:ascii="Arial" w:hAnsi="Arial" w:cs="Arial"/>
                <w:sz w:val="18"/>
                <w:szCs w:val="18"/>
              </w:rPr>
            </w:pPr>
          </w:p>
        </w:tc>
        <w:tc>
          <w:tcPr>
            <w:tcW w:w="282" w:type="pct"/>
            <w:vMerge w:val="restart"/>
            <w:tcBorders>
              <w:top w:val="nil"/>
              <w:left w:val="single" w:sz="4" w:space="0" w:color="auto"/>
              <w:bottom w:val="single" w:sz="4" w:space="0" w:color="000000"/>
              <w:right w:val="single" w:sz="4" w:space="0" w:color="auto"/>
            </w:tcBorders>
            <w:shd w:val="clear" w:color="auto" w:fill="auto"/>
            <w:vAlign w:val="center"/>
            <w:hideMark/>
          </w:tcPr>
          <w:p w14:paraId="3A8ED953"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Всего</w:t>
            </w:r>
          </w:p>
        </w:tc>
        <w:tc>
          <w:tcPr>
            <w:tcW w:w="869" w:type="pct"/>
            <w:gridSpan w:val="3"/>
            <w:tcBorders>
              <w:top w:val="single" w:sz="4" w:space="0" w:color="auto"/>
              <w:left w:val="nil"/>
              <w:bottom w:val="single" w:sz="4" w:space="0" w:color="auto"/>
              <w:right w:val="single" w:sz="4" w:space="0" w:color="000000"/>
            </w:tcBorders>
            <w:shd w:val="clear" w:color="auto" w:fill="auto"/>
            <w:vAlign w:val="center"/>
            <w:hideMark/>
          </w:tcPr>
          <w:p w14:paraId="153418C6"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В том числе</w:t>
            </w:r>
          </w:p>
        </w:tc>
        <w:tc>
          <w:tcPr>
            <w:tcW w:w="282" w:type="pct"/>
            <w:vMerge w:val="restart"/>
            <w:tcBorders>
              <w:top w:val="nil"/>
              <w:left w:val="single" w:sz="4" w:space="0" w:color="auto"/>
              <w:bottom w:val="single" w:sz="4" w:space="0" w:color="000000"/>
              <w:right w:val="single" w:sz="4" w:space="0" w:color="auto"/>
            </w:tcBorders>
            <w:shd w:val="clear" w:color="auto" w:fill="auto"/>
            <w:vAlign w:val="center"/>
            <w:hideMark/>
          </w:tcPr>
          <w:p w14:paraId="0AA732AF"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Всего</w:t>
            </w:r>
          </w:p>
        </w:tc>
        <w:tc>
          <w:tcPr>
            <w:tcW w:w="868" w:type="pct"/>
            <w:gridSpan w:val="3"/>
            <w:tcBorders>
              <w:top w:val="single" w:sz="4" w:space="0" w:color="auto"/>
              <w:left w:val="nil"/>
              <w:bottom w:val="single" w:sz="4" w:space="0" w:color="auto"/>
              <w:right w:val="single" w:sz="4" w:space="0" w:color="000000"/>
            </w:tcBorders>
            <w:shd w:val="clear" w:color="auto" w:fill="auto"/>
            <w:vAlign w:val="center"/>
            <w:hideMark/>
          </w:tcPr>
          <w:p w14:paraId="4B501361"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В том числе</w:t>
            </w:r>
          </w:p>
        </w:tc>
      </w:tr>
      <w:tr w:rsidR="00822ACF" w:rsidRPr="00822ACF" w14:paraId="16760809" w14:textId="77777777" w:rsidTr="00911DD6">
        <w:trPr>
          <w:trHeight w:val="480"/>
        </w:trPr>
        <w:tc>
          <w:tcPr>
            <w:tcW w:w="138" w:type="pct"/>
            <w:vMerge/>
            <w:tcBorders>
              <w:top w:val="single" w:sz="4" w:space="0" w:color="auto"/>
              <w:left w:val="single" w:sz="4" w:space="0" w:color="auto"/>
              <w:bottom w:val="single" w:sz="4" w:space="0" w:color="000000"/>
              <w:right w:val="single" w:sz="4" w:space="0" w:color="auto"/>
            </w:tcBorders>
            <w:vAlign w:val="center"/>
            <w:hideMark/>
          </w:tcPr>
          <w:p w14:paraId="70F3FA70" w14:textId="77777777" w:rsidR="00822ACF" w:rsidRPr="00822ACF" w:rsidRDefault="00822ACF" w:rsidP="00822ACF">
            <w:pPr>
              <w:spacing w:line="240" w:lineRule="auto"/>
              <w:ind w:firstLine="0"/>
              <w:jc w:val="left"/>
              <w:rPr>
                <w:rFonts w:ascii="Arial" w:hAnsi="Arial" w:cs="Arial"/>
                <w:sz w:val="18"/>
                <w:szCs w:val="18"/>
              </w:rPr>
            </w:pPr>
          </w:p>
        </w:tc>
        <w:tc>
          <w:tcPr>
            <w:tcW w:w="452" w:type="pct"/>
            <w:vMerge/>
            <w:tcBorders>
              <w:top w:val="single" w:sz="4" w:space="0" w:color="auto"/>
              <w:left w:val="single" w:sz="4" w:space="0" w:color="auto"/>
              <w:bottom w:val="single" w:sz="4" w:space="0" w:color="000000"/>
              <w:right w:val="single" w:sz="4" w:space="0" w:color="auto"/>
            </w:tcBorders>
            <w:vAlign w:val="center"/>
            <w:hideMark/>
          </w:tcPr>
          <w:p w14:paraId="5ADB7CEB" w14:textId="77777777" w:rsidR="00822ACF" w:rsidRPr="00822ACF" w:rsidRDefault="00822ACF" w:rsidP="00822ACF">
            <w:pPr>
              <w:spacing w:line="240" w:lineRule="auto"/>
              <w:ind w:firstLine="0"/>
              <w:jc w:val="left"/>
              <w:rPr>
                <w:rFonts w:ascii="Arial" w:hAnsi="Arial" w:cs="Arial"/>
                <w:sz w:val="18"/>
                <w:szCs w:val="18"/>
              </w:rPr>
            </w:pPr>
          </w:p>
        </w:tc>
        <w:tc>
          <w:tcPr>
            <w:tcW w:w="1253" w:type="pct"/>
            <w:gridSpan w:val="2"/>
            <w:vMerge/>
            <w:tcBorders>
              <w:top w:val="single" w:sz="4" w:space="0" w:color="auto"/>
              <w:left w:val="single" w:sz="4" w:space="0" w:color="auto"/>
              <w:bottom w:val="single" w:sz="4" w:space="0" w:color="000000"/>
              <w:right w:val="single" w:sz="4" w:space="0" w:color="auto"/>
            </w:tcBorders>
            <w:vAlign w:val="center"/>
            <w:hideMark/>
          </w:tcPr>
          <w:p w14:paraId="3154224E" w14:textId="77777777" w:rsidR="00822ACF" w:rsidRPr="00822ACF" w:rsidRDefault="00822ACF" w:rsidP="00822ACF">
            <w:pPr>
              <w:spacing w:line="240" w:lineRule="auto"/>
              <w:ind w:firstLine="0"/>
              <w:jc w:val="left"/>
              <w:rPr>
                <w:rFonts w:ascii="Arial" w:hAnsi="Arial" w:cs="Arial"/>
                <w:sz w:val="18"/>
                <w:szCs w:val="18"/>
              </w:rPr>
            </w:pPr>
          </w:p>
        </w:tc>
        <w:tc>
          <w:tcPr>
            <w:tcW w:w="430" w:type="pct"/>
            <w:vMerge/>
            <w:tcBorders>
              <w:top w:val="single" w:sz="4" w:space="0" w:color="auto"/>
              <w:left w:val="single" w:sz="4" w:space="0" w:color="auto"/>
              <w:bottom w:val="single" w:sz="4" w:space="0" w:color="000000"/>
              <w:right w:val="single" w:sz="4" w:space="0" w:color="auto"/>
            </w:tcBorders>
            <w:vAlign w:val="center"/>
            <w:hideMark/>
          </w:tcPr>
          <w:p w14:paraId="03B4E980" w14:textId="77777777" w:rsidR="00822ACF" w:rsidRPr="00822ACF" w:rsidRDefault="00822ACF" w:rsidP="00822ACF">
            <w:pPr>
              <w:spacing w:line="240" w:lineRule="auto"/>
              <w:ind w:firstLine="0"/>
              <w:jc w:val="left"/>
              <w:rPr>
                <w:rFonts w:ascii="Arial" w:hAnsi="Arial" w:cs="Arial"/>
                <w:sz w:val="18"/>
                <w:szCs w:val="18"/>
              </w:rPr>
            </w:pPr>
          </w:p>
        </w:tc>
        <w:tc>
          <w:tcPr>
            <w:tcW w:w="426" w:type="pct"/>
            <w:vMerge/>
            <w:tcBorders>
              <w:top w:val="single" w:sz="4" w:space="0" w:color="auto"/>
              <w:left w:val="single" w:sz="4" w:space="0" w:color="auto"/>
              <w:bottom w:val="single" w:sz="4" w:space="0" w:color="000000"/>
              <w:right w:val="single" w:sz="4" w:space="0" w:color="auto"/>
            </w:tcBorders>
            <w:vAlign w:val="center"/>
            <w:hideMark/>
          </w:tcPr>
          <w:p w14:paraId="4E6E7AD6" w14:textId="77777777" w:rsidR="00822ACF" w:rsidRPr="00822ACF" w:rsidRDefault="00822ACF" w:rsidP="00822ACF">
            <w:pPr>
              <w:spacing w:line="240" w:lineRule="auto"/>
              <w:ind w:firstLine="0"/>
              <w:jc w:val="left"/>
              <w:rPr>
                <w:rFonts w:ascii="Arial" w:hAnsi="Arial" w:cs="Arial"/>
                <w:sz w:val="18"/>
                <w:szCs w:val="18"/>
              </w:rPr>
            </w:pPr>
          </w:p>
        </w:tc>
        <w:tc>
          <w:tcPr>
            <w:tcW w:w="282" w:type="pct"/>
            <w:vMerge/>
            <w:tcBorders>
              <w:top w:val="nil"/>
              <w:left w:val="single" w:sz="4" w:space="0" w:color="auto"/>
              <w:bottom w:val="single" w:sz="4" w:space="0" w:color="000000"/>
              <w:right w:val="single" w:sz="4" w:space="0" w:color="auto"/>
            </w:tcBorders>
            <w:vAlign w:val="center"/>
            <w:hideMark/>
          </w:tcPr>
          <w:p w14:paraId="7F6B4B70" w14:textId="77777777" w:rsidR="00822ACF" w:rsidRPr="00822ACF" w:rsidRDefault="00822ACF" w:rsidP="00822ACF">
            <w:pPr>
              <w:spacing w:line="240" w:lineRule="auto"/>
              <w:ind w:firstLine="0"/>
              <w:jc w:val="left"/>
              <w:rPr>
                <w:rFonts w:ascii="Arial" w:hAnsi="Arial" w:cs="Arial"/>
                <w:sz w:val="18"/>
                <w:szCs w:val="18"/>
              </w:rPr>
            </w:pPr>
          </w:p>
        </w:tc>
        <w:tc>
          <w:tcPr>
            <w:tcW w:w="286" w:type="pct"/>
            <w:tcBorders>
              <w:top w:val="nil"/>
              <w:left w:val="nil"/>
              <w:bottom w:val="single" w:sz="4" w:space="0" w:color="auto"/>
              <w:right w:val="single" w:sz="4" w:space="0" w:color="auto"/>
            </w:tcBorders>
            <w:shd w:val="clear" w:color="auto" w:fill="auto"/>
            <w:vAlign w:val="center"/>
            <w:hideMark/>
          </w:tcPr>
          <w:p w14:paraId="523A16E0"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Осн.З/п</w:t>
            </w:r>
          </w:p>
        </w:tc>
        <w:tc>
          <w:tcPr>
            <w:tcW w:w="309" w:type="pct"/>
            <w:tcBorders>
              <w:top w:val="nil"/>
              <w:left w:val="nil"/>
              <w:bottom w:val="single" w:sz="4" w:space="0" w:color="auto"/>
              <w:right w:val="single" w:sz="4" w:space="0" w:color="auto"/>
            </w:tcBorders>
            <w:shd w:val="clear" w:color="auto" w:fill="auto"/>
            <w:vAlign w:val="center"/>
            <w:hideMark/>
          </w:tcPr>
          <w:p w14:paraId="198C6DB6"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Эк.Маш.</w:t>
            </w:r>
          </w:p>
        </w:tc>
        <w:tc>
          <w:tcPr>
            <w:tcW w:w="273" w:type="pct"/>
            <w:tcBorders>
              <w:top w:val="nil"/>
              <w:left w:val="nil"/>
              <w:bottom w:val="single" w:sz="4" w:space="0" w:color="auto"/>
              <w:right w:val="single" w:sz="4" w:space="0" w:color="auto"/>
            </w:tcBorders>
            <w:shd w:val="clear" w:color="auto" w:fill="auto"/>
            <w:vAlign w:val="center"/>
            <w:hideMark/>
          </w:tcPr>
          <w:p w14:paraId="3B59ACE5"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З/пМех</w:t>
            </w:r>
          </w:p>
        </w:tc>
        <w:tc>
          <w:tcPr>
            <w:tcW w:w="282" w:type="pct"/>
            <w:vMerge/>
            <w:tcBorders>
              <w:top w:val="nil"/>
              <w:left w:val="single" w:sz="4" w:space="0" w:color="auto"/>
              <w:bottom w:val="single" w:sz="4" w:space="0" w:color="000000"/>
              <w:right w:val="single" w:sz="4" w:space="0" w:color="auto"/>
            </w:tcBorders>
            <w:vAlign w:val="center"/>
            <w:hideMark/>
          </w:tcPr>
          <w:p w14:paraId="7A4A957E" w14:textId="77777777" w:rsidR="00822ACF" w:rsidRPr="00822ACF" w:rsidRDefault="00822ACF" w:rsidP="00822ACF">
            <w:pPr>
              <w:spacing w:line="240" w:lineRule="auto"/>
              <w:ind w:firstLine="0"/>
              <w:jc w:val="left"/>
              <w:rPr>
                <w:rFonts w:ascii="Arial" w:hAnsi="Arial" w:cs="Arial"/>
                <w:sz w:val="18"/>
                <w:szCs w:val="18"/>
              </w:rPr>
            </w:pPr>
          </w:p>
        </w:tc>
        <w:tc>
          <w:tcPr>
            <w:tcW w:w="286" w:type="pct"/>
            <w:tcBorders>
              <w:top w:val="nil"/>
              <w:left w:val="nil"/>
              <w:bottom w:val="single" w:sz="4" w:space="0" w:color="auto"/>
              <w:right w:val="single" w:sz="4" w:space="0" w:color="auto"/>
            </w:tcBorders>
            <w:shd w:val="clear" w:color="auto" w:fill="auto"/>
            <w:vAlign w:val="center"/>
            <w:hideMark/>
          </w:tcPr>
          <w:p w14:paraId="1A560DD8"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Осн.З/п</w:t>
            </w:r>
          </w:p>
        </w:tc>
        <w:tc>
          <w:tcPr>
            <w:tcW w:w="309" w:type="pct"/>
            <w:tcBorders>
              <w:top w:val="nil"/>
              <w:left w:val="nil"/>
              <w:bottom w:val="single" w:sz="4" w:space="0" w:color="auto"/>
              <w:right w:val="single" w:sz="4" w:space="0" w:color="auto"/>
            </w:tcBorders>
            <w:shd w:val="clear" w:color="auto" w:fill="auto"/>
            <w:vAlign w:val="center"/>
            <w:hideMark/>
          </w:tcPr>
          <w:p w14:paraId="725DCFBD"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Эк.Маш.</w:t>
            </w:r>
          </w:p>
        </w:tc>
        <w:tc>
          <w:tcPr>
            <w:tcW w:w="273" w:type="pct"/>
            <w:tcBorders>
              <w:top w:val="nil"/>
              <w:left w:val="nil"/>
              <w:bottom w:val="single" w:sz="4" w:space="0" w:color="auto"/>
              <w:right w:val="single" w:sz="4" w:space="0" w:color="auto"/>
            </w:tcBorders>
            <w:shd w:val="clear" w:color="auto" w:fill="auto"/>
            <w:vAlign w:val="center"/>
            <w:hideMark/>
          </w:tcPr>
          <w:p w14:paraId="13F76F50"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З/пМех</w:t>
            </w:r>
          </w:p>
        </w:tc>
      </w:tr>
      <w:tr w:rsidR="00822ACF" w:rsidRPr="00822ACF" w14:paraId="5A531977" w14:textId="77777777" w:rsidTr="00911DD6">
        <w:trPr>
          <w:trHeight w:val="255"/>
        </w:trPr>
        <w:tc>
          <w:tcPr>
            <w:tcW w:w="138" w:type="pct"/>
            <w:tcBorders>
              <w:top w:val="nil"/>
              <w:left w:val="single" w:sz="4" w:space="0" w:color="auto"/>
              <w:bottom w:val="single" w:sz="4" w:space="0" w:color="auto"/>
              <w:right w:val="single" w:sz="4" w:space="0" w:color="auto"/>
            </w:tcBorders>
            <w:shd w:val="clear" w:color="auto" w:fill="auto"/>
            <w:noWrap/>
            <w:hideMark/>
          </w:tcPr>
          <w:p w14:paraId="491F0F0B"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1</w:t>
            </w:r>
          </w:p>
        </w:tc>
        <w:tc>
          <w:tcPr>
            <w:tcW w:w="452" w:type="pct"/>
            <w:tcBorders>
              <w:top w:val="nil"/>
              <w:left w:val="nil"/>
              <w:bottom w:val="single" w:sz="4" w:space="0" w:color="auto"/>
              <w:right w:val="single" w:sz="4" w:space="0" w:color="auto"/>
            </w:tcBorders>
            <w:shd w:val="clear" w:color="auto" w:fill="auto"/>
            <w:noWrap/>
            <w:vAlign w:val="center"/>
            <w:hideMark/>
          </w:tcPr>
          <w:p w14:paraId="479107AA"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2</w:t>
            </w:r>
          </w:p>
        </w:tc>
        <w:tc>
          <w:tcPr>
            <w:tcW w:w="1253" w:type="pct"/>
            <w:gridSpan w:val="2"/>
            <w:tcBorders>
              <w:top w:val="nil"/>
              <w:left w:val="nil"/>
              <w:bottom w:val="single" w:sz="4" w:space="0" w:color="auto"/>
              <w:right w:val="single" w:sz="4" w:space="0" w:color="auto"/>
            </w:tcBorders>
            <w:shd w:val="clear" w:color="auto" w:fill="auto"/>
            <w:vAlign w:val="center"/>
            <w:hideMark/>
          </w:tcPr>
          <w:p w14:paraId="21DFE977"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3</w:t>
            </w:r>
          </w:p>
        </w:tc>
        <w:tc>
          <w:tcPr>
            <w:tcW w:w="430" w:type="pct"/>
            <w:tcBorders>
              <w:top w:val="nil"/>
              <w:left w:val="nil"/>
              <w:bottom w:val="single" w:sz="4" w:space="0" w:color="auto"/>
              <w:right w:val="single" w:sz="4" w:space="0" w:color="auto"/>
            </w:tcBorders>
            <w:shd w:val="clear" w:color="auto" w:fill="auto"/>
            <w:vAlign w:val="center"/>
            <w:hideMark/>
          </w:tcPr>
          <w:p w14:paraId="260C3281"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4</w:t>
            </w:r>
          </w:p>
        </w:tc>
        <w:tc>
          <w:tcPr>
            <w:tcW w:w="426" w:type="pct"/>
            <w:tcBorders>
              <w:top w:val="nil"/>
              <w:left w:val="nil"/>
              <w:bottom w:val="single" w:sz="4" w:space="0" w:color="auto"/>
              <w:right w:val="single" w:sz="4" w:space="0" w:color="auto"/>
            </w:tcBorders>
            <w:shd w:val="clear" w:color="auto" w:fill="auto"/>
            <w:hideMark/>
          </w:tcPr>
          <w:p w14:paraId="3CFA4226"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5</w:t>
            </w:r>
          </w:p>
        </w:tc>
        <w:tc>
          <w:tcPr>
            <w:tcW w:w="282" w:type="pct"/>
            <w:tcBorders>
              <w:top w:val="nil"/>
              <w:left w:val="nil"/>
              <w:bottom w:val="single" w:sz="4" w:space="0" w:color="auto"/>
              <w:right w:val="single" w:sz="4" w:space="0" w:color="auto"/>
            </w:tcBorders>
            <w:shd w:val="clear" w:color="auto" w:fill="auto"/>
            <w:noWrap/>
            <w:vAlign w:val="center"/>
            <w:hideMark/>
          </w:tcPr>
          <w:p w14:paraId="67C889FD"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6</w:t>
            </w:r>
          </w:p>
        </w:tc>
        <w:tc>
          <w:tcPr>
            <w:tcW w:w="286" w:type="pct"/>
            <w:tcBorders>
              <w:top w:val="nil"/>
              <w:left w:val="nil"/>
              <w:bottom w:val="single" w:sz="4" w:space="0" w:color="auto"/>
              <w:right w:val="single" w:sz="4" w:space="0" w:color="auto"/>
            </w:tcBorders>
            <w:shd w:val="clear" w:color="auto" w:fill="auto"/>
            <w:noWrap/>
            <w:vAlign w:val="center"/>
            <w:hideMark/>
          </w:tcPr>
          <w:p w14:paraId="1362951E"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7</w:t>
            </w:r>
          </w:p>
        </w:tc>
        <w:tc>
          <w:tcPr>
            <w:tcW w:w="309" w:type="pct"/>
            <w:tcBorders>
              <w:top w:val="nil"/>
              <w:left w:val="nil"/>
              <w:bottom w:val="single" w:sz="4" w:space="0" w:color="auto"/>
              <w:right w:val="single" w:sz="4" w:space="0" w:color="auto"/>
            </w:tcBorders>
            <w:shd w:val="clear" w:color="auto" w:fill="auto"/>
            <w:noWrap/>
            <w:vAlign w:val="center"/>
            <w:hideMark/>
          </w:tcPr>
          <w:p w14:paraId="47FF4A15"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8</w:t>
            </w:r>
          </w:p>
        </w:tc>
        <w:tc>
          <w:tcPr>
            <w:tcW w:w="273" w:type="pct"/>
            <w:tcBorders>
              <w:top w:val="nil"/>
              <w:left w:val="nil"/>
              <w:bottom w:val="single" w:sz="4" w:space="0" w:color="auto"/>
              <w:right w:val="single" w:sz="4" w:space="0" w:color="auto"/>
            </w:tcBorders>
            <w:shd w:val="clear" w:color="auto" w:fill="auto"/>
            <w:noWrap/>
            <w:vAlign w:val="center"/>
            <w:hideMark/>
          </w:tcPr>
          <w:p w14:paraId="27C9EB96"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9</w:t>
            </w:r>
          </w:p>
        </w:tc>
        <w:tc>
          <w:tcPr>
            <w:tcW w:w="282" w:type="pct"/>
            <w:tcBorders>
              <w:top w:val="nil"/>
              <w:left w:val="nil"/>
              <w:bottom w:val="single" w:sz="4" w:space="0" w:color="auto"/>
              <w:right w:val="single" w:sz="4" w:space="0" w:color="auto"/>
            </w:tcBorders>
            <w:shd w:val="clear" w:color="auto" w:fill="auto"/>
            <w:noWrap/>
            <w:vAlign w:val="center"/>
            <w:hideMark/>
          </w:tcPr>
          <w:p w14:paraId="085F98CF"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10</w:t>
            </w:r>
          </w:p>
        </w:tc>
        <w:tc>
          <w:tcPr>
            <w:tcW w:w="286" w:type="pct"/>
            <w:tcBorders>
              <w:top w:val="nil"/>
              <w:left w:val="nil"/>
              <w:bottom w:val="single" w:sz="4" w:space="0" w:color="auto"/>
              <w:right w:val="single" w:sz="4" w:space="0" w:color="auto"/>
            </w:tcBorders>
            <w:shd w:val="clear" w:color="auto" w:fill="auto"/>
            <w:noWrap/>
            <w:vAlign w:val="center"/>
            <w:hideMark/>
          </w:tcPr>
          <w:p w14:paraId="56760355"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11</w:t>
            </w:r>
          </w:p>
        </w:tc>
        <w:tc>
          <w:tcPr>
            <w:tcW w:w="309" w:type="pct"/>
            <w:tcBorders>
              <w:top w:val="nil"/>
              <w:left w:val="nil"/>
              <w:bottom w:val="single" w:sz="4" w:space="0" w:color="auto"/>
              <w:right w:val="single" w:sz="4" w:space="0" w:color="auto"/>
            </w:tcBorders>
            <w:shd w:val="clear" w:color="auto" w:fill="auto"/>
            <w:noWrap/>
            <w:vAlign w:val="center"/>
            <w:hideMark/>
          </w:tcPr>
          <w:p w14:paraId="086AAE52"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12</w:t>
            </w:r>
          </w:p>
        </w:tc>
        <w:tc>
          <w:tcPr>
            <w:tcW w:w="273" w:type="pct"/>
            <w:tcBorders>
              <w:top w:val="nil"/>
              <w:left w:val="nil"/>
              <w:bottom w:val="single" w:sz="4" w:space="0" w:color="auto"/>
              <w:right w:val="single" w:sz="4" w:space="0" w:color="auto"/>
            </w:tcBorders>
            <w:shd w:val="clear" w:color="auto" w:fill="auto"/>
            <w:noWrap/>
            <w:vAlign w:val="center"/>
            <w:hideMark/>
          </w:tcPr>
          <w:p w14:paraId="7FAE3C7A"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13</w:t>
            </w:r>
          </w:p>
        </w:tc>
      </w:tr>
      <w:tr w:rsidR="00822ACF" w:rsidRPr="00822ACF" w14:paraId="735AC4BD" w14:textId="77777777" w:rsidTr="00911DD6">
        <w:trPr>
          <w:trHeight w:val="300"/>
        </w:trPr>
        <w:tc>
          <w:tcPr>
            <w:tcW w:w="5000" w:type="pct"/>
            <w:gridSpan w:val="14"/>
            <w:tcBorders>
              <w:top w:val="single" w:sz="4" w:space="0" w:color="auto"/>
              <w:left w:val="single" w:sz="4" w:space="0" w:color="auto"/>
              <w:bottom w:val="single" w:sz="4" w:space="0" w:color="auto"/>
              <w:right w:val="single" w:sz="4" w:space="0" w:color="000000"/>
            </w:tcBorders>
            <w:shd w:val="clear" w:color="auto" w:fill="auto"/>
            <w:hideMark/>
          </w:tcPr>
          <w:p w14:paraId="4104E1E4" w14:textId="77777777" w:rsidR="00822ACF" w:rsidRPr="00822ACF" w:rsidRDefault="00822ACF" w:rsidP="00822ACF">
            <w:pPr>
              <w:spacing w:line="240" w:lineRule="auto"/>
              <w:ind w:firstLine="0"/>
              <w:jc w:val="left"/>
              <w:rPr>
                <w:rFonts w:ascii="Arial" w:hAnsi="Arial" w:cs="Arial"/>
                <w:b/>
                <w:bCs/>
                <w:sz w:val="20"/>
              </w:rPr>
            </w:pPr>
            <w:r w:rsidRPr="00822ACF">
              <w:rPr>
                <w:rFonts w:ascii="Arial" w:hAnsi="Arial" w:cs="Arial"/>
                <w:b/>
                <w:bCs/>
                <w:sz w:val="20"/>
              </w:rPr>
              <w:t>Раздел 1. Дизельная электростанция</w:t>
            </w:r>
          </w:p>
        </w:tc>
      </w:tr>
      <w:tr w:rsidR="00822ACF" w:rsidRPr="00822ACF" w14:paraId="61C66836" w14:textId="77777777" w:rsidTr="0001025A">
        <w:trPr>
          <w:trHeight w:val="480"/>
        </w:trPr>
        <w:tc>
          <w:tcPr>
            <w:tcW w:w="138" w:type="pct"/>
            <w:tcBorders>
              <w:top w:val="nil"/>
              <w:left w:val="single" w:sz="4" w:space="0" w:color="auto"/>
              <w:bottom w:val="single" w:sz="4" w:space="0" w:color="auto"/>
              <w:right w:val="single" w:sz="4" w:space="0" w:color="auto"/>
            </w:tcBorders>
            <w:shd w:val="clear" w:color="auto" w:fill="auto"/>
            <w:noWrap/>
            <w:hideMark/>
          </w:tcPr>
          <w:p w14:paraId="7C3A697D"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1</w:t>
            </w:r>
          </w:p>
        </w:tc>
        <w:tc>
          <w:tcPr>
            <w:tcW w:w="452" w:type="pct"/>
            <w:tcBorders>
              <w:top w:val="nil"/>
              <w:left w:val="nil"/>
              <w:bottom w:val="single" w:sz="4" w:space="0" w:color="auto"/>
              <w:right w:val="single" w:sz="4" w:space="0" w:color="auto"/>
            </w:tcBorders>
            <w:shd w:val="clear" w:color="auto" w:fill="auto"/>
            <w:hideMark/>
          </w:tcPr>
          <w:p w14:paraId="67EDD0BA" w14:textId="77777777" w:rsidR="00822ACF" w:rsidRPr="00822ACF" w:rsidRDefault="00822ACF" w:rsidP="00822ACF">
            <w:pPr>
              <w:spacing w:line="240" w:lineRule="auto"/>
              <w:ind w:firstLine="0"/>
              <w:jc w:val="left"/>
              <w:rPr>
                <w:rFonts w:ascii="Arial" w:hAnsi="Arial" w:cs="Arial"/>
                <w:b/>
                <w:bCs/>
                <w:sz w:val="18"/>
                <w:szCs w:val="18"/>
              </w:rPr>
            </w:pPr>
            <w:r w:rsidRPr="00822ACF">
              <w:rPr>
                <w:rFonts w:ascii="Arial" w:hAnsi="Arial" w:cs="Arial"/>
                <w:b/>
                <w:bCs/>
                <w:sz w:val="18"/>
                <w:szCs w:val="18"/>
              </w:rPr>
              <w:t>Объект-аналог</w:t>
            </w:r>
          </w:p>
        </w:tc>
        <w:tc>
          <w:tcPr>
            <w:tcW w:w="1253" w:type="pct"/>
            <w:gridSpan w:val="2"/>
            <w:tcBorders>
              <w:top w:val="nil"/>
              <w:left w:val="nil"/>
              <w:bottom w:val="single" w:sz="4" w:space="0" w:color="auto"/>
              <w:right w:val="single" w:sz="4" w:space="0" w:color="auto"/>
            </w:tcBorders>
            <w:shd w:val="clear" w:color="auto" w:fill="auto"/>
            <w:hideMark/>
          </w:tcPr>
          <w:p w14:paraId="296D5433" w14:textId="77777777" w:rsidR="00822ACF" w:rsidRPr="00822ACF" w:rsidRDefault="00822ACF" w:rsidP="00822ACF">
            <w:pPr>
              <w:spacing w:line="240" w:lineRule="auto"/>
              <w:ind w:firstLine="0"/>
              <w:jc w:val="left"/>
              <w:rPr>
                <w:rFonts w:ascii="Arial" w:hAnsi="Arial" w:cs="Arial"/>
                <w:sz w:val="18"/>
                <w:szCs w:val="18"/>
              </w:rPr>
            </w:pPr>
            <w:r w:rsidRPr="00822ACF">
              <w:rPr>
                <w:rFonts w:ascii="Arial" w:hAnsi="Arial" w:cs="Arial"/>
                <w:sz w:val="18"/>
                <w:szCs w:val="18"/>
              </w:rPr>
              <w:t>Строительство Дизельная электростанция мощностью 150 кВт.</w:t>
            </w:r>
          </w:p>
        </w:tc>
        <w:tc>
          <w:tcPr>
            <w:tcW w:w="430" w:type="pct"/>
            <w:tcBorders>
              <w:top w:val="nil"/>
              <w:left w:val="nil"/>
              <w:bottom w:val="single" w:sz="4" w:space="0" w:color="auto"/>
              <w:right w:val="single" w:sz="4" w:space="0" w:color="auto"/>
            </w:tcBorders>
            <w:shd w:val="clear" w:color="auto" w:fill="auto"/>
            <w:hideMark/>
          </w:tcPr>
          <w:p w14:paraId="62440031"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1 шт.</w:t>
            </w:r>
          </w:p>
        </w:tc>
        <w:tc>
          <w:tcPr>
            <w:tcW w:w="426" w:type="pct"/>
            <w:tcBorders>
              <w:top w:val="nil"/>
              <w:left w:val="nil"/>
              <w:bottom w:val="single" w:sz="4" w:space="0" w:color="auto"/>
              <w:right w:val="single" w:sz="4" w:space="0" w:color="auto"/>
            </w:tcBorders>
            <w:shd w:val="clear" w:color="auto" w:fill="auto"/>
            <w:noWrap/>
            <w:hideMark/>
          </w:tcPr>
          <w:p w14:paraId="65C84592" w14:textId="77777777" w:rsidR="00822ACF" w:rsidRPr="00822ACF" w:rsidRDefault="00822ACF" w:rsidP="00822ACF">
            <w:pPr>
              <w:spacing w:line="240" w:lineRule="auto"/>
              <w:ind w:firstLine="0"/>
              <w:jc w:val="center"/>
              <w:rPr>
                <w:rFonts w:ascii="Arial" w:hAnsi="Arial" w:cs="Arial"/>
                <w:sz w:val="16"/>
                <w:szCs w:val="16"/>
              </w:rPr>
            </w:pPr>
            <w:r w:rsidRPr="00822ACF">
              <w:rPr>
                <w:rFonts w:ascii="Arial" w:hAnsi="Arial" w:cs="Arial"/>
                <w:sz w:val="16"/>
                <w:szCs w:val="16"/>
              </w:rPr>
              <w:t>1,000</w:t>
            </w:r>
          </w:p>
        </w:tc>
        <w:tc>
          <w:tcPr>
            <w:tcW w:w="282" w:type="pct"/>
            <w:tcBorders>
              <w:top w:val="nil"/>
              <w:left w:val="nil"/>
              <w:bottom w:val="single" w:sz="4" w:space="0" w:color="auto"/>
              <w:right w:val="single" w:sz="4" w:space="0" w:color="auto"/>
            </w:tcBorders>
            <w:shd w:val="clear" w:color="auto" w:fill="auto"/>
            <w:hideMark/>
          </w:tcPr>
          <w:p w14:paraId="4F21CFD9" w14:textId="77777777" w:rsidR="00822ACF" w:rsidRPr="00822ACF" w:rsidRDefault="00822ACF" w:rsidP="00822ACF">
            <w:pPr>
              <w:spacing w:line="240" w:lineRule="auto"/>
              <w:ind w:firstLine="0"/>
              <w:jc w:val="right"/>
              <w:rPr>
                <w:rFonts w:ascii="Arial" w:hAnsi="Arial" w:cs="Arial"/>
                <w:sz w:val="16"/>
                <w:szCs w:val="16"/>
              </w:rPr>
            </w:pPr>
            <w:r w:rsidRPr="00822ACF">
              <w:rPr>
                <w:rFonts w:ascii="Arial" w:hAnsi="Arial" w:cs="Arial"/>
                <w:sz w:val="16"/>
                <w:szCs w:val="16"/>
              </w:rPr>
              <w:t>3053040</w:t>
            </w:r>
          </w:p>
        </w:tc>
        <w:tc>
          <w:tcPr>
            <w:tcW w:w="286" w:type="pct"/>
            <w:tcBorders>
              <w:top w:val="nil"/>
              <w:left w:val="nil"/>
              <w:bottom w:val="single" w:sz="4" w:space="0" w:color="auto"/>
              <w:right w:val="single" w:sz="4" w:space="0" w:color="auto"/>
            </w:tcBorders>
            <w:shd w:val="clear" w:color="auto" w:fill="auto"/>
            <w:noWrap/>
            <w:hideMark/>
          </w:tcPr>
          <w:p w14:paraId="5F2FA18E" w14:textId="77777777" w:rsidR="00822ACF" w:rsidRPr="00822ACF" w:rsidRDefault="00822ACF" w:rsidP="00822ACF">
            <w:pPr>
              <w:spacing w:line="240" w:lineRule="auto"/>
              <w:ind w:firstLine="0"/>
              <w:jc w:val="right"/>
              <w:rPr>
                <w:rFonts w:ascii="Arial" w:hAnsi="Arial" w:cs="Arial"/>
                <w:sz w:val="16"/>
                <w:szCs w:val="16"/>
              </w:rPr>
            </w:pPr>
            <w:r w:rsidRPr="00822ACF">
              <w:rPr>
                <w:rFonts w:ascii="Arial" w:hAnsi="Arial" w:cs="Arial"/>
                <w:sz w:val="16"/>
                <w:szCs w:val="16"/>
              </w:rPr>
              <w:t> </w:t>
            </w:r>
          </w:p>
        </w:tc>
        <w:tc>
          <w:tcPr>
            <w:tcW w:w="309" w:type="pct"/>
            <w:tcBorders>
              <w:top w:val="nil"/>
              <w:left w:val="nil"/>
              <w:bottom w:val="single" w:sz="4" w:space="0" w:color="auto"/>
              <w:right w:val="single" w:sz="4" w:space="0" w:color="auto"/>
            </w:tcBorders>
            <w:shd w:val="clear" w:color="auto" w:fill="auto"/>
            <w:noWrap/>
            <w:hideMark/>
          </w:tcPr>
          <w:p w14:paraId="4155A9BD" w14:textId="77777777" w:rsidR="00822ACF" w:rsidRPr="00822ACF" w:rsidRDefault="00822ACF" w:rsidP="00822ACF">
            <w:pPr>
              <w:spacing w:line="240" w:lineRule="auto"/>
              <w:ind w:firstLine="0"/>
              <w:jc w:val="right"/>
              <w:rPr>
                <w:rFonts w:ascii="Arial" w:hAnsi="Arial" w:cs="Arial"/>
                <w:sz w:val="16"/>
                <w:szCs w:val="16"/>
              </w:rPr>
            </w:pPr>
            <w:r w:rsidRPr="00822ACF">
              <w:rPr>
                <w:rFonts w:ascii="Arial" w:hAnsi="Arial" w:cs="Arial"/>
                <w:sz w:val="16"/>
                <w:szCs w:val="16"/>
              </w:rPr>
              <w:t> </w:t>
            </w:r>
          </w:p>
        </w:tc>
        <w:tc>
          <w:tcPr>
            <w:tcW w:w="273" w:type="pct"/>
            <w:tcBorders>
              <w:top w:val="nil"/>
              <w:left w:val="nil"/>
              <w:bottom w:val="single" w:sz="4" w:space="0" w:color="auto"/>
              <w:right w:val="single" w:sz="4" w:space="0" w:color="auto"/>
            </w:tcBorders>
            <w:shd w:val="clear" w:color="auto" w:fill="auto"/>
            <w:noWrap/>
            <w:hideMark/>
          </w:tcPr>
          <w:p w14:paraId="0E5D99BF" w14:textId="77777777" w:rsidR="00822ACF" w:rsidRPr="00822ACF" w:rsidRDefault="00822ACF" w:rsidP="00822ACF">
            <w:pPr>
              <w:spacing w:line="240" w:lineRule="auto"/>
              <w:ind w:firstLine="0"/>
              <w:jc w:val="right"/>
              <w:rPr>
                <w:rFonts w:ascii="Arial" w:hAnsi="Arial" w:cs="Arial"/>
                <w:sz w:val="16"/>
                <w:szCs w:val="16"/>
              </w:rPr>
            </w:pPr>
            <w:r w:rsidRPr="00822ACF">
              <w:rPr>
                <w:rFonts w:ascii="Arial" w:hAnsi="Arial" w:cs="Arial"/>
                <w:sz w:val="16"/>
                <w:szCs w:val="16"/>
              </w:rPr>
              <w:t> </w:t>
            </w:r>
          </w:p>
        </w:tc>
        <w:tc>
          <w:tcPr>
            <w:tcW w:w="282" w:type="pct"/>
            <w:tcBorders>
              <w:top w:val="nil"/>
              <w:left w:val="nil"/>
              <w:bottom w:val="single" w:sz="4" w:space="0" w:color="auto"/>
              <w:right w:val="single" w:sz="4" w:space="0" w:color="auto"/>
            </w:tcBorders>
            <w:shd w:val="clear" w:color="auto" w:fill="auto"/>
            <w:noWrap/>
            <w:vAlign w:val="center"/>
            <w:hideMark/>
          </w:tcPr>
          <w:p w14:paraId="37DFDEF2" w14:textId="77777777" w:rsidR="00822ACF" w:rsidRPr="00822ACF" w:rsidRDefault="00822ACF" w:rsidP="0001025A">
            <w:pPr>
              <w:spacing w:line="240" w:lineRule="auto"/>
              <w:ind w:firstLine="0"/>
              <w:jc w:val="center"/>
              <w:rPr>
                <w:rFonts w:ascii="Arial" w:hAnsi="Arial" w:cs="Arial"/>
                <w:sz w:val="16"/>
                <w:szCs w:val="16"/>
              </w:rPr>
            </w:pPr>
            <w:r w:rsidRPr="00822ACF">
              <w:rPr>
                <w:rFonts w:ascii="Arial" w:hAnsi="Arial" w:cs="Arial"/>
                <w:sz w:val="16"/>
                <w:szCs w:val="16"/>
              </w:rPr>
              <w:t>3053040</w:t>
            </w:r>
          </w:p>
        </w:tc>
        <w:tc>
          <w:tcPr>
            <w:tcW w:w="286" w:type="pct"/>
            <w:tcBorders>
              <w:top w:val="nil"/>
              <w:left w:val="nil"/>
              <w:bottom w:val="single" w:sz="4" w:space="0" w:color="auto"/>
              <w:right w:val="single" w:sz="4" w:space="0" w:color="auto"/>
            </w:tcBorders>
            <w:shd w:val="clear" w:color="auto" w:fill="auto"/>
            <w:noWrap/>
            <w:hideMark/>
          </w:tcPr>
          <w:p w14:paraId="2278CA59" w14:textId="77777777" w:rsidR="00822ACF" w:rsidRPr="00822ACF" w:rsidRDefault="00822ACF" w:rsidP="00822ACF">
            <w:pPr>
              <w:spacing w:line="240" w:lineRule="auto"/>
              <w:ind w:firstLine="0"/>
              <w:jc w:val="right"/>
              <w:rPr>
                <w:rFonts w:ascii="Arial" w:hAnsi="Arial" w:cs="Arial"/>
                <w:sz w:val="16"/>
                <w:szCs w:val="16"/>
              </w:rPr>
            </w:pPr>
            <w:r w:rsidRPr="00822ACF">
              <w:rPr>
                <w:rFonts w:ascii="Arial" w:hAnsi="Arial" w:cs="Arial"/>
                <w:sz w:val="16"/>
                <w:szCs w:val="16"/>
              </w:rPr>
              <w:t> </w:t>
            </w:r>
          </w:p>
        </w:tc>
        <w:tc>
          <w:tcPr>
            <w:tcW w:w="309" w:type="pct"/>
            <w:tcBorders>
              <w:top w:val="nil"/>
              <w:left w:val="nil"/>
              <w:bottom w:val="single" w:sz="4" w:space="0" w:color="auto"/>
              <w:right w:val="single" w:sz="4" w:space="0" w:color="auto"/>
            </w:tcBorders>
            <w:shd w:val="clear" w:color="auto" w:fill="auto"/>
            <w:noWrap/>
            <w:hideMark/>
          </w:tcPr>
          <w:p w14:paraId="0EF78968" w14:textId="77777777" w:rsidR="00822ACF" w:rsidRPr="00822ACF" w:rsidRDefault="00822ACF" w:rsidP="00822ACF">
            <w:pPr>
              <w:spacing w:line="240" w:lineRule="auto"/>
              <w:ind w:firstLine="0"/>
              <w:jc w:val="right"/>
              <w:rPr>
                <w:rFonts w:ascii="Arial" w:hAnsi="Arial" w:cs="Arial"/>
                <w:sz w:val="16"/>
                <w:szCs w:val="16"/>
              </w:rPr>
            </w:pPr>
            <w:r w:rsidRPr="00822ACF">
              <w:rPr>
                <w:rFonts w:ascii="Arial" w:hAnsi="Arial" w:cs="Arial"/>
                <w:sz w:val="16"/>
                <w:szCs w:val="16"/>
              </w:rPr>
              <w:t> </w:t>
            </w:r>
          </w:p>
        </w:tc>
        <w:tc>
          <w:tcPr>
            <w:tcW w:w="273" w:type="pct"/>
            <w:tcBorders>
              <w:top w:val="nil"/>
              <w:left w:val="nil"/>
              <w:bottom w:val="single" w:sz="4" w:space="0" w:color="auto"/>
              <w:right w:val="single" w:sz="4" w:space="0" w:color="auto"/>
            </w:tcBorders>
            <w:shd w:val="clear" w:color="auto" w:fill="auto"/>
            <w:noWrap/>
            <w:hideMark/>
          </w:tcPr>
          <w:p w14:paraId="495F22C9" w14:textId="77777777" w:rsidR="00822ACF" w:rsidRPr="00822ACF" w:rsidRDefault="00822ACF" w:rsidP="00822ACF">
            <w:pPr>
              <w:spacing w:line="240" w:lineRule="auto"/>
              <w:ind w:firstLine="0"/>
              <w:jc w:val="right"/>
              <w:rPr>
                <w:rFonts w:ascii="Arial" w:hAnsi="Arial" w:cs="Arial"/>
                <w:sz w:val="16"/>
                <w:szCs w:val="16"/>
              </w:rPr>
            </w:pPr>
            <w:r w:rsidRPr="00822ACF">
              <w:rPr>
                <w:rFonts w:ascii="Arial" w:hAnsi="Arial" w:cs="Arial"/>
                <w:sz w:val="16"/>
                <w:szCs w:val="16"/>
              </w:rPr>
              <w:t> </w:t>
            </w:r>
          </w:p>
        </w:tc>
      </w:tr>
      <w:tr w:rsidR="00822ACF" w:rsidRPr="00822ACF" w14:paraId="3DE9CBC0" w14:textId="77777777" w:rsidTr="0001025A">
        <w:trPr>
          <w:trHeight w:val="300"/>
        </w:trPr>
        <w:tc>
          <w:tcPr>
            <w:tcW w:w="3850" w:type="pct"/>
            <w:gridSpan w:val="10"/>
            <w:tcBorders>
              <w:top w:val="single" w:sz="4" w:space="0" w:color="auto"/>
              <w:left w:val="single" w:sz="4" w:space="0" w:color="auto"/>
              <w:bottom w:val="single" w:sz="4" w:space="0" w:color="auto"/>
              <w:right w:val="single" w:sz="4" w:space="0" w:color="000000"/>
            </w:tcBorders>
            <w:shd w:val="clear" w:color="auto" w:fill="auto"/>
            <w:hideMark/>
          </w:tcPr>
          <w:p w14:paraId="1398CEBD" w14:textId="77777777" w:rsidR="00822ACF" w:rsidRPr="00822ACF" w:rsidRDefault="00822ACF" w:rsidP="00822ACF">
            <w:pPr>
              <w:spacing w:line="240" w:lineRule="auto"/>
              <w:ind w:firstLine="0"/>
              <w:jc w:val="left"/>
              <w:rPr>
                <w:rFonts w:ascii="Arial" w:hAnsi="Arial" w:cs="Arial"/>
                <w:b/>
                <w:bCs/>
                <w:sz w:val="18"/>
                <w:szCs w:val="18"/>
              </w:rPr>
            </w:pPr>
            <w:r w:rsidRPr="00822ACF">
              <w:rPr>
                <w:rFonts w:ascii="Arial" w:hAnsi="Arial" w:cs="Arial"/>
                <w:b/>
                <w:bCs/>
                <w:sz w:val="18"/>
                <w:szCs w:val="18"/>
              </w:rPr>
              <w:t>Итого по разделу 1 Дизельная электростанция</w:t>
            </w:r>
          </w:p>
        </w:tc>
        <w:tc>
          <w:tcPr>
            <w:tcW w:w="282" w:type="pct"/>
            <w:tcBorders>
              <w:top w:val="nil"/>
              <w:left w:val="nil"/>
              <w:bottom w:val="single" w:sz="4" w:space="0" w:color="auto"/>
              <w:right w:val="single" w:sz="4" w:space="0" w:color="auto"/>
            </w:tcBorders>
            <w:shd w:val="clear" w:color="auto" w:fill="auto"/>
            <w:vAlign w:val="center"/>
            <w:hideMark/>
          </w:tcPr>
          <w:p w14:paraId="683FEA72" w14:textId="77777777" w:rsidR="00822ACF" w:rsidRPr="00822ACF" w:rsidRDefault="00822ACF" w:rsidP="0001025A">
            <w:pPr>
              <w:spacing w:line="240" w:lineRule="auto"/>
              <w:ind w:firstLine="0"/>
              <w:jc w:val="center"/>
              <w:rPr>
                <w:rFonts w:ascii="Arial" w:hAnsi="Arial" w:cs="Arial"/>
                <w:b/>
                <w:bCs/>
                <w:sz w:val="16"/>
                <w:szCs w:val="16"/>
              </w:rPr>
            </w:pPr>
            <w:r w:rsidRPr="00822ACF">
              <w:rPr>
                <w:rFonts w:ascii="Arial" w:hAnsi="Arial" w:cs="Arial"/>
                <w:b/>
                <w:bCs/>
                <w:sz w:val="16"/>
                <w:szCs w:val="16"/>
              </w:rPr>
              <w:t>3053040</w:t>
            </w:r>
          </w:p>
        </w:tc>
        <w:tc>
          <w:tcPr>
            <w:tcW w:w="286" w:type="pct"/>
            <w:tcBorders>
              <w:top w:val="nil"/>
              <w:left w:val="nil"/>
              <w:bottom w:val="single" w:sz="4" w:space="0" w:color="auto"/>
              <w:right w:val="single" w:sz="4" w:space="0" w:color="auto"/>
            </w:tcBorders>
            <w:shd w:val="clear" w:color="auto" w:fill="auto"/>
            <w:noWrap/>
            <w:hideMark/>
          </w:tcPr>
          <w:p w14:paraId="771203AF" w14:textId="77777777" w:rsidR="00822ACF" w:rsidRPr="00822ACF" w:rsidRDefault="00822ACF" w:rsidP="00822ACF">
            <w:pPr>
              <w:spacing w:line="240" w:lineRule="auto"/>
              <w:ind w:firstLine="0"/>
              <w:jc w:val="right"/>
              <w:rPr>
                <w:rFonts w:ascii="Arial" w:hAnsi="Arial" w:cs="Arial"/>
                <w:sz w:val="16"/>
                <w:szCs w:val="16"/>
              </w:rPr>
            </w:pPr>
            <w:r w:rsidRPr="00822ACF">
              <w:rPr>
                <w:rFonts w:ascii="Arial" w:hAnsi="Arial" w:cs="Arial"/>
                <w:sz w:val="16"/>
                <w:szCs w:val="16"/>
              </w:rPr>
              <w:t> </w:t>
            </w:r>
          </w:p>
        </w:tc>
        <w:tc>
          <w:tcPr>
            <w:tcW w:w="309" w:type="pct"/>
            <w:tcBorders>
              <w:top w:val="nil"/>
              <w:left w:val="nil"/>
              <w:bottom w:val="single" w:sz="4" w:space="0" w:color="auto"/>
              <w:right w:val="single" w:sz="4" w:space="0" w:color="auto"/>
            </w:tcBorders>
            <w:shd w:val="clear" w:color="auto" w:fill="auto"/>
            <w:noWrap/>
            <w:hideMark/>
          </w:tcPr>
          <w:p w14:paraId="09243C7A" w14:textId="77777777" w:rsidR="00822ACF" w:rsidRPr="00822ACF" w:rsidRDefault="00822ACF" w:rsidP="00822ACF">
            <w:pPr>
              <w:spacing w:line="240" w:lineRule="auto"/>
              <w:ind w:firstLine="0"/>
              <w:jc w:val="right"/>
              <w:rPr>
                <w:rFonts w:ascii="Arial" w:hAnsi="Arial" w:cs="Arial"/>
                <w:sz w:val="16"/>
                <w:szCs w:val="16"/>
              </w:rPr>
            </w:pPr>
            <w:r w:rsidRPr="00822ACF">
              <w:rPr>
                <w:rFonts w:ascii="Arial" w:hAnsi="Arial" w:cs="Arial"/>
                <w:sz w:val="16"/>
                <w:szCs w:val="16"/>
              </w:rPr>
              <w:t> </w:t>
            </w:r>
          </w:p>
        </w:tc>
        <w:tc>
          <w:tcPr>
            <w:tcW w:w="273" w:type="pct"/>
            <w:tcBorders>
              <w:top w:val="nil"/>
              <w:left w:val="nil"/>
              <w:bottom w:val="single" w:sz="4" w:space="0" w:color="auto"/>
              <w:right w:val="single" w:sz="4" w:space="0" w:color="auto"/>
            </w:tcBorders>
            <w:shd w:val="clear" w:color="auto" w:fill="auto"/>
            <w:noWrap/>
            <w:hideMark/>
          </w:tcPr>
          <w:p w14:paraId="4E30B703" w14:textId="77777777" w:rsidR="00822ACF" w:rsidRPr="00822ACF" w:rsidRDefault="00822ACF" w:rsidP="00822ACF">
            <w:pPr>
              <w:spacing w:line="240" w:lineRule="auto"/>
              <w:ind w:firstLine="0"/>
              <w:jc w:val="right"/>
              <w:rPr>
                <w:rFonts w:ascii="Arial" w:hAnsi="Arial" w:cs="Arial"/>
                <w:sz w:val="16"/>
                <w:szCs w:val="16"/>
              </w:rPr>
            </w:pPr>
            <w:r w:rsidRPr="00822ACF">
              <w:rPr>
                <w:rFonts w:ascii="Arial" w:hAnsi="Arial" w:cs="Arial"/>
                <w:sz w:val="16"/>
                <w:szCs w:val="16"/>
              </w:rPr>
              <w:t> </w:t>
            </w:r>
          </w:p>
        </w:tc>
      </w:tr>
      <w:tr w:rsidR="00822ACF" w:rsidRPr="00822ACF" w14:paraId="35E1365E" w14:textId="77777777" w:rsidTr="0001025A">
        <w:trPr>
          <w:trHeight w:val="300"/>
        </w:trPr>
        <w:tc>
          <w:tcPr>
            <w:tcW w:w="3850" w:type="pct"/>
            <w:gridSpan w:val="10"/>
            <w:tcBorders>
              <w:top w:val="single" w:sz="4" w:space="0" w:color="auto"/>
              <w:left w:val="single" w:sz="4" w:space="0" w:color="auto"/>
              <w:bottom w:val="single" w:sz="4" w:space="0" w:color="auto"/>
              <w:right w:val="single" w:sz="4" w:space="0" w:color="000000"/>
            </w:tcBorders>
            <w:shd w:val="clear" w:color="auto" w:fill="auto"/>
            <w:hideMark/>
          </w:tcPr>
          <w:p w14:paraId="4D3A6089" w14:textId="77777777" w:rsidR="00822ACF" w:rsidRPr="00822ACF" w:rsidRDefault="00822ACF" w:rsidP="00822ACF">
            <w:pPr>
              <w:spacing w:line="240" w:lineRule="auto"/>
              <w:ind w:firstLine="0"/>
              <w:jc w:val="left"/>
              <w:rPr>
                <w:rFonts w:ascii="Arial" w:hAnsi="Arial" w:cs="Arial"/>
                <w:b/>
                <w:bCs/>
                <w:sz w:val="18"/>
                <w:szCs w:val="18"/>
              </w:rPr>
            </w:pPr>
            <w:r w:rsidRPr="00822ACF">
              <w:rPr>
                <w:rFonts w:ascii="Arial" w:hAnsi="Arial" w:cs="Arial"/>
                <w:b/>
                <w:bCs/>
                <w:sz w:val="18"/>
                <w:szCs w:val="18"/>
              </w:rPr>
              <w:t>ВСЕГО по смете</w:t>
            </w:r>
          </w:p>
        </w:tc>
        <w:tc>
          <w:tcPr>
            <w:tcW w:w="282" w:type="pct"/>
            <w:tcBorders>
              <w:top w:val="nil"/>
              <w:left w:val="nil"/>
              <w:bottom w:val="single" w:sz="4" w:space="0" w:color="auto"/>
              <w:right w:val="single" w:sz="4" w:space="0" w:color="auto"/>
            </w:tcBorders>
            <w:shd w:val="clear" w:color="auto" w:fill="auto"/>
            <w:vAlign w:val="center"/>
            <w:hideMark/>
          </w:tcPr>
          <w:p w14:paraId="5396552A" w14:textId="77777777" w:rsidR="00822ACF" w:rsidRPr="00822ACF" w:rsidRDefault="00822ACF" w:rsidP="0001025A">
            <w:pPr>
              <w:spacing w:line="240" w:lineRule="auto"/>
              <w:ind w:firstLine="0"/>
              <w:jc w:val="center"/>
              <w:rPr>
                <w:rFonts w:ascii="Arial" w:hAnsi="Arial" w:cs="Arial"/>
                <w:b/>
                <w:bCs/>
                <w:sz w:val="16"/>
                <w:szCs w:val="16"/>
              </w:rPr>
            </w:pPr>
            <w:r w:rsidRPr="00822ACF">
              <w:rPr>
                <w:rFonts w:ascii="Arial" w:hAnsi="Arial" w:cs="Arial"/>
                <w:b/>
                <w:bCs/>
                <w:sz w:val="16"/>
                <w:szCs w:val="16"/>
              </w:rPr>
              <w:t>3053040</w:t>
            </w:r>
          </w:p>
        </w:tc>
        <w:tc>
          <w:tcPr>
            <w:tcW w:w="286" w:type="pct"/>
            <w:tcBorders>
              <w:top w:val="nil"/>
              <w:left w:val="nil"/>
              <w:bottom w:val="single" w:sz="4" w:space="0" w:color="auto"/>
              <w:right w:val="single" w:sz="4" w:space="0" w:color="auto"/>
            </w:tcBorders>
            <w:shd w:val="clear" w:color="auto" w:fill="auto"/>
            <w:noWrap/>
            <w:hideMark/>
          </w:tcPr>
          <w:p w14:paraId="494E0D97" w14:textId="77777777" w:rsidR="00822ACF" w:rsidRPr="00822ACF" w:rsidRDefault="00822ACF" w:rsidP="00822ACF">
            <w:pPr>
              <w:spacing w:line="240" w:lineRule="auto"/>
              <w:ind w:firstLine="0"/>
              <w:jc w:val="right"/>
              <w:rPr>
                <w:rFonts w:ascii="Arial" w:hAnsi="Arial" w:cs="Arial"/>
                <w:sz w:val="16"/>
                <w:szCs w:val="16"/>
              </w:rPr>
            </w:pPr>
            <w:r w:rsidRPr="00822ACF">
              <w:rPr>
                <w:rFonts w:ascii="Arial" w:hAnsi="Arial" w:cs="Arial"/>
                <w:sz w:val="16"/>
                <w:szCs w:val="16"/>
              </w:rPr>
              <w:t> </w:t>
            </w:r>
          </w:p>
        </w:tc>
        <w:tc>
          <w:tcPr>
            <w:tcW w:w="309" w:type="pct"/>
            <w:tcBorders>
              <w:top w:val="nil"/>
              <w:left w:val="nil"/>
              <w:bottom w:val="single" w:sz="4" w:space="0" w:color="auto"/>
              <w:right w:val="single" w:sz="4" w:space="0" w:color="auto"/>
            </w:tcBorders>
            <w:shd w:val="clear" w:color="auto" w:fill="auto"/>
            <w:noWrap/>
            <w:hideMark/>
          </w:tcPr>
          <w:p w14:paraId="526C31D2" w14:textId="77777777" w:rsidR="00822ACF" w:rsidRPr="00822ACF" w:rsidRDefault="00822ACF" w:rsidP="00822ACF">
            <w:pPr>
              <w:spacing w:line="240" w:lineRule="auto"/>
              <w:ind w:firstLine="0"/>
              <w:jc w:val="right"/>
              <w:rPr>
                <w:rFonts w:ascii="Arial" w:hAnsi="Arial" w:cs="Arial"/>
                <w:sz w:val="16"/>
                <w:szCs w:val="16"/>
              </w:rPr>
            </w:pPr>
            <w:r w:rsidRPr="00822ACF">
              <w:rPr>
                <w:rFonts w:ascii="Arial" w:hAnsi="Arial" w:cs="Arial"/>
                <w:sz w:val="16"/>
                <w:szCs w:val="16"/>
              </w:rPr>
              <w:t> </w:t>
            </w:r>
          </w:p>
        </w:tc>
        <w:tc>
          <w:tcPr>
            <w:tcW w:w="273" w:type="pct"/>
            <w:tcBorders>
              <w:top w:val="nil"/>
              <w:left w:val="nil"/>
              <w:bottom w:val="single" w:sz="4" w:space="0" w:color="auto"/>
              <w:right w:val="single" w:sz="4" w:space="0" w:color="auto"/>
            </w:tcBorders>
            <w:shd w:val="clear" w:color="auto" w:fill="auto"/>
            <w:noWrap/>
            <w:hideMark/>
          </w:tcPr>
          <w:p w14:paraId="1BC02892" w14:textId="77777777" w:rsidR="00822ACF" w:rsidRPr="00822ACF" w:rsidRDefault="00822ACF" w:rsidP="00822ACF">
            <w:pPr>
              <w:spacing w:line="240" w:lineRule="auto"/>
              <w:ind w:firstLine="0"/>
              <w:jc w:val="right"/>
              <w:rPr>
                <w:rFonts w:ascii="Arial" w:hAnsi="Arial" w:cs="Arial"/>
                <w:sz w:val="16"/>
                <w:szCs w:val="16"/>
              </w:rPr>
            </w:pPr>
            <w:r w:rsidRPr="00822ACF">
              <w:rPr>
                <w:rFonts w:ascii="Arial" w:hAnsi="Arial" w:cs="Arial"/>
                <w:sz w:val="16"/>
                <w:szCs w:val="16"/>
              </w:rPr>
              <w:t> </w:t>
            </w:r>
          </w:p>
        </w:tc>
      </w:tr>
      <w:tr w:rsidR="00822ACF" w:rsidRPr="00822ACF" w14:paraId="75557021" w14:textId="77777777" w:rsidTr="00911DD6">
        <w:trPr>
          <w:trHeight w:val="255"/>
        </w:trPr>
        <w:tc>
          <w:tcPr>
            <w:tcW w:w="138" w:type="pct"/>
            <w:tcBorders>
              <w:top w:val="nil"/>
              <w:left w:val="nil"/>
              <w:bottom w:val="nil"/>
              <w:right w:val="nil"/>
            </w:tcBorders>
            <w:shd w:val="clear" w:color="auto" w:fill="auto"/>
            <w:noWrap/>
            <w:hideMark/>
          </w:tcPr>
          <w:p w14:paraId="1BEF7903" w14:textId="77777777" w:rsidR="00822ACF" w:rsidRPr="00822ACF" w:rsidRDefault="00822ACF" w:rsidP="00822ACF">
            <w:pPr>
              <w:spacing w:line="240" w:lineRule="auto"/>
              <w:ind w:firstLine="0"/>
              <w:jc w:val="center"/>
              <w:rPr>
                <w:rFonts w:ascii="Arial" w:hAnsi="Arial" w:cs="Arial"/>
                <w:sz w:val="18"/>
                <w:szCs w:val="18"/>
              </w:rPr>
            </w:pPr>
          </w:p>
        </w:tc>
        <w:tc>
          <w:tcPr>
            <w:tcW w:w="452" w:type="pct"/>
            <w:tcBorders>
              <w:top w:val="nil"/>
              <w:left w:val="nil"/>
              <w:bottom w:val="nil"/>
              <w:right w:val="nil"/>
            </w:tcBorders>
            <w:shd w:val="clear" w:color="auto" w:fill="auto"/>
            <w:noWrap/>
            <w:hideMark/>
          </w:tcPr>
          <w:p w14:paraId="4D0218CB" w14:textId="77777777" w:rsidR="00822ACF" w:rsidRPr="00822ACF" w:rsidRDefault="00822ACF" w:rsidP="00822ACF">
            <w:pPr>
              <w:spacing w:line="240" w:lineRule="auto"/>
              <w:ind w:firstLine="0"/>
              <w:jc w:val="left"/>
              <w:rPr>
                <w:rFonts w:ascii="Arial" w:hAnsi="Arial" w:cs="Arial"/>
                <w:sz w:val="18"/>
                <w:szCs w:val="18"/>
              </w:rPr>
            </w:pPr>
          </w:p>
        </w:tc>
        <w:tc>
          <w:tcPr>
            <w:tcW w:w="565" w:type="pct"/>
            <w:tcBorders>
              <w:top w:val="nil"/>
              <w:left w:val="nil"/>
              <w:bottom w:val="nil"/>
              <w:right w:val="nil"/>
            </w:tcBorders>
            <w:shd w:val="clear" w:color="auto" w:fill="auto"/>
            <w:hideMark/>
          </w:tcPr>
          <w:p w14:paraId="647E0021" w14:textId="77777777" w:rsidR="00822ACF" w:rsidRPr="00822ACF" w:rsidRDefault="00822ACF" w:rsidP="00822ACF">
            <w:pPr>
              <w:spacing w:line="240" w:lineRule="auto"/>
              <w:ind w:firstLine="0"/>
              <w:jc w:val="left"/>
              <w:rPr>
                <w:rFonts w:ascii="Arial" w:hAnsi="Arial" w:cs="Arial"/>
                <w:sz w:val="18"/>
                <w:szCs w:val="18"/>
              </w:rPr>
            </w:pPr>
          </w:p>
        </w:tc>
        <w:tc>
          <w:tcPr>
            <w:tcW w:w="1119" w:type="pct"/>
            <w:gridSpan w:val="2"/>
            <w:tcBorders>
              <w:top w:val="nil"/>
              <w:left w:val="nil"/>
              <w:bottom w:val="nil"/>
              <w:right w:val="nil"/>
            </w:tcBorders>
            <w:shd w:val="clear" w:color="auto" w:fill="auto"/>
            <w:hideMark/>
          </w:tcPr>
          <w:p w14:paraId="50D7F0C4" w14:textId="77777777" w:rsidR="00822ACF" w:rsidRPr="00822ACF" w:rsidRDefault="00822ACF" w:rsidP="00822ACF">
            <w:pPr>
              <w:spacing w:line="240" w:lineRule="auto"/>
              <w:ind w:firstLine="0"/>
              <w:jc w:val="center"/>
              <w:rPr>
                <w:rFonts w:ascii="Arial" w:hAnsi="Arial" w:cs="Arial"/>
                <w:sz w:val="18"/>
                <w:szCs w:val="18"/>
              </w:rPr>
            </w:pPr>
          </w:p>
        </w:tc>
        <w:tc>
          <w:tcPr>
            <w:tcW w:w="426" w:type="pct"/>
            <w:tcBorders>
              <w:top w:val="nil"/>
              <w:left w:val="nil"/>
              <w:bottom w:val="nil"/>
              <w:right w:val="nil"/>
            </w:tcBorders>
            <w:shd w:val="clear" w:color="auto" w:fill="auto"/>
            <w:hideMark/>
          </w:tcPr>
          <w:p w14:paraId="073C75EF" w14:textId="77777777" w:rsidR="00822ACF" w:rsidRPr="00822ACF" w:rsidRDefault="00822ACF" w:rsidP="00822ACF">
            <w:pPr>
              <w:spacing w:line="240" w:lineRule="auto"/>
              <w:ind w:firstLine="0"/>
              <w:jc w:val="center"/>
              <w:rPr>
                <w:rFonts w:ascii="Arial" w:hAnsi="Arial" w:cs="Arial"/>
                <w:sz w:val="16"/>
                <w:szCs w:val="16"/>
              </w:rPr>
            </w:pPr>
          </w:p>
        </w:tc>
        <w:tc>
          <w:tcPr>
            <w:tcW w:w="282" w:type="pct"/>
            <w:tcBorders>
              <w:top w:val="nil"/>
              <w:left w:val="nil"/>
              <w:bottom w:val="nil"/>
              <w:right w:val="nil"/>
            </w:tcBorders>
            <w:shd w:val="clear" w:color="auto" w:fill="auto"/>
            <w:noWrap/>
            <w:hideMark/>
          </w:tcPr>
          <w:p w14:paraId="3585066D" w14:textId="77777777" w:rsidR="00822ACF" w:rsidRPr="00822ACF" w:rsidRDefault="00822ACF" w:rsidP="00822ACF">
            <w:pPr>
              <w:spacing w:line="240" w:lineRule="auto"/>
              <w:ind w:firstLine="0"/>
              <w:jc w:val="right"/>
              <w:rPr>
                <w:rFonts w:ascii="Arial" w:hAnsi="Arial" w:cs="Arial"/>
                <w:sz w:val="16"/>
                <w:szCs w:val="16"/>
              </w:rPr>
            </w:pPr>
          </w:p>
        </w:tc>
        <w:tc>
          <w:tcPr>
            <w:tcW w:w="286" w:type="pct"/>
            <w:tcBorders>
              <w:top w:val="nil"/>
              <w:left w:val="nil"/>
              <w:bottom w:val="nil"/>
              <w:right w:val="nil"/>
            </w:tcBorders>
            <w:shd w:val="clear" w:color="auto" w:fill="auto"/>
            <w:noWrap/>
            <w:hideMark/>
          </w:tcPr>
          <w:p w14:paraId="4B544AB4" w14:textId="77777777" w:rsidR="00822ACF" w:rsidRPr="00822ACF" w:rsidRDefault="00822ACF" w:rsidP="00822ACF">
            <w:pPr>
              <w:spacing w:line="240" w:lineRule="auto"/>
              <w:ind w:firstLine="0"/>
              <w:jc w:val="right"/>
              <w:rPr>
                <w:rFonts w:ascii="Arial" w:hAnsi="Arial" w:cs="Arial"/>
                <w:sz w:val="16"/>
                <w:szCs w:val="16"/>
              </w:rPr>
            </w:pPr>
          </w:p>
        </w:tc>
        <w:tc>
          <w:tcPr>
            <w:tcW w:w="309" w:type="pct"/>
            <w:tcBorders>
              <w:top w:val="nil"/>
              <w:left w:val="nil"/>
              <w:bottom w:val="nil"/>
              <w:right w:val="nil"/>
            </w:tcBorders>
            <w:shd w:val="clear" w:color="auto" w:fill="auto"/>
            <w:noWrap/>
            <w:hideMark/>
          </w:tcPr>
          <w:p w14:paraId="7BC2C3B0" w14:textId="77777777" w:rsidR="00822ACF" w:rsidRPr="00822ACF" w:rsidRDefault="00822ACF" w:rsidP="00822ACF">
            <w:pPr>
              <w:spacing w:line="240" w:lineRule="auto"/>
              <w:ind w:firstLine="0"/>
              <w:jc w:val="right"/>
              <w:rPr>
                <w:rFonts w:ascii="Arial" w:hAnsi="Arial" w:cs="Arial"/>
                <w:sz w:val="16"/>
                <w:szCs w:val="16"/>
              </w:rPr>
            </w:pPr>
          </w:p>
        </w:tc>
        <w:tc>
          <w:tcPr>
            <w:tcW w:w="273" w:type="pct"/>
            <w:tcBorders>
              <w:top w:val="nil"/>
              <w:left w:val="nil"/>
              <w:bottom w:val="nil"/>
              <w:right w:val="nil"/>
            </w:tcBorders>
            <w:shd w:val="clear" w:color="auto" w:fill="auto"/>
            <w:noWrap/>
            <w:hideMark/>
          </w:tcPr>
          <w:p w14:paraId="79DA3124" w14:textId="77777777" w:rsidR="00822ACF" w:rsidRPr="00822ACF" w:rsidRDefault="00822ACF" w:rsidP="00822ACF">
            <w:pPr>
              <w:spacing w:line="240" w:lineRule="auto"/>
              <w:ind w:firstLine="0"/>
              <w:jc w:val="right"/>
              <w:rPr>
                <w:rFonts w:ascii="Arial" w:hAnsi="Arial" w:cs="Arial"/>
                <w:sz w:val="16"/>
                <w:szCs w:val="16"/>
              </w:rPr>
            </w:pPr>
          </w:p>
        </w:tc>
        <w:tc>
          <w:tcPr>
            <w:tcW w:w="282" w:type="pct"/>
            <w:tcBorders>
              <w:top w:val="nil"/>
              <w:left w:val="nil"/>
              <w:bottom w:val="nil"/>
              <w:right w:val="nil"/>
            </w:tcBorders>
            <w:shd w:val="clear" w:color="auto" w:fill="auto"/>
            <w:noWrap/>
            <w:hideMark/>
          </w:tcPr>
          <w:p w14:paraId="429C3C2C" w14:textId="77777777" w:rsidR="00822ACF" w:rsidRPr="00822ACF" w:rsidRDefault="00822ACF" w:rsidP="00822ACF">
            <w:pPr>
              <w:spacing w:line="240" w:lineRule="auto"/>
              <w:ind w:firstLine="0"/>
              <w:jc w:val="right"/>
              <w:rPr>
                <w:rFonts w:ascii="Arial" w:hAnsi="Arial" w:cs="Arial"/>
                <w:sz w:val="16"/>
                <w:szCs w:val="16"/>
              </w:rPr>
            </w:pPr>
          </w:p>
        </w:tc>
        <w:tc>
          <w:tcPr>
            <w:tcW w:w="286" w:type="pct"/>
            <w:tcBorders>
              <w:top w:val="nil"/>
              <w:left w:val="nil"/>
              <w:bottom w:val="nil"/>
              <w:right w:val="nil"/>
            </w:tcBorders>
            <w:shd w:val="clear" w:color="auto" w:fill="auto"/>
            <w:noWrap/>
            <w:hideMark/>
          </w:tcPr>
          <w:p w14:paraId="7EBD34D4" w14:textId="77777777" w:rsidR="00822ACF" w:rsidRPr="00822ACF" w:rsidRDefault="00822ACF" w:rsidP="00822ACF">
            <w:pPr>
              <w:spacing w:line="240" w:lineRule="auto"/>
              <w:ind w:firstLine="0"/>
              <w:jc w:val="right"/>
              <w:rPr>
                <w:rFonts w:ascii="Arial" w:hAnsi="Arial" w:cs="Arial"/>
                <w:sz w:val="16"/>
                <w:szCs w:val="16"/>
              </w:rPr>
            </w:pPr>
          </w:p>
        </w:tc>
        <w:tc>
          <w:tcPr>
            <w:tcW w:w="309" w:type="pct"/>
            <w:tcBorders>
              <w:top w:val="nil"/>
              <w:left w:val="nil"/>
              <w:bottom w:val="nil"/>
              <w:right w:val="nil"/>
            </w:tcBorders>
            <w:shd w:val="clear" w:color="auto" w:fill="auto"/>
            <w:noWrap/>
            <w:hideMark/>
          </w:tcPr>
          <w:p w14:paraId="3BA0A8D8" w14:textId="77777777" w:rsidR="00822ACF" w:rsidRPr="00822ACF" w:rsidRDefault="00822ACF" w:rsidP="00822ACF">
            <w:pPr>
              <w:spacing w:line="240" w:lineRule="auto"/>
              <w:ind w:firstLine="0"/>
              <w:jc w:val="right"/>
              <w:rPr>
                <w:rFonts w:ascii="Arial" w:hAnsi="Arial" w:cs="Arial"/>
                <w:sz w:val="16"/>
                <w:szCs w:val="16"/>
              </w:rPr>
            </w:pPr>
          </w:p>
        </w:tc>
        <w:tc>
          <w:tcPr>
            <w:tcW w:w="273" w:type="pct"/>
            <w:tcBorders>
              <w:top w:val="nil"/>
              <w:left w:val="nil"/>
              <w:bottom w:val="nil"/>
              <w:right w:val="nil"/>
            </w:tcBorders>
            <w:shd w:val="clear" w:color="auto" w:fill="auto"/>
            <w:noWrap/>
            <w:hideMark/>
          </w:tcPr>
          <w:p w14:paraId="1D7A3BD1" w14:textId="77777777" w:rsidR="00822ACF" w:rsidRPr="00822ACF" w:rsidRDefault="00822ACF" w:rsidP="00822ACF">
            <w:pPr>
              <w:spacing w:line="240" w:lineRule="auto"/>
              <w:ind w:firstLine="0"/>
              <w:jc w:val="right"/>
              <w:rPr>
                <w:rFonts w:ascii="Arial" w:hAnsi="Arial" w:cs="Arial"/>
                <w:sz w:val="16"/>
                <w:szCs w:val="16"/>
              </w:rPr>
            </w:pPr>
          </w:p>
        </w:tc>
      </w:tr>
      <w:tr w:rsidR="00822ACF" w:rsidRPr="00822ACF" w14:paraId="5B08690D" w14:textId="77777777" w:rsidTr="00911DD6">
        <w:trPr>
          <w:trHeight w:val="300"/>
        </w:trPr>
        <w:tc>
          <w:tcPr>
            <w:tcW w:w="5000" w:type="pct"/>
            <w:gridSpan w:val="14"/>
            <w:tcBorders>
              <w:top w:val="nil"/>
              <w:left w:val="nil"/>
              <w:bottom w:val="nil"/>
              <w:right w:val="nil"/>
            </w:tcBorders>
            <w:shd w:val="clear" w:color="auto" w:fill="auto"/>
            <w:hideMark/>
          </w:tcPr>
          <w:p w14:paraId="69BB8C76"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Составил: ___________________________В. В. Борков</w:t>
            </w:r>
          </w:p>
        </w:tc>
      </w:tr>
      <w:tr w:rsidR="00822ACF" w:rsidRPr="00822ACF" w14:paraId="29C43DA6" w14:textId="77777777" w:rsidTr="00911DD6">
        <w:trPr>
          <w:trHeight w:val="300"/>
        </w:trPr>
        <w:tc>
          <w:tcPr>
            <w:tcW w:w="5000" w:type="pct"/>
            <w:gridSpan w:val="14"/>
            <w:tcBorders>
              <w:top w:val="nil"/>
              <w:left w:val="nil"/>
              <w:bottom w:val="nil"/>
              <w:right w:val="nil"/>
            </w:tcBorders>
            <w:shd w:val="clear" w:color="auto" w:fill="auto"/>
            <w:hideMark/>
          </w:tcPr>
          <w:p w14:paraId="6CB2FDEC" w14:textId="77777777" w:rsidR="00822ACF" w:rsidRPr="00822ACF" w:rsidRDefault="00822ACF" w:rsidP="00822ACF">
            <w:pPr>
              <w:spacing w:line="240" w:lineRule="auto"/>
              <w:ind w:firstLine="0"/>
              <w:jc w:val="center"/>
              <w:rPr>
                <w:rFonts w:ascii="Arial" w:hAnsi="Arial" w:cs="Arial"/>
                <w:i/>
                <w:iCs/>
                <w:sz w:val="18"/>
                <w:szCs w:val="18"/>
              </w:rPr>
            </w:pPr>
            <w:r w:rsidRPr="00822ACF">
              <w:rPr>
                <w:rFonts w:ascii="Arial" w:hAnsi="Arial" w:cs="Arial"/>
                <w:i/>
                <w:iCs/>
                <w:sz w:val="18"/>
                <w:szCs w:val="18"/>
              </w:rPr>
              <w:t>(должность, подпись, расшифровка)</w:t>
            </w:r>
          </w:p>
        </w:tc>
      </w:tr>
      <w:tr w:rsidR="00822ACF" w:rsidRPr="00822ACF" w14:paraId="47D4456D" w14:textId="77777777" w:rsidTr="00911DD6">
        <w:trPr>
          <w:trHeight w:val="255"/>
        </w:trPr>
        <w:tc>
          <w:tcPr>
            <w:tcW w:w="138" w:type="pct"/>
            <w:tcBorders>
              <w:top w:val="nil"/>
              <w:left w:val="nil"/>
              <w:bottom w:val="nil"/>
              <w:right w:val="nil"/>
            </w:tcBorders>
            <w:shd w:val="clear" w:color="auto" w:fill="auto"/>
            <w:noWrap/>
            <w:hideMark/>
          </w:tcPr>
          <w:p w14:paraId="687DC6F8" w14:textId="77777777" w:rsidR="00822ACF" w:rsidRPr="00822ACF" w:rsidRDefault="00822ACF" w:rsidP="00822ACF">
            <w:pPr>
              <w:spacing w:line="240" w:lineRule="auto"/>
              <w:ind w:firstLine="0"/>
              <w:jc w:val="center"/>
              <w:rPr>
                <w:rFonts w:ascii="Arial" w:hAnsi="Arial" w:cs="Arial"/>
                <w:sz w:val="18"/>
                <w:szCs w:val="18"/>
              </w:rPr>
            </w:pPr>
          </w:p>
        </w:tc>
        <w:tc>
          <w:tcPr>
            <w:tcW w:w="452" w:type="pct"/>
            <w:tcBorders>
              <w:top w:val="nil"/>
              <w:left w:val="nil"/>
              <w:bottom w:val="nil"/>
              <w:right w:val="nil"/>
            </w:tcBorders>
            <w:shd w:val="clear" w:color="auto" w:fill="auto"/>
            <w:noWrap/>
            <w:hideMark/>
          </w:tcPr>
          <w:p w14:paraId="3C4704BE" w14:textId="77777777" w:rsidR="00822ACF" w:rsidRPr="00822ACF" w:rsidRDefault="00822ACF" w:rsidP="00822ACF">
            <w:pPr>
              <w:spacing w:line="240" w:lineRule="auto"/>
              <w:ind w:firstLine="0"/>
              <w:jc w:val="left"/>
              <w:rPr>
                <w:rFonts w:ascii="Arial" w:hAnsi="Arial" w:cs="Arial"/>
                <w:sz w:val="18"/>
                <w:szCs w:val="18"/>
              </w:rPr>
            </w:pPr>
          </w:p>
        </w:tc>
        <w:tc>
          <w:tcPr>
            <w:tcW w:w="565" w:type="pct"/>
            <w:tcBorders>
              <w:top w:val="nil"/>
              <w:left w:val="nil"/>
              <w:bottom w:val="nil"/>
              <w:right w:val="nil"/>
            </w:tcBorders>
            <w:shd w:val="clear" w:color="auto" w:fill="auto"/>
            <w:hideMark/>
          </w:tcPr>
          <w:p w14:paraId="0B8DAF0A" w14:textId="77777777" w:rsidR="00822ACF" w:rsidRPr="00822ACF" w:rsidRDefault="00822ACF" w:rsidP="00822ACF">
            <w:pPr>
              <w:spacing w:line="240" w:lineRule="auto"/>
              <w:ind w:firstLine="0"/>
              <w:jc w:val="left"/>
              <w:rPr>
                <w:rFonts w:ascii="Arial" w:hAnsi="Arial" w:cs="Arial"/>
                <w:sz w:val="18"/>
                <w:szCs w:val="18"/>
              </w:rPr>
            </w:pPr>
          </w:p>
        </w:tc>
        <w:tc>
          <w:tcPr>
            <w:tcW w:w="1119" w:type="pct"/>
            <w:gridSpan w:val="2"/>
            <w:tcBorders>
              <w:top w:val="nil"/>
              <w:left w:val="nil"/>
              <w:bottom w:val="nil"/>
              <w:right w:val="nil"/>
            </w:tcBorders>
            <w:shd w:val="clear" w:color="auto" w:fill="auto"/>
            <w:hideMark/>
          </w:tcPr>
          <w:p w14:paraId="5580C715" w14:textId="77777777" w:rsidR="00822ACF" w:rsidRPr="00822ACF" w:rsidRDefault="00822ACF" w:rsidP="00822ACF">
            <w:pPr>
              <w:spacing w:line="240" w:lineRule="auto"/>
              <w:ind w:firstLine="0"/>
              <w:jc w:val="center"/>
              <w:rPr>
                <w:rFonts w:ascii="Arial" w:hAnsi="Arial" w:cs="Arial"/>
                <w:sz w:val="18"/>
                <w:szCs w:val="18"/>
              </w:rPr>
            </w:pPr>
          </w:p>
        </w:tc>
        <w:tc>
          <w:tcPr>
            <w:tcW w:w="426" w:type="pct"/>
            <w:tcBorders>
              <w:top w:val="nil"/>
              <w:left w:val="nil"/>
              <w:bottom w:val="nil"/>
              <w:right w:val="nil"/>
            </w:tcBorders>
            <w:shd w:val="clear" w:color="auto" w:fill="auto"/>
            <w:hideMark/>
          </w:tcPr>
          <w:p w14:paraId="4862502A" w14:textId="77777777" w:rsidR="00822ACF" w:rsidRPr="00822ACF" w:rsidRDefault="00822ACF" w:rsidP="00822ACF">
            <w:pPr>
              <w:spacing w:line="240" w:lineRule="auto"/>
              <w:ind w:firstLine="0"/>
              <w:jc w:val="center"/>
              <w:rPr>
                <w:rFonts w:ascii="Arial" w:hAnsi="Arial" w:cs="Arial"/>
                <w:sz w:val="16"/>
                <w:szCs w:val="16"/>
              </w:rPr>
            </w:pPr>
          </w:p>
        </w:tc>
        <w:tc>
          <w:tcPr>
            <w:tcW w:w="282" w:type="pct"/>
            <w:tcBorders>
              <w:top w:val="nil"/>
              <w:left w:val="nil"/>
              <w:bottom w:val="nil"/>
              <w:right w:val="nil"/>
            </w:tcBorders>
            <w:shd w:val="clear" w:color="auto" w:fill="auto"/>
            <w:noWrap/>
            <w:hideMark/>
          </w:tcPr>
          <w:p w14:paraId="7EAA256F" w14:textId="77777777" w:rsidR="00822ACF" w:rsidRPr="00822ACF" w:rsidRDefault="00822ACF" w:rsidP="00822ACF">
            <w:pPr>
              <w:spacing w:line="240" w:lineRule="auto"/>
              <w:ind w:firstLine="0"/>
              <w:jc w:val="right"/>
              <w:rPr>
                <w:rFonts w:ascii="Arial" w:hAnsi="Arial" w:cs="Arial"/>
                <w:sz w:val="16"/>
                <w:szCs w:val="16"/>
              </w:rPr>
            </w:pPr>
          </w:p>
        </w:tc>
        <w:tc>
          <w:tcPr>
            <w:tcW w:w="286" w:type="pct"/>
            <w:tcBorders>
              <w:top w:val="nil"/>
              <w:left w:val="nil"/>
              <w:bottom w:val="nil"/>
              <w:right w:val="nil"/>
            </w:tcBorders>
            <w:shd w:val="clear" w:color="auto" w:fill="auto"/>
            <w:noWrap/>
            <w:hideMark/>
          </w:tcPr>
          <w:p w14:paraId="606B0CC8" w14:textId="77777777" w:rsidR="00822ACF" w:rsidRPr="00822ACF" w:rsidRDefault="00822ACF" w:rsidP="00822ACF">
            <w:pPr>
              <w:spacing w:line="240" w:lineRule="auto"/>
              <w:ind w:firstLine="0"/>
              <w:jc w:val="right"/>
              <w:rPr>
                <w:rFonts w:ascii="Arial" w:hAnsi="Arial" w:cs="Arial"/>
                <w:sz w:val="16"/>
                <w:szCs w:val="16"/>
              </w:rPr>
            </w:pPr>
          </w:p>
        </w:tc>
        <w:tc>
          <w:tcPr>
            <w:tcW w:w="309" w:type="pct"/>
            <w:tcBorders>
              <w:top w:val="nil"/>
              <w:left w:val="nil"/>
              <w:bottom w:val="nil"/>
              <w:right w:val="nil"/>
            </w:tcBorders>
            <w:shd w:val="clear" w:color="auto" w:fill="auto"/>
            <w:noWrap/>
            <w:hideMark/>
          </w:tcPr>
          <w:p w14:paraId="05D63F6F" w14:textId="77777777" w:rsidR="00822ACF" w:rsidRPr="00822ACF" w:rsidRDefault="00822ACF" w:rsidP="00822ACF">
            <w:pPr>
              <w:spacing w:line="240" w:lineRule="auto"/>
              <w:ind w:firstLine="0"/>
              <w:jc w:val="right"/>
              <w:rPr>
                <w:rFonts w:ascii="Arial" w:hAnsi="Arial" w:cs="Arial"/>
                <w:sz w:val="16"/>
                <w:szCs w:val="16"/>
              </w:rPr>
            </w:pPr>
          </w:p>
        </w:tc>
        <w:tc>
          <w:tcPr>
            <w:tcW w:w="273" w:type="pct"/>
            <w:tcBorders>
              <w:top w:val="nil"/>
              <w:left w:val="nil"/>
              <w:bottom w:val="nil"/>
              <w:right w:val="nil"/>
            </w:tcBorders>
            <w:shd w:val="clear" w:color="auto" w:fill="auto"/>
            <w:noWrap/>
            <w:hideMark/>
          </w:tcPr>
          <w:p w14:paraId="074C3296" w14:textId="77777777" w:rsidR="00822ACF" w:rsidRPr="00822ACF" w:rsidRDefault="00822ACF" w:rsidP="00822ACF">
            <w:pPr>
              <w:spacing w:line="240" w:lineRule="auto"/>
              <w:ind w:firstLine="0"/>
              <w:jc w:val="right"/>
              <w:rPr>
                <w:rFonts w:ascii="Arial" w:hAnsi="Arial" w:cs="Arial"/>
                <w:sz w:val="16"/>
                <w:szCs w:val="16"/>
              </w:rPr>
            </w:pPr>
          </w:p>
        </w:tc>
        <w:tc>
          <w:tcPr>
            <w:tcW w:w="282" w:type="pct"/>
            <w:tcBorders>
              <w:top w:val="nil"/>
              <w:left w:val="nil"/>
              <w:bottom w:val="nil"/>
              <w:right w:val="nil"/>
            </w:tcBorders>
            <w:shd w:val="clear" w:color="auto" w:fill="auto"/>
            <w:noWrap/>
            <w:hideMark/>
          </w:tcPr>
          <w:p w14:paraId="113D4CE2" w14:textId="77777777" w:rsidR="00822ACF" w:rsidRPr="00822ACF" w:rsidRDefault="00822ACF" w:rsidP="00822ACF">
            <w:pPr>
              <w:spacing w:line="240" w:lineRule="auto"/>
              <w:ind w:firstLine="0"/>
              <w:jc w:val="right"/>
              <w:rPr>
                <w:rFonts w:ascii="Arial" w:hAnsi="Arial" w:cs="Arial"/>
                <w:sz w:val="16"/>
                <w:szCs w:val="16"/>
              </w:rPr>
            </w:pPr>
          </w:p>
        </w:tc>
        <w:tc>
          <w:tcPr>
            <w:tcW w:w="286" w:type="pct"/>
            <w:tcBorders>
              <w:top w:val="nil"/>
              <w:left w:val="nil"/>
              <w:bottom w:val="nil"/>
              <w:right w:val="nil"/>
            </w:tcBorders>
            <w:shd w:val="clear" w:color="auto" w:fill="auto"/>
            <w:noWrap/>
            <w:hideMark/>
          </w:tcPr>
          <w:p w14:paraId="77BB29E7" w14:textId="77777777" w:rsidR="00822ACF" w:rsidRPr="00822ACF" w:rsidRDefault="00822ACF" w:rsidP="00822ACF">
            <w:pPr>
              <w:spacing w:line="240" w:lineRule="auto"/>
              <w:ind w:firstLine="0"/>
              <w:jc w:val="right"/>
              <w:rPr>
                <w:rFonts w:ascii="Arial" w:hAnsi="Arial" w:cs="Arial"/>
                <w:sz w:val="16"/>
                <w:szCs w:val="16"/>
              </w:rPr>
            </w:pPr>
          </w:p>
        </w:tc>
        <w:tc>
          <w:tcPr>
            <w:tcW w:w="309" w:type="pct"/>
            <w:tcBorders>
              <w:top w:val="nil"/>
              <w:left w:val="nil"/>
              <w:bottom w:val="nil"/>
              <w:right w:val="nil"/>
            </w:tcBorders>
            <w:shd w:val="clear" w:color="auto" w:fill="auto"/>
            <w:noWrap/>
            <w:hideMark/>
          </w:tcPr>
          <w:p w14:paraId="62437EC6" w14:textId="77777777" w:rsidR="00822ACF" w:rsidRPr="00822ACF" w:rsidRDefault="00822ACF" w:rsidP="00822ACF">
            <w:pPr>
              <w:spacing w:line="240" w:lineRule="auto"/>
              <w:ind w:firstLine="0"/>
              <w:jc w:val="right"/>
              <w:rPr>
                <w:rFonts w:ascii="Arial" w:hAnsi="Arial" w:cs="Arial"/>
                <w:sz w:val="16"/>
                <w:szCs w:val="16"/>
              </w:rPr>
            </w:pPr>
          </w:p>
        </w:tc>
        <w:tc>
          <w:tcPr>
            <w:tcW w:w="273" w:type="pct"/>
            <w:tcBorders>
              <w:top w:val="nil"/>
              <w:left w:val="nil"/>
              <w:bottom w:val="nil"/>
              <w:right w:val="nil"/>
            </w:tcBorders>
            <w:shd w:val="clear" w:color="auto" w:fill="auto"/>
            <w:noWrap/>
            <w:hideMark/>
          </w:tcPr>
          <w:p w14:paraId="52635582" w14:textId="77777777" w:rsidR="00822ACF" w:rsidRPr="00822ACF" w:rsidRDefault="00822ACF" w:rsidP="00822ACF">
            <w:pPr>
              <w:spacing w:line="240" w:lineRule="auto"/>
              <w:ind w:firstLine="0"/>
              <w:jc w:val="right"/>
              <w:rPr>
                <w:rFonts w:ascii="Arial" w:hAnsi="Arial" w:cs="Arial"/>
                <w:sz w:val="16"/>
                <w:szCs w:val="16"/>
              </w:rPr>
            </w:pPr>
          </w:p>
        </w:tc>
      </w:tr>
      <w:tr w:rsidR="00822ACF" w:rsidRPr="00822ACF" w14:paraId="616F58CE" w14:textId="77777777" w:rsidTr="00911DD6">
        <w:trPr>
          <w:trHeight w:val="300"/>
        </w:trPr>
        <w:tc>
          <w:tcPr>
            <w:tcW w:w="5000" w:type="pct"/>
            <w:gridSpan w:val="14"/>
            <w:tcBorders>
              <w:top w:val="nil"/>
              <w:left w:val="nil"/>
              <w:bottom w:val="nil"/>
              <w:right w:val="nil"/>
            </w:tcBorders>
            <w:shd w:val="clear" w:color="auto" w:fill="auto"/>
            <w:hideMark/>
          </w:tcPr>
          <w:p w14:paraId="35784156" w14:textId="77777777" w:rsidR="00822ACF" w:rsidRPr="00822ACF" w:rsidRDefault="00822ACF" w:rsidP="00822ACF">
            <w:pPr>
              <w:spacing w:line="240" w:lineRule="auto"/>
              <w:ind w:firstLine="0"/>
              <w:jc w:val="center"/>
              <w:rPr>
                <w:rFonts w:ascii="Arial" w:hAnsi="Arial" w:cs="Arial"/>
                <w:sz w:val="18"/>
                <w:szCs w:val="18"/>
              </w:rPr>
            </w:pPr>
            <w:r w:rsidRPr="00822ACF">
              <w:rPr>
                <w:rFonts w:ascii="Arial" w:hAnsi="Arial" w:cs="Arial"/>
                <w:sz w:val="18"/>
                <w:szCs w:val="18"/>
              </w:rPr>
              <w:t>Проверил: ___________________________Д. С. Панов</w:t>
            </w:r>
          </w:p>
        </w:tc>
      </w:tr>
      <w:tr w:rsidR="00822ACF" w:rsidRPr="00822ACF" w14:paraId="57C1C038" w14:textId="77777777" w:rsidTr="00911DD6">
        <w:trPr>
          <w:trHeight w:val="300"/>
        </w:trPr>
        <w:tc>
          <w:tcPr>
            <w:tcW w:w="5000" w:type="pct"/>
            <w:gridSpan w:val="14"/>
            <w:tcBorders>
              <w:top w:val="nil"/>
              <w:left w:val="nil"/>
              <w:bottom w:val="nil"/>
              <w:right w:val="nil"/>
            </w:tcBorders>
            <w:shd w:val="clear" w:color="auto" w:fill="auto"/>
            <w:hideMark/>
          </w:tcPr>
          <w:p w14:paraId="07AECB81" w14:textId="77777777" w:rsidR="00822ACF" w:rsidRPr="00822ACF" w:rsidRDefault="00822ACF" w:rsidP="00822ACF">
            <w:pPr>
              <w:spacing w:line="240" w:lineRule="auto"/>
              <w:ind w:firstLine="0"/>
              <w:jc w:val="center"/>
              <w:rPr>
                <w:rFonts w:ascii="Arial" w:hAnsi="Arial" w:cs="Arial"/>
                <w:i/>
                <w:iCs/>
                <w:sz w:val="18"/>
                <w:szCs w:val="18"/>
              </w:rPr>
            </w:pPr>
            <w:r w:rsidRPr="00822ACF">
              <w:rPr>
                <w:rFonts w:ascii="Arial" w:hAnsi="Arial" w:cs="Arial"/>
                <w:i/>
                <w:iCs/>
                <w:sz w:val="18"/>
                <w:szCs w:val="18"/>
              </w:rPr>
              <w:t>(должность, подпись, расшифровка)</w:t>
            </w:r>
          </w:p>
        </w:tc>
      </w:tr>
    </w:tbl>
    <w:p w14:paraId="3EF81290" w14:textId="77777777" w:rsidR="00C618DB" w:rsidRPr="00C618DB" w:rsidRDefault="00C618DB" w:rsidP="00C618DB">
      <w:pPr>
        <w:pStyle w:val="af3"/>
        <w:spacing w:before="41" w:after="3"/>
        <w:ind w:right="3608"/>
        <w:rPr>
          <w:lang w:val="ru-RU"/>
        </w:rPr>
      </w:pPr>
    </w:p>
    <w:tbl>
      <w:tblPr>
        <w:tblpPr w:leftFromText="180" w:rightFromText="180" w:vertAnchor="text" w:horzAnchor="margin" w:tblpY="-78"/>
        <w:tblW w:w="5000" w:type="pct"/>
        <w:tblLook w:val="04A0" w:firstRow="1" w:lastRow="0" w:firstColumn="1" w:lastColumn="0" w:noHBand="0" w:noVBand="1"/>
      </w:tblPr>
      <w:tblGrid>
        <w:gridCol w:w="2566"/>
        <w:gridCol w:w="2874"/>
        <w:gridCol w:w="1083"/>
        <w:gridCol w:w="815"/>
        <w:gridCol w:w="824"/>
        <w:gridCol w:w="888"/>
        <w:gridCol w:w="1637"/>
        <w:gridCol w:w="4694"/>
      </w:tblGrid>
      <w:tr w:rsidR="00C618DB" w14:paraId="03D333CF" w14:textId="77777777" w:rsidTr="00056E23">
        <w:trPr>
          <w:trHeight w:val="255"/>
        </w:trPr>
        <w:tc>
          <w:tcPr>
            <w:tcW w:w="841" w:type="pct"/>
            <w:hideMark/>
          </w:tcPr>
          <w:p w14:paraId="4DECFF92" w14:textId="77777777" w:rsidR="00C618DB" w:rsidRDefault="00C618DB" w:rsidP="00056E23">
            <w:pPr>
              <w:spacing w:line="240" w:lineRule="auto"/>
              <w:ind w:firstLine="0"/>
              <w:jc w:val="left"/>
              <w:rPr>
                <w:sz w:val="20"/>
              </w:rPr>
            </w:pPr>
          </w:p>
        </w:tc>
        <w:tc>
          <w:tcPr>
            <w:tcW w:w="941" w:type="pct"/>
            <w:hideMark/>
          </w:tcPr>
          <w:p w14:paraId="1815550A" w14:textId="77777777" w:rsidR="00C618DB" w:rsidRDefault="00C618DB" w:rsidP="00056E23">
            <w:pPr>
              <w:spacing w:line="240" w:lineRule="auto"/>
              <w:ind w:firstLine="0"/>
              <w:jc w:val="left"/>
              <w:rPr>
                <w:sz w:val="20"/>
              </w:rPr>
            </w:pPr>
          </w:p>
        </w:tc>
        <w:tc>
          <w:tcPr>
            <w:tcW w:w="359" w:type="pct"/>
            <w:hideMark/>
          </w:tcPr>
          <w:p w14:paraId="056C21AD" w14:textId="77777777" w:rsidR="00C618DB" w:rsidRDefault="00C618DB" w:rsidP="00056E23">
            <w:pPr>
              <w:spacing w:line="240" w:lineRule="auto"/>
              <w:ind w:firstLine="0"/>
              <w:jc w:val="left"/>
              <w:rPr>
                <w:sz w:val="20"/>
              </w:rPr>
            </w:pPr>
          </w:p>
        </w:tc>
        <w:tc>
          <w:tcPr>
            <w:tcW w:w="271" w:type="pct"/>
            <w:noWrap/>
            <w:hideMark/>
          </w:tcPr>
          <w:p w14:paraId="20549070" w14:textId="77777777" w:rsidR="00C618DB" w:rsidRDefault="00C618DB" w:rsidP="00056E23">
            <w:pPr>
              <w:spacing w:line="240" w:lineRule="auto"/>
              <w:ind w:firstLine="0"/>
              <w:jc w:val="left"/>
              <w:rPr>
                <w:sz w:val="20"/>
              </w:rPr>
            </w:pPr>
          </w:p>
        </w:tc>
        <w:tc>
          <w:tcPr>
            <w:tcW w:w="274" w:type="pct"/>
            <w:noWrap/>
            <w:hideMark/>
          </w:tcPr>
          <w:p w14:paraId="6735E111" w14:textId="77777777" w:rsidR="00C618DB" w:rsidRDefault="00C618DB" w:rsidP="00056E23">
            <w:pPr>
              <w:spacing w:line="240" w:lineRule="auto"/>
              <w:ind w:firstLine="0"/>
              <w:jc w:val="left"/>
              <w:rPr>
                <w:sz w:val="20"/>
              </w:rPr>
            </w:pPr>
          </w:p>
        </w:tc>
        <w:tc>
          <w:tcPr>
            <w:tcW w:w="295" w:type="pct"/>
            <w:noWrap/>
            <w:hideMark/>
          </w:tcPr>
          <w:p w14:paraId="190834DA" w14:textId="77777777" w:rsidR="00C618DB" w:rsidRDefault="00C618DB" w:rsidP="00056E23">
            <w:pPr>
              <w:spacing w:line="240" w:lineRule="auto"/>
              <w:ind w:firstLine="0"/>
              <w:jc w:val="left"/>
              <w:rPr>
                <w:sz w:val="20"/>
              </w:rPr>
            </w:pPr>
          </w:p>
        </w:tc>
        <w:tc>
          <w:tcPr>
            <w:tcW w:w="2017" w:type="pct"/>
            <w:gridSpan w:val="2"/>
            <w:noWrap/>
            <w:hideMark/>
          </w:tcPr>
          <w:p w14:paraId="6AE04358" w14:textId="77777777" w:rsidR="00C618DB" w:rsidRDefault="00C618DB" w:rsidP="00056E23">
            <w:pPr>
              <w:spacing w:line="240" w:lineRule="auto"/>
              <w:ind w:firstLine="0"/>
              <w:jc w:val="left"/>
              <w:outlineLvl w:val="0"/>
              <w:rPr>
                <w:rFonts w:ascii="Arial" w:hAnsi="Arial" w:cs="Arial"/>
                <w:sz w:val="18"/>
                <w:szCs w:val="18"/>
              </w:rPr>
            </w:pPr>
          </w:p>
          <w:tbl>
            <w:tblPr>
              <w:tblpPr w:leftFromText="180" w:rightFromText="180" w:vertAnchor="text" w:horzAnchor="margin" w:tblpY="-78"/>
              <w:tblW w:w="5000" w:type="pct"/>
              <w:tblLook w:val="04A0" w:firstRow="1" w:lastRow="0" w:firstColumn="1" w:lastColumn="0" w:noHBand="0" w:noVBand="1"/>
            </w:tblPr>
            <w:tblGrid>
              <w:gridCol w:w="2838"/>
              <w:gridCol w:w="3277"/>
            </w:tblGrid>
            <w:tr w:rsidR="00C618DB" w14:paraId="4BEF9B03" w14:textId="77777777" w:rsidTr="00056E23">
              <w:trPr>
                <w:gridAfter w:val="1"/>
                <w:wAfter w:w="1383" w:type="pct"/>
                <w:trHeight w:val="255"/>
              </w:trPr>
              <w:tc>
                <w:tcPr>
                  <w:tcW w:w="569" w:type="pct"/>
                  <w:noWrap/>
                  <w:hideMark/>
                </w:tcPr>
                <w:p w14:paraId="388470FE" w14:textId="77777777" w:rsidR="00C618DB" w:rsidRDefault="00C618DB" w:rsidP="00056E23">
                  <w:pPr>
                    <w:spacing w:line="240" w:lineRule="auto"/>
                    <w:ind w:firstLine="0"/>
                    <w:jc w:val="left"/>
                    <w:outlineLvl w:val="1"/>
                    <w:rPr>
                      <w:rFonts w:ascii="Arial" w:hAnsi="Arial" w:cs="Arial"/>
                      <w:b/>
                      <w:bCs/>
                      <w:sz w:val="20"/>
                    </w:rPr>
                  </w:pPr>
                  <w:r>
                    <w:rPr>
                      <w:rFonts w:ascii="Arial" w:hAnsi="Arial" w:cs="Arial"/>
                      <w:b/>
                      <w:bCs/>
                      <w:sz w:val="20"/>
                    </w:rPr>
                    <w:t xml:space="preserve">                      УТВЕРЖДАЮ:</w:t>
                  </w:r>
                </w:p>
              </w:tc>
            </w:tr>
            <w:tr w:rsidR="00C618DB" w14:paraId="11ABED56" w14:textId="77777777" w:rsidTr="00056E23">
              <w:trPr>
                <w:trHeight w:val="255"/>
              </w:trPr>
              <w:tc>
                <w:tcPr>
                  <w:tcW w:w="1134" w:type="pct"/>
                  <w:gridSpan w:val="2"/>
                  <w:noWrap/>
                  <w:hideMark/>
                </w:tcPr>
                <w:p w14:paraId="421A9AA8" w14:textId="77777777" w:rsidR="00C618DB" w:rsidRDefault="00C618DB" w:rsidP="00056E23">
                  <w:pPr>
                    <w:spacing w:line="240" w:lineRule="auto"/>
                    <w:ind w:firstLine="0"/>
                    <w:jc w:val="left"/>
                    <w:outlineLvl w:val="0"/>
                    <w:rPr>
                      <w:rFonts w:ascii="Arial" w:hAnsi="Arial" w:cs="Arial"/>
                      <w:sz w:val="20"/>
                    </w:rPr>
                  </w:pPr>
                  <w:r>
                    <w:rPr>
                      <w:rFonts w:ascii="Arial" w:hAnsi="Arial" w:cs="Arial"/>
                      <w:sz w:val="20"/>
                    </w:rPr>
                    <w:t xml:space="preserve">                       ____________________________</w:t>
                  </w:r>
                </w:p>
              </w:tc>
            </w:tr>
            <w:tr w:rsidR="00C618DB" w14:paraId="5F9CE3CD" w14:textId="77777777" w:rsidTr="00056E23">
              <w:trPr>
                <w:trHeight w:val="255"/>
              </w:trPr>
              <w:tc>
                <w:tcPr>
                  <w:tcW w:w="1134" w:type="pct"/>
                  <w:gridSpan w:val="2"/>
                  <w:noWrap/>
                  <w:hideMark/>
                </w:tcPr>
                <w:p w14:paraId="0BBCA89A" w14:textId="77777777" w:rsidR="00C618DB" w:rsidRDefault="00C618DB" w:rsidP="00056E23">
                  <w:pPr>
                    <w:spacing w:line="240" w:lineRule="auto"/>
                    <w:ind w:firstLine="0"/>
                    <w:jc w:val="left"/>
                    <w:outlineLvl w:val="0"/>
                    <w:rPr>
                      <w:rFonts w:ascii="Arial" w:hAnsi="Arial" w:cs="Arial"/>
                      <w:sz w:val="20"/>
                    </w:rPr>
                  </w:pPr>
                  <w:r>
                    <w:rPr>
                      <w:rFonts w:ascii="Arial" w:hAnsi="Arial" w:cs="Arial"/>
                      <w:sz w:val="20"/>
                    </w:rPr>
                    <w:t xml:space="preserve">                       ____________________________</w:t>
                  </w:r>
                </w:p>
              </w:tc>
            </w:tr>
            <w:tr w:rsidR="00C618DB" w14:paraId="357AA6EF" w14:textId="77777777" w:rsidTr="00056E23">
              <w:trPr>
                <w:trHeight w:val="255"/>
              </w:trPr>
              <w:tc>
                <w:tcPr>
                  <w:tcW w:w="1134" w:type="pct"/>
                  <w:gridSpan w:val="2"/>
                  <w:noWrap/>
                  <w:hideMark/>
                </w:tcPr>
                <w:p w14:paraId="20DC10BB" w14:textId="77777777" w:rsidR="00C618DB" w:rsidRDefault="00C618DB" w:rsidP="00056E23">
                  <w:pPr>
                    <w:spacing w:line="240" w:lineRule="auto"/>
                    <w:ind w:firstLine="0"/>
                    <w:jc w:val="left"/>
                    <w:outlineLvl w:val="0"/>
                    <w:rPr>
                      <w:rFonts w:ascii="Arial" w:hAnsi="Arial" w:cs="Arial"/>
                      <w:sz w:val="20"/>
                    </w:rPr>
                  </w:pPr>
                  <w:r>
                    <w:rPr>
                      <w:rFonts w:ascii="Arial" w:hAnsi="Arial" w:cs="Arial"/>
                      <w:sz w:val="20"/>
                    </w:rPr>
                    <w:t xml:space="preserve">                       ____________________________</w:t>
                  </w:r>
                </w:p>
              </w:tc>
            </w:tr>
            <w:tr w:rsidR="00C618DB" w14:paraId="1532EE3D" w14:textId="77777777" w:rsidTr="00056E23">
              <w:trPr>
                <w:trHeight w:val="255"/>
              </w:trPr>
              <w:tc>
                <w:tcPr>
                  <w:tcW w:w="1134" w:type="pct"/>
                  <w:gridSpan w:val="2"/>
                  <w:noWrap/>
                  <w:hideMark/>
                </w:tcPr>
                <w:p w14:paraId="3D62DFDD" w14:textId="77777777" w:rsidR="00C618DB" w:rsidRDefault="00C618DB" w:rsidP="00056E23">
                  <w:pPr>
                    <w:spacing w:line="240" w:lineRule="auto"/>
                    <w:ind w:firstLine="0"/>
                    <w:jc w:val="left"/>
                    <w:outlineLvl w:val="0"/>
                    <w:rPr>
                      <w:rFonts w:ascii="Arial" w:hAnsi="Arial" w:cs="Arial"/>
                      <w:sz w:val="18"/>
                      <w:szCs w:val="18"/>
                    </w:rPr>
                  </w:pPr>
                  <w:r>
                    <w:rPr>
                      <w:rFonts w:ascii="Arial" w:hAnsi="Arial" w:cs="Arial"/>
                      <w:sz w:val="18"/>
                      <w:szCs w:val="18"/>
                    </w:rPr>
                    <w:t xml:space="preserve">                         "______ " _______________2020 г.</w:t>
                  </w:r>
                </w:p>
              </w:tc>
            </w:tr>
          </w:tbl>
          <w:p w14:paraId="5DEA628A" w14:textId="77777777" w:rsidR="00C618DB" w:rsidRDefault="00C618DB" w:rsidP="00056E23">
            <w:pPr>
              <w:spacing w:line="240" w:lineRule="auto"/>
              <w:ind w:firstLine="0"/>
              <w:jc w:val="left"/>
              <w:outlineLvl w:val="0"/>
              <w:rPr>
                <w:rFonts w:ascii="Arial" w:hAnsi="Arial" w:cs="Arial"/>
                <w:sz w:val="18"/>
                <w:szCs w:val="18"/>
              </w:rPr>
            </w:pPr>
          </w:p>
        </w:tc>
      </w:tr>
      <w:tr w:rsidR="00C618DB" w14:paraId="1904FDB9" w14:textId="77777777" w:rsidTr="00056E23">
        <w:trPr>
          <w:trHeight w:val="285"/>
        </w:trPr>
        <w:tc>
          <w:tcPr>
            <w:tcW w:w="5000" w:type="pct"/>
            <w:gridSpan w:val="8"/>
            <w:tcBorders>
              <w:top w:val="nil"/>
              <w:left w:val="nil"/>
              <w:bottom w:val="single" w:sz="4" w:space="0" w:color="auto"/>
              <w:right w:val="nil"/>
            </w:tcBorders>
            <w:noWrap/>
            <w:hideMark/>
          </w:tcPr>
          <w:p w14:paraId="58774059" w14:textId="77777777" w:rsidR="00C618DB" w:rsidRDefault="00C618DB" w:rsidP="00056E23">
            <w:pPr>
              <w:spacing w:line="240" w:lineRule="auto"/>
              <w:ind w:firstLine="0"/>
              <w:jc w:val="left"/>
              <w:rPr>
                <w:rFonts w:ascii="Arial" w:hAnsi="Arial" w:cs="Arial"/>
                <w:sz w:val="18"/>
                <w:szCs w:val="18"/>
              </w:rPr>
            </w:pPr>
            <w:r>
              <w:rPr>
                <w:rFonts w:ascii="Arial" w:hAnsi="Arial" w:cs="Arial"/>
                <w:sz w:val="18"/>
                <w:szCs w:val="18"/>
              </w:rPr>
              <w:t> </w:t>
            </w:r>
          </w:p>
          <w:p w14:paraId="71EC805A" w14:textId="77777777" w:rsidR="00C618DB" w:rsidRDefault="00C618DB" w:rsidP="00056E23">
            <w:pPr>
              <w:spacing w:line="240" w:lineRule="auto"/>
              <w:ind w:firstLine="0"/>
              <w:jc w:val="center"/>
              <w:rPr>
                <w:rFonts w:ascii="Arial" w:hAnsi="Arial" w:cs="Arial"/>
                <w:sz w:val="22"/>
                <w:szCs w:val="22"/>
              </w:rPr>
            </w:pPr>
            <w:r>
              <w:rPr>
                <w:rFonts w:ascii="Arial" w:hAnsi="Arial" w:cs="Arial"/>
                <w:sz w:val="22"/>
                <w:szCs w:val="22"/>
              </w:rPr>
              <w:t>Схема водоснабжения и водоотведения п. Имбинский Кежемского района Красноярского края</w:t>
            </w:r>
            <w:r>
              <w:rPr>
                <w:rFonts w:ascii="Arial" w:hAnsi="Arial" w:cs="Arial"/>
                <w:sz w:val="16"/>
                <w:szCs w:val="16"/>
              </w:rPr>
              <w:t> </w:t>
            </w:r>
          </w:p>
        </w:tc>
      </w:tr>
      <w:tr w:rsidR="00C618DB" w14:paraId="141B3800" w14:textId="77777777" w:rsidTr="00056E23">
        <w:trPr>
          <w:trHeight w:val="285"/>
        </w:trPr>
        <w:tc>
          <w:tcPr>
            <w:tcW w:w="5000" w:type="pct"/>
            <w:gridSpan w:val="8"/>
            <w:noWrap/>
            <w:hideMark/>
          </w:tcPr>
          <w:p w14:paraId="6F8673F4" w14:textId="77777777" w:rsidR="00C618DB" w:rsidRDefault="00C618DB" w:rsidP="00056E23">
            <w:pPr>
              <w:spacing w:line="240" w:lineRule="auto"/>
              <w:ind w:firstLine="0"/>
              <w:jc w:val="center"/>
              <w:rPr>
                <w:rFonts w:ascii="Arial" w:hAnsi="Arial" w:cs="Arial"/>
                <w:sz w:val="16"/>
                <w:szCs w:val="16"/>
              </w:rPr>
            </w:pPr>
            <w:r>
              <w:rPr>
                <w:rFonts w:ascii="Arial" w:hAnsi="Arial" w:cs="Arial"/>
                <w:i/>
                <w:iCs/>
                <w:sz w:val="22"/>
                <w:szCs w:val="22"/>
              </w:rPr>
              <w:t>(наименование стройки)</w:t>
            </w:r>
          </w:p>
        </w:tc>
      </w:tr>
      <w:tr w:rsidR="00C618DB" w14:paraId="7ADBC37D" w14:textId="77777777" w:rsidTr="00056E23">
        <w:trPr>
          <w:gridAfter w:val="1"/>
          <w:wAfter w:w="1498" w:type="pct"/>
          <w:trHeight w:val="285"/>
        </w:trPr>
        <w:tc>
          <w:tcPr>
            <w:tcW w:w="841" w:type="pct"/>
            <w:noWrap/>
            <w:hideMark/>
          </w:tcPr>
          <w:p w14:paraId="73402240" w14:textId="77777777" w:rsidR="00C618DB" w:rsidRDefault="00C618DB" w:rsidP="00056E23">
            <w:pPr>
              <w:spacing w:line="240" w:lineRule="auto"/>
              <w:ind w:firstLine="0"/>
              <w:jc w:val="left"/>
              <w:rPr>
                <w:sz w:val="20"/>
              </w:rPr>
            </w:pPr>
          </w:p>
        </w:tc>
        <w:tc>
          <w:tcPr>
            <w:tcW w:w="941" w:type="pct"/>
            <w:noWrap/>
            <w:hideMark/>
          </w:tcPr>
          <w:p w14:paraId="7E6EF1AC" w14:textId="77777777" w:rsidR="00C618DB" w:rsidRDefault="00C618DB" w:rsidP="00056E23">
            <w:pPr>
              <w:spacing w:line="240" w:lineRule="auto"/>
              <w:ind w:firstLine="0"/>
              <w:jc w:val="left"/>
              <w:rPr>
                <w:sz w:val="20"/>
              </w:rPr>
            </w:pPr>
          </w:p>
        </w:tc>
        <w:tc>
          <w:tcPr>
            <w:tcW w:w="359" w:type="pct"/>
            <w:noWrap/>
            <w:hideMark/>
          </w:tcPr>
          <w:p w14:paraId="013A6094" w14:textId="77777777" w:rsidR="00C618DB" w:rsidRDefault="00C618DB" w:rsidP="00056E23">
            <w:pPr>
              <w:spacing w:line="240" w:lineRule="auto"/>
              <w:ind w:firstLine="0"/>
              <w:jc w:val="left"/>
              <w:rPr>
                <w:sz w:val="20"/>
              </w:rPr>
            </w:pPr>
          </w:p>
        </w:tc>
        <w:tc>
          <w:tcPr>
            <w:tcW w:w="271" w:type="pct"/>
            <w:noWrap/>
            <w:hideMark/>
          </w:tcPr>
          <w:p w14:paraId="3797C271" w14:textId="77777777" w:rsidR="00C618DB" w:rsidRDefault="00C618DB" w:rsidP="00056E23">
            <w:pPr>
              <w:spacing w:line="240" w:lineRule="auto"/>
              <w:ind w:firstLine="0"/>
              <w:jc w:val="left"/>
              <w:rPr>
                <w:sz w:val="20"/>
              </w:rPr>
            </w:pPr>
          </w:p>
        </w:tc>
        <w:tc>
          <w:tcPr>
            <w:tcW w:w="274" w:type="pct"/>
            <w:noWrap/>
            <w:hideMark/>
          </w:tcPr>
          <w:p w14:paraId="540B3720" w14:textId="77777777" w:rsidR="00C618DB" w:rsidRDefault="00C618DB" w:rsidP="00056E23">
            <w:pPr>
              <w:spacing w:line="240" w:lineRule="auto"/>
              <w:ind w:firstLine="0"/>
              <w:jc w:val="left"/>
              <w:rPr>
                <w:sz w:val="20"/>
              </w:rPr>
            </w:pPr>
          </w:p>
        </w:tc>
        <w:tc>
          <w:tcPr>
            <w:tcW w:w="295" w:type="pct"/>
            <w:noWrap/>
            <w:hideMark/>
          </w:tcPr>
          <w:p w14:paraId="4D4EB645" w14:textId="77777777" w:rsidR="00C618DB" w:rsidRDefault="00C618DB" w:rsidP="00056E23">
            <w:pPr>
              <w:spacing w:line="240" w:lineRule="auto"/>
              <w:ind w:firstLine="0"/>
              <w:jc w:val="left"/>
              <w:rPr>
                <w:sz w:val="20"/>
              </w:rPr>
            </w:pPr>
          </w:p>
        </w:tc>
        <w:tc>
          <w:tcPr>
            <w:tcW w:w="519" w:type="pct"/>
            <w:noWrap/>
            <w:hideMark/>
          </w:tcPr>
          <w:p w14:paraId="5FB34144" w14:textId="77777777" w:rsidR="00C618DB" w:rsidRDefault="00C618DB" w:rsidP="00056E23">
            <w:pPr>
              <w:spacing w:line="240" w:lineRule="auto"/>
              <w:ind w:firstLine="0"/>
              <w:jc w:val="left"/>
              <w:rPr>
                <w:sz w:val="20"/>
              </w:rPr>
            </w:pPr>
          </w:p>
        </w:tc>
      </w:tr>
      <w:tr w:rsidR="00C618DB" w14:paraId="5B4A014D" w14:textId="77777777" w:rsidTr="00056E23">
        <w:trPr>
          <w:trHeight w:val="315"/>
        </w:trPr>
        <w:tc>
          <w:tcPr>
            <w:tcW w:w="5000" w:type="pct"/>
            <w:gridSpan w:val="8"/>
            <w:noWrap/>
            <w:hideMark/>
          </w:tcPr>
          <w:p w14:paraId="5BE780EE" w14:textId="77777777" w:rsidR="00C618DB" w:rsidRDefault="00C618DB" w:rsidP="00056E23">
            <w:pPr>
              <w:spacing w:line="240" w:lineRule="auto"/>
              <w:ind w:firstLine="0"/>
              <w:jc w:val="center"/>
              <w:rPr>
                <w:rFonts w:ascii="Arial" w:hAnsi="Arial" w:cs="Arial"/>
                <w:sz w:val="16"/>
                <w:szCs w:val="16"/>
              </w:rPr>
            </w:pPr>
            <w:r>
              <w:rPr>
                <w:rFonts w:ascii="Arial" w:hAnsi="Arial" w:cs="Arial"/>
                <w:b/>
                <w:bCs/>
                <w:sz w:val="24"/>
              </w:rPr>
              <w:t xml:space="preserve">ЛОКАЛЬНЫЙ СМЕТНЫЙ РАСЧЕТ № </w:t>
            </w:r>
            <w:r>
              <w:rPr>
                <w:rFonts w:ascii="Arial" w:hAnsi="Arial" w:cs="Arial"/>
                <w:sz w:val="24"/>
              </w:rPr>
              <w:t>21-08-20-09</w:t>
            </w:r>
          </w:p>
        </w:tc>
      </w:tr>
      <w:tr w:rsidR="00C618DB" w14:paraId="23913AB5" w14:textId="77777777" w:rsidTr="00056E23">
        <w:trPr>
          <w:trHeight w:val="285"/>
        </w:trPr>
        <w:tc>
          <w:tcPr>
            <w:tcW w:w="5000" w:type="pct"/>
            <w:gridSpan w:val="8"/>
            <w:noWrap/>
            <w:hideMark/>
          </w:tcPr>
          <w:p w14:paraId="4120D4D1" w14:textId="77777777" w:rsidR="00C618DB" w:rsidRDefault="00C618DB" w:rsidP="00056E23">
            <w:pPr>
              <w:spacing w:line="240" w:lineRule="auto"/>
              <w:ind w:firstLine="0"/>
              <w:jc w:val="center"/>
              <w:rPr>
                <w:rFonts w:ascii="Arial" w:hAnsi="Arial" w:cs="Arial"/>
                <w:sz w:val="16"/>
                <w:szCs w:val="16"/>
              </w:rPr>
            </w:pPr>
            <w:r>
              <w:rPr>
                <w:rFonts w:ascii="Arial" w:hAnsi="Arial" w:cs="Arial"/>
                <w:sz w:val="22"/>
                <w:szCs w:val="22"/>
              </w:rPr>
              <w:t>(локальная смета)</w:t>
            </w:r>
          </w:p>
        </w:tc>
      </w:tr>
      <w:tr w:rsidR="00C618DB" w14:paraId="08C91D0C" w14:textId="77777777" w:rsidTr="00056E23">
        <w:trPr>
          <w:gridAfter w:val="1"/>
          <w:wAfter w:w="1498" w:type="pct"/>
          <w:trHeight w:val="255"/>
        </w:trPr>
        <w:tc>
          <w:tcPr>
            <w:tcW w:w="841" w:type="pct"/>
            <w:noWrap/>
            <w:hideMark/>
          </w:tcPr>
          <w:p w14:paraId="1585F0FF" w14:textId="77777777" w:rsidR="00C618DB" w:rsidRDefault="00C618DB" w:rsidP="00056E23">
            <w:pPr>
              <w:spacing w:line="240" w:lineRule="auto"/>
              <w:ind w:firstLine="0"/>
              <w:jc w:val="left"/>
              <w:rPr>
                <w:sz w:val="20"/>
              </w:rPr>
            </w:pPr>
          </w:p>
        </w:tc>
        <w:tc>
          <w:tcPr>
            <w:tcW w:w="941" w:type="pct"/>
            <w:noWrap/>
            <w:hideMark/>
          </w:tcPr>
          <w:p w14:paraId="4E7B25CD" w14:textId="77777777" w:rsidR="00C618DB" w:rsidRDefault="00C618DB" w:rsidP="00056E23">
            <w:pPr>
              <w:spacing w:line="240" w:lineRule="auto"/>
              <w:ind w:firstLine="0"/>
              <w:jc w:val="left"/>
              <w:rPr>
                <w:sz w:val="20"/>
              </w:rPr>
            </w:pPr>
          </w:p>
        </w:tc>
        <w:tc>
          <w:tcPr>
            <w:tcW w:w="359" w:type="pct"/>
            <w:noWrap/>
            <w:hideMark/>
          </w:tcPr>
          <w:p w14:paraId="65660808" w14:textId="77777777" w:rsidR="00C618DB" w:rsidRDefault="00C618DB" w:rsidP="00056E23">
            <w:pPr>
              <w:spacing w:line="240" w:lineRule="auto"/>
              <w:ind w:firstLine="0"/>
              <w:jc w:val="left"/>
              <w:rPr>
                <w:sz w:val="20"/>
              </w:rPr>
            </w:pPr>
          </w:p>
        </w:tc>
        <w:tc>
          <w:tcPr>
            <w:tcW w:w="271" w:type="pct"/>
            <w:noWrap/>
            <w:hideMark/>
          </w:tcPr>
          <w:p w14:paraId="164EFD97" w14:textId="77777777" w:rsidR="00C618DB" w:rsidRDefault="00C618DB" w:rsidP="00056E23">
            <w:pPr>
              <w:spacing w:line="240" w:lineRule="auto"/>
              <w:ind w:firstLine="0"/>
              <w:jc w:val="left"/>
              <w:rPr>
                <w:sz w:val="20"/>
              </w:rPr>
            </w:pPr>
          </w:p>
        </w:tc>
        <w:tc>
          <w:tcPr>
            <w:tcW w:w="274" w:type="pct"/>
            <w:noWrap/>
            <w:hideMark/>
          </w:tcPr>
          <w:p w14:paraId="6F6345CC" w14:textId="77777777" w:rsidR="00C618DB" w:rsidRDefault="00C618DB" w:rsidP="00056E23">
            <w:pPr>
              <w:spacing w:line="240" w:lineRule="auto"/>
              <w:ind w:firstLine="0"/>
              <w:jc w:val="left"/>
              <w:rPr>
                <w:sz w:val="20"/>
              </w:rPr>
            </w:pPr>
          </w:p>
        </w:tc>
        <w:tc>
          <w:tcPr>
            <w:tcW w:w="295" w:type="pct"/>
            <w:noWrap/>
            <w:hideMark/>
          </w:tcPr>
          <w:p w14:paraId="4E7988F0" w14:textId="77777777" w:rsidR="00C618DB" w:rsidRDefault="00C618DB" w:rsidP="00056E23">
            <w:pPr>
              <w:spacing w:line="240" w:lineRule="auto"/>
              <w:ind w:firstLine="0"/>
              <w:jc w:val="left"/>
              <w:rPr>
                <w:sz w:val="20"/>
              </w:rPr>
            </w:pPr>
          </w:p>
        </w:tc>
        <w:tc>
          <w:tcPr>
            <w:tcW w:w="519" w:type="pct"/>
            <w:noWrap/>
            <w:hideMark/>
          </w:tcPr>
          <w:p w14:paraId="27873355" w14:textId="77777777" w:rsidR="00C618DB" w:rsidRDefault="00C618DB" w:rsidP="00056E23">
            <w:pPr>
              <w:spacing w:line="240" w:lineRule="auto"/>
              <w:ind w:firstLine="0"/>
              <w:jc w:val="left"/>
              <w:rPr>
                <w:sz w:val="20"/>
              </w:rPr>
            </w:pPr>
          </w:p>
        </w:tc>
      </w:tr>
      <w:tr w:rsidR="00C618DB" w14:paraId="1A7C0154" w14:textId="77777777" w:rsidTr="00056E23">
        <w:trPr>
          <w:trHeight w:val="285"/>
        </w:trPr>
        <w:tc>
          <w:tcPr>
            <w:tcW w:w="5000" w:type="pct"/>
            <w:gridSpan w:val="8"/>
            <w:tcBorders>
              <w:top w:val="nil"/>
              <w:left w:val="nil"/>
              <w:bottom w:val="single" w:sz="4" w:space="0" w:color="auto"/>
              <w:right w:val="nil"/>
            </w:tcBorders>
            <w:noWrap/>
            <w:hideMark/>
          </w:tcPr>
          <w:p w14:paraId="266C0EAE" w14:textId="77777777" w:rsidR="00C618DB" w:rsidRDefault="00C618DB" w:rsidP="00C618DB">
            <w:pPr>
              <w:spacing w:line="240" w:lineRule="auto"/>
              <w:ind w:left="851" w:firstLine="0"/>
              <w:jc w:val="left"/>
              <w:rPr>
                <w:rFonts w:ascii="Arial" w:hAnsi="Arial" w:cs="Arial"/>
                <w:sz w:val="22"/>
                <w:szCs w:val="22"/>
              </w:rPr>
            </w:pPr>
            <w:r>
              <w:rPr>
                <w:rFonts w:ascii="Arial" w:hAnsi="Arial" w:cs="Arial"/>
                <w:sz w:val="22"/>
                <w:szCs w:val="22"/>
              </w:rPr>
              <w:t xml:space="preserve">             на Реконструкция аэротенков-смесителей ( Проектные и изыскательские работы, включая экспертизу проектной документации</w:t>
            </w:r>
            <w:r w:rsidR="00056E23">
              <w:rPr>
                <w:rFonts w:ascii="Arial" w:hAnsi="Arial" w:cs="Arial"/>
                <w:sz w:val="22"/>
                <w:szCs w:val="22"/>
              </w:rPr>
              <w:t>)</w:t>
            </w:r>
          </w:p>
        </w:tc>
      </w:tr>
      <w:tr w:rsidR="00C618DB" w14:paraId="4ED30798" w14:textId="77777777" w:rsidTr="00056E23">
        <w:trPr>
          <w:trHeight w:val="285"/>
        </w:trPr>
        <w:tc>
          <w:tcPr>
            <w:tcW w:w="5000" w:type="pct"/>
            <w:gridSpan w:val="8"/>
            <w:noWrap/>
            <w:hideMark/>
          </w:tcPr>
          <w:p w14:paraId="224BBE5F" w14:textId="77777777" w:rsidR="00C618DB" w:rsidRDefault="00C618DB" w:rsidP="00056E23">
            <w:pPr>
              <w:spacing w:line="240" w:lineRule="auto"/>
              <w:ind w:firstLine="0"/>
              <w:jc w:val="center"/>
              <w:rPr>
                <w:rFonts w:ascii="Arial" w:hAnsi="Arial" w:cs="Arial"/>
                <w:sz w:val="16"/>
                <w:szCs w:val="16"/>
              </w:rPr>
            </w:pPr>
            <w:r>
              <w:rPr>
                <w:rFonts w:ascii="Arial" w:hAnsi="Arial" w:cs="Arial"/>
                <w:i/>
                <w:iCs/>
                <w:sz w:val="20"/>
              </w:rPr>
              <w:t>(наименование работ и затрат, наименование объекта)</w:t>
            </w:r>
          </w:p>
        </w:tc>
      </w:tr>
      <w:tr w:rsidR="00C618DB" w14:paraId="0580E308" w14:textId="77777777" w:rsidTr="00056E23">
        <w:trPr>
          <w:gridAfter w:val="1"/>
          <w:wAfter w:w="1498" w:type="pct"/>
          <w:trHeight w:val="255"/>
        </w:trPr>
        <w:tc>
          <w:tcPr>
            <w:tcW w:w="841" w:type="pct"/>
            <w:noWrap/>
            <w:hideMark/>
          </w:tcPr>
          <w:p w14:paraId="10D73E32" w14:textId="77777777" w:rsidR="00C618DB" w:rsidRDefault="00C618DB" w:rsidP="00056E23">
            <w:pPr>
              <w:spacing w:line="240" w:lineRule="auto"/>
              <w:ind w:firstLine="0"/>
              <w:jc w:val="left"/>
              <w:rPr>
                <w:sz w:val="20"/>
              </w:rPr>
            </w:pPr>
          </w:p>
        </w:tc>
        <w:tc>
          <w:tcPr>
            <w:tcW w:w="941" w:type="pct"/>
            <w:noWrap/>
            <w:hideMark/>
          </w:tcPr>
          <w:p w14:paraId="2C79ADD3" w14:textId="77777777" w:rsidR="00C618DB" w:rsidRDefault="00C618DB" w:rsidP="00056E23">
            <w:pPr>
              <w:spacing w:line="240" w:lineRule="auto"/>
              <w:ind w:firstLine="0"/>
              <w:jc w:val="left"/>
              <w:rPr>
                <w:sz w:val="20"/>
              </w:rPr>
            </w:pPr>
          </w:p>
        </w:tc>
        <w:tc>
          <w:tcPr>
            <w:tcW w:w="359" w:type="pct"/>
            <w:noWrap/>
            <w:vAlign w:val="bottom"/>
            <w:hideMark/>
          </w:tcPr>
          <w:p w14:paraId="530E5131" w14:textId="77777777" w:rsidR="00C618DB" w:rsidRDefault="00C618DB" w:rsidP="00056E23">
            <w:pPr>
              <w:spacing w:line="240" w:lineRule="auto"/>
              <w:ind w:firstLine="0"/>
              <w:jc w:val="left"/>
              <w:rPr>
                <w:sz w:val="20"/>
              </w:rPr>
            </w:pPr>
          </w:p>
        </w:tc>
        <w:tc>
          <w:tcPr>
            <w:tcW w:w="271" w:type="pct"/>
            <w:noWrap/>
            <w:hideMark/>
          </w:tcPr>
          <w:p w14:paraId="674DA0F6" w14:textId="77777777" w:rsidR="00C618DB" w:rsidRDefault="00C618DB" w:rsidP="00056E23">
            <w:pPr>
              <w:spacing w:line="240" w:lineRule="auto"/>
              <w:ind w:firstLine="0"/>
              <w:jc w:val="left"/>
              <w:rPr>
                <w:sz w:val="20"/>
              </w:rPr>
            </w:pPr>
          </w:p>
        </w:tc>
        <w:tc>
          <w:tcPr>
            <w:tcW w:w="274" w:type="pct"/>
            <w:noWrap/>
            <w:hideMark/>
          </w:tcPr>
          <w:p w14:paraId="2824E73E" w14:textId="77777777" w:rsidR="00C618DB" w:rsidRDefault="00C618DB" w:rsidP="00056E23">
            <w:pPr>
              <w:spacing w:line="240" w:lineRule="auto"/>
              <w:ind w:firstLine="0"/>
              <w:jc w:val="left"/>
              <w:rPr>
                <w:sz w:val="20"/>
              </w:rPr>
            </w:pPr>
          </w:p>
        </w:tc>
        <w:tc>
          <w:tcPr>
            <w:tcW w:w="295" w:type="pct"/>
            <w:noWrap/>
            <w:hideMark/>
          </w:tcPr>
          <w:p w14:paraId="2AC80240" w14:textId="77777777" w:rsidR="00C618DB" w:rsidRDefault="00C618DB" w:rsidP="00056E23">
            <w:pPr>
              <w:spacing w:line="240" w:lineRule="auto"/>
              <w:ind w:firstLine="0"/>
              <w:jc w:val="left"/>
              <w:rPr>
                <w:sz w:val="20"/>
              </w:rPr>
            </w:pPr>
          </w:p>
        </w:tc>
        <w:tc>
          <w:tcPr>
            <w:tcW w:w="519" w:type="pct"/>
            <w:noWrap/>
            <w:hideMark/>
          </w:tcPr>
          <w:p w14:paraId="560B2B17" w14:textId="77777777" w:rsidR="00C618DB" w:rsidRDefault="00C618DB" w:rsidP="00056E23">
            <w:pPr>
              <w:spacing w:line="240" w:lineRule="auto"/>
              <w:ind w:firstLine="0"/>
              <w:jc w:val="left"/>
              <w:rPr>
                <w:sz w:val="20"/>
              </w:rPr>
            </w:pPr>
          </w:p>
        </w:tc>
      </w:tr>
      <w:tr w:rsidR="00C618DB" w14:paraId="7428BD79" w14:textId="77777777" w:rsidTr="00056E23">
        <w:trPr>
          <w:trHeight w:val="285"/>
        </w:trPr>
        <w:tc>
          <w:tcPr>
            <w:tcW w:w="5000" w:type="pct"/>
            <w:gridSpan w:val="8"/>
            <w:noWrap/>
            <w:vAlign w:val="bottom"/>
            <w:hideMark/>
          </w:tcPr>
          <w:p w14:paraId="3C925CEF" w14:textId="77777777" w:rsidR="00C618DB" w:rsidRDefault="00C618DB" w:rsidP="00056E23">
            <w:pPr>
              <w:spacing w:line="240" w:lineRule="auto"/>
              <w:ind w:firstLine="0"/>
              <w:jc w:val="left"/>
              <w:rPr>
                <w:rFonts w:ascii="Arial" w:hAnsi="Arial" w:cs="Arial"/>
                <w:sz w:val="22"/>
                <w:szCs w:val="22"/>
              </w:rPr>
            </w:pPr>
            <w:r>
              <w:rPr>
                <w:rFonts w:ascii="Arial" w:hAnsi="Arial" w:cs="Arial"/>
                <w:sz w:val="22"/>
                <w:szCs w:val="22"/>
              </w:rPr>
              <w:t xml:space="preserve">             Сметная стоимость строительных работ ________________ 3610,700 тыс. руб.</w:t>
            </w:r>
          </w:p>
          <w:p w14:paraId="56040B0C" w14:textId="77777777" w:rsidR="00C618DB" w:rsidRDefault="00C618DB" w:rsidP="00056E23">
            <w:pPr>
              <w:spacing w:line="240" w:lineRule="auto"/>
              <w:ind w:firstLine="0"/>
              <w:jc w:val="left"/>
              <w:rPr>
                <w:rFonts w:ascii="Arial" w:hAnsi="Arial" w:cs="Arial"/>
                <w:sz w:val="22"/>
                <w:szCs w:val="22"/>
              </w:rPr>
            </w:pPr>
            <w:r>
              <w:rPr>
                <w:rFonts w:ascii="Arial" w:hAnsi="Arial" w:cs="Arial"/>
                <w:sz w:val="22"/>
                <w:szCs w:val="22"/>
              </w:rPr>
              <w:t xml:space="preserve">             Средства на оплату труда ____________________________ 0,00 тыс. руб.</w:t>
            </w:r>
          </w:p>
        </w:tc>
      </w:tr>
      <w:tr w:rsidR="00C618DB" w14:paraId="5CDFEDA4" w14:textId="77777777" w:rsidTr="00056E23">
        <w:trPr>
          <w:gridAfter w:val="1"/>
          <w:wAfter w:w="1498" w:type="pct"/>
          <w:trHeight w:val="285"/>
        </w:trPr>
        <w:tc>
          <w:tcPr>
            <w:tcW w:w="3502" w:type="pct"/>
            <w:gridSpan w:val="7"/>
            <w:noWrap/>
            <w:vAlign w:val="bottom"/>
            <w:hideMark/>
          </w:tcPr>
          <w:p w14:paraId="59F9BD4C" w14:textId="77777777" w:rsidR="00C618DB" w:rsidRDefault="00C618DB" w:rsidP="00056E23">
            <w:pPr>
              <w:spacing w:line="240" w:lineRule="auto"/>
              <w:ind w:firstLine="0"/>
              <w:jc w:val="left"/>
              <w:rPr>
                <w:sz w:val="20"/>
              </w:rPr>
            </w:pPr>
            <w:r>
              <w:rPr>
                <w:rFonts w:ascii="Arial" w:hAnsi="Arial" w:cs="Arial"/>
                <w:sz w:val="22"/>
                <w:szCs w:val="22"/>
              </w:rPr>
              <w:t xml:space="preserve">             Составлен (а) в текущих (прогнозных) ценах по состоянию на 4 квартал 2020 год</w:t>
            </w:r>
          </w:p>
        </w:tc>
      </w:tr>
    </w:tbl>
    <w:p w14:paraId="15AC8F09" w14:textId="77777777" w:rsidR="00C618DB" w:rsidRPr="00C618DB" w:rsidRDefault="00C618DB" w:rsidP="00C618DB">
      <w:pPr>
        <w:pStyle w:val="af3"/>
        <w:spacing w:before="4" w:after="1"/>
        <w:rPr>
          <w:sz w:val="19"/>
          <w:lang w:val="ru-RU"/>
        </w:rPr>
      </w:pPr>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84"/>
        <w:gridCol w:w="2536"/>
        <w:gridCol w:w="4977"/>
        <w:gridCol w:w="654"/>
        <w:gridCol w:w="807"/>
        <w:gridCol w:w="732"/>
        <w:gridCol w:w="762"/>
        <w:gridCol w:w="767"/>
        <w:gridCol w:w="771"/>
        <w:gridCol w:w="727"/>
        <w:gridCol w:w="753"/>
        <w:gridCol w:w="758"/>
        <w:gridCol w:w="657"/>
      </w:tblGrid>
      <w:tr w:rsidR="00C618DB" w14:paraId="5F4C0540" w14:textId="77777777" w:rsidTr="00C618DB">
        <w:trPr>
          <w:trHeight w:val="224"/>
        </w:trPr>
        <w:tc>
          <w:tcPr>
            <w:tcW w:w="165" w:type="pct"/>
            <w:vMerge w:val="restart"/>
          </w:tcPr>
          <w:p w14:paraId="17F819AC" w14:textId="77777777" w:rsidR="00C618DB" w:rsidRPr="0088184D" w:rsidRDefault="00C618DB" w:rsidP="00056E23">
            <w:pPr>
              <w:pStyle w:val="TableParagraph"/>
              <w:rPr>
                <w:rFonts w:ascii="Arial"/>
                <w:sz w:val="20"/>
                <w:lang w:val="ru-RU"/>
              </w:rPr>
            </w:pPr>
          </w:p>
          <w:p w14:paraId="23FDA750" w14:textId="77777777" w:rsidR="004B64B7" w:rsidRDefault="00C618DB" w:rsidP="00056E23">
            <w:pPr>
              <w:pStyle w:val="TableParagraph"/>
              <w:spacing w:before="129"/>
              <w:ind w:left="40"/>
              <w:rPr>
                <w:rFonts w:ascii="Arial" w:hAnsi="Arial"/>
                <w:sz w:val="18"/>
                <w:lang w:val="ru-RU"/>
              </w:rPr>
            </w:pPr>
            <w:r>
              <w:rPr>
                <w:rFonts w:ascii="Arial" w:hAnsi="Arial"/>
                <w:sz w:val="18"/>
              </w:rPr>
              <w:t>№</w:t>
            </w:r>
          </w:p>
          <w:p w14:paraId="55087B02" w14:textId="77777777" w:rsidR="00C618DB" w:rsidRDefault="00C618DB" w:rsidP="00056E23">
            <w:pPr>
              <w:pStyle w:val="TableParagraph"/>
              <w:spacing w:before="129"/>
              <w:ind w:left="40"/>
              <w:rPr>
                <w:rFonts w:ascii="Arial" w:hAnsi="Arial"/>
                <w:sz w:val="18"/>
              </w:rPr>
            </w:pPr>
            <w:r>
              <w:rPr>
                <w:rFonts w:ascii="Arial" w:hAnsi="Arial"/>
                <w:spacing w:val="-7"/>
                <w:sz w:val="18"/>
              </w:rPr>
              <w:t>п</w:t>
            </w:r>
            <w:r>
              <w:rPr>
                <w:rFonts w:ascii="Arial" w:hAnsi="Arial"/>
                <w:spacing w:val="-7"/>
                <w:sz w:val="18"/>
                <w:lang w:val="ru-RU"/>
              </w:rPr>
              <w:t>/</w:t>
            </w:r>
            <w:r>
              <w:rPr>
                <w:rFonts w:ascii="Arial" w:hAnsi="Arial"/>
                <w:spacing w:val="-7"/>
                <w:sz w:val="18"/>
              </w:rPr>
              <w:t>п</w:t>
            </w:r>
          </w:p>
        </w:tc>
        <w:tc>
          <w:tcPr>
            <w:tcW w:w="521" w:type="pct"/>
            <w:vMerge w:val="restart"/>
          </w:tcPr>
          <w:p w14:paraId="4163D87D" w14:textId="77777777" w:rsidR="00C618DB" w:rsidRDefault="00C618DB" w:rsidP="00056E23">
            <w:pPr>
              <w:pStyle w:val="TableParagraph"/>
              <w:rPr>
                <w:rFonts w:ascii="Arial"/>
                <w:sz w:val="20"/>
              </w:rPr>
            </w:pPr>
          </w:p>
          <w:p w14:paraId="2E75084E" w14:textId="77777777" w:rsidR="00C618DB" w:rsidRDefault="00C618DB" w:rsidP="00056E23">
            <w:pPr>
              <w:pStyle w:val="TableParagraph"/>
              <w:spacing w:before="129"/>
              <w:ind w:left="249"/>
              <w:rPr>
                <w:rFonts w:ascii="Arial" w:hAnsi="Arial"/>
                <w:sz w:val="18"/>
              </w:rPr>
            </w:pPr>
            <w:r>
              <w:rPr>
                <w:rFonts w:ascii="Arial" w:hAnsi="Arial"/>
                <w:spacing w:val="-2"/>
                <w:sz w:val="18"/>
              </w:rPr>
              <w:t>Обоснование</w:t>
            </w:r>
          </w:p>
        </w:tc>
        <w:tc>
          <w:tcPr>
            <w:tcW w:w="1471" w:type="pct"/>
            <w:vMerge w:val="restart"/>
          </w:tcPr>
          <w:p w14:paraId="5ACC6A75" w14:textId="77777777" w:rsidR="00C618DB" w:rsidRDefault="00C618DB" w:rsidP="00056E23">
            <w:pPr>
              <w:pStyle w:val="TableParagraph"/>
              <w:rPr>
                <w:rFonts w:ascii="Arial"/>
                <w:sz w:val="20"/>
              </w:rPr>
            </w:pPr>
          </w:p>
          <w:p w14:paraId="6F1CE756" w14:textId="77777777" w:rsidR="00C618DB" w:rsidRDefault="00C618DB" w:rsidP="00C618DB">
            <w:pPr>
              <w:pStyle w:val="TableParagraph"/>
              <w:spacing w:before="129"/>
              <w:ind w:right="1644"/>
              <w:jc w:val="center"/>
              <w:rPr>
                <w:rFonts w:ascii="Arial" w:hAnsi="Arial"/>
                <w:sz w:val="18"/>
              </w:rPr>
            </w:pPr>
            <w:r>
              <w:rPr>
                <w:rFonts w:ascii="Arial" w:hAnsi="Arial"/>
                <w:spacing w:val="-2"/>
                <w:sz w:val="18"/>
              </w:rPr>
              <w:t>Наименование</w:t>
            </w:r>
          </w:p>
        </w:tc>
        <w:tc>
          <w:tcPr>
            <w:tcW w:w="336" w:type="pct"/>
            <w:vMerge w:val="restart"/>
          </w:tcPr>
          <w:p w14:paraId="42E3D078" w14:textId="77777777" w:rsidR="00C618DB" w:rsidRDefault="00C618DB" w:rsidP="00056E23">
            <w:pPr>
              <w:pStyle w:val="TableParagraph"/>
              <w:rPr>
                <w:rFonts w:ascii="Arial"/>
                <w:sz w:val="20"/>
              </w:rPr>
            </w:pPr>
          </w:p>
          <w:p w14:paraId="38C159BF" w14:textId="77777777" w:rsidR="00C618DB" w:rsidRDefault="00C618DB" w:rsidP="00056E23">
            <w:pPr>
              <w:pStyle w:val="TableParagraph"/>
              <w:spacing w:before="129"/>
              <w:ind w:left="181"/>
              <w:rPr>
                <w:rFonts w:ascii="Arial" w:hAnsi="Arial"/>
                <w:sz w:val="18"/>
              </w:rPr>
            </w:pPr>
            <w:r>
              <w:rPr>
                <w:rFonts w:ascii="Arial" w:hAnsi="Arial"/>
                <w:sz w:val="18"/>
              </w:rPr>
              <w:t xml:space="preserve">Ед. </w:t>
            </w:r>
            <w:r>
              <w:rPr>
                <w:rFonts w:ascii="Arial" w:hAnsi="Arial"/>
                <w:spacing w:val="-4"/>
                <w:sz w:val="18"/>
              </w:rPr>
              <w:t>изм.</w:t>
            </w:r>
          </w:p>
        </w:tc>
        <w:tc>
          <w:tcPr>
            <w:tcW w:w="327" w:type="pct"/>
            <w:vMerge w:val="restart"/>
          </w:tcPr>
          <w:p w14:paraId="6C9CB92B" w14:textId="77777777" w:rsidR="00C618DB" w:rsidRDefault="00C618DB" w:rsidP="00056E23">
            <w:pPr>
              <w:pStyle w:val="TableParagraph"/>
              <w:rPr>
                <w:rFonts w:ascii="Arial"/>
                <w:sz w:val="20"/>
              </w:rPr>
            </w:pPr>
          </w:p>
          <w:p w14:paraId="53789D15" w14:textId="77777777" w:rsidR="00C618DB" w:rsidRDefault="00C618DB" w:rsidP="00056E23">
            <w:pPr>
              <w:pStyle w:val="TableParagraph"/>
              <w:spacing w:before="129"/>
              <w:ind w:left="326"/>
              <w:rPr>
                <w:rFonts w:ascii="Arial" w:hAnsi="Arial"/>
                <w:sz w:val="18"/>
              </w:rPr>
            </w:pPr>
            <w:r>
              <w:rPr>
                <w:rFonts w:ascii="Arial" w:hAnsi="Arial"/>
                <w:spacing w:val="-4"/>
                <w:sz w:val="18"/>
              </w:rPr>
              <w:t>Кол.</w:t>
            </w:r>
          </w:p>
        </w:tc>
        <w:tc>
          <w:tcPr>
            <w:tcW w:w="1091" w:type="pct"/>
            <w:gridSpan w:val="4"/>
          </w:tcPr>
          <w:p w14:paraId="552F0F36" w14:textId="77777777" w:rsidR="00C618DB" w:rsidRDefault="00C618DB" w:rsidP="00056E23">
            <w:pPr>
              <w:pStyle w:val="TableParagraph"/>
              <w:spacing w:line="203" w:lineRule="exact"/>
              <w:ind w:left="625"/>
              <w:rPr>
                <w:rFonts w:ascii="Arial" w:hAnsi="Arial"/>
                <w:sz w:val="18"/>
              </w:rPr>
            </w:pPr>
            <w:r>
              <w:rPr>
                <w:rFonts w:ascii="Arial" w:hAnsi="Arial"/>
                <w:sz w:val="18"/>
              </w:rPr>
              <w:t>Стоимостье</w:t>
            </w:r>
            <w:r w:rsidR="004B64B7">
              <w:rPr>
                <w:rFonts w:ascii="Arial" w:hAnsi="Arial"/>
                <w:sz w:val="18"/>
                <w:lang w:val="ru-RU"/>
              </w:rPr>
              <w:t xml:space="preserve"> </w:t>
            </w:r>
            <w:r>
              <w:rPr>
                <w:rFonts w:ascii="Arial" w:hAnsi="Arial"/>
                <w:sz w:val="18"/>
              </w:rPr>
              <w:t>диницы,</w:t>
            </w:r>
            <w:r>
              <w:rPr>
                <w:rFonts w:ascii="Arial" w:hAnsi="Arial"/>
                <w:spacing w:val="-4"/>
                <w:sz w:val="18"/>
              </w:rPr>
              <w:t>руб.</w:t>
            </w:r>
          </w:p>
        </w:tc>
        <w:tc>
          <w:tcPr>
            <w:tcW w:w="1089" w:type="pct"/>
            <w:gridSpan w:val="4"/>
          </w:tcPr>
          <w:p w14:paraId="096769A1" w14:textId="77777777" w:rsidR="00C618DB" w:rsidRDefault="00C618DB" w:rsidP="00056E23">
            <w:pPr>
              <w:pStyle w:val="TableParagraph"/>
              <w:spacing w:line="203" w:lineRule="exact"/>
              <w:ind w:left="714"/>
              <w:rPr>
                <w:rFonts w:ascii="Arial" w:hAnsi="Arial"/>
                <w:sz w:val="18"/>
              </w:rPr>
            </w:pPr>
            <w:r>
              <w:rPr>
                <w:rFonts w:ascii="Arial" w:hAnsi="Arial"/>
                <w:sz w:val="18"/>
              </w:rPr>
              <w:t>Общая</w:t>
            </w:r>
            <w:r w:rsidR="004B64B7">
              <w:rPr>
                <w:rFonts w:ascii="Arial" w:hAnsi="Arial"/>
                <w:sz w:val="18"/>
                <w:lang w:val="ru-RU"/>
              </w:rPr>
              <w:t xml:space="preserve"> </w:t>
            </w:r>
            <w:r>
              <w:rPr>
                <w:rFonts w:ascii="Arial" w:hAnsi="Arial"/>
                <w:sz w:val="18"/>
              </w:rPr>
              <w:t xml:space="preserve">стоимость, </w:t>
            </w:r>
            <w:r>
              <w:rPr>
                <w:rFonts w:ascii="Arial" w:hAnsi="Arial"/>
                <w:spacing w:val="-4"/>
                <w:sz w:val="18"/>
              </w:rPr>
              <w:t>руб.</w:t>
            </w:r>
          </w:p>
        </w:tc>
      </w:tr>
      <w:tr w:rsidR="00C618DB" w14:paraId="67FE013A" w14:textId="77777777" w:rsidTr="00C618DB">
        <w:trPr>
          <w:trHeight w:val="241"/>
        </w:trPr>
        <w:tc>
          <w:tcPr>
            <w:tcW w:w="165" w:type="pct"/>
            <w:vMerge/>
            <w:tcBorders>
              <w:top w:val="nil"/>
            </w:tcBorders>
          </w:tcPr>
          <w:p w14:paraId="02725832" w14:textId="77777777" w:rsidR="00C618DB" w:rsidRDefault="00C618DB" w:rsidP="00056E23">
            <w:pPr>
              <w:rPr>
                <w:sz w:val="2"/>
                <w:szCs w:val="2"/>
              </w:rPr>
            </w:pPr>
          </w:p>
        </w:tc>
        <w:tc>
          <w:tcPr>
            <w:tcW w:w="521" w:type="pct"/>
            <w:vMerge/>
            <w:tcBorders>
              <w:top w:val="nil"/>
            </w:tcBorders>
          </w:tcPr>
          <w:p w14:paraId="77AE37E0" w14:textId="77777777" w:rsidR="00C618DB" w:rsidRDefault="00C618DB" w:rsidP="00056E23">
            <w:pPr>
              <w:rPr>
                <w:sz w:val="2"/>
                <w:szCs w:val="2"/>
              </w:rPr>
            </w:pPr>
          </w:p>
        </w:tc>
        <w:tc>
          <w:tcPr>
            <w:tcW w:w="1471" w:type="pct"/>
            <w:vMerge/>
            <w:tcBorders>
              <w:top w:val="nil"/>
            </w:tcBorders>
          </w:tcPr>
          <w:p w14:paraId="71A271AD" w14:textId="77777777" w:rsidR="00C618DB" w:rsidRDefault="00C618DB" w:rsidP="00056E23">
            <w:pPr>
              <w:rPr>
                <w:sz w:val="2"/>
                <w:szCs w:val="2"/>
              </w:rPr>
            </w:pPr>
          </w:p>
        </w:tc>
        <w:tc>
          <w:tcPr>
            <w:tcW w:w="336" w:type="pct"/>
            <w:vMerge/>
            <w:tcBorders>
              <w:top w:val="nil"/>
            </w:tcBorders>
          </w:tcPr>
          <w:p w14:paraId="7FF000F1" w14:textId="77777777" w:rsidR="00C618DB" w:rsidRDefault="00C618DB" w:rsidP="00056E23">
            <w:pPr>
              <w:rPr>
                <w:sz w:val="2"/>
                <w:szCs w:val="2"/>
              </w:rPr>
            </w:pPr>
          </w:p>
        </w:tc>
        <w:tc>
          <w:tcPr>
            <w:tcW w:w="327" w:type="pct"/>
            <w:vMerge/>
            <w:tcBorders>
              <w:top w:val="nil"/>
            </w:tcBorders>
          </w:tcPr>
          <w:p w14:paraId="35610A93" w14:textId="77777777" w:rsidR="00C618DB" w:rsidRDefault="00C618DB" w:rsidP="00056E23">
            <w:pPr>
              <w:rPr>
                <w:sz w:val="2"/>
                <w:szCs w:val="2"/>
              </w:rPr>
            </w:pPr>
          </w:p>
        </w:tc>
        <w:tc>
          <w:tcPr>
            <w:tcW w:w="315" w:type="pct"/>
            <w:vMerge w:val="restart"/>
          </w:tcPr>
          <w:p w14:paraId="66DF67F7" w14:textId="77777777" w:rsidR="00C618DB" w:rsidRDefault="00C618DB" w:rsidP="00056E23">
            <w:pPr>
              <w:pStyle w:val="TableParagraph"/>
              <w:spacing w:before="6"/>
              <w:rPr>
                <w:rFonts w:ascii="Arial"/>
                <w:sz w:val="20"/>
              </w:rPr>
            </w:pPr>
          </w:p>
          <w:p w14:paraId="23A46246" w14:textId="77777777" w:rsidR="00C618DB" w:rsidRDefault="00C618DB" w:rsidP="00056E23">
            <w:pPr>
              <w:pStyle w:val="TableParagraph"/>
              <w:ind w:left="246"/>
              <w:rPr>
                <w:rFonts w:ascii="Arial" w:hAnsi="Arial"/>
                <w:sz w:val="18"/>
              </w:rPr>
            </w:pPr>
            <w:r>
              <w:rPr>
                <w:rFonts w:ascii="Arial" w:hAnsi="Arial"/>
                <w:spacing w:val="-2"/>
                <w:sz w:val="18"/>
              </w:rPr>
              <w:t>Всего</w:t>
            </w:r>
          </w:p>
        </w:tc>
        <w:tc>
          <w:tcPr>
            <w:tcW w:w="776" w:type="pct"/>
            <w:gridSpan w:val="3"/>
          </w:tcPr>
          <w:p w14:paraId="745ACE59" w14:textId="77777777" w:rsidR="00C618DB" w:rsidRDefault="00C618DB" w:rsidP="00056E23">
            <w:pPr>
              <w:pStyle w:val="TableParagraph"/>
              <w:spacing w:before="6"/>
              <w:ind w:left="691"/>
              <w:rPr>
                <w:rFonts w:ascii="Arial" w:hAnsi="Arial"/>
                <w:sz w:val="18"/>
              </w:rPr>
            </w:pPr>
            <w:r>
              <w:rPr>
                <w:rFonts w:ascii="Arial" w:hAnsi="Arial"/>
                <w:sz w:val="18"/>
              </w:rPr>
              <w:t>В том</w:t>
            </w:r>
            <w:r w:rsidR="004B64B7">
              <w:rPr>
                <w:rFonts w:ascii="Arial" w:hAnsi="Arial"/>
                <w:sz w:val="18"/>
                <w:lang w:val="ru-RU"/>
              </w:rPr>
              <w:t xml:space="preserve"> </w:t>
            </w:r>
            <w:r>
              <w:rPr>
                <w:rFonts w:ascii="Arial" w:hAnsi="Arial"/>
                <w:spacing w:val="-2"/>
                <w:sz w:val="18"/>
              </w:rPr>
              <w:t>числе</w:t>
            </w:r>
          </w:p>
        </w:tc>
        <w:tc>
          <w:tcPr>
            <w:tcW w:w="315" w:type="pct"/>
            <w:vMerge w:val="restart"/>
          </w:tcPr>
          <w:p w14:paraId="5AAB3201" w14:textId="77777777" w:rsidR="00C618DB" w:rsidRDefault="00C618DB" w:rsidP="00056E23">
            <w:pPr>
              <w:pStyle w:val="TableParagraph"/>
              <w:spacing w:before="6"/>
              <w:rPr>
                <w:rFonts w:ascii="Arial"/>
                <w:sz w:val="20"/>
              </w:rPr>
            </w:pPr>
          </w:p>
          <w:p w14:paraId="74AA2BFF" w14:textId="77777777" w:rsidR="00C618DB" w:rsidRDefault="00C618DB" w:rsidP="00056E23">
            <w:pPr>
              <w:pStyle w:val="TableParagraph"/>
              <w:ind w:left="241"/>
              <w:rPr>
                <w:rFonts w:ascii="Arial" w:hAnsi="Arial"/>
                <w:sz w:val="18"/>
              </w:rPr>
            </w:pPr>
            <w:r>
              <w:rPr>
                <w:rFonts w:ascii="Arial" w:hAnsi="Arial"/>
                <w:spacing w:val="-2"/>
                <w:sz w:val="18"/>
              </w:rPr>
              <w:t>Всего</w:t>
            </w:r>
          </w:p>
        </w:tc>
        <w:tc>
          <w:tcPr>
            <w:tcW w:w="774" w:type="pct"/>
            <w:gridSpan w:val="3"/>
          </w:tcPr>
          <w:p w14:paraId="3F66DB76" w14:textId="77777777" w:rsidR="00C618DB" w:rsidRDefault="00C618DB" w:rsidP="00056E23">
            <w:pPr>
              <w:pStyle w:val="TableParagraph"/>
              <w:spacing w:before="6"/>
              <w:ind w:left="687"/>
              <w:rPr>
                <w:rFonts w:ascii="Arial" w:hAnsi="Arial"/>
                <w:sz w:val="18"/>
              </w:rPr>
            </w:pPr>
            <w:r>
              <w:rPr>
                <w:rFonts w:ascii="Arial" w:hAnsi="Arial"/>
                <w:sz w:val="18"/>
              </w:rPr>
              <w:t>В том</w:t>
            </w:r>
            <w:r w:rsidR="004B64B7">
              <w:rPr>
                <w:rFonts w:ascii="Arial" w:hAnsi="Arial"/>
                <w:sz w:val="18"/>
                <w:lang w:val="ru-RU"/>
              </w:rPr>
              <w:t xml:space="preserve"> </w:t>
            </w:r>
            <w:r>
              <w:rPr>
                <w:rFonts w:ascii="Arial" w:hAnsi="Arial"/>
                <w:spacing w:val="-2"/>
                <w:sz w:val="18"/>
              </w:rPr>
              <w:t>числе</w:t>
            </w:r>
          </w:p>
        </w:tc>
      </w:tr>
      <w:tr w:rsidR="00056E23" w14:paraId="03F824D6" w14:textId="77777777" w:rsidTr="00C618DB">
        <w:trPr>
          <w:trHeight w:val="443"/>
        </w:trPr>
        <w:tc>
          <w:tcPr>
            <w:tcW w:w="165" w:type="pct"/>
            <w:vMerge/>
            <w:tcBorders>
              <w:top w:val="nil"/>
            </w:tcBorders>
          </w:tcPr>
          <w:p w14:paraId="1681F33A" w14:textId="77777777" w:rsidR="00C618DB" w:rsidRDefault="00C618DB" w:rsidP="00056E23">
            <w:pPr>
              <w:rPr>
                <w:sz w:val="2"/>
                <w:szCs w:val="2"/>
              </w:rPr>
            </w:pPr>
          </w:p>
        </w:tc>
        <w:tc>
          <w:tcPr>
            <w:tcW w:w="521" w:type="pct"/>
            <w:vMerge/>
            <w:tcBorders>
              <w:top w:val="nil"/>
            </w:tcBorders>
          </w:tcPr>
          <w:p w14:paraId="125CB3CB" w14:textId="77777777" w:rsidR="00C618DB" w:rsidRDefault="00C618DB" w:rsidP="00056E23">
            <w:pPr>
              <w:rPr>
                <w:sz w:val="2"/>
                <w:szCs w:val="2"/>
              </w:rPr>
            </w:pPr>
          </w:p>
        </w:tc>
        <w:tc>
          <w:tcPr>
            <w:tcW w:w="1471" w:type="pct"/>
            <w:vMerge/>
            <w:tcBorders>
              <w:top w:val="nil"/>
            </w:tcBorders>
          </w:tcPr>
          <w:p w14:paraId="096A1D4F" w14:textId="77777777" w:rsidR="00C618DB" w:rsidRDefault="00C618DB" w:rsidP="00056E23">
            <w:pPr>
              <w:rPr>
                <w:sz w:val="2"/>
                <w:szCs w:val="2"/>
              </w:rPr>
            </w:pPr>
          </w:p>
        </w:tc>
        <w:tc>
          <w:tcPr>
            <w:tcW w:w="336" w:type="pct"/>
            <w:vMerge/>
            <w:tcBorders>
              <w:top w:val="nil"/>
            </w:tcBorders>
          </w:tcPr>
          <w:p w14:paraId="46F319C5" w14:textId="77777777" w:rsidR="00C618DB" w:rsidRDefault="00C618DB" w:rsidP="00056E23">
            <w:pPr>
              <w:rPr>
                <w:sz w:val="2"/>
                <w:szCs w:val="2"/>
              </w:rPr>
            </w:pPr>
          </w:p>
        </w:tc>
        <w:tc>
          <w:tcPr>
            <w:tcW w:w="327" w:type="pct"/>
            <w:vMerge/>
            <w:tcBorders>
              <w:top w:val="nil"/>
            </w:tcBorders>
          </w:tcPr>
          <w:p w14:paraId="77306BA3" w14:textId="77777777" w:rsidR="00C618DB" w:rsidRDefault="00C618DB" w:rsidP="00056E23">
            <w:pPr>
              <w:rPr>
                <w:sz w:val="2"/>
                <w:szCs w:val="2"/>
              </w:rPr>
            </w:pPr>
          </w:p>
        </w:tc>
        <w:tc>
          <w:tcPr>
            <w:tcW w:w="315" w:type="pct"/>
            <w:vMerge/>
            <w:tcBorders>
              <w:top w:val="nil"/>
            </w:tcBorders>
          </w:tcPr>
          <w:p w14:paraId="179E3A96" w14:textId="77777777" w:rsidR="00C618DB" w:rsidRDefault="00C618DB" w:rsidP="00056E23">
            <w:pPr>
              <w:rPr>
                <w:sz w:val="2"/>
                <w:szCs w:val="2"/>
              </w:rPr>
            </w:pPr>
          </w:p>
        </w:tc>
        <w:tc>
          <w:tcPr>
            <w:tcW w:w="257" w:type="pct"/>
          </w:tcPr>
          <w:p w14:paraId="2C3A5566" w14:textId="77777777" w:rsidR="00C618DB" w:rsidRDefault="00C618DB" w:rsidP="00056E23">
            <w:pPr>
              <w:pStyle w:val="TableParagraph"/>
              <w:spacing w:before="116"/>
              <w:ind w:left="63" w:right="57"/>
              <w:rPr>
                <w:rFonts w:ascii="Arial" w:hAnsi="Arial"/>
                <w:sz w:val="18"/>
              </w:rPr>
            </w:pPr>
            <w:r>
              <w:rPr>
                <w:rFonts w:ascii="Arial" w:hAnsi="Arial"/>
                <w:spacing w:val="-2"/>
                <w:sz w:val="18"/>
              </w:rPr>
              <w:t>Осн.З/п</w:t>
            </w:r>
          </w:p>
        </w:tc>
        <w:tc>
          <w:tcPr>
            <w:tcW w:w="259" w:type="pct"/>
          </w:tcPr>
          <w:p w14:paraId="54EAF9C7" w14:textId="77777777" w:rsidR="00C618DB" w:rsidRDefault="00C618DB" w:rsidP="00056E23">
            <w:pPr>
              <w:pStyle w:val="TableParagraph"/>
              <w:spacing w:before="116"/>
              <w:ind w:left="34" w:right="24"/>
              <w:rPr>
                <w:rFonts w:ascii="Arial" w:hAnsi="Arial"/>
                <w:sz w:val="18"/>
              </w:rPr>
            </w:pPr>
            <w:r>
              <w:rPr>
                <w:rFonts w:ascii="Arial" w:hAnsi="Arial"/>
                <w:spacing w:val="-2"/>
                <w:sz w:val="18"/>
              </w:rPr>
              <w:t>Эк.Маш.</w:t>
            </w:r>
          </w:p>
        </w:tc>
        <w:tc>
          <w:tcPr>
            <w:tcW w:w="260" w:type="pct"/>
          </w:tcPr>
          <w:p w14:paraId="557D2B52" w14:textId="77777777" w:rsidR="00C618DB" w:rsidRDefault="00C618DB" w:rsidP="00056E23">
            <w:pPr>
              <w:pStyle w:val="TableParagraph"/>
              <w:spacing w:before="116"/>
              <w:ind w:left="87" w:right="79"/>
              <w:rPr>
                <w:rFonts w:ascii="Arial" w:hAnsi="Arial"/>
                <w:sz w:val="18"/>
              </w:rPr>
            </w:pPr>
            <w:r>
              <w:rPr>
                <w:rFonts w:ascii="Arial" w:hAnsi="Arial"/>
                <w:spacing w:val="-2"/>
                <w:sz w:val="18"/>
              </w:rPr>
              <w:t>З/пМех</w:t>
            </w:r>
          </w:p>
        </w:tc>
        <w:tc>
          <w:tcPr>
            <w:tcW w:w="315" w:type="pct"/>
            <w:vMerge/>
            <w:tcBorders>
              <w:top w:val="nil"/>
            </w:tcBorders>
          </w:tcPr>
          <w:p w14:paraId="3DF3D56F" w14:textId="77777777" w:rsidR="00C618DB" w:rsidRDefault="00C618DB" w:rsidP="00056E23">
            <w:pPr>
              <w:rPr>
                <w:sz w:val="2"/>
                <w:szCs w:val="2"/>
              </w:rPr>
            </w:pPr>
          </w:p>
        </w:tc>
        <w:tc>
          <w:tcPr>
            <w:tcW w:w="257" w:type="pct"/>
          </w:tcPr>
          <w:p w14:paraId="4E4FEBB3" w14:textId="77777777" w:rsidR="00C618DB" w:rsidRDefault="00C618DB" w:rsidP="00056E23">
            <w:pPr>
              <w:pStyle w:val="TableParagraph"/>
              <w:spacing w:before="116"/>
              <w:ind w:left="55" w:right="56"/>
              <w:rPr>
                <w:rFonts w:ascii="Arial" w:hAnsi="Arial"/>
                <w:sz w:val="18"/>
              </w:rPr>
            </w:pPr>
            <w:r>
              <w:rPr>
                <w:rFonts w:ascii="Arial" w:hAnsi="Arial"/>
                <w:spacing w:val="-2"/>
                <w:sz w:val="18"/>
              </w:rPr>
              <w:t>Осн.З/п</w:t>
            </w:r>
          </w:p>
        </w:tc>
        <w:tc>
          <w:tcPr>
            <w:tcW w:w="258" w:type="pct"/>
          </w:tcPr>
          <w:p w14:paraId="6B120CD7" w14:textId="77777777" w:rsidR="00C618DB" w:rsidRDefault="00C618DB" w:rsidP="00056E23">
            <w:pPr>
              <w:pStyle w:val="TableParagraph"/>
              <w:spacing w:before="116"/>
              <w:ind w:left="27" w:right="22"/>
              <w:rPr>
                <w:rFonts w:ascii="Arial" w:hAnsi="Arial"/>
                <w:sz w:val="18"/>
              </w:rPr>
            </w:pPr>
            <w:r>
              <w:rPr>
                <w:rFonts w:ascii="Arial" w:hAnsi="Arial"/>
                <w:spacing w:val="-2"/>
                <w:sz w:val="18"/>
              </w:rPr>
              <w:t>Эк.Маш.</w:t>
            </w:r>
          </w:p>
        </w:tc>
        <w:tc>
          <w:tcPr>
            <w:tcW w:w="258" w:type="pct"/>
          </w:tcPr>
          <w:p w14:paraId="2E8373A4" w14:textId="77777777" w:rsidR="00C618DB" w:rsidRDefault="00C618DB" w:rsidP="00056E23">
            <w:pPr>
              <w:pStyle w:val="TableParagraph"/>
              <w:spacing w:before="116"/>
              <w:ind w:left="30" w:right="22"/>
              <w:rPr>
                <w:rFonts w:ascii="Arial" w:hAnsi="Arial"/>
                <w:sz w:val="18"/>
              </w:rPr>
            </w:pPr>
            <w:r>
              <w:rPr>
                <w:rFonts w:ascii="Arial" w:hAnsi="Arial"/>
                <w:spacing w:val="-2"/>
                <w:sz w:val="18"/>
              </w:rPr>
              <w:t>З/пМех</w:t>
            </w:r>
          </w:p>
        </w:tc>
      </w:tr>
      <w:tr w:rsidR="00056E23" w14:paraId="561FF63D" w14:textId="77777777" w:rsidTr="00C618DB">
        <w:trPr>
          <w:trHeight w:val="224"/>
        </w:trPr>
        <w:tc>
          <w:tcPr>
            <w:tcW w:w="165" w:type="pct"/>
          </w:tcPr>
          <w:p w14:paraId="61A9D971" w14:textId="77777777" w:rsidR="00C618DB" w:rsidRDefault="00C618DB" w:rsidP="00C618DB">
            <w:pPr>
              <w:pStyle w:val="TableParagraph"/>
              <w:spacing w:line="203" w:lineRule="exact"/>
              <w:ind w:left="35"/>
              <w:jc w:val="center"/>
              <w:rPr>
                <w:rFonts w:ascii="Arial"/>
                <w:sz w:val="18"/>
              </w:rPr>
            </w:pPr>
            <w:r>
              <w:rPr>
                <w:rFonts w:ascii="Arial"/>
                <w:w w:val="99"/>
                <w:sz w:val="18"/>
              </w:rPr>
              <w:t>1</w:t>
            </w:r>
          </w:p>
        </w:tc>
        <w:tc>
          <w:tcPr>
            <w:tcW w:w="521" w:type="pct"/>
          </w:tcPr>
          <w:p w14:paraId="4C07AAA1" w14:textId="77777777" w:rsidR="00C618DB" w:rsidRDefault="00C618DB" w:rsidP="00C618DB">
            <w:pPr>
              <w:pStyle w:val="TableParagraph"/>
              <w:spacing w:before="6" w:line="199" w:lineRule="exact"/>
              <w:ind w:left="38"/>
              <w:jc w:val="center"/>
              <w:rPr>
                <w:rFonts w:ascii="Arial"/>
                <w:sz w:val="18"/>
              </w:rPr>
            </w:pPr>
            <w:r>
              <w:rPr>
                <w:rFonts w:ascii="Arial"/>
                <w:w w:val="99"/>
                <w:sz w:val="18"/>
              </w:rPr>
              <w:t>2</w:t>
            </w:r>
          </w:p>
        </w:tc>
        <w:tc>
          <w:tcPr>
            <w:tcW w:w="1471" w:type="pct"/>
          </w:tcPr>
          <w:p w14:paraId="5D29AF83" w14:textId="77777777" w:rsidR="00C618DB" w:rsidRDefault="00C618DB" w:rsidP="00C618DB">
            <w:pPr>
              <w:pStyle w:val="TableParagraph"/>
              <w:spacing w:before="6" w:line="199" w:lineRule="exact"/>
              <w:ind w:left="22"/>
              <w:jc w:val="center"/>
              <w:rPr>
                <w:rFonts w:ascii="Arial"/>
                <w:sz w:val="18"/>
              </w:rPr>
            </w:pPr>
            <w:r>
              <w:rPr>
                <w:rFonts w:ascii="Arial"/>
                <w:w w:val="99"/>
                <w:sz w:val="18"/>
              </w:rPr>
              <w:t>3</w:t>
            </w:r>
          </w:p>
        </w:tc>
        <w:tc>
          <w:tcPr>
            <w:tcW w:w="336" w:type="pct"/>
          </w:tcPr>
          <w:p w14:paraId="233F2A4E" w14:textId="77777777" w:rsidR="00C618DB" w:rsidRDefault="00C618DB" w:rsidP="00C618DB">
            <w:pPr>
              <w:pStyle w:val="TableParagraph"/>
              <w:spacing w:before="6" w:line="199" w:lineRule="exact"/>
              <w:ind w:left="19"/>
              <w:jc w:val="center"/>
              <w:rPr>
                <w:rFonts w:ascii="Arial"/>
                <w:sz w:val="18"/>
              </w:rPr>
            </w:pPr>
            <w:r>
              <w:rPr>
                <w:rFonts w:ascii="Arial"/>
                <w:w w:val="99"/>
                <w:sz w:val="18"/>
              </w:rPr>
              <w:t>4</w:t>
            </w:r>
          </w:p>
        </w:tc>
        <w:tc>
          <w:tcPr>
            <w:tcW w:w="327" w:type="pct"/>
          </w:tcPr>
          <w:p w14:paraId="4946B386" w14:textId="77777777" w:rsidR="00C618DB" w:rsidRDefault="00C618DB" w:rsidP="00C618DB">
            <w:pPr>
              <w:pStyle w:val="TableParagraph"/>
              <w:spacing w:line="203" w:lineRule="exact"/>
              <w:ind w:left="10"/>
              <w:jc w:val="center"/>
              <w:rPr>
                <w:rFonts w:ascii="Arial"/>
                <w:sz w:val="18"/>
              </w:rPr>
            </w:pPr>
            <w:r>
              <w:rPr>
                <w:rFonts w:ascii="Arial"/>
                <w:w w:val="99"/>
                <w:sz w:val="18"/>
              </w:rPr>
              <w:t>5</w:t>
            </w:r>
          </w:p>
        </w:tc>
        <w:tc>
          <w:tcPr>
            <w:tcW w:w="315" w:type="pct"/>
          </w:tcPr>
          <w:p w14:paraId="3861F692" w14:textId="77777777" w:rsidR="00C618DB" w:rsidRDefault="00C618DB" w:rsidP="00C618DB">
            <w:pPr>
              <w:pStyle w:val="TableParagraph"/>
              <w:spacing w:before="6" w:line="199" w:lineRule="exact"/>
              <w:ind w:left="20"/>
              <w:jc w:val="center"/>
              <w:rPr>
                <w:rFonts w:ascii="Arial"/>
                <w:sz w:val="18"/>
              </w:rPr>
            </w:pPr>
            <w:r>
              <w:rPr>
                <w:rFonts w:ascii="Arial"/>
                <w:w w:val="99"/>
                <w:sz w:val="18"/>
              </w:rPr>
              <w:t>6</w:t>
            </w:r>
          </w:p>
        </w:tc>
        <w:tc>
          <w:tcPr>
            <w:tcW w:w="257" w:type="pct"/>
          </w:tcPr>
          <w:p w14:paraId="213CFF2E" w14:textId="77777777" w:rsidR="00C618DB" w:rsidRDefault="00C618DB" w:rsidP="00C618DB">
            <w:pPr>
              <w:pStyle w:val="TableParagraph"/>
              <w:spacing w:before="6" w:line="199" w:lineRule="exact"/>
              <w:ind w:left="23"/>
              <w:jc w:val="center"/>
              <w:rPr>
                <w:rFonts w:ascii="Arial"/>
                <w:sz w:val="18"/>
              </w:rPr>
            </w:pPr>
            <w:r>
              <w:rPr>
                <w:rFonts w:ascii="Arial"/>
                <w:w w:val="99"/>
                <w:sz w:val="18"/>
              </w:rPr>
              <w:t>7</w:t>
            </w:r>
          </w:p>
        </w:tc>
        <w:tc>
          <w:tcPr>
            <w:tcW w:w="259" w:type="pct"/>
          </w:tcPr>
          <w:p w14:paraId="3C164DC5" w14:textId="77777777" w:rsidR="00C618DB" w:rsidRDefault="00C618DB" w:rsidP="00C618DB">
            <w:pPr>
              <w:pStyle w:val="TableParagraph"/>
              <w:spacing w:before="6" w:line="199" w:lineRule="exact"/>
              <w:ind w:left="24"/>
              <w:jc w:val="center"/>
              <w:rPr>
                <w:rFonts w:ascii="Arial"/>
                <w:sz w:val="18"/>
              </w:rPr>
            </w:pPr>
            <w:r>
              <w:rPr>
                <w:rFonts w:ascii="Arial"/>
                <w:w w:val="99"/>
                <w:sz w:val="18"/>
              </w:rPr>
              <w:t>8</w:t>
            </w:r>
          </w:p>
        </w:tc>
        <w:tc>
          <w:tcPr>
            <w:tcW w:w="260" w:type="pct"/>
          </w:tcPr>
          <w:p w14:paraId="3EB25209" w14:textId="77777777" w:rsidR="00C618DB" w:rsidRDefault="00C618DB" w:rsidP="00C618DB">
            <w:pPr>
              <w:pStyle w:val="TableParagraph"/>
              <w:spacing w:before="6" w:line="199" w:lineRule="exact"/>
              <w:ind w:left="18"/>
              <w:jc w:val="center"/>
              <w:rPr>
                <w:rFonts w:ascii="Arial"/>
                <w:sz w:val="18"/>
              </w:rPr>
            </w:pPr>
            <w:r>
              <w:rPr>
                <w:rFonts w:ascii="Arial"/>
                <w:w w:val="99"/>
                <w:sz w:val="18"/>
              </w:rPr>
              <w:t>9</w:t>
            </w:r>
          </w:p>
        </w:tc>
        <w:tc>
          <w:tcPr>
            <w:tcW w:w="315" w:type="pct"/>
          </w:tcPr>
          <w:p w14:paraId="5A020A72" w14:textId="77777777" w:rsidR="00C618DB" w:rsidRDefault="00C618DB" w:rsidP="00C618DB">
            <w:pPr>
              <w:pStyle w:val="TableParagraph"/>
              <w:spacing w:before="6" w:line="199" w:lineRule="exact"/>
              <w:ind w:right="360"/>
              <w:jc w:val="center"/>
              <w:rPr>
                <w:rFonts w:ascii="Arial"/>
                <w:sz w:val="18"/>
              </w:rPr>
            </w:pPr>
            <w:r>
              <w:rPr>
                <w:rFonts w:ascii="Arial"/>
                <w:spacing w:val="-5"/>
                <w:sz w:val="18"/>
              </w:rPr>
              <w:t>10</w:t>
            </w:r>
          </w:p>
        </w:tc>
        <w:tc>
          <w:tcPr>
            <w:tcW w:w="257" w:type="pct"/>
          </w:tcPr>
          <w:p w14:paraId="1B5795D4" w14:textId="77777777" w:rsidR="00C618DB" w:rsidRDefault="00C618DB" w:rsidP="00C618DB">
            <w:pPr>
              <w:pStyle w:val="TableParagraph"/>
              <w:spacing w:before="6" w:line="199" w:lineRule="exact"/>
              <w:ind w:left="59" w:right="43"/>
              <w:jc w:val="center"/>
              <w:rPr>
                <w:rFonts w:ascii="Arial"/>
                <w:sz w:val="18"/>
              </w:rPr>
            </w:pPr>
            <w:r>
              <w:rPr>
                <w:rFonts w:ascii="Arial"/>
                <w:spacing w:val="-5"/>
                <w:sz w:val="18"/>
              </w:rPr>
              <w:t>11</w:t>
            </w:r>
          </w:p>
        </w:tc>
        <w:tc>
          <w:tcPr>
            <w:tcW w:w="258" w:type="pct"/>
          </w:tcPr>
          <w:p w14:paraId="0A1B9466" w14:textId="77777777" w:rsidR="00C618DB" w:rsidRDefault="00C618DB" w:rsidP="00C618DB">
            <w:pPr>
              <w:pStyle w:val="TableParagraph"/>
              <w:spacing w:before="6" w:line="199" w:lineRule="exact"/>
              <w:ind w:left="31" w:right="11"/>
              <w:jc w:val="center"/>
              <w:rPr>
                <w:rFonts w:ascii="Arial"/>
                <w:sz w:val="18"/>
              </w:rPr>
            </w:pPr>
            <w:r>
              <w:rPr>
                <w:rFonts w:ascii="Arial"/>
                <w:spacing w:val="-5"/>
                <w:sz w:val="18"/>
              </w:rPr>
              <w:t>12</w:t>
            </w:r>
          </w:p>
        </w:tc>
        <w:tc>
          <w:tcPr>
            <w:tcW w:w="258" w:type="pct"/>
          </w:tcPr>
          <w:p w14:paraId="5F18D13D" w14:textId="77777777" w:rsidR="00C618DB" w:rsidRDefault="00C618DB" w:rsidP="00C618DB">
            <w:pPr>
              <w:pStyle w:val="TableParagraph"/>
              <w:spacing w:before="6" w:line="199" w:lineRule="exact"/>
              <w:ind w:left="31" w:right="12"/>
              <w:jc w:val="center"/>
              <w:rPr>
                <w:rFonts w:ascii="Arial"/>
                <w:sz w:val="18"/>
              </w:rPr>
            </w:pPr>
            <w:r>
              <w:rPr>
                <w:rFonts w:ascii="Arial"/>
                <w:spacing w:val="-5"/>
                <w:sz w:val="18"/>
              </w:rPr>
              <w:t>13</w:t>
            </w:r>
          </w:p>
        </w:tc>
      </w:tr>
      <w:tr w:rsidR="00C618DB" w14:paraId="77A51B78" w14:textId="77777777" w:rsidTr="00C618DB">
        <w:trPr>
          <w:trHeight w:val="270"/>
        </w:trPr>
        <w:tc>
          <w:tcPr>
            <w:tcW w:w="5000" w:type="pct"/>
            <w:gridSpan w:val="13"/>
          </w:tcPr>
          <w:p w14:paraId="23365D46" w14:textId="77777777" w:rsidR="00C618DB" w:rsidRPr="0088184D" w:rsidRDefault="00C618DB" w:rsidP="00056E23">
            <w:pPr>
              <w:pStyle w:val="TableParagraph"/>
              <w:spacing w:before="4"/>
              <w:ind w:left="38"/>
              <w:rPr>
                <w:rFonts w:ascii="Arial" w:hAnsi="Arial"/>
                <w:b/>
                <w:sz w:val="20"/>
                <w:lang w:val="ru-RU"/>
              </w:rPr>
            </w:pPr>
            <w:r w:rsidRPr="0088184D">
              <w:rPr>
                <w:rFonts w:ascii="Arial" w:hAnsi="Arial"/>
                <w:b/>
                <w:sz w:val="20"/>
                <w:lang w:val="ru-RU"/>
              </w:rPr>
              <w:t>Раздел1.</w:t>
            </w:r>
            <w:r w:rsidR="004B64B7">
              <w:rPr>
                <w:rFonts w:ascii="Arial" w:hAnsi="Arial"/>
                <w:b/>
                <w:sz w:val="20"/>
                <w:lang w:val="ru-RU"/>
              </w:rPr>
              <w:t xml:space="preserve"> </w:t>
            </w:r>
            <w:r w:rsidRPr="0088184D">
              <w:rPr>
                <w:rFonts w:ascii="Arial" w:hAnsi="Arial"/>
                <w:b/>
                <w:sz w:val="20"/>
                <w:lang w:val="ru-RU"/>
              </w:rPr>
              <w:t>Проектные</w:t>
            </w:r>
            <w:r w:rsidR="004B64B7">
              <w:rPr>
                <w:rFonts w:ascii="Arial" w:hAnsi="Arial"/>
                <w:b/>
                <w:sz w:val="20"/>
                <w:lang w:val="ru-RU"/>
              </w:rPr>
              <w:t xml:space="preserve"> </w:t>
            </w:r>
            <w:r w:rsidRPr="0088184D">
              <w:rPr>
                <w:rFonts w:ascii="Arial" w:hAnsi="Arial"/>
                <w:b/>
                <w:sz w:val="20"/>
                <w:lang w:val="ru-RU"/>
              </w:rPr>
              <w:t>и</w:t>
            </w:r>
            <w:r w:rsidR="004B64B7">
              <w:rPr>
                <w:rFonts w:ascii="Arial" w:hAnsi="Arial"/>
                <w:b/>
                <w:sz w:val="20"/>
                <w:lang w:val="ru-RU"/>
              </w:rPr>
              <w:t xml:space="preserve"> </w:t>
            </w:r>
            <w:r w:rsidRPr="0088184D">
              <w:rPr>
                <w:rFonts w:ascii="Arial" w:hAnsi="Arial"/>
                <w:b/>
                <w:sz w:val="20"/>
                <w:lang w:val="ru-RU"/>
              </w:rPr>
              <w:t>изыскательские</w:t>
            </w:r>
            <w:r w:rsidR="004B64B7">
              <w:rPr>
                <w:rFonts w:ascii="Arial" w:hAnsi="Arial"/>
                <w:b/>
                <w:sz w:val="20"/>
                <w:lang w:val="ru-RU"/>
              </w:rPr>
              <w:t xml:space="preserve"> </w:t>
            </w:r>
            <w:r w:rsidRPr="0088184D">
              <w:rPr>
                <w:rFonts w:ascii="Arial" w:hAnsi="Arial"/>
                <w:b/>
                <w:sz w:val="20"/>
                <w:lang w:val="ru-RU"/>
              </w:rPr>
              <w:t>работы,</w:t>
            </w:r>
            <w:r w:rsidR="004B64B7">
              <w:rPr>
                <w:rFonts w:ascii="Arial" w:hAnsi="Arial"/>
                <w:b/>
                <w:sz w:val="20"/>
                <w:lang w:val="ru-RU"/>
              </w:rPr>
              <w:t xml:space="preserve"> </w:t>
            </w:r>
            <w:r w:rsidRPr="0088184D">
              <w:rPr>
                <w:rFonts w:ascii="Arial" w:hAnsi="Arial"/>
                <w:b/>
                <w:sz w:val="20"/>
                <w:lang w:val="ru-RU"/>
              </w:rPr>
              <w:t>включая</w:t>
            </w:r>
            <w:r w:rsidR="004B64B7">
              <w:rPr>
                <w:rFonts w:ascii="Arial" w:hAnsi="Arial"/>
                <w:b/>
                <w:sz w:val="20"/>
                <w:lang w:val="ru-RU"/>
              </w:rPr>
              <w:t xml:space="preserve"> </w:t>
            </w:r>
            <w:r w:rsidRPr="0088184D">
              <w:rPr>
                <w:rFonts w:ascii="Arial" w:hAnsi="Arial"/>
                <w:b/>
                <w:sz w:val="20"/>
                <w:lang w:val="ru-RU"/>
              </w:rPr>
              <w:t>экспертизу</w:t>
            </w:r>
            <w:r w:rsidR="004B64B7">
              <w:rPr>
                <w:rFonts w:ascii="Arial" w:hAnsi="Arial"/>
                <w:b/>
                <w:sz w:val="20"/>
                <w:lang w:val="ru-RU"/>
              </w:rPr>
              <w:t xml:space="preserve"> </w:t>
            </w:r>
            <w:r w:rsidRPr="0088184D">
              <w:rPr>
                <w:rFonts w:ascii="Arial" w:hAnsi="Arial"/>
                <w:b/>
                <w:sz w:val="20"/>
                <w:lang w:val="ru-RU"/>
              </w:rPr>
              <w:t>проектной</w:t>
            </w:r>
            <w:r w:rsidR="004B64B7">
              <w:rPr>
                <w:rFonts w:ascii="Arial" w:hAnsi="Arial"/>
                <w:b/>
                <w:sz w:val="20"/>
                <w:lang w:val="ru-RU"/>
              </w:rPr>
              <w:t xml:space="preserve"> </w:t>
            </w:r>
            <w:r w:rsidRPr="0088184D">
              <w:rPr>
                <w:rFonts w:ascii="Arial" w:hAnsi="Arial"/>
                <w:b/>
                <w:spacing w:val="-2"/>
                <w:sz w:val="20"/>
                <w:lang w:val="ru-RU"/>
              </w:rPr>
              <w:t>документации</w:t>
            </w:r>
          </w:p>
        </w:tc>
      </w:tr>
      <w:tr w:rsidR="00056E23" w14:paraId="643814B4" w14:textId="77777777" w:rsidTr="00C618DB">
        <w:trPr>
          <w:trHeight w:val="1199"/>
        </w:trPr>
        <w:tc>
          <w:tcPr>
            <w:tcW w:w="165" w:type="pct"/>
          </w:tcPr>
          <w:p w14:paraId="141BD105" w14:textId="77777777" w:rsidR="00C618DB" w:rsidRDefault="00C618DB" w:rsidP="00056E23">
            <w:pPr>
              <w:pStyle w:val="TableParagraph"/>
              <w:spacing w:line="203" w:lineRule="exact"/>
              <w:ind w:left="35"/>
              <w:rPr>
                <w:rFonts w:ascii="Arial"/>
                <w:sz w:val="18"/>
              </w:rPr>
            </w:pPr>
            <w:r>
              <w:rPr>
                <w:rFonts w:ascii="Arial"/>
                <w:w w:val="99"/>
                <w:sz w:val="18"/>
              </w:rPr>
              <w:t>1</w:t>
            </w:r>
          </w:p>
        </w:tc>
        <w:tc>
          <w:tcPr>
            <w:tcW w:w="521" w:type="pct"/>
          </w:tcPr>
          <w:p w14:paraId="0A2E5B33" w14:textId="77777777" w:rsidR="00C618DB" w:rsidRPr="0088184D" w:rsidRDefault="00C618DB" w:rsidP="00056E23">
            <w:pPr>
              <w:pStyle w:val="TableParagraph"/>
              <w:spacing w:before="3"/>
              <w:ind w:left="35"/>
              <w:rPr>
                <w:rFonts w:ascii="Arial" w:hAnsi="Arial"/>
                <w:b/>
                <w:sz w:val="18"/>
                <w:lang w:val="ru-RU"/>
              </w:rPr>
            </w:pPr>
            <w:r w:rsidRPr="0088184D">
              <w:rPr>
                <w:rFonts w:ascii="Arial" w:hAnsi="Arial"/>
                <w:b/>
                <w:sz w:val="18"/>
                <w:lang w:val="ru-RU"/>
              </w:rPr>
              <w:t>НЦС19(2020)-</w:t>
            </w:r>
            <w:r w:rsidRPr="0088184D">
              <w:rPr>
                <w:rFonts w:ascii="Arial" w:hAnsi="Arial"/>
                <w:b/>
                <w:spacing w:val="-5"/>
                <w:sz w:val="18"/>
                <w:lang w:val="ru-RU"/>
              </w:rPr>
              <w:t>04-</w:t>
            </w:r>
          </w:p>
          <w:p w14:paraId="2F6D77B7" w14:textId="77777777" w:rsidR="00C618DB" w:rsidRPr="0088184D" w:rsidRDefault="00C618DB" w:rsidP="00056E23">
            <w:pPr>
              <w:pStyle w:val="TableParagraph"/>
              <w:spacing w:before="29"/>
              <w:ind w:left="35"/>
              <w:rPr>
                <w:rFonts w:ascii="Arial"/>
                <w:b/>
                <w:sz w:val="18"/>
                <w:lang w:val="ru-RU"/>
              </w:rPr>
            </w:pPr>
            <w:r w:rsidRPr="0088184D">
              <w:rPr>
                <w:rFonts w:ascii="Arial"/>
                <w:b/>
                <w:w w:val="95"/>
                <w:sz w:val="18"/>
                <w:lang w:val="ru-RU"/>
              </w:rPr>
              <w:t>009-</w:t>
            </w:r>
            <w:r w:rsidRPr="0088184D">
              <w:rPr>
                <w:rFonts w:ascii="Arial"/>
                <w:b/>
                <w:spacing w:val="-5"/>
                <w:sz w:val="18"/>
                <w:lang w:val="ru-RU"/>
              </w:rPr>
              <w:t>01</w:t>
            </w:r>
          </w:p>
          <w:p w14:paraId="15966633" w14:textId="77777777" w:rsidR="00C618DB" w:rsidRPr="0088184D" w:rsidRDefault="00C618DB" w:rsidP="00056E23">
            <w:pPr>
              <w:pStyle w:val="TableParagraph"/>
              <w:spacing w:before="23" w:line="271" w:lineRule="auto"/>
              <w:ind w:left="35"/>
              <w:rPr>
                <w:rFonts w:ascii="Arial" w:hAnsi="Arial"/>
                <w:i/>
                <w:sz w:val="14"/>
                <w:lang w:val="ru-RU"/>
              </w:rPr>
            </w:pPr>
            <w:r w:rsidRPr="0088184D">
              <w:rPr>
                <w:rFonts w:ascii="Arial" w:hAnsi="Arial"/>
                <w:i/>
                <w:sz w:val="14"/>
                <w:lang w:val="ru-RU"/>
              </w:rPr>
              <w:t>ПриказМинстроя</w:t>
            </w:r>
            <w:r w:rsidRPr="0088184D">
              <w:rPr>
                <w:rFonts w:ascii="Arial" w:hAnsi="Arial"/>
                <w:i/>
                <w:spacing w:val="-2"/>
                <w:sz w:val="14"/>
                <w:lang w:val="ru-RU"/>
              </w:rPr>
              <w:t>Россииот30.12.2019</w:t>
            </w:r>
          </w:p>
          <w:p w14:paraId="45DB6747" w14:textId="77777777" w:rsidR="00C618DB" w:rsidRDefault="00C618DB" w:rsidP="00056E23">
            <w:pPr>
              <w:pStyle w:val="TableParagraph"/>
              <w:ind w:left="35"/>
              <w:rPr>
                <w:rFonts w:ascii="Arial" w:hAnsi="Arial"/>
                <w:i/>
                <w:sz w:val="14"/>
              </w:rPr>
            </w:pPr>
            <w:r>
              <w:rPr>
                <w:rFonts w:ascii="Arial" w:hAnsi="Arial"/>
                <w:i/>
                <w:spacing w:val="-2"/>
                <w:sz w:val="14"/>
              </w:rPr>
              <w:t>№905/пр</w:t>
            </w:r>
          </w:p>
        </w:tc>
        <w:tc>
          <w:tcPr>
            <w:tcW w:w="1471" w:type="pct"/>
          </w:tcPr>
          <w:p w14:paraId="0D15E3D7" w14:textId="77777777" w:rsidR="00C618DB" w:rsidRPr="0088184D" w:rsidRDefault="00C618DB" w:rsidP="00056E23">
            <w:pPr>
              <w:pStyle w:val="TableParagraph"/>
              <w:spacing w:line="259" w:lineRule="auto"/>
              <w:ind w:left="35"/>
              <w:rPr>
                <w:rFonts w:ascii="Arial" w:hAnsi="Arial"/>
                <w:sz w:val="18"/>
                <w:lang w:val="ru-RU"/>
              </w:rPr>
            </w:pPr>
            <w:r w:rsidRPr="0088184D">
              <w:rPr>
                <w:rFonts w:ascii="Arial" w:hAnsi="Arial"/>
                <w:sz w:val="18"/>
                <w:lang w:val="ru-RU"/>
              </w:rPr>
              <w:t xml:space="preserve">Аэротенки-смесители,производительностью73500 </w:t>
            </w:r>
            <w:r w:rsidRPr="0088184D">
              <w:rPr>
                <w:rFonts w:ascii="Arial" w:hAnsi="Arial"/>
                <w:spacing w:val="-2"/>
                <w:sz w:val="18"/>
                <w:lang w:val="ru-RU"/>
              </w:rPr>
              <w:t>м³/сут</w:t>
            </w:r>
          </w:p>
          <w:p w14:paraId="1BD268CE" w14:textId="77777777" w:rsidR="00C618DB" w:rsidRPr="0088184D" w:rsidRDefault="00C618DB" w:rsidP="00056E23">
            <w:pPr>
              <w:pStyle w:val="TableParagraph"/>
              <w:spacing w:line="271" w:lineRule="auto"/>
              <w:ind w:left="35" w:right="105"/>
              <w:rPr>
                <w:rFonts w:ascii="Arial" w:hAnsi="Arial"/>
                <w:i/>
                <w:sz w:val="14"/>
                <w:lang w:val="ru-RU"/>
              </w:rPr>
            </w:pPr>
            <w:r w:rsidRPr="0088184D">
              <w:rPr>
                <w:rFonts w:ascii="Arial" w:hAnsi="Arial"/>
                <w:i/>
                <w:sz w:val="14"/>
                <w:lang w:val="ru-RU"/>
              </w:rPr>
              <w:t>(ПонижающийкоэффициентнанеполныйкомплексработПЗ=0,2)ИНДЕКС К ПОЗИЦИИ(справочно):</w:t>
            </w:r>
          </w:p>
          <w:p w14:paraId="720B5510" w14:textId="77777777" w:rsidR="00C618DB" w:rsidRDefault="00C618DB" w:rsidP="00056E23">
            <w:pPr>
              <w:pStyle w:val="TableParagraph"/>
              <w:ind w:left="35"/>
              <w:rPr>
                <w:rFonts w:ascii="Arial" w:hAnsi="Arial"/>
                <w:i/>
                <w:sz w:val="14"/>
              </w:rPr>
            </w:pPr>
            <w:r>
              <w:rPr>
                <w:rFonts w:ascii="Arial" w:hAnsi="Arial"/>
                <w:i/>
                <w:sz w:val="14"/>
              </w:rPr>
              <w:t>2Индексна</w:t>
            </w:r>
            <w:r>
              <w:rPr>
                <w:rFonts w:ascii="Arial" w:hAnsi="Arial"/>
                <w:i/>
                <w:spacing w:val="-5"/>
                <w:sz w:val="14"/>
              </w:rPr>
              <w:t>УЦС</w:t>
            </w:r>
          </w:p>
        </w:tc>
        <w:tc>
          <w:tcPr>
            <w:tcW w:w="336" w:type="pct"/>
          </w:tcPr>
          <w:p w14:paraId="37CB49CA" w14:textId="77777777" w:rsidR="00C618DB" w:rsidRDefault="00C618DB" w:rsidP="004B64B7">
            <w:pPr>
              <w:pStyle w:val="TableParagraph"/>
              <w:spacing w:line="203" w:lineRule="exact"/>
              <w:ind w:right="146"/>
              <w:jc w:val="center"/>
              <w:rPr>
                <w:rFonts w:ascii="Arial" w:hAnsi="Arial"/>
                <w:sz w:val="18"/>
              </w:rPr>
            </w:pPr>
            <w:r>
              <w:rPr>
                <w:rFonts w:ascii="Arial" w:hAnsi="Arial"/>
                <w:sz w:val="18"/>
              </w:rPr>
              <w:t xml:space="preserve">1 </w:t>
            </w:r>
            <w:r>
              <w:rPr>
                <w:rFonts w:ascii="Arial" w:hAnsi="Arial"/>
                <w:spacing w:val="-5"/>
                <w:sz w:val="18"/>
              </w:rPr>
              <w:t>шт.</w:t>
            </w:r>
          </w:p>
        </w:tc>
        <w:tc>
          <w:tcPr>
            <w:tcW w:w="327" w:type="pct"/>
          </w:tcPr>
          <w:p w14:paraId="0CDA9158" w14:textId="77777777" w:rsidR="00C618DB" w:rsidRDefault="00C618DB" w:rsidP="00056E23">
            <w:pPr>
              <w:pStyle w:val="TableParagraph"/>
              <w:spacing w:line="182" w:lineRule="exact"/>
              <w:ind w:left="212" w:right="184"/>
              <w:rPr>
                <w:rFonts w:ascii="Arial"/>
                <w:sz w:val="16"/>
              </w:rPr>
            </w:pPr>
            <w:r>
              <w:rPr>
                <w:rFonts w:ascii="Arial"/>
                <w:spacing w:val="-2"/>
                <w:sz w:val="16"/>
              </w:rPr>
              <w:t>1,000</w:t>
            </w:r>
          </w:p>
        </w:tc>
        <w:tc>
          <w:tcPr>
            <w:tcW w:w="315" w:type="pct"/>
          </w:tcPr>
          <w:p w14:paraId="380690F8" w14:textId="77777777" w:rsidR="00C618DB" w:rsidRDefault="00C618DB" w:rsidP="00056E23">
            <w:pPr>
              <w:pStyle w:val="TableParagraph"/>
              <w:spacing w:line="182" w:lineRule="exact"/>
              <w:ind w:right="16"/>
              <w:jc w:val="right"/>
              <w:rPr>
                <w:rFonts w:ascii="Arial"/>
                <w:sz w:val="16"/>
              </w:rPr>
            </w:pPr>
            <w:r>
              <w:rPr>
                <w:rFonts w:ascii="Arial"/>
                <w:spacing w:val="-2"/>
                <w:sz w:val="16"/>
              </w:rPr>
              <w:t>10537210</w:t>
            </w:r>
          </w:p>
        </w:tc>
        <w:tc>
          <w:tcPr>
            <w:tcW w:w="257" w:type="pct"/>
          </w:tcPr>
          <w:p w14:paraId="6EF4562E" w14:textId="77777777" w:rsidR="00C618DB" w:rsidRDefault="00C618DB" w:rsidP="00056E23">
            <w:pPr>
              <w:pStyle w:val="TableParagraph"/>
              <w:rPr>
                <w:sz w:val="18"/>
              </w:rPr>
            </w:pPr>
          </w:p>
        </w:tc>
        <w:tc>
          <w:tcPr>
            <w:tcW w:w="259" w:type="pct"/>
          </w:tcPr>
          <w:p w14:paraId="2E9B059E" w14:textId="77777777" w:rsidR="00C618DB" w:rsidRDefault="00C618DB" w:rsidP="00056E23">
            <w:pPr>
              <w:pStyle w:val="TableParagraph"/>
              <w:rPr>
                <w:sz w:val="18"/>
              </w:rPr>
            </w:pPr>
          </w:p>
        </w:tc>
        <w:tc>
          <w:tcPr>
            <w:tcW w:w="260" w:type="pct"/>
          </w:tcPr>
          <w:p w14:paraId="0C334F40" w14:textId="77777777" w:rsidR="00C618DB" w:rsidRDefault="00C618DB" w:rsidP="00056E23">
            <w:pPr>
              <w:pStyle w:val="TableParagraph"/>
              <w:rPr>
                <w:sz w:val="18"/>
              </w:rPr>
            </w:pPr>
          </w:p>
        </w:tc>
        <w:tc>
          <w:tcPr>
            <w:tcW w:w="315" w:type="pct"/>
          </w:tcPr>
          <w:p w14:paraId="2773FD5A" w14:textId="77777777" w:rsidR="00C618DB" w:rsidRDefault="00C618DB" w:rsidP="00056E23">
            <w:pPr>
              <w:pStyle w:val="TableParagraph"/>
              <w:spacing w:line="182" w:lineRule="exact"/>
              <w:ind w:right="25"/>
              <w:jc w:val="right"/>
              <w:rPr>
                <w:rFonts w:ascii="Arial"/>
                <w:sz w:val="16"/>
              </w:rPr>
            </w:pPr>
            <w:r>
              <w:rPr>
                <w:rFonts w:ascii="Arial"/>
                <w:spacing w:val="-2"/>
                <w:sz w:val="16"/>
              </w:rPr>
              <w:t>2107232</w:t>
            </w:r>
          </w:p>
        </w:tc>
        <w:tc>
          <w:tcPr>
            <w:tcW w:w="257" w:type="pct"/>
          </w:tcPr>
          <w:p w14:paraId="27CB3AE4" w14:textId="77777777" w:rsidR="00C618DB" w:rsidRDefault="00C618DB" w:rsidP="00056E23">
            <w:pPr>
              <w:pStyle w:val="TableParagraph"/>
              <w:rPr>
                <w:sz w:val="18"/>
              </w:rPr>
            </w:pPr>
          </w:p>
        </w:tc>
        <w:tc>
          <w:tcPr>
            <w:tcW w:w="258" w:type="pct"/>
          </w:tcPr>
          <w:p w14:paraId="3A9F0476" w14:textId="77777777" w:rsidR="00C618DB" w:rsidRDefault="00C618DB" w:rsidP="00056E23">
            <w:pPr>
              <w:pStyle w:val="TableParagraph"/>
              <w:rPr>
                <w:sz w:val="18"/>
              </w:rPr>
            </w:pPr>
          </w:p>
        </w:tc>
        <w:tc>
          <w:tcPr>
            <w:tcW w:w="258" w:type="pct"/>
          </w:tcPr>
          <w:p w14:paraId="017AEF39" w14:textId="77777777" w:rsidR="00C618DB" w:rsidRDefault="00C618DB" w:rsidP="00056E23">
            <w:pPr>
              <w:pStyle w:val="TableParagraph"/>
              <w:rPr>
                <w:sz w:val="18"/>
              </w:rPr>
            </w:pPr>
          </w:p>
        </w:tc>
      </w:tr>
      <w:tr w:rsidR="00C618DB" w14:paraId="739DE48C" w14:textId="77777777" w:rsidTr="00C618DB">
        <w:trPr>
          <w:trHeight w:val="270"/>
        </w:trPr>
        <w:tc>
          <w:tcPr>
            <w:tcW w:w="3911" w:type="pct"/>
            <w:gridSpan w:val="9"/>
          </w:tcPr>
          <w:p w14:paraId="567F23AB" w14:textId="77777777" w:rsidR="00C618DB" w:rsidRPr="0088184D" w:rsidRDefault="00C618DB" w:rsidP="00056E23">
            <w:pPr>
              <w:pStyle w:val="TableParagraph"/>
              <w:spacing w:line="203" w:lineRule="exact"/>
              <w:ind w:left="35"/>
              <w:rPr>
                <w:rFonts w:ascii="Arial" w:hAnsi="Arial"/>
                <w:sz w:val="18"/>
                <w:lang w:val="ru-RU"/>
              </w:rPr>
            </w:pPr>
            <w:r w:rsidRPr="0088184D">
              <w:rPr>
                <w:rFonts w:ascii="Arial" w:hAnsi="Arial"/>
                <w:sz w:val="18"/>
                <w:lang w:val="ru-RU"/>
              </w:rPr>
              <w:t>Итого</w:t>
            </w:r>
            <w:r w:rsidR="0001025A">
              <w:rPr>
                <w:rFonts w:ascii="Arial" w:hAnsi="Arial"/>
                <w:sz w:val="18"/>
                <w:lang w:val="ru-RU"/>
              </w:rPr>
              <w:t xml:space="preserve"> </w:t>
            </w:r>
            <w:r w:rsidRPr="0088184D">
              <w:rPr>
                <w:rFonts w:ascii="Arial" w:hAnsi="Arial"/>
                <w:sz w:val="18"/>
                <w:lang w:val="ru-RU"/>
              </w:rPr>
              <w:t>прямые</w:t>
            </w:r>
            <w:r w:rsidR="0001025A">
              <w:rPr>
                <w:rFonts w:ascii="Arial" w:hAnsi="Arial"/>
                <w:sz w:val="18"/>
                <w:lang w:val="ru-RU"/>
              </w:rPr>
              <w:t xml:space="preserve"> </w:t>
            </w:r>
            <w:r w:rsidRPr="0088184D">
              <w:rPr>
                <w:rFonts w:ascii="Arial" w:hAnsi="Arial"/>
                <w:sz w:val="18"/>
                <w:lang w:val="ru-RU"/>
              </w:rPr>
              <w:t>затраты</w:t>
            </w:r>
            <w:r w:rsidR="0001025A">
              <w:rPr>
                <w:rFonts w:ascii="Arial" w:hAnsi="Arial"/>
                <w:sz w:val="18"/>
                <w:lang w:val="ru-RU"/>
              </w:rPr>
              <w:t xml:space="preserve"> </w:t>
            </w:r>
            <w:r w:rsidRPr="0088184D">
              <w:rPr>
                <w:rFonts w:ascii="Arial" w:hAnsi="Arial"/>
                <w:sz w:val="18"/>
                <w:lang w:val="ru-RU"/>
              </w:rPr>
              <w:t>по</w:t>
            </w:r>
            <w:r w:rsidR="0001025A">
              <w:rPr>
                <w:rFonts w:ascii="Arial" w:hAnsi="Arial"/>
                <w:sz w:val="18"/>
                <w:lang w:val="ru-RU"/>
              </w:rPr>
              <w:t xml:space="preserve"> </w:t>
            </w:r>
            <w:r w:rsidRPr="0088184D">
              <w:rPr>
                <w:rFonts w:ascii="Arial" w:hAnsi="Arial"/>
                <w:sz w:val="18"/>
                <w:lang w:val="ru-RU"/>
              </w:rPr>
              <w:t>разделу</w:t>
            </w:r>
            <w:r w:rsidR="0001025A">
              <w:rPr>
                <w:rFonts w:ascii="Arial" w:hAnsi="Arial"/>
                <w:sz w:val="18"/>
                <w:lang w:val="ru-RU"/>
              </w:rPr>
              <w:t xml:space="preserve"> </w:t>
            </w:r>
            <w:r w:rsidRPr="0088184D">
              <w:rPr>
                <w:rFonts w:ascii="Arial" w:hAnsi="Arial"/>
                <w:sz w:val="18"/>
                <w:lang w:val="ru-RU"/>
              </w:rPr>
              <w:t>в</w:t>
            </w:r>
            <w:r w:rsidR="0001025A">
              <w:rPr>
                <w:rFonts w:ascii="Arial" w:hAnsi="Arial"/>
                <w:sz w:val="18"/>
                <w:lang w:val="ru-RU"/>
              </w:rPr>
              <w:t xml:space="preserve"> </w:t>
            </w:r>
            <w:r w:rsidRPr="0088184D">
              <w:rPr>
                <w:rFonts w:ascii="Arial" w:hAnsi="Arial"/>
                <w:sz w:val="18"/>
                <w:lang w:val="ru-RU"/>
              </w:rPr>
              <w:t>базисных</w:t>
            </w:r>
            <w:r w:rsidRPr="0088184D">
              <w:rPr>
                <w:rFonts w:ascii="Arial" w:hAnsi="Arial"/>
                <w:spacing w:val="-4"/>
                <w:sz w:val="18"/>
                <w:lang w:val="ru-RU"/>
              </w:rPr>
              <w:t xml:space="preserve"> ценах</w:t>
            </w:r>
          </w:p>
        </w:tc>
        <w:tc>
          <w:tcPr>
            <w:tcW w:w="315" w:type="pct"/>
          </w:tcPr>
          <w:p w14:paraId="66883A19" w14:textId="77777777" w:rsidR="00C618DB" w:rsidRDefault="00C618DB" w:rsidP="00056E23">
            <w:pPr>
              <w:pStyle w:val="TableParagraph"/>
              <w:spacing w:line="182" w:lineRule="exact"/>
              <w:ind w:right="20"/>
              <w:jc w:val="right"/>
              <w:rPr>
                <w:rFonts w:ascii="Arial"/>
                <w:sz w:val="16"/>
              </w:rPr>
            </w:pPr>
            <w:r>
              <w:rPr>
                <w:rFonts w:ascii="Arial"/>
                <w:spacing w:val="-2"/>
                <w:sz w:val="16"/>
              </w:rPr>
              <w:t>2107232</w:t>
            </w:r>
          </w:p>
        </w:tc>
        <w:tc>
          <w:tcPr>
            <w:tcW w:w="257" w:type="pct"/>
          </w:tcPr>
          <w:p w14:paraId="1329CF44" w14:textId="77777777" w:rsidR="00C618DB" w:rsidRDefault="00C618DB" w:rsidP="00056E23">
            <w:pPr>
              <w:pStyle w:val="TableParagraph"/>
              <w:rPr>
                <w:sz w:val="18"/>
              </w:rPr>
            </w:pPr>
          </w:p>
        </w:tc>
        <w:tc>
          <w:tcPr>
            <w:tcW w:w="258" w:type="pct"/>
          </w:tcPr>
          <w:p w14:paraId="460112AF" w14:textId="77777777" w:rsidR="00C618DB" w:rsidRDefault="00C618DB" w:rsidP="00056E23">
            <w:pPr>
              <w:pStyle w:val="TableParagraph"/>
              <w:rPr>
                <w:sz w:val="18"/>
              </w:rPr>
            </w:pPr>
          </w:p>
        </w:tc>
        <w:tc>
          <w:tcPr>
            <w:tcW w:w="258" w:type="pct"/>
          </w:tcPr>
          <w:p w14:paraId="32369925" w14:textId="77777777" w:rsidR="00C618DB" w:rsidRDefault="00C618DB" w:rsidP="00056E23">
            <w:pPr>
              <w:pStyle w:val="TableParagraph"/>
              <w:rPr>
                <w:sz w:val="18"/>
              </w:rPr>
            </w:pPr>
          </w:p>
        </w:tc>
      </w:tr>
      <w:tr w:rsidR="00C618DB" w14:paraId="28110023" w14:textId="77777777" w:rsidTr="00C618DB">
        <w:trPr>
          <w:trHeight w:val="270"/>
        </w:trPr>
        <w:tc>
          <w:tcPr>
            <w:tcW w:w="3911" w:type="pct"/>
            <w:gridSpan w:val="9"/>
          </w:tcPr>
          <w:p w14:paraId="0B55D356" w14:textId="77777777" w:rsidR="00C618DB" w:rsidRPr="0088184D" w:rsidRDefault="00C618DB" w:rsidP="00056E23">
            <w:pPr>
              <w:pStyle w:val="TableParagraph"/>
              <w:spacing w:line="203" w:lineRule="exact"/>
              <w:ind w:left="35"/>
              <w:rPr>
                <w:rFonts w:ascii="Arial" w:hAnsi="Arial"/>
                <w:sz w:val="18"/>
                <w:lang w:val="ru-RU"/>
              </w:rPr>
            </w:pPr>
            <w:r w:rsidRPr="0088184D">
              <w:rPr>
                <w:rFonts w:ascii="Arial" w:hAnsi="Arial"/>
                <w:sz w:val="18"/>
                <w:lang w:val="ru-RU"/>
              </w:rPr>
              <w:t>Итого</w:t>
            </w:r>
            <w:r w:rsidR="0001025A">
              <w:rPr>
                <w:rFonts w:ascii="Arial" w:hAnsi="Arial"/>
                <w:sz w:val="18"/>
                <w:lang w:val="ru-RU"/>
              </w:rPr>
              <w:t xml:space="preserve"> </w:t>
            </w:r>
            <w:r w:rsidRPr="0088184D">
              <w:rPr>
                <w:rFonts w:ascii="Arial" w:hAnsi="Arial"/>
                <w:sz w:val="18"/>
                <w:lang w:val="ru-RU"/>
              </w:rPr>
              <w:t>прямые</w:t>
            </w:r>
            <w:r w:rsidR="0001025A">
              <w:rPr>
                <w:rFonts w:ascii="Arial" w:hAnsi="Arial"/>
                <w:sz w:val="18"/>
                <w:lang w:val="ru-RU"/>
              </w:rPr>
              <w:t xml:space="preserve"> </w:t>
            </w:r>
            <w:r w:rsidRPr="0088184D">
              <w:rPr>
                <w:rFonts w:ascii="Arial" w:hAnsi="Arial"/>
                <w:sz w:val="18"/>
                <w:lang w:val="ru-RU"/>
              </w:rPr>
              <w:t>затраты</w:t>
            </w:r>
            <w:r w:rsidR="0001025A">
              <w:rPr>
                <w:rFonts w:ascii="Arial" w:hAnsi="Arial"/>
                <w:sz w:val="18"/>
                <w:lang w:val="ru-RU"/>
              </w:rPr>
              <w:t xml:space="preserve"> </w:t>
            </w:r>
            <w:r w:rsidRPr="0088184D">
              <w:rPr>
                <w:rFonts w:ascii="Arial" w:hAnsi="Arial"/>
                <w:sz w:val="18"/>
                <w:lang w:val="ru-RU"/>
              </w:rPr>
              <w:t>по</w:t>
            </w:r>
            <w:r w:rsidR="0001025A">
              <w:rPr>
                <w:rFonts w:ascii="Arial" w:hAnsi="Arial"/>
                <w:sz w:val="18"/>
                <w:lang w:val="ru-RU"/>
              </w:rPr>
              <w:t xml:space="preserve"> </w:t>
            </w:r>
            <w:r w:rsidRPr="0088184D">
              <w:rPr>
                <w:rFonts w:ascii="Arial" w:hAnsi="Arial"/>
                <w:sz w:val="18"/>
                <w:lang w:val="ru-RU"/>
              </w:rPr>
              <w:t>разделу</w:t>
            </w:r>
            <w:r w:rsidR="0001025A">
              <w:rPr>
                <w:rFonts w:ascii="Arial" w:hAnsi="Arial"/>
                <w:sz w:val="18"/>
                <w:lang w:val="ru-RU"/>
              </w:rPr>
              <w:t xml:space="preserve"> </w:t>
            </w:r>
            <w:r w:rsidRPr="0088184D">
              <w:rPr>
                <w:rFonts w:ascii="Arial" w:hAnsi="Arial"/>
                <w:sz w:val="18"/>
                <w:lang w:val="ru-RU"/>
              </w:rPr>
              <w:t>с учетом коэффициентов</w:t>
            </w:r>
            <w:r w:rsidR="0001025A">
              <w:rPr>
                <w:rFonts w:ascii="Arial" w:hAnsi="Arial"/>
                <w:sz w:val="18"/>
                <w:lang w:val="ru-RU"/>
              </w:rPr>
              <w:t xml:space="preserve"> </w:t>
            </w:r>
            <w:r w:rsidRPr="0088184D">
              <w:rPr>
                <w:rFonts w:ascii="Arial" w:hAnsi="Arial"/>
                <w:sz w:val="18"/>
                <w:lang w:val="ru-RU"/>
              </w:rPr>
              <w:t>к</w:t>
            </w:r>
            <w:r w:rsidR="0001025A">
              <w:rPr>
                <w:rFonts w:ascii="Arial" w:hAnsi="Arial"/>
                <w:sz w:val="18"/>
                <w:lang w:val="ru-RU"/>
              </w:rPr>
              <w:t xml:space="preserve"> </w:t>
            </w:r>
            <w:r w:rsidRPr="0088184D">
              <w:rPr>
                <w:rFonts w:ascii="Arial" w:hAnsi="Arial"/>
                <w:spacing w:val="-2"/>
                <w:sz w:val="18"/>
                <w:lang w:val="ru-RU"/>
              </w:rPr>
              <w:t>итогам</w:t>
            </w:r>
          </w:p>
        </w:tc>
        <w:tc>
          <w:tcPr>
            <w:tcW w:w="315" w:type="pct"/>
          </w:tcPr>
          <w:p w14:paraId="7699431C" w14:textId="77777777" w:rsidR="00C618DB" w:rsidRDefault="00C618DB" w:rsidP="00056E23">
            <w:pPr>
              <w:pStyle w:val="TableParagraph"/>
              <w:spacing w:line="182" w:lineRule="exact"/>
              <w:ind w:right="20"/>
              <w:jc w:val="right"/>
              <w:rPr>
                <w:rFonts w:ascii="Arial"/>
                <w:sz w:val="16"/>
              </w:rPr>
            </w:pPr>
            <w:r>
              <w:rPr>
                <w:rFonts w:ascii="Arial"/>
                <w:spacing w:val="-2"/>
                <w:sz w:val="16"/>
              </w:rPr>
              <w:t>3008917</w:t>
            </w:r>
          </w:p>
        </w:tc>
        <w:tc>
          <w:tcPr>
            <w:tcW w:w="257" w:type="pct"/>
          </w:tcPr>
          <w:p w14:paraId="70B08434" w14:textId="77777777" w:rsidR="00C618DB" w:rsidRDefault="00C618DB" w:rsidP="00056E23">
            <w:pPr>
              <w:pStyle w:val="TableParagraph"/>
              <w:rPr>
                <w:sz w:val="18"/>
              </w:rPr>
            </w:pPr>
          </w:p>
        </w:tc>
        <w:tc>
          <w:tcPr>
            <w:tcW w:w="258" w:type="pct"/>
          </w:tcPr>
          <w:p w14:paraId="3ECCA29F" w14:textId="77777777" w:rsidR="00C618DB" w:rsidRDefault="00C618DB" w:rsidP="00056E23">
            <w:pPr>
              <w:pStyle w:val="TableParagraph"/>
              <w:rPr>
                <w:sz w:val="18"/>
              </w:rPr>
            </w:pPr>
          </w:p>
        </w:tc>
        <w:tc>
          <w:tcPr>
            <w:tcW w:w="258" w:type="pct"/>
          </w:tcPr>
          <w:p w14:paraId="4B877E9C" w14:textId="77777777" w:rsidR="00C618DB" w:rsidRDefault="00C618DB" w:rsidP="00056E23">
            <w:pPr>
              <w:pStyle w:val="TableParagraph"/>
              <w:rPr>
                <w:sz w:val="18"/>
              </w:rPr>
            </w:pPr>
          </w:p>
        </w:tc>
      </w:tr>
      <w:tr w:rsidR="00C618DB" w14:paraId="268DC445" w14:textId="77777777" w:rsidTr="00C618DB">
        <w:trPr>
          <w:trHeight w:val="270"/>
        </w:trPr>
        <w:tc>
          <w:tcPr>
            <w:tcW w:w="3911" w:type="pct"/>
            <w:gridSpan w:val="9"/>
          </w:tcPr>
          <w:p w14:paraId="2F3F13E9" w14:textId="77777777" w:rsidR="00C618DB" w:rsidRPr="0088184D" w:rsidRDefault="00911DD6" w:rsidP="00056E23">
            <w:pPr>
              <w:pStyle w:val="TableParagraph"/>
              <w:spacing w:before="3"/>
              <w:ind w:left="35"/>
              <w:rPr>
                <w:rFonts w:ascii="Arial" w:hAnsi="Arial"/>
                <w:b/>
                <w:sz w:val="18"/>
                <w:lang w:val="ru-RU"/>
              </w:rPr>
            </w:pPr>
            <w:r>
              <w:rPr>
                <w:rFonts w:ascii="Arial" w:hAnsi="Arial"/>
                <w:b/>
                <w:sz w:val="18"/>
                <w:lang w:val="ru-RU"/>
              </w:rPr>
              <w:lastRenderedPageBreak/>
              <w:t>Итого по разделу</w:t>
            </w:r>
            <w:r w:rsidR="004B64B7">
              <w:rPr>
                <w:rFonts w:ascii="Arial" w:hAnsi="Arial"/>
                <w:b/>
                <w:sz w:val="18"/>
                <w:lang w:val="ru-RU"/>
              </w:rPr>
              <w:t xml:space="preserve"> </w:t>
            </w:r>
            <w:r w:rsidR="00C618DB" w:rsidRPr="0088184D">
              <w:rPr>
                <w:rFonts w:ascii="Arial" w:hAnsi="Arial"/>
                <w:b/>
                <w:sz w:val="18"/>
                <w:lang w:val="ru-RU"/>
              </w:rPr>
              <w:t>1</w:t>
            </w:r>
            <w:r w:rsidR="004B64B7">
              <w:rPr>
                <w:rFonts w:ascii="Arial" w:hAnsi="Arial"/>
                <w:b/>
                <w:sz w:val="18"/>
                <w:lang w:val="ru-RU"/>
              </w:rPr>
              <w:t xml:space="preserve"> </w:t>
            </w:r>
            <w:r w:rsidR="00C618DB" w:rsidRPr="0088184D">
              <w:rPr>
                <w:rFonts w:ascii="Arial" w:hAnsi="Arial"/>
                <w:b/>
                <w:sz w:val="18"/>
                <w:lang w:val="ru-RU"/>
              </w:rPr>
              <w:t>Проектные</w:t>
            </w:r>
            <w:r w:rsidR="004B64B7">
              <w:rPr>
                <w:rFonts w:ascii="Arial" w:hAnsi="Arial"/>
                <w:b/>
                <w:sz w:val="18"/>
                <w:lang w:val="ru-RU"/>
              </w:rPr>
              <w:t xml:space="preserve"> </w:t>
            </w:r>
            <w:r w:rsidR="00C618DB" w:rsidRPr="0088184D">
              <w:rPr>
                <w:rFonts w:ascii="Arial" w:hAnsi="Arial"/>
                <w:b/>
                <w:sz w:val="18"/>
                <w:lang w:val="ru-RU"/>
              </w:rPr>
              <w:t>и</w:t>
            </w:r>
            <w:r w:rsidR="004B64B7">
              <w:rPr>
                <w:rFonts w:ascii="Arial" w:hAnsi="Arial"/>
                <w:b/>
                <w:sz w:val="18"/>
                <w:lang w:val="ru-RU"/>
              </w:rPr>
              <w:t xml:space="preserve"> </w:t>
            </w:r>
            <w:r w:rsidR="00C618DB" w:rsidRPr="0088184D">
              <w:rPr>
                <w:rFonts w:ascii="Arial" w:hAnsi="Arial"/>
                <w:b/>
                <w:sz w:val="18"/>
                <w:lang w:val="ru-RU"/>
              </w:rPr>
              <w:t>изыскательские</w:t>
            </w:r>
            <w:r w:rsidR="004B64B7">
              <w:rPr>
                <w:rFonts w:ascii="Arial" w:hAnsi="Arial"/>
                <w:b/>
                <w:sz w:val="18"/>
                <w:lang w:val="ru-RU"/>
              </w:rPr>
              <w:t xml:space="preserve"> </w:t>
            </w:r>
            <w:r w:rsidR="00C618DB" w:rsidRPr="0088184D">
              <w:rPr>
                <w:rFonts w:ascii="Arial" w:hAnsi="Arial"/>
                <w:b/>
                <w:sz w:val="18"/>
                <w:lang w:val="ru-RU"/>
              </w:rPr>
              <w:t>работы,</w:t>
            </w:r>
            <w:r w:rsidR="004B64B7">
              <w:rPr>
                <w:rFonts w:ascii="Arial" w:hAnsi="Arial"/>
                <w:b/>
                <w:sz w:val="18"/>
                <w:lang w:val="ru-RU"/>
              </w:rPr>
              <w:t xml:space="preserve"> </w:t>
            </w:r>
            <w:r w:rsidR="00C618DB" w:rsidRPr="0088184D">
              <w:rPr>
                <w:rFonts w:ascii="Arial" w:hAnsi="Arial"/>
                <w:b/>
                <w:sz w:val="18"/>
                <w:lang w:val="ru-RU"/>
              </w:rPr>
              <w:t>включая</w:t>
            </w:r>
            <w:r w:rsidR="004B64B7">
              <w:rPr>
                <w:rFonts w:ascii="Arial" w:hAnsi="Arial"/>
                <w:b/>
                <w:sz w:val="18"/>
                <w:lang w:val="ru-RU"/>
              </w:rPr>
              <w:t xml:space="preserve"> </w:t>
            </w:r>
            <w:r w:rsidR="00C618DB" w:rsidRPr="0088184D">
              <w:rPr>
                <w:rFonts w:ascii="Arial" w:hAnsi="Arial"/>
                <w:b/>
                <w:sz w:val="18"/>
                <w:lang w:val="ru-RU"/>
              </w:rPr>
              <w:t>экспертизу</w:t>
            </w:r>
            <w:r w:rsidR="004B64B7">
              <w:rPr>
                <w:rFonts w:ascii="Arial" w:hAnsi="Arial"/>
                <w:b/>
                <w:sz w:val="18"/>
                <w:lang w:val="ru-RU"/>
              </w:rPr>
              <w:t xml:space="preserve"> </w:t>
            </w:r>
            <w:r w:rsidR="00C618DB" w:rsidRPr="0088184D">
              <w:rPr>
                <w:rFonts w:ascii="Arial" w:hAnsi="Arial"/>
                <w:b/>
                <w:sz w:val="18"/>
                <w:lang w:val="ru-RU"/>
              </w:rPr>
              <w:t>проектной</w:t>
            </w:r>
            <w:r w:rsidR="004B64B7">
              <w:rPr>
                <w:rFonts w:ascii="Arial" w:hAnsi="Arial"/>
                <w:b/>
                <w:sz w:val="18"/>
                <w:lang w:val="ru-RU"/>
              </w:rPr>
              <w:t xml:space="preserve"> </w:t>
            </w:r>
            <w:r w:rsidR="00C618DB" w:rsidRPr="0088184D">
              <w:rPr>
                <w:rFonts w:ascii="Arial" w:hAnsi="Arial"/>
                <w:b/>
                <w:spacing w:val="-2"/>
                <w:sz w:val="18"/>
                <w:lang w:val="ru-RU"/>
              </w:rPr>
              <w:t>документации</w:t>
            </w:r>
          </w:p>
        </w:tc>
        <w:tc>
          <w:tcPr>
            <w:tcW w:w="315" w:type="pct"/>
          </w:tcPr>
          <w:p w14:paraId="21EB9947" w14:textId="77777777" w:rsidR="00C618DB" w:rsidRDefault="00C618DB" w:rsidP="00056E23">
            <w:pPr>
              <w:pStyle w:val="TableParagraph"/>
              <w:spacing w:before="3"/>
              <w:ind w:right="20"/>
              <w:jc w:val="right"/>
              <w:rPr>
                <w:rFonts w:ascii="Arial"/>
                <w:b/>
                <w:sz w:val="16"/>
              </w:rPr>
            </w:pPr>
            <w:r>
              <w:rPr>
                <w:rFonts w:ascii="Arial"/>
                <w:b/>
                <w:spacing w:val="-2"/>
                <w:sz w:val="16"/>
              </w:rPr>
              <w:t>3008917</w:t>
            </w:r>
          </w:p>
        </w:tc>
        <w:tc>
          <w:tcPr>
            <w:tcW w:w="257" w:type="pct"/>
          </w:tcPr>
          <w:p w14:paraId="66640525" w14:textId="77777777" w:rsidR="00C618DB" w:rsidRDefault="00C618DB" w:rsidP="00056E23">
            <w:pPr>
              <w:pStyle w:val="TableParagraph"/>
              <w:rPr>
                <w:sz w:val="18"/>
              </w:rPr>
            </w:pPr>
          </w:p>
        </w:tc>
        <w:tc>
          <w:tcPr>
            <w:tcW w:w="258" w:type="pct"/>
          </w:tcPr>
          <w:p w14:paraId="262639CE" w14:textId="77777777" w:rsidR="00C618DB" w:rsidRDefault="00C618DB" w:rsidP="00056E23">
            <w:pPr>
              <w:pStyle w:val="TableParagraph"/>
              <w:rPr>
                <w:sz w:val="18"/>
              </w:rPr>
            </w:pPr>
          </w:p>
        </w:tc>
        <w:tc>
          <w:tcPr>
            <w:tcW w:w="258" w:type="pct"/>
          </w:tcPr>
          <w:p w14:paraId="238453C0" w14:textId="77777777" w:rsidR="00C618DB" w:rsidRDefault="00C618DB" w:rsidP="00056E23">
            <w:pPr>
              <w:pStyle w:val="TableParagraph"/>
              <w:rPr>
                <w:sz w:val="18"/>
              </w:rPr>
            </w:pPr>
          </w:p>
        </w:tc>
      </w:tr>
      <w:tr w:rsidR="00C618DB" w14:paraId="09E521D3" w14:textId="77777777" w:rsidTr="00C618DB">
        <w:trPr>
          <w:trHeight w:val="270"/>
        </w:trPr>
        <w:tc>
          <w:tcPr>
            <w:tcW w:w="5000" w:type="pct"/>
            <w:gridSpan w:val="13"/>
          </w:tcPr>
          <w:p w14:paraId="27AF448A" w14:textId="77777777" w:rsidR="00C618DB" w:rsidRDefault="00C618DB" w:rsidP="00056E23">
            <w:pPr>
              <w:pStyle w:val="TableParagraph"/>
              <w:spacing w:line="206" w:lineRule="exact"/>
              <w:ind w:right="6934"/>
              <w:rPr>
                <w:rFonts w:ascii="Arial" w:hAnsi="Arial"/>
                <w:b/>
                <w:sz w:val="18"/>
              </w:rPr>
            </w:pPr>
            <w:r>
              <w:rPr>
                <w:rFonts w:ascii="Arial" w:hAnsi="Arial"/>
                <w:b/>
                <w:sz w:val="18"/>
              </w:rPr>
              <w:t>ИТОГИПО</w:t>
            </w:r>
            <w:r>
              <w:rPr>
                <w:rFonts w:ascii="Arial" w:hAnsi="Arial"/>
                <w:b/>
                <w:spacing w:val="-2"/>
                <w:sz w:val="18"/>
              </w:rPr>
              <w:t>СМЕТЕ:</w:t>
            </w:r>
          </w:p>
        </w:tc>
      </w:tr>
      <w:tr w:rsidR="00C618DB" w14:paraId="2D033DA8" w14:textId="77777777" w:rsidTr="00C618DB">
        <w:trPr>
          <w:trHeight w:val="271"/>
        </w:trPr>
        <w:tc>
          <w:tcPr>
            <w:tcW w:w="3909" w:type="pct"/>
            <w:gridSpan w:val="9"/>
          </w:tcPr>
          <w:p w14:paraId="364F5E44" w14:textId="77777777" w:rsidR="00C618DB" w:rsidRPr="0088184D" w:rsidRDefault="00C618DB" w:rsidP="00056E23">
            <w:pPr>
              <w:pStyle w:val="TableParagraph"/>
              <w:spacing w:line="198" w:lineRule="exact"/>
              <w:ind w:left="35"/>
              <w:rPr>
                <w:rFonts w:ascii="Arial" w:hAnsi="Arial"/>
                <w:sz w:val="18"/>
                <w:lang w:val="ru-RU"/>
              </w:rPr>
            </w:pPr>
            <w:r w:rsidRPr="0088184D">
              <w:rPr>
                <w:rFonts w:ascii="Arial" w:hAnsi="Arial"/>
                <w:sz w:val="18"/>
                <w:lang w:val="ru-RU"/>
              </w:rPr>
              <w:t>Итого</w:t>
            </w:r>
            <w:r w:rsidR="004B64B7">
              <w:rPr>
                <w:rFonts w:ascii="Arial" w:hAnsi="Arial"/>
                <w:sz w:val="18"/>
                <w:lang w:val="ru-RU"/>
              </w:rPr>
              <w:t xml:space="preserve"> </w:t>
            </w:r>
            <w:r w:rsidRPr="0088184D">
              <w:rPr>
                <w:rFonts w:ascii="Arial" w:hAnsi="Arial"/>
                <w:sz w:val="18"/>
                <w:lang w:val="ru-RU"/>
              </w:rPr>
              <w:t>прямые</w:t>
            </w:r>
            <w:r w:rsidR="004B64B7">
              <w:rPr>
                <w:rFonts w:ascii="Arial" w:hAnsi="Arial"/>
                <w:sz w:val="18"/>
                <w:lang w:val="ru-RU"/>
              </w:rPr>
              <w:t xml:space="preserve"> </w:t>
            </w:r>
            <w:r w:rsidRPr="0088184D">
              <w:rPr>
                <w:rFonts w:ascii="Arial" w:hAnsi="Arial"/>
                <w:sz w:val="18"/>
                <w:lang w:val="ru-RU"/>
              </w:rPr>
              <w:t>затраты</w:t>
            </w:r>
            <w:r>
              <w:rPr>
                <w:rFonts w:ascii="Arial" w:hAnsi="Arial"/>
                <w:sz w:val="18"/>
                <w:lang w:val="ru-RU"/>
              </w:rPr>
              <w:t xml:space="preserve"> посмеете </w:t>
            </w:r>
            <w:r w:rsidRPr="0088184D">
              <w:rPr>
                <w:rFonts w:ascii="Arial" w:hAnsi="Arial"/>
                <w:sz w:val="18"/>
                <w:lang w:val="ru-RU"/>
              </w:rPr>
              <w:t>в</w:t>
            </w:r>
            <w:r w:rsidR="004B64B7">
              <w:rPr>
                <w:rFonts w:ascii="Arial" w:hAnsi="Arial"/>
                <w:sz w:val="18"/>
                <w:lang w:val="ru-RU"/>
              </w:rPr>
              <w:t xml:space="preserve"> </w:t>
            </w:r>
            <w:r w:rsidRPr="0088184D">
              <w:rPr>
                <w:rFonts w:ascii="Arial" w:hAnsi="Arial"/>
                <w:sz w:val="18"/>
                <w:lang w:val="ru-RU"/>
              </w:rPr>
              <w:t>базисных</w:t>
            </w:r>
            <w:r w:rsidRPr="0088184D">
              <w:rPr>
                <w:rFonts w:ascii="Arial" w:hAnsi="Arial"/>
                <w:spacing w:val="-4"/>
                <w:sz w:val="18"/>
                <w:lang w:val="ru-RU"/>
              </w:rPr>
              <w:t xml:space="preserve"> ценах</w:t>
            </w:r>
          </w:p>
        </w:tc>
        <w:tc>
          <w:tcPr>
            <w:tcW w:w="315" w:type="pct"/>
          </w:tcPr>
          <w:p w14:paraId="1DE01C8A" w14:textId="77777777" w:rsidR="00C618DB" w:rsidRDefault="00C618DB" w:rsidP="00056E23">
            <w:pPr>
              <w:pStyle w:val="TableParagraph"/>
              <w:spacing w:line="182" w:lineRule="exact"/>
              <w:ind w:right="20"/>
              <w:jc w:val="right"/>
              <w:rPr>
                <w:rFonts w:ascii="Arial"/>
                <w:sz w:val="16"/>
              </w:rPr>
            </w:pPr>
            <w:r>
              <w:rPr>
                <w:rFonts w:ascii="Arial"/>
                <w:spacing w:val="-2"/>
                <w:sz w:val="16"/>
              </w:rPr>
              <w:t>2107232</w:t>
            </w:r>
          </w:p>
        </w:tc>
        <w:tc>
          <w:tcPr>
            <w:tcW w:w="259" w:type="pct"/>
          </w:tcPr>
          <w:p w14:paraId="39B398B3" w14:textId="77777777" w:rsidR="00C618DB" w:rsidRDefault="00C618DB" w:rsidP="00056E23">
            <w:pPr>
              <w:pStyle w:val="TableParagraph"/>
              <w:rPr>
                <w:sz w:val="16"/>
              </w:rPr>
            </w:pPr>
          </w:p>
        </w:tc>
        <w:tc>
          <w:tcPr>
            <w:tcW w:w="258" w:type="pct"/>
          </w:tcPr>
          <w:p w14:paraId="39F5D834" w14:textId="77777777" w:rsidR="00C618DB" w:rsidRDefault="00C618DB" w:rsidP="00056E23">
            <w:pPr>
              <w:pStyle w:val="TableParagraph"/>
              <w:rPr>
                <w:sz w:val="16"/>
              </w:rPr>
            </w:pPr>
          </w:p>
        </w:tc>
        <w:tc>
          <w:tcPr>
            <w:tcW w:w="258" w:type="pct"/>
          </w:tcPr>
          <w:p w14:paraId="2774202E" w14:textId="77777777" w:rsidR="00C618DB" w:rsidRDefault="00C618DB" w:rsidP="00056E23">
            <w:pPr>
              <w:pStyle w:val="TableParagraph"/>
              <w:rPr>
                <w:sz w:val="16"/>
              </w:rPr>
            </w:pPr>
          </w:p>
        </w:tc>
      </w:tr>
      <w:tr w:rsidR="00C618DB" w14:paraId="3F3DF09D" w14:textId="77777777" w:rsidTr="00C618DB">
        <w:trPr>
          <w:trHeight w:val="270"/>
        </w:trPr>
        <w:tc>
          <w:tcPr>
            <w:tcW w:w="3909" w:type="pct"/>
            <w:gridSpan w:val="9"/>
          </w:tcPr>
          <w:p w14:paraId="706131AA" w14:textId="77777777" w:rsidR="00C618DB" w:rsidRPr="0088184D" w:rsidRDefault="00C618DB" w:rsidP="00056E23">
            <w:pPr>
              <w:pStyle w:val="TableParagraph"/>
              <w:spacing w:line="198" w:lineRule="exact"/>
              <w:ind w:left="35"/>
              <w:rPr>
                <w:rFonts w:ascii="Arial" w:hAnsi="Arial"/>
                <w:sz w:val="18"/>
                <w:lang w:val="ru-RU"/>
              </w:rPr>
            </w:pPr>
            <w:r w:rsidRPr="0088184D">
              <w:rPr>
                <w:rFonts w:ascii="Arial" w:hAnsi="Arial"/>
                <w:sz w:val="18"/>
                <w:lang w:val="ru-RU"/>
              </w:rPr>
              <w:t>Итого</w:t>
            </w:r>
            <w:r w:rsidR="004B64B7">
              <w:rPr>
                <w:rFonts w:ascii="Arial" w:hAnsi="Arial"/>
                <w:sz w:val="18"/>
                <w:lang w:val="ru-RU"/>
              </w:rPr>
              <w:t xml:space="preserve"> </w:t>
            </w:r>
            <w:r w:rsidRPr="0088184D">
              <w:rPr>
                <w:rFonts w:ascii="Arial" w:hAnsi="Arial"/>
                <w:sz w:val="18"/>
                <w:lang w:val="ru-RU"/>
              </w:rPr>
              <w:t>прямые</w:t>
            </w:r>
            <w:r w:rsidR="004B64B7">
              <w:rPr>
                <w:rFonts w:ascii="Arial" w:hAnsi="Arial"/>
                <w:sz w:val="18"/>
                <w:lang w:val="ru-RU"/>
              </w:rPr>
              <w:t xml:space="preserve"> </w:t>
            </w:r>
            <w:r w:rsidRPr="0088184D">
              <w:rPr>
                <w:rFonts w:ascii="Arial" w:hAnsi="Arial"/>
                <w:sz w:val="18"/>
                <w:lang w:val="ru-RU"/>
              </w:rPr>
              <w:t>затраты</w:t>
            </w:r>
            <w:r>
              <w:rPr>
                <w:rFonts w:ascii="Arial" w:hAnsi="Arial"/>
                <w:sz w:val="18"/>
                <w:lang w:val="ru-RU"/>
              </w:rPr>
              <w:t xml:space="preserve"> посмеет </w:t>
            </w:r>
            <w:r w:rsidRPr="0088184D">
              <w:rPr>
                <w:rFonts w:ascii="Arial" w:hAnsi="Arial"/>
                <w:sz w:val="18"/>
                <w:lang w:val="ru-RU"/>
              </w:rPr>
              <w:t>с учетом коэффициентов</w:t>
            </w:r>
            <w:r w:rsidR="004B64B7">
              <w:rPr>
                <w:rFonts w:ascii="Arial" w:hAnsi="Arial"/>
                <w:sz w:val="18"/>
                <w:lang w:val="ru-RU"/>
              </w:rPr>
              <w:t xml:space="preserve"> </w:t>
            </w:r>
            <w:r w:rsidRPr="0088184D">
              <w:rPr>
                <w:rFonts w:ascii="Arial" w:hAnsi="Arial"/>
                <w:sz w:val="18"/>
                <w:lang w:val="ru-RU"/>
              </w:rPr>
              <w:t>к</w:t>
            </w:r>
            <w:r w:rsidR="004B64B7">
              <w:rPr>
                <w:rFonts w:ascii="Arial" w:hAnsi="Arial"/>
                <w:sz w:val="18"/>
                <w:lang w:val="ru-RU"/>
              </w:rPr>
              <w:t xml:space="preserve"> </w:t>
            </w:r>
            <w:r w:rsidRPr="0088184D">
              <w:rPr>
                <w:rFonts w:ascii="Arial" w:hAnsi="Arial"/>
                <w:spacing w:val="-2"/>
                <w:sz w:val="18"/>
                <w:lang w:val="ru-RU"/>
              </w:rPr>
              <w:t>итогам</w:t>
            </w:r>
          </w:p>
        </w:tc>
        <w:tc>
          <w:tcPr>
            <w:tcW w:w="315" w:type="pct"/>
          </w:tcPr>
          <w:p w14:paraId="5BBB4C94" w14:textId="77777777" w:rsidR="00C618DB" w:rsidRDefault="00C618DB" w:rsidP="00056E23">
            <w:pPr>
              <w:pStyle w:val="TableParagraph"/>
              <w:spacing w:line="182" w:lineRule="exact"/>
              <w:ind w:right="20"/>
              <w:jc w:val="right"/>
              <w:rPr>
                <w:rFonts w:ascii="Arial"/>
                <w:sz w:val="16"/>
              </w:rPr>
            </w:pPr>
            <w:r>
              <w:rPr>
                <w:rFonts w:ascii="Arial"/>
                <w:spacing w:val="-2"/>
                <w:sz w:val="16"/>
              </w:rPr>
              <w:t>3008917</w:t>
            </w:r>
          </w:p>
        </w:tc>
        <w:tc>
          <w:tcPr>
            <w:tcW w:w="259" w:type="pct"/>
          </w:tcPr>
          <w:p w14:paraId="3B75B37D" w14:textId="77777777" w:rsidR="00C618DB" w:rsidRDefault="00C618DB" w:rsidP="00056E23">
            <w:pPr>
              <w:pStyle w:val="TableParagraph"/>
              <w:rPr>
                <w:sz w:val="16"/>
              </w:rPr>
            </w:pPr>
          </w:p>
        </w:tc>
        <w:tc>
          <w:tcPr>
            <w:tcW w:w="258" w:type="pct"/>
          </w:tcPr>
          <w:p w14:paraId="2D73A791" w14:textId="77777777" w:rsidR="00C618DB" w:rsidRDefault="00C618DB" w:rsidP="00056E23">
            <w:pPr>
              <w:pStyle w:val="TableParagraph"/>
              <w:rPr>
                <w:sz w:val="16"/>
              </w:rPr>
            </w:pPr>
          </w:p>
        </w:tc>
        <w:tc>
          <w:tcPr>
            <w:tcW w:w="258" w:type="pct"/>
          </w:tcPr>
          <w:p w14:paraId="48F02165" w14:textId="77777777" w:rsidR="00C618DB" w:rsidRDefault="00C618DB" w:rsidP="00056E23">
            <w:pPr>
              <w:pStyle w:val="TableParagraph"/>
              <w:rPr>
                <w:sz w:val="16"/>
              </w:rPr>
            </w:pPr>
          </w:p>
        </w:tc>
      </w:tr>
      <w:tr w:rsidR="00C618DB" w14:paraId="00A19427" w14:textId="77777777" w:rsidTr="00C618DB">
        <w:trPr>
          <w:trHeight w:val="270"/>
        </w:trPr>
        <w:tc>
          <w:tcPr>
            <w:tcW w:w="3909" w:type="pct"/>
            <w:gridSpan w:val="9"/>
          </w:tcPr>
          <w:p w14:paraId="46449778" w14:textId="77777777" w:rsidR="00C618DB" w:rsidRDefault="00C618DB" w:rsidP="00056E23">
            <w:pPr>
              <w:pStyle w:val="TableParagraph"/>
              <w:spacing w:line="206" w:lineRule="exact"/>
              <w:ind w:left="35"/>
              <w:rPr>
                <w:rFonts w:ascii="Arial" w:hAnsi="Arial"/>
                <w:b/>
                <w:sz w:val="18"/>
              </w:rPr>
            </w:pPr>
            <w:r>
              <w:rPr>
                <w:rFonts w:ascii="Arial" w:hAnsi="Arial"/>
                <w:b/>
                <w:sz w:val="18"/>
              </w:rPr>
              <w:t>Итоги</w:t>
            </w:r>
            <w:r w:rsidR="004B64B7">
              <w:rPr>
                <w:rFonts w:ascii="Arial" w:hAnsi="Arial"/>
                <w:b/>
                <w:sz w:val="18"/>
                <w:lang w:val="ru-RU"/>
              </w:rPr>
              <w:t xml:space="preserve"> </w:t>
            </w:r>
            <w:r>
              <w:rPr>
                <w:rFonts w:ascii="Arial" w:hAnsi="Arial"/>
                <w:b/>
                <w:sz w:val="18"/>
              </w:rPr>
              <w:t>по</w:t>
            </w:r>
            <w:r w:rsidR="004B64B7">
              <w:rPr>
                <w:rFonts w:ascii="Arial" w:hAnsi="Arial"/>
                <w:b/>
                <w:sz w:val="18"/>
                <w:lang w:val="ru-RU"/>
              </w:rPr>
              <w:t xml:space="preserve"> </w:t>
            </w:r>
            <w:r>
              <w:rPr>
                <w:rFonts w:ascii="Arial" w:hAnsi="Arial"/>
                <w:b/>
                <w:spacing w:val="-2"/>
                <w:sz w:val="18"/>
              </w:rPr>
              <w:t>смете:</w:t>
            </w:r>
          </w:p>
        </w:tc>
        <w:tc>
          <w:tcPr>
            <w:tcW w:w="315" w:type="pct"/>
          </w:tcPr>
          <w:p w14:paraId="5073A7AA" w14:textId="77777777" w:rsidR="00C618DB" w:rsidRDefault="00C618DB" w:rsidP="00056E23">
            <w:pPr>
              <w:pStyle w:val="TableParagraph"/>
              <w:rPr>
                <w:sz w:val="16"/>
              </w:rPr>
            </w:pPr>
          </w:p>
        </w:tc>
        <w:tc>
          <w:tcPr>
            <w:tcW w:w="259" w:type="pct"/>
          </w:tcPr>
          <w:p w14:paraId="7FF41320" w14:textId="77777777" w:rsidR="00C618DB" w:rsidRDefault="00C618DB" w:rsidP="00056E23">
            <w:pPr>
              <w:pStyle w:val="TableParagraph"/>
              <w:rPr>
                <w:sz w:val="16"/>
              </w:rPr>
            </w:pPr>
          </w:p>
        </w:tc>
        <w:tc>
          <w:tcPr>
            <w:tcW w:w="258" w:type="pct"/>
          </w:tcPr>
          <w:p w14:paraId="518EA1D1" w14:textId="77777777" w:rsidR="00C618DB" w:rsidRDefault="00C618DB" w:rsidP="00056E23">
            <w:pPr>
              <w:pStyle w:val="TableParagraph"/>
              <w:rPr>
                <w:sz w:val="16"/>
              </w:rPr>
            </w:pPr>
          </w:p>
        </w:tc>
        <w:tc>
          <w:tcPr>
            <w:tcW w:w="258" w:type="pct"/>
          </w:tcPr>
          <w:p w14:paraId="67E2BE0B" w14:textId="77777777" w:rsidR="00C618DB" w:rsidRDefault="00C618DB" w:rsidP="00056E23">
            <w:pPr>
              <w:pStyle w:val="TableParagraph"/>
              <w:rPr>
                <w:sz w:val="16"/>
              </w:rPr>
            </w:pPr>
          </w:p>
        </w:tc>
      </w:tr>
      <w:tr w:rsidR="00C618DB" w14:paraId="559C46AB" w14:textId="77777777" w:rsidTr="00C618DB">
        <w:trPr>
          <w:trHeight w:val="270"/>
        </w:trPr>
        <w:tc>
          <w:tcPr>
            <w:tcW w:w="3909" w:type="pct"/>
            <w:gridSpan w:val="9"/>
          </w:tcPr>
          <w:p w14:paraId="51BD3BB6" w14:textId="77777777" w:rsidR="00C618DB" w:rsidRPr="0088184D" w:rsidRDefault="00C618DB" w:rsidP="00056E23">
            <w:pPr>
              <w:pStyle w:val="TableParagraph"/>
              <w:spacing w:line="198" w:lineRule="exact"/>
              <w:ind w:left="136"/>
              <w:rPr>
                <w:rFonts w:ascii="Arial" w:hAnsi="Arial"/>
                <w:sz w:val="18"/>
                <w:lang w:val="ru-RU"/>
              </w:rPr>
            </w:pPr>
            <w:r w:rsidRPr="0088184D">
              <w:rPr>
                <w:rFonts w:ascii="Arial" w:hAnsi="Arial"/>
                <w:sz w:val="18"/>
                <w:lang w:val="ru-RU"/>
              </w:rPr>
              <w:t>ИтогоПоз.1"Индекс наУЦС</w:t>
            </w:r>
            <w:r w:rsidRPr="0088184D">
              <w:rPr>
                <w:rFonts w:ascii="Arial" w:hAnsi="Arial"/>
                <w:spacing w:val="-10"/>
                <w:sz w:val="18"/>
                <w:lang w:val="ru-RU"/>
              </w:rPr>
              <w:t>"</w:t>
            </w:r>
          </w:p>
        </w:tc>
        <w:tc>
          <w:tcPr>
            <w:tcW w:w="315" w:type="pct"/>
          </w:tcPr>
          <w:p w14:paraId="63A8A103" w14:textId="77777777" w:rsidR="00C618DB" w:rsidRPr="0088184D" w:rsidRDefault="00C618DB" w:rsidP="00056E23">
            <w:pPr>
              <w:pStyle w:val="TableParagraph"/>
              <w:spacing w:line="177" w:lineRule="exact"/>
              <w:ind w:right="14"/>
              <w:jc w:val="right"/>
              <w:rPr>
                <w:rFonts w:ascii="Arial"/>
                <w:sz w:val="16"/>
                <w:lang w:val="ru-RU"/>
              </w:rPr>
            </w:pPr>
            <w:r>
              <w:rPr>
                <w:rFonts w:ascii="Arial"/>
                <w:spacing w:val="-2"/>
                <w:sz w:val="16"/>
                <w:lang w:val="ru-RU"/>
              </w:rPr>
              <w:t>3008917</w:t>
            </w:r>
          </w:p>
        </w:tc>
        <w:tc>
          <w:tcPr>
            <w:tcW w:w="259" w:type="pct"/>
          </w:tcPr>
          <w:p w14:paraId="5735EAF9" w14:textId="77777777" w:rsidR="00C618DB" w:rsidRDefault="00C618DB" w:rsidP="00056E23">
            <w:pPr>
              <w:pStyle w:val="TableParagraph"/>
              <w:rPr>
                <w:sz w:val="16"/>
              </w:rPr>
            </w:pPr>
          </w:p>
        </w:tc>
        <w:tc>
          <w:tcPr>
            <w:tcW w:w="258" w:type="pct"/>
          </w:tcPr>
          <w:p w14:paraId="4A84281A" w14:textId="77777777" w:rsidR="00C618DB" w:rsidRDefault="00C618DB" w:rsidP="00056E23">
            <w:pPr>
              <w:pStyle w:val="TableParagraph"/>
              <w:rPr>
                <w:sz w:val="16"/>
              </w:rPr>
            </w:pPr>
          </w:p>
        </w:tc>
        <w:tc>
          <w:tcPr>
            <w:tcW w:w="258" w:type="pct"/>
          </w:tcPr>
          <w:p w14:paraId="4B033886" w14:textId="77777777" w:rsidR="00C618DB" w:rsidRDefault="00C618DB" w:rsidP="00056E23">
            <w:pPr>
              <w:pStyle w:val="TableParagraph"/>
              <w:rPr>
                <w:sz w:val="16"/>
              </w:rPr>
            </w:pPr>
          </w:p>
        </w:tc>
      </w:tr>
      <w:tr w:rsidR="00C618DB" w14:paraId="18CF42A9" w14:textId="77777777" w:rsidTr="00C618DB">
        <w:trPr>
          <w:trHeight w:val="270"/>
        </w:trPr>
        <w:tc>
          <w:tcPr>
            <w:tcW w:w="3909" w:type="pct"/>
            <w:gridSpan w:val="9"/>
          </w:tcPr>
          <w:p w14:paraId="674FEDBA" w14:textId="77777777" w:rsidR="00C618DB" w:rsidRDefault="00C618DB" w:rsidP="00056E23">
            <w:pPr>
              <w:pStyle w:val="TableParagraph"/>
              <w:spacing w:line="198" w:lineRule="exact"/>
              <w:ind w:left="136"/>
              <w:rPr>
                <w:rFonts w:ascii="Arial" w:hAnsi="Arial"/>
                <w:sz w:val="18"/>
              </w:rPr>
            </w:pPr>
            <w:r>
              <w:rPr>
                <w:rFonts w:ascii="Arial" w:hAnsi="Arial"/>
                <w:spacing w:val="-2"/>
                <w:sz w:val="18"/>
              </w:rPr>
              <w:t>Итого</w:t>
            </w:r>
          </w:p>
        </w:tc>
        <w:tc>
          <w:tcPr>
            <w:tcW w:w="315" w:type="pct"/>
          </w:tcPr>
          <w:p w14:paraId="005FF016" w14:textId="77777777" w:rsidR="00C618DB" w:rsidRPr="0088184D" w:rsidRDefault="00C618DB" w:rsidP="00056E23">
            <w:pPr>
              <w:pStyle w:val="TableParagraph"/>
              <w:spacing w:line="177" w:lineRule="exact"/>
              <w:ind w:right="14"/>
              <w:jc w:val="right"/>
              <w:rPr>
                <w:rFonts w:ascii="Arial"/>
                <w:sz w:val="16"/>
                <w:lang w:val="ru-RU"/>
              </w:rPr>
            </w:pPr>
            <w:r>
              <w:rPr>
                <w:rFonts w:ascii="Arial"/>
                <w:spacing w:val="-2"/>
                <w:sz w:val="16"/>
                <w:lang w:val="ru-RU"/>
              </w:rPr>
              <w:t>3008917</w:t>
            </w:r>
          </w:p>
        </w:tc>
        <w:tc>
          <w:tcPr>
            <w:tcW w:w="259" w:type="pct"/>
          </w:tcPr>
          <w:p w14:paraId="7B8A249A" w14:textId="77777777" w:rsidR="00C618DB" w:rsidRDefault="00C618DB" w:rsidP="00056E23">
            <w:pPr>
              <w:pStyle w:val="TableParagraph"/>
              <w:rPr>
                <w:sz w:val="16"/>
              </w:rPr>
            </w:pPr>
          </w:p>
        </w:tc>
        <w:tc>
          <w:tcPr>
            <w:tcW w:w="258" w:type="pct"/>
          </w:tcPr>
          <w:p w14:paraId="7DAB1304" w14:textId="77777777" w:rsidR="00C618DB" w:rsidRDefault="00C618DB" w:rsidP="00056E23">
            <w:pPr>
              <w:pStyle w:val="TableParagraph"/>
              <w:rPr>
                <w:sz w:val="16"/>
              </w:rPr>
            </w:pPr>
          </w:p>
        </w:tc>
        <w:tc>
          <w:tcPr>
            <w:tcW w:w="258" w:type="pct"/>
          </w:tcPr>
          <w:p w14:paraId="27057E69" w14:textId="77777777" w:rsidR="00C618DB" w:rsidRDefault="00C618DB" w:rsidP="00056E23">
            <w:pPr>
              <w:pStyle w:val="TableParagraph"/>
              <w:rPr>
                <w:sz w:val="16"/>
              </w:rPr>
            </w:pPr>
          </w:p>
        </w:tc>
      </w:tr>
      <w:tr w:rsidR="00C618DB" w14:paraId="2B560FA6" w14:textId="77777777" w:rsidTr="00C618DB">
        <w:trPr>
          <w:trHeight w:val="270"/>
        </w:trPr>
        <w:tc>
          <w:tcPr>
            <w:tcW w:w="3909" w:type="pct"/>
            <w:gridSpan w:val="9"/>
          </w:tcPr>
          <w:p w14:paraId="623D0FEE" w14:textId="77777777" w:rsidR="00C618DB" w:rsidRDefault="00C618DB" w:rsidP="00056E23">
            <w:pPr>
              <w:pStyle w:val="TableParagraph"/>
              <w:spacing w:line="199" w:lineRule="exact"/>
              <w:ind w:left="136"/>
              <w:rPr>
                <w:rFonts w:ascii="Arial" w:hAnsi="Arial"/>
                <w:sz w:val="18"/>
              </w:rPr>
            </w:pPr>
            <w:r>
              <w:rPr>
                <w:rFonts w:ascii="Arial" w:hAnsi="Arial"/>
                <w:sz w:val="18"/>
              </w:rPr>
              <w:t>НДС</w:t>
            </w:r>
            <w:r>
              <w:rPr>
                <w:rFonts w:ascii="Arial" w:hAnsi="Arial"/>
                <w:spacing w:val="-5"/>
                <w:sz w:val="18"/>
              </w:rPr>
              <w:t xml:space="preserve"> 20%</w:t>
            </w:r>
          </w:p>
        </w:tc>
        <w:tc>
          <w:tcPr>
            <w:tcW w:w="315" w:type="pct"/>
          </w:tcPr>
          <w:p w14:paraId="5B9902B0" w14:textId="77777777" w:rsidR="00C618DB" w:rsidRPr="0088184D" w:rsidRDefault="00C618DB" w:rsidP="00056E23">
            <w:pPr>
              <w:pStyle w:val="TableParagraph"/>
              <w:spacing w:line="178" w:lineRule="exact"/>
              <w:ind w:right="14"/>
              <w:jc w:val="right"/>
              <w:rPr>
                <w:rFonts w:ascii="Arial"/>
                <w:sz w:val="16"/>
                <w:lang w:val="ru-RU"/>
              </w:rPr>
            </w:pPr>
            <w:r>
              <w:rPr>
                <w:rFonts w:ascii="Arial"/>
                <w:spacing w:val="-2"/>
                <w:sz w:val="16"/>
                <w:lang w:val="ru-RU"/>
              </w:rPr>
              <w:t>601783</w:t>
            </w:r>
          </w:p>
        </w:tc>
        <w:tc>
          <w:tcPr>
            <w:tcW w:w="259" w:type="pct"/>
          </w:tcPr>
          <w:p w14:paraId="180902FD" w14:textId="77777777" w:rsidR="00C618DB" w:rsidRDefault="00C618DB" w:rsidP="00056E23">
            <w:pPr>
              <w:pStyle w:val="TableParagraph"/>
              <w:rPr>
                <w:sz w:val="16"/>
              </w:rPr>
            </w:pPr>
          </w:p>
        </w:tc>
        <w:tc>
          <w:tcPr>
            <w:tcW w:w="258" w:type="pct"/>
          </w:tcPr>
          <w:p w14:paraId="2CC470B7" w14:textId="77777777" w:rsidR="00C618DB" w:rsidRDefault="00C618DB" w:rsidP="00056E23">
            <w:pPr>
              <w:pStyle w:val="TableParagraph"/>
              <w:rPr>
                <w:sz w:val="16"/>
              </w:rPr>
            </w:pPr>
          </w:p>
        </w:tc>
        <w:tc>
          <w:tcPr>
            <w:tcW w:w="258" w:type="pct"/>
          </w:tcPr>
          <w:p w14:paraId="0724D6EE" w14:textId="77777777" w:rsidR="00C618DB" w:rsidRDefault="00C618DB" w:rsidP="00056E23">
            <w:pPr>
              <w:pStyle w:val="TableParagraph"/>
              <w:rPr>
                <w:sz w:val="16"/>
              </w:rPr>
            </w:pPr>
          </w:p>
        </w:tc>
      </w:tr>
      <w:tr w:rsidR="00C618DB" w14:paraId="4853A95A" w14:textId="77777777" w:rsidTr="00C618DB">
        <w:trPr>
          <w:trHeight w:val="270"/>
        </w:trPr>
        <w:tc>
          <w:tcPr>
            <w:tcW w:w="3909" w:type="pct"/>
            <w:gridSpan w:val="9"/>
          </w:tcPr>
          <w:p w14:paraId="1FA32D12" w14:textId="77777777" w:rsidR="00C618DB" w:rsidRDefault="00C618DB" w:rsidP="00056E23">
            <w:pPr>
              <w:pStyle w:val="TableParagraph"/>
              <w:spacing w:line="206" w:lineRule="exact"/>
              <w:ind w:left="136"/>
              <w:rPr>
                <w:rFonts w:ascii="Arial" w:hAnsi="Arial"/>
                <w:b/>
                <w:sz w:val="18"/>
              </w:rPr>
            </w:pPr>
            <w:r>
              <w:rPr>
                <w:rFonts w:ascii="Arial" w:hAnsi="Arial"/>
                <w:b/>
                <w:sz w:val="18"/>
              </w:rPr>
              <w:t>ВСЕГО</w:t>
            </w:r>
            <w:r w:rsidR="004B64B7">
              <w:rPr>
                <w:rFonts w:ascii="Arial" w:hAnsi="Arial"/>
                <w:b/>
                <w:sz w:val="18"/>
                <w:lang w:val="ru-RU"/>
              </w:rPr>
              <w:t xml:space="preserve"> </w:t>
            </w:r>
            <w:r>
              <w:rPr>
                <w:rFonts w:ascii="Arial" w:hAnsi="Arial"/>
                <w:b/>
                <w:sz w:val="18"/>
              </w:rPr>
              <w:t>по</w:t>
            </w:r>
            <w:r w:rsidR="004B64B7">
              <w:rPr>
                <w:rFonts w:ascii="Arial" w:hAnsi="Arial"/>
                <w:b/>
                <w:sz w:val="18"/>
                <w:lang w:val="ru-RU"/>
              </w:rPr>
              <w:t xml:space="preserve"> </w:t>
            </w:r>
            <w:r>
              <w:rPr>
                <w:rFonts w:ascii="Arial" w:hAnsi="Arial"/>
                <w:b/>
                <w:spacing w:val="-2"/>
                <w:sz w:val="18"/>
              </w:rPr>
              <w:t>смете</w:t>
            </w:r>
          </w:p>
        </w:tc>
        <w:tc>
          <w:tcPr>
            <w:tcW w:w="315" w:type="pct"/>
            <w:tcBorders>
              <w:bottom w:val="single" w:sz="4" w:space="0" w:color="auto"/>
            </w:tcBorders>
          </w:tcPr>
          <w:p w14:paraId="5204D63E" w14:textId="77777777" w:rsidR="00C618DB" w:rsidRPr="0088184D" w:rsidRDefault="00C618DB" w:rsidP="00056E23">
            <w:pPr>
              <w:pStyle w:val="TableParagraph"/>
              <w:spacing w:line="182" w:lineRule="exact"/>
              <w:ind w:right="14"/>
              <w:jc w:val="right"/>
              <w:rPr>
                <w:rFonts w:ascii="Arial"/>
                <w:b/>
                <w:sz w:val="16"/>
                <w:lang w:val="ru-RU"/>
              </w:rPr>
            </w:pPr>
            <w:r>
              <w:rPr>
                <w:rFonts w:ascii="Arial"/>
                <w:b/>
                <w:spacing w:val="-2"/>
                <w:sz w:val="16"/>
                <w:lang w:val="ru-RU"/>
              </w:rPr>
              <w:t>3610700</w:t>
            </w:r>
          </w:p>
        </w:tc>
        <w:tc>
          <w:tcPr>
            <w:tcW w:w="259" w:type="pct"/>
          </w:tcPr>
          <w:p w14:paraId="1E9BE609" w14:textId="77777777" w:rsidR="00C618DB" w:rsidRDefault="00C618DB" w:rsidP="00056E23">
            <w:pPr>
              <w:pStyle w:val="TableParagraph"/>
              <w:rPr>
                <w:sz w:val="16"/>
              </w:rPr>
            </w:pPr>
          </w:p>
        </w:tc>
        <w:tc>
          <w:tcPr>
            <w:tcW w:w="258" w:type="pct"/>
          </w:tcPr>
          <w:p w14:paraId="5DD4B51E" w14:textId="77777777" w:rsidR="00C618DB" w:rsidRDefault="00C618DB" w:rsidP="00056E23">
            <w:pPr>
              <w:pStyle w:val="TableParagraph"/>
              <w:rPr>
                <w:sz w:val="16"/>
              </w:rPr>
            </w:pPr>
          </w:p>
        </w:tc>
        <w:tc>
          <w:tcPr>
            <w:tcW w:w="258" w:type="pct"/>
          </w:tcPr>
          <w:p w14:paraId="44353589" w14:textId="77777777" w:rsidR="00C618DB" w:rsidRDefault="00C618DB" w:rsidP="00056E23">
            <w:pPr>
              <w:pStyle w:val="TableParagraph"/>
              <w:rPr>
                <w:sz w:val="16"/>
              </w:rPr>
            </w:pPr>
          </w:p>
        </w:tc>
      </w:tr>
      <w:tr w:rsidR="00C618DB" w14:paraId="43E6AFAE" w14:textId="77777777" w:rsidTr="00C618DB">
        <w:trPr>
          <w:trHeight w:val="270"/>
        </w:trPr>
        <w:tc>
          <w:tcPr>
            <w:tcW w:w="3909" w:type="pct"/>
            <w:gridSpan w:val="9"/>
            <w:tcBorders>
              <w:right w:val="single" w:sz="4" w:space="0" w:color="auto"/>
            </w:tcBorders>
          </w:tcPr>
          <w:p w14:paraId="4C94C0B4" w14:textId="77777777" w:rsidR="00C618DB" w:rsidRPr="00C618DB" w:rsidRDefault="00C618DB" w:rsidP="00C618DB">
            <w:pPr>
              <w:ind w:firstLine="0"/>
              <w:rPr>
                <w:rFonts w:ascii="Arial" w:hAnsi="Arial" w:cs="Arial"/>
                <w:b/>
                <w:sz w:val="18"/>
                <w:szCs w:val="18"/>
                <w:lang w:val="ru-RU"/>
              </w:rPr>
            </w:pPr>
            <w:r w:rsidRPr="00C618DB">
              <w:rPr>
                <w:rFonts w:ascii="Arial" w:hAnsi="Arial" w:cs="Arial"/>
                <w:b/>
                <w:sz w:val="18"/>
                <w:szCs w:val="18"/>
                <w:lang w:val="ru-RU"/>
              </w:rPr>
              <w:t>Итого с учетом индекса-дефлятора 2021 1,06</w:t>
            </w:r>
          </w:p>
        </w:tc>
        <w:tc>
          <w:tcPr>
            <w:tcW w:w="315" w:type="pct"/>
            <w:tcBorders>
              <w:top w:val="single" w:sz="4" w:space="0" w:color="auto"/>
              <w:left w:val="nil"/>
              <w:bottom w:val="single" w:sz="4" w:space="0" w:color="auto"/>
              <w:right w:val="single" w:sz="4" w:space="0" w:color="auto"/>
            </w:tcBorders>
            <w:shd w:val="clear" w:color="auto" w:fill="auto"/>
            <w:vAlign w:val="bottom"/>
          </w:tcPr>
          <w:p w14:paraId="01B19F86" w14:textId="77777777" w:rsidR="00C618DB" w:rsidRPr="00C618DB" w:rsidRDefault="00C618DB" w:rsidP="00C618DB">
            <w:pPr>
              <w:widowControl/>
              <w:autoSpaceDE/>
              <w:autoSpaceDN/>
              <w:ind w:firstLine="0"/>
              <w:jc w:val="center"/>
              <w:rPr>
                <w:rFonts w:ascii="Arial" w:hAnsi="Arial" w:cs="Arial"/>
                <w:b/>
                <w:color w:val="000000"/>
                <w:sz w:val="16"/>
                <w:szCs w:val="16"/>
              </w:rPr>
            </w:pPr>
            <w:r w:rsidRPr="00C618DB">
              <w:rPr>
                <w:rFonts w:ascii="Arial" w:hAnsi="Arial" w:cs="Arial"/>
                <w:b/>
                <w:color w:val="000000"/>
                <w:sz w:val="16"/>
                <w:szCs w:val="16"/>
              </w:rPr>
              <w:t>3827342</w:t>
            </w:r>
          </w:p>
        </w:tc>
        <w:tc>
          <w:tcPr>
            <w:tcW w:w="259" w:type="pct"/>
            <w:tcBorders>
              <w:left w:val="single" w:sz="4" w:space="0" w:color="auto"/>
            </w:tcBorders>
          </w:tcPr>
          <w:p w14:paraId="16417AE6" w14:textId="77777777" w:rsidR="00C618DB" w:rsidRPr="0088184D" w:rsidRDefault="00C618DB" w:rsidP="00056E23">
            <w:pPr>
              <w:pStyle w:val="TableParagraph"/>
              <w:rPr>
                <w:sz w:val="16"/>
                <w:lang w:val="ru-RU"/>
              </w:rPr>
            </w:pPr>
          </w:p>
        </w:tc>
        <w:tc>
          <w:tcPr>
            <w:tcW w:w="258" w:type="pct"/>
          </w:tcPr>
          <w:p w14:paraId="69148B44" w14:textId="77777777" w:rsidR="00C618DB" w:rsidRPr="0088184D" w:rsidRDefault="00C618DB" w:rsidP="00056E23">
            <w:pPr>
              <w:pStyle w:val="TableParagraph"/>
              <w:rPr>
                <w:sz w:val="16"/>
                <w:lang w:val="ru-RU"/>
              </w:rPr>
            </w:pPr>
          </w:p>
        </w:tc>
        <w:tc>
          <w:tcPr>
            <w:tcW w:w="258" w:type="pct"/>
          </w:tcPr>
          <w:p w14:paraId="542FAC02" w14:textId="77777777" w:rsidR="00C618DB" w:rsidRPr="0088184D" w:rsidRDefault="00C618DB" w:rsidP="00056E23">
            <w:pPr>
              <w:pStyle w:val="TableParagraph"/>
              <w:rPr>
                <w:sz w:val="16"/>
                <w:lang w:val="ru-RU"/>
              </w:rPr>
            </w:pPr>
          </w:p>
        </w:tc>
      </w:tr>
      <w:tr w:rsidR="00C618DB" w14:paraId="44397D54" w14:textId="77777777" w:rsidTr="00C618DB">
        <w:trPr>
          <w:trHeight w:val="270"/>
        </w:trPr>
        <w:tc>
          <w:tcPr>
            <w:tcW w:w="3909" w:type="pct"/>
            <w:gridSpan w:val="9"/>
            <w:tcBorders>
              <w:right w:val="single" w:sz="4" w:space="0" w:color="auto"/>
            </w:tcBorders>
          </w:tcPr>
          <w:p w14:paraId="03EE6FB8" w14:textId="77777777" w:rsidR="00C618DB" w:rsidRPr="00C618DB" w:rsidRDefault="00C618DB" w:rsidP="00C618DB">
            <w:pPr>
              <w:ind w:firstLine="0"/>
              <w:rPr>
                <w:rFonts w:ascii="Arial" w:hAnsi="Arial" w:cs="Arial"/>
                <w:b/>
                <w:sz w:val="18"/>
                <w:szCs w:val="18"/>
                <w:lang w:val="ru-RU"/>
              </w:rPr>
            </w:pPr>
            <w:r w:rsidRPr="00C618DB">
              <w:rPr>
                <w:rFonts w:ascii="Arial" w:hAnsi="Arial" w:cs="Arial"/>
                <w:b/>
                <w:sz w:val="18"/>
                <w:szCs w:val="18"/>
                <w:lang w:val="ru-RU"/>
              </w:rPr>
              <w:t>Итого с учетом индекса-дефлятора 2022 1,043</w:t>
            </w:r>
          </w:p>
        </w:tc>
        <w:tc>
          <w:tcPr>
            <w:tcW w:w="315" w:type="pct"/>
            <w:tcBorders>
              <w:top w:val="single" w:sz="4" w:space="0" w:color="auto"/>
              <w:left w:val="nil"/>
              <w:bottom w:val="single" w:sz="4" w:space="0" w:color="auto"/>
              <w:right w:val="single" w:sz="4" w:space="0" w:color="auto"/>
            </w:tcBorders>
            <w:shd w:val="clear" w:color="auto" w:fill="auto"/>
            <w:vAlign w:val="bottom"/>
          </w:tcPr>
          <w:p w14:paraId="6D40A096" w14:textId="77777777" w:rsidR="00C618DB" w:rsidRPr="00C618DB" w:rsidRDefault="00C618DB" w:rsidP="00C618DB">
            <w:pPr>
              <w:ind w:firstLine="0"/>
              <w:jc w:val="center"/>
              <w:rPr>
                <w:rFonts w:ascii="Arial" w:hAnsi="Arial" w:cs="Arial"/>
                <w:b/>
                <w:color w:val="000000"/>
                <w:sz w:val="16"/>
                <w:szCs w:val="16"/>
              </w:rPr>
            </w:pPr>
            <w:r w:rsidRPr="00C618DB">
              <w:rPr>
                <w:rFonts w:ascii="Arial" w:hAnsi="Arial" w:cs="Arial"/>
                <w:b/>
                <w:color w:val="000000"/>
                <w:sz w:val="16"/>
                <w:szCs w:val="16"/>
              </w:rPr>
              <w:t>3991918</w:t>
            </w:r>
          </w:p>
        </w:tc>
        <w:tc>
          <w:tcPr>
            <w:tcW w:w="259" w:type="pct"/>
            <w:tcBorders>
              <w:left w:val="single" w:sz="4" w:space="0" w:color="auto"/>
            </w:tcBorders>
          </w:tcPr>
          <w:p w14:paraId="635D83EA" w14:textId="77777777" w:rsidR="00C618DB" w:rsidRPr="0088184D" w:rsidRDefault="00C618DB" w:rsidP="00056E23">
            <w:pPr>
              <w:pStyle w:val="TableParagraph"/>
              <w:rPr>
                <w:sz w:val="16"/>
                <w:lang w:val="ru-RU"/>
              </w:rPr>
            </w:pPr>
          </w:p>
        </w:tc>
        <w:tc>
          <w:tcPr>
            <w:tcW w:w="258" w:type="pct"/>
          </w:tcPr>
          <w:p w14:paraId="159A97BB" w14:textId="77777777" w:rsidR="00C618DB" w:rsidRPr="0088184D" w:rsidRDefault="00C618DB" w:rsidP="00056E23">
            <w:pPr>
              <w:pStyle w:val="TableParagraph"/>
              <w:rPr>
                <w:sz w:val="16"/>
                <w:lang w:val="ru-RU"/>
              </w:rPr>
            </w:pPr>
          </w:p>
        </w:tc>
        <w:tc>
          <w:tcPr>
            <w:tcW w:w="258" w:type="pct"/>
          </w:tcPr>
          <w:p w14:paraId="66BB8DBD" w14:textId="77777777" w:rsidR="00C618DB" w:rsidRPr="0088184D" w:rsidRDefault="00C618DB" w:rsidP="00056E23">
            <w:pPr>
              <w:pStyle w:val="TableParagraph"/>
              <w:rPr>
                <w:sz w:val="16"/>
                <w:lang w:val="ru-RU"/>
              </w:rPr>
            </w:pPr>
          </w:p>
        </w:tc>
      </w:tr>
      <w:tr w:rsidR="00C618DB" w14:paraId="08BF5CF6" w14:textId="77777777" w:rsidTr="00C618DB">
        <w:trPr>
          <w:trHeight w:val="270"/>
        </w:trPr>
        <w:tc>
          <w:tcPr>
            <w:tcW w:w="3909" w:type="pct"/>
            <w:gridSpan w:val="9"/>
            <w:tcBorders>
              <w:right w:val="single" w:sz="4" w:space="0" w:color="auto"/>
            </w:tcBorders>
          </w:tcPr>
          <w:p w14:paraId="6C89C80B" w14:textId="77777777" w:rsidR="00C618DB" w:rsidRPr="00C618DB" w:rsidRDefault="00C618DB" w:rsidP="00C618DB">
            <w:pPr>
              <w:ind w:firstLine="0"/>
              <w:rPr>
                <w:rFonts w:ascii="Arial" w:hAnsi="Arial" w:cs="Arial"/>
                <w:b/>
                <w:sz w:val="18"/>
                <w:szCs w:val="18"/>
                <w:lang w:val="ru-RU"/>
              </w:rPr>
            </w:pPr>
            <w:r w:rsidRPr="00C618DB">
              <w:rPr>
                <w:rFonts w:ascii="Arial" w:hAnsi="Arial" w:cs="Arial"/>
                <w:b/>
                <w:sz w:val="18"/>
                <w:szCs w:val="18"/>
                <w:lang w:val="ru-RU"/>
              </w:rPr>
              <w:t>Итого с учетом индекса-дефлятора 2023 1,04</w:t>
            </w:r>
          </w:p>
        </w:tc>
        <w:tc>
          <w:tcPr>
            <w:tcW w:w="315" w:type="pct"/>
            <w:tcBorders>
              <w:top w:val="single" w:sz="4" w:space="0" w:color="auto"/>
              <w:left w:val="nil"/>
              <w:bottom w:val="single" w:sz="4" w:space="0" w:color="auto"/>
              <w:right w:val="single" w:sz="4" w:space="0" w:color="auto"/>
            </w:tcBorders>
            <w:shd w:val="clear" w:color="auto" w:fill="auto"/>
            <w:vAlign w:val="bottom"/>
          </w:tcPr>
          <w:p w14:paraId="7CCC479A" w14:textId="77777777" w:rsidR="00C618DB" w:rsidRPr="00C618DB" w:rsidRDefault="00C618DB" w:rsidP="00C618DB">
            <w:pPr>
              <w:ind w:firstLine="0"/>
              <w:jc w:val="center"/>
              <w:rPr>
                <w:rFonts w:ascii="Arial" w:hAnsi="Arial" w:cs="Arial"/>
                <w:b/>
                <w:color w:val="000000"/>
                <w:sz w:val="16"/>
                <w:szCs w:val="16"/>
              </w:rPr>
            </w:pPr>
            <w:r w:rsidRPr="00C618DB">
              <w:rPr>
                <w:rFonts w:ascii="Arial" w:hAnsi="Arial" w:cs="Arial"/>
                <w:b/>
                <w:color w:val="000000"/>
                <w:sz w:val="16"/>
                <w:szCs w:val="16"/>
              </w:rPr>
              <w:t>4151594</w:t>
            </w:r>
          </w:p>
        </w:tc>
        <w:tc>
          <w:tcPr>
            <w:tcW w:w="259" w:type="pct"/>
            <w:tcBorders>
              <w:left w:val="single" w:sz="4" w:space="0" w:color="auto"/>
            </w:tcBorders>
          </w:tcPr>
          <w:p w14:paraId="43E3D7A8" w14:textId="77777777" w:rsidR="00C618DB" w:rsidRPr="0088184D" w:rsidRDefault="00C618DB" w:rsidP="00056E23">
            <w:pPr>
              <w:pStyle w:val="TableParagraph"/>
              <w:rPr>
                <w:sz w:val="16"/>
                <w:lang w:val="ru-RU"/>
              </w:rPr>
            </w:pPr>
          </w:p>
        </w:tc>
        <w:tc>
          <w:tcPr>
            <w:tcW w:w="258" w:type="pct"/>
          </w:tcPr>
          <w:p w14:paraId="16D5137D" w14:textId="77777777" w:rsidR="00C618DB" w:rsidRPr="0088184D" w:rsidRDefault="00C618DB" w:rsidP="00056E23">
            <w:pPr>
              <w:pStyle w:val="TableParagraph"/>
              <w:rPr>
                <w:sz w:val="16"/>
                <w:lang w:val="ru-RU"/>
              </w:rPr>
            </w:pPr>
          </w:p>
        </w:tc>
        <w:tc>
          <w:tcPr>
            <w:tcW w:w="258" w:type="pct"/>
          </w:tcPr>
          <w:p w14:paraId="07595285" w14:textId="77777777" w:rsidR="00C618DB" w:rsidRPr="0088184D" w:rsidRDefault="00C618DB" w:rsidP="00056E23">
            <w:pPr>
              <w:pStyle w:val="TableParagraph"/>
              <w:rPr>
                <w:sz w:val="16"/>
                <w:lang w:val="ru-RU"/>
              </w:rPr>
            </w:pPr>
          </w:p>
        </w:tc>
      </w:tr>
      <w:tr w:rsidR="00C618DB" w14:paraId="2083E07D" w14:textId="77777777" w:rsidTr="00C618DB">
        <w:trPr>
          <w:trHeight w:val="270"/>
        </w:trPr>
        <w:tc>
          <w:tcPr>
            <w:tcW w:w="3909" w:type="pct"/>
            <w:gridSpan w:val="9"/>
            <w:tcBorders>
              <w:right w:val="single" w:sz="4" w:space="0" w:color="auto"/>
            </w:tcBorders>
          </w:tcPr>
          <w:p w14:paraId="305DF607" w14:textId="77777777" w:rsidR="00C618DB" w:rsidRPr="00C618DB" w:rsidRDefault="00C618DB" w:rsidP="00C618DB">
            <w:pPr>
              <w:ind w:firstLine="0"/>
              <w:rPr>
                <w:rFonts w:ascii="Arial" w:hAnsi="Arial" w:cs="Arial"/>
                <w:b/>
                <w:sz w:val="18"/>
                <w:szCs w:val="18"/>
                <w:lang w:val="ru-RU"/>
              </w:rPr>
            </w:pPr>
            <w:r w:rsidRPr="00C618DB">
              <w:rPr>
                <w:rFonts w:ascii="Arial" w:hAnsi="Arial" w:cs="Arial"/>
                <w:b/>
                <w:sz w:val="18"/>
                <w:szCs w:val="18"/>
                <w:lang w:val="ru-RU"/>
              </w:rPr>
              <w:t>Итого с учетом индекса-дефлятора 2024 1,04</w:t>
            </w:r>
          </w:p>
        </w:tc>
        <w:tc>
          <w:tcPr>
            <w:tcW w:w="315" w:type="pct"/>
            <w:tcBorders>
              <w:top w:val="single" w:sz="4" w:space="0" w:color="auto"/>
              <w:left w:val="nil"/>
              <w:bottom w:val="single" w:sz="4" w:space="0" w:color="auto"/>
              <w:right w:val="single" w:sz="4" w:space="0" w:color="auto"/>
            </w:tcBorders>
            <w:shd w:val="clear" w:color="auto" w:fill="auto"/>
            <w:vAlign w:val="bottom"/>
          </w:tcPr>
          <w:p w14:paraId="1FB427E9" w14:textId="77777777" w:rsidR="00C618DB" w:rsidRPr="00C618DB" w:rsidRDefault="00C618DB" w:rsidP="00C618DB">
            <w:pPr>
              <w:ind w:firstLine="0"/>
              <w:jc w:val="center"/>
              <w:rPr>
                <w:rFonts w:ascii="Arial" w:hAnsi="Arial" w:cs="Arial"/>
                <w:b/>
                <w:color w:val="000000"/>
                <w:sz w:val="16"/>
                <w:szCs w:val="16"/>
              </w:rPr>
            </w:pPr>
            <w:r w:rsidRPr="00C618DB">
              <w:rPr>
                <w:rFonts w:ascii="Arial" w:hAnsi="Arial" w:cs="Arial"/>
                <w:b/>
                <w:color w:val="000000"/>
                <w:sz w:val="16"/>
                <w:szCs w:val="16"/>
              </w:rPr>
              <w:t>4317658</w:t>
            </w:r>
          </w:p>
        </w:tc>
        <w:tc>
          <w:tcPr>
            <w:tcW w:w="259" w:type="pct"/>
            <w:tcBorders>
              <w:left w:val="single" w:sz="4" w:space="0" w:color="auto"/>
            </w:tcBorders>
          </w:tcPr>
          <w:p w14:paraId="5D6BE66A" w14:textId="77777777" w:rsidR="00C618DB" w:rsidRPr="0088184D" w:rsidRDefault="00C618DB" w:rsidP="00056E23">
            <w:pPr>
              <w:pStyle w:val="TableParagraph"/>
              <w:rPr>
                <w:sz w:val="16"/>
                <w:lang w:val="ru-RU"/>
              </w:rPr>
            </w:pPr>
          </w:p>
        </w:tc>
        <w:tc>
          <w:tcPr>
            <w:tcW w:w="258" w:type="pct"/>
          </w:tcPr>
          <w:p w14:paraId="0F73695F" w14:textId="77777777" w:rsidR="00C618DB" w:rsidRPr="0088184D" w:rsidRDefault="00C618DB" w:rsidP="00056E23">
            <w:pPr>
              <w:pStyle w:val="TableParagraph"/>
              <w:rPr>
                <w:sz w:val="16"/>
                <w:lang w:val="ru-RU"/>
              </w:rPr>
            </w:pPr>
          </w:p>
        </w:tc>
        <w:tc>
          <w:tcPr>
            <w:tcW w:w="258" w:type="pct"/>
          </w:tcPr>
          <w:p w14:paraId="599E1476" w14:textId="77777777" w:rsidR="00C618DB" w:rsidRPr="0088184D" w:rsidRDefault="00C618DB" w:rsidP="00056E23">
            <w:pPr>
              <w:pStyle w:val="TableParagraph"/>
              <w:rPr>
                <w:sz w:val="16"/>
                <w:lang w:val="ru-RU"/>
              </w:rPr>
            </w:pPr>
          </w:p>
        </w:tc>
      </w:tr>
      <w:tr w:rsidR="00C618DB" w14:paraId="75C08EF9" w14:textId="77777777" w:rsidTr="00C618DB">
        <w:trPr>
          <w:trHeight w:val="270"/>
        </w:trPr>
        <w:tc>
          <w:tcPr>
            <w:tcW w:w="3909" w:type="pct"/>
            <w:gridSpan w:val="9"/>
            <w:tcBorders>
              <w:right w:val="single" w:sz="4" w:space="0" w:color="auto"/>
            </w:tcBorders>
          </w:tcPr>
          <w:p w14:paraId="7E47EB48" w14:textId="77777777" w:rsidR="00C618DB" w:rsidRPr="00C618DB" w:rsidRDefault="00C618DB" w:rsidP="00C618DB">
            <w:pPr>
              <w:ind w:firstLine="0"/>
              <w:rPr>
                <w:rFonts w:ascii="Arial" w:hAnsi="Arial" w:cs="Arial"/>
                <w:b/>
                <w:sz w:val="18"/>
                <w:szCs w:val="18"/>
                <w:lang w:val="ru-RU"/>
              </w:rPr>
            </w:pPr>
            <w:r w:rsidRPr="00C618DB">
              <w:rPr>
                <w:rFonts w:ascii="Arial" w:hAnsi="Arial" w:cs="Arial"/>
                <w:b/>
                <w:sz w:val="18"/>
                <w:szCs w:val="18"/>
                <w:lang w:val="ru-RU"/>
              </w:rPr>
              <w:t>Итого с учетом индекса-дефлятора 2025 1,04</w:t>
            </w:r>
          </w:p>
        </w:tc>
        <w:tc>
          <w:tcPr>
            <w:tcW w:w="315" w:type="pct"/>
            <w:tcBorders>
              <w:top w:val="single" w:sz="4" w:space="0" w:color="auto"/>
              <w:left w:val="nil"/>
              <w:bottom w:val="single" w:sz="4" w:space="0" w:color="auto"/>
              <w:right w:val="single" w:sz="4" w:space="0" w:color="auto"/>
            </w:tcBorders>
            <w:shd w:val="clear" w:color="auto" w:fill="auto"/>
            <w:vAlign w:val="bottom"/>
          </w:tcPr>
          <w:p w14:paraId="281A1B20" w14:textId="77777777" w:rsidR="00C618DB" w:rsidRPr="00C618DB" w:rsidRDefault="00C618DB" w:rsidP="00C618DB">
            <w:pPr>
              <w:ind w:firstLine="0"/>
              <w:jc w:val="center"/>
              <w:rPr>
                <w:rFonts w:ascii="Arial" w:hAnsi="Arial" w:cs="Arial"/>
                <w:b/>
                <w:color w:val="000000"/>
                <w:sz w:val="16"/>
                <w:szCs w:val="16"/>
              </w:rPr>
            </w:pPr>
            <w:r w:rsidRPr="00C618DB">
              <w:rPr>
                <w:rFonts w:ascii="Arial" w:hAnsi="Arial" w:cs="Arial"/>
                <w:b/>
                <w:color w:val="000000"/>
                <w:sz w:val="16"/>
                <w:szCs w:val="16"/>
              </w:rPr>
              <w:t>4490365</w:t>
            </w:r>
          </w:p>
        </w:tc>
        <w:tc>
          <w:tcPr>
            <w:tcW w:w="259" w:type="pct"/>
            <w:tcBorders>
              <w:left w:val="single" w:sz="4" w:space="0" w:color="auto"/>
            </w:tcBorders>
          </w:tcPr>
          <w:p w14:paraId="0C8F58BE" w14:textId="77777777" w:rsidR="00C618DB" w:rsidRPr="0088184D" w:rsidRDefault="00C618DB" w:rsidP="00056E23">
            <w:pPr>
              <w:pStyle w:val="TableParagraph"/>
              <w:rPr>
                <w:sz w:val="16"/>
                <w:lang w:val="ru-RU"/>
              </w:rPr>
            </w:pPr>
          </w:p>
        </w:tc>
        <w:tc>
          <w:tcPr>
            <w:tcW w:w="258" w:type="pct"/>
          </w:tcPr>
          <w:p w14:paraId="724C3AC0" w14:textId="77777777" w:rsidR="00C618DB" w:rsidRPr="0088184D" w:rsidRDefault="00C618DB" w:rsidP="00056E23">
            <w:pPr>
              <w:pStyle w:val="TableParagraph"/>
              <w:rPr>
                <w:sz w:val="16"/>
                <w:lang w:val="ru-RU"/>
              </w:rPr>
            </w:pPr>
          </w:p>
        </w:tc>
        <w:tc>
          <w:tcPr>
            <w:tcW w:w="258" w:type="pct"/>
          </w:tcPr>
          <w:p w14:paraId="7176CDC2" w14:textId="77777777" w:rsidR="00C618DB" w:rsidRPr="0088184D" w:rsidRDefault="00C618DB" w:rsidP="00056E23">
            <w:pPr>
              <w:pStyle w:val="TableParagraph"/>
              <w:rPr>
                <w:sz w:val="16"/>
                <w:lang w:val="ru-RU"/>
              </w:rPr>
            </w:pPr>
          </w:p>
        </w:tc>
      </w:tr>
      <w:tr w:rsidR="00C618DB" w14:paraId="53DAF5CF" w14:textId="77777777" w:rsidTr="00C618DB">
        <w:trPr>
          <w:trHeight w:val="270"/>
        </w:trPr>
        <w:tc>
          <w:tcPr>
            <w:tcW w:w="3909" w:type="pct"/>
            <w:gridSpan w:val="9"/>
            <w:tcBorders>
              <w:right w:val="single" w:sz="4" w:space="0" w:color="auto"/>
            </w:tcBorders>
          </w:tcPr>
          <w:p w14:paraId="7739DE44" w14:textId="77777777" w:rsidR="00C618DB" w:rsidRPr="00C618DB" w:rsidRDefault="00C618DB" w:rsidP="00056E23">
            <w:pPr>
              <w:pStyle w:val="TableParagraph"/>
              <w:spacing w:line="206" w:lineRule="exact"/>
              <w:jc w:val="both"/>
              <w:rPr>
                <w:rFonts w:ascii="Arial" w:hAnsi="Arial" w:cs="Arial"/>
                <w:b/>
                <w:sz w:val="18"/>
                <w:szCs w:val="18"/>
                <w:lang w:val="ru-RU"/>
              </w:rPr>
            </w:pPr>
            <w:r w:rsidRPr="00C618DB">
              <w:rPr>
                <w:rFonts w:ascii="Arial" w:hAnsi="Arial" w:cs="Arial"/>
                <w:b/>
                <w:sz w:val="18"/>
                <w:szCs w:val="18"/>
                <w:lang w:val="ru-RU"/>
              </w:rPr>
              <w:t>Итого с учетом индекса-дефлятора 2026 1,04</w:t>
            </w:r>
          </w:p>
        </w:tc>
        <w:tc>
          <w:tcPr>
            <w:tcW w:w="315" w:type="pct"/>
            <w:tcBorders>
              <w:top w:val="single" w:sz="4" w:space="0" w:color="auto"/>
              <w:left w:val="single" w:sz="4" w:space="0" w:color="auto"/>
              <w:bottom w:val="single" w:sz="4" w:space="0" w:color="auto"/>
              <w:right w:val="single" w:sz="4" w:space="0" w:color="auto"/>
            </w:tcBorders>
            <w:shd w:val="clear" w:color="auto" w:fill="auto"/>
            <w:vAlign w:val="bottom"/>
          </w:tcPr>
          <w:p w14:paraId="0210C1A1" w14:textId="77777777" w:rsidR="00C618DB" w:rsidRPr="00C618DB" w:rsidRDefault="00C618DB" w:rsidP="00C618DB">
            <w:pPr>
              <w:ind w:firstLine="0"/>
              <w:jc w:val="center"/>
              <w:rPr>
                <w:rFonts w:ascii="Arial" w:hAnsi="Arial" w:cs="Arial"/>
                <w:b/>
                <w:color w:val="000000"/>
                <w:sz w:val="16"/>
                <w:szCs w:val="16"/>
              </w:rPr>
            </w:pPr>
            <w:r w:rsidRPr="00C618DB">
              <w:rPr>
                <w:rFonts w:ascii="Arial" w:hAnsi="Arial" w:cs="Arial"/>
                <w:b/>
                <w:color w:val="000000"/>
                <w:sz w:val="16"/>
                <w:szCs w:val="16"/>
              </w:rPr>
              <w:t>4669979</w:t>
            </w:r>
          </w:p>
        </w:tc>
        <w:tc>
          <w:tcPr>
            <w:tcW w:w="259" w:type="pct"/>
            <w:tcBorders>
              <w:left w:val="single" w:sz="4" w:space="0" w:color="auto"/>
            </w:tcBorders>
          </w:tcPr>
          <w:p w14:paraId="57E0F8C1" w14:textId="77777777" w:rsidR="00C618DB" w:rsidRPr="0088184D" w:rsidRDefault="00C618DB" w:rsidP="00056E23">
            <w:pPr>
              <w:pStyle w:val="TableParagraph"/>
              <w:rPr>
                <w:sz w:val="16"/>
                <w:lang w:val="ru-RU"/>
              </w:rPr>
            </w:pPr>
          </w:p>
        </w:tc>
        <w:tc>
          <w:tcPr>
            <w:tcW w:w="258" w:type="pct"/>
          </w:tcPr>
          <w:p w14:paraId="6CB3F7F4" w14:textId="77777777" w:rsidR="00C618DB" w:rsidRPr="0088184D" w:rsidRDefault="00C618DB" w:rsidP="00056E23">
            <w:pPr>
              <w:pStyle w:val="TableParagraph"/>
              <w:rPr>
                <w:sz w:val="16"/>
                <w:lang w:val="ru-RU"/>
              </w:rPr>
            </w:pPr>
          </w:p>
        </w:tc>
        <w:tc>
          <w:tcPr>
            <w:tcW w:w="258" w:type="pct"/>
          </w:tcPr>
          <w:p w14:paraId="4F3C3570" w14:textId="77777777" w:rsidR="00C618DB" w:rsidRPr="0088184D" w:rsidRDefault="00C618DB" w:rsidP="00056E23">
            <w:pPr>
              <w:pStyle w:val="TableParagraph"/>
              <w:rPr>
                <w:sz w:val="16"/>
                <w:lang w:val="ru-RU"/>
              </w:rPr>
            </w:pPr>
          </w:p>
        </w:tc>
      </w:tr>
      <w:tr w:rsidR="00C618DB" w14:paraId="4DFDF5FD" w14:textId="77777777" w:rsidTr="00C618DB">
        <w:trPr>
          <w:trHeight w:val="270"/>
        </w:trPr>
        <w:tc>
          <w:tcPr>
            <w:tcW w:w="3909" w:type="pct"/>
            <w:gridSpan w:val="9"/>
            <w:tcBorders>
              <w:right w:val="single" w:sz="4" w:space="0" w:color="auto"/>
            </w:tcBorders>
          </w:tcPr>
          <w:p w14:paraId="1214E42A" w14:textId="77777777" w:rsidR="00C618DB" w:rsidRPr="00C618DB" w:rsidRDefault="00C618DB" w:rsidP="00056E23">
            <w:pPr>
              <w:pStyle w:val="TableParagraph"/>
              <w:spacing w:line="206" w:lineRule="exact"/>
              <w:jc w:val="both"/>
              <w:rPr>
                <w:rFonts w:ascii="Arial" w:hAnsi="Arial" w:cs="Arial"/>
                <w:b/>
                <w:sz w:val="18"/>
                <w:szCs w:val="18"/>
                <w:lang w:val="ru-RU"/>
              </w:rPr>
            </w:pPr>
            <w:r w:rsidRPr="00C618DB">
              <w:rPr>
                <w:rFonts w:ascii="Arial" w:hAnsi="Arial" w:cs="Arial"/>
                <w:b/>
                <w:sz w:val="18"/>
                <w:szCs w:val="18"/>
                <w:lang w:val="ru-RU"/>
              </w:rPr>
              <w:t>Итого с учетом индекса-дефлятора 2027 1,04</w:t>
            </w:r>
          </w:p>
        </w:tc>
        <w:tc>
          <w:tcPr>
            <w:tcW w:w="315" w:type="pct"/>
            <w:tcBorders>
              <w:top w:val="single" w:sz="4" w:space="0" w:color="auto"/>
              <w:left w:val="single" w:sz="4" w:space="0" w:color="auto"/>
              <w:bottom w:val="single" w:sz="4" w:space="0" w:color="auto"/>
              <w:right w:val="single" w:sz="4" w:space="0" w:color="auto"/>
            </w:tcBorders>
            <w:shd w:val="clear" w:color="auto" w:fill="auto"/>
            <w:vAlign w:val="bottom"/>
          </w:tcPr>
          <w:p w14:paraId="4681CA31" w14:textId="77777777" w:rsidR="00C618DB" w:rsidRPr="00C618DB" w:rsidRDefault="00C618DB" w:rsidP="00C618DB">
            <w:pPr>
              <w:ind w:firstLine="0"/>
              <w:jc w:val="center"/>
              <w:rPr>
                <w:rFonts w:ascii="Arial" w:hAnsi="Arial" w:cs="Arial"/>
                <w:b/>
                <w:color w:val="000000"/>
                <w:sz w:val="16"/>
                <w:szCs w:val="16"/>
              </w:rPr>
            </w:pPr>
            <w:r w:rsidRPr="00C618DB">
              <w:rPr>
                <w:rFonts w:ascii="Arial" w:hAnsi="Arial" w:cs="Arial"/>
                <w:b/>
                <w:color w:val="000000"/>
                <w:sz w:val="16"/>
                <w:szCs w:val="16"/>
              </w:rPr>
              <w:t>4856778</w:t>
            </w:r>
          </w:p>
        </w:tc>
        <w:tc>
          <w:tcPr>
            <w:tcW w:w="259" w:type="pct"/>
            <w:tcBorders>
              <w:left w:val="single" w:sz="4" w:space="0" w:color="auto"/>
            </w:tcBorders>
          </w:tcPr>
          <w:p w14:paraId="7C3696B5" w14:textId="77777777" w:rsidR="00C618DB" w:rsidRPr="0088184D" w:rsidRDefault="00C618DB" w:rsidP="00056E23">
            <w:pPr>
              <w:pStyle w:val="TableParagraph"/>
              <w:rPr>
                <w:sz w:val="16"/>
                <w:lang w:val="ru-RU"/>
              </w:rPr>
            </w:pPr>
          </w:p>
        </w:tc>
        <w:tc>
          <w:tcPr>
            <w:tcW w:w="258" w:type="pct"/>
          </w:tcPr>
          <w:p w14:paraId="5540A6F2" w14:textId="77777777" w:rsidR="00C618DB" w:rsidRPr="0088184D" w:rsidRDefault="00C618DB" w:rsidP="00056E23">
            <w:pPr>
              <w:pStyle w:val="TableParagraph"/>
              <w:rPr>
                <w:sz w:val="16"/>
                <w:lang w:val="ru-RU"/>
              </w:rPr>
            </w:pPr>
          </w:p>
        </w:tc>
        <w:tc>
          <w:tcPr>
            <w:tcW w:w="258" w:type="pct"/>
          </w:tcPr>
          <w:p w14:paraId="2C51823C" w14:textId="77777777" w:rsidR="00C618DB" w:rsidRPr="0088184D" w:rsidRDefault="00C618DB" w:rsidP="00056E23">
            <w:pPr>
              <w:pStyle w:val="TableParagraph"/>
              <w:rPr>
                <w:sz w:val="16"/>
                <w:lang w:val="ru-RU"/>
              </w:rPr>
            </w:pPr>
          </w:p>
        </w:tc>
      </w:tr>
    </w:tbl>
    <w:p w14:paraId="22D2BB9C" w14:textId="77777777" w:rsidR="00C618DB" w:rsidRDefault="00C618DB" w:rsidP="00C618DB">
      <w:pPr>
        <w:pStyle w:val="af3"/>
        <w:spacing w:before="9"/>
        <w:rPr>
          <w:sz w:val="12"/>
        </w:rPr>
      </w:pPr>
    </w:p>
    <w:tbl>
      <w:tblPr>
        <w:tblW w:w="5000" w:type="pct"/>
        <w:tblLook w:val="04A0" w:firstRow="1" w:lastRow="0" w:firstColumn="1" w:lastColumn="0" w:noHBand="0" w:noVBand="1"/>
      </w:tblPr>
      <w:tblGrid>
        <w:gridCol w:w="15381"/>
      </w:tblGrid>
      <w:tr w:rsidR="00C618DB" w14:paraId="464450F6" w14:textId="77777777" w:rsidTr="00056E23">
        <w:trPr>
          <w:trHeight w:val="300"/>
        </w:trPr>
        <w:tc>
          <w:tcPr>
            <w:tcW w:w="5000" w:type="pct"/>
            <w:hideMark/>
          </w:tcPr>
          <w:p w14:paraId="09741B34" w14:textId="77777777" w:rsidR="00C618DB" w:rsidRDefault="00C618DB" w:rsidP="00056E23">
            <w:pPr>
              <w:spacing w:line="240" w:lineRule="auto"/>
              <w:ind w:firstLine="0"/>
              <w:jc w:val="center"/>
              <w:rPr>
                <w:rFonts w:ascii="Arial" w:hAnsi="Arial" w:cs="Arial"/>
                <w:sz w:val="18"/>
                <w:szCs w:val="18"/>
              </w:rPr>
            </w:pPr>
            <w:r>
              <w:rPr>
                <w:rFonts w:ascii="Arial" w:hAnsi="Arial" w:cs="Arial"/>
                <w:sz w:val="18"/>
                <w:szCs w:val="18"/>
              </w:rPr>
              <w:t>Составил: ___________________________Шалашова З.В. Лапина С.А.</w:t>
            </w:r>
          </w:p>
        </w:tc>
      </w:tr>
      <w:tr w:rsidR="00C618DB" w14:paraId="2AE98C6F" w14:textId="77777777" w:rsidTr="00056E23">
        <w:trPr>
          <w:trHeight w:val="300"/>
        </w:trPr>
        <w:tc>
          <w:tcPr>
            <w:tcW w:w="5000" w:type="pct"/>
            <w:hideMark/>
          </w:tcPr>
          <w:p w14:paraId="45E2DA9D" w14:textId="77777777" w:rsidR="00C618DB" w:rsidRDefault="00C618DB" w:rsidP="00056E23">
            <w:pPr>
              <w:spacing w:line="240" w:lineRule="auto"/>
              <w:ind w:firstLine="0"/>
              <w:jc w:val="center"/>
              <w:rPr>
                <w:rFonts w:ascii="Arial" w:hAnsi="Arial" w:cs="Arial"/>
                <w:i/>
                <w:iCs/>
                <w:sz w:val="18"/>
                <w:szCs w:val="18"/>
              </w:rPr>
            </w:pPr>
            <w:r>
              <w:rPr>
                <w:rFonts w:ascii="Arial" w:hAnsi="Arial" w:cs="Arial"/>
                <w:i/>
                <w:iCs/>
                <w:sz w:val="18"/>
                <w:szCs w:val="18"/>
              </w:rPr>
              <w:t>(должность, подпись, расшифровка)</w:t>
            </w:r>
          </w:p>
        </w:tc>
      </w:tr>
    </w:tbl>
    <w:p w14:paraId="5CBD382B" w14:textId="77777777" w:rsidR="00822ACF" w:rsidRDefault="00822ACF" w:rsidP="00980EFA">
      <w:pPr>
        <w:rPr>
          <w:lang w:eastAsia="en-US"/>
        </w:rPr>
      </w:pPr>
    </w:p>
    <w:p w14:paraId="6220AC26" w14:textId="77777777" w:rsidR="00C618DB" w:rsidRDefault="00C618DB" w:rsidP="00980EFA">
      <w:pPr>
        <w:rPr>
          <w:lang w:eastAsia="en-US"/>
        </w:rPr>
      </w:pPr>
    </w:p>
    <w:p w14:paraId="1A79288A" w14:textId="77777777" w:rsidR="00056E23" w:rsidRDefault="00056E23" w:rsidP="00056E23">
      <w:pPr>
        <w:pStyle w:val="af3"/>
        <w:spacing w:line="20" w:lineRule="exact"/>
        <w:ind w:left="2258"/>
        <w:rPr>
          <w:sz w:val="2"/>
        </w:rPr>
      </w:pPr>
    </w:p>
    <w:p w14:paraId="3514FDD7" w14:textId="77777777" w:rsidR="00056E23" w:rsidRPr="00056E23" w:rsidRDefault="00056E23" w:rsidP="00056E23">
      <w:pPr>
        <w:ind w:right="1579" w:firstLine="0"/>
      </w:pPr>
    </w:p>
    <w:p w14:paraId="015AF46E" w14:textId="77777777" w:rsidR="00056E23" w:rsidRPr="00056E23" w:rsidRDefault="00056E23" w:rsidP="00056E23">
      <w:pPr>
        <w:spacing w:before="20"/>
        <w:ind w:left="2537" w:right="1580"/>
        <w:jc w:val="center"/>
        <w:rPr>
          <w:rFonts w:ascii="Arial" w:hAnsi="Arial"/>
          <w:i/>
          <w:sz w:val="20"/>
        </w:rPr>
      </w:pPr>
    </w:p>
    <w:tbl>
      <w:tblPr>
        <w:tblpPr w:leftFromText="180" w:rightFromText="180" w:vertAnchor="text" w:horzAnchor="margin" w:tblpY="-78"/>
        <w:tblW w:w="5000" w:type="pct"/>
        <w:tblLook w:val="04A0" w:firstRow="1" w:lastRow="0" w:firstColumn="1" w:lastColumn="0" w:noHBand="0" w:noVBand="1"/>
      </w:tblPr>
      <w:tblGrid>
        <w:gridCol w:w="2567"/>
        <w:gridCol w:w="2875"/>
        <w:gridCol w:w="1084"/>
        <w:gridCol w:w="815"/>
        <w:gridCol w:w="824"/>
        <w:gridCol w:w="888"/>
        <w:gridCol w:w="1637"/>
        <w:gridCol w:w="4691"/>
      </w:tblGrid>
      <w:tr w:rsidR="00056E23" w14:paraId="175D71F3" w14:textId="77777777" w:rsidTr="00056E23">
        <w:trPr>
          <w:trHeight w:val="255"/>
        </w:trPr>
        <w:tc>
          <w:tcPr>
            <w:tcW w:w="841" w:type="pct"/>
            <w:hideMark/>
          </w:tcPr>
          <w:p w14:paraId="195FD2D7" w14:textId="77777777" w:rsidR="00056E23" w:rsidRDefault="00056E23" w:rsidP="00056E23">
            <w:pPr>
              <w:spacing w:line="240" w:lineRule="auto"/>
              <w:ind w:firstLine="0"/>
              <w:jc w:val="left"/>
              <w:rPr>
                <w:sz w:val="20"/>
              </w:rPr>
            </w:pPr>
          </w:p>
        </w:tc>
        <w:tc>
          <w:tcPr>
            <w:tcW w:w="941" w:type="pct"/>
            <w:hideMark/>
          </w:tcPr>
          <w:p w14:paraId="0C284266" w14:textId="77777777" w:rsidR="00056E23" w:rsidRDefault="00056E23" w:rsidP="00056E23">
            <w:pPr>
              <w:spacing w:line="240" w:lineRule="auto"/>
              <w:ind w:firstLine="0"/>
              <w:jc w:val="left"/>
              <w:rPr>
                <w:sz w:val="20"/>
              </w:rPr>
            </w:pPr>
          </w:p>
        </w:tc>
        <w:tc>
          <w:tcPr>
            <w:tcW w:w="359" w:type="pct"/>
            <w:hideMark/>
          </w:tcPr>
          <w:p w14:paraId="7F87FC2F" w14:textId="77777777" w:rsidR="00056E23" w:rsidRDefault="00056E23" w:rsidP="00056E23">
            <w:pPr>
              <w:spacing w:line="240" w:lineRule="auto"/>
              <w:ind w:firstLine="0"/>
              <w:jc w:val="left"/>
              <w:rPr>
                <w:sz w:val="20"/>
              </w:rPr>
            </w:pPr>
          </w:p>
        </w:tc>
        <w:tc>
          <w:tcPr>
            <w:tcW w:w="271" w:type="pct"/>
            <w:noWrap/>
            <w:hideMark/>
          </w:tcPr>
          <w:p w14:paraId="1EE29751" w14:textId="77777777" w:rsidR="00056E23" w:rsidRDefault="00056E23" w:rsidP="00056E23">
            <w:pPr>
              <w:spacing w:line="240" w:lineRule="auto"/>
              <w:ind w:firstLine="0"/>
              <w:jc w:val="left"/>
              <w:rPr>
                <w:sz w:val="20"/>
              </w:rPr>
            </w:pPr>
          </w:p>
        </w:tc>
        <w:tc>
          <w:tcPr>
            <w:tcW w:w="274" w:type="pct"/>
            <w:noWrap/>
            <w:hideMark/>
          </w:tcPr>
          <w:p w14:paraId="75D3C06F" w14:textId="77777777" w:rsidR="00056E23" w:rsidRDefault="00056E23" w:rsidP="00056E23">
            <w:pPr>
              <w:spacing w:line="240" w:lineRule="auto"/>
              <w:ind w:firstLine="0"/>
              <w:jc w:val="left"/>
              <w:rPr>
                <w:sz w:val="20"/>
              </w:rPr>
            </w:pPr>
          </w:p>
        </w:tc>
        <w:tc>
          <w:tcPr>
            <w:tcW w:w="295" w:type="pct"/>
            <w:noWrap/>
            <w:hideMark/>
          </w:tcPr>
          <w:p w14:paraId="578A6380" w14:textId="77777777" w:rsidR="00056E23" w:rsidRDefault="00056E23" w:rsidP="00056E23">
            <w:pPr>
              <w:spacing w:line="240" w:lineRule="auto"/>
              <w:ind w:firstLine="0"/>
              <w:jc w:val="left"/>
              <w:rPr>
                <w:sz w:val="20"/>
              </w:rPr>
            </w:pPr>
          </w:p>
        </w:tc>
        <w:tc>
          <w:tcPr>
            <w:tcW w:w="2017" w:type="pct"/>
            <w:gridSpan w:val="2"/>
            <w:noWrap/>
            <w:hideMark/>
          </w:tcPr>
          <w:p w14:paraId="73180508" w14:textId="77777777" w:rsidR="00056E23" w:rsidRDefault="00056E23" w:rsidP="00056E23">
            <w:pPr>
              <w:spacing w:line="240" w:lineRule="auto"/>
              <w:ind w:firstLine="0"/>
              <w:jc w:val="left"/>
              <w:outlineLvl w:val="0"/>
              <w:rPr>
                <w:rFonts w:ascii="Arial" w:hAnsi="Arial" w:cs="Arial"/>
                <w:sz w:val="18"/>
                <w:szCs w:val="18"/>
              </w:rPr>
            </w:pPr>
          </w:p>
          <w:tbl>
            <w:tblPr>
              <w:tblpPr w:leftFromText="180" w:rightFromText="180" w:vertAnchor="text" w:horzAnchor="margin" w:tblpY="-78"/>
              <w:tblW w:w="5000" w:type="pct"/>
              <w:tblLook w:val="04A0" w:firstRow="1" w:lastRow="0" w:firstColumn="1" w:lastColumn="0" w:noHBand="0" w:noVBand="1"/>
            </w:tblPr>
            <w:tblGrid>
              <w:gridCol w:w="2838"/>
              <w:gridCol w:w="3274"/>
            </w:tblGrid>
            <w:tr w:rsidR="00056E23" w14:paraId="5CFFB305" w14:textId="77777777" w:rsidTr="00056E23">
              <w:trPr>
                <w:gridAfter w:val="1"/>
                <w:wAfter w:w="1383" w:type="pct"/>
                <w:trHeight w:val="255"/>
              </w:trPr>
              <w:tc>
                <w:tcPr>
                  <w:tcW w:w="569" w:type="pct"/>
                  <w:noWrap/>
                  <w:hideMark/>
                </w:tcPr>
                <w:p w14:paraId="7B85F472" w14:textId="77777777" w:rsidR="00056E23" w:rsidRDefault="00056E23" w:rsidP="00056E23">
                  <w:pPr>
                    <w:spacing w:line="240" w:lineRule="auto"/>
                    <w:ind w:firstLine="0"/>
                    <w:jc w:val="left"/>
                    <w:outlineLvl w:val="1"/>
                    <w:rPr>
                      <w:rFonts w:ascii="Arial" w:hAnsi="Arial" w:cs="Arial"/>
                      <w:b/>
                      <w:bCs/>
                      <w:sz w:val="20"/>
                    </w:rPr>
                  </w:pPr>
                  <w:r>
                    <w:rPr>
                      <w:rFonts w:ascii="Arial" w:hAnsi="Arial" w:cs="Arial"/>
                      <w:b/>
                      <w:bCs/>
                      <w:sz w:val="20"/>
                    </w:rPr>
                    <w:t xml:space="preserve">                      УТВЕРЖДАЮ:</w:t>
                  </w:r>
                </w:p>
              </w:tc>
            </w:tr>
            <w:tr w:rsidR="00056E23" w14:paraId="5157696C" w14:textId="77777777" w:rsidTr="00056E23">
              <w:trPr>
                <w:trHeight w:val="255"/>
              </w:trPr>
              <w:tc>
                <w:tcPr>
                  <w:tcW w:w="1134" w:type="pct"/>
                  <w:gridSpan w:val="2"/>
                  <w:noWrap/>
                  <w:hideMark/>
                </w:tcPr>
                <w:p w14:paraId="5883BF86" w14:textId="77777777" w:rsidR="00056E23" w:rsidRDefault="00056E23" w:rsidP="00056E23">
                  <w:pPr>
                    <w:spacing w:line="240" w:lineRule="auto"/>
                    <w:ind w:firstLine="0"/>
                    <w:jc w:val="left"/>
                    <w:outlineLvl w:val="0"/>
                    <w:rPr>
                      <w:rFonts w:ascii="Arial" w:hAnsi="Arial" w:cs="Arial"/>
                      <w:sz w:val="20"/>
                    </w:rPr>
                  </w:pPr>
                  <w:r>
                    <w:rPr>
                      <w:rFonts w:ascii="Arial" w:hAnsi="Arial" w:cs="Arial"/>
                      <w:sz w:val="20"/>
                    </w:rPr>
                    <w:t xml:space="preserve">                       ____________________________</w:t>
                  </w:r>
                </w:p>
              </w:tc>
            </w:tr>
            <w:tr w:rsidR="00056E23" w14:paraId="7F8BB26B" w14:textId="77777777" w:rsidTr="00056E23">
              <w:trPr>
                <w:trHeight w:val="255"/>
              </w:trPr>
              <w:tc>
                <w:tcPr>
                  <w:tcW w:w="1134" w:type="pct"/>
                  <w:gridSpan w:val="2"/>
                  <w:noWrap/>
                  <w:hideMark/>
                </w:tcPr>
                <w:p w14:paraId="217423BC" w14:textId="77777777" w:rsidR="00056E23" w:rsidRDefault="00056E23" w:rsidP="00056E23">
                  <w:pPr>
                    <w:spacing w:line="240" w:lineRule="auto"/>
                    <w:ind w:firstLine="0"/>
                    <w:jc w:val="left"/>
                    <w:outlineLvl w:val="0"/>
                    <w:rPr>
                      <w:rFonts w:ascii="Arial" w:hAnsi="Arial" w:cs="Arial"/>
                      <w:sz w:val="20"/>
                    </w:rPr>
                  </w:pPr>
                  <w:r>
                    <w:rPr>
                      <w:rFonts w:ascii="Arial" w:hAnsi="Arial" w:cs="Arial"/>
                      <w:sz w:val="20"/>
                    </w:rPr>
                    <w:t xml:space="preserve">                       ____________________________</w:t>
                  </w:r>
                </w:p>
              </w:tc>
            </w:tr>
            <w:tr w:rsidR="00056E23" w14:paraId="57F6BE10" w14:textId="77777777" w:rsidTr="00056E23">
              <w:trPr>
                <w:trHeight w:val="255"/>
              </w:trPr>
              <w:tc>
                <w:tcPr>
                  <w:tcW w:w="1134" w:type="pct"/>
                  <w:gridSpan w:val="2"/>
                  <w:noWrap/>
                  <w:hideMark/>
                </w:tcPr>
                <w:p w14:paraId="2D48ABE2" w14:textId="77777777" w:rsidR="00056E23" w:rsidRDefault="00056E23" w:rsidP="00056E23">
                  <w:pPr>
                    <w:spacing w:line="240" w:lineRule="auto"/>
                    <w:ind w:firstLine="0"/>
                    <w:jc w:val="left"/>
                    <w:outlineLvl w:val="0"/>
                    <w:rPr>
                      <w:rFonts w:ascii="Arial" w:hAnsi="Arial" w:cs="Arial"/>
                      <w:sz w:val="20"/>
                    </w:rPr>
                  </w:pPr>
                  <w:r>
                    <w:rPr>
                      <w:rFonts w:ascii="Arial" w:hAnsi="Arial" w:cs="Arial"/>
                      <w:sz w:val="20"/>
                    </w:rPr>
                    <w:t xml:space="preserve">                       ____________________________</w:t>
                  </w:r>
                </w:p>
              </w:tc>
            </w:tr>
            <w:tr w:rsidR="00056E23" w14:paraId="32D0E966" w14:textId="77777777" w:rsidTr="00056E23">
              <w:trPr>
                <w:trHeight w:val="255"/>
              </w:trPr>
              <w:tc>
                <w:tcPr>
                  <w:tcW w:w="1134" w:type="pct"/>
                  <w:gridSpan w:val="2"/>
                  <w:noWrap/>
                  <w:hideMark/>
                </w:tcPr>
                <w:p w14:paraId="2FE65829" w14:textId="77777777" w:rsidR="00056E23" w:rsidRDefault="00056E23" w:rsidP="00056E23">
                  <w:pPr>
                    <w:spacing w:line="240" w:lineRule="auto"/>
                    <w:ind w:firstLine="0"/>
                    <w:jc w:val="left"/>
                    <w:outlineLvl w:val="0"/>
                    <w:rPr>
                      <w:rFonts w:ascii="Arial" w:hAnsi="Arial" w:cs="Arial"/>
                      <w:sz w:val="18"/>
                      <w:szCs w:val="18"/>
                    </w:rPr>
                  </w:pPr>
                  <w:r>
                    <w:rPr>
                      <w:rFonts w:ascii="Arial" w:hAnsi="Arial" w:cs="Arial"/>
                      <w:sz w:val="18"/>
                      <w:szCs w:val="18"/>
                    </w:rPr>
                    <w:t xml:space="preserve">                         "______ " _______________2020 г.</w:t>
                  </w:r>
                </w:p>
              </w:tc>
            </w:tr>
          </w:tbl>
          <w:p w14:paraId="1396B2FE" w14:textId="77777777" w:rsidR="00056E23" w:rsidRDefault="00056E23" w:rsidP="00056E23">
            <w:pPr>
              <w:spacing w:line="240" w:lineRule="auto"/>
              <w:ind w:firstLine="0"/>
              <w:jc w:val="left"/>
              <w:outlineLvl w:val="0"/>
              <w:rPr>
                <w:rFonts w:ascii="Arial" w:hAnsi="Arial" w:cs="Arial"/>
                <w:sz w:val="18"/>
                <w:szCs w:val="18"/>
              </w:rPr>
            </w:pPr>
          </w:p>
        </w:tc>
      </w:tr>
      <w:tr w:rsidR="00056E23" w14:paraId="76AFEBC7" w14:textId="77777777" w:rsidTr="00056E23">
        <w:trPr>
          <w:trHeight w:val="285"/>
        </w:trPr>
        <w:tc>
          <w:tcPr>
            <w:tcW w:w="5000" w:type="pct"/>
            <w:gridSpan w:val="8"/>
            <w:tcBorders>
              <w:top w:val="nil"/>
              <w:left w:val="nil"/>
              <w:bottom w:val="single" w:sz="4" w:space="0" w:color="auto"/>
              <w:right w:val="nil"/>
            </w:tcBorders>
            <w:noWrap/>
            <w:hideMark/>
          </w:tcPr>
          <w:p w14:paraId="76E9292D" w14:textId="77777777" w:rsidR="00056E23" w:rsidRDefault="00056E23" w:rsidP="00056E23">
            <w:pPr>
              <w:spacing w:line="240" w:lineRule="auto"/>
              <w:ind w:firstLine="0"/>
              <w:jc w:val="left"/>
              <w:rPr>
                <w:rFonts w:ascii="Arial" w:hAnsi="Arial" w:cs="Arial"/>
                <w:sz w:val="18"/>
                <w:szCs w:val="18"/>
              </w:rPr>
            </w:pPr>
            <w:r>
              <w:rPr>
                <w:rFonts w:ascii="Arial" w:hAnsi="Arial" w:cs="Arial"/>
                <w:sz w:val="18"/>
                <w:szCs w:val="18"/>
              </w:rPr>
              <w:t> </w:t>
            </w:r>
          </w:p>
          <w:p w14:paraId="69DDA280" w14:textId="77777777" w:rsidR="00056E23" w:rsidRDefault="00056E23" w:rsidP="00056E23">
            <w:pPr>
              <w:spacing w:line="240" w:lineRule="auto"/>
              <w:ind w:firstLine="0"/>
              <w:jc w:val="center"/>
              <w:rPr>
                <w:rFonts w:ascii="Arial" w:hAnsi="Arial" w:cs="Arial"/>
                <w:sz w:val="22"/>
                <w:szCs w:val="22"/>
              </w:rPr>
            </w:pPr>
            <w:r>
              <w:rPr>
                <w:rFonts w:ascii="Arial" w:hAnsi="Arial" w:cs="Arial"/>
                <w:sz w:val="22"/>
                <w:szCs w:val="22"/>
              </w:rPr>
              <w:t>Схема водоснабжения и водоотведения п. Имбинский Кежемского района Красноярского края</w:t>
            </w:r>
            <w:r>
              <w:rPr>
                <w:rFonts w:ascii="Arial" w:hAnsi="Arial" w:cs="Arial"/>
                <w:sz w:val="16"/>
                <w:szCs w:val="16"/>
              </w:rPr>
              <w:t> </w:t>
            </w:r>
          </w:p>
        </w:tc>
      </w:tr>
      <w:tr w:rsidR="00056E23" w14:paraId="38989C68" w14:textId="77777777" w:rsidTr="00056E23">
        <w:trPr>
          <w:trHeight w:val="285"/>
        </w:trPr>
        <w:tc>
          <w:tcPr>
            <w:tcW w:w="5000" w:type="pct"/>
            <w:gridSpan w:val="8"/>
            <w:noWrap/>
            <w:hideMark/>
          </w:tcPr>
          <w:p w14:paraId="55F524FB" w14:textId="77777777" w:rsidR="00056E23" w:rsidRDefault="00056E23" w:rsidP="00056E23">
            <w:pPr>
              <w:spacing w:line="240" w:lineRule="auto"/>
              <w:ind w:firstLine="0"/>
              <w:jc w:val="center"/>
              <w:rPr>
                <w:rFonts w:ascii="Arial" w:hAnsi="Arial" w:cs="Arial"/>
                <w:sz w:val="16"/>
                <w:szCs w:val="16"/>
              </w:rPr>
            </w:pPr>
            <w:r>
              <w:rPr>
                <w:rFonts w:ascii="Arial" w:hAnsi="Arial" w:cs="Arial"/>
                <w:i/>
                <w:iCs/>
                <w:sz w:val="22"/>
                <w:szCs w:val="22"/>
              </w:rPr>
              <w:t>(наименование стройки)</w:t>
            </w:r>
          </w:p>
        </w:tc>
      </w:tr>
      <w:tr w:rsidR="00056E23" w14:paraId="61D9D47F" w14:textId="77777777" w:rsidTr="00056E23">
        <w:trPr>
          <w:gridAfter w:val="1"/>
          <w:wAfter w:w="1498" w:type="pct"/>
          <w:trHeight w:val="285"/>
        </w:trPr>
        <w:tc>
          <w:tcPr>
            <w:tcW w:w="841" w:type="pct"/>
            <w:noWrap/>
            <w:hideMark/>
          </w:tcPr>
          <w:p w14:paraId="51B518D9" w14:textId="77777777" w:rsidR="00056E23" w:rsidRDefault="00056E23" w:rsidP="00056E23">
            <w:pPr>
              <w:spacing w:line="240" w:lineRule="auto"/>
              <w:ind w:firstLine="0"/>
              <w:jc w:val="left"/>
              <w:rPr>
                <w:sz w:val="20"/>
              </w:rPr>
            </w:pPr>
          </w:p>
        </w:tc>
        <w:tc>
          <w:tcPr>
            <w:tcW w:w="941" w:type="pct"/>
            <w:noWrap/>
            <w:hideMark/>
          </w:tcPr>
          <w:p w14:paraId="2B871938" w14:textId="77777777" w:rsidR="00056E23" w:rsidRDefault="00056E23" w:rsidP="00056E23">
            <w:pPr>
              <w:spacing w:line="240" w:lineRule="auto"/>
              <w:ind w:firstLine="0"/>
              <w:jc w:val="left"/>
              <w:rPr>
                <w:sz w:val="20"/>
              </w:rPr>
            </w:pPr>
          </w:p>
        </w:tc>
        <w:tc>
          <w:tcPr>
            <w:tcW w:w="359" w:type="pct"/>
            <w:noWrap/>
            <w:hideMark/>
          </w:tcPr>
          <w:p w14:paraId="78DF51C2" w14:textId="77777777" w:rsidR="00056E23" w:rsidRDefault="00056E23" w:rsidP="00056E23">
            <w:pPr>
              <w:spacing w:line="240" w:lineRule="auto"/>
              <w:ind w:firstLine="0"/>
              <w:jc w:val="left"/>
              <w:rPr>
                <w:sz w:val="20"/>
              </w:rPr>
            </w:pPr>
          </w:p>
        </w:tc>
        <w:tc>
          <w:tcPr>
            <w:tcW w:w="271" w:type="pct"/>
            <w:noWrap/>
            <w:hideMark/>
          </w:tcPr>
          <w:p w14:paraId="2A506634" w14:textId="77777777" w:rsidR="00056E23" w:rsidRDefault="00056E23" w:rsidP="00056E23">
            <w:pPr>
              <w:spacing w:line="240" w:lineRule="auto"/>
              <w:ind w:firstLine="0"/>
              <w:jc w:val="left"/>
              <w:rPr>
                <w:sz w:val="20"/>
              </w:rPr>
            </w:pPr>
          </w:p>
        </w:tc>
        <w:tc>
          <w:tcPr>
            <w:tcW w:w="274" w:type="pct"/>
            <w:noWrap/>
            <w:hideMark/>
          </w:tcPr>
          <w:p w14:paraId="696DB3ED" w14:textId="77777777" w:rsidR="00056E23" w:rsidRDefault="00056E23" w:rsidP="00056E23">
            <w:pPr>
              <w:spacing w:line="240" w:lineRule="auto"/>
              <w:ind w:firstLine="0"/>
              <w:jc w:val="left"/>
              <w:rPr>
                <w:sz w:val="20"/>
              </w:rPr>
            </w:pPr>
          </w:p>
        </w:tc>
        <w:tc>
          <w:tcPr>
            <w:tcW w:w="295" w:type="pct"/>
            <w:noWrap/>
            <w:hideMark/>
          </w:tcPr>
          <w:p w14:paraId="309C7F8A" w14:textId="77777777" w:rsidR="00056E23" w:rsidRDefault="00056E23" w:rsidP="00056E23">
            <w:pPr>
              <w:spacing w:line="240" w:lineRule="auto"/>
              <w:ind w:firstLine="0"/>
              <w:jc w:val="left"/>
              <w:rPr>
                <w:sz w:val="20"/>
              </w:rPr>
            </w:pPr>
          </w:p>
        </w:tc>
        <w:tc>
          <w:tcPr>
            <w:tcW w:w="519" w:type="pct"/>
            <w:noWrap/>
            <w:hideMark/>
          </w:tcPr>
          <w:p w14:paraId="7ED58EF2" w14:textId="77777777" w:rsidR="00056E23" w:rsidRDefault="00056E23" w:rsidP="00056E23">
            <w:pPr>
              <w:spacing w:line="240" w:lineRule="auto"/>
              <w:ind w:firstLine="0"/>
              <w:jc w:val="left"/>
              <w:rPr>
                <w:sz w:val="20"/>
              </w:rPr>
            </w:pPr>
          </w:p>
        </w:tc>
      </w:tr>
      <w:tr w:rsidR="00056E23" w14:paraId="03A9EEA2" w14:textId="77777777" w:rsidTr="00056E23">
        <w:trPr>
          <w:trHeight w:val="315"/>
        </w:trPr>
        <w:tc>
          <w:tcPr>
            <w:tcW w:w="5000" w:type="pct"/>
            <w:gridSpan w:val="8"/>
            <w:noWrap/>
            <w:hideMark/>
          </w:tcPr>
          <w:p w14:paraId="7CB9EC44" w14:textId="77777777" w:rsidR="00056E23" w:rsidRDefault="00056E23" w:rsidP="00056E23">
            <w:pPr>
              <w:spacing w:line="240" w:lineRule="auto"/>
              <w:ind w:firstLine="0"/>
              <w:jc w:val="center"/>
              <w:rPr>
                <w:rFonts w:ascii="Arial" w:hAnsi="Arial" w:cs="Arial"/>
                <w:sz w:val="16"/>
                <w:szCs w:val="16"/>
              </w:rPr>
            </w:pPr>
            <w:r>
              <w:rPr>
                <w:rFonts w:ascii="Arial" w:hAnsi="Arial" w:cs="Arial"/>
                <w:b/>
                <w:bCs/>
                <w:sz w:val="24"/>
              </w:rPr>
              <w:t xml:space="preserve">ЛОКАЛЬНЫЙ СМЕТНЫЙ РАСЧЕТ № </w:t>
            </w:r>
            <w:r>
              <w:rPr>
                <w:rFonts w:ascii="Arial" w:hAnsi="Arial" w:cs="Arial"/>
                <w:sz w:val="24"/>
              </w:rPr>
              <w:t>21-08-20-09</w:t>
            </w:r>
            <w:r w:rsidR="001A3E06">
              <w:rPr>
                <w:rFonts w:ascii="Arial" w:hAnsi="Arial" w:cs="Arial"/>
                <w:sz w:val="24"/>
              </w:rPr>
              <w:t>/1</w:t>
            </w:r>
          </w:p>
        </w:tc>
      </w:tr>
      <w:tr w:rsidR="00056E23" w14:paraId="5B981A41" w14:textId="77777777" w:rsidTr="00056E23">
        <w:trPr>
          <w:trHeight w:val="285"/>
        </w:trPr>
        <w:tc>
          <w:tcPr>
            <w:tcW w:w="5000" w:type="pct"/>
            <w:gridSpan w:val="8"/>
            <w:noWrap/>
            <w:hideMark/>
          </w:tcPr>
          <w:p w14:paraId="29346F21" w14:textId="77777777" w:rsidR="00056E23" w:rsidRDefault="00056E23" w:rsidP="00056E23">
            <w:pPr>
              <w:spacing w:line="240" w:lineRule="auto"/>
              <w:ind w:firstLine="0"/>
              <w:jc w:val="center"/>
              <w:rPr>
                <w:rFonts w:ascii="Arial" w:hAnsi="Arial" w:cs="Arial"/>
                <w:sz w:val="16"/>
                <w:szCs w:val="16"/>
              </w:rPr>
            </w:pPr>
            <w:r>
              <w:rPr>
                <w:rFonts w:ascii="Arial" w:hAnsi="Arial" w:cs="Arial"/>
                <w:sz w:val="22"/>
                <w:szCs w:val="22"/>
              </w:rPr>
              <w:t>(локальная смета)</w:t>
            </w:r>
          </w:p>
        </w:tc>
      </w:tr>
      <w:tr w:rsidR="00056E23" w14:paraId="7EEB1D73" w14:textId="77777777" w:rsidTr="00056E23">
        <w:trPr>
          <w:gridAfter w:val="1"/>
          <w:wAfter w:w="1498" w:type="pct"/>
          <w:trHeight w:val="255"/>
        </w:trPr>
        <w:tc>
          <w:tcPr>
            <w:tcW w:w="841" w:type="pct"/>
            <w:noWrap/>
            <w:hideMark/>
          </w:tcPr>
          <w:p w14:paraId="75342493" w14:textId="77777777" w:rsidR="00056E23" w:rsidRDefault="00056E23" w:rsidP="00056E23">
            <w:pPr>
              <w:spacing w:line="240" w:lineRule="auto"/>
              <w:ind w:firstLine="0"/>
              <w:jc w:val="left"/>
              <w:rPr>
                <w:sz w:val="20"/>
              </w:rPr>
            </w:pPr>
          </w:p>
        </w:tc>
        <w:tc>
          <w:tcPr>
            <w:tcW w:w="941" w:type="pct"/>
            <w:noWrap/>
            <w:hideMark/>
          </w:tcPr>
          <w:p w14:paraId="6C6C09FE" w14:textId="77777777" w:rsidR="00056E23" w:rsidRDefault="00056E23" w:rsidP="00056E23">
            <w:pPr>
              <w:spacing w:line="240" w:lineRule="auto"/>
              <w:ind w:firstLine="0"/>
              <w:jc w:val="left"/>
              <w:rPr>
                <w:sz w:val="20"/>
              </w:rPr>
            </w:pPr>
          </w:p>
        </w:tc>
        <w:tc>
          <w:tcPr>
            <w:tcW w:w="359" w:type="pct"/>
            <w:noWrap/>
            <w:hideMark/>
          </w:tcPr>
          <w:p w14:paraId="07C85960" w14:textId="77777777" w:rsidR="00056E23" w:rsidRDefault="00056E23" w:rsidP="00056E23">
            <w:pPr>
              <w:spacing w:line="240" w:lineRule="auto"/>
              <w:ind w:firstLine="0"/>
              <w:jc w:val="left"/>
              <w:rPr>
                <w:sz w:val="20"/>
              </w:rPr>
            </w:pPr>
          </w:p>
        </w:tc>
        <w:tc>
          <w:tcPr>
            <w:tcW w:w="271" w:type="pct"/>
            <w:noWrap/>
            <w:hideMark/>
          </w:tcPr>
          <w:p w14:paraId="2C197458" w14:textId="77777777" w:rsidR="00056E23" w:rsidRDefault="00056E23" w:rsidP="00056E23">
            <w:pPr>
              <w:spacing w:line="240" w:lineRule="auto"/>
              <w:ind w:firstLine="0"/>
              <w:jc w:val="left"/>
              <w:rPr>
                <w:sz w:val="20"/>
              </w:rPr>
            </w:pPr>
          </w:p>
        </w:tc>
        <w:tc>
          <w:tcPr>
            <w:tcW w:w="274" w:type="pct"/>
            <w:noWrap/>
            <w:hideMark/>
          </w:tcPr>
          <w:p w14:paraId="67911DD9" w14:textId="77777777" w:rsidR="00056E23" w:rsidRDefault="00056E23" w:rsidP="00056E23">
            <w:pPr>
              <w:spacing w:line="240" w:lineRule="auto"/>
              <w:ind w:firstLine="0"/>
              <w:jc w:val="left"/>
              <w:rPr>
                <w:sz w:val="20"/>
              </w:rPr>
            </w:pPr>
          </w:p>
        </w:tc>
        <w:tc>
          <w:tcPr>
            <w:tcW w:w="295" w:type="pct"/>
            <w:noWrap/>
            <w:hideMark/>
          </w:tcPr>
          <w:p w14:paraId="4532EB6B" w14:textId="77777777" w:rsidR="00056E23" w:rsidRDefault="00056E23" w:rsidP="00056E23">
            <w:pPr>
              <w:spacing w:line="240" w:lineRule="auto"/>
              <w:ind w:firstLine="0"/>
              <w:jc w:val="left"/>
              <w:rPr>
                <w:sz w:val="20"/>
              </w:rPr>
            </w:pPr>
          </w:p>
        </w:tc>
        <w:tc>
          <w:tcPr>
            <w:tcW w:w="519" w:type="pct"/>
            <w:noWrap/>
            <w:hideMark/>
          </w:tcPr>
          <w:p w14:paraId="4D7E3CB0" w14:textId="77777777" w:rsidR="00056E23" w:rsidRDefault="00056E23" w:rsidP="00056E23">
            <w:pPr>
              <w:spacing w:line="240" w:lineRule="auto"/>
              <w:ind w:firstLine="0"/>
              <w:jc w:val="left"/>
              <w:rPr>
                <w:sz w:val="20"/>
              </w:rPr>
            </w:pPr>
          </w:p>
        </w:tc>
      </w:tr>
      <w:tr w:rsidR="00056E23" w14:paraId="5103B6B8" w14:textId="77777777" w:rsidTr="00056E23">
        <w:trPr>
          <w:trHeight w:val="285"/>
        </w:trPr>
        <w:tc>
          <w:tcPr>
            <w:tcW w:w="5000" w:type="pct"/>
            <w:gridSpan w:val="8"/>
            <w:tcBorders>
              <w:top w:val="nil"/>
              <w:left w:val="nil"/>
              <w:bottom w:val="single" w:sz="4" w:space="0" w:color="auto"/>
              <w:right w:val="nil"/>
            </w:tcBorders>
            <w:noWrap/>
            <w:hideMark/>
          </w:tcPr>
          <w:p w14:paraId="1CD5CC1A" w14:textId="77777777" w:rsidR="00056E23" w:rsidRDefault="00056E23" w:rsidP="00911DD6">
            <w:pPr>
              <w:spacing w:line="240" w:lineRule="auto"/>
              <w:ind w:left="851" w:firstLine="0"/>
              <w:jc w:val="left"/>
              <w:rPr>
                <w:rFonts w:ascii="Arial" w:hAnsi="Arial" w:cs="Arial"/>
                <w:sz w:val="22"/>
                <w:szCs w:val="22"/>
              </w:rPr>
            </w:pPr>
            <w:r>
              <w:rPr>
                <w:rFonts w:ascii="Arial" w:hAnsi="Arial" w:cs="Arial"/>
                <w:sz w:val="22"/>
                <w:szCs w:val="22"/>
              </w:rPr>
              <w:t xml:space="preserve">             на Реконструкци</w:t>
            </w:r>
            <w:r w:rsidR="00911DD6">
              <w:rPr>
                <w:rFonts w:ascii="Arial" w:hAnsi="Arial" w:cs="Arial"/>
                <w:sz w:val="22"/>
                <w:szCs w:val="22"/>
              </w:rPr>
              <w:t>ю</w:t>
            </w:r>
            <w:r w:rsidR="004B64B7">
              <w:rPr>
                <w:rFonts w:ascii="Arial" w:hAnsi="Arial" w:cs="Arial"/>
                <w:sz w:val="22"/>
                <w:szCs w:val="22"/>
              </w:rPr>
              <w:t xml:space="preserve"> </w:t>
            </w:r>
            <w:r>
              <w:rPr>
                <w:rFonts w:ascii="Arial" w:hAnsi="Arial" w:cs="Arial"/>
                <w:sz w:val="22"/>
                <w:szCs w:val="22"/>
              </w:rPr>
              <w:t xml:space="preserve">аэротенков-смесителей </w:t>
            </w:r>
          </w:p>
        </w:tc>
      </w:tr>
      <w:tr w:rsidR="00056E23" w14:paraId="1CFDC38D" w14:textId="77777777" w:rsidTr="00056E23">
        <w:trPr>
          <w:trHeight w:val="285"/>
        </w:trPr>
        <w:tc>
          <w:tcPr>
            <w:tcW w:w="5000" w:type="pct"/>
            <w:gridSpan w:val="8"/>
            <w:noWrap/>
            <w:hideMark/>
          </w:tcPr>
          <w:p w14:paraId="1685904E" w14:textId="77777777" w:rsidR="00056E23" w:rsidRDefault="00056E23" w:rsidP="00056E23">
            <w:pPr>
              <w:spacing w:line="240" w:lineRule="auto"/>
              <w:ind w:firstLine="0"/>
              <w:jc w:val="center"/>
              <w:rPr>
                <w:rFonts w:ascii="Arial" w:hAnsi="Arial" w:cs="Arial"/>
                <w:sz w:val="16"/>
                <w:szCs w:val="16"/>
              </w:rPr>
            </w:pPr>
            <w:r>
              <w:rPr>
                <w:rFonts w:ascii="Arial" w:hAnsi="Arial" w:cs="Arial"/>
                <w:i/>
                <w:iCs/>
                <w:sz w:val="20"/>
              </w:rPr>
              <w:t>(наименование работ и затрат, наименование объекта)</w:t>
            </w:r>
          </w:p>
        </w:tc>
      </w:tr>
      <w:tr w:rsidR="00056E23" w14:paraId="68D7BBA6" w14:textId="77777777" w:rsidTr="00056E23">
        <w:trPr>
          <w:gridAfter w:val="1"/>
          <w:wAfter w:w="1498" w:type="pct"/>
          <w:trHeight w:val="255"/>
        </w:trPr>
        <w:tc>
          <w:tcPr>
            <w:tcW w:w="841" w:type="pct"/>
            <w:noWrap/>
            <w:hideMark/>
          </w:tcPr>
          <w:p w14:paraId="4E43A913" w14:textId="77777777" w:rsidR="00056E23" w:rsidRDefault="00056E23" w:rsidP="00056E23">
            <w:pPr>
              <w:spacing w:line="240" w:lineRule="auto"/>
              <w:ind w:firstLine="0"/>
              <w:jc w:val="left"/>
              <w:rPr>
                <w:sz w:val="20"/>
              </w:rPr>
            </w:pPr>
          </w:p>
        </w:tc>
        <w:tc>
          <w:tcPr>
            <w:tcW w:w="941" w:type="pct"/>
            <w:noWrap/>
            <w:hideMark/>
          </w:tcPr>
          <w:p w14:paraId="14BA283B" w14:textId="77777777" w:rsidR="00056E23" w:rsidRDefault="00056E23" w:rsidP="00056E23">
            <w:pPr>
              <w:spacing w:line="240" w:lineRule="auto"/>
              <w:ind w:firstLine="0"/>
              <w:jc w:val="left"/>
              <w:rPr>
                <w:sz w:val="20"/>
              </w:rPr>
            </w:pPr>
          </w:p>
        </w:tc>
        <w:tc>
          <w:tcPr>
            <w:tcW w:w="359" w:type="pct"/>
            <w:noWrap/>
            <w:vAlign w:val="bottom"/>
            <w:hideMark/>
          </w:tcPr>
          <w:p w14:paraId="44A6093E" w14:textId="77777777" w:rsidR="00056E23" w:rsidRDefault="00056E23" w:rsidP="00056E23">
            <w:pPr>
              <w:spacing w:line="240" w:lineRule="auto"/>
              <w:ind w:firstLine="0"/>
              <w:jc w:val="left"/>
              <w:rPr>
                <w:sz w:val="20"/>
              </w:rPr>
            </w:pPr>
          </w:p>
        </w:tc>
        <w:tc>
          <w:tcPr>
            <w:tcW w:w="271" w:type="pct"/>
            <w:noWrap/>
            <w:hideMark/>
          </w:tcPr>
          <w:p w14:paraId="30BD7700" w14:textId="77777777" w:rsidR="00056E23" w:rsidRDefault="00056E23" w:rsidP="00056E23">
            <w:pPr>
              <w:spacing w:line="240" w:lineRule="auto"/>
              <w:ind w:firstLine="0"/>
              <w:jc w:val="left"/>
              <w:rPr>
                <w:sz w:val="20"/>
              </w:rPr>
            </w:pPr>
          </w:p>
        </w:tc>
        <w:tc>
          <w:tcPr>
            <w:tcW w:w="274" w:type="pct"/>
            <w:noWrap/>
            <w:hideMark/>
          </w:tcPr>
          <w:p w14:paraId="6F8B0EEB" w14:textId="77777777" w:rsidR="00056E23" w:rsidRDefault="00056E23" w:rsidP="00056E23">
            <w:pPr>
              <w:spacing w:line="240" w:lineRule="auto"/>
              <w:ind w:firstLine="0"/>
              <w:jc w:val="left"/>
              <w:rPr>
                <w:sz w:val="20"/>
              </w:rPr>
            </w:pPr>
          </w:p>
        </w:tc>
        <w:tc>
          <w:tcPr>
            <w:tcW w:w="295" w:type="pct"/>
            <w:noWrap/>
            <w:hideMark/>
          </w:tcPr>
          <w:p w14:paraId="44C837FE" w14:textId="77777777" w:rsidR="00056E23" w:rsidRDefault="00056E23" w:rsidP="00056E23">
            <w:pPr>
              <w:spacing w:line="240" w:lineRule="auto"/>
              <w:ind w:firstLine="0"/>
              <w:jc w:val="left"/>
              <w:rPr>
                <w:sz w:val="20"/>
              </w:rPr>
            </w:pPr>
          </w:p>
        </w:tc>
        <w:tc>
          <w:tcPr>
            <w:tcW w:w="519" w:type="pct"/>
            <w:noWrap/>
            <w:hideMark/>
          </w:tcPr>
          <w:p w14:paraId="5018F765" w14:textId="77777777" w:rsidR="00056E23" w:rsidRDefault="00056E23" w:rsidP="00056E23">
            <w:pPr>
              <w:spacing w:line="240" w:lineRule="auto"/>
              <w:ind w:firstLine="0"/>
              <w:jc w:val="left"/>
              <w:rPr>
                <w:sz w:val="20"/>
              </w:rPr>
            </w:pPr>
          </w:p>
        </w:tc>
      </w:tr>
      <w:tr w:rsidR="00056E23" w14:paraId="44434C69" w14:textId="77777777" w:rsidTr="00056E23">
        <w:trPr>
          <w:trHeight w:val="285"/>
        </w:trPr>
        <w:tc>
          <w:tcPr>
            <w:tcW w:w="5000" w:type="pct"/>
            <w:gridSpan w:val="8"/>
            <w:noWrap/>
            <w:vAlign w:val="bottom"/>
            <w:hideMark/>
          </w:tcPr>
          <w:p w14:paraId="3746C6F7" w14:textId="77777777" w:rsidR="00056E23" w:rsidRDefault="00056E23" w:rsidP="00056E23">
            <w:pPr>
              <w:spacing w:line="240" w:lineRule="auto"/>
              <w:ind w:firstLine="0"/>
              <w:jc w:val="left"/>
              <w:rPr>
                <w:rFonts w:ascii="Arial" w:hAnsi="Arial" w:cs="Arial"/>
                <w:sz w:val="22"/>
                <w:szCs w:val="22"/>
              </w:rPr>
            </w:pPr>
            <w:r>
              <w:rPr>
                <w:rFonts w:ascii="Arial" w:hAnsi="Arial" w:cs="Arial"/>
                <w:sz w:val="22"/>
                <w:szCs w:val="22"/>
              </w:rPr>
              <w:t xml:space="preserve">             Сметная стоимость строительных работ ________________ 14207,471 тыс. руб.</w:t>
            </w:r>
          </w:p>
          <w:p w14:paraId="314BCEA5" w14:textId="77777777" w:rsidR="00056E23" w:rsidRDefault="00056E23" w:rsidP="00056E23">
            <w:pPr>
              <w:spacing w:line="240" w:lineRule="auto"/>
              <w:ind w:firstLine="0"/>
              <w:jc w:val="left"/>
              <w:rPr>
                <w:rFonts w:ascii="Arial" w:hAnsi="Arial" w:cs="Arial"/>
                <w:sz w:val="22"/>
                <w:szCs w:val="22"/>
              </w:rPr>
            </w:pPr>
            <w:r>
              <w:rPr>
                <w:rFonts w:ascii="Arial" w:hAnsi="Arial" w:cs="Arial"/>
                <w:sz w:val="22"/>
                <w:szCs w:val="22"/>
              </w:rPr>
              <w:t xml:space="preserve">             Средства на оплату труда ____________________________ 0,00 тыс. руб.</w:t>
            </w:r>
          </w:p>
        </w:tc>
      </w:tr>
      <w:tr w:rsidR="00056E23" w14:paraId="2C411DC4" w14:textId="77777777" w:rsidTr="00056E23">
        <w:trPr>
          <w:gridAfter w:val="1"/>
          <w:wAfter w:w="1498" w:type="pct"/>
          <w:trHeight w:val="285"/>
        </w:trPr>
        <w:tc>
          <w:tcPr>
            <w:tcW w:w="3502" w:type="pct"/>
            <w:gridSpan w:val="7"/>
            <w:noWrap/>
            <w:vAlign w:val="bottom"/>
            <w:hideMark/>
          </w:tcPr>
          <w:p w14:paraId="64D72206" w14:textId="77777777" w:rsidR="00056E23" w:rsidRDefault="00056E23" w:rsidP="00056E23">
            <w:pPr>
              <w:spacing w:line="240" w:lineRule="auto"/>
              <w:ind w:firstLine="0"/>
              <w:jc w:val="left"/>
              <w:rPr>
                <w:sz w:val="20"/>
              </w:rPr>
            </w:pPr>
            <w:r>
              <w:rPr>
                <w:rFonts w:ascii="Arial" w:hAnsi="Arial" w:cs="Arial"/>
                <w:sz w:val="22"/>
                <w:szCs w:val="22"/>
              </w:rPr>
              <w:t xml:space="preserve">             Составлен (а) в текущих (прогнозных) ценах по состоянию на 4 квартал 2020 год</w:t>
            </w:r>
          </w:p>
        </w:tc>
      </w:tr>
    </w:tbl>
    <w:p w14:paraId="591FBD05" w14:textId="77777777" w:rsidR="00056E23" w:rsidRPr="00056E23" w:rsidRDefault="00056E23" w:rsidP="00056E23">
      <w:pPr>
        <w:pStyle w:val="af3"/>
        <w:rPr>
          <w:sz w:val="20"/>
          <w:lang w:val="ru-RU"/>
        </w:rPr>
      </w:pPr>
    </w:p>
    <w:p w14:paraId="31A35A55" w14:textId="77777777" w:rsidR="00056E23" w:rsidRPr="00056E23" w:rsidRDefault="00056E23" w:rsidP="00056E23">
      <w:pPr>
        <w:pStyle w:val="af3"/>
        <w:spacing w:before="4" w:after="1"/>
        <w:rPr>
          <w:sz w:val="19"/>
          <w:lang w:val="ru-RU"/>
        </w:rPr>
      </w:pPr>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22"/>
        <w:gridCol w:w="2466"/>
        <w:gridCol w:w="4492"/>
        <w:gridCol w:w="711"/>
        <w:gridCol w:w="853"/>
        <w:gridCol w:w="984"/>
        <w:gridCol w:w="741"/>
        <w:gridCol w:w="747"/>
        <w:gridCol w:w="750"/>
        <w:gridCol w:w="917"/>
        <w:gridCol w:w="732"/>
        <w:gridCol w:w="738"/>
        <w:gridCol w:w="632"/>
      </w:tblGrid>
      <w:tr w:rsidR="00056E23" w14:paraId="7B47ADD8" w14:textId="77777777" w:rsidTr="00056E23">
        <w:trPr>
          <w:trHeight w:val="224"/>
        </w:trPr>
        <w:tc>
          <w:tcPr>
            <w:tcW w:w="139" w:type="pct"/>
            <w:vMerge w:val="restart"/>
          </w:tcPr>
          <w:p w14:paraId="62CD4FD6" w14:textId="77777777" w:rsidR="00056E23" w:rsidRPr="008C4005" w:rsidRDefault="00056E23" w:rsidP="00056E23">
            <w:pPr>
              <w:pStyle w:val="TableParagraph"/>
              <w:rPr>
                <w:rFonts w:ascii="Arial"/>
                <w:sz w:val="20"/>
                <w:lang w:val="ru-RU"/>
              </w:rPr>
            </w:pPr>
          </w:p>
          <w:p w14:paraId="797CA03A" w14:textId="77777777" w:rsidR="004B64B7" w:rsidRDefault="00056E23" w:rsidP="00056E23">
            <w:pPr>
              <w:pStyle w:val="TableParagraph"/>
              <w:spacing w:before="129"/>
              <w:ind w:left="40"/>
              <w:rPr>
                <w:rFonts w:ascii="Arial" w:hAnsi="Arial"/>
                <w:sz w:val="18"/>
                <w:lang w:val="ru-RU"/>
              </w:rPr>
            </w:pPr>
            <w:r>
              <w:rPr>
                <w:rFonts w:ascii="Arial" w:hAnsi="Arial"/>
                <w:sz w:val="18"/>
              </w:rPr>
              <w:t>№</w:t>
            </w:r>
          </w:p>
          <w:p w14:paraId="3D1BC8F5" w14:textId="77777777" w:rsidR="00056E23" w:rsidRDefault="00056E23" w:rsidP="00056E23">
            <w:pPr>
              <w:pStyle w:val="TableParagraph"/>
              <w:spacing w:before="129"/>
              <w:ind w:left="40"/>
              <w:rPr>
                <w:rFonts w:ascii="Arial" w:hAnsi="Arial"/>
                <w:sz w:val="18"/>
              </w:rPr>
            </w:pPr>
            <w:r>
              <w:rPr>
                <w:rFonts w:ascii="Arial" w:hAnsi="Arial"/>
                <w:spacing w:val="-7"/>
                <w:sz w:val="18"/>
              </w:rPr>
              <w:t>п</w:t>
            </w:r>
            <w:r w:rsidR="004B64B7">
              <w:rPr>
                <w:rFonts w:ascii="Arial" w:hAnsi="Arial"/>
                <w:spacing w:val="-7"/>
                <w:sz w:val="18"/>
                <w:lang w:val="ru-RU"/>
              </w:rPr>
              <w:t>/</w:t>
            </w:r>
            <w:r>
              <w:rPr>
                <w:rFonts w:ascii="Arial" w:hAnsi="Arial"/>
                <w:spacing w:val="-7"/>
                <w:sz w:val="18"/>
              </w:rPr>
              <w:t>п</w:t>
            </w:r>
          </w:p>
        </w:tc>
        <w:tc>
          <w:tcPr>
            <w:tcW w:w="812" w:type="pct"/>
            <w:vMerge w:val="restart"/>
          </w:tcPr>
          <w:p w14:paraId="6DF92A74" w14:textId="77777777" w:rsidR="00056E23" w:rsidRDefault="00056E23" w:rsidP="00056E23">
            <w:pPr>
              <w:pStyle w:val="TableParagraph"/>
              <w:rPr>
                <w:rFonts w:ascii="Arial"/>
                <w:sz w:val="20"/>
              </w:rPr>
            </w:pPr>
          </w:p>
          <w:p w14:paraId="0ADEA0FA" w14:textId="77777777" w:rsidR="00056E23" w:rsidRDefault="00056E23" w:rsidP="00056E23">
            <w:pPr>
              <w:pStyle w:val="TableParagraph"/>
              <w:spacing w:before="129"/>
              <w:ind w:left="249"/>
              <w:rPr>
                <w:rFonts w:ascii="Arial" w:hAnsi="Arial"/>
                <w:sz w:val="18"/>
              </w:rPr>
            </w:pPr>
            <w:r>
              <w:rPr>
                <w:rFonts w:ascii="Arial" w:hAnsi="Arial"/>
                <w:spacing w:val="-2"/>
                <w:sz w:val="18"/>
              </w:rPr>
              <w:t>Обоснование</w:t>
            </w:r>
          </w:p>
        </w:tc>
        <w:tc>
          <w:tcPr>
            <w:tcW w:w="1479" w:type="pct"/>
            <w:vMerge w:val="restart"/>
          </w:tcPr>
          <w:p w14:paraId="19D23B9D" w14:textId="77777777" w:rsidR="00056E23" w:rsidRDefault="00056E23" w:rsidP="00056E23">
            <w:pPr>
              <w:pStyle w:val="TableParagraph"/>
              <w:rPr>
                <w:rFonts w:ascii="Arial"/>
                <w:sz w:val="20"/>
              </w:rPr>
            </w:pPr>
          </w:p>
          <w:p w14:paraId="3145B0A1" w14:textId="77777777" w:rsidR="00056E23" w:rsidRDefault="00056E23" w:rsidP="00056E23">
            <w:pPr>
              <w:pStyle w:val="TableParagraph"/>
              <w:spacing w:before="129"/>
              <w:ind w:left="1664" w:right="1644"/>
              <w:rPr>
                <w:rFonts w:ascii="Arial" w:hAnsi="Arial"/>
                <w:sz w:val="18"/>
              </w:rPr>
            </w:pPr>
            <w:r>
              <w:rPr>
                <w:rFonts w:ascii="Arial" w:hAnsi="Arial"/>
                <w:spacing w:val="-2"/>
                <w:sz w:val="18"/>
              </w:rPr>
              <w:t>Наименование</w:t>
            </w:r>
          </w:p>
        </w:tc>
        <w:tc>
          <w:tcPr>
            <w:tcW w:w="234" w:type="pct"/>
            <w:vMerge w:val="restart"/>
          </w:tcPr>
          <w:p w14:paraId="5995EBF9" w14:textId="77777777" w:rsidR="00056E23" w:rsidRDefault="00056E23" w:rsidP="00056E23">
            <w:pPr>
              <w:pStyle w:val="TableParagraph"/>
              <w:rPr>
                <w:rFonts w:ascii="Arial"/>
                <w:sz w:val="20"/>
              </w:rPr>
            </w:pPr>
          </w:p>
          <w:p w14:paraId="678AA757" w14:textId="77777777" w:rsidR="00056E23" w:rsidRDefault="00056E23" w:rsidP="00056E23">
            <w:pPr>
              <w:pStyle w:val="TableParagraph"/>
              <w:spacing w:before="129"/>
              <w:ind w:left="181"/>
              <w:rPr>
                <w:rFonts w:ascii="Arial" w:hAnsi="Arial"/>
                <w:sz w:val="18"/>
              </w:rPr>
            </w:pPr>
            <w:r>
              <w:rPr>
                <w:rFonts w:ascii="Arial" w:hAnsi="Arial"/>
                <w:sz w:val="18"/>
              </w:rPr>
              <w:t xml:space="preserve">Ед. </w:t>
            </w:r>
            <w:r>
              <w:rPr>
                <w:rFonts w:ascii="Arial" w:hAnsi="Arial"/>
                <w:spacing w:val="-4"/>
                <w:sz w:val="18"/>
              </w:rPr>
              <w:t>изм.</w:t>
            </w:r>
          </w:p>
        </w:tc>
        <w:tc>
          <w:tcPr>
            <w:tcW w:w="281" w:type="pct"/>
            <w:vMerge w:val="restart"/>
          </w:tcPr>
          <w:p w14:paraId="4D42A66C" w14:textId="77777777" w:rsidR="00056E23" w:rsidRDefault="00056E23" w:rsidP="00056E23">
            <w:pPr>
              <w:pStyle w:val="TableParagraph"/>
              <w:rPr>
                <w:rFonts w:ascii="Arial"/>
                <w:sz w:val="20"/>
              </w:rPr>
            </w:pPr>
          </w:p>
          <w:p w14:paraId="10F753B4" w14:textId="77777777" w:rsidR="00056E23" w:rsidRDefault="00056E23" w:rsidP="00056E23">
            <w:pPr>
              <w:pStyle w:val="TableParagraph"/>
              <w:spacing w:before="129"/>
              <w:ind w:left="326"/>
              <w:rPr>
                <w:rFonts w:ascii="Arial" w:hAnsi="Arial"/>
                <w:sz w:val="18"/>
              </w:rPr>
            </w:pPr>
            <w:r>
              <w:rPr>
                <w:rFonts w:ascii="Arial" w:hAnsi="Arial"/>
                <w:spacing w:val="-4"/>
                <w:sz w:val="18"/>
              </w:rPr>
              <w:t>Кол.</w:t>
            </w:r>
          </w:p>
        </w:tc>
        <w:tc>
          <w:tcPr>
            <w:tcW w:w="1061" w:type="pct"/>
            <w:gridSpan w:val="4"/>
          </w:tcPr>
          <w:p w14:paraId="7B52EB64" w14:textId="77777777" w:rsidR="00056E23" w:rsidRDefault="00056E23" w:rsidP="00056E23">
            <w:pPr>
              <w:pStyle w:val="TableParagraph"/>
              <w:spacing w:line="203" w:lineRule="exact"/>
              <w:ind w:left="625"/>
              <w:rPr>
                <w:rFonts w:ascii="Arial" w:hAnsi="Arial"/>
                <w:sz w:val="18"/>
              </w:rPr>
            </w:pPr>
            <w:r>
              <w:rPr>
                <w:rFonts w:ascii="Arial" w:hAnsi="Arial"/>
                <w:sz w:val="18"/>
              </w:rPr>
              <w:t>Стоимость</w:t>
            </w:r>
            <w:r w:rsidR="004B64B7">
              <w:rPr>
                <w:rFonts w:ascii="Arial" w:hAnsi="Arial"/>
                <w:sz w:val="18"/>
                <w:lang w:val="ru-RU"/>
              </w:rPr>
              <w:t xml:space="preserve"> </w:t>
            </w:r>
            <w:r>
              <w:rPr>
                <w:rFonts w:ascii="Arial" w:hAnsi="Arial"/>
                <w:sz w:val="18"/>
              </w:rPr>
              <w:t>единицы,</w:t>
            </w:r>
            <w:r w:rsidR="004B64B7">
              <w:rPr>
                <w:rFonts w:ascii="Arial" w:hAnsi="Arial"/>
                <w:sz w:val="18"/>
                <w:lang w:val="ru-RU"/>
              </w:rPr>
              <w:t xml:space="preserve"> </w:t>
            </w:r>
            <w:r>
              <w:rPr>
                <w:rFonts w:ascii="Arial" w:hAnsi="Arial"/>
                <w:spacing w:val="-4"/>
                <w:sz w:val="18"/>
              </w:rPr>
              <w:t>руб.</w:t>
            </w:r>
          </w:p>
        </w:tc>
        <w:tc>
          <w:tcPr>
            <w:tcW w:w="994" w:type="pct"/>
            <w:gridSpan w:val="4"/>
          </w:tcPr>
          <w:p w14:paraId="371D54B6" w14:textId="77777777" w:rsidR="00056E23" w:rsidRDefault="00056E23" w:rsidP="00056E23">
            <w:pPr>
              <w:pStyle w:val="TableParagraph"/>
              <w:spacing w:line="203" w:lineRule="exact"/>
              <w:ind w:left="714"/>
              <w:rPr>
                <w:rFonts w:ascii="Arial" w:hAnsi="Arial"/>
                <w:sz w:val="18"/>
              </w:rPr>
            </w:pPr>
            <w:r>
              <w:rPr>
                <w:rFonts w:ascii="Arial" w:hAnsi="Arial"/>
                <w:sz w:val="18"/>
              </w:rPr>
              <w:t>Общая</w:t>
            </w:r>
            <w:r w:rsidR="004B64B7">
              <w:rPr>
                <w:rFonts w:ascii="Arial" w:hAnsi="Arial"/>
                <w:sz w:val="18"/>
                <w:lang w:val="ru-RU"/>
              </w:rPr>
              <w:t xml:space="preserve"> </w:t>
            </w:r>
            <w:r>
              <w:rPr>
                <w:rFonts w:ascii="Arial" w:hAnsi="Arial"/>
                <w:sz w:val="18"/>
              </w:rPr>
              <w:t xml:space="preserve">стоимость, </w:t>
            </w:r>
            <w:r>
              <w:rPr>
                <w:rFonts w:ascii="Arial" w:hAnsi="Arial"/>
                <w:spacing w:val="-4"/>
                <w:sz w:val="18"/>
              </w:rPr>
              <w:t>руб.</w:t>
            </w:r>
          </w:p>
        </w:tc>
      </w:tr>
      <w:tr w:rsidR="00056E23" w14:paraId="2B41B16E" w14:textId="77777777" w:rsidTr="00056E23">
        <w:trPr>
          <w:trHeight w:val="241"/>
        </w:trPr>
        <w:tc>
          <w:tcPr>
            <w:tcW w:w="139" w:type="pct"/>
            <w:vMerge/>
            <w:tcBorders>
              <w:top w:val="nil"/>
            </w:tcBorders>
          </w:tcPr>
          <w:p w14:paraId="07E52E9C" w14:textId="77777777" w:rsidR="00056E23" w:rsidRDefault="00056E23" w:rsidP="00056E23">
            <w:pPr>
              <w:rPr>
                <w:sz w:val="2"/>
                <w:szCs w:val="2"/>
              </w:rPr>
            </w:pPr>
          </w:p>
        </w:tc>
        <w:tc>
          <w:tcPr>
            <w:tcW w:w="812" w:type="pct"/>
            <w:vMerge/>
            <w:tcBorders>
              <w:top w:val="nil"/>
            </w:tcBorders>
          </w:tcPr>
          <w:p w14:paraId="7E39C2F3" w14:textId="77777777" w:rsidR="00056E23" w:rsidRDefault="00056E23" w:rsidP="00056E23">
            <w:pPr>
              <w:rPr>
                <w:sz w:val="2"/>
                <w:szCs w:val="2"/>
              </w:rPr>
            </w:pPr>
          </w:p>
        </w:tc>
        <w:tc>
          <w:tcPr>
            <w:tcW w:w="1479" w:type="pct"/>
            <w:vMerge/>
            <w:tcBorders>
              <w:top w:val="nil"/>
            </w:tcBorders>
          </w:tcPr>
          <w:p w14:paraId="08F8F1E5" w14:textId="77777777" w:rsidR="00056E23" w:rsidRDefault="00056E23" w:rsidP="00056E23">
            <w:pPr>
              <w:rPr>
                <w:sz w:val="2"/>
                <w:szCs w:val="2"/>
              </w:rPr>
            </w:pPr>
          </w:p>
        </w:tc>
        <w:tc>
          <w:tcPr>
            <w:tcW w:w="234" w:type="pct"/>
            <w:vMerge/>
            <w:tcBorders>
              <w:top w:val="nil"/>
            </w:tcBorders>
          </w:tcPr>
          <w:p w14:paraId="51649D5B" w14:textId="77777777" w:rsidR="00056E23" w:rsidRDefault="00056E23" w:rsidP="00056E23">
            <w:pPr>
              <w:rPr>
                <w:sz w:val="2"/>
                <w:szCs w:val="2"/>
              </w:rPr>
            </w:pPr>
          </w:p>
        </w:tc>
        <w:tc>
          <w:tcPr>
            <w:tcW w:w="281" w:type="pct"/>
            <w:vMerge/>
            <w:tcBorders>
              <w:top w:val="nil"/>
            </w:tcBorders>
          </w:tcPr>
          <w:p w14:paraId="1BF58A9F" w14:textId="77777777" w:rsidR="00056E23" w:rsidRDefault="00056E23" w:rsidP="00056E23">
            <w:pPr>
              <w:rPr>
                <w:sz w:val="2"/>
                <w:szCs w:val="2"/>
              </w:rPr>
            </w:pPr>
          </w:p>
        </w:tc>
        <w:tc>
          <w:tcPr>
            <w:tcW w:w="324" w:type="pct"/>
            <w:vMerge w:val="restart"/>
          </w:tcPr>
          <w:p w14:paraId="35D3B214" w14:textId="77777777" w:rsidR="00056E23" w:rsidRDefault="00056E23" w:rsidP="00056E23">
            <w:pPr>
              <w:pStyle w:val="TableParagraph"/>
              <w:spacing w:before="6"/>
              <w:rPr>
                <w:rFonts w:ascii="Arial"/>
                <w:sz w:val="20"/>
              </w:rPr>
            </w:pPr>
          </w:p>
          <w:p w14:paraId="15638B93" w14:textId="77777777" w:rsidR="00056E23" w:rsidRDefault="00056E23" w:rsidP="00056E23">
            <w:pPr>
              <w:pStyle w:val="TableParagraph"/>
              <w:ind w:left="246"/>
              <w:rPr>
                <w:rFonts w:ascii="Arial" w:hAnsi="Arial"/>
                <w:sz w:val="18"/>
              </w:rPr>
            </w:pPr>
            <w:r>
              <w:rPr>
                <w:rFonts w:ascii="Arial" w:hAnsi="Arial"/>
                <w:spacing w:val="-2"/>
                <w:sz w:val="18"/>
              </w:rPr>
              <w:t>Всего</w:t>
            </w:r>
          </w:p>
        </w:tc>
        <w:tc>
          <w:tcPr>
            <w:tcW w:w="737" w:type="pct"/>
            <w:gridSpan w:val="3"/>
          </w:tcPr>
          <w:p w14:paraId="26EE45DE" w14:textId="77777777" w:rsidR="00056E23" w:rsidRDefault="00056E23" w:rsidP="00056E23">
            <w:pPr>
              <w:pStyle w:val="TableParagraph"/>
              <w:spacing w:before="6"/>
              <w:ind w:left="691"/>
              <w:rPr>
                <w:rFonts w:ascii="Arial" w:hAnsi="Arial"/>
                <w:sz w:val="18"/>
              </w:rPr>
            </w:pPr>
            <w:r>
              <w:rPr>
                <w:rFonts w:ascii="Arial" w:hAnsi="Arial"/>
                <w:sz w:val="18"/>
              </w:rPr>
              <w:t>В том</w:t>
            </w:r>
            <w:r w:rsidR="004B64B7">
              <w:rPr>
                <w:rFonts w:ascii="Arial" w:hAnsi="Arial"/>
                <w:sz w:val="18"/>
                <w:lang w:val="ru-RU"/>
              </w:rPr>
              <w:t xml:space="preserve"> </w:t>
            </w:r>
            <w:r>
              <w:rPr>
                <w:rFonts w:ascii="Arial" w:hAnsi="Arial"/>
                <w:spacing w:val="-2"/>
                <w:sz w:val="18"/>
              </w:rPr>
              <w:t>числе</w:t>
            </w:r>
          </w:p>
        </w:tc>
        <w:tc>
          <w:tcPr>
            <w:tcW w:w="302" w:type="pct"/>
            <w:vMerge w:val="restart"/>
          </w:tcPr>
          <w:p w14:paraId="1DFB29B8" w14:textId="77777777" w:rsidR="00056E23" w:rsidRDefault="00056E23" w:rsidP="00056E23">
            <w:pPr>
              <w:pStyle w:val="TableParagraph"/>
              <w:spacing w:before="6"/>
              <w:rPr>
                <w:rFonts w:ascii="Arial"/>
                <w:sz w:val="20"/>
              </w:rPr>
            </w:pPr>
          </w:p>
          <w:p w14:paraId="477C4A0A" w14:textId="77777777" w:rsidR="00056E23" w:rsidRDefault="00056E23" w:rsidP="00056E23">
            <w:pPr>
              <w:pStyle w:val="TableParagraph"/>
              <w:ind w:left="241"/>
              <w:rPr>
                <w:rFonts w:ascii="Arial" w:hAnsi="Arial"/>
                <w:sz w:val="18"/>
              </w:rPr>
            </w:pPr>
            <w:r>
              <w:rPr>
                <w:rFonts w:ascii="Arial" w:hAnsi="Arial"/>
                <w:spacing w:val="-2"/>
                <w:sz w:val="18"/>
              </w:rPr>
              <w:t>Всего</w:t>
            </w:r>
          </w:p>
        </w:tc>
        <w:tc>
          <w:tcPr>
            <w:tcW w:w="692" w:type="pct"/>
            <w:gridSpan w:val="3"/>
          </w:tcPr>
          <w:p w14:paraId="06314571" w14:textId="77777777" w:rsidR="00056E23" w:rsidRDefault="00056E23" w:rsidP="00056E23">
            <w:pPr>
              <w:pStyle w:val="TableParagraph"/>
              <w:spacing w:before="6"/>
              <w:ind w:left="687"/>
              <w:rPr>
                <w:rFonts w:ascii="Arial" w:hAnsi="Arial"/>
                <w:sz w:val="18"/>
              </w:rPr>
            </w:pPr>
            <w:r>
              <w:rPr>
                <w:rFonts w:ascii="Arial" w:hAnsi="Arial"/>
                <w:sz w:val="18"/>
              </w:rPr>
              <w:t>В том</w:t>
            </w:r>
            <w:r w:rsidR="004B64B7">
              <w:rPr>
                <w:rFonts w:ascii="Arial" w:hAnsi="Arial"/>
                <w:sz w:val="18"/>
                <w:lang w:val="ru-RU"/>
              </w:rPr>
              <w:t xml:space="preserve"> </w:t>
            </w:r>
            <w:r>
              <w:rPr>
                <w:rFonts w:ascii="Arial" w:hAnsi="Arial"/>
                <w:spacing w:val="-2"/>
                <w:sz w:val="18"/>
              </w:rPr>
              <w:t>числе</w:t>
            </w:r>
          </w:p>
        </w:tc>
      </w:tr>
      <w:tr w:rsidR="00056E23" w14:paraId="7E055B24" w14:textId="77777777" w:rsidTr="00056E23">
        <w:trPr>
          <w:trHeight w:val="443"/>
        </w:trPr>
        <w:tc>
          <w:tcPr>
            <w:tcW w:w="139" w:type="pct"/>
            <w:vMerge/>
            <w:tcBorders>
              <w:top w:val="nil"/>
            </w:tcBorders>
          </w:tcPr>
          <w:p w14:paraId="12409757" w14:textId="77777777" w:rsidR="00056E23" w:rsidRDefault="00056E23" w:rsidP="00056E23">
            <w:pPr>
              <w:rPr>
                <w:sz w:val="2"/>
                <w:szCs w:val="2"/>
              </w:rPr>
            </w:pPr>
          </w:p>
        </w:tc>
        <w:tc>
          <w:tcPr>
            <w:tcW w:w="812" w:type="pct"/>
            <w:vMerge/>
            <w:tcBorders>
              <w:top w:val="nil"/>
            </w:tcBorders>
          </w:tcPr>
          <w:p w14:paraId="52FA97EE" w14:textId="77777777" w:rsidR="00056E23" w:rsidRDefault="00056E23" w:rsidP="00056E23">
            <w:pPr>
              <w:rPr>
                <w:sz w:val="2"/>
                <w:szCs w:val="2"/>
              </w:rPr>
            </w:pPr>
          </w:p>
        </w:tc>
        <w:tc>
          <w:tcPr>
            <w:tcW w:w="1479" w:type="pct"/>
            <w:vMerge/>
            <w:tcBorders>
              <w:top w:val="nil"/>
            </w:tcBorders>
          </w:tcPr>
          <w:p w14:paraId="72A36F8E" w14:textId="77777777" w:rsidR="00056E23" w:rsidRDefault="00056E23" w:rsidP="00056E23">
            <w:pPr>
              <w:rPr>
                <w:sz w:val="2"/>
                <w:szCs w:val="2"/>
              </w:rPr>
            </w:pPr>
          </w:p>
        </w:tc>
        <w:tc>
          <w:tcPr>
            <w:tcW w:w="234" w:type="pct"/>
            <w:vMerge/>
            <w:tcBorders>
              <w:top w:val="nil"/>
            </w:tcBorders>
          </w:tcPr>
          <w:p w14:paraId="02FBA296" w14:textId="77777777" w:rsidR="00056E23" w:rsidRDefault="00056E23" w:rsidP="00056E23">
            <w:pPr>
              <w:rPr>
                <w:sz w:val="2"/>
                <w:szCs w:val="2"/>
              </w:rPr>
            </w:pPr>
          </w:p>
        </w:tc>
        <w:tc>
          <w:tcPr>
            <w:tcW w:w="281" w:type="pct"/>
            <w:vMerge/>
            <w:tcBorders>
              <w:top w:val="nil"/>
            </w:tcBorders>
          </w:tcPr>
          <w:p w14:paraId="0A98FBAF" w14:textId="77777777" w:rsidR="00056E23" w:rsidRDefault="00056E23" w:rsidP="00056E23">
            <w:pPr>
              <w:rPr>
                <w:sz w:val="2"/>
                <w:szCs w:val="2"/>
              </w:rPr>
            </w:pPr>
          </w:p>
        </w:tc>
        <w:tc>
          <w:tcPr>
            <w:tcW w:w="324" w:type="pct"/>
            <w:vMerge/>
            <w:tcBorders>
              <w:top w:val="nil"/>
            </w:tcBorders>
          </w:tcPr>
          <w:p w14:paraId="29FC1BFB" w14:textId="77777777" w:rsidR="00056E23" w:rsidRDefault="00056E23" w:rsidP="00056E23">
            <w:pPr>
              <w:rPr>
                <w:sz w:val="2"/>
                <w:szCs w:val="2"/>
              </w:rPr>
            </w:pPr>
          </w:p>
        </w:tc>
        <w:tc>
          <w:tcPr>
            <w:tcW w:w="244" w:type="pct"/>
          </w:tcPr>
          <w:p w14:paraId="47CA2784" w14:textId="77777777" w:rsidR="00056E23" w:rsidRDefault="00056E23" w:rsidP="00056E23">
            <w:pPr>
              <w:pStyle w:val="TableParagraph"/>
              <w:spacing w:before="116"/>
              <w:ind w:left="63" w:right="57"/>
              <w:rPr>
                <w:rFonts w:ascii="Arial" w:hAnsi="Arial"/>
                <w:sz w:val="18"/>
              </w:rPr>
            </w:pPr>
            <w:r>
              <w:rPr>
                <w:rFonts w:ascii="Arial" w:hAnsi="Arial"/>
                <w:spacing w:val="-2"/>
                <w:sz w:val="18"/>
              </w:rPr>
              <w:t>Осн.З/п</w:t>
            </w:r>
          </w:p>
        </w:tc>
        <w:tc>
          <w:tcPr>
            <w:tcW w:w="246" w:type="pct"/>
          </w:tcPr>
          <w:p w14:paraId="315ADE84" w14:textId="77777777" w:rsidR="00056E23" w:rsidRDefault="00056E23" w:rsidP="00056E23">
            <w:pPr>
              <w:pStyle w:val="TableParagraph"/>
              <w:spacing w:before="116"/>
              <w:ind w:left="34" w:right="24"/>
              <w:rPr>
                <w:rFonts w:ascii="Arial" w:hAnsi="Arial"/>
                <w:sz w:val="18"/>
              </w:rPr>
            </w:pPr>
            <w:r>
              <w:rPr>
                <w:rFonts w:ascii="Arial" w:hAnsi="Arial"/>
                <w:spacing w:val="-2"/>
                <w:sz w:val="18"/>
              </w:rPr>
              <w:t>Эк.Маш.</w:t>
            </w:r>
          </w:p>
        </w:tc>
        <w:tc>
          <w:tcPr>
            <w:tcW w:w="247" w:type="pct"/>
          </w:tcPr>
          <w:p w14:paraId="06172ACC" w14:textId="77777777" w:rsidR="00056E23" w:rsidRDefault="00056E23" w:rsidP="00056E23">
            <w:pPr>
              <w:pStyle w:val="TableParagraph"/>
              <w:spacing w:before="116"/>
              <w:ind w:left="87" w:right="79"/>
              <w:rPr>
                <w:rFonts w:ascii="Arial" w:hAnsi="Arial"/>
                <w:sz w:val="18"/>
              </w:rPr>
            </w:pPr>
            <w:r>
              <w:rPr>
                <w:rFonts w:ascii="Arial" w:hAnsi="Arial"/>
                <w:spacing w:val="-2"/>
                <w:sz w:val="18"/>
              </w:rPr>
              <w:t>З/пМех</w:t>
            </w:r>
          </w:p>
        </w:tc>
        <w:tc>
          <w:tcPr>
            <w:tcW w:w="302" w:type="pct"/>
            <w:vMerge/>
            <w:tcBorders>
              <w:top w:val="nil"/>
            </w:tcBorders>
          </w:tcPr>
          <w:p w14:paraId="41D19A78" w14:textId="77777777" w:rsidR="00056E23" w:rsidRDefault="00056E23" w:rsidP="00056E23">
            <w:pPr>
              <w:rPr>
                <w:sz w:val="2"/>
                <w:szCs w:val="2"/>
              </w:rPr>
            </w:pPr>
          </w:p>
        </w:tc>
        <w:tc>
          <w:tcPr>
            <w:tcW w:w="241" w:type="pct"/>
          </w:tcPr>
          <w:p w14:paraId="211FB693" w14:textId="77777777" w:rsidR="00056E23" w:rsidRDefault="00056E23" w:rsidP="00056E23">
            <w:pPr>
              <w:pStyle w:val="TableParagraph"/>
              <w:spacing w:before="116"/>
              <w:ind w:left="55" w:right="56"/>
              <w:rPr>
                <w:rFonts w:ascii="Arial" w:hAnsi="Arial"/>
                <w:sz w:val="18"/>
              </w:rPr>
            </w:pPr>
            <w:r>
              <w:rPr>
                <w:rFonts w:ascii="Arial" w:hAnsi="Arial"/>
                <w:spacing w:val="-2"/>
                <w:sz w:val="18"/>
              </w:rPr>
              <w:t>Осн.З/п</w:t>
            </w:r>
          </w:p>
        </w:tc>
        <w:tc>
          <w:tcPr>
            <w:tcW w:w="243" w:type="pct"/>
          </w:tcPr>
          <w:p w14:paraId="58ABFC18" w14:textId="77777777" w:rsidR="00056E23" w:rsidRDefault="00056E23" w:rsidP="00056E23">
            <w:pPr>
              <w:pStyle w:val="TableParagraph"/>
              <w:spacing w:before="116"/>
              <w:ind w:left="27" w:right="22"/>
              <w:rPr>
                <w:rFonts w:ascii="Arial" w:hAnsi="Arial"/>
                <w:sz w:val="18"/>
              </w:rPr>
            </w:pPr>
            <w:r>
              <w:rPr>
                <w:rFonts w:ascii="Arial" w:hAnsi="Arial"/>
                <w:spacing w:val="-2"/>
                <w:sz w:val="18"/>
              </w:rPr>
              <w:t>Эк.Маш.</w:t>
            </w:r>
          </w:p>
        </w:tc>
        <w:tc>
          <w:tcPr>
            <w:tcW w:w="208" w:type="pct"/>
          </w:tcPr>
          <w:p w14:paraId="58F304A0" w14:textId="77777777" w:rsidR="00056E23" w:rsidRDefault="00056E23" w:rsidP="00056E23">
            <w:pPr>
              <w:pStyle w:val="TableParagraph"/>
              <w:spacing w:before="116"/>
              <w:ind w:left="30" w:right="22"/>
              <w:rPr>
                <w:rFonts w:ascii="Arial" w:hAnsi="Arial"/>
                <w:sz w:val="18"/>
              </w:rPr>
            </w:pPr>
            <w:r>
              <w:rPr>
                <w:rFonts w:ascii="Arial" w:hAnsi="Arial"/>
                <w:spacing w:val="-2"/>
                <w:sz w:val="18"/>
              </w:rPr>
              <w:t>З/пМех</w:t>
            </w:r>
          </w:p>
        </w:tc>
      </w:tr>
      <w:tr w:rsidR="00056E23" w14:paraId="60685940" w14:textId="77777777" w:rsidTr="00056E23">
        <w:trPr>
          <w:trHeight w:val="224"/>
        </w:trPr>
        <w:tc>
          <w:tcPr>
            <w:tcW w:w="139" w:type="pct"/>
          </w:tcPr>
          <w:p w14:paraId="2E867F4C" w14:textId="77777777" w:rsidR="00056E23" w:rsidRDefault="00056E23" w:rsidP="00056E23">
            <w:pPr>
              <w:pStyle w:val="TableParagraph"/>
              <w:spacing w:line="203" w:lineRule="exact"/>
              <w:ind w:left="35"/>
              <w:jc w:val="center"/>
              <w:rPr>
                <w:rFonts w:ascii="Arial"/>
                <w:sz w:val="18"/>
              </w:rPr>
            </w:pPr>
            <w:r>
              <w:rPr>
                <w:rFonts w:ascii="Arial"/>
                <w:w w:val="99"/>
                <w:sz w:val="18"/>
              </w:rPr>
              <w:t>1</w:t>
            </w:r>
          </w:p>
        </w:tc>
        <w:tc>
          <w:tcPr>
            <w:tcW w:w="812" w:type="pct"/>
          </w:tcPr>
          <w:p w14:paraId="78CE4CF7" w14:textId="77777777" w:rsidR="00056E23" w:rsidRDefault="00056E23" w:rsidP="00056E23">
            <w:pPr>
              <w:pStyle w:val="TableParagraph"/>
              <w:spacing w:before="6" w:line="199" w:lineRule="exact"/>
              <w:ind w:left="38"/>
              <w:jc w:val="center"/>
              <w:rPr>
                <w:rFonts w:ascii="Arial"/>
                <w:sz w:val="18"/>
              </w:rPr>
            </w:pPr>
            <w:r>
              <w:rPr>
                <w:rFonts w:ascii="Arial"/>
                <w:w w:val="99"/>
                <w:sz w:val="18"/>
              </w:rPr>
              <w:t>2</w:t>
            </w:r>
          </w:p>
        </w:tc>
        <w:tc>
          <w:tcPr>
            <w:tcW w:w="1479" w:type="pct"/>
          </w:tcPr>
          <w:p w14:paraId="1D6B8F14" w14:textId="77777777" w:rsidR="00056E23" w:rsidRDefault="00056E23" w:rsidP="00056E23">
            <w:pPr>
              <w:pStyle w:val="TableParagraph"/>
              <w:spacing w:before="6" w:line="199" w:lineRule="exact"/>
              <w:ind w:left="22"/>
              <w:jc w:val="center"/>
              <w:rPr>
                <w:rFonts w:ascii="Arial"/>
                <w:sz w:val="18"/>
              </w:rPr>
            </w:pPr>
            <w:r>
              <w:rPr>
                <w:rFonts w:ascii="Arial"/>
                <w:w w:val="99"/>
                <w:sz w:val="18"/>
              </w:rPr>
              <w:t>3</w:t>
            </w:r>
          </w:p>
        </w:tc>
        <w:tc>
          <w:tcPr>
            <w:tcW w:w="234" w:type="pct"/>
          </w:tcPr>
          <w:p w14:paraId="425CA2BF" w14:textId="77777777" w:rsidR="00056E23" w:rsidRDefault="00056E23" w:rsidP="00056E23">
            <w:pPr>
              <w:pStyle w:val="TableParagraph"/>
              <w:spacing w:before="6" w:line="199" w:lineRule="exact"/>
              <w:ind w:left="19"/>
              <w:jc w:val="center"/>
              <w:rPr>
                <w:rFonts w:ascii="Arial"/>
                <w:sz w:val="18"/>
              </w:rPr>
            </w:pPr>
            <w:r>
              <w:rPr>
                <w:rFonts w:ascii="Arial"/>
                <w:w w:val="99"/>
                <w:sz w:val="18"/>
              </w:rPr>
              <w:t>4</w:t>
            </w:r>
          </w:p>
        </w:tc>
        <w:tc>
          <w:tcPr>
            <w:tcW w:w="281" w:type="pct"/>
          </w:tcPr>
          <w:p w14:paraId="76DC40DE" w14:textId="77777777" w:rsidR="00056E23" w:rsidRDefault="00056E23" w:rsidP="00056E23">
            <w:pPr>
              <w:pStyle w:val="TableParagraph"/>
              <w:spacing w:line="203" w:lineRule="exact"/>
              <w:ind w:left="10"/>
              <w:jc w:val="center"/>
              <w:rPr>
                <w:rFonts w:ascii="Arial"/>
                <w:sz w:val="18"/>
              </w:rPr>
            </w:pPr>
            <w:r>
              <w:rPr>
                <w:rFonts w:ascii="Arial"/>
                <w:w w:val="99"/>
                <w:sz w:val="18"/>
              </w:rPr>
              <w:t>5</w:t>
            </w:r>
          </w:p>
        </w:tc>
        <w:tc>
          <w:tcPr>
            <w:tcW w:w="324" w:type="pct"/>
          </w:tcPr>
          <w:p w14:paraId="7AB1696C" w14:textId="77777777" w:rsidR="00056E23" w:rsidRDefault="00056E23" w:rsidP="00056E23">
            <w:pPr>
              <w:pStyle w:val="TableParagraph"/>
              <w:spacing w:before="6" w:line="199" w:lineRule="exact"/>
              <w:ind w:left="20"/>
              <w:jc w:val="center"/>
              <w:rPr>
                <w:rFonts w:ascii="Arial"/>
                <w:sz w:val="18"/>
              </w:rPr>
            </w:pPr>
            <w:r>
              <w:rPr>
                <w:rFonts w:ascii="Arial"/>
                <w:w w:val="99"/>
                <w:sz w:val="18"/>
              </w:rPr>
              <w:t>6</w:t>
            </w:r>
          </w:p>
        </w:tc>
        <w:tc>
          <w:tcPr>
            <w:tcW w:w="244" w:type="pct"/>
          </w:tcPr>
          <w:p w14:paraId="03266048" w14:textId="77777777" w:rsidR="00056E23" w:rsidRDefault="00056E23" w:rsidP="00056E23">
            <w:pPr>
              <w:pStyle w:val="TableParagraph"/>
              <w:spacing w:before="6" w:line="199" w:lineRule="exact"/>
              <w:ind w:left="23"/>
              <w:jc w:val="center"/>
              <w:rPr>
                <w:rFonts w:ascii="Arial"/>
                <w:sz w:val="18"/>
              </w:rPr>
            </w:pPr>
            <w:r>
              <w:rPr>
                <w:rFonts w:ascii="Arial"/>
                <w:w w:val="99"/>
                <w:sz w:val="18"/>
              </w:rPr>
              <w:t>7</w:t>
            </w:r>
          </w:p>
        </w:tc>
        <w:tc>
          <w:tcPr>
            <w:tcW w:w="246" w:type="pct"/>
          </w:tcPr>
          <w:p w14:paraId="724849FF" w14:textId="77777777" w:rsidR="00056E23" w:rsidRDefault="00056E23" w:rsidP="00056E23">
            <w:pPr>
              <w:pStyle w:val="TableParagraph"/>
              <w:spacing w:before="6" w:line="199" w:lineRule="exact"/>
              <w:ind w:left="24"/>
              <w:jc w:val="center"/>
              <w:rPr>
                <w:rFonts w:ascii="Arial"/>
                <w:sz w:val="18"/>
              </w:rPr>
            </w:pPr>
            <w:r>
              <w:rPr>
                <w:rFonts w:ascii="Arial"/>
                <w:w w:val="99"/>
                <w:sz w:val="18"/>
              </w:rPr>
              <w:t>8</w:t>
            </w:r>
          </w:p>
        </w:tc>
        <w:tc>
          <w:tcPr>
            <w:tcW w:w="247" w:type="pct"/>
          </w:tcPr>
          <w:p w14:paraId="5A4BC368" w14:textId="77777777" w:rsidR="00056E23" w:rsidRDefault="00056E23" w:rsidP="00056E23">
            <w:pPr>
              <w:pStyle w:val="TableParagraph"/>
              <w:spacing w:before="6" w:line="199" w:lineRule="exact"/>
              <w:ind w:left="18"/>
              <w:jc w:val="center"/>
              <w:rPr>
                <w:rFonts w:ascii="Arial"/>
                <w:sz w:val="18"/>
              </w:rPr>
            </w:pPr>
            <w:r>
              <w:rPr>
                <w:rFonts w:ascii="Arial"/>
                <w:w w:val="99"/>
                <w:sz w:val="18"/>
              </w:rPr>
              <w:t>9</w:t>
            </w:r>
          </w:p>
        </w:tc>
        <w:tc>
          <w:tcPr>
            <w:tcW w:w="302" w:type="pct"/>
          </w:tcPr>
          <w:p w14:paraId="279462CC" w14:textId="77777777" w:rsidR="00056E23" w:rsidRDefault="00056E23" w:rsidP="00056E23">
            <w:pPr>
              <w:pStyle w:val="TableParagraph"/>
              <w:spacing w:before="6" w:line="199" w:lineRule="exact"/>
              <w:ind w:left="373" w:right="360"/>
              <w:rPr>
                <w:rFonts w:ascii="Arial"/>
                <w:sz w:val="18"/>
              </w:rPr>
            </w:pPr>
            <w:r>
              <w:rPr>
                <w:rFonts w:ascii="Arial"/>
                <w:spacing w:val="-5"/>
                <w:sz w:val="18"/>
              </w:rPr>
              <w:t>10</w:t>
            </w:r>
          </w:p>
        </w:tc>
        <w:tc>
          <w:tcPr>
            <w:tcW w:w="241" w:type="pct"/>
          </w:tcPr>
          <w:p w14:paraId="029EE2D0" w14:textId="77777777" w:rsidR="00056E23" w:rsidRDefault="00056E23" w:rsidP="00056E23">
            <w:pPr>
              <w:pStyle w:val="TableParagraph"/>
              <w:spacing w:before="6" w:line="199" w:lineRule="exact"/>
              <w:ind w:left="59" w:right="43"/>
              <w:jc w:val="center"/>
              <w:rPr>
                <w:rFonts w:ascii="Arial"/>
                <w:sz w:val="18"/>
              </w:rPr>
            </w:pPr>
            <w:r>
              <w:rPr>
                <w:rFonts w:ascii="Arial"/>
                <w:spacing w:val="-5"/>
                <w:sz w:val="18"/>
              </w:rPr>
              <w:t>11</w:t>
            </w:r>
          </w:p>
        </w:tc>
        <w:tc>
          <w:tcPr>
            <w:tcW w:w="243" w:type="pct"/>
          </w:tcPr>
          <w:p w14:paraId="246FE99B" w14:textId="77777777" w:rsidR="00056E23" w:rsidRDefault="00056E23" w:rsidP="00056E23">
            <w:pPr>
              <w:pStyle w:val="TableParagraph"/>
              <w:spacing w:before="6" w:line="199" w:lineRule="exact"/>
              <w:ind w:left="31" w:right="11"/>
              <w:jc w:val="center"/>
              <w:rPr>
                <w:rFonts w:ascii="Arial"/>
                <w:sz w:val="18"/>
              </w:rPr>
            </w:pPr>
            <w:r>
              <w:rPr>
                <w:rFonts w:ascii="Arial"/>
                <w:spacing w:val="-5"/>
                <w:sz w:val="18"/>
              </w:rPr>
              <w:t>12</w:t>
            </w:r>
          </w:p>
        </w:tc>
        <w:tc>
          <w:tcPr>
            <w:tcW w:w="208" w:type="pct"/>
          </w:tcPr>
          <w:p w14:paraId="7461A0F2" w14:textId="77777777" w:rsidR="00056E23" w:rsidRDefault="00056E23" w:rsidP="00056E23">
            <w:pPr>
              <w:pStyle w:val="TableParagraph"/>
              <w:spacing w:before="6" w:line="199" w:lineRule="exact"/>
              <w:ind w:left="31" w:right="12"/>
              <w:jc w:val="center"/>
              <w:rPr>
                <w:rFonts w:ascii="Arial"/>
                <w:sz w:val="18"/>
              </w:rPr>
            </w:pPr>
            <w:r>
              <w:rPr>
                <w:rFonts w:ascii="Arial"/>
                <w:spacing w:val="-5"/>
                <w:sz w:val="18"/>
              </w:rPr>
              <w:t>13</w:t>
            </w:r>
          </w:p>
        </w:tc>
      </w:tr>
      <w:tr w:rsidR="00056E23" w14:paraId="6C3B1405" w14:textId="77777777" w:rsidTr="00056E23">
        <w:trPr>
          <w:trHeight w:val="270"/>
        </w:trPr>
        <w:tc>
          <w:tcPr>
            <w:tcW w:w="5000" w:type="pct"/>
            <w:gridSpan w:val="13"/>
          </w:tcPr>
          <w:p w14:paraId="1E34D77A" w14:textId="77777777" w:rsidR="00056E23" w:rsidRDefault="00056E23" w:rsidP="00056E23">
            <w:pPr>
              <w:pStyle w:val="TableParagraph"/>
              <w:spacing w:before="4"/>
              <w:ind w:left="38"/>
              <w:rPr>
                <w:rFonts w:ascii="Arial" w:hAnsi="Arial"/>
                <w:b/>
                <w:sz w:val="20"/>
              </w:rPr>
            </w:pPr>
            <w:r>
              <w:rPr>
                <w:rFonts w:ascii="Arial" w:hAnsi="Arial"/>
                <w:b/>
                <w:spacing w:val="-2"/>
                <w:sz w:val="20"/>
              </w:rPr>
              <w:t>Раздел</w:t>
            </w:r>
            <w:r w:rsidR="004B64B7">
              <w:rPr>
                <w:rFonts w:ascii="Arial" w:hAnsi="Arial"/>
                <w:b/>
                <w:spacing w:val="-2"/>
                <w:sz w:val="20"/>
                <w:lang w:val="ru-RU"/>
              </w:rPr>
              <w:t xml:space="preserve"> </w:t>
            </w:r>
            <w:r>
              <w:rPr>
                <w:rFonts w:ascii="Arial" w:hAnsi="Arial"/>
                <w:b/>
                <w:spacing w:val="-3"/>
                <w:sz w:val="20"/>
                <w:lang w:val="ru-RU"/>
              </w:rPr>
              <w:t>1</w:t>
            </w:r>
            <w:r>
              <w:rPr>
                <w:rFonts w:ascii="Arial" w:hAnsi="Arial"/>
                <w:b/>
                <w:spacing w:val="-2"/>
                <w:sz w:val="20"/>
              </w:rPr>
              <w:t>. Аэротенки-смесители</w:t>
            </w:r>
          </w:p>
        </w:tc>
      </w:tr>
      <w:tr w:rsidR="00056E23" w14:paraId="13C0B406" w14:textId="77777777" w:rsidTr="00056E23">
        <w:trPr>
          <w:trHeight w:val="1010"/>
        </w:trPr>
        <w:tc>
          <w:tcPr>
            <w:tcW w:w="139" w:type="pct"/>
          </w:tcPr>
          <w:p w14:paraId="317C0691" w14:textId="77777777" w:rsidR="00056E23" w:rsidRPr="008C4005" w:rsidRDefault="00056E23" w:rsidP="00056E23">
            <w:pPr>
              <w:pStyle w:val="TableParagraph"/>
              <w:spacing w:line="203" w:lineRule="exact"/>
              <w:ind w:left="35"/>
              <w:rPr>
                <w:rFonts w:ascii="Arial"/>
                <w:sz w:val="18"/>
                <w:lang w:val="ru-RU"/>
              </w:rPr>
            </w:pPr>
            <w:r>
              <w:rPr>
                <w:rFonts w:ascii="Arial"/>
                <w:w w:val="99"/>
                <w:sz w:val="18"/>
                <w:lang w:val="ru-RU"/>
              </w:rPr>
              <w:t>1</w:t>
            </w:r>
          </w:p>
        </w:tc>
        <w:tc>
          <w:tcPr>
            <w:tcW w:w="812" w:type="pct"/>
          </w:tcPr>
          <w:p w14:paraId="7E14C12A" w14:textId="77777777" w:rsidR="00056E23" w:rsidRPr="008C4005" w:rsidRDefault="00056E23" w:rsidP="00056E23">
            <w:pPr>
              <w:pStyle w:val="TableParagraph"/>
              <w:spacing w:before="3"/>
              <w:ind w:left="35"/>
              <w:rPr>
                <w:rFonts w:ascii="Arial" w:hAnsi="Arial"/>
                <w:b/>
                <w:sz w:val="18"/>
                <w:lang w:val="ru-RU"/>
              </w:rPr>
            </w:pPr>
            <w:r w:rsidRPr="008C4005">
              <w:rPr>
                <w:rFonts w:ascii="Arial" w:hAnsi="Arial"/>
                <w:b/>
                <w:sz w:val="18"/>
                <w:lang w:val="ru-RU"/>
              </w:rPr>
              <w:t>НЦС19(2020)-</w:t>
            </w:r>
            <w:r w:rsidRPr="008C4005">
              <w:rPr>
                <w:rFonts w:ascii="Arial" w:hAnsi="Arial"/>
                <w:b/>
                <w:spacing w:val="-5"/>
                <w:sz w:val="18"/>
                <w:lang w:val="ru-RU"/>
              </w:rPr>
              <w:t>04-</w:t>
            </w:r>
          </w:p>
          <w:p w14:paraId="7D4355F3" w14:textId="77777777" w:rsidR="00056E23" w:rsidRPr="008C4005" w:rsidRDefault="00056E23" w:rsidP="00056E23">
            <w:pPr>
              <w:pStyle w:val="TableParagraph"/>
              <w:spacing w:before="29"/>
              <w:ind w:left="35"/>
              <w:rPr>
                <w:rFonts w:ascii="Arial"/>
                <w:b/>
                <w:sz w:val="18"/>
                <w:lang w:val="ru-RU"/>
              </w:rPr>
            </w:pPr>
            <w:r w:rsidRPr="008C4005">
              <w:rPr>
                <w:rFonts w:ascii="Arial"/>
                <w:b/>
                <w:w w:val="95"/>
                <w:sz w:val="18"/>
                <w:lang w:val="ru-RU"/>
              </w:rPr>
              <w:t>009-</w:t>
            </w:r>
            <w:r w:rsidRPr="008C4005">
              <w:rPr>
                <w:rFonts w:ascii="Arial"/>
                <w:b/>
                <w:spacing w:val="-5"/>
                <w:sz w:val="18"/>
                <w:lang w:val="ru-RU"/>
              </w:rPr>
              <w:t>01</w:t>
            </w:r>
          </w:p>
          <w:p w14:paraId="1B45487C" w14:textId="77777777" w:rsidR="00056E23" w:rsidRPr="004B64B7" w:rsidRDefault="00056E23" w:rsidP="004B64B7">
            <w:pPr>
              <w:pStyle w:val="TableParagraph"/>
              <w:spacing w:before="23" w:line="271" w:lineRule="auto"/>
              <w:ind w:left="35"/>
              <w:rPr>
                <w:rFonts w:ascii="Arial" w:hAnsi="Arial"/>
                <w:i/>
                <w:sz w:val="14"/>
                <w:lang w:val="ru-RU"/>
              </w:rPr>
            </w:pPr>
            <w:r w:rsidRPr="008C4005">
              <w:rPr>
                <w:rFonts w:ascii="Arial" w:hAnsi="Arial"/>
                <w:i/>
                <w:sz w:val="14"/>
                <w:lang w:val="ru-RU"/>
              </w:rPr>
              <w:t>ПриказМинстроя</w:t>
            </w:r>
            <w:r w:rsidRPr="008C4005">
              <w:rPr>
                <w:rFonts w:ascii="Arial" w:hAnsi="Arial"/>
                <w:i/>
                <w:spacing w:val="-2"/>
                <w:sz w:val="14"/>
                <w:lang w:val="ru-RU"/>
              </w:rPr>
              <w:t>Россииот30.12.2019</w:t>
            </w:r>
            <w:r w:rsidR="004B64B7">
              <w:rPr>
                <w:rFonts w:ascii="Arial" w:hAnsi="Arial"/>
                <w:i/>
                <w:sz w:val="14"/>
                <w:lang w:val="ru-RU"/>
              </w:rPr>
              <w:t xml:space="preserve"> </w:t>
            </w:r>
            <w:r>
              <w:rPr>
                <w:rFonts w:ascii="Arial" w:hAnsi="Arial"/>
                <w:i/>
                <w:spacing w:val="-2"/>
                <w:sz w:val="14"/>
              </w:rPr>
              <w:t>№905/пр</w:t>
            </w:r>
          </w:p>
        </w:tc>
        <w:tc>
          <w:tcPr>
            <w:tcW w:w="1479" w:type="pct"/>
          </w:tcPr>
          <w:p w14:paraId="4BFA849A" w14:textId="77777777" w:rsidR="00056E23" w:rsidRPr="008C4005" w:rsidRDefault="00056E23" w:rsidP="00056E23">
            <w:pPr>
              <w:pStyle w:val="TableParagraph"/>
              <w:spacing w:line="259" w:lineRule="auto"/>
              <w:ind w:left="35"/>
              <w:rPr>
                <w:rFonts w:ascii="Arial" w:hAnsi="Arial"/>
                <w:sz w:val="18"/>
                <w:lang w:val="ru-RU"/>
              </w:rPr>
            </w:pPr>
            <w:r w:rsidRPr="008C4005">
              <w:rPr>
                <w:rFonts w:ascii="Arial" w:hAnsi="Arial"/>
                <w:sz w:val="18"/>
                <w:lang w:val="ru-RU"/>
              </w:rPr>
              <w:t>Аэротенки-смесители,производительностью73500 м³/сут (Оборудование)</w:t>
            </w:r>
          </w:p>
          <w:p w14:paraId="64BDF3B1" w14:textId="77777777" w:rsidR="00056E23" w:rsidRPr="008C4005" w:rsidRDefault="00056E23" w:rsidP="00056E23">
            <w:pPr>
              <w:pStyle w:val="TableParagraph"/>
              <w:spacing w:line="271" w:lineRule="auto"/>
              <w:ind w:left="35" w:right="404"/>
              <w:rPr>
                <w:rFonts w:ascii="Arial" w:hAnsi="Arial"/>
                <w:i/>
                <w:sz w:val="14"/>
                <w:lang w:val="ru-RU"/>
              </w:rPr>
            </w:pPr>
            <w:r w:rsidRPr="008C4005">
              <w:rPr>
                <w:rFonts w:ascii="Arial" w:hAnsi="Arial"/>
                <w:i/>
                <w:sz w:val="14"/>
                <w:lang w:val="ru-RU"/>
              </w:rPr>
              <w:t>(КоэффициентнаприведениепроизводительностиПЗ=0,01)ИНДЕКС К ПОЗИЦИИ(справочно):</w:t>
            </w:r>
          </w:p>
          <w:p w14:paraId="663AAEC8" w14:textId="77777777" w:rsidR="00056E23" w:rsidRDefault="00056E23" w:rsidP="00056E23">
            <w:pPr>
              <w:pStyle w:val="TableParagraph"/>
              <w:ind w:left="35"/>
              <w:rPr>
                <w:rFonts w:ascii="Arial" w:hAnsi="Arial"/>
                <w:i/>
                <w:sz w:val="14"/>
              </w:rPr>
            </w:pPr>
            <w:r>
              <w:rPr>
                <w:rFonts w:ascii="Arial" w:hAnsi="Arial"/>
                <w:i/>
                <w:sz w:val="14"/>
              </w:rPr>
              <w:t>2Индексна</w:t>
            </w:r>
            <w:r>
              <w:rPr>
                <w:rFonts w:ascii="Arial" w:hAnsi="Arial"/>
                <w:i/>
                <w:spacing w:val="-5"/>
                <w:sz w:val="14"/>
              </w:rPr>
              <w:t>УЦС</w:t>
            </w:r>
          </w:p>
        </w:tc>
        <w:tc>
          <w:tcPr>
            <w:tcW w:w="234" w:type="pct"/>
          </w:tcPr>
          <w:p w14:paraId="7450148E" w14:textId="77777777" w:rsidR="00056E23" w:rsidRDefault="00056E23" w:rsidP="00056E23">
            <w:pPr>
              <w:pStyle w:val="TableParagraph"/>
              <w:spacing w:line="203" w:lineRule="exact"/>
              <w:ind w:left="165" w:right="146"/>
              <w:rPr>
                <w:rFonts w:ascii="Arial" w:hAnsi="Arial"/>
                <w:sz w:val="18"/>
              </w:rPr>
            </w:pPr>
            <w:r>
              <w:rPr>
                <w:rFonts w:ascii="Arial" w:hAnsi="Arial"/>
                <w:sz w:val="18"/>
              </w:rPr>
              <w:t>1</w:t>
            </w:r>
            <w:r>
              <w:rPr>
                <w:rFonts w:ascii="Arial" w:hAnsi="Arial"/>
                <w:spacing w:val="-5"/>
                <w:sz w:val="18"/>
              </w:rPr>
              <w:t>шт.</w:t>
            </w:r>
          </w:p>
        </w:tc>
        <w:tc>
          <w:tcPr>
            <w:tcW w:w="281" w:type="pct"/>
          </w:tcPr>
          <w:p w14:paraId="3F318CFD" w14:textId="77777777" w:rsidR="00056E23" w:rsidRPr="00056E23" w:rsidRDefault="00056E23" w:rsidP="00056E23">
            <w:pPr>
              <w:pStyle w:val="TableParagraph"/>
              <w:spacing w:line="182" w:lineRule="exact"/>
              <w:ind w:left="212" w:right="184"/>
              <w:rPr>
                <w:rFonts w:ascii="Arial"/>
                <w:sz w:val="16"/>
                <w:lang w:val="ru-RU"/>
              </w:rPr>
            </w:pPr>
            <w:r>
              <w:rPr>
                <w:rFonts w:ascii="Arial"/>
                <w:spacing w:val="-2"/>
                <w:sz w:val="16"/>
              </w:rPr>
              <w:t>1,00</w:t>
            </w:r>
            <w:r>
              <w:rPr>
                <w:rFonts w:ascii="Arial"/>
                <w:spacing w:val="-2"/>
                <w:sz w:val="16"/>
                <w:lang w:val="ru-RU"/>
              </w:rPr>
              <w:t>0</w:t>
            </w:r>
          </w:p>
        </w:tc>
        <w:tc>
          <w:tcPr>
            <w:tcW w:w="324" w:type="pct"/>
          </w:tcPr>
          <w:p w14:paraId="6AFA940F" w14:textId="77777777" w:rsidR="00056E23" w:rsidRDefault="00056E23" w:rsidP="00056E23">
            <w:pPr>
              <w:pStyle w:val="TableParagraph"/>
              <w:spacing w:line="182" w:lineRule="exact"/>
              <w:ind w:right="16"/>
              <w:jc w:val="right"/>
              <w:rPr>
                <w:rFonts w:ascii="Arial"/>
                <w:sz w:val="16"/>
              </w:rPr>
            </w:pPr>
            <w:r>
              <w:rPr>
                <w:rFonts w:ascii="Arial"/>
                <w:spacing w:val="-2"/>
                <w:sz w:val="16"/>
              </w:rPr>
              <w:t>166341790</w:t>
            </w:r>
          </w:p>
        </w:tc>
        <w:tc>
          <w:tcPr>
            <w:tcW w:w="244" w:type="pct"/>
          </w:tcPr>
          <w:p w14:paraId="2A0EEE99" w14:textId="77777777" w:rsidR="00056E23" w:rsidRDefault="00056E23" w:rsidP="00056E23">
            <w:pPr>
              <w:pStyle w:val="TableParagraph"/>
              <w:rPr>
                <w:sz w:val="18"/>
              </w:rPr>
            </w:pPr>
          </w:p>
        </w:tc>
        <w:tc>
          <w:tcPr>
            <w:tcW w:w="246" w:type="pct"/>
          </w:tcPr>
          <w:p w14:paraId="19E433D5" w14:textId="77777777" w:rsidR="00056E23" w:rsidRDefault="00056E23" w:rsidP="00056E23">
            <w:pPr>
              <w:pStyle w:val="TableParagraph"/>
              <w:rPr>
                <w:sz w:val="18"/>
              </w:rPr>
            </w:pPr>
          </w:p>
        </w:tc>
        <w:tc>
          <w:tcPr>
            <w:tcW w:w="247" w:type="pct"/>
          </w:tcPr>
          <w:p w14:paraId="62A53A75" w14:textId="77777777" w:rsidR="00056E23" w:rsidRDefault="00056E23" w:rsidP="00056E23">
            <w:pPr>
              <w:pStyle w:val="TableParagraph"/>
              <w:rPr>
                <w:sz w:val="18"/>
              </w:rPr>
            </w:pPr>
          </w:p>
        </w:tc>
        <w:tc>
          <w:tcPr>
            <w:tcW w:w="302" w:type="pct"/>
          </w:tcPr>
          <w:p w14:paraId="77C090AA" w14:textId="77777777" w:rsidR="00056E23" w:rsidRDefault="00056E23" w:rsidP="00056E23">
            <w:pPr>
              <w:pStyle w:val="TableParagraph"/>
              <w:spacing w:line="182" w:lineRule="exact"/>
              <w:ind w:right="25"/>
              <w:jc w:val="right"/>
              <w:rPr>
                <w:rFonts w:ascii="Arial"/>
                <w:sz w:val="16"/>
              </w:rPr>
            </w:pPr>
            <w:r>
              <w:rPr>
                <w:rFonts w:ascii="Arial"/>
                <w:spacing w:val="-2"/>
                <w:sz w:val="16"/>
              </w:rPr>
              <w:t>1663252</w:t>
            </w:r>
          </w:p>
        </w:tc>
        <w:tc>
          <w:tcPr>
            <w:tcW w:w="241" w:type="pct"/>
          </w:tcPr>
          <w:p w14:paraId="317AB4C2" w14:textId="77777777" w:rsidR="00056E23" w:rsidRDefault="00056E23" w:rsidP="00056E23">
            <w:pPr>
              <w:pStyle w:val="TableParagraph"/>
              <w:rPr>
                <w:sz w:val="18"/>
              </w:rPr>
            </w:pPr>
          </w:p>
        </w:tc>
        <w:tc>
          <w:tcPr>
            <w:tcW w:w="243" w:type="pct"/>
          </w:tcPr>
          <w:p w14:paraId="4B7538A3" w14:textId="77777777" w:rsidR="00056E23" w:rsidRDefault="00056E23" w:rsidP="00056E23">
            <w:pPr>
              <w:pStyle w:val="TableParagraph"/>
              <w:rPr>
                <w:sz w:val="18"/>
              </w:rPr>
            </w:pPr>
          </w:p>
        </w:tc>
        <w:tc>
          <w:tcPr>
            <w:tcW w:w="208" w:type="pct"/>
          </w:tcPr>
          <w:p w14:paraId="6B0AADF6" w14:textId="77777777" w:rsidR="00056E23" w:rsidRDefault="00056E23" w:rsidP="00056E23">
            <w:pPr>
              <w:pStyle w:val="TableParagraph"/>
              <w:rPr>
                <w:sz w:val="18"/>
              </w:rPr>
            </w:pPr>
          </w:p>
        </w:tc>
      </w:tr>
    </w:tbl>
    <w:p w14:paraId="62C7152E" w14:textId="77777777" w:rsidR="00056E23" w:rsidRDefault="00056E23" w:rsidP="00056E23">
      <w:pPr>
        <w:rPr>
          <w:sz w:val="18"/>
        </w:rPr>
      </w:pPr>
    </w:p>
    <w:tbl>
      <w:tblPr>
        <w:tblStyle w:val="TableNormal"/>
        <w:tblW w:w="0" w:type="auto"/>
        <w:tblInd w:w="1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16"/>
        <w:gridCol w:w="1628"/>
        <w:gridCol w:w="4595"/>
        <w:gridCol w:w="1048"/>
        <w:gridCol w:w="1016"/>
        <w:gridCol w:w="985"/>
        <w:gridCol w:w="807"/>
        <w:gridCol w:w="808"/>
        <w:gridCol w:w="807"/>
        <w:gridCol w:w="985"/>
        <w:gridCol w:w="807"/>
        <w:gridCol w:w="807"/>
        <w:gridCol w:w="807"/>
      </w:tblGrid>
      <w:tr w:rsidR="00056E23" w14:paraId="564982A5" w14:textId="77777777" w:rsidTr="00056E23">
        <w:trPr>
          <w:trHeight w:val="1010"/>
        </w:trPr>
        <w:tc>
          <w:tcPr>
            <w:tcW w:w="516" w:type="dxa"/>
          </w:tcPr>
          <w:p w14:paraId="0A847F19" w14:textId="77777777" w:rsidR="00056E23" w:rsidRPr="008C4005" w:rsidRDefault="00056E23" w:rsidP="00056E23">
            <w:pPr>
              <w:pStyle w:val="TableParagraph"/>
              <w:spacing w:line="199" w:lineRule="exact"/>
              <w:ind w:left="35"/>
              <w:rPr>
                <w:rFonts w:ascii="Arial"/>
                <w:sz w:val="18"/>
                <w:lang w:val="ru-RU"/>
              </w:rPr>
            </w:pPr>
            <w:r>
              <w:rPr>
                <w:rFonts w:ascii="Arial"/>
                <w:w w:val="99"/>
                <w:sz w:val="18"/>
                <w:lang w:val="ru-RU"/>
              </w:rPr>
              <w:lastRenderedPageBreak/>
              <w:t>2</w:t>
            </w:r>
          </w:p>
        </w:tc>
        <w:tc>
          <w:tcPr>
            <w:tcW w:w="1628" w:type="dxa"/>
          </w:tcPr>
          <w:p w14:paraId="180C9F73" w14:textId="77777777" w:rsidR="00056E23" w:rsidRPr="008C4005" w:rsidRDefault="00056E23" w:rsidP="00056E23">
            <w:pPr>
              <w:pStyle w:val="TableParagraph"/>
              <w:spacing w:line="206" w:lineRule="exact"/>
              <w:ind w:left="35"/>
              <w:rPr>
                <w:rFonts w:ascii="Arial" w:hAnsi="Arial"/>
                <w:b/>
                <w:sz w:val="18"/>
                <w:lang w:val="ru-RU"/>
              </w:rPr>
            </w:pPr>
            <w:r w:rsidRPr="008C4005">
              <w:rPr>
                <w:rFonts w:ascii="Arial" w:hAnsi="Arial"/>
                <w:b/>
                <w:sz w:val="18"/>
                <w:lang w:val="ru-RU"/>
              </w:rPr>
              <w:t>НЦС19(2020)-</w:t>
            </w:r>
            <w:r w:rsidRPr="008C4005">
              <w:rPr>
                <w:rFonts w:ascii="Arial" w:hAnsi="Arial"/>
                <w:b/>
                <w:spacing w:val="-5"/>
                <w:sz w:val="18"/>
                <w:lang w:val="ru-RU"/>
              </w:rPr>
              <w:t>04-</w:t>
            </w:r>
          </w:p>
          <w:p w14:paraId="374DCF8D" w14:textId="77777777" w:rsidR="00056E23" w:rsidRPr="008C4005" w:rsidRDefault="00056E23" w:rsidP="00056E23">
            <w:pPr>
              <w:pStyle w:val="TableParagraph"/>
              <w:spacing w:before="28"/>
              <w:ind w:left="35"/>
              <w:rPr>
                <w:rFonts w:ascii="Arial"/>
                <w:b/>
                <w:sz w:val="18"/>
                <w:lang w:val="ru-RU"/>
              </w:rPr>
            </w:pPr>
            <w:r w:rsidRPr="008C4005">
              <w:rPr>
                <w:rFonts w:ascii="Arial"/>
                <w:b/>
                <w:w w:val="95"/>
                <w:sz w:val="18"/>
                <w:lang w:val="ru-RU"/>
              </w:rPr>
              <w:t>009-</w:t>
            </w:r>
            <w:r w:rsidRPr="008C4005">
              <w:rPr>
                <w:rFonts w:ascii="Arial"/>
                <w:b/>
                <w:spacing w:val="-5"/>
                <w:sz w:val="18"/>
                <w:lang w:val="ru-RU"/>
              </w:rPr>
              <w:t>01</w:t>
            </w:r>
          </w:p>
          <w:p w14:paraId="3F2026B8" w14:textId="77777777" w:rsidR="00056E23" w:rsidRPr="008C4005" w:rsidRDefault="00056E23" w:rsidP="00056E23">
            <w:pPr>
              <w:pStyle w:val="TableParagraph"/>
              <w:spacing w:before="22" w:line="271" w:lineRule="auto"/>
              <w:ind w:left="35"/>
              <w:rPr>
                <w:rFonts w:ascii="Arial" w:hAnsi="Arial"/>
                <w:i/>
                <w:sz w:val="14"/>
                <w:lang w:val="ru-RU"/>
              </w:rPr>
            </w:pPr>
            <w:r w:rsidRPr="008C4005">
              <w:rPr>
                <w:rFonts w:ascii="Arial" w:hAnsi="Arial"/>
                <w:i/>
                <w:sz w:val="14"/>
                <w:lang w:val="ru-RU"/>
              </w:rPr>
              <w:t>ПриказМинстроя</w:t>
            </w:r>
            <w:r w:rsidRPr="008C4005">
              <w:rPr>
                <w:rFonts w:ascii="Arial" w:hAnsi="Arial"/>
                <w:i/>
                <w:spacing w:val="-2"/>
                <w:sz w:val="14"/>
                <w:lang w:val="ru-RU"/>
              </w:rPr>
              <w:t>Россииот30.12.2019</w:t>
            </w:r>
          </w:p>
          <w:p w14:paraId="4F7A3A28" w14:textId="77777777" w:rsidR="00056E23" w:rsidRDefault="00056E23" w:rsidP="00056E23">
            <w:pPr>
              <w:pStyle w:val="TableParagraph"/>
              <w:ind w:left="35"/>
              <w:rPr>
                <w:rFonts w:ascii="Arial" w:hAnsi="Arial"/>
                <w:i/>
                <w:sz w:val="14"/>
              </w:rPr>
            </w:pPr>
            <w:r>
              <w:rPr>
                <w:rFonts w:ascii="Arial" w:hAnsi="Arial"/>
                <w:i/>
                <w:spacing w:val="-2"/>
                <w:sz w:val="14"/>
              </w:rPr>
              <w:t>№905/пр</w:t>
            </w:r>
          </w:p>
        </w:tc>
        <w:tc>
          <w:tcPr>
            <w:tcW w:w="4595" w:type="dxa"/>
          </w:tcPr>
          <w:p w14:paraId="1F15FE27" w14:textId="77777777" w:rsidR="00056E23" w:rsidRPr="008C4005" w:rsidRDefault="00056E23" w:rsidP="00056E23">
            <w:pPr>
              <w:pStyle w:val="TableParagraph"/>
              <w:spacing w:line="259" w:lineRule="auto"/>
              <w:ind w:left="35"/>
              <w:rPr>
                <w:rFonts w:ascii="Arial" w:hAnsi="Arial"/>
                <w:sz w:val="18"/>
                <w:lang w:val="ru-RU"/>
              </w:rPr>
            </w:pPr>
            <w:r w:rsidRPr="008C4005">
              <w:rPr>
                <w:rFonts w:ascii="Arial" w:hAnsi="Arial"/>
                <w:sz w:val="18"/>
                <w:lang w:val="ru-RU"/>
              </w:rPr>
              <w:t>Аэротенки-смесители,производительностью73500 м³/сут (Строительство)</w:t>
            </w:r>
          </w:p>
          <w:p w14:paraId="29C3EE0B" w14:textId="77777777" w:rsidR="00056E23" w:rsidRPr="008C4005" w:rsidRDefault="00056E23" w:rsidP="00056E23">
            <w:pPr>
              <w:pStyle w:val="TableParagraph"/>
              <w:spacing w:line="271" w:lineRule="auto"/>
              <w:ind w:left="35" w:right="2293"/>
              <w:rPr>
                <w:rFonts w:ascii="Arial" w:hAnsi="Arial"/>
                <w:i/>
                <w:sz w:val="14"/>
                <w:lang w:val="ru-RU"/>
              </w:rPr>
            </w:pPr>
            <w:r w:rsidRPr="008C4005">
              <w:rPr>
                <w:rFonts w:ascii="Arial" w:hAnsi="Arial"/>
                <w:i/>
                <w:spacing w:val="-2"/>
                <w:sz w:val="14"/>
                <w:lang w:val="ru-RU"/>
              </w:rPr>
              <w:t>ИНДЕКСКПОЗИЦИИ(справочно):</w:t>
            </w:r>
            <w:r w:rsidRPr="008C4005">
              <w:rPr>
                <w:rFonts w:ascii="Arial" w:hAnsi="Arial"/>
                <w:i/>
                <w:sz w:val="14"/>
                <w:lang w:val="ru-RU"/>
              </w:rPr>
              <w:t>2 Индекс на УЦС</w:t>
            </w:r>
          </w:p>
        </w:tc>
        <w:tc>
          <w:tcPr>
            <w:tcW w:w="1048" w:type="dxa"/>
          </w:tcPr>
          <w:p w14:paraId="5C8FE799" w14:textId="77777777" w:rsidR="00056E23" w:rsidRDefault="00056E23" w:rsidP="00056E23">
            <w:pPr>
              <w:pStyle w:val="TableParagraph"/>
              <w:spacing w:line="199" w:lineRule="exact"/>
              <w:ind w:left="178"/>
              <w:rPr>
                <w:rFonts w:ascii="Arial" w:hAnsi="Arial"/>
                <w:sz w:val="18"/>
              </w:rPr>
            </w:pPr>
            <w:r>
              <w:rPr>
                <w:rFonts w:ascii="Arial" w:hAnsi="Arial"/>
                <w:sz w:val="18"/>
              </w:rPr>
              <w:t xml:space="preserve">1 </w:t>
            </w:r>
            <w:r>
              <w:rPr>
                <w:rFonts w:ascii="Arial" w:hAnsi="Arial"/>
                <w:spacing w:val="-2"/>
                <w:sz w:val="18"/>
              </w:rPr>
              <w:t>м3/сут</w:t>
            </w:r>
          </w:p>
        </w:tc>
        <w:tc>
          <w:tcPr>
            <w:tcW w:w="1016" w:type="dxa"/>
          </w:tcPr>
          <w:p w14:paraId="17B4BCFD" w14:textId="77777777" w:rsidR="00056E23" w:rsidRDefault="00056E23" w:rsidP="00056E23">
            <w:pPr>
              <w:pStyle w:val="TableParagraph"/>
              <w:spacing w:line="177" w:lineRule="exact"/>
              <w:ind w:left="225"/>
              <w:rPr>
                <w:rFonts w:ascii="Arial"/>
                <w:sz w:val="16"/>
              </w:rPr>
            </w:pPr>
            <w:r>
              <w:rPr>
                <w:rFonts w:ascii="Arial"/>
                <w:spacing w:val="-2"/>
                <w:sz w:val="16"/>
              </w:rPr>
              <w:t>700,000</w:t>
            </w:r>
          </w:p>
        </w:tc>
        <w:tc>
          <w:tcPr>
            <w:tcW w:w="985" w:type="dxa"/>
          </w:tcPr>
          <w:p w14:paraId="0BC2F8AD" w14:textId="77777777" w:rsidR="00056E23" w:rsidRDefault="00056E23" w:rsidP="00056E23">
            <w:pPr>
              <w:pStyle w:val="TableParagraph"/>
              <w:spacing w:line="177" w:lineRule="exact"/>
              <w:ind w:left="596"/>
              <w:rPr>
                <w:rFonts w:ascii="Arial"/>
                <w:sz w:val="16"/>
              </w:rPr>
            </w:pPr>
            <w:r>
              <w:rPr>
                <w:rFonts w:ascii="Arial"/>
                <w:spacing w:val="-4"/>
                <w:sz w:val="16"/>
              </w:rPr>
              <w:t>9470</w:t>
            </w:r>
          </w:p>
        </w:tc>
        <w:tc>
          <w:tcPr>
            <w:tcW w:w="807" w:type="dxa"/>
          </w:tcPr>
          <w:p w14:paraId="51CAB241" w14:textId="77777777" w:rsidR="00056E23" w:rsidRDefault="00056E23" w:rsidP="00056E23">
            <w:pPr>
              <w:pStyle w:val="TableParagraph"/>
              <w:rPr>
                <w:sz w:val="16"/>
              </w:rPr>
            </w:pPr>
          </w:p>
        </w:tc>
        <w:tc>
          <w:tcPr>
            <w:tcW w:w="808" w:type="dxa"/>
          </w:tcPr>
          <w:p w14:paraId="6825444C" w14:textId="77777777" w:rsidR="00056E23" w:rsidRDefault="00056E23" w:rsidP="00056E23">
            <w:pPr>
              <w:pStyle w:val="TableParagraph"/>
              <w:rPr>
                <w:sz w:val="16"/>
              </w:rPr>
            </w:pPr>
          </w:p>
        </w:tc>
        <w:tc>
          <w:tcPr>
            <w:tcW w:w="807" w:type="dxa"/>
          </w:tcPr>
          <w:p w14:paraId="78BA0BE5" w14:textId="77777777" w:rsidR="00056E23" w:rsidRDefault="00056E23" w:rsidP="00056E23">
            <w:pPr>
              <w:pStyle w:val="TableParagraph"/>
              <w:rPr>
                <w:sz w:val="16"/>
              </w:rPr>
            </w:pPr>
          </w:p>
        </w:tc>
        <w:tc>
          <w:tcPr>
            <w:tcW w:w="985" w:type="dxa"/>
          </w:tcPr>
          <w:p w14:paraId="14674CCD" w14:textId="77777777" w:rsidR="00056E23" w:rsidRDefault="00056E23" w:rsidP="00056E23">
            <w:pPr>
              <w:pStyle w:val="TableParagraph"/>
              <w:spacing w:line="177" w:lineRule="exact"/>
              <w:ind w:right="19"/>
              <w:jc w:val="right"/>
              <w:rPr>
                <w:rFonts w:ascii="Arial"/>
                <w:sz w:val="16"/>
              </w:rPr>
            </w:pPr>
            <w:r>
              <w:rPr>
                <w:rFonts w:ascii="Arial"/>
                <w:spacing w:val="-2"/>
                <w:sz w:val="16"/>
              </w:rPr>
              <w:t>6628338</w:t>
            </w:r>
          </w:p>
        </w:tc>
        <w:tc>
          <w:tcPr>
            <w:tcW w:w="807" w:type="dxa"/>
          </w:tcPr>
          <w:p w14:paraId="59FA0AA5" w14:textId="77777777" w:rsidR="00056E23" w:rsidRDefault="00056E23" w:rsidP="00056E23">
            <w:pPr>
              <w:pStyle w:val="TableParagraph"/>
              <w:rPr>
                <w:sz w:val="16"/>
              </w:rPr>
            </w:pPr>
          </w:p>
        </w:tc>
        <w:tc>
          <w:tcPr>
            <w:tcW w:w="807" w:type="dxa"/>
          </w:tcPr>
          <w:p w14:paraId="6877424B" w14:textId="77777777" w:rsidR="00056E23" w:rsidRDefault="00056E23" w:rsidP="00056E23">
            <w:pPr>
              <w:pStyle w:val="TableParagraph"/>
              <w:rPr>
                <w:sz w:val="16"/>
              </w:rPr>
            </w:pPr>
          </w:p>
        </w:tc>
        <w:tc>
          <w:tcPr>
            <w:tcW w:w="807" w:type="dxa"/>
          </w:tcPr>
          <w:p w14:paraId="423715BB" w14:textId="77777777" w:rsidR="00056E23" w:rsidRDefault="00056E23" w:rsidP="00056E23">
            <w:pPr>
              <w:pStyle w:val="TableParagraph"/>
              <w:rPr>
                <w:sz w:val="16"/>
              </w:rPr>
            </w:pPr>
          </w:p>
        </w:tc>
      </w:tr>
      <w:tr w:rsidR="00056E23" w14:paraId="05863F72" w14:textId="77777777" w:rsidTr="00056E23">
        <w:trPr>
          <w:trHeight w:val="270"/>
        </w:trPr>
        <w:tc>
          <w:tcPr>
            <w:tcW w:w="12210" w:type="dxa"/>
            <w:gridSpan w:val="9"/>
          </w:tcPr>
          <w:p w14:paraId="5D25DA5E" w14:textId="77777777" w:rsidR="00056E23" w:rsidRPr="008C4005" w:rsidRDefault="00911DD6" w:rsidP="00056E23">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в базисных</w:t>
            </w:r>
            <w:r w:rsidR="00056E23" w:rsidRPr="008C4005">
              <w:rPr>
                <w:rFonts w:ascii="Arial" w:hAnsi="Arial"/>
                <w:spacing w:val="-4"/>
                <w:sz w:val="18"/>
                <w:lang w:val="ru-RU"/>
              </w:rPr>
              <w:t xml:space="preserve"> ценах</w:t>
            </w:r>
          </w:p>
        </w:tc>
        <w:tc>
          <w:tcPr>
            <w:tcW w:w="985" w:type="dxa"/>
          </w:tcPr>
          <w:p w14:paraId="10372D9B" w14:textId="77777777" w:rsidR="00056E23" w:rsidRDefault="00056E23" w:rsidP="00056E23">
            <w:pPr>
              <w:pStyle w:val="TableParagraph"/>
              <w:spacing w:line="177" w:lineRule="exact"/>
              <w:ind w:right="14"/>
              <w:jc w:val="right"/>
              <w:rPr>
                <w:rFonts w:ascii="Arial"/>
                <w:sz w:val="16"/>
              </w:rPr>
            </w:pPr>
            <w:r>
              <w:rPr>
                <w:rFonts w:ascii="Arial"/>
                <w:spacing w:val="-2"/>
                <w:sz w:val="16"/>
              </w:rPr>
              <w:t>8291590</w:t>
            </w:r>
          </w:p>
        </w:tc>
        <w:tc>
          <w:tcPr>
            <w:tcW w:w="807" w:type="dxa"/>
          </w:tcPr>
          <w:p w14:paraId="2FDD448A" w14:textId="77777777" w:rsidR="00056E23" w:rsidRDefault="00056E23" w:rsidP="00056E23">
            <w:pPr>
              <w:pStyle w:val="TableParagraph"/>
              <w:rPr>
                <w:sz w:val="16"/>
              </w:rPr>
            </w:pPr>
          </w:p>
        </w:tc>
        <w:tc>
          <w:tcPr>
            <w:tcW w:w="807" w:type="dxa"/>
          </w:tcPr>
          <w:p w14:paraId="569B2292" w14:textId="77777777" w:rsidR="00056E23" w:rsidRDefault="00056E23" w:rsidP="00056E23">
            <w:pPr>
              <w:pStyle w:val="TableParagraph"/>
              <w:rPr>
                <w:sz w:val="16"/>
              </w:rPr>
            </w:pPr>
          </w:p>
        </w:tc>
        <w:tc>
          <w:tcPr>
            <w:tcW w:w="807" w:type="dxa"/>
          </w:tcPr>
          <w:p w14:paraId="188A1CF9" w14:textId="77777777" w:rsidR="00056E23" w:rsidRDefault="00056E23" w:rsidP="00056E23">
            <w:pPr>
              <w:pStyle w:val="TableParagraph"/>
              <w:rPr>
                <w:sz w:val="16"/>
              </w:rPr>
            </w:pPr>
          </w:p>
        </w:tc>
      </w:tr>
      <w:tr w:rsidR="00056E23" w14:paraId="1DD2468F" w14:textId="77777777" w:rsidTr="00056E23">
        <w:trPr>
          <w:trHeight w:val="270"/>
        </w:trPr>
        <w:tc>
          <w:tcPr>
            <w:tcW w:w="12210" w:type="dxa"/>
            <w:gridSpan w:val="9"/>
          </w:tcPr>
          <w:p w14:paraId="0A3CBABB" w14:textId="77777777" w:rsidR="00056E23" w:rsidRPr="008C4005" w:rsidRDefault="00911DD6" w:rsidP="00056E23">
            <w:pPr>
              <w:pStyle w:val="TableParagraph"/>
              <w:spacing w:line="198" w:lineRule="exact"/>
              <w:ind w:left="35"/>
              <w:rPr>
                <w:rFonts w:ascii="Arial" w:hAnsi="Arial"/>
                <w:sz w:val="18"/>
                <w:lang w:val="ru-RU"/>
              </w:rPr>
            </w:pPr>
            <w:r>
              <w:rPr>
                <w:rFonts w:ascii="Arial" w:hAnsi="Arial"/>
                <w:sz w:val="18"/>
                <w:lang w:val="ru-RU"/>
              </w:rPr>
              <w:t>Итого прямые затраты по разделу с учетом коэффициентов к итогам</w:t>
            </w:r>
          </w:p>
        </w:tc>
        <w:tc>
          <w:tcPr>
            <w:tcW w:w="985" w:type="dxa"/>
          </w:tcPr>
          <w:p w14:paraId="56D441E4" w14:textId="77777777" w:rsidR="00056E23" w:rsidRDefault="00056E23" w:rsidP="00056E23">
            <w:pPr>
              <w:pStyle w:val="TableParagraph"/>
              <w:spacing w:line="177" w:lineRule="exact"/>
              <w:ind w:right="14"/>
              <w:jc w:val="right"/>
              <w:rPr>
                <w:rFonts w:ascii="Arial"/>
                <w:sz w:val="16"/>
              </w:rPr>
            </w:pPr>
            <w:r>
              <w:rPr>
                <w:rFonts w:ascii="Arial"/>
                <w:spacing w:val="-2"/>
                <w:sz w:val="16"/>
              </w:rPr>
              <w:t>11839562</w:t>
            </w:r>
          </w:p>
        </w:tc>
        <w:tc>
          <w:tcPr>
            <w:tcW w:w="807" w:type="dxa"/>
          </w:tcPr>
          <w:p w14:paraId="27F0BD3E" w14:textId="77777777" w:rsidR="00056E23" w:rsidRDefault="00056E23" w:rsidP="00056E23">
            <w:pPr>
              <w:pStyle w:val="TableParagraph"/>
              <w:rPr>
                <w:sz w:val="16"/>
              </w:rPr>
            </w:pPr>
          </w:p>
        </w:tc>
        <w:tc>
          <w:tcPr>
            <w:tcW w:w="807" w:type="dxa"/>
          </w:tcPr>
          <w:p w14:paraId="5998BF33" w14:textId="77777777" w:rsidR="00056E23" w:rsidRDefault="00056E23" w:rsidP="00056E23">
            <w:pPr>
              <w:pStyle w:val="TableParagraph"/>
              <w:rPr>
                <w:sz w:val="16"/>
              </w:rPr>
            </w:pPr>
          </w:p>
        </w:tc>
        <w:tc>
          <w:tcPr>
            <w:tcW w:w="807" w:type="dxa"/>
          </w:tcPr>
          <w:p w14:paraId="53EBF2E6" w14:textId="77777777" w:rsidR="00056E23" w:rsidRDefault="00056E23" w:rsidP="00056E23">
            <w:pPr>
              <w:pStyle w:val="TableParagraph"/>
              <w:rPr>
                <w:sz w:val="16"/>
              </w:rPr>
            </w:pPr>
          </w:p>
        </w:tc>
      </w:tr>
      <w:tr w:rsidR="00056E23" w14:paraId="4E702604" w14:textId="77777777" w:rsidTr="00056E23">
        <w:trPr>
          <w:trHeight w:val="270"/>
        </w:trPr>
        <w:tc>
          <w:tcPr>
            <w:tcW w:w="12210" w:type="dxa"/>
            <w:gridSpan w:val="9"/>
          </w:tcPr>
          <w:p w14:paraId="26E9B018" w14:textId="77777777" w:rsidR="00056E23" w:rsidRPr="008C4005" w:rsidRDefault="00911DD6" w:rsidP="00056E23">
            <w:pPr>
              <w:pStyle w:val="TableParagraph"/>
              <w:spacing w:line="206" w:lineRule="exact"/>
              <w:ind w:left="35"/>
              <w:rPr>
                <w:rFonts w:ascii="Arial" w:hAnsi="Arial"/>
                <w:b/>
                <w:sz w:val="18"/>
                <w:lang w:val="ru-RU"/>
              </w:rPr>
            </w:pPr>
            <w:r>
              <w:rPr>
                <w:rFonts w:ascii="Arial" w:hAnsi="Arial"/>
                <w:b/>
                <w:sz w:val="18"/>
                <w:lang w:val="ru-RU"/>
              </w:rPr>
              <w:t>Итого по разделу</w:t>
            </w:r>
            <w:r w:rsidR="004B64B7">
              <w:rPr>
                <w:rFonts w:ascii="Arial" w:hAnsi="Arial"/>
                <w:b/>
                <w:sz w:val="18"/>
                <w:lang w:val="ru-RU"/>
              </w:rPr>
              <w:t xml:space="preserve"> </w:t>
            </w:r>
            <w:r w:rsidR="00056E23" w:rsidRPr="008C4005">
              <w:rPr>
                <w:rFonts w:ascii="Arial" w:hAnsi="Arial"/>
                <w:b/>
                <w:sz w:val="18"/>
                <w:lang w:val="ru-RU"/>
              </w:rPr>
              <w:t>2</w:t>
            </w:r>
            <w:r w:rsidR="004B64B7">
              <w:rPr>
                <w:rFonts w:ascii="Arial" w:hAnsi="Arial"/>
                <w:b/>
                <w:sz w:val="18"/>
                <w:lang w:val="ru-RU"/>
              </w:rPr>
              <w:t xml:space="preserve"> </w:t>
            </w:r>
            <w:r w:rsidR="00056E23" w:rsidRPr="008C4005">
              <w:rPr>
                <w:rFonts w:ascii="Arial" w:hAnsi="Arial"/>
                <w:b/>
                <w:sz w:val="18"/>
                <w:lang w:val="ru-RU"/>
              </w:rPr>
              <w:t>Аэротенки-</w:t>
            </w:r>
            <w:r w:rsidR="00056E23" w:rsidRPr="008C4005">
              <w:rPr>
                <w:rFonts w:ascii="Arial" w:hAnsi="Arial"/>
                <w:b/>
                <w:spacing w:val="-2"/>
                <w:sz w:val="18"/>
                <w:lang w:val="ru-RU"/>
              </w:rPr>
              <w:t>смесители</w:t>
            </w:r>
          </w:p>
        </w:tc>
        <w:tc>
          <w:tcPr>
            <w:tcW w:w="985" w:type="dxa"/>
          </w:tcPr>
          <w:p w14:paraId="6E1561E2" w14:textId="77777777" w:rsidR="00056E23" w:rsidRDefault="00056E23" w:rsidP="00056E23">
            <w:pPr>
              <w:pStyle w:val="TableParagraph"/>
              <w:spacing w:line="182" w:lineRule="exact"/>
              <w:ind w:right="14"/>
              <w:jc w:val="right"/>
              <w:rPr>
                <w:rFonts w:ascii="Arial"/>
                <w:b/>
                <w:sz w:val="16"/>
              </w:rPr>
            </w:pPr>
            <w:r>
              <w:rPr>
                <w:rFonts w:ascii="Arial"/>
                <w:b/>
                <w:spacing w:val="-2"/>
                <w:sz w:val="16"/>
              </w:rPr>
              <w:t>11839562</w:t>
            </w:r>
          </w:p>
        </w:tc>
        <w:tc>
          <w:tcPr>
            <w:tcW w:w="807" w:type="dxa"/>
          </w:tcPr>
          <w:p w14:paraId="4558FAC9" w14:textId="77777777" w:rsidR="00056E23" w:rsidRDefault="00056E23" w:rsidP="00056E23">
            <w:pPr>
              <w:pStyle w:val="TableParagraph"/>
              <w:rPr>
                <w:sz w:val="16"/>
              </w:rPr>
            </w:pPr>
          </w:p>
        </w:tc>
        <w:tc>
          <w:tcPr>
            <w:tcW w:w="807" w:type="dxa"/>
          </w:tcPr>
          <w:p w14:paraId="0199C937" w14:textId="77777777" w:rsidR="00056E23" w:rsidRDefault="00056E23" w:rsidP="00056E23">
            <w:pPr>
              <w:pStyle w:val="TableParagraph"/>
              <w:rPr>
                <w:sz w:val="16"/>
              </w:rPr>
            </w:pPr>
          </w:p>
        </w:tc>
        <w:tc>
          <w:tcPr>
            <w:tcW w:w="807" w:type="dxa"/>
          </w:tcPr>
          <w:p w14:paraId="03C8EE71" w14:textId="77777777" w:rsidR="00056E23" w:rsidRDefault="00056E23" w:rsidP="00056E23">
            <w:pPr>
              <w:pStyle w:val="TableParagraph"/>
              <w:rPr>
                <w:sz w:val="16"/>
              </w:rPr>
            </w:pPr>
          </w:p>
        </w:tc>
      </w:tr>
      <w:tr w:rsidR="00056E23" w14:paraId="28E7FC5F" w14:textId="77777777" w:rsidTr="00056E23">
        <w:trPr>
          <w:trHeight w:val="270"/>
        </w:trPr>
        <w:tc>
          <w:tcPr>
            <w:tcW w:w="15616" w:type="dxa"/>
            <w:gridSpan w:val="13"/>
          </w:tcPr>
          <w:p w14:paraId="3F6F38EF" w14:textId="77777777" w:rsidR="00056E23" w:rsidRDefault="00056E23" w:rsidP="004B64B7">
            <w:pPr>
              <w:pStyle w:val="TableParagraph"/>
              <w:spacing w:line="206" w:lineRule="exact"/>
              <w:ind w:right="6934"/>
              <w:rPr>
                <w:rFonts w:ascii="Arial" w:hAnsi="Arial"/>
                <w:b/>
                <w:sz w:val="18"/>
              </w:rPr>
            </w:pPr>
            <w:r>
              <w:rPr>
                <w:rFonts w:ascii="Arial" w:hAnsi="Arial"/>
                <w:b/>
                <w:sz w:val="18"/>
              </w:rPr>
              <w:t>ИТОГИПО</w:t>
            </w:r>
            <w:r>
              <w:rPr>
                <w:rFonts w:ascii="Arial" w:hAnsi="Arial"/>
                <w:b/>
                <w:spacing w:val="-2"/>
                <w:sz w:val="18"/>
              </w:rPr>
              <w:t>СМЕТЕ:</w:t>
            </w:r>
          </w:p>
        </w:tc>
      </w:tr>
      <w:tr w:rsidR="00056E23" w14:paraId="242B3DBF" w14:textId="77777777" w:rsidTr="00056E23">
        <w:trPr>
          <w:trHeight w:val="271"/>
        </w:trPr>
        <w:tc>
          <w:tcPr>
            <w:tcW w:w="12210" w:type="dxa"/>
            <w:gridSpan w:val="9"/>
          </w:tcPr>
          <w:p w14:paraId="66C9904A" w14:textId="77777777" w:rsidR="00056E23" w:rsidRPr="008C4005" w:rsidRDefault="00056E23" w:rsidP="00056E23">
            <w:pPr>
              <w:pStyle w:val="TableParagraph"/>
              <w:spacing w:line="198" w:lineRule="exact"/>
              <w:ind w:left="35"/>
              <w:rPr>
                <w:rFonts w:ascii="Arial" w:hAnsi="Arial"/>
                <w:sz w:val="18"/>
                <w:lang w:val="ru-RU"/>
              </w:rPr>
            </w:pPr>
            <w:r w:rsidRPr="008C4005">
              <w:rPr>
                <w:rFonts w:ascii="Arial" w:hAnsi="Arial"/>
                <w:sz w:val="18"/>
                <w:lang w:val="ru-RU"/>
              </w:rPr>
              <w:t>Итого</w:t>
            </w:r>
            <w:r w:rsidR="0001025A">
              <w:rPr>
                <w:rFonts w:ascii="Arial" w:hAnsi="Arial"/>
                <w:sz w:val="18"/>
                <w:lang w:val="ru-RU"/>
              </w:rPr>
              <w:t xml:space="preserve"> </w:t>
            </w:r>
            <w:r w:rsidRPr="008C4005">
              <w:rPr>
                <w:rFonts w:ascii="Arial" w:hAnsi="Arial"/>
                <w:sz w:val="18"/>
                <w:lang w:val="ru-RU"/>
              </w:rPr>
              <w:t>прямые</w:t>
            </w:r>
            <w:r w:rsidR="0001025A">
              <w:rPr>
                <w:rFonts w:ascii="Arial" w:hAnsi="Arial"/>
                <w:sz w:val="18"/>
                <w:lang w:val="ru-RU"/>
              </w:rPr>
              <w:t xml:space="preserve"> </w:t>
            </w:r>
            <w:r w:rsidRPr="008C4005">
              <w:rPr>
                <w:rFonts w:ascii="Arial" w:hAnsi="Arial"/>
                <w:sz w:val="18"/>
                <w:lang w:val="ru-RU"/>
              </w:rPr>
              <w:t>затраты</w:t>
            </w:r>
            <w:r w:rsidR="0001025A">
              <w:rPr>
                <w:rFonts w:ascii="Arial" w:hAnsi="Arial"/>
                <w:sz w:val="18"/>
                <w:lang w:val="ru-RU"/>
              </w:rPr>
              <w:t xml:space="preserve"> </w:t>
            </w:r>
            <w:r w:rsidRPr="008C4005">
              <w:rPr>
                <w:rFonts w:ascii="Arial" w:hAnsi="Arial"/>
                <w:sz w:val="18"/>
                <w:lang w:val="ru-RU"/>
              </w:rPr>
              <w:t>по</w:t>
            </w:r>
            <w:r w:rsidR="0001025A">
              <w:rPr>
                <w:rFonts w:ascii="Arial" w:hAnsi="Arial"/>
                <w:sz w:val="18"/>
                <w:lang w:val="ru-RU"/>
              </w:rPr>
              <w:t xml:space="preserve"> </w:t>
            </w:r>
            <w:r w:rsidRPr="008C4005">
              <w:rPr>
                <w:rFonts w:ascii="Arial" w:hAnsi="Arial"/>
                <w:sz w:val="18"/>
                <w:lang w:val="ru-RU"/>
              </w:rPr>
              <w:t>смете</w:t>
            </w:r>
            <w:r w:rsidR="0001025A">
              <w:rPr>
                <w:rFonts w:ascii="Arial" w:hAnsi="Arial"/>
                <w:sz w:val="18"/>
                <w:lang w:val="ru-RU"/>
              </w:rPr>
              <w:t xml:space="preserve"> </w:t>
            </w:r>
            <w:r w:rsidRPr="008C4005">
              <w:rPr>
                <w:rFonts w:ascii="Arial" w:hAnsi="Arial"/>
                <w:sz w:val="18"/>
                <w:lang w:val="ru-RU"/>
              </w:rPr>
              <w:t>в</w:t>
            </w:r>
            <w:r w:rsidR="0001025A">
              <w:rPr>
                <w:rFonts w:ascii="Arial" w:hAnsi="Arial"/>
                <w:sz w:val="18"/>
                <w:lang w:val="ru-RU"/>
              </w:rPr>
              <w:t xml:space="preserve"> </w:t>
            </w:r>
            <w:r w:rsidRPr="008C4005">
              <w:rPr>
                <w:rFonts w:ascii="Arial" w:hAnsi="Arial"/>
                <w:sz w:val="18"/>
                <w:lang w:val="ru-RU"/>
              </w:rPr>
              <w:t>базисных</w:t>
            </w:r>
            <w:r w:rsidRPr="008C4005">
              <w:rPr>
                <w:rFonts w:ascii="Arial" w:hAnsi="Arial"/>
                <w:spacing w:val="-4"/>
                <w:sz w:val="18"/>
                <w:lang w:val="ru-RU"/>
              </w:rPr>
              <w:t xml:space="preserve"> ценах</w:t>
            </w:r>
          </w:p>
        </w:tc>
        <w:tc>
          <w:tcPr>
            <w:tcW w:w="985" w:type="dxa"/>
          </w:tcPr>
          <w:p w14:paraId="5DB16788" w14:textId="77777777" w:rsidR="00056E23" w:rsidRPr="008C4005" w:rsidRDefault="00056E23" w:rsidP="00056E23">
            <w:pPr>
              <w:pStyle w:val="TableParagraph"/>
              <w:spacing w:line="177" w:lineRule="exact"/>
              <w:ind w:right="14"/>
              <w:jc w:val="right"/>
              <w:rPr>
                <w:rFonts w:ascii="Arial"/>
                <w:sz w:val="16"/>
                <w:lang w:val="ru-RU"/>
              </w:rPr>
            </w:pPr>
            <w:r>
              <w:rPr>
                <w:rFonts w:ascii="Arial"/>
                <w:spacing w:val="-2"/>
                <w:sz w:val="16"/>
                <w:lang w:val="ru-RU"/>
              </w:rPr>
              <w:t>8291590</w:t>
            </w:r>
          </w:p>
        </w:tc>
        <w:tc>
          <w:tcPr>
            <w:tcW w:w="807" w:type="dxa"/>
          </w:tcPr>
          <w:p w14:paraId="79DDC7E3" w14:textId="77777777" w:rsidR="00056E23" w:rsidRDefault="00056E23" w:rsidP="00056E23">
            <w:pPr>
              <w:pStyle w:val="TableParagraph"/>
              <w:rPr>
                <w:sz w:val="16"/>
              </w:rPr>
            </w:pPr>
          </w:p>
        </w:tc>
        <w:tc>
          <w:tcPr>
            <w:tcW w:w="807" w:type="dxa"/>
          </w:tcPr>
          <w:p w14:paraId="4C4A367E" w14:textId="77777777" w:rsidR="00056E23" w:rsidRDefault="00056E23" w:rsidP="00056E23">
            <w:pPr>
              <w:pStyle w:val="TableParagraph"/>
              <w:rPr>
                <w:sz w:val="16"/>
              </w:rPr>
            </w:pPr>
          </w:p>
        </w:tc>
        <w:tc>
          <w:tcPr>
            <w:tcW w:w="807" w:type="dxa"/>
          </w:tcPr>
          <w:p w14:paraId="56195052" w14:textId="77777777" w:rsidR="00056E23" w:rsidRDefault="00056E23" w:rsidP="00056E23">
            <w:pPr>
              <w:pStyle w:val="TableParagraph"/>
              <w:rPr>
                <w:sz w:val="16"/>
              </w:rPr>
            </w:pPr>
          </w:p>
        </w:tc>
      </w:tr>
      <w:tr w:rsidR="00056E23" w14:paraId="42DAA1B6" w14:textId="77777777" w:rsidTr="00056E23">
        <w:trPr>
          <w:trHeight w:val="270"/>
        </w:trPr>
        <w:tc>
          <w:tcPr>
            <w:tcW w:w="12210" w:type="dxa"/>
            <w:gridSpan w:val="9"/>
          </w:tcPr>
          <w:p w14:paraId="29EC87B4" w14:textId="77777777" w:rsidR="00056E23" w:rsidRPr="008C4005" w:rsidRDefault="00056E23" w:rsidP="00056E23">
            <w:pPr>
              <w:pStyle w:val="TableParagraph"/>
              <w:spacing w:line="198" w:lineRule="exact"/>
              <w:ind w:left="35"/>
              <w:rPr>
                <w:rFonts w:ascii="Arial" w:hAnsi="Arial"/>
                <w:sz w:val="18"/>
                <w:lang w:val="ru-RU"/>
              </w:rPr>
            </w:pPr>
            <w:r w:rsidRPr="008C4005">
              <w:rPr>
                <w:rFonts w:ascii="Arial" w:hAnsi="Arial"/>
                <w:sz w:val="18"/>
                <w:lang w:val="ru-RU"/>
              </w:rPr>
              <w:t>Итого</w:t>
            </w:r>
            <w:r w:rsidR="0001025A">
              <w:rPr>
                <w:rFonts w:ascii="Arial" w:hAnsi="Arial"/>
                <w:sz w:val="18"/>
                <w:lang w:val="ru-RU"/>
              </w:rPr>
              <w:t xml:space="preserve"> </w:t>
            </w:r>
            <w:r w:rsidRPr="008C4005">
              <w:rPr>
                <w:rFonts w:ascii="Arial" w:hAnsi="Arial"/>
                <w:sz w:val="18"/>
                <w:lang w:val="ru-RU"/>
              </w:rPr>
              <w:t>прямые</w:t>
            </w:r>
            <w:r w:rsidR="0001025A">
              <w:rPr>
                <w:rFonts w:ascii="Arial" w:hAnsi="Arial"/>
                <w:sz w:val="18"/>
                <w:lang w:val="ru-RU"/>
              </w:rPr>
              <w:t xml:space="preserve"> </w:t>
            </w:r>
            <w:r w:rsidRPr="008C4005">
              <w:rPr>
                <w:rFonts w:ascii="Arial" w:hAnsi="Arial"/>
                <w:sz w:val="18"/>
                <w:lang w:val="ru-RU"/>
              </w:rPr>
              <w:t>затраты</w:t>
            </w:r>
            <w:r w:rsidR="0001025A">
              <w:rPr>
                <w:rFonts w:ascii="Arial" w:hAnsi="Arial"/>
                <w:sz w:val="18"/>
                <w:lang w:val="ru-RU"/>
              </w:rPr>
              <w:t xml:space="preserve"> </w:t>
            </w:r>
            <w:r w:rsidRPr="008C4005">
              <w:rPr>
                <w:rFonts w:ascii="Arial" w:hAnsi="Arial"/>
                <w:sz w:val="18"/>
                <w:lang w:val="ru-RU"/>
              </w:rPr>
              <w:t>по</w:t>
            </w:r>
            <w:r w:rsidR="0001025A">
              <w:rPr>
                <w:rFonts w:ascii="Arial" w:hAnsi="Arial"/>
                <w:sz w:val="18"/>
                <w:lang w:val="ru-RU"/>
              </w:rPr>
              <w:t xml:space="preserve"> </w:t>
            </w:r>
            <w:r w:rsidRPr="008C4005">
              <w:rPr>
                <w:rFonts w:ascii="Arial" w:hAnsi="Arial"/>
                <w:sz w:val="18"/>
                <w:lang w:val="ru-RU"/>
              </w:rPr>
              <w:t>смете</w:t>
            </w:r>
            <w:r w:rsidR="0001025A">
              <w:rPr>
                <w:rFonts w:ascii="Arial" w:hAnsi="Arial"/>
                <w:sz w:val="18"/>
                <w:lang w:val="ru-RU"/>
              </w:rPr>
              <w:t xml:space="preserve"> </w:t>
            </w:r>
            <w:r w:rsidRPr="008C4005">
              <w:rPr>
                <w:rFonts w:ascii="Arial" w:hAnsi="Arial"/>
                <w:sz w:val="18"/>
                <w:lang w:val="ru-RU"/>
              </w:rPr>
              <w:t>с учетом коэффициентов</w:t>
            </w:r>
            <w:r w:rsidR="0001025A">
              <w:rPr>
                <w:rFonts w:ascii="Arial" w:hAnsi="Arial"/>
                <w:sz w:val="18"/>
                <w:lang w:val="ru-RU"/>
              </w:rPr>
              <w:t xml:space="preserve"> </w:t>
            </w:r>
            <w:r w:rsidRPr="008C4005">
              <w:rPr>
                <w:rFonts w:ascii="Arial" w:hAnsi="Arial"/>
                <w:sz w:val="18"/>
                <w:lang w:val="ru-RU"/>
              </w:rPr>
              <w:t>к</w:t>
            </w:r>
            <w:r w:rsidR="0001025A">
              <w:rPr>
                <w:rFonts w:ascii="Arial" w:hAnsi="Arial"/>
                <w:sz w:val="18"/>
                <w:lang w:val="ru-RU"/>
              </w:rPr>
              <w:t xml:space="preserve"> </w:t>
            </w:r>
            <w:r w:rsidRPr="008C4005">
              <w:rPr>
                <w:rFonts w:ascii="Arial" w:hAnsi="Arial"/>
                <w:spacing w:val="-2"/>
                <w:sz w:val="18"/>
                <w:lang w:val="ru-RU"/>
              </w:rPr>
              <w:t>итогам</w:t>
            </w:r>
          </w:p>
        </w:tc>
        <w:tc>
          <w:tcPr>
            <w:tcW w:w="985" w:type="dxa"/>
          </w:tcPr>
          <w:p w14:paraId="721ECA85" w14:textId="77777777" w:rsidR="00056E23" w:rsidRPr="008C4005" w:rsidRDefault="00056E23" w:rsidP="00056E23">
            <w:pPr>
              <w:pStyle w:val="TableParagraph"/>
              <w:spacing w:line="177" w:lineRule="exact"/>
              <w:ind w:right="14"/>
              <w:jc w:val="right"/>
              <w:rPr>
                <w:rFonts w:ascii="Arial"/>
                <w:sz w:val="16"/>
                <w:lang w:val="ru-RU"/>
              </w:rPr>
            </w:pPr>
            <w:r>
              <w:rPr>
                <w:rFonts w:ascii="Arial"/>
                <w:spacing w:val="-2"/>
                <w:sz w:val="16"/>
                <w:lang w:val="ru-RU"/>
              </w:rPr>
              <w:t>11839562</w:t>
            </w:r>
          </w:p>
        </w:tc>
        <w:tc>
          <w:tcPr>
            <w:tcW w:w="807" w:type="dxa"/>
          </w:tcPr>
          <w:p w14:paraId="224C511F" w14:textId="77777777" w:rsidR="00056E23" w:rsidRDefault="00056E23" w:rsidP="00056E23">
            <w:pPr>
              <w:pStyle w:val="TableParagraph"/>
              <w:rPr>
                <w:sz w:val="16"/>
              </w:rPr>
            </w:pPr>
          </w:p>
        </w:tc>
        <w:tc>
          <w:tcPr>
            <w:tcW w:w="807" w:type="dxa"/>
          </w:tcPr>
          <w:p w14:paraId="64D0CF07" w14:textId="77777777" w:rsidR="00056E23" w:rsidRDefault="00056E23" w:rsidP="00056E23">
            <w:pPr>
              <w:pStyle w:val="TableParagraph"/>
              <w:rPr>
                <w:sz w:val="16"/>
              </w:rPr>
            </w:pPr>
          </w:p>
        </w:tc>
        <w:tc>
          <w:tcPr>
            <w:tcW w:w="807" w:type="dxa"/>
          </w:tcPr>
          <w:p w14:paraId="39A3254C" w14:textId="77777777" w:rsidR="00056E23" w:rsidRDefault="00056E23" w:rsidP="00056E23">
            <w:pPr>
              <w:pStyle w:val="TableParagraph"/>
              <w:rPr>
                <w:sz w:val="16"/>
              </w:rPr>
            </w:pPr>
          </w:p>
        </w:tc>
      </w:tr>
      <w:tr w:rsidR="00056E23" w14:paraId="47729ADF" w14:textId="77777777" w:rsidTr="00056E23">
        <w:trPr>
          <w:trHeight w:val="270"/>
        </w:trPr>
        <w:tc>
          <w:tcPr>
            <w:tcW w:w="12210" w:type="dxa"/>
            <w:gridSpan w:val="9"/>
          </w:tcPr>
          <w:p w14:paraId="587A996F" w14:textId="77777777" w:rsidR="00056E23" w:rsidRDefault="00056E23" w:rsidP="00056E23">
            <w:pPr>
              <w:pStyle w:val="TableParagraph"/>
              <w:spacing w:line="206" w:lineRule="exact"/>
              <w:ind w:left="35"/>
              <w:rPr>
                <w:rFonts w:ascii="Arial" w:hAnsi="Arial"/>
                <w:b/>
                <w:sz w:val="18"/>
              </w:rPr>
            </w:pPr>
            <w:r>
              <w:rPr>
                <w:rFonts w:ascii="Arial" w:hAnsi="Arial"/>
                <w:b/>
                <w:sz w:val="18"/>
              </w:rPr>
              <w:t>Итоги</w:t>
            </w:r>
            <w:r w:rsidR="004B64B7">
              <w:rPr>
                <w:rFonts w:ascii="Arial" w:hAnsi="Arial"/>
                <w:b/>
                <w:sz w:val="18"/>
                <w:lang w:val="ru-RU"/>
              </w:rPr>
              <w:t xml:space="preserve"> </w:t>
            </w:r>
            <w:r>
              <w:rPr>
                <w:rFonts w:ascii="Arial" w:hAnsi="Arial"/>
                <w:b/>
                <w:sz w:val="18"/>
              </w:rPr>
              <w:t>по</w:t>
            </w:r>
            <w:r w:rsidR="004B64B7">
              <w:rPr>
                <w:rFonts w:ascii="Arial" w:hAnsi="Arial"/>
                <w:b/>
                <w:sz w:val="18"/>
                <w:lang w:val="ru-RU"/>
              </w:rPr>
              <w:t xml:space="preserve"> </w:t>
            </w:r>
            <w:r>
              <w:rPr>
                <w:rFonts w:ascii="Arial" w:hAnsi="Arial"/>
                <w:b/>
                <w:spacing w:val="-2"/>
                <w:sz w:val="18"/>
              </w:rPr>
              <w:t>смете:</w:t>
            </w:r>
          </w:p>
        </w:tc>
        <w:tc>
          <w:tcPr>
            <w:tcW w:w="985" w:type="dxa"/>
          </w:tcPr>
          <w:p w14:paraId="725D1AC0" w14:textId="77777777" w:rsidR="00056E23" w:rsidRDefault="00056E23" w:rsidP="00056E23">
            <w:pPr>
              <w:pStyle w:val="TableParagraph"/>
              <w:rPr>
                <w:sz w:val="16"/>
              </w:rPr>
            </w:pPr>
          </w:p>
        </w:tc>
        <w:tc>
          <w:tcPr>
            <w:tcW w:w="807" w:type="dxa"/>
          </w:tcPr>
          <w:p w14:paraId="78D8395F" w14:textId="77777777" w:rsidR="00056E23" w:rsidRDefault="00056E23" w:rsidP="00056E23">
            <w:pPr>
              <w:pStyle w:val="TableParagraph"/>
              <w:rPr>
                <w:sz w:val="16"/>
              </w:rPr>
            </w:pPr>
          </w:p>
        </w:tc>
        <w:tc>
          <w:tcPr>
            <w:tcW w:w="807" w:type="dxa"/>
          </w:tcPr>
          <w:p w14:paraId="1A1DFB02" w14:textId="77777777" w:rsidR="00056E23" w:rsidRDefault="00056E23" w:rsidP="00056E23">
            <w:pPr>
              <w:pStyle w:val="TableParagraph"/>
              <w:rPr>
                <w:sz w:val="16"/>
              </w:rPr>
            </w:pPr>
          </w:p>
        </w:tc>
        <w:tc>
          <w:tcPr>
            <w:tcW w:w="807" w:type="dxa"/>
          </w:tcPr>
          <w:p w14:paraId="0B333B32" w14:textId="77777777" w:rsidR="00056E23" w:rsidRDefault="00056E23" w:rsidP="00056E23">
            <w:pPr>
              <w:pStyle w:val="TableParagraph"/>
              <w:rPr>
                <w:sz w:val="16"/>
              </w:rPr>
            </w:pPr>
          </w:p>
        </w:tc>
      </w:tr>
      <w:tr w:rsidR="00056E23" w14:paraId="56C69642" w14:textId="77777777" w:rsidTr="00056E23">
        <w:trPr>
          <w:trHeight w:val="270"/>
        </w:trPr>
        <w:tc>
          <w:tcPr>
            <w:tcW w:w="12210" w:type="dxa"/>
            <w:gridSpan w:val="9"/>
          </w:tcPr>
          <w:p w14:paraId="12AC2F36" w14:textId="77777777" w:rsidR="00056E23" w:rsidRPr="008C4005" w:rsidRDefault="00056E23" w:rsidP="00056E23">
            <w:pPr>
              <w:pStyle w:val="TableParagraph"/>
              <w:spacing w:line="198" w:lineRule="exact"/>
              <w:ind w:left="136"/>
              <w:rPr>
                <w:rFonts w:ascii="Arial" w:hAnsi="Arial"/>
                <w:sz w:val="18"/>
                <w:lang w:val="ru-RU"/>
              </w:rPr>
            </w:pPr>
            <w:r w:rsidRPr="008C4005">
              <w:rPr>
                <w:rFonts w:ascii="Arial" w:hAnsi="Arial"/>
                <w:sz w:val="18"/>
                <w:lang w:val="ru-RU"/>
              </w:rPr>
              <w:t>ИтогоПоз.1-3"Индекс на</w:t>
            </w:r>
            <w:r w:rsidR="0001025A">
              <w:rPr>
                <w:rFonts w:ascii="Arial" w:hAnsi="Arial"/>
                <w:sz w:val="18"/>
                <w:lang w:val="ru-RU"/>
              </w:rPr>
              <w:t xml:space="preserve"> </w:t>
            </w:r>
            <w:r w:rsidRPr="008C4005">
              <w:rPr>
                <w:rFonts w:ascii="Arial" w:hAnsi="Arial"/>
                <w:sz w:val="18"/>
                <w:lang w:val="ru-RU"/>
              </w:rPr>
              <w:t>УЦС</w:t>
            </w:r>
            <w:r w:rsidRPr="008C4005">
              <w:rPr>
                <w:rFonts w:ascii="Arial" w:hAnsi="Arial"/>
                <w:spacing w:val="-10"/>
                <w:sz w:val="18"/>
                <w:lang w:val="ru-RU"/>
              </w:rPr>
              <w:t>"</w:t>
            </w:r>
          </w:p>
        </w:tc>
        <w:tc>
          <w:tcPr>
            <w:tcW w:w="985" w:type="dxa"/>
          </w:tcPr>
          <w:p w14:paraId="729BE80E" w14:textId="77777777" w:rsidR="00056E23" w:rsidRPr="008C4005" w:rsidRDefault="00056E23" w:rsidP="00056E23">
            <w:pPr>
              <w:pStyle w:val="TableParagraph"/>
              <w:spacing w:line="177" w:lineRule="exact"/>
              <w:ind w:right="14"/>
              <w:jc w:val="right"/>
              <w:rPr>
                <w:rFonts w:ascii="Arial"/>
                <w:sz w:val="16"/>
                <w:lang w:val="ru-RU"/>
              </w:rPr>
            </w:pPr>
            <w:r>
              <w:rPr>
                <w:rFonts w:ascii="Arial"/>
                <w:spacing w:val="-2"/>
                <w:sz w:val="16"/>
              </w:rPr>
              <w:t>1</w:t>
            </w:r>
            <w:r>
              <w:rPr>
                <w:rFonts w:ascii="Arial"/>
                <w:spacing w:val="-2"/>
                <w:sz w:val="16"/>
                <w:lang w:val="ru-RU"/>
              </w:rPr>
              <w:t>1839562</w:t>
            </w:r>
          </w:p>
        </w:tc>
        <w:tc>
          <w:tcPr>
            <w:tcW w:w="807" w:type="dxa"/>
          </w:tcPr>
          <w:p w14:paraId="62225F30" w14:textId="77777777" w:rsidR="00056E23" w:rsidRDefault="00056E23" w:rsidP="00056E23">
            <w:pPr>
              <w:pStyle w:val="TableParagraph"/>
              <w:rPr>
                <w:sz w:val="16"/>
              </w:rPr>
            </w:pPr>
          </w:p>
        </w:tc>
        <w:tc>
          <w:tcPr>
            <w:tcW w:w="807" w:type="dxa"/>
          </w:tcPr>
          <w:p w14:paraId="5BAAA940" w14:textId="77777777" w:rsidR="00056E23" w:rsidRDefault="00056E23" w:rsidP="00056E23">
            <w:pPr>
              <w:pStyle w:val="TableParagraph"/>
              <w:rPr>
                <w:sz w:val="16"/>
              </w:rPr>
            </w:pPr>
          </w:p>
        </w:tc>
        <w:tc>
          <w:tcPr>
            <w:tcW w:w="807" w:type="dxa"/>
          </w:tcPr>
          <w:p w14:paraId="3D2BDCE8" w14:textId="77777777" w:rsidR="00056E23" w:rsidRDefault="00056E23" w:rsidP="00056E23">
            <w:pPr>
              <w:pStyle w:val="TableParagraph"/>
              <w:rPr>
                <w:sz w:val="16"/>
              </w:rPr>
            </w:pPr>
          </w:p>
        </w:tc>
      </w:tr>
      <w:tr w:rsidR="00056E23" w14:paraId="2B392214" w14:textId="77777777" w:rsidTr="00056E23">
        <w:trPr>
          <w:trHeight w:val="270"/>
        </w:trPr>
        <w:tc>
          <w:tcPr>
            <w:tcW w:w="12210" w:type="dxa"/>
            <w:gridSpan w:val="9"/>
          </w:tcPr>
          <w:p w14:paraId="1B7F43FC" w14:textId="77777777" w:rsidR="00056E23" w:rsidRDefault="00056E23" w:rsidP="00056E23">
            <w:pPr>
              <w:pStyle w:val="TableParagraph"/>
              <w:spacing w:line="198" w:lineRule="exact"/>
              <w:ind w:left="136"/>
              <w:rPr>
                <w:rFonts w:ascii="Arial" w:hAnsi="Arial"/>
                <w:sz w:val="18"/>
              </w:rPr>
            </w:pPr>
            <w:r>
              <w:rPr>
                <w:rFonts w:ascii="Arial" w:hAnsi="Arial"/>
                <w:spacing w:val="-2"/>
                <w:sz w:val="18"/>
              </w:rPr>
              <w:t>Итого</w:t>
            </w:r>
          </w:p>
        </w:tc>
        <w:tc>
          <w:tcPr>
            <w:tcW w:w="985" w:type="dxa"/>
          </w:tcPr>
          <w:p w14:paraId="7C5FE47F" w14:textId="77777777" w:rsidR="00056E23" w:rsidRDefault="00056E23" w:rsidP="00056E23">
            <w:pPr>
              <w:pStyle w:val="TableParagraph"/>
              <w:spacing w:line="177" w:lineRule="exact"/>
              <w:ind w:right="14"/>
              <w:jc w:val="right"/>
              <w:rPr>
                <w:rFonts w:ascii="Arial"/>
                <w:sz w:val="16"/>
              </w:rPr>
            </w:pPr>
            <w:r>
              <w:rPr>
                <w:rFonts w:ascii="Arial"/>
                <w:spacing w:val="-2"/>
                <w:sz w:val="16"/>
              </w:rPr>
              <w:t>1</w:t>
            </w:r>
            <w:r>
              <w:rPr>
                <w:rFonts w:ascii="Arial"/>
                <w:spacing w:val="-2"/>
                <w:sz w:val="16"/>
                <w:lang w:val="ru-RU"/>
              </w:rPr>
              <w:t>1839562</w:t>
            </w:r>
          </w:p>
        </w:tc>
        <w:tc>
          <w:tcPr>
            <w:tcW w:w="807" w:type="dxa"/>
          </w:tcPr>
          <w:p w14:paraId="05CDE70F" w14:textId="77777777" w:rsidR="00056E23" w:rsidRDefault="00056E23" w:rsidP="00056E23">
            <w:pPr>
              <w:pStyle w:val="TableParagraph"/>
              <w:rPr>
                <w:sz w:val="16"/>
              </w:rPr>
            </w:pPr>
          </w:p>
        </w:tc>
        <w:tc>
          <w:tcPr>
            <w:tcW w:w="807" w:type="dxa"/>
          </w:tcPr>
          <w:p w14:paraId="4725D4EF" w14:textId="77777777" w:rsidR="00056E23" w:rsidRDefault="00056E23" w:rsidP="00056E23">
            <w:pPr>
              <w:pStyle w:val="TableParagraph"/>
              <w:rPr>
                <w:sz w:val="16"/>
              </w:rPr>
            </w:pPr>
          </w:p>
        </w:tc>
        <w:tc>
          <w:tcPr>
            <w:tcW w:w="807" w:type="dxa"/>
          </w:tcPr>
          <w:p w14:paraId="1166AE4B" w14:textId="77777777" w:rsidR="00056E23" w:rsidRDefault="00056E23" w:rsidP="00056E23">
            <w:pPr>
              <w:pStyle w:val="TableParagraph"/>
              <w:rPr>
                <w:sz w:val="16"/>
              </w:rPr>
            </w:pPr>
          </w:p>
        </w:tc>
      </w:tr>
      <w:tr w:rsidR="00056E23" w14:paraId="0EF496BD" w14:textId="77777777" w:rsidTr="00056E23">
        <w:trPr>
          <w:trHeight w:val="270"/>
        </w:trPr>
        <w:tc>
          <w:tcPr>
            <w:tcW w:w="12210" w:type="dxa"/>
            <w:gridSpan w:val="9"/>
          </w:tcPr>
          <w:p w14:paraId="49DD20E6" w14:textId="77777777" w:rsidR="00056E23" w:rsidRDefault="00056E23" w:rsidP="00056E23">
            <w:pPr>
              <w:pStyle w:val="TableParagraph"/>
              <w:spacing w:line="199" w:lineRule="exact"/>
              <w:ind w:left="136"/>
              <w:rPr>
                <w:rFonts w:ascii="Arial" w:hAnsi="Arial"/>
                <w:sz w:val="18"/>
              </w:rPr>
            </w:pPr>
            <w:r>
              <w:rPr>
                <w:rFonts w:ascii="Arial" w:hAnsi="Arial"/>
                <w:sz w:val="18"/>
              </w:rPr>
              <w:t>НДС</w:t>
            </w:r>
            <w:r>
              <w:rPr>
                <w:rFonts w:ascii="Arial" w:hAnsi="Arial"/>
                <w:spacing w:val="-5"/>
                <w:sz w:val="18"/>
              </w:rPr>
              <w:t xml:space="preserve"> 20%</w:t>
            </w:r>
          </w:p>
        </w:tc>
        <w:tc>
          <w:tcPr>
            <w:tcW w:w="985" w:type="dxa"/>
          </w:tcPr>
          <w:p w14:paraId="4343E3E8" w14:textId="77777777" w:rsidR="00056E23" w:rsidRPr="008C4005" w:rsidRDefault="00056E23" w:rsidP="00056E23">
            <w:pPr>
              <w:pStyle w:val="TableParagraph"/>
              <w:spacing w:line="178" w:lineRule="exact"/>
              <w:ind w:right="14"/>
              <w:jc w:val="right"/>
              <w:rPr>
                <w:rFonts w:ascii="Arial"/>
                <w:sz w:val="16"/>
                <w:lang w:val="ru-RU"/>
              </w:rPr>
            </w:pPr>
            <w:r>
              <w:rPr>
                <w:rFonts w:ascii="Arial"/>
                <w:spacing w:val="-2"/>
                <w:sz w:val="16"/>
                <w:lang w:val="ru-RU"/>
              </w:rPr>
              <w:t>2367912</w:t>
            </w:r>
          </w:p>
        </w:tc>
        <w:tc>
          <w:tcPr>
            <w:tcW w:w="807" w:type="dxa"/>
          </w:tcPr>
          <w:p w14:paraId="1E8B18A5" w14:textId="77777777" w:rsidR="00056E23" w:rsidRDefault="00056E23" w:rsidP="00056E23">
            <w:pPr>
              <w:pStyle w:val="TableParagraph"/>
              <w:rPr>
                <w:sz w:val="16"/>
              </w:rPr>
            </w:pPr>
          </w:p>
        </w:tc>
        <w:tc>
          <w:tcPr>
            <w:tcW w:w="807" w:type="dxa"/>
          </w:tcPr>
          <w:p w14:paraId="593D31DB" w14:textId="77777777" w:rsidR="00056E23" w:rsidRDefault="00056E23" w:rsidP="00056E23">
            <w:pPr>
              <w:pStyle w:val="TableParagraph"/>
              <w:rPr>
                <w:sz w:val="16"/>
              </w:rPr>
            </w:pPr>
          </w:p>
        </w:tc>
        <w:tc>
          <w:tcPr>
            <w:tcW w:w="807" w:type="dxa"/>
          </w:tcPr>
          <w:p w14:paraId="1BAE7614" w14:textId="77777777" w:rsidR="00056E23" w:rsidRDefault="00056E23" w:rsidP="00056E23">
            <w:pPr>
              <w:pStyle w:val="TableParagraph"/>
              <w:rPr>
                <w:sz w:val="16"/>
              </w:rPr>
            </w:pPr>
          </w:p>
        </w:tc>
      </w:tr>
      <w:tr w:rsidR="00056E23" w14:paraId="68847706" w14:textId="77777777" w:rsidTr="00056E23">
        <w:trPr>
          <w:trHeight w:val="270"/>
        </w:trPr>
        <w:tc>
          <w:tcPr>
            <w:tcW w:w="12210" w:type="dxa"/>
            <w:gridSpan w:val="9"/>
          </w:tcPr>
          <w:p w14:paraId="58479059" w14:textId="77777777" w:rsidR="00056E23" w:rsidRDefault="00056E23" w:rsidP="00056E23">
            <w:pPr>
              <w:pStyle w:val="TableParagraph"/>
              <w:spacing w:line="206" w:lineRule="exact"/>
              <w:ind w:left="136"/>
              <w:rPr>
                <w:rFonts w:ascii="Arial" w:hAnsi="Arial"/>
                <w:b/>
                <w:sz w:val="18"/>
              </w:rPr>
            </w:pPr>
            <w:r>
              <w:rPr>
                <w:rFonts w:ascii="Arial" w:hAnsi="Arial"/>
                <w:b/>
                <w:sz w:val="18"/>
              </w:rPr>
              <w:t>ВСЕГО</w:t>
            </w:r>
            <w:r w:rsidR="0001025A">
              <w:rPr>
                <w:rFonts w:ascii="Arial" w:hAnsi="Arial"/>
                <w:b/>
                <w:sz w:val="18"/>
                <w:lang w:val="ru-RU"/>
              </w:rPr>
              <w:t xml:space="preserve"> </w:t>
            </w:r>
            <w:r>
              <w:rPr>
                <w:rFonts w:ascii="Arial" w:hAnsi="Arial"/>
                <w:b/>
                <w:sz w:val="18"/>
              </w:rPr>
              <w:t>по</w:t>
            </w:r>
            <w:r w:rsidR="0001025A">
              <w:rPr>
                <w:rFonts w:ascii="Arial" w:hAnsi="Arial"/>
                <w:b/>
                <w:sz w:val="18"/>
                <w:lang w:val="ru-RU"/>
              </w:rPr>
              <w:t xml:space="preserve"> </w:t>
            </w:r>
            <w:r>
              <w:rPr>
                <w:rFonts w:ascii="Arial" w:hAnsi="Arial"/>
                <w:b/>
                <w:spacing w:val="-2"/>
                <w:sz w:val="18"/>
              </w:rPr>
              <w:t>смете</w:t>
            </w:r>
          </w:p>
        </w:tc>
        <w:tc>
          <w:tcPr>
            <w:tcW w:w="985" w:type="dxa"/>
            <w:tcBorders>
              <w:bottom w:val="single" w:sz="4" w:space="0" w:color="auto"/>
            </w:tcBorders>
          </w:tcPr>
          <w:p w14:paraId="4C798F4E" w14:textId="77777777" w:rsidR="00056E23" w:rsidRPr="008C4005" w:rsidRDefault="00056E23" w:rsidP="00056E23">
            <w:pPr>
              <w:pStyle w:val="TableParagraph"/>
              <w:spacing w:line="182" w:lineRule="exact"/>
              <w:ind w:right="14"/>
              <w:jc w:val="right"/>
              <w:rPr>
                <w:rFonts w:ascii="Arial"/>
                <w:b/>
                <w:sz w:val="16"/>
                <w:lang w:val="ru-RU"/>
              </w:rPr>
            </w:pPr>
            <w:r>
              <w:rPr>
                <w:rFonts w:ascii="Arial"/>
                <w:b/>
                <w:spacing w:val="-2"/>
                <w:sz w:val="16"/>
                <w:lang w:val="ru-RU"/>
              </w:rPr>
              <w:t>14207474</w:t>
            </w:r>
          </w:p>
        </w:tc>
        <w:tc>
          <w:tcPr>
            <w:tcW w:w="807" w:type="dxa"/>
          </w:tcPr>
          <w:p w14:paraId="6E7B8F88" w14:textId="77777777" w:rsidR="00056E23" w:rsidRDefault="00056E23" w:rsidP="00056E23">
            <w:pPr>
              <w:pStyle w:val="TableParagraph"/>
              <w:rPr>
                <w:sz w:val="16"/>
              </w:rPr>
            </w:pPr>
          </w:p>
        </w:tc>
        <w:tc>
          <w:tcPr>
            <w:tcW w:w="807" w:type="dxa"/>
          </w:tcPr>
          <w:p w14:paraId="153E3956" w14:textId="77777777" w:rsidR="00056E23" w:rsidRDefault="00056E23" w:rsidP="00056E23">
            <w:pPr>
              <w:pStyle w:val="TableParagraph"/>
              <w:rPr>
                <w:sz w:val="16"/>
              </w:rPr>
            </w:pPr>
          </w:p>
        </w:tc>
        <w:tc>
          <w:tcPr>
            <w:tcW w:w="807" w:type="dxa"/>
          </w:tcPr>
          <w:p w14:paraId="0F2A657F" w14:textId="77777777" w:rsidR="00056E23" w:rsidRDefault="00056E23" w:rsidP="00056E23">
            <w:pPr>
              <w:pStyle w:val="TableParagraph"/>
              <w:rPr>
                <w:sz w:val="16"/>
              </w:rPr>
            </w:pPr>
          </w:p>
        </w:tc>
      </w:tr>
      <w:tr w:rsidR="00056E23" w14:paraId="56D694A9" w14:textId="77777777" w:rsidTr="00654144">
        <w:trPr>
          <w:trHeight w:val="270"/>
        </w:trPr>
        <w:tc>
          <w:tcPr>
            <w:tcW w:w="12210" w:type="dxa"/>
            <w:gridSpan w:val="9"/>
            <w:tcBorders>
              <w:right w:val="single" w:sz="4" w:space="0" w:color="auto"/>
            </w:tcBorders>
            <w:vAlign w:val="center"/>
          </w:tcPr>
          <w:p w14:paraId="3CD722BB" w14:textId="77777777" w:rsidR="00056E23" w:rsidRPr="00056E23" w:rsidRDefault="00056E23" w:rsidP="00056E23">
            <w:pPr>
              <w:jc w:val="left"/>
              <w:rPr>
                <w:rFonts w:ascii="Arial" w:hAnsi="Arial" w:cs="Arial"/>
                <w:b/>
                <w:sz w:val="18"/>
                <w:szCs w:val="18"/>
                <w:lang w:val="ru-RU"/>
              </w:rPr>
            </w:pPr>
            <w:r w:rsidRPr="00056E23">
              <w:rPr>
                <w:rFonts w:ascii="Arial" w:hAnsi="Arial" w:cs="Arial"/>
                <w:b/>
                <w:sz w:val="18"/>
                <w:szCs w:val="18"/>
                <w:lang w:val="ru-RU"/>
              </w:rPr>
              <w:t>Итого с учетом индекса-дефлятора 2021 1,06</w:t>
            </w:r>
          </w:p>
        </w:tc>
        <w:tc>
          <w:tcPr>
            <w:tcW w:w="985" w:type="dxa"/>
            <w:tcBorders>
              <w:top w:val="single" w:sz="4" w:space="0" w:color="auto"/>
              <w:left w:val="nil"/>
              <w:bottom w:val="single" w:sz="4" w:space="0" w:color="auto"/>
              <w:right w:val="single" w:sz="4" w:space="0" w:color="auto"/>
            </w:tcBorders>
            <w:shd w:val="clear" w:color="auto" w:fill="auto"/>
            <w:vAlign w:val="center"/>
          </w:tcPr>
          <w:p w14:paraId="245C3BF3" w14:textId="77777777" w:rsidR="00056E23" w:rsidRPr="00654144" w:rsidRDefault="00056E23" w:rsidP="00654144">
            <w:pPr>
              <w:widowControl/>
              <w:autoSpaceDE/>
              <w:autoSpaceDN/>
              <w:ind w:firstLine="0"/>
              <w:jc w:val="center"/>
              <w:rPr>
                <w:rFonts w:ascii="Calibri" w:hAnsi="Calibri" w:cs="Calibri"/>
                <w:b/>
                <w:color w:val="000000"/>
                <w:sz w:val="16"/>
                <w:szCs w:val="16"/>
              </w:rPr>
            </w:pPr>
            <w:r w:rsidRPr="00654144">
              <w:rPr>
                <w:rFonts w:ascii="Calibri" w:hAnsi="Calibri" w:cs="Calibri"/>
                <w:b/>
                <w:color w:val="000000"/>
                <w:sz w:val="16"/>
                <w:szCs w:val="16"/>
              </w:rPr>
              <w:t>15059922</w:t>
            </w:r>
          </w:p>
        </w:tc>
        <w:tc>
          <w:tcPr>
            <w:tcW w:w="807" w:type="dxa"/>
            <w:tcBorders>
              <w:left w:val="single" w:sz="4" w:space="0" w:color="auto"/>
            </w:tcBorders>
          </w:tcPr>
          <w:p w14:paraId="01748EDB" w14:textId="77777777" w:rsidR="00056E23" w:rsidRPr="008C4005" w:rsidRDefault="00056E23" w:rsidP="00056E23">
            <w:pPr>
              <w:pStyle w:val="TableParagraph"/>
              <w:rPr>
                <w:sz w:val="16"/>
                <w:lang w:val="ru-RU"/>
              </w:rPr>
            </w:pPr>
          </w:p>
        </w:tc>
        <w:tc>
          <w:tcPr>
            <w:tcW w:w="807" w:type="dxa"/>
          </w:tcPr>
          <w:p w14:paraId="6F991629" w14:textId="77777777" w:rsidR="00056E23" w:rsidRPr="008C4005" w:rsidRDefault="00056E23" w:rsidP="00056E23">
            <w:pPr>
              <w:pStyle w:val="TableParagraph"/>
              <w:rPr>
                <w:sz w:val="16"/>
                <w:lang w:val="ru-RU"/>
              </w:rPr>
            </w:pPr>
          </w:p>
        </w:tc>
        <w:tc>
          <w:tcPr>
            <w:tcW w:w="807" w:type="dxa"/>
          </w:tcPr>
          <w:p w14:paraId="5EF42259" w14:textId="77777777" w:rsidR="00056E23" w:rsidRPr="008C4005" w:rsidRDefault="00056E23" w:rsidP="00056E23">
            <w:pPr>
              <w:pStyle w:val="TableParagraph"/>
              <w:rPr>
                <w:sz w:val="16"/>
                <w:lang w:val="ru-RU"/>
              </w:rPr>
            </w:pPr>
          </w:p>
        </w:tc>
      </w:tr>
      <w:tr w:rsidR="00056E23" w14:paraId="3E794A78" w14:textId="77777777" w:rsidTr="00654144">
        <w:trPr>
          <w:trHeight w:val="270"/>
        </w:trPr>
        <w:tc>
          <w:tcPr>
            <w:tcW w:w="12210" w:type="dxa"/>
            <w:gridSpan w:val="9"/>
            <w:tcBorders>
              <w:right w:val="single" w:sz="4" w:space="0" w:color="auto"/>
            </w:tcBorders>
            <w:vAlign w:val="center"/>
          </w:tcPr>
          <w:p w14:paraId="0111F98E" w14:textId="77777777" w:rsidR="00056E23" w:rsidRPr="00056E23" w:rsidRDefault="00056E23" w:rsidP="00056E23">
            <w:pPr>
              <w:jc w:val="left"/>
              <w:rPr>
                <w:rFonts w:ascii="Arial" w:hAnsi="Arial" w:cs="Arial"/>
                <w:b/>
                <w:sz w:val="18"/>
                <w:szCs w:val="18"/>
                <w:lang w:val="ru-RU"/>
              </w:rPr>
            </w:pPr>
            <w:r w:rsidRPr="00056E23">
              <w:rPr>
                <w:rFonts w:ascii="Arial" w:hAnsi="Arial" w:cs="Arial"/>
                <w:b/>
                <w:sz w:val="18"/>
                <w:szCs w:val="18"/>
                <w:lang w:val="ru-RU"/>
              </w:rPr>
              <w:t>Итого с учетом индекса-дефлятора 2022 1,043</w:t>
            </w:r>
          </w:p>
        </w:tc>
        <w:tc>
          <w:tcPr>
            <w:tcW w:w="985" w:type="dxa"/>
            <w:tcBorders>
              <w:top w:val="single" w:sz="4" w:space="0" w:color="auto"/>
              <w:left w:val="nil"/>
              <w:bottom w:val="single" w:sz="4" w:space="0" w:color="auto"/>
              <w:right w:val="single" w:sz="4" w:space="0" w:color="auto"/>
            </w:tcBorders>
            <w:shd w:val="clear" w:color="auto" w:fill="auto"/>
            <w:vAlign w:val="center"/>
          </w:tcPr>
          <w:p w14:paraId="299F6E1E" w14:textId="77777777" w:rsidR="00056E23" w:rsidRPr="00654144" w:rsidRDefault="00056E23" w:rsidP="00654144">
            <w:pPr>
              <w:ind w:firstLine="0"/>
              <w:jc w:val="center"/>
              <w:rPr>
                <w:rFonts w:ascii="Calibri" w:hAnsi="Calibri" w:cs="Calibri"/>
                <w:b/>
                <w:color w:val="000000"/>
                <w:sz w:val="16"/>
                <w:szCs w:val="16"/>
              </w:rPr>
            </w:pPr>
            <w:r w:rsidRPr="00654144">
              <w:rPr>
                <w:rFonts w:ascii="Calibri" w:hAnsi="Calibri" w:cs="Calibri"/>
                <w:b/>
                <w:color w:val="000000"/>
                <w:sz w:val="16"/>
                <w:szCs w:val="16"/>
              </w:rPr>
              <w:t>15707499</w:t>
            </w:r>
          </w:p>
        </w:tc>
        <w:tc>
          <w:tcPr>
            <w:tcW w:w="807" w:type="dxa"/>
            <w:tcBorders>
              <w:left w:val="single" w:sz="4" w:space="0" w:color="auto"/>
            </w:tcBorders>
          </w:tcPr>
          <w:p w14:paraId="64502AD9" w14:textId="77777777" w:rsidR="00056E23" w:rsidRPr="008C4005" w:rsidRDefault="00056E23" w:rsidP="00056E23">
            <w:pPr>
              <w:pStyle w:val="TableParagraph"/>
              <w:rPr>
                <w:sz w:val="16"/>
                <w:lang w:val="ru-RU"/>
              </w:rPr>
            </w:pPr>
          </w:p>
        </w:tc>
        <w:tc>
          <w:tcPr>
            <w:tcW w:w="807" w:type="dxa"/>
          </w:tcPr>
          <w:p w14:paraId="7288A3C7" w14:textId="77777777" w:rsidR="00056E23" w:rsidRPr="008C4005" w:rsidRDefault="00056E23" w:rsidP="00056E23">
            <w:pPr>
              <w:pStyle w:val="TableParagraph"/>
              <w:rPr>
                <w:sz w:val="16"/>
                <w:lang w:val="ru-RU"/>
              </w:rPr>
            </w:pPr>
          </w:p>
        </w:tc>
        <w:tc>
          <w:tcPr>
            <w:tcW w:w="807" w:type="dxa"/>
          </w:tcPr>
          <w:p w14:paraId="7F0002D3" w14:textId="77777777" w:rsidR="00056E23" w:rsidRPr="008C4005" w:rsidRDefault="00056E23" w:rsidP="00056E23">
            <w:pPr>
              <w:pStyle w:val="TableParagraph"/>
              <w:rPr>
                <w:sz w:val="16"/>
                <w:lang w:val="ru-RU"/>
              </w:rPr>
            </w:pPr>
          </w:p>
        </w:tc>
      </w:tr>
      <w:tr w:rsidR="00056E23" w14:paraId="047BCAE3" w14:textId="77777777" w:rsidTr="00654144">
        <w:trPr>
          <w:trHeight w:val="270"/>
        </w:trPr>
        <w:tc>
          <w:tcPr>
            <w:tcW w:w="12210" w:type="dxa"/>
            <w:gridSpan w:val="9"/>
            <w:tcBorders>
              <w:right w:val="single" w:sz="4" w:space="0" w:color="auto"/>
            </w:tcBorders>
            <w:vAlign w:val="center"/>
          </w:tcPr>
          <w:p w14:paraId="4E2AB423" w14:textId="77777777" w:rsidR="00056E23" w:rsidRPr="00056E23" w:rsidRDefault="00056E23" w:rsidP="00056E23">
            <w:pPr>
              <w:jc w:val="left"/>
              <w:rPr>
                <w:rFonts w:ascii="Arial" w:hAnsi="Arial" w:cs="Arial"/>
                <w:b/>
                <w:sz w:val="18"/>
                <w:szCs w:val="18"/>
                <w:lang w:val="ru-RU"/>
              </w:rPr>
            </w:pPr>
            <w:r w:rsidRPr="00056E23">
              <w:rPr>
                <w:rFonts w:ascii="Arial" w:hAnsi="Arial" w:cs="Arial"/>
                <w:b/>
                <w:sz w:val="18"/>
                <w:szCs w:val="18"/>
                <w:lang w:val="ru-RU"/>
              </w:rPr>
              <w:t>Итого с учетом индекса-дефлятора 2023 1,04</w:t>
            </w:r>
          </w:p>
        </w:tc>
        <w:tc>
          <w:tcPr>
            <w:tcW w:w="985" w:type="dxa"/>
            <w:tcBorders>
              <w:top w:val="single" w:sz="4" w:space="0" w:color="auto"/>
              <w:left w:val="nil"/>
              <w:bottom w:val="single" w:sz="4" w:space="0" w:color="auto"/>
              <w:right w:val="single" w:sz="4" w:space="0" w:color="auto"/>
            </w:tcBorders>
            <w:shd w:val="clear" w:color="auto" w:fill="auto"/>
            <w:vAlign w:val="center"/>
          </w:tcPr>
          <w:p w14:paraId="574D74AF" w14:textId="77777777" w:rsidR="00056E23" w:rsidRPr="00654144" w:rsidRDefault="00056E23" w:rsidP="00654144">
            <w:pPr>
              <w:ind w:firstLine="0"/>
              <w:jc w:val="center"/>
              <w:rPr>
                <w:rFonts w:ascii="Calibri" w:hAnsi="Calibri" w:cs="Calibri"/>
                <w:b/>
                <w:color w:val="000000"/>
                <w:sz w:val="16"/>
                <w:szCs w:val="16"/>
              </w:rPr>
            </w:pPr>
            <w:r w:rsidRPr="00654144">
              <w:rPr>
                <w:rFonts w:ascii="Calibri" w:hAnsi="Calibri" w:cs="Calibri"/>
                <w:b/>
                <w:color w:val="000000"/>
                <w:sz w:val="16"/>
                <w:szCs w:val="16"/>
              </w:rPr>
              <w:t>16335799</w:t>
            </w:r>
          </w:p>
        </w:tc>
        <w:tc>
          <w:tcPr>
            <w:tcW w:w="807" w:type="dxa"/>
            <w:tcBorders>
              <w:left w:val="single" w:sz="4" w:space="0" w:color="auto"/>
            </w:tcBorders>
          </w:tcPr>
          <w:p w14:paraId="518252D6" w14:textId="77777777" w:rsidR="00056E23" w:rsidRPr="008C4005" w:rsidRDefault="00056E23" w:rsidP="00056E23">
            <w:pPr>
              <w:pStyle w:val="TableParagraph"/>
              <w:rPr>
                <w:sz w:val="16"/>
                <w:lang w:val="ru-RU"/>
              </w:rPr>
            </w:pPr>
          </w:p>
        </w:tc>
        <w:tc>
          <w:tcPr>
            <w:tcW w:w="807" w:type="dxa"/>
          </w:tcPr>
          <w:p w14:paraId="0FB0BFDA" w14:textId="77777777" w:rsidR="00056E23" w:rsidRPr="008C4005" w:rsidRDefault="00056E23" w:rsidP="00056E23">
            <w:pPr>
              <w:pStyle w:val="TableParagraph"/>
              <w:rPr>
                <w:sz w:val="16"/>
                <w:lang w:val="ru-RU"/>
              </w:rPr>
            </w:pPr>
          </w:p>
        </w:tc>
        <w:tc>
          <w:tcPr>
            <w:tcW w:w="807" w:type="dxa"/>
          </w:tcPr>
          <w:p w14:paraId="0ABCB516" w14:textId="77777777" w:rsidR="00056E23" w:rsidRPr="008C4005" w:rsidRDefault="00056E23" w:rsidP="00056E23">
            <w:pPr>
              <w:pStyle w:val="TableParagraph"/>
              <w:rPr>
                <w:sz w:val="16"/>
                <w:lang w:val="ru-RU"/>
              </w:rPr>
            </w:pPr>
          </w:p>
        </w:tc>
      </w:tr>
      <w:tr w:rsidR="00056E23" w14:paraId="1AE6A970" w14:textId="77777777" w:rsidTr="00654144">
        <w:trPr>
          <w:trHeight w:val="270"/>
        </w:trPr>
        <w:tc>
          <w:tcPr>
            <w:tcW w:w="12210" w:type="dxa"/>
            <w:gridSpan w:val="9"/>
            <w:tcBorders>
              <w:right w:val="single" w:sz="4" w:space="0" w:color="auto"/>
            </w:tcBorders>
            <w:vAlign w:val="center"/>
          </w:tcPr>
          <w:p w14:paraId="1C231B4B" w14:textId="77777777" w:rsidR="00056E23" w:rsidRPr="00056E23" w:rsidRDefault="00056E23" w:rsidP="00056E23">
            <w:pPr>
              <w:jc w:val="left"/>
              <w:rPr>
                <w:rFonts w:ascii="Arial" w:hAnsi="Arial" w:cs="Arial"/>
                <w:b/>
                <w:sz w:val="18"/>
                <w:szCs w:val="18"/>
                <w:lang w:val="ru-RU"/>
              </w:rPr>
            </w:pPr>
            <w:r w:rsidRPr="00056E23">
              <w:rPr>
                <w:rFonts w:ascii="Arial" w:hAnsi="Arial" w:cs="Arial"/>
                <w:b/>
                <w:sz w:val="18"/>
                <w:szCs w:val="18"/>
                <w:lang w:val="ru-RU"/>
              </w:rPr>
              <w:t>Итого с учетом индекса-дефлятора 2024 1,04</w:t>
            </w:r>
          </w:p>
        </w:tc>
        <w:tc>
          <w:tcPr>
            <w:tcW w:w="985" w:type="dxa"/>
            <w:tcBorders>
              <w:top w:val="single" w:sz="4" w:space="0" w:color="auto"/>
              <w:left w:val="nil"/>
              <w:bottom w:val="single" w:sz="4" w:space="0" w:color="auto"/>
              <w:right w:val="single" w:sz="4" w:space="0" w:color="auto"/>
            </w:tcBorders>
            <w:shd w:val="clear" w:color="auto" w:fill="auto"/>
            <w:vAlign w:val="center"/>
          </w:tcPr>
          <w:p w14:paraId="09DAC1E6" w14:textId="77777777" w:rsidR="00056E23" w:rsidRPr="00654144" w:rsidRDefault="00056E23" w:rsidP="00654144">
            <w:pPr>
              <w:ind w:firstLine="0"/>
              <w:jc w:val="center"/>
              <w:rPr>
                <w:rFonts w:ascii="Calibri" w:hAnsi="Calibri" w:cs="Calibri"/>
                <w:b/>
                <w:color w:val="000000"/>
                <w:sz w:val="16"/>
                <w:szCs w:val="16"/>
              </w:rPr>
            </w:pPr>
            <w:r w:rsidRPr="00654144">
              <w:rPr>
                <w:rFonts w:ascii="Calibri" w:hAnsi="Calibri" w:cs="Calibri"/>
                <w:b/>
                <w:color w:val="000000"/>
                <w:sz w:val="16"/>
                <w:szCs w:val="16"/>
              </w:rPr>
              <w:t>16989231</w:t>
            </w:r>
          </w:p>
        </w:tc>
        <w:tc>
          <w:tcPr>
            <w:tcW w:w="807" w:type="dxa"/>
            <w:tcBorders>
              <w:left w:val="single" w:sz="4" w:space="0" w:color="auto"/>
            </w:tcBorders>
          </w:tcPr>
          <w:p w14:paraId="284D4A21" w14:textId="77777777" w:rsidR="00056E23" w:rsidRPr="008C4005" w:rsidRDefault="00056E23" w:rsidP="00056E23">
            <w:pPr>
              <w:pStyle w:val="TableParagraph"/>
              <w:rPr>
                <w:sz w:val="16"/>
                <w:lang w:val="ru-RU"/>
              </w:rPr>
            </w:pPr>
          </w:p>
        </w:tc>
        <w:tc>
          <w:tcPr>
            <w:tcW w:w="807" w:type="dxa"/>
          </w:tcPr>
          <w:p w14:paraId="3821A8F5" w14:textId="77777777" w:rsidR="00056E23" w:rsidRPr="008C4005" w:rsidRDefault="00056E23" w:rsidP="00056E23">
            <w:pPr>
              <w:pStyle w:val="TableParagraph"/>
              <w:rPr>
                <w:sz w:val="16"/>
                <w:lang w:val="ru-RU"/>
              </w:rPr>
            </w:pPr>
          </w:p>
        </w:tc>
        <w:tc>
          <w:tcPr>
            <w:tcW w:w="807" w:type="dxa"/>
          </w:tcPr>
          <w:p w14:paraId="7E5B9817" w14:textId="77777777" w:rsidR="00056E23" w:rsidRPr="008C4005" w:rsidRDefault="00056E23" w:rsidP="00056E23">
            <w:pPr>
              <w:pStyle w:val="TableParagraph"/>
              <w:rPr>
                <w:sz w:val="16"/>
                <w:lang w:val="ru-RU"/>
              </w:rPr>
            </w:pPr>
          </w:p>
        </w:tc>
      </w:tr>
      <w:tr w:rsidR="00056E23" w14:paraId="11019DE6" w14:textId="77777777" w:rsidTr="00654144">
        <w:trPr>
          <w:trHeight w:val="270"/>
        </w:trPr>
        <w:tc>
          <w:tcPr>
            <w:tcW w:w="12210" w:type="dxa"/>
            <w:gridSpan w:val="9"/>
            <w:tcBorders>
              <w:right w:val="single" w:sz="4" w:space="0" w:color="auto"/>
            </w:tcBorders>
            <w:vAlign w:val="center"/>
          </w:tcPr>
          <w:p w14:paraId="1DFEE390" w14:textId="77777777" w:rsidR="00056E23" w:rsidRPr="00056E23" w:rsidRDefault="00056E23" w:rsidP="00056E23">
            <w:pPr>
              <w:jc w:val="left"/>
              <w:rPr>
                <w:rFonts w:ascii="Arial" w:hAnsi="Arial" w:cs="Arial"/>
                <w:b/>
                <w:sz w:val="18"/>
                <w:szCs w:val="18"/>
                <w:lang w:val="ru-RU"/>
              </w:rPr>
            </w:pPr>
            <w:r w:rsidRPr="00056E23">
              <w:rPr>
                <w:rFonts w:ascii="Arial" w:hAnsi="Arial" w:cs="Arial"/>
                <w:b/>
                <w:sz w:val="18"/>
                <w:szCs w:val="18"/>
                <w:lang w:val="ru-RU"/>
              </w:rPr>
              <w:t>Итого с учетом индекса-дефлятора 2025 1,04</w:t>
            </w:r>
          </w:p>
        </w:tc>
        <w:tc>
          <w:tcPr>
            <w:tcW w:w="985" w:type="dxa"/>
            <w:tcBorders>
              <w:top w:val="single" w:sz="4" w:space="0" w:color="auto"/>
              <w:left w:val="nil"/>
              <w:bottom w:val="single" w:sz="4" w:space="0" w:color="auto"/>
              <w:right w:val="single" w:sz="4" w:space="0" w:color="auto"/>
            </w:tcBorders>
            <w:shd w:val="clear" w:color="auto" w:fill="auto"/>
            <w:vAlign w:val="center"/>
          </w:tcPr>
          <w:p w14:paraId="566CD5CA" w14:textId="77777777" w:rsidR="00056E23" w:rsidRPr="00654144" w:rsidRDefault="00056E23" w:rsidP="00654144">
            <w:pPr>
              <w:ind w:firstLine="0"/>
              <w:jc w:val="center"/>
              <w:rPr>
                <w:rFonts w:ascii="Calibri" w:hAnsi="Calibri" w:cs="Calibri"/>
                <w:b/>
                <w:color w:val="000000"/>
                <w:sz w:val="16"/>
                <w:szCs w:val="16"/>
              </w:rPr>
            </w:pPr>
            <w:r w:rsidRPr="00654144">
              <w:rPr>
                <w:rFonts w:ascii="Calibri" w:hAnsi="Calibri" w:cs="Calibri"/>
                <w:b/>
                <w:color w:val="000000"/>
                <w:sz w:val="16"/>
                <w:szCs w:val="16"/>
              </w:rPr>
              <w:t>17668800</w:t>
            </w:r>
          </w:p>
        </w:tc>
        <w:tc>
          <w:tcPr>
            <w:tcW w:w="807" w:type="dxa"/>
            <w:tcBorders>
              <w:left w:val="single" w:sz="4" w:space="0" w:color="auto"/>
            </w:tcBorders>
          </w:tcPr>
          <w:p w14:paraId="2852955A" w14:textId="77777777" w:rsidR="00056E23" w:rsidRPr="008C4005" w:rsidRDefault="00056E23" w:rsidP="00056E23">
            <w:pPr>
              <w:pStyle w:val="TableParagraph"/>
              <w:rPr>
                <w:sz w:val="16"/>
                <w:lang w:val="ru-RU"/>
              </w:rPr>
            </w:pPr>
          </w:p>
        </w:tc>
        <w:tc>
          <w:tcPr>
            <w:tcW w:w="807" w:type="dxa"/>
          </w:tcPr>
          <w:p w14:paraId="033877EA" w14:textId="77777777" w:rsidR="00056E23" w:rsidRPr="008C4005" w:rsidRDefault="00056E23" w:rsidP="00056E23">
            <w:pPr>
              <w:pStyle w:val="TableParagraph"/>
              <w:rPr>
                <w:sz w:val="16"/>
                <w:lang w:val="ru-RU"/>
              </w:rPr>
            </w:pPr>
          </w:p>
        </w:tc>
        <w:tc>
          <w:tcPr>
            <w:tcW w:w="807" w:type="dxa"/>
          </w:tcPr>
          <w:p w14:paraId="285CF3CC" w14:textId="77777777" w:rsidR="00056E23" w:rsidRPr="008C4005" w:rsidRDefault="00056E23" w:rsidP="00056E23">
            <w:pPr>
              <w:pStyle w:val="TableParagraph"/>
              <w:rPr>
                <w:sz w:val="16"/>
                <w:lang w:val="ru-RU"/>
              </w:rPr>
            </w:pPr>
          </w:p>
        </w:tc>
      </w:tr>
      <w:tr w:rsidR="00056E23" w14:paraId="0B7D4E65" w14:textId="77777777" w:rsidTr="00654144">
        <w:trPr>
          <w:trHeight w:val="270"/>
        </w:trPr>
        <w:tc>
          <w:tcPr>
            <w:tcW w:w="12210" w:type="dxa"/>
            <w:gridSpan w:val="9"/>
            <w:tcBorders>
              <w:right w:val="single" w:sz="4" w:space="0" w:color="auto"/>
            </w:tcBorders>
            <w:vAlign w:val="center"/>
          </w:tcPr>
          <w:p w14:paraId="0613414C" w14:textId="77777777" w:rsidR="00056E23" w:rsidRPr="00056E23" w:rsidRDefault="00056E23" w:rsidP="00056E23">
            <w:pPr>
              <w:jc w:val="left"/>
              <w:rPr>
                <w:rFonts w:ascii="Arial" w:hAnsi="Arial" w:cs="Arial"/>
                <w:b/>
                <w:sz w:val="18"/>
                <w:szCs w:val="18"/>
                <w:lang w:val="ru-RU"/>
              </w:rPr>
            </w:pPr>
            <w:r w:rsidRPr="00056E23">
              <w:rPr>
                <w:rFonts w:ascii="Arial" w:hAnsi="Arial" w:cs="Arial"/>
                <w:b/>
                <w:sz w:val="18"/>
                <w:szCs w:val="18"/>
                <w:lang w:val="ru-RU"/>
              </w:rPr>
              <w:t>Итого с учетом индекса-дефлятора 2026 1,04</w:t>
            </w:r>
          </w:p>
        </w:tc>
        <w:tc>
          <w:tcPr>
            <w:tcW w:w="985" w:type="dxa"/>
            <w:tcBorders>
              <w:top w:val="single" w:sz="4" w:space="0" w:color="auto"/>
              <w:left w:val="nil"/>
              <w:bottom w:val="single" w:sz="4" w:space="0" w:color="auto"/>
              <w:right w:val="single" w:sz="4" w:space="0" w:color="auto"/>
            </w:tcBorders>
            <w:shd w:val="clear" w:color="auto" w:fill="auto"/>
            <w:vAlign w:val="center"/>
          </w:tcPr>
          <w:p w14:paraId="2BBCB1B0" w14:textId="77777777" w:rsidR="00056E23" w:rsidRPr="00654144" w:rsidRDefault="00056E23" w:rsidP="00654144">
            <w:pPr>
              <w:ind w:firstLine="0"/>
              <w:jc w:val="center"/>
              <w:rPr>
                <w:rFonts w:ascii="Calibri" w:hAnsi="Calibri" w:cs="Calibri"/>
                <w:b/>
                <w:color w:val="000000"/>
                <w:sz w:val="16"/>
                <w:szCs w:val="16"/>
              </w:rPr>
            </w:pPr>
            <w:r w:rsidRPr="00654144">
              <w:rPr>
                <w:rFonts w:ascii="Calibri" w:hAnsi="Calibri" w:cs="Calibri"/>
                <w:b/>
                <w:color w:val="000000"/>
                <w:sz w:val="16"/>
                <w:szCs w:val="16"/>
              </w:rPr>
              <w:t>18375552</w:t>
            </w:r>
          </w:p>
        </w:tc>
        <w:tc>
          <w:tcPr>
            <w:tcW w:w="807" w:type="dxa"/>
            <w:tcBorders>
              <w:left w:val="single" w:sz="4" w:space="0" w:color="auto"/>
            </w:tcBorders>
          </w:tcPr>
          <w:p w14:paraId="00F985CE" w14:textId="77777777" w:rsidR="00056E23" w:rsidRPr="008C4005" w:rsidRDefault="00056E23" w:rsidP="00056E23">
            <w:pPr>
              <w:pStyle w:val="TableParagraph"/>
              <w:rPr>
                <w:sz w:val="16"/>
                <w:lang w:val="ru-RU"/>
              </w:rPr>
            </w:pPr>
          </w:p>
        </w:tc>
        <w:tc>
          <w:tcPr>
            <w:tcW w:w="807" w:type="dxa"/>
          </w:tcPr>
          <w:p w14:paraId="7F8EF3A4" w14:textId="77777777" w:rsidR="00056E23" w:rsidRPr="008C4005" w:rsidRDefault="00056E23" w:rsidP="00056E23">
            <w:pPr>
              <w:pStyle w:val="TableParagraph"/>
              <w:rPr>
                <w:sz w:val="16"/>
                <w:lang w:val="ru-RU"/>
              </w:rPr>
            </w:pPr>
          </w:p>
        </w:tc>
        <w:tc>
          <w:tcPr>
            <w:tcW w:w="807" w:type="dxa"/>
          </w:tcPr>
          <w:p w14:paraId="2A25E98B" w14:textId="77777777" w:rsidR="00056E23" w:rsidRPr="008C4005" w:rsidRDefault="00056E23" w:rsidP="00056E23">
            <w:pPr>
              <w:pStyle w:val="TableParagraph"/>
              <w:rPr>
                <w:sz w:val="16"/>
                <w:lang w:val="ru-RU"/>
              </w:rPr>
            </w:pPr>
          </w:p>
        </w:tc>
      </w:tr>
      <w:tr w:rsidR="00056E23" w14:paraId="371A8173" w14:textId="77777777" w:rsidTr="00654144">
        <w:trPr>
          <w:trHeight w:val="270"/>
        </w:trPr>
        <w:tc>
          <w:tcPr>
            <w:tcW w:w="12210" w:type="dxa"/>
            <w:gridSpan w:val="9"/>
            <w:tcBorders>
              <w:right w:val="single" w:sz="4" w:space="0" w:color="auto"/>
            </w:tcBorders>
            <w:vAlign w:val="center"/>
          </w:tcPr>
          <w:p w14:paraId="61352473" w14:textId="77777777" w:rsidR="00056E23" w:rsidRPr="00056E23" w:rsidRDefault="00056E23" w:rsidP="00056E23">
            <w:pPr>
              <w:jc w:val="left"/>
              <w:rPr>
                <w:rFonts w:ascii="Arial" w:hAnsi="Arial" w:cs="Arial"/>
                <w:b/>
                <w:sz w:val="18"/>
                <w:szCs w:val="18"/>
                <w:lang w:val="ru-RU"/>
              </w:rPr>
            </w:pPr>
            <w:r w:rsidRPr="00056E23">
              <w:rPr>
                <w:rFonts w:ascii="Arial" w:hAnsi="Arial" w:cs="Arial"/>
                <w:b/>
                <w:sz w:val="18"/>
                <w:szCs w:val="18"/>
                <w:lang w:val="ru-RU"/>
              </w:rPr>
              <w:t>Итого с учетом индекса-дефлятора 2027 1,04</w:t>
            </w:r>
          </w:p>
        </w:tc>
        <w:tc>
          <w:tcPr>
            <w:tcW w:w="985" w:type="dxa"/>
            <w:tcBorders>
              <w:top w:val="single" w:sz="4" w:space="0" w:color="auto"/>
              <w:left w:val="nil"/>
              <w:bottom w:val="single" w:sz="4" w:space="0" w:color="auto"/>
              <w:right w:val="single" w:sz="4" w:space="0" w:color="auto"/>
            </w:tcBorders>
            <w:shd w:val="clear" w:color="auto" w:fill="auto"/>
            <w:vAlign w:val="center"/>
          </w:tcPr>
          <w:p w14:paraId="4EC42C9D" w14:textId="77777777" w:rsidR="00056E23" w:rsidRPr="00654144" w:rsidRDefault="00056E23" w:rsidP="00654144">
            <w:pPr>
              <w:ind w:firstLine="0"/>
              <w:jc w:val="center"/>
              <w:rPr>
                <w:rFonts w:ascii="Calibri" w:hAnsi="Calibri" w:cs="Calibri"/>
                <w:b/>
                <w:color w:val="000000"/>
                <w:sz w:val="16"/>
                <w:szCs w:val="16"/>
              </w:rPr>
            </w:pPr>
            <w:r w:rsidRPr="00654144">
              <w:rPr>
                <w:rFonts w:ascii="Calibri" w:hAnsi="Calibri" w:cs="Calibri"/>
                <w:b/>
                <w:color w:val="000000"/>
                <w:sz w:val="16"/>
                <w:szCs w:val="16"/>
              </w:rPr>
              <w:t>19110574</w:t>
            </w:r>
          </w:p>
        </w:tc>
        <w:tc>
          <w:tcPr>
            <w:tcW w:w="807" w:type="dxa"/>
            <w:tcBorders>
              <w:left w:val="single" w:sz="4" w:space="0" w:color="auto"/>
            </w:tcBorders>
          </w:tcPr>
          <w:p w14:paraId="56F05EE5" w14:textId="77777777" w:rsidR="00056E23" w:rsidRPr="008C4005" w:rsidRDefault="00056E23" w:rsidP="00056E23">
            <w:pPr>
              <w:pStyle w:val="TableParagraph"/>
              <w:rPr>
                <w:sz w:val="16"/>
                <w:lang w:val="ru-RU"/>
              </w:rPr>
            </w:pPr>
          </w:p>
        </w:tc>
        <w:tc>
          <w:tcPr>
            <w:tcW w:w="807" w:type="dxa"/>
          </w:tcPr>
          <w:p w14:paraId="5E756B8E" w14:textId="77777777" w:rsidR="00056E23" w:rsidRPr="008C4005" w:rsidRDefault="00056E23" w:rsidP="00056E23">
            <w:pPr>
              <w:pStyle w:val="TableParagraph"/>
              <w:rPr>
                <w:sz w:val="16"/>
                <w:lang w:val="ru-RU"/>
              </w:rPr>
            </w:pPr>
          </w:p>
        </w:tc>
        <w:tc>
          <w:tcPr>
            <w:tcW w:w="807" w:type="dxa"/>
          </w:tcPr>
          <w:p w14:paraId="59AC03CC" w14:textId="77777777" w:rsidR="00056E23" w:rsidRPr="008C4005" w:rsidRDefault="00056E23" w:rsidP="00056E23">
            <w:pPr>
              <w:pStyle w:val="TableParagraph"/>
              <w:rPr>
                <w:sz w:val="16"/>
                <w:lang w:val="ru-RU"/>
              </w:rPr>
            </w:pPr>
          </w:p>
        </w:tc>
      </w:tr>
      <w:tr w:rsidR="00056E23" w14:paraId="28287B00" w14:textId="77777777" w:rsidTr="00654144">
        <w:trPr>
          <w:trHeight w:val="270"/>
        </w:trPr>
        <w:tc>
          <w:tcPr>
            <w:tcW w:w="12210" w:type="dxa"/>
            <w:gridSpan w:val="9"/>
            <w:tcBorders>
              <w:right w:val="single" w:sz="4" w:space="0" w:color="auto"/>
            </w:tcBorders>
            <w:vAlign w:val="center"/>
          </w:tcPr>
          <w:p w14:paraId="0EE4F88A" w14:textId="77777777" w:rsidR="00056E23" w:rsidRPr="00056E23" w:rsidRDefault="00056E23" w:rsidP="00056E23">
            <w:pPr>
              <w:jc w:val="left"/>
              <w:rPr>
                <w:rFonts w:ascii="Arial" w:hAnsi="Arial" w:cs="Arial"/>
                <w:b/>
                <w:sz w:val="18"/>
                <w:szCs w:val="18"/>
                <w:lang w:val="ru-RU"/>
              </w:rPr>
            </w:pPr>
            <w:r w:rsidRPr="00056E23">
              <w:rPr>
                <w:rFonts w:ascii="Arial" w:hAnsi="Arial" w:cs="Arial"/>
                <w:b/>
                <w:sz w:val="18"/>
                <w:szCs w:val="18"/>
                <w:lang w:val="ru-RU"/>
              </w:rPr>
              <w:t>Итого с учетом индекса-дефлятора 2028 1,04</w:t>
            </w:r>
          </w:p>
        </w:tc>
        <w:tc>
          <w:tcPr>
            <w:tcW w:w="985" w:type="dxa"/>
            <w:tcBorders>
              <w:top w:val="single" w:sz="4" w:space="0" w:color="auto"/>
              <w:left w:val="nil"/>
              <w:bottom w:val="single" w:sz="4" w:space="0" w:color="auto"/>
              <w:right w:val="single" w:sz="4" w:space="0" w:color="auto"/>
            </w:tcBorders>
            <w:shd w:val="clear" w:color="auto" w:fill="auto"/>
            <w:vAlign w:val="center"/>
          </w:tcPr>
          <w:p w14:paraId="011F7EDC" w14:textId="77777777" w:rsidR="00056E23" w:rsidRPr="00654144" w:rsidRDefault="00056E23" w:rsidP="00654144">
            <w:pPr>
              <w:ind w:firstLine="0"/>
              <w:jc w:val="center"/>
              <w:rPr>
                <w:rFonts w:ascii="Calibri" w:hAnsi="Calibri" w:cs="Calibri"/>
                <w:b/>
                <w:color w:val="000000"/>
                <w:sz w:val="16"/>
                <w:szCs w:val="16"/>
              </w:rPr>
            </w:pPr>
            <w:r w:rsidRPr="00654144">
              <w:rPr>
                <w:rFonts w:ascii="Calibri" w:hAnsi="Calibri" w:cs="Calibri"/>
                <w:b/>
                <w:color w:val="000000"/>
                <w:sz w:val="16"/>
                <w:szCs w:val="16"/>
              </w:rPr>
              <w:t>19874997</w:t>
            </w:r>
          </w:p>
        </w:tc>
        <w:tc>
          <w:tcPr>
            <w:tcW w:w="807" w:type="dxa"/>
            <w:tcBorders>
              <w:left w:val="single" w:sz="4" w:space="0" w:color="auto"/>
            </w:tcBorders>
          </w:tcPr>
          <w:p w14:paraId="30525E4B" w14:textId="77777777" w:rsidR="00056E23" w:rsidRPr="008C4005" w:rsidRDefault="00056E23" w:rsidP="00056E23">
            <w:pPr>
              <w:pStyle w:val="TableParagraph"/>
              <w:rPr>
                <w:sz w:val="16"/>
                <w:lang w:val="ru-RU"/>
              </w:rPr>
            </w:pPr>
          </w:p>
        </w:tc>
        <w:tc>
          <w:tcPr>
            <w:tcW w:w="807" w:type="dxa"/>
          </w:tcPr>
          <w:p w14:paraId="62F828B4" w14:textId="77777777" w:rsidR="00056E23" w:rsidRPr="008C4005" w:rsidRDefault="00056E23" w:rsidP="00056E23">
            <w:pPr>
              <w:pStyle w:val="TableParagraph"/>
              <w:rPr>
                <w:sz w:val="16"/>
                <w:lang w:val="ru-RU"/>
              </w:rPr>
            </w:pPr>
          </w:p>
        </w:tc>
        <w:tc>
          <w:tcPr>
            <w:tcW w:w="807" w:type="dxa"/>
          </w:tcPr>
          <w:p w14:paraId="653E7557" w14:textId="77777777" w:rsidR="00056E23" w:rsidRPr="008C4005" w:rsidRDefault="00056E23" w:rsidP="00056E23">
            <w:pPr>
              <w:pStyle w:val="TableParagraph"/>
              <w:rPr>
                <w:sz w:val="16"/>
                <w:lang w:val="ru-RU"/>
              </w:rPr>
            </w:pPr>
          </w:p>
        </w:tc>
      </w:tr>
      <w:tr w:rsidR="00056E23" w14:paraId="280165F2" w14:textId="77777777" w:rsidTr="00654144">
        <w:trPr>
          <w:trHeight w:val="270"/>
        </w:trPr>
        <w:tc>
          <w:tcPr>
            <w:tcW w:w="12210" w:type="dxa"/>
            <w:gridSpan w:val="9"/>
            <w:tcBorders>
              <w:right w:val="single" w:sz="4" w:space="0" w:color="auto"/>
            </w:tcBorders>
            <w:vAlign w:val="center"/>
          </w:tcPr>
          <w:p w14:paraId="34037429" w14:textId="77777777" w:rsidR="00056E23" w:rsidRPr="00056E23" w:rsidRDefault="00056E23" w:rsidP="00056E23">
            <w:pPr>
              <w:jc w:val="left"/>
              <w:rPr>
                <w:rFonts w:ascii="Arial" w:hAnsi="Arial" w:cs="Arial"/>
                <w:b/>
                <w:sz w:val="18"/>
                <w:szCs w:val="18"/>
                <w:lang w:val="ru-RU"/>
              </w:rPr>
            </w:pPr>
            <w:r w:rsidRPr="00056E23">
              <w:rPr>
                <w:rFonts w:ascii="Arial" w:hAnsi="Arial" w:cs="Arial"/>
                <w:b/>
                <w:sz w:val="18"/>
                <w:szCs w:val="18"/>
                <w:lang w:val="ru-RU"/>
              </w:rPr>
              <w:t>Итого с учетом индекса-дефлятора 2029 1,04</w:t>
            </w:r>
          </w:p>
        </w:tc>
        <w:tc>
          <w:tcPr>
            <w:tcW w:w="985" w:type="dxa"/>
            <w:tcBorders>
              <w:top w:val="single" w:sz="4" w:space="0" w:color="auto"/>
              <w:left w:val="nil"/>
              <w:bottom w:val="single" w:sz="4" w:space="0" w:color="auto"/>
              <w:right w:val="single" w:sz="4" w:space="0" w:color="auto"/>
            </w:tcBorders>
            <w:shd w:val="clear" w:color="auto" w:fill="auto"/>
            <w:vAlign w:val="center"/>
          </w:tcPr>
          <w:p w14:paraId="038C157A" w14:textId="77777777" w:rsidR="00056E23" w:rsidRPr="00654144" w:rsidRDefault="00056E23" w:rsidP="00654144">
            <w:pPr>
              <w:ind w:firstLine="0"/>
              <w:jc w:val="center"/>
              <w:rPr>
                <w:rFonts w:ascii="Calibri" w:hAnsi="Calibri" w:cs="Calibri"/>
                <w:b/>
                <w:color w:val="000000"/>
                <w:sz w:val="16"/>
                <w:szCs w:val="16"/>
              </w:rPr>
            </w:pPr>
            <w:r w:rsidRPr="00654144">
              <w:rPr>
                <w:rFonts w:ascii="Calibri" w:hAnsi="Calibri" w:cs="Calibri"/>
                <w:b/>
                <w:color w:val="000000"/>
                <w:sz w:val="16"/>
                <w:szCs w:val="16"/>
              </w:rPr>
              <w:t>20669997</w:t>
            </w:r>
          </w:p>
        </w:tc>
        <w:tc>
          <w:tcPr>
            <w:tcW w:w="807" w:type="dxa"/>
            <w:tcBorders>
              <w:left w:val="single" w:sz="4" w:space="0" w:color="auto"/>
            </w:tcBorders>
          </w:tcPr>
          <w:p w14:paraId="30208EDC" w14:textId="77777777" w:rsidR="00056E23" w:rsidRPr="008C4005" w:rsidRDefault="00056E23" w:rsidP="00056E23">
            <w:pPr>
              <w:pStyle w:val="TableParagraph"/>
              <w:rPr>
                <w:sz w:val="16"/>
                <w:lang w:val="ru-RU"/>
              </w:rPr>
            </w:pPr>
          </w:p>
        </w:tc>
        <w:tc>
          <w:tcPr>
            <w:tcW w:w="807" w:type="dxa"/>
          </w:tcPr>
          <w:p w14:paraId="6C1567D5" w14:textId="77777777" w:rsidR="00056E23" w:rsidRPr="008C4005" w:rsidRDefault="00056E23" w:rsidP="00056E23">
            <w:pPr>
              <w:pStyle w:val="TableParagraph"/>
              <w:rPr>
                <w:sz w:val="16"/>
                <w:lang w:val="ru-RU"/>
              </w:rPr>
            </w:pPr>
          </w:p>
        </w:tc>
        <w:tc>
          <w:tcPr>
            <w:tcW w:w="807" w:type="dxa"/>
          </w:tcPr>
          <w:p w14:paraId="0C3D5563" w14:textId="77777777" w:rsidR="00056E23" w:rsidRPr="008C4005" w:rsidRDefault="00056E23" w:rsidP="00056E23">
            <w:pPr>
              <w:pStyle w:val="TableParagraph"/>
              <w:rPr>
                <w:sz w:val="16"/>
                <w:lang w:val="ru-RU"/>
              </w:rPr>
            </w:pPr>
          </w:p>
        </w:tc>
      </w:tr>
      <w:tr w:rsidR="00056E23" w14:paraId="3A4D13F6" w14:textId="77777777" w:rsidTr="00654144">
        <w:trPr>
          <w:trHeight w:val="270"/>
        </w:trPr>
        <w:tc>
          <w:tcPr>
            <w:tcW w:w="12210" w:type="dxa"/>
            <w:gridSpan w:val="9"/>
            <w:tcBorders>
              <w:right w:val="single" w:sz="4" w:space="0" w:color="auto"/>
            </w:tcBorders>
            <w:vAlign w:val="center"/>
          </w:tcPr>
          <w:p w14:paraId="58B0CA7B" w14:textId="77777777" w:rsidR="00056E23" w:rsidRPr="00056E23" w:rsidRDefault="00056E23" w:rsidP="00056E23">
            <w:pPr>
              <w:jc w:val="left"/>
              <w:rPr>
                <w:rFonts w:ascii="Arial" w:hAnsi="Arial" w:cs="Arial"/>
                <w:b/>
                <w:sz w:val="18"/>
                <w:szCs w:val="18"/>
                <w:lang w:val="ru-RU"/>
              </w:rPr>
            </w:pPr>
            <w:r w:rsidRPr="00056E23">
              <w:rPr>
                <w:rFonts w:ascii="Arial" w:hAnsi="Arial" w:cs="Arial"/>
                <w:b/>
                <w:sz w:val="18"/>
                <w:szCs w:val="18"/>
                <w:lang w:val="ru-RU"/>
              </w:rPr>
              <w:t>Итого с учетом индекса-дефлятора 2030 1,04</w:t>
            </w:r>
          </w:p>
        </w:tc>
        <w:tc>
          <w:tcPr>
            <w:tcW w:w="985" w:type="dxa"/>
            <w:tcBorders>
              <w:top w:val="single" w:sz="4" w:space="0" w:color="auto"/>
              <w:left w:val="nil"/>
              <w:bottom w:val="single" w:sz="4" w:space="0" w:color="auto"/>
              <w:right w:val="single" w:sz="4" w:space="0" w:color="auto"/>
            </w:tcBorders>
            <w:shd w:val="clear" w:color="auto" w:fill="auto"/>
            <w:vAlign w:val="center"/>
          </w:tcPr>
          <w:p w14:paraId="1154BB29" w14:textId="77777777" w:rsidR="00056E23" w:rsidRPr="00654144" w:rsidRDefault="00056E23" w:rsidP="00654144">
            <w:pPr>
              <w:ind w:firstLine="0"/>
              <w:jc w:val="center"/>
              <w:rPr>
                <w:rFonts w:ascii="Calibri" w:hAnsi="Calibri" w:cs="Calibri"/>
                <w:b/>
                <w:color w:val="000000"/>
                <w:sz w:val="16"/>
                <w:szCs w:val="16"/>
              </w:rPr>
            </w:pPr>
            <w:r w:rsidRPr="00654144">
              <w:rPr>
                <w:rFonts w:ascii="Calibri" w:hAnsi="Calibri" w:cs="Calibri"/>
                <w:b/>
                <w:color w:val="000000"/>
                <w:sz w:val="16"/>
                <w:szCs w:val="16"/>
              </w:rPr>
              <w:t>21496797</w:t>
            </w:r>
          </w:p>
        </w:tc>
        <w:tc>
          <w:tcPr>
            <w:tcW w:w="807" w:type="dxa"/>
            <w:tcBorders>
              <w:left w:val="single" w:sz="4" w:space="0" w:color="auto"/>
            </w:tcBorders>
          </w:tcPr>
          <w:p w14:paraId="7A9CCBA3" w14:textId="77777777" w:rsidR="00056E23" w:rsidRPr="008C4005" w:rsidRDefault="00056E23" w:rsidP="00056E23">
            <w:pPr>
              <w:pStyle w:val="TableParagraph"/>
              <w:rPr>
                <w:sz w:val="16"/>
                <w:lang w:val="ru-RU"/>
              </w:rPr>
            </w:pPr>
          </w:p>
        </w:tc>
        <w:tc>
          <w:tcPr>
            <w:tcW w:w="807" w:type="dxa"/>
          </w:tcPr>
          <w:p w14:paraId="6C3D31CF" w14:textId="77777777" w:rsidR="00056E23" w:rsidRPr="008C4005" w:rsidRDefault="00056E23" w:rsidP="00056E23">
            <w:pPr>
              <w:pStyle w:val="TableParagraph"/>
              <w:rPr>
                <w:sz w:val="16"/>
                <w:lang w:val="ru-RU"/>
              </w:rPr>
            </w:pPr>
          </w:p>
        </w:tc>
        <w:tc>
          <w:tcPr>
            <w:tcW w:w="807" w:type="dxa"/>
          </w:tcPr>
          <w:p w14:paraId="02ACCD4F" w14:textId="77777777" w:rsidR="00056E23" w:rsidRPr="008C4005" w:rsidRDefault="00056E23" w:rsidP="00056E23">
            <w:pPr>
              <w:pStyle w:val="TableParagraph"/>
              <w:rPr>
                <w:sz w:val="16"/>
                <w:lang w:val="ru-RU"/>
              </w:rPr>
            </w:pPr>
          </w:p>
        </w:tc>
      </w:tr>
    </w:tbl>
    <w:p w14:paraId="3A038A0E" w14:textId="77777777" w:rsidR="00056E23" w:rsidRDefault="00056E23" w:rsidP="00056E23">
      <w:pPr>
        <w:pStyle w:val="af3"/>
        <w:spacing w:before="9"/>
        <w:rPr>
          <w:sz w:val="12"/>
        </w:rPr>
      </w:pPr>
    </w:p>
    <w:tbl>
      <w:tblPr>
        <w:tblW w:w="5000" w:type="pct"/>
        <w:tblLook w:val="04A0" w:firstRow="1" w:lastRow="0" w:firstColumn="1" w:lastColumn="0" w:noHBand="0" w:noVBand="1"/>
      </w:tblPr>
      <w:tblGrid>
        <w:gridCol w:w="15381"/>
      </w:tblGrid>
      <w:tr w:rsidR="00056E23" w14:paraId="44791932" w14:textId="77777777" w:rsidTr="001A3E06">
        <w:trPr>
          <w:trHeight w:val="300"/>
        </w:trPr>
        <w:tc>
          <w:tcPr>
            <w:tcW w:w="5000" w:type="pct"/>
            <w:hideMark/>
          </w:tcPr>
          <w:p w14:paraId="34D402B8" w14:textId="77777777" w:rsidR="00056E23" w:rsidRDefault="00056E23" w:rsidP="00056E23">
            <w:pPr>
              <w:spacing w:line="240" w:lineRule="auto"/>
              <w:ind w:firstLine="0"/>
              <w:jc w:val="center"/>
              <w:rPr>
                <w:rFonts w:ascii="Arial" w:hAnsi="Arial" w:cs="Arial"/>
                <w:sz w:val="18"/>
                <w:szCs w:val="18"/>
              </w:rPr>
            </w:pPr>
            <w:r>
              <w:rPr>
                <w:rFonts w:ascii="Arial" w:hAnsi="Arial" w:cs="Arial"/>
                <w:sz w:val="18"/>
                <w:szCs w:val="18"/>
              </w:rPr>
              <w:t>Составил: ___________________________Шалашова З.В. Лапина С.А.</w:t>
            </w:r>
          </w:p>
        </w:tc>
      </w:tr>
    </w:tbl>
    <w:p w14:paraId="74C87086" w14:textId="77777777" w:rsidR="002654EB" w:rsidRDefault="002654EB" w:rsidP="002654EB">
      <w:pPr>
        <w:spacing w:line="240" w:lineRule="auto"/>
        <w:ind w:firstLine="0"/>
        <w:jc w:val="center"/>
        <w:rPr>
          <w:rFonts w:ascii="Arial" w:hAnsi="Arial" w:cs="Arial"/>
          <w:i/>
          <w:iCs/>
          <w:sz w:val="18"/>
          <w:szCs w:val="18"/>
        </w:rPr>
      </w:pPr>
      <w:r>
        <w:rPr>
          <w:rFonts w:ascii="Arial" w:hAnsi="Arial" w:cs="Arial"/>
          <w:i/>
          <w:iCs/>
          <w:sz w:val="18"/>
          <w:szCs w:val="18"/>
        </w:rPr>
        <w:t>(должность, подпись, расшифровка)</w:t>
      </w:r>
    </w:p>
    <w:p w14:paraId="4891AAF5" w14:textId="77777777" w:rsidR="002654EB" w:rsidRDefault="002654EB" w:rsidP="00056E23">
      <w:pPr>
        <w:spacing w:line="240" w:lineRule="auto"/>
        <w:ind w:firstLine="0"/>
        <w:jc w:val="center"/>
        <w:rPr>
          <w:rFonts w:ascii="Arial" w:hAnsi="Arial" w:cs="Arial"/>
          <w:i/>
          <w:iCs/>
          <w:sz w:val="18"/>
          <w:szCs w:val="18"/>
        </w:rPr>
        <w:sectPr w:rsidR="002654EB" w:rsidSect="00BA3E8F">
          <w:pgSz w:w="16838" w:h="11906" w:orient="landscape" w:code="9"/>
          <w:pgMar w:top="1276" w:right="397" w:bottom="578" w:left="1276" w:header="567" w:footer="284" w:gutter="0"/>
          <w:pgNumType w:start="1"/>
          <w:cols w:space="720"/>
          <w:titlePg/>
          <w:docGrid w:linePitch="381"/>
        </w:sectPr>
      </w:pPr>
    </w:p>
    <w:tbl>
      <w:tblPr>
        <w:tblW w:w="5000" w:type="pct"/>
        <w:tblLook w:val="04A0" w:firstRow="1" w:lastRow="0" w:firstColumn="1" w:lastColumn="0" w:noHBand="0" w:noVBand="1"/>
      </w:tblPr>
      <w:tblGrid>
        <w:gridCol w:w="10268"/>
      </w:tblGrid>
      <w:tr w:rsidR="00056E23" w14:paraId="6676B27C" w14:textId="77777777" w:rsidTr="001A3E06">
        <w:trPr>
          <w:trHeight w:val="300"/>
        </w:trPr>
        <w:tc>
          <w:tcPr>
            <w:tcW w:w="5000" w:type="pct"/>
            <w:hideMark/>
          </w:tcPr>
          <w:p w14:paraId="17585099" w14:textId="77777777" w:rsidR="001A3E06" w:rsidRDefault="001A3E06" w:rsidP="00056E23">
            <w:pPr>
              <w:spacing w:line="240" w:lineRule="auto"/>
              <w:ind w:firstLine="0"/>
              <w:jc w:val="center"/>
              <w:rPr>
                <w:rFonts w:ascii="Arial" w:hAnsi="Arial" w:cs="Arial"/>
                <w:i/>
                <w:iCs/>
                <w:sz w:val="18"/>
                <w:szCs w:val="18"/>
              </w:rPr>
            </w:pPr>
          </w:p>
          <w:tbl>
            <w:tblPr>
              <w:tblW w:w="5000" w:type="pct"/>
              <w:tblLook w:val="04A0" w:firstRow="1" w:lastRow="0" w:firstColumn="1" w:lastColumn="0" w:noHBand="0" w:noVBand="1"/>
            </w:tblPr>
            <w:tblGrid>
              <w:gridCol w:w="412"/>
              <w:gridCol w:w="1746"/>
              <w:gridCol w:w="659"/>
              <w:gridCol w:w="3673"/>
              <w:gridCol w:w="1277"/>
              <w:gridCol w:w="1114"/>
              <w:gridCol w:w="1171"/>
            </w:tblGrid>
            <w:tr w:rsidR="002654EB" w:rsidRPr="001A3E06" w14:paraId="4487BD95" w14:textId="77777777" w:rsidTr="00911DD6">
              <w:trPr>
                <w:trHeight w:val="255"/>
              </w:trPr>
              <w:tc>
                <w:tcPr>
                  <w:tcW w:w="205" w:type="pct"/>
                  <w:tcBorders>
                    <w:top w:val="nil"/>
                    <w:left w:val="nil"/>
                    <w:bottom w:val="nil"/>
                    <w:right w:val="nil"/>
                  </w:tcBorders>
                  <w:shd w:val="clear" w:color="auto" w:fill="auto"/>
                  <w:noWrap/>
                  <w:hideMark/>
                </w:tcPr>
                <w:p w14:paraId="3218BE06" w14:textId="77777777" w:rsidR="002654EB" w:rsidRPr="001A3E06" w:rsidRDefault="002654EB" w:rsidP="002E5952">
                  <w:pPr>
                    <w:spacing w:line="240" w:lineRule="auto"/>
                    <w:ind w:firstLine="0"/>
                    <w:jc w:val="left"/>
                    <w:outlineLvl w:val="1"/>
                    <w:rPr>
                      <w:rFonts w:ascii="Arial" w:hAnsi="Arial" w:cs="Arial"/>
                      <w:b/>
                      <w:bCs/>
                      <w:sz w:val="20"/>
                    </w:rPr>
                  </w:pPr>
                </w:p>
              </w:tc>
              <w:tc>
                <w:tcPr>
                  <w:tcW w:w="869" w:type="pct"/>
                  <w:tcBorders>
                    <w:top w:val="nil"/>
                    <w:left w:val="nil"/>
                    <w:bottom w:val="nil"/>
                    <w:right w:val="nil"/>
                  </w:tcBorders>
                  <w:shd w:val="clear" w:color="auto" w:fill="auto"/>
                  <w:noWrap/>
                  <w:hideMark/>
                </w:tcPr>
                <w:p w14:paraId="7A3EA7BF" w14:textId="77777777" w:rsidR="002654EB" w:rsidRPr="001A3E06" w:rsidRDefault="002654EB" w:rsidP="002E5952">
                  <w:pPr>
                    <w:spacing w:line="240" w:lineRule="auto"/>
                    <w:ind w:firstLine="0"/>
                    <w:jc w:val="left"/>
                    <w:outlineLvl w:val="1"/>
                    <w:rPr>
                      <w:rFonts w:ascii="Arial" w:hAnsi="Arial" w:cs="Arial"/>
                      <w:sz w:val="18"/>
                      <w:szCs w:val="18"/>
                    </w:rPr>
                  </w:pPr>
                </w:p>
              </w:tc>
              <w:tc>
                <w:tcPr>
                  <w:tcW w:w="3343" w:type="pct"/>
                  <w:gridSpan w:val="4"/>
                  <w:tcBorders>
                    <w:top w:val="nil"/>
                    <w:left w:val="nil"/>
                    <w:bottom w:val="nil"/>
                    <w:right w:val="nil"/>
                  </w:tcBorders>
                  <w:shd w:val="clear" w:color="auto" w:fill="auto"/>
                  <w:hideMark/>
                </w:tcPr>
                <w:p w14:paraId="50B633BC" w14:textId="77777777" w:rsidR="002654EB" w:rsidRDefault="002654EB" w:rsidP="002654EB">
                  <w:pPr>
                    <w:spacing w:line="240" w:lineRule="auto"/>
                    <w:ind w:firstLine="0"/>
                    <w:outlineLvl w:val="1"/>
                    <w:rPr>
                      <w:rFonts w:ascii="Arial" w:hAnsi="Arial" w:cs="Arial"/>
                      <w:sz w:val="18"/>
                      <w:szCs w:val="18"/>
                    </w:rPr>
                  </w:pPr>
                </w:p>
                <w:p w14:paraId="78EB9C1E" w14:textId="77777777" w:rsidR="002654EB" w:rsidRDefault="002654EB" w:rsidP="002654EB">
                  <w:pPr>
                    <w:spacing w:line="240" w:lineRule="auto"/>
                    <w:ind w:firstLine="0"/>
                    <w:jc w:val="right"/>
                    <w:outlineLvl w:val="1"/>
                    <w:rPr>
                      <w:rFonts w:ascii="Arial" w:hAnsi="Arial" w:cs="Arial"/>
                      <w:sz w:val="18"/>
                      <w:szCs w:val="18"/>
                    </w:rPr>
                  </w:pPr>
                </w:p>
                <w:p w14:paraId="01D12F87" w14:textId="77777777" w:rsidR="002654EB" w:rsidRPr="001A3E06" w:rsidRDefault="004B64B7" w:rsidP="002654EB">
                  <w:pPr>
                    <w:spacing w:line="240" w:lineRule="auto"/>
                    <w:ind w:firstLine="0"/>
                    <w:jc w:val="center"/>
                    <w:outlineLvl w:val="1"/>
                    <w:rPr>
                      <w:rFonts w:ascii="Arial" w:hAnsi="Arial" w:cs="Arial"/>
                      <w:b/>
                      <w:bCs/>
                      <w:sz w:val="20"/>
                    </w:rPr>
                  </w:pPr>
                  <w:r>
                    <w:rPr>
                      <w:rFonts w:ascii="Arial" w:hAnsi="Arial" w:cs="Arial"/>
                      <w:b/>
                      <w:bCs/>
                      <w:sz w:val="20"/>
                    </w:rPr>
                    <w:t xml:space="preserve">                                                                    </w:t>
                  </w:r>
                  <w:r w:rsidR="002654EB" w:rsidRPr="001A3E06">
                    <w:rPr>
                      <w:rFonts w:ascii="Arial" w:hAnsi="Arial" w:cs="Arial"/>
                      <w:b/>
                      <w:bCs/>
                      <w:sz w:val="20"/>
                    </w:rPr>
                    <w:t>УТВЕРЖДАЮ:</w:t>
                  </w:r>
                </w:p>
              </w:tc>
              <w:tc>
                <w:tcPr>
                  <w:tcW w:w="582" w:type="pct"/>
                  <w:tcBorders>
                    <w:top w:val="nil"/>
                    <w:left w:val="nil"/>
                    <w:bottom w:val="nil"/>
                    <w:right w:val="nil"/>
                  </w:tcBorders>
                  <w:shd w:val="clear" w:color="auto" w:fill="auto"/>
                  <w:hideMark/>
                </w:tcPr>
                <w:p w14:paraId="5118EEA3" w14:textId="77777777" w:rsidR="002654EB" w:rsidRPr="001A3E06" w:rsidRDefault="002654EB" w:rsidP="002E5952">
                  <w:pPr>
                    <w:spacing w:line="240" w:lineRule="auto"/>
                    <w:ind w:firstLine="0"/>
                    <w:jc w:val="center"/>
                    <w:outlineLvl w:val="1"/>
                    <w:rPr>
                      <w:rFonts w:ascii="Arial" w:hAnsi="Arial" w:cs="Arial"/>
                      <w:sz w:val="16"/>
                      <w:szCs w:val="16"/>
                    </w:rPr>
                  </w:pPr>
                </w:p>
              </w:tc>
            </w:tr>
            <w:tr w:rsidR="002654EB" w:rsidRPr="001A3E06" w14:paraId="4BE05AF6" w14:textId="77777777" w:rsidTr="00911DD6">
              <w:trPr>
                <w:trHeight w:val="255"/>
              </w:trPr>
              <w:tc>
                <w:tcPr>
                  <w:tcW w:w="205" w:type="pct"/>
                  <w:tcBorders>
                    <w:top w:val="nil"/>
                    <w:left w:val="nil"/>
                    <w:bottom w:val="nil"/>
                    <w:right w:val="nil"/>
                  </w:tcBorders>
                  <w:shd w:val="clear" w:color="auto" w:fill="auto"/>
                  <w:noWrap/>
                  <w:hideMark/>
                </w:tcPr>
                <w:p w14:paraId="2680C9DB" w14:textId="77777777" w:rsidR="002654EB" w:rsidRPr="001A3E06" w:rsidRDefault="002654EB" w:rsidP="002E5952">
                  <w:pPr>
                    <w:spacing w:line="240" w:lineRule="auto"/>
                    <w:ind w:firstLine="0"/>
                    <w:jc w:val="left"/>
                    <w:outlineLvl w:val="0"/>
                    <w:rPr>
                      <w:rFonts w:ascii="Arial" w:hAnsi="Arial" w:cs="Arial"/>
                      <w:sz w:val="20"/>
                    </w:rPr>
                  </w:pPr>
                </w:p>
              </w:tc>
              <w:tc>
                <w:tcPr>
                  <w:tcW w:w="869" w:type="pct"/>
                  <w:tcBorders>
                    <w:top w:val="nil"/>
                    <w:left w:val="nil"/>
                    <w:bottom w:val="nil"/>
                    <w:right w:val="nil"/>
                  </w:tcBorders>
                  <w:shd w:val="clear" w:color="auto" w:fill="auto"/>
                  <w:noWrap/>
                  <w:hideMark/>
                </w:tcPr>
                <w:p w14:paraId="35CCB066" w14:textId="77777777" w:rsidR="002654EB" w:rsidRPr="001A3E06" w:rsidRDefault="002654EB" w:rsidP="002E5952">
                  <w:pPr>
                    <w:spacing w:line="240" w:lineRule="auto"/>
                    <w:ind w:firstLine="0"/>
                    <w:jc w:val="left"/>
                    <w:outlineLvl w:val="0"/>
                    <w:rPr>
                      <w:rFonts w:ascii="Arial" w:hAnsi="Arial" w:cs="Arial"/>
                      <w:sz w:val="18"/>
                      <w:szCs w:val="18"/>
                    </w:rPr>
                  </w:pPr>
                </w:p>
              </w:tc>
              <w:tc>
                <w:tcPr>
                  <w:tcW w:w="3926" w:type="pct"/>
                  <w:gridSpan w:val="5"/>
                  <w:tcBorders>
                    <w:top w:val="nil"/>
                    <w:left w:val="nil"/>
                    <w:bottom w:val="nil"/>
                    <w:right w:val="nil"/>
                  </w:tcBorders>
                  <w:shd w:val="clear" w:color="auto" w:fill="auto"/>
                  <w:hideMark/>
                </w:tcPr>
                <w:p w14:paraId="08980ABB" w14:textId="77777777" w:rsidR="002654EB" w:rsidRPr="001A3E06" w:rsidRDefault="002654EB" w:rsidP="002654EB">
                  <w:pPr>
                    <w:spacing w:line="240" w:lineRule="auto"/>
                    <w:ind w:firstLine="0"/>
                    <w:jc w:val="right"/>
                    <w:outlineLvl w:val="0"/>
                    <w:rPr>
                      <w:rFonts w:ascii="Arial" w:hAnsi="Arial" w:cs="Arial"/>
                      <w:sz w:val="20"/>
                    </w:rPr>
                  </w:pPr>
                  <w:r w:rsidRPr="001A3E06">
                    <w:rPr>
                      <w:rFonts w:ascii="Arial" w:hAnsi="Arial" w:cs="Arial"/>
                      <w:sz w:val="20"/>
                    </w:rPr>
                    <w:t>____________________________</w:t>
                  </w:r>
                </w:p>
              </w:tc>
            </w:tr>
            <w:tr w:rsidR="002654EB" w:rsidRPr="001A3E06" w14:paraId="29240214" w14:textId="77777777" w:rsidTr="00911DD6">
              <w:trPr>
                <w:trHeight w:val="255"/>
              </w:trPr>
              <w:tc>
                <w:tcPr>
                  <w:tcW w:w="205" w:type="pct"/>
                  <w:tcBorders>
                    <w:top w:val="nil"/>
                    <w:left w:val="nil"/>
                    <w:bottom w:val="nil"/>
                    <w:right w:val="nil"/>
                  </w:tcBorders>
                  <w:shd w:val="clear" w:color="auto" w:fill="auto"/>
                  <w:noWrap/>
                  <w:hideMark/>
                </w:tcPr>
                <w:p w14:paraId="790E5D97" w14:textId="77777777" w:rsidR="002654EB" w:rsidRPr="001A3E06" w:rsidRDefault="002654EB" w:rsidP="002E5952">
                  <w:pPr>
                    <w:spacing w:line="240" w:lineRule="auto"/>
                    <w:ind w:firstLine="0"/>
                    <w:jc w:val="left"/>
                    <w:outlineLvl w:val="0"/>
                    <w:rPr>
                      <w:rFonts w:ascii="Arial" w:hAnsi="Arial" w:cs="Arial"/>
                      <w:sz w:val="20"/>
                    </w:rPr>
                  </w:pPr>
                </w:p>
              </w:tc>
              <w:tc>
                <w:tcPr>
                  <w:tcW w:w="869" w:type="pct"/>
                  <w:tcBorders>
                    <w:top w:val="nil"/>
                    <w:left w:val="nil"/>
                    <w:bottom w:val="nil"/>
                    <w:right w:val="nil"/>
                  </w:tcBorders>
                  <w:shd w:val="clear" w:color="auto" w:fill="auto"/>
                  <w:noWrap/>
                  <w:hideMark/>
                </w:tcPr>
                <w:p w14:paraId="37295BF9" w14:textId="77777777" w:rsidR="002654EB" w:rsidRPr="001A3E06" w:rsidRDefault="002654EB" w:rsidP="002E5952">
                  <w:pPr>
                    <w:spacing w:line="240" w:lineRule="auto"/>
                    <w:ind w:firstLine="0"/>
                    <w:jc w:val="left"/>
                    <w:outlineLvl w:val="0"/>
                    <w:rPr>
                      <w:rFonts w:ascii="Arial" w:hAnsi="Arial" w:cs="Arial"/>
                      <w:sz w:val="18"/>
                      <w:szCs w:val="18"/>
                    </w:rPr>
                  </w:pPr>
                </w:p>
              </w:tc>
              <w:tc>
                <w:tcPr>
                  <w:tcW w:w="3926" w:type="pct"/>
                  <w:gridSpan w:val="5"/>
                  <w:tcBorders>
                    <w:top w:val="nil"/>
                    <w:left w:val="nil"/>
                    <w:bottom w:val="nil"/>
                    <w:right w:val="nil"/>
                  </w:tcBorders>
                  <w:shd w:val="clear" w:color="auto" w:fill="auto"/>
                  <w:hideMark/>
                </w:tcPr>
                <w:p w14:paraId="48BA2B82" w14:textId="77777777" w:rsidR="002654EB" w:rsidRPr="001A3E06" w:rsidRDefault="002654EB" w:rsidP="002654EB">
                  <w:pPr>
                    <w:spacing w:line="240" w:lineRule="auto"/>
                    <w:ind w:firstLine="0"/>
                    <w:jc w:val="right"/>
                    <w:outlineLvl w:val="0"/>
                    <w:rPr>
                      <w:rFonts w:ascii="Arial" w:hAnsi="Arial" w:cs="Arial"/>
                      <w:sz w:val="20"/>
                    </w:rPr>
                  </w:pPr>
                  <w:r w:rsidRPr="001A3E06">
                    <w:rPr>
                      <w:rFonts w:ascii="Arial" w:hAnsi="Arial" w:cs="Arial"/>
                      <w:sz w:val="20"/>
                    </w:rPr>
                    <w:t>____________________________</w:t>
                  </w:r>
                </w:p>
              </w:tc>
            </w:tr>
            <w:tr w:rsidR="002654EB" w:rsidRPr="001A3E06" w14:paraId="27FEB995" w14:textId="77777777" w:rsidTr="00911DD6">
              <w:trPr>
                <w:trHeight w:val="255"/>
              </w:trPr>
              <w:tc>
                <w:tcPr>
                  <w:tcW w:w="205" w:type="pct"/>
                  <w:tcBorders>
                    <w:top w:val="nil"/>
                    <w:left w:val="nil"/>
                    <w:bottom w:val="nil"/>
                    <w:right w:val="nil"/>
                  </w:tcBorders>
                  <w:shd w:val="clear" w:color="auto" w:fill="auto"/>
                  <w:noWrap/>
                  <w:hideMark/>
                </w:tcPr>
                <w:p w14:paraId="657089A9" w14:textId="77777777" w:rsidR="002654EB" w:rsidRPr="001A3E06" w:rsidRDefault="002654EB" w:rsidP="002E5952">
                  <w:pPr>
                    <w:spacing w:line="240" w:lineRule="auto"/>
                    <w:ind w:firstLine="0"/>
                    <w:jc w:val="left"/>
                    <w:outlineLvl w:val="0"/>
                    <w:rPr>
                      <w:rFonts w:ascii="Arial" w:hAnsi="Arial" w:cs="Arial"/>
                      <w:sz w:val="20"/>
                    </w:rPr>
                  </w:pPr>
                </w:p>
              </w:tc>
              <w:tc>
                <w:tcPr>
                  <w:tcW w:w="869" w:type="pct"/>
                  <w:tcBorders>
                    <w:top w:val="nil"/>
                    <w:left w:val="nil"/>
                    <w:bottom w:val="nil"/>
                    <w:right w:val="nil"/>
                  </w:tcBorders>
                  <w:shd w:val="clear" w:color="auto" w:fill="auto"/>
                  <w:noWrap/>
                  <w:hideMark/>
                </w:tcPr>
                <w:p w14:paraId="295E14C7" w14:textId="77777777" w:rsidR="002654EB" w:rsidRPr="001A3E06" w:rsidRDefault="002654EB" w:rsidP="002E5952">
                  <w:pPr>
                    <w:spacing w:line="240" w:lineRule="auto"/>
                    <w:ind w:firstLine="0"/>
                    <w:jc w:val="left"/>
                    <w:outlineLvl w:val="0"/>
                    <w:rPr>
                      <w:rFonts w:ascii="Arial" w:hAnsi="Arial" w:cs="Arial"/>
                      <w:sz w:val="18"/>
                      <w:szCs w:val="18"/>
                    </w:rPr>
                  </w:pPr>
                </w:p>
              </w:tc>
              <w:tc>
                <w:tcPr>
                  <w:tcW w:w="3926" w:type="pct"/>
                  <w:gridSpan w:val="5"/>
                  <w:tcBorders>
                    <w:top w:val="nil"/>
                    <w:left w:val="nil"/>
                    <w:bottom w:val="nil"/>
                    <w:right w:val="nil"/>
                  </w:tcBorders>
                  <w:shd w:val="clear" w:color="auto" w:fill="auto"/>
                  <w:hideMark/>
                </w:tcPr>
                <w:p w14:paraId="194FDDDA" w14:textId="77777777" w:rsidR="002654EB" w:rsidRPr="001A3E06" w:rsidRDefault="002654EB" w:rsidP="002654EB">
                  <w:pPr>
                    <w:spacing w:line="240" w:lineRule="auto"/>
                    <w:ind w:firstLine="0"/>
                    <w:jc w:val="right"/>
                    <w:outlineLvl w:val="0"/>
                    <w:rPr>
                      <w:rFonts w:ascii="Arial" w:hAnsi="Arial" w:cs="Arial"/>
                      <w:sz w:val="20"/>
                    </w:rPr>
                  </w:pPr>
                  <w:r w:rsidRPr="001A3E06">
                    <w:rPr>
                      <w:rFonts w:ascii="Arial" w:hAnsi="Arial" w:cs="Arial"/>
                      <w:sz w:val="20"/>
                    </w:rPr>
                    <w:t>____________________________</w:t>
                  </w:r>
                </w:p>
              </w:tc>
            </w:tr>
            <w:tr w:rsidR="002654EB" w:rsidRPr="001A3E06" w14:paraId="585A774F" w14:textId="77777777" w:rsidTr="00911DD6">
              <w:trPr>
                <w:trHeight w:val="255"/>
              </w:trPr>
              <w:tc>
                <w:tcPr>
                  <w:tcW w:w="205" w:type="pct"/>
                  <w:tcBorders>
                    <w:top w:val="nil"/>
                    <w:left w:val="nil"/>
                    <w:bottom w:val="nil"/>
                    <w:right w:val="nil"/>
                  </w:tcBorders>
                  <w:shd w:val="clear" w:color="auto" w:fill="auto"/>
                  <w:noWrap/>
                  <w:hideMark/>
                </w:tcPr>
                <w:p w14:paraId="7222443F" w14:textId="77777777" w:rsidR="002654EB" w:rsidRPr="001A3E06" w:rsidRDefault="002654EB" w:rsidP="002E5952">
                  <w:pPr>
                    <w:spacing w:line="240" w:lineRule="auto"/>
                    <w:ind w:firstLine="0"/>
                    <w:jc w:val="left"/>
                    <w:outlineLvl w:val="0"/>
                    <w:rPr>
                      <w:rFonts w:ascii="Arial" w:hAnsi="Arial" w:cs="Arial"/>
                      <w:sz w:val="18"/>
                      <w:szCs w:val="18"/>
                    </w:rPr>
                  </w:pPr>
                </w:p>
              </w:tc>
              <w:tc>
                <w:tcPr>
                  <w:tcW w:w="869" w:type="pct"/>
                  <w:tcBorders>
                    <w:top w:val="nil"/>
                    <w:left w:val="nil"/>
                    <w:bottom w:val="nil"/>
                    <w:right w:val="nil"/>
                  </w:tcBorders>
                  <w:shd w:val="clear" w:color="auto" w:fill="auto"/>
                  <w:noWrap/>
                  <w:hideMark/>
                </w:tcPr>
                <w:p w14:paraId="27A10ACA" w14:textId="77777777" w:rsidR="002654EB" w:rsidRPr="001A3E06" w:rsidRDefault="002654EB" w:rsidP="002E5952">
                  <w:pPr>
                    <w:spacing w:line="240" w:lineRule="auto"/>
                    <w:ind w:firstLine="0"/>
                    <w:jc w:val="left"/>
                    <w:outlineLvl w:val="0"/>
                    <w:rPr>
                      <w:rFonts w:ascii="Arial" w:hAnsi="Arial" w:cs="Arial"/>
                      <w:sz w:val="18"/>
                      <w:szCs w:val="18"/>
                    </w:rPr>
                  </w:pPr>
                </w:p>
              </w:tc>
              <w:tc>
                <w:tcPr>
                  <w:tcW w:w="3926" w:type="pct"/>
                  <w:gridSpan w:val="5"/>
                  <w:tcBorders>
                    <w:top w:val="nil"/>
                    <w:left w:val="nil"/>
                    <w:bottom w:val="nil"/>
                    <w:right w:val="nil"/>
                  </w:tcBorders>
                  <w:shd w:val="clear" w:color="auto" w:fill="auto"/>
                  <w:hideMark/>
                </w:tcPr>
                <w:p w14:paraId="6827C26B" w14:textId="77777777" w:rsidR="002654EB" w:rsidRPr="001A3E06" w:rsidRDefault="002654EB" w:rsidP="002654EB">
                  <w:pPr>
                    <w:spacing w:line="240" w:lineRule="auto"/>
                    <w:ind w:firstLine="0"/>
                    <w:jc w:val="right"/>
                    <w:outlineLvl w:val="0"/>
                    <w:rPr>
                      <w:rFonts w:ascii="Arial" w:hAnsi="Arial" w:cs="Arial"/>
                      <w:sz w:val="18"/>
                      <w:szCs w:val="18"/>
                    </w:rPr>
                  </w:pPr>
                  <w:r w:rsidRPr="001A3E06">
                    <w:rPr>
                      <w:rFonts w:ascii="Arial" w:hAnsi="Arial" w:cs="Arial"/>
                      <w:sz w:val="18"/>
                      <w:szCs w:val="18"/>
                    </w:rPr>
                    <w:t>"______ " _______________2020 г.</w:t>
                  </w:r>
                </w:p>
              </w:tc>
            </w:tr>
            <w:tr w:rsidR="002654EB" w:rsidRPr="001A3E06" w14:paraId="184E6CDB" w14:textId="77777777" w:rsidTr="00911DD6">
              <w:trPr>
                <w:trHeight w:val="255"/>
              </w:trPr>
              <w:tc>
                <w:tcPr>
                  <w:tcW w:w="205" w:type="pct"/>
                  <w:tcBorders>
                    <w:top w:val="nil"/>
                    <w:left w:val="nil"/>
                    <w:bottom w:val="nil"/>
                    <w:right w:val="nil"/>
                  </w:tcBorders>
                  <w:shd w:val="clear" w:color="auto" w:fill="auto"/>
                  <w:noWrap/>
                  <w:hideMark/>
                </w:tcPr>
                <w:p w14:paraId="219FF5E1" w14:textId="77777777" w:rsidR="002654EB" w:rsidRPr="001A3E06" w:rsidRDefault="002654EB" w:rsidP="002E5952">
                  <w:pPr>
                    <w:spacing w:line="240" w:lineRule="auto"/>
                    <w:ind w:firstLine="0"/>
                    <w:jc w:val="left"/>
                    <w:outlineLvl w:val="0"/>
                    <w:rPr>
                      <w:rFonts w:ascii="Arial" w:hAnsi="Arial" w:cs="Arial"/>
                      <w:sz w:val="18"/>
                      <w:szCs w:val="18"/>
                    </w:rPr>
                  </w:pPr>
                </w:p>
              </w:tc>
              <w:tc>
                <w:tcPr>
                  <w:tcW w:w="869" w:type="pct"/>
                  <w:tcBorders>
                    <w:top w:val="nil"/>
                    <w:left w:val="nil"/>
                    <w:bottom w:val="nil"/>
                    <w:right w:val="nil"/>
                  </w:tcBorders>
                  <w:shd w:val="clear" w:color="auto" w:fill="auto"/>
                  <w:noWrap/>
                  <w:hideMark/>
                </w:tcPr>
                <w:p w14:paraId="10A88CF6" w14:textId="77777777" w:rsidR="002654EB" w:rsidRPr="001A3E06" w:rsidRDefault="002654EB" w:rsidP="002E5952">
                  <w:pPr>
                    <w:spacing w:line="240" w:lineRule="auto"/>
                    <w:ind w:firstLine="0"/>
                    <w:jc w:val="left"/>
                    <w:outlineLvl w:val="0"/>
                    <w:rPr>
                      <w:rFonts w:ascii="Arial" w:hAnsi="Arial" w:cs="Arial"/>
                      <w:sz w:val="18"/>
                      <w:szCs w:val="18"/>
                    </w:rPr>
                  </w:pPr>
                </w:p>
              </w:tc>
              <w:tc>
                <w:tcPr>
                  <w:tcW w:w="2790" w:type="pct"/>
                  <w:gridSpan w:val="3"/>
                  <w:tcBorders>
                    <w:top w:val="nil"/>
                    <w:left w:val="nil"/>
                    <w:bottom w:val="nil"/>
                    <w:right w:val="nil"/>
                  </w:tcBorders>
                  <w:shd w:val="clear" w:color="auto" w:fill="auto"/>
                  <w:hideMark/>
                </w:tcPr>
                <w:p w14:paraId="2D347323" w14:textId="77777777" w:rsidR="002654EB" w:rsidRPr="001A3E06" w:rsidRDefault="002654EB" w:rsidP="002E5952">
                  <w:pPr>
                    <w:spacing w:line="240" w:lineRule="auto"/>
                    <w:ind w:firstLine="0"/>
                    <w:jc w:val="left"/>
                    <w:outlineLvl w:val="0"/>
                    <w:rPr>
                      <w:rFonts w:ascii="Arial" w:hAnsi="Arial" w:cs="Arial"/>
                      <w:sz w:val="18"/>
                      <w:szCs w:val="18"/>
                    </w:rPr>
                  </w:pPr>
                </w:p>
              </w:tc>
              <w:tc>
                <w:tcPr>
                  <w:tcW w:w="553" w:type="pct"/>
                  <w:tcBorders>
                    <w:top w:val="nil"/>
                    <w:left w:val="nil"/>
                    <w:bottom w:val="nil"/>
                    <w:right w:val="nil"/>
                  </w:tcBorders>
                  <w:shd w:val="clear" w:color="auto" w:fill="auto"/>
                  <w:noWrap/>
                  <w:hideMark/>
                </w:tcPr>
                <w:p w14:paraId="5031E147" w14:textId="77777777" w:rsidR="002654EB" w:rsidRPr="001A3E06" w:rsidRDefault="002654EB" w:rsidP="002E5952">
                  <w:pPr>
                    <w:spacing w:line="240" w:lineRule="auto"/>
                    <w:ind w:firstLine="0"/>
                    <w:jc w:val="left"/>
                    <w:outlineLvl w:val="0"/>
                    <w:rPr>
                      <w:rFonts w:ascii="Arial" w:hAnsi="Arial" w:cs="Arial"/>
                      <w:sz w:val="18"/>
                      <w:szCs w:val="18"/>
                    </w:rPr>
                  </w:pPr>
                </w:p>
              </w:tc>
              <w:tc>
                <w:tcPr>
                  <w:tcW w:w="582" w:type="pct"/>
                  <w:tcBorders>
                    <w:top w:val="nil"/>
                    <w:left w:val="nil"/>
                    <w:bottom w:val="nil"/>
                    <w:right w:val="nil"/>
                  </w:tcBorders>
                  <w:shd w:val="clear" w:color="auto" w:fill="auto"/>
                  <w:hideMark/>
                </w:tcPr>
                <w:p w14:paraId="249C3949" w14:textId="77777777" w:rsidR="002654EB" w:rsidRPr="001A3E06" w:rsidRDefault="002654EB" w:rsidP="002E5952">
                  <w:pPr>
                    <w:spacing w:line="240" w:lineRule="auto"/>
                    <w:ind w:firstLine="0"/>
                    <w:jc w:val="center"/>
                    <w:outlineLvl w:val="0"/>
                    <w:rPr>
                      <w:rFonts w:ascii="Arial" w:hAnsi="Arial" w:cs="Arial"/>
                      <w:sz w:val="16"/>
                      <w:szCs w:val="16"/>
                    </w:rPr>
                  </w:pPr>
                </w:p>
              </w:tc>
            </w:tr>
            <w:tr w:rsidR="002654EB" w:rsidRPr="001A3E06" w14:paraId="4B314D1D" w14:textId="77777777" w:rsidTr="002654EB">
              <w:trPr>
                <w:trHeight w:val="300"/>
              </w:trPr>
              <w:tc>
                <w:tcPr>
                  <w:tcW w:w="5000" w:type="pct"/>
                  <w:gridSpan w:val="7"/>
                  <w:tcBorders>
                    <w:top w:val="nil"/>
                    <w:left w:val="nil"/>
                    <w:bottom w:val="single" w:sz="4" w:space="0" w:color="auto"/>
                    <w:right w:val="nil"/>
                  </w:tcBorders>
                  <w:shd w:val="clear" w:color="auto" w:fill="auto"/>
                  <w:noWrap/>
                  <w:vAlign w:val="center"/>
                  <w:hideMark/>
                </w:tcPr>
                <w:p w14:paraId="13B2BE0A" w14:textId="77777777" w:rsidR="002654EB" w:rsidRPr="001A3E06" w:rsidRDefault="002654EB" w:rsidP="002E5952">
                  <w:pPr>
                    <w:spacing w:line="240" w:lineRule="auto"/>
                    <w:ind w:firstLine="0"/>
                    <w:jc w:val="center"/>
                    <w:rPr>
                      <w:rFonts w:ascii="Arial" w:hAnsi="Arial" w:cs="Arial"/>
                      <w:sz w:val="22"/>
                      <w:szCs w:val="22"/>
                    </w:rPr>
                  </w:pPr>
                  <w:r w:rsidRPr="001A3E06">
                    <w:rPr>
                      <w:rFonts w:ascii="Arial" w:hAnsi="Arial" w:cs="Arial"/>
                      <w:sz w:val="22"/>
                      <w:szCs w:val="22"/>
                    </w:rPr>
                    <w:t>Схема водоснабжения и водоотведения п. Имбинский Кежемского района Красноярского края</w:t>
                  </w:r>
                </w:p>
              </w:tc>
            </w:tr>
            <w:tr w:rsidR="002654EB" w:rsidRPr="001A3E06" w14:paraId="5C38C538" w14:textId="77777777" w:rsidTr="00911DD6">
              <w:trPr>
                <w:trHeight w:val="285"/>
              </w:trPr>
              <w:tc>
                <w:tcPr>
                  <w:tcW w:w="205" w:type="pct"/>
                  <w:tcBorders>
                    <w:top w:val="nil"/>
                    <w:left w:val="nil"/>
                    <w:bottom w:val="nil"/>
                    <w:right w:val="nil"/>
                  </w:tcBorders>
                  <w:shd w:val="clear" w:color="auto" w:fill="auto"/>
                  <w:noWrap/>
                  <w:hideMark/>
                </w:tcPr>
                <w:p w14:paraId="3D683650" w14:textId="77777777" w:rsidR="002654EB" w:rsidRPr="001A3E06" w:rsidRDefault="002654EB" w:rsidP="002E5952">
                  <w:pPr>
                    <w:spacing w:line="240" w:lineRule="auto"/>
                    <w:ind w:firstLine="0"/>
                    <w:jc w:val="left"/>
                    <w:rPr>
                      <w:rFonts w:ascii="Arial" w:hAnsi="Arial" w:cs="Arial"/>
                      <w:sz w:val="18"/>
                      <w:szCs w:val="18"/>
                    </w:rPr>
                  </w:pPr>
                </w:p>
              </w:tc>
              <w:tc>
                <w:tcPr>
                  <w:tcW w:w="869" w:type="pct"/>
                  <w:tcBorders>
                    <w:top w:val="nil"/>
                    <w:left w:val="nil"/>
                    <w:bottom w:val="nil"/>
                    <w:right w:val="nil"/>
                  </w:tcBorders>
                  <w:shd w:val="clear" w:color="auto" w:fill="auto"/>
                  <w:noWrap/>
                  <w:hideMark/>
                </w:tcPr>
                <w:p w14:paraId="61F880AA" w14:textId="77777777" w:rsidR="002654EB" w:rsidRPr="001A3E06" w:rsidRDefault="002654EB" w:rsidP="002E5952">
                  <w:pPr>
                    <w:spacing w:line="240" w:lineRule="auto"/>
                    <w:ind w:firstLine="0"/>
                    <w:jc w:val="center"/>
                    <w:rPr>
                      <w:rFonts w:ascii="Arial" w:hAnsi="Arial" w:cs="Arial"/>
                      <w:sz w:val="18"/>
                      <w:szCs w:val="18"/>
                    </w:rPr>
                  </w:pPr>
                </w:p>
              </w:tc>
              <w:tc>
                <w:tcPr>
                  <w:tcW w:w="2790" w:type="pct"/>
                  <w:gridSpan w:val="3"/>
                  <w:tcBorders>
                    <w:top w:val="nil"/>
                    <w:left w:val="nil"/>
                    <w:bottom w:val="nil"/>
                    <w:right w:val="nil"/>
                  </w:tcBorders>
                  <w:shd w:val="clear" w:color="auto" w:fill="auto"/>
                  <w:noWrap/>
                  <w:hideMark/>
                </w:tcPr>
                <w:p w14:paraId="156CDF4A" w14:textId="77777777" w:rsidR="002654EB" w:rsidRPr="001A3E06" w:rsidRDefault="002654EB" w:rsidP="002E5952">
                  <w:pPr>
                    <w:spacing w:line="240" w:lineRule="auto"/>
                    <w:ind w:firstLine="0"/>
                    <w:jc w:val="center"/>
                    <w:rPr>
                      <w:rFonts w:ascii="Arial" w:hAnsi="Arial" w:cs="Arial"/>
                      <w:i/>
                      <w:iCs/>
                      <w:sz w:val="22"/>
                      <w:szCs w:val="22"/>
                    </w:rPr>
                  </w:pPr>
                  <w:r w:rsidRPr="001A3E06">
                    <w:rPr>
                      <w:rFonts w:ascii="Arial" w:hAnsi="Arial" w:cs="Arial"/>
                      <w:i/>
                      <w:iCs/>
                      <w:sz w:val="22"/>
                      <w:szCs w:val="22"/>
                    </w:rPr>
                    <w:t>(наименование стройки)</w:t>
                  </w:r>
                </w:p>
              </w:tc>
              <w:tc>
                <w:tcPr>
                  <w:tcW w:w="553" w:type="pct"/>
                  <w:tcBorders>
                    <w:top w:val="nil"/>
                    <w:left w:val="nil"/>
                    <w:bottom w:val="nil"/>
                    <w:right w:val="nil"/>
                  </w:tcBorders>
                  <w:shd w:val="clear" w:color="auto" w:fill="auto"/>
                  <w:noWrap/>
                  <w:vAlign w:val="bottom"/>
                  <w:hideMark/>
                </w:tcPr>
                <w:p w14:paraId="0CBED215" w14:textId="77777777" w:rsidR="002654EB" w:rsidRPr="001A3E06" w:rsidRDefault="002654EB" w:rsidP="002E5952">
                  <w:pPr>
                    <w:spacing w:line="240" w:lineRule="auto"/>
                    <w:ind w:firstLine="0"/>
                    <w:jc w:val="left"/>
                    <w:rPr>
                      <w:rFonts w:ascii="Arial" w:hAnsi="Arial" w:cs="Arial"/>
                      <w:sz w:val="20"/>
                    </w:rPr>
                  </w:pPr>
                </w:p>
              </w:tc>
              <w:tc>
                <w:tcPr>
                  <w:tcW w:w="582" w:type="pct"/>
                  <w:tcBorders>
                    <w:top w:val="nil"/>
                    <w:left w:val="nil"/>
                    <w:bottom w:val="nil"/>
                    <w:right w:val="nil"/>
                  </w:tcBorders>
                  <w:shd w:val="clear" w:color="auto" w:fill="auto"/>
                  <w:noWrap/>
                  <w:vAlign w:val="bottom"/>
                  <w:hideMark/>
                </w:tcPr>
                <w:p w14:paraId="0F8E2BF3" w14:textId="77777777" w:rsidR="002654EB" w:rsidRPr="001A3E06" w:rsidRDefault="002654EB" w:rsidP="002E5952">
                  <w:pPr>
                    <w:spacing w:line="240" w:lineRule="auto"/>
                    <w:ind w:firstLine="0"/>
                    <w:jc w:val="left"/>
                    <w:rPr>
                      <w:rFonts w:ascii="Arial" w:hAnsi="Arial" w:cs="Arial"/>
                      <w:sz w:val="20"/>
                    </w:rPr>
                  </w:pPr>
                </w:p>
              </w:tc>
            </w:tr>
            <w:tr w:rsidR="002654EB" w:rsidRPr="001A3E06" w14:paraId="7728188B" w14:textId="77777777" w:rsidTr="00911DD6">
              <w:trPr>
                <w:trHeight w:val="285"/>
              </w:trPr>
              <w:tc>
                <w:tcPr>
                  <w:tcW w:w="205" w:type="pct"/>
                  <w:tcBorders>
                    <w:top w:val="nil"/>
                    <w:left w:val="nil"/>
                    <w:bottom w:val="nil"/>
                    <w:right w:val="nil"/>
                  </w:tcBorders>
                  <w:shd w:val="clear" w:color="auto" w:fill="auto"/>
                  <w:noWrap/>
                  <w:hideMark/>
                </w:tcPr>
                <w:p w14:paraId="08F2DB2D" w14:textId="77777777" w:rsidR="002654EB" w:rsidRPr="001A3E06" w:rsidRDefault="002654EB" w:rsidP="002E5952">
                  <w:pPr>
                    <w:spacing w:line="240" w:lineRule="auto"/>
                    <w:ind w:firstLine="0"/>
                    <w:jc w:val="left"/>
                    <w:rPr>
                      <w:rFonts w:ascii="Arial" w:hAnsi="Arial" w:cs="Arial"/>
                      <w:sz w:val="18"/>
                      <w:szCs w:val="18"/>
                    </w:rPr>
                  </w:pPr>
                </w:p>
              </w:tc>
              <w:tc>
                <w:tcPr>
                  <w:tcW w:w="869" w:type="pct"/>
                  <w:tcBorders>
                    <w:top w:val="nil"/>
                    <w:left w:val="nil"/>
                    <w:bottom w:val="nil"/>
                    <w:right w:val="nil"/>
                  </w:tcBorders>
                  <w:shd w:val="clear" w:color="auto" w:fill="auto"/>
                  <w:noWrap/>
                  <w:hideMark/>
                </w:tcPr>
                <w:p w14:paraId="67CEFB0D" w14:textId="77777777" w:rsidR="002654EB" w:rsidRPr="001A3E06" w:rsidRDefault="002654EB" w:rsidP="002E5952">
                  <w:pPr>
                    <w:spacing w:line="240" w:lineRule="auto"/>
                    <w:ind w:firstLine="0"/>
                    <w:jc w:val="left"/>
                    <w:rPr>
                      <w:rFonts w:ascii="Arial" w:hAnsi="Arial" w:cs="Arial"/>
                      <w:sz w:val="18"/>
                      <w:szCs w:val="18"/>
                    </w:rPr>
                  </w:pPr>
                </w:p>
              </w:tc>
              <w:tc>
                <w:tcPr>
                  <w:tcW w:w="2790" w:type="pct"/>
                  <w:gridSpan w:val="3"/>
                  <w:tcBorders>
                    <w:top w:val="nil"/>
                    <w:left w:val="nil"/>
                    <w:bottom w:val="nil"/>
                    <w:right w:val="nil"/>
                  </w:tcBorders>
                  <w:shd w:val="clear" w:color="auto" w:fill="auto"/>
                  <w:noWrap/>
                  <w:hideMark/>
                </w:tcPr>
                <w:p w14:paraId="0A821A49" w14:textId="77777777" w:rsidR="002654EB" w:rsidRPr="001A3E06" w:rsidRDefault="002654EB" w:rsidP="002E5952">
                  <w:pPr>
                    <w:spacing w:line="240" w:lineRule="auto"/>
                    <w:ind w:firstLine="0"/>
                    <w:jc w:val="center"/>
                    <w:rPr>
                      <w:rFonts w:ascii="Arial" w:hAnsi="Arial" w:cs="Arial"/>
                      <w:sz w:val="18"/>
                      <w:szCs w:val="18"/>
                    </w:rPr>
                  </w:pPr>
                </w:p>
              </w:tc>
              <w:tc>
                <w:tcPr>
                  <w:tcW w:w="553" w:type="pct"/>
                  <w:tcBorders>
                    <w:top w:val="nil"/>
                    <w:left w:val="nil"/>
                    <w:bottom w:val="nil"/>
                    <w:right w:val="nil"/>
                  </w:tcBorders>
                  <w:shd w:val="clear" w:color="auto" w:fill="auto"/>
                  <w:noWrap/>
                  <w:hideMark/>
                </w:tcPr>
                <w:p w14:paraId="3C371FF6" w14:textId="77777777" w:rsidR="002654EB" w:rsidRPr="001A3E06" w:rsidRDefault="002654EB" w:rsidP="002E5952">
                  <w:pPr>
                    <w:spacing w:line="240" w:lineRule="auto"/>
                    <w:ind w:firstLine="0"/>
                    <w:jc w:val="center"/>
                    <w:rPr>
                      <w:rFonts w:ascii="Arial" w:hAnsi="Arial" w:cs="Arial"/>
                      <w:i/>
                      <w:iCs/>
                      <w:sz w:val="22"/>
                      <w:szCs w:val="22"/>
                    </w:rPr>
                  </w:pPr>
                </w:p>
              </w:tc>
              <w:tc>
                <w:tcPr>
                  <w:tcW w:w="582" w:type="pct"/>
                  <w:tcBorders>
                    <w:top w:val="nil"/>
                    <w:left w:val="nil"/>
                    <w:bottom w:val="nil"/>
                    <w:right w:val="nil"/>
                  </w:tcBorders>
                  <w:shd w:val="clear" w:color="auto" w:fill="auto"/>
                  <w:noWrap/>
                  <w:vAlign w:val="bottom"/>
                  <w:hideMark/>
                </w:tcPr>
                <w:p w14:paraId="29D1F81C" w14:textId="77777777" w:rsidR="002654EB" w:rsidRPr="001A3E06" w:rsidRDefault="002654EB" w:rsidP="002E5952">
                  <w:pPr>
                    <w:spacing w:line="240" w:lineRule="auto"/>
                    <w:ind w:firstLine="0"/>
                    <w:jc w:val="left"/>
                    <w:rPr>
                      <w:rFonts w:ascii="Arial" w:hAnsi="Arial" w:cs="Arial"/>
                      <w:sz w:val="20"/>
                    </w:rPr>
                  </w:pPr>
                </w:p>
              </w:tc>
            </w:tr>
            <w:tr w:rsidR="002654EB" w:rsidRPr="001A3E06" w14:paraId="5FF83881" w14:textId="77777777" w:rsidTr="002654EB">
              <w:trPr>
                <w:trHeight w:val="315"/>
              </w:trPr>
              <w:tc>
                <w:tcPr>
                  <w:tcW w:w="205" w:type="pct"/>
                  <w:tcBorders>
                    <w:top w:val="nil"/>
                    <w:left w:val="nil"/>
                    <w:bottom w:val="nil"/>
                    <w:right w:val="nil"/>
                  </w:tcBorders>
                  <w:shd w:val="clear" w:color="auto" w:fill="auto"/>
                  <w:noWrap/>
                  <w:hideMark/>
                </w:tcPr>
                <w:p w14:paraId="58428C8C" w14:textId="77777777" w:rsidR="002654EB" w:rsidRPr="001A3E06" w:rsidRDefault="002654EB" w:rsidP="002E5952">
                  <w:pPr>
                    <w:spacing w:line="240" w:lineRule="auto"/>
                    <w:ind w:firstLine="0"/>
                    <w:jc w:val="left"/>
                    <w:rPr>
                      <w:rFonts w:ascii="Arial" w:hAnsi="Arial" w:cs="Arial"/>
                      <w:sz w:val="18"/>
                      <w:szCs w:val="18"/>
                    </w:rPr>
                  </w:pPr>
                </w:p>
              </w:tc>
              <w:tc>
                <w:tcPr>
                  <w:tcW w:w="4795" w:type="pct"/>
                  <w:gridSpan w:val="6"/>
                  <w:tcBorders>
                    <w:top w:val="nil"/>
                    <w:left w:val="nil"/>
                    <w:bottom w:val="nil"/>
                    <w:right w:val="nil"/>
                  </w:tcBorders>
                  <w:shd w:val="clear" w:color="auto" w:fill="auto"/>
                  <w:noWrap/>
                  <w:hideMark/>
                </w:tcPr>
                <w:p w14:paraId="0C16C109" w14:textId="77777777" w:rsidR="002654EB" w:rsidRPr="001A3E06" w:rsidRDefault="002654EB" w:rsidP="002654EB">
                  <w:pPr>
                    <w:spacing w:line="240" w:lineRule="auto"/>
                    <w:ind w:firstLine="0"/>
                    <w:jc w:val="center"/>
                    <w:rPr>
                      <w:rFonts w:ascii="Arial" w:hAnsi="Arial" w:cs="Arial"/>
                      <w:sz w:val="20"/>
                    </w:rPr>
                  </w:pPr>
                  <w:r w:rsidRPr="001A3E06">
                    <w:rPr>
                      <w:rFonts w:ascii="Arial" w:hAnsi="Arial" w:cs="Arial"/>
                      <w:b/>
                      <w:bCs/>
                      <w:sz w:val="24"/>
                      <w:szCs w:val="24"/>
                    </w:rPr>
                    <w:t xml:space="preserve">ЛОКАЛЬНЫЙ СМЕТНЫЙ РАСЧЕТ № </w:t>
                  </w:r>
                  <w:r w:rsidRPr="001A3E06">
                    <w:rPr>
                      <w:rFonts w:ascii="Arial" w:hAnsi="Arial" w:cs="Arial"/>
                      <w:sz w:val="24"/>
                      <w:szCs w:val="24"/>
                    </w:rPr>
                    <w:t>21-08-20-11</w:t>
                  </w:r>
                </w:p>
              </w:tc>
            </w:tr>
            <w:tr w:rsidR="002654EB" w:rsidRPr="001A3E06" w14:paraId="482D2A67" w14:textId="77777777" w:rsidTr="00911DD6">
              <w:trPr>
                <w:trHeight w:val="285"/>
              </w:trPr>
              <w:tc>
                <w:tcPr>
                  <w:tcW w:w="205" w:type="pct"/>
                  <w:tcBorders>
                    <w:top w:val="nil"/>
                    <w:left w:val="nil"/>
                    <w:bottom w:val="nil"/>
                    <w:right w:val="nil"/>
                  </w:tcBorders>
                  <w:shd w:val="clear" w:color="auto" w:fill="auto"/>
                  <w:noWrap/>
                  <w:hideMark/>
                </w:tcPr>
                <w:p w14:paraId="509C9C95" w14:textId="77777777" w:rsidR="002654EB" w:rsidRPr="001A3E06" w:rsidRDefault="002654EB" w:rsidP="002E5952">
                  <w:pPr>
                    <w:spacing w:line="240" w:lineRule="auto"/>
                    <w:ind w:firstLine="0"/>
                    <w:jc w:val="left"/>
                    <w:rPr>
                      <w:rFonts w:ascii="Arial" w:hAnsi="Arial" w:cs="Arial"/>
                      <w:sz w:val="18"/>
                      <w:szCs w:val="18"/>
                    </w:rPr>
                  </w:pPr>
                </w:p>
              </w:tc>
              <w:tc>
                <w:tcPr>
                  <w:tcW w:w="869" w:type="pct"/>
                  <w:tcBorders>
                    <w:top w:val="nil"/>
                    <w:left w:val="nil"/>
                    <w:bottom w:val="nil"/>
                    <w:right w:val="nil"/>
                  </w:tcBorders>
                  <w:shd w:val="clear" w:color="auto" w:fill="auto"/>
                  <w:noWrap/>
                  <w:hideMark/>
                </w:tcPr>
                <w:p w14:paraId="232FD34D" w14:textId="77777777" w:rsidR="002654EB" w:rsidRPr="001A3E06" w:rsidRDefault="002654EB" w:rsidP="002E5952">
                  <w:pPr>
                    <w:spacing w:line="240" w:lineRule="auto"/>
                    <w:ind w:firstLine="0"/>
                    <w:jc w:val="left"/>
                    <w:rPr>
                      <w:rFonts w:ascii="Arial" w:hAnsi="Arial" w:cs="Arial"/>
                      <w:sz w:val="18"/>
                      <w:szCs w:val="18"/>
                    </w:rPr>
                  </w:pPr>
                </w:p>
              </w:tc>
              <w:tc>
                <w:tcPr>
                  <w:tcW w:w="2790" w:type="pct"/>
                  <w:gridSpan w:val="3"/>
                  <w:tcBorders>
                    <w:top w:val="nil"/>
                    <w:left w:val="nil"/>
                    <w:bottom w:val="nil"/>
                    <w:right w:val="nil"/>
                  </w:tcBorders>
                  <w:shd w:val="clear" w:color="auto" w:fill="auto"/>
                  <w:noWrap/>
                  <w:hideMark/>
                </w:tcPr>
                <w:p w14:paraId="7CC9FC46" w14:textId="77777777" w:rsidR="002654EB" w:rsidRPr="001A3E06" w:rsidRDefault="002654EB" w:rsidP="002E5952">
                  <w:pPr>
                    <w:spacing w:line="240" w:lineRule="auto"/>
                    <w:ind w:firstLine="0"/>
                    <w:jc w:val="center"/>
                    <w:rPr>
                      <w:rFonts w:ascii="Arial" w:hAnsi="Arial" w:cs="Arial"/>
                      <w:sz w:val="22"/>
                      <w:szCs w:val="22"/>
                    </w:rPr>
                  </w:pPr>
                  <w:r w:rsidRPr="001A3E06">
                    <w:rPr>
                      <w:rFonts w:ascii="Arial" w:hAnsi="Arial" w:cs="Arial"/>
                      <w:sz w:val="22"/>
                      <w:szCs w:val="22"/>
                    </w:rPr>
                    <w:t>(локальная смета)</w:t>
                  </w:r>
                </w:p>
              </w:tc>
              <w:tc>
                <w:tcPr>
                  <w:tcW w:w="553" w:type="pct"/>
                  <w:tcBorders>
                    <w:top w:val="nil"/>
                    <w:left w:val="nil"/>
                    <w:bottom w:val="nil"/>
                    <w:right w:val="nil"/>
                  </w:tcBorders>
                  <w:shd w:val="clear" w:color="auto" w:fill="auto"/>
                  <w:hideMark/>
                </w:tcPr>
                <w:p w14:paraId="6BDFF852" w14:textId="77777777" w:rsidR="002654EB" w:rsidRPr="001A3E06" w:rsidRDefault="002654EB" w:rsidP="002E5952">
                  <w:pPr>
                    <w:spacing w:line="240" w:lineRule="auto"/>
                    <w:ind w:firstLine="0"/>
                    <w:jc w:val="center"/>
                    <w:rPr>
                      <w:rFonts w:ascii="Arial" w:hAnsi="Arial" w:cs="Arial"/>
                      <w:sz w:val="16"/>
                      <w:szCs w:val="16"/>
                    </w:rPr>
                  </w:pPr>
                </w:p>
              </w:tc>
              <w:tc>
                <w:tcPr>
                  <w:tcW w:w="582" w:type="pct"/>
                  <w:tcBorders>
                    <w:top w:val="nil"/>
                    <w:left w:val="nil"/>
                    <w:bottom w:val="nil"/>
                    <w:right w:val="nil"/>
                  </w:tcBorders>
                  <w:shd w:val="clear" w:color="auto" w:fill="auto"/>
                  <w:noWrap/>
                  <w:vAlign w:val="bottom"/>
                  <w:hideMark/>
                </w:tcPr>
                <w:p w14:paraId="0A465B67" w14:textId="77777777" w:rsidR="002654EB" w:rsidRPr="001A3E06" w:rsidRDefault="002654EB" w:rsidP="002E5952">
                  <w:pPr>
                    <w:spacing w:line="240" w:lineRule="auto"/>
                    <w:ind w:firstLine="0"/>
                    <w:jc w:val="left"/>
                    <w:rPr>
                      <w:rFonts w:ascii="Arial" w:hAnsi="Arial" w:cs="Arial"/>
                      <w:sz w:val="20"/>
                    </w:rPr>
                  </w:pPr>
                </w:p>
              </w:tc>
            </w:tr>
            <w:tr w:rsidR="002654EB" w:rsidRPr="001A3E06" w14:paraId="44A4E82A" w14:textId="77777777" w:rsidTr="00911DD6">
              <w:trPr>
                <w:trHeight w:val="255"/>
              </w:trPr>
              <w:tc>
                <w:tcPr>
                  <w:tcW w:w="205" w:type="pct"/>
                  <w:tcBorders>
                    <w:top w:val="nil"/>
                    <w:left w:val="nil"/>
                    <w:bottom w:val="nil"/>
                    <w:right w:val="nil"/>
                  </w:tcBorders>
                  <w:shd w:val="clear" w:color="auto" w:fill="auto"/>
                  <w:noWrap/>
                  <w:hideMark/>
                </w:tcPr>
                <w:p w14:paraId="07C07CCD" w14:textId="77777777" w:rsidR="002654EB" w:rsidRPr="001A3E06" w:rsidRDefault="002654EB" w:rsidP="002E5952">
                  <w:pPr>
                    <w:spacing w:line="240" w:lineRule="auto"/>
                    <w:ind w:firstLine="0"/>
                    <w:jc w:val="left"/>
                    <w:rPr>
                      <w:rFonts w:ascii="Arial" w:hAnsi="Arial" w:cs="Arial"/>
                      <w:sz w:val="18"/>
                      <w:szCs w:val="18"/>
                    </w:rPr>
                  </w:pPr>
                </w:p>
              </w:tc>
              <w:tc>
                <w:tcPr>
                  <w:tcW w:w="869" w:type="pct"/>
                  <w:tcBorders>
                    <w:top w:val="nil"/>
                    <w:left w:val="nil"/>
                    <w:bottom w:val="nil"/>
                    <w:right w:val="nil"/>
                  </w:tcBorders>
                  <w:shd w:val="clear" w:color="auto" w:fill="auto"/>
                  <w:noWrap/>
                  <w:hideMark/>
                </w:tcPr>
                <w:p w14:paraId="7E806D9B" w14:textId="77777777" w:rsidR="002654EB" w:rsidRPr="001A3E06" w:rsidRDefault="002654EB" w:rsidP="002E5952">
                  <w:pPr>
                    <w:spacing w:line="240" w:lineRule="auto"/>
                    <w:ind w:firstLine="0"/>
                    <w:jc w:val="left"/>
                    <w:rPr>
                      <w:rFonts w:ascii="Arial" w:hAnsi="Arial" w:cs="Arial"/>
                      <w:sz w:val="18"/>
                      <w:szCs w:val="18"/>
                    </w:rPr>
                  </w:pPr>
                </w:p>
              </w:tc>
              <w:tc>
                <w:tcPr>
                  <w:tcW w:w="2790" w:type="pct"/>
                  <w:gridSpan w:val="3"/>
                  <w:tcBorders>
                    <w:top w:val="nil"/>
                    <w:left w:val="nil"/>
                    <w:bottom w:val="nil"/>
                    <w:right w:val="nil"/>
                  </w:tcBorders>
                  <w:shd w:val="clear" w:color="auto" w:fill="auto"/>
                  <w:noWrap/>
                  <w:hideMark/>
                </w:tcPr>
                <w:p w14:paraId="1FF9C8CC" w14:textId="77777777" w:rsidR="002654EB" w:rsidRPr="001A3E06" w:rsidRDefault="002654EB" w:rsidP="002E5952">
                  <w:pPr>
                    <w:spacing w:line="240" w:lineRule="auto"/>
                    <w:ind w:firstLine="0"/>
                    <w:jc w:val="center"/>
                    <w:rPr>
                      <w:rFonts w:ascii="Arial" w:hAnsi="Arial" w:cs="Arial"/>
                      <w:sz w:val="18"/>
                      <w:szCs w:val="18"/>
                    </w:rPr>
                  </w:pPr>
                </w:p>
              </w:tc>
              <w:tc>
                <w:tcPr>
                  <w:tcW w:w="553" w:type="pct"/>
                  <w:tcBorders>
                    <w:top w:val="nil"/>
                    <w:left w:val="nil"/>
                    <w:bottom w:val="nil"/>
                    <w:right w:val="nil"/>
                  </w:tcBorders>
                  <w:shd w:val="clear" w:color="auto" w:fill="auto"/>
                  <w:noWrap/>
                  <w:hideMark/>
                </w:tcPr>
                <w:p w14:paraId="4C990CC1" w14:textId="77777777" w:rsidR="002654EB" w:rsidRPr="001A3E06" w:rsidRDefault="002654EB" w:rsidP="002E5952">
                  <w:pPr>
                    <w:spacing w:line="240" w:lineRule="auto"/>
                    <w:ind w:firstLine="0"/>
                    <w:jc w:val="center"/>
                    <w:rPr>
                      <w:rFonts w:ascii="Arial" w:hAnsi="Arial" w:cs="Arial"/>
                      <w:sz w:val="18"/>
                      <w:szCs w:val="18"/>
                    </w:rPr>
                  </w:pPr>
                </w:p>
              </w:tc>
              <w:tc>
                <w:tcPr>
                  <w:tcW w:w="582" w:type="pct"/>
                  <w:tcBorders>
                    <w:top w:val="nil"/>
                    <w:left w:val="nil"/>
                    <w:bottom w:val="nil"/>
                    <w:right w:val="nil"/>
                  </w:tcBorders>
                  <w:shd w:val="clear" w:color="auto" w:fill="auto"/>
                  <w:noWrap/>
                  <w:vAlign w:val="bottom"/>
                  <w:hideMark/>
                </w:tcPr>
                <w:p w14:paraId="268B2F5E" w14:textId="77777777" w:rsidR="002654EB" w:rsidRPr="001A3E06" w:rsidRDefault="002654EB" w:rsidP="002E5952">
                  <w:pPr>
                    <w:spacing w:line="240" w:lineRule="auto"/>
                    <w:ind w:firstLine="0"/>
                    <w:jc w:val="left"/>
                    <w:rPr>
                      <w:rFonts w:ascii="Arial" w:hAnsi="Arial" w:cs="Arial"/>
                      <w:sz w:val="20"/>
                    </w:rPr>
                  </w:pPr>
                </w:p>
              </w:tc>
            </w:tr>
            <w:tr w:rsidR="002654EB" w:rsidRPr="001A3E06" w14:paraId="4D8AC9F3" w14:textId="77777777" w:rsidTr="002654EB">
              <w:trPr>
                <w:trHeight w:val="600"/>
              </w:trPr>
              <w:tc>
                <w:tcPr>
                  <w:tcW w:w="205" w:type="pct"/>
                  <w:tcBorders>
                    <w:top w:val="nil"/>
                    <w:left w:val="nil"/>
                    <w:bottom w:val="nil"/>
                    <w:right w:val="nil"/>
                  </w:tcBorders>
                  <w:shd w:val="clear" w:color="auto" w:fill="auto"/>
                  <w:noWrap/>
                  <w:hideMark/>
                </w:tcPr>
                <w:p w14:paraId="056B63E2" w14:textId="77777777" w:rsidR="002654EB" w:rsidRPr="001A3E06" w:rsidRDefault="002654EB" w:rsidP="002654EB">
                  <w:pPr>
                    <w:spacing w:line="240" w:lineRule="auto"/>
                    <w:ind w:firstLine="0"/>
                    <w:jc w:val="center"/>
                    <w:rPr>
                      <w:rFonts w:ascii="Arial" w:hAnsi="Arial" w:cs="Arial"/>
                      <w:sz w:val="22"/>
                      <w:szCs w:val="22"/>
                    </w:rPr>
                  </w:pPr>
                </w:p>
              </w:tc>
              <w:tc>
                <w:tcPr>
                  <w:tcW w:w="4795" w:type="pct"/>
                  <w:gridSpan w:val="6"/>
                  <w:tcBorders>
                    <w:top w:val="nil"/>
                    <w:left w:val="nil"/>
                    <w:bottom w:val="single" w:sz="4" w:space="0" w:color="auto"/>
                    <w:right w:val="nil"/>
                  </w:tcBorders>
                  <w:shd w:val="clear" w:color="auto" w:fill="auto"/>
                  <w:hideMark/>
                </w:tcPr>
                <w:p w14:paraId="03E399AA" w14:textId="77777777" w:rsidR="002654EB" w:rsidRPr="001A3E06" w:rsidRDefault="002654EB" w:rsidP="002E5952">
                  <w:pPr>
                    <w:spacing w:line="240" w:lineRule="auto"/>
                    <w:ind w:firstLine="0"/>
                    <w:jc w:val="center"/>
                    <w:rPr>
                      <w:rFonts w:ascii="Arial" w:hAnsi="Arial" w:cs="Arial"/>
                      <w:sz w:val="22"/>
                      <w:szCs w:val="22"/>
                    </w:rPr>
                  </w:pPr>
                  <w:r>
                    <w:rPr>
                      <w:rFonts w:ascii="Arial" w:hAnsi="Arial" w:cs="Arial"/>
                      <w:sz w:val="22"/>
                      <w:szCs w:val="22"/>
                    </w:rPr>
                    <w:t xml:space="preserve">на </w:t>
                  </w:r>
                  <w:r w:rsidRPr="001A3E06">
                    <w:rPr>
                      <w:rFonts w:ascii="Arial" w:hAnsi="Arial" w:cs="Arial"/>
                      <w:sz w:val="22"/>
                      <w:szCs w:val="22"/>
                    </w:rPr>
                    <w:t>Проектные (изыскательские) работы по автоматизации системы управления технологическими процессами (АСУТП)</w:t>
                  </w:r>
                </w:p>
              </w:tc>
            </w:tr>
            <w:tr w:rsidR="002654EB" w:rsidRPr="001A3E06" w14:paraId="7CCA2BA7" w14:textId="77777777" w:rsidTr="002654EB">
              <w:trPr>
                <w:trHeight w:val="255"/>
              </w:trPr>
              <w:tc>
                <w:tcPr>
                  <w:tcW w:w="205" w:type="pct"/>
                  <w:tcBorders>
                    <w:top w:val="nil"/>
                    <w:left w:val="nil"/>
                    <w:bottom w:val="nil"/>
                    <w:right w:val="nil"/>
                  </w:tcBorders>
                  <w:shd w:val="clear" w:color="auto" w:fill="auto"/>
                  <w:noWrap/>
                  <w:hideMark/>
                </w:tcPr>
                <w:p w14:paraId="60725C26" w14:textId="77777777" w:rsidR="002654EB" w:rsidRPr="001A3E06" w:rsidRDefault="002654EB" w:rsidP="002E5952">
                  <w:pPr>
                    <w:spacing w:line="240" w:lineRule="auto"/>
                    <w:ind w:firstLine="0"/>
                    <w:jc w:val="left"/>
                    <w:rPr>
                      <w:rFonts w:ascii="Arial" w:hAnsi="Arial" w:cs="Arial"/>
                      <w:sz w:val="18"/>
                      <w:szCs w:val="18"/>
                    </w:rPr>
                  </w:pPr>
                </w:p>
              </w:tc>
              <w:tc>
                <w:tcPr>
                  <w:tcW w:w="4795" w:type="pct"/>
                  <w:gridSpan w:val="6"/>
                  <w:tcBorders>
                    <w:top w:val="nil"/>
                    <w:left w:val="nil"/>
                    <w:bottom w:val="nil"/>
                    <w:right w:val="nil"/>
                  </w:tcBorders>
                  <w:shd w:val="clear" w:color="auto" w:fill="auto"/>
                  <w:noWrap/>
                  <w:hideMark/>
                </w:tcPr>
                <w:p w14:paraId="1E45F4B9" w14:textId="77777777" w:rsidR="002654EB" w:rsidRPr="001A3E06" w:rsidRDefault="002654EB" w:rsidP="002654EB">
                  <w:pPr>
                    <w:spacing w:line="240" w:lineRule="auto"/>
                    <w:ind w:firstLine="0"/>
                    <w:jc w:val="center"/>
                    <w:rPr>
                      <w:rFonts w:ascii="Arial" w:hAnsi="Arial" w:cs="Arial"/>
                      <w:sz w:val="20"/>
                    </w:rPr>
                  </w:pPr>
                  <w:r w:rsidRPr="001A3E06">
                    <w:rPr>
                      <w:rFonts w:ascii="Arial" w:hAnsi="Arial" w:cs="Arial"/>
                      <w:i/>
                      <w:iCs/>
                      <w:sz w:val="20"/>
                    </w:rPr>
                    <w:t>(наименование работ и затрат, наименование объекта)</w:t>
                  </w:r>
                </w:p>
              </w:tc>
            </w:tr>
            <w:tr w:rsidR="002654EB" w:rsidRPr="001A3E06" w14:paraId="3C0A79C6" w14:textId="77777777" w:rsidTr="00911DD6">
              <w:trPr>
                <w:trHeight w:val="255"/>
              </w:trPr>
              <w:tc>
                <w:tcPr>
                  <w:tcW w:w="205" w:type="pct"/>
                  <w:tcBorders>
                    <w:top w:val="nil"/>
                    <w:left w:val="nil"/>
                    <w:bottom w:val="nil"/>
                    <w:right w:val="nil"/>
                  </w:tcBorders>
                  <w:shd w:val="clear" w:color="auto" w:fill="auto"/>
                  <w:noWrap/>
                  <w:hideMark/>
                </w:tcPr>
                <w:p w14:paraId="72F9ACB0" w14:textId="77777777" w:rsidR="002654EB" w:rsidRPr="001A3E06" w:rsidRDefault="002654EB" w:rsidP="002E5952">
                  <w:pPr>
                    <w:spacing w:line="240" w:lineRule="auto"/>
                    <w:ind w:firstLine="0"/>
                    <w:jc w:val="left"/>
                    <w:rPr>
                      <w:rFonts w:ascii="Arial" w:hAnsi="Arial" w:cs="Arial"/>
                      <w:i/>
                      <w:iCs/>
                      <w:sz w:val="18"/>
                      <w:szCs w:val="18"/>
                    </w:rPr>
                  </w:pPr>
                </w:p>
              </w:tc>
              <w:tc>
                <w:tcPr>
                  <w:tcW w:w="1197" w:type="pct"/>
                  <w:gridSpan w:val="2"/>
                  <w:tcBorders>
                    <w:top w:val="nil"/>
                    <w:left w:val="nil"/>
                    <w:bottom w:val="nil"/>
                    <w:right w:val="nil"/>
                  </w:tcBorders>
                  <w:shd w:val="clear" w:color="auto" w:fill="auto"/>
                  <w:noWrap/>
                  <w:hideMark/>
                </w:tcPr>
                <w:p w14:paraId="6F62C210" w14:textId="77777777" w:rsidR="002654EB" w:rsidRPr="001A3E06" w:rsidRDefault="002654EB" w:rsidP="002E5952">
                  <w:pPr>
                    <w:spacing w:line="240" w:lineRule="auto"/>
                    <w:ind w:firstLine="0"/>
                    <w:jc w:val="left"/>
                    <w:rPr>
                      <w:rFonts w:ascii="Arial" w:hAnsi="Arial" w:cs="Arial"/>
                      <w:sz w:val="18"/>
                      <w:szCs w:val="18"/>
                    </w:rPr>
                  </w:pPr>
                </w:p>
              </w:tc>
              <w:tc>
                <w:tcPr>
                  <w:tcW w:w="1827" w:type="pct"/>
                  <w:tcBorders>
                    <w:top w:val="nil"/>
                    <w:left w:val="nil"/>
                    <w:bottom w:val="nil"/>
                    <w:right w:val="nil"/>
                  </w:tcBorders>
                  <w:shd w:val="clear" w:color="auto" w:fill="auto"/>
                  <w:noWrap/>
                  <w:hideMark/>
                </w:tcPr>
                <w:p w14:paraId="3ABBCFD5" w14:textId="77777777" w:rsidR="002654EB" w:rsidRPr="001A3E06" w:rsidRDefault="002654EB" w:rsidP="002E5952">
                  <w:pPr>
                    <w:spacing w:line="240" w:lineRule="auto"/>
                    <w:ind w:firstLine="0"/>
                    <w:jc w:val="center"/>
                    <w:rPr>
                      <w:rFonts w:ascii="Arial" w:hAnsi="Arial" w:cs="Arial"/>
                      <w:sz w:val="18"/>
                      <w:szCs w:val="18"/>
                    </w:rPr>
                  </w:pPr>
                </w:p>
              </w:tc>
              <w:tc>
                <w:tcPr>
                  <w:tcW w:w="1188" w:type="pct"/>
                  <w:gridSpan w:val="2"/>
                  <w:tcBorders>
                    <w:top w:val="nil"/>
                    <w:left w:val="nil"/>
                    <w:bottom w:val="nil"/>
                    <w:right w:val="nil"/>
                  </w:tcBorders>
                  <w:shd w:val="clear" w:color="auto" w:fill="auto"/>
                  <w:noWrap/>
                  <w:vAlign w:val="bottom"/>
                  <w:hideMark/>
                </w:tcPr>
                <w:p w14:paraId="5220E722" w14:textId="77777777" w:rsidR="002654EB" w:rsidRPr="001A3E06" w:rsidRDefault="002654EB" w:rsidP="002E5952">
                  <w:pPr>
                    <w:spacing w:line="240" w:lineRule="auto"/>
                    <w:ind w:firstLine="0"/>
                    <w:jc w:val="left"/>
                    <w:rPr>
                      <w:rFonts w:ascii="Arial" w:hAnsi="Arial" w:cs="Arial"/>
                      <w:sz w:val="16"/>
                      <w:szCs w:val="16"/>
                    </w:rPr>
                  </w:pPr>
                </w:p>
              </w:tc>
              <w:tc>
                <w:tcPr>
                  <w:tcW w:w="582" w:type="pct"/>
                  <w:tcBorders>
                    <w:top w:val="nil"/>
                    <w:left w:val="nil"/>
                    <w:bottom w:val="nil"/>
                    <w:right w:val="nil"/>
                  </w:tcBorders>
                  <w:shd w:val="clear" w:color="auto" w:fill="auto"/>
                  <w:noWrap/>
                  <w:vAlign w:val="bottom"/>
                  <w:hideMark/>
                </w:tcPr>
                <w:p w14:paraId="534FEB80" w14:textId="77777777" w:rsidR="002654EB" w:rsidRPr="001A3E06" w:rsidRDefault="002654EB" w:rsidP="002E5952">
                  <w:pPr>
                    <w:spacing w:line="240" w:lineRule="auto"/>
                    <w:ind w:firstLine="0"/>
                    <w:jc w:val="left"/>
                    <w:rPr>
                      <w:rFonts w:ascii="Arial" w:hAnsi="Arial" w:cs="Arial"/>
                      <w:sz w:val="20"/>
                    </w:rPr>
                  </w:pPr>
                </w:p>
              </w:tc>
            </w:tr>
            <w:tr w:rsidR="002654EB" w:rsidRPr="001A3E06" w14:paraId="38842FFB" w14:textId="77777777" w:rsidTr="00911DD6">
              <w:trPr>
                <w:trHeight w:val="255"/>
              </w:trPr>
              <w:tc>
                <w:tcPr>
                  <w:tcW w:w="205" w:type="pct"/>
                  <w:tcBorders>
                    <w:top w:val="nil"/>
                    <w:left w:val="nil"/>
                    <w:bottom w:val="nil"/>
                    <w:right w:val="nil"/>
                  </w:tcBorders>
                  <w:shd w:val="clear" w:color="auto" w:fill="auto"/>
                  <w:noWrap/>
                  <w:hideMark/>
                </w:tcPr>
                <w:p w14:paraId="78EE6676" w14:textId="77777777" w:rsidR="002654EB" w:rsidRPr="001A3E06" w:rsidRDefault="002654EB" w:rsidP="002E5952">
                  <w:pPr>
                    <w:spacing w:line="240" w:lineRule="auto"/>
                    <w:ind w:firstLine="0"/>
                    <w:jc w:val="left"/>
                    <w:rPr>
                      <w:rFonts w:ascii="Arial" w:hAnsi="Arial" w:cs="Arial"/>
                      <w:sz w:val="18"/>
                      <w:szCs w:val="18"/>
                    </w:rPr>
                  </w:pPr>
                </w:p>
              </w:tc>
              <w:tc>
                <w:tcPr>
                  <w:tcW w:w="1197" w:type="pct"/>
                  <w:gridSpan w:val="2"/>
                  <w:tcBorders>
                    <w:top w:val="nil"/>
                    <w:left w:val="nil"/>
                    <w:bottom w:val="nil"/>
                    <w:right w:val="nil"/>
                  </w:tcBorders>
                  <w:shd w:val="clear" w:color="auto" w:fill="auto"/>
                  <w:noWrap/>
                  <w:hideMark/>
                </w:tcPr>
                <w:p w14:paraId="6CDDAC48" w14:textId="77777777" w:rsidR="002654EB" w:rsidRPr="001A3E06" w:rsidRDefault="002654EB" w:rsidP="002E5952">
                  <w:pPr>
                    <w:spacing w:line="240" w:lineRule="auto"/>
                    <w:ind w:firstLine="0"/>
                    <w:jc w:val="left"/>
                    <w:rPr>
                      <w:rFonts w:ascii="Arial" w:hAnsi="Arial" w:cs="Arial"/>
                      <w:sz w:val="18"/>
                      <w:szCs w:val="18"/>
                    </w:rPr>
                  </w:pPr>
                </w:p>
              </w:tc>
              <w:tc>
                <w:tcPr>
                  <w:tcW w:w="1827" w:type="pct"/>
                  <w:tcBorders>
                    <w:top w:val="nil"/>
                    <w:left w:val="nil"/>
                    <w:bottom w:val="nil"/>
                    <w:right w:val="nil"/>
                  </w:tcBorders>
                  <w:shd w:val="clear" w:color="auto" w:fill="auto"/>
                  <w:noWrap/>
                  <w:hideMark/>
                </w:tcPr>
                <w:p w14:paraId="0F274A42" w14:textId="77777777" w:rsidR="002654EB" w:rsidRPr="001A3E06" w:rsidRDefault="002654EB" w:rsidP="002E5952">
                  <w:pPr>
                    <w:spacing w:line="240" w:lineRule="auto"/>
                    <w:ind w:firstLine="0"/>
                    <w:jc w:val="center"/>
                    <w:rPr>
                      <w:rFonts w:ascii="Arial" w:hAnsi="Arial" w:cs="Arial"/>
                      <w:sz w:val="18"/>
                      <w:szCs w:val="18"/>
                    </w:rPr>
                  </w:pPr>
                </w:p>
              </w:tc>
              <w:tc>
                <w:tcPr>
                  <w:tcW w:w="1188" w:type="pct"/>
                  <w:gridSpan w:val="2"/>
                  <w:tcBorders>
                    <w:top w:val="nil"/>
                    <w:left w:val="nil"/>
                    <w:bottom w:val="nil"/>
                    <w:right w:val="nil"/>
                  </w:tcBorders>
                  <w:shd w:val="clear" w:color="auto" w:fill="auto"/>
                  <w:noWrap/>
                  <w:hideMark/>
                </w:tcPr>
                <w:p w14:paraId="71588271" w14:textId="77777777" w:rsidR="002654EB" w:rsidRPr="001A3E06" w:rsidRDefault="002654EB" w:rsidP="002E5952">
                  <w:pPr>
                    <w:spacing w:line="240" w:lineRule="auto"/>
                    <w:ind w:firstLine="0"/>
                    <w:jc w:val="center"/>
                    <w:rPr>
                      <w:rFonts w:ascii="Arial" w:hAnsi="Arial" w:cs="Arial"/>
                      <w:sz w:val="16"/>
                      <w:szCs w:val="16"/>
                    </w:rPr>
                  </w:pPr>
                </w:p>
              </w:tc>
              <w:tc>
                <w:tcPr>
                  <w:tcW w:w="582" w:type="pct"/>
                  <w:tcBorders>
                    <w:top w:val="nil"/>
                    <w:left w:val="nil"/>
                    <w:bottom w:val="nil"/>
                    <w:right w:val="nil"/>
                  </w:tcBorders>
                  <w:shd w:val="clear" w:color="auto" w:fill="auto"/>
                  <w:noWrap/>
                  <w:vAlign w:val="bottom"/>
                  <w:hideMark/>
                </w:tcPr>
                <w:p w14:paraId="6B91194B" w14:textId="77777777" w:rsidR="002654EB" w:rsidRPr="001A3E06" w:rsidRDefault="002654EB" w:rsidP="002E5952">
                  <w:pPr>
                    <w:spacing w:line="240" w:lineRule="auto"/>
                    <w:ind w:firstLine="0"/>
                    <w:jc w:val="left"/>
                    <w:rPr>
                      <w:rFonts w:ascii="Arial" w:hAnsi="Arial" w:cs="Arial"/>
                      <w:sz w:val="20"/>
                    </w:rPr>
                  </w:pPr>
                </w:p>
              </w:tc>
            </w:tr>
            <w:tr w:rsidR="002654EB" w:rsidRPr="001A3E06" w14:paraId="500AF9C7" w14:textId="77777777" w:rsidTr="00911DD6">
              <w:trPr>
                <w:trHeight w:val="1680"/>
              </w:trPr>
              <w:tc>
                <w:tcPr>
                  <w:tcW w:w="2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319304" w14:textId="77777777" w:rsidR="002654EB" w:rsidRPr="001A3E06" w:rsidRDefault="002654EB" w:rsidP="002E5952">
                  <w:pPr>
                    <w:spacing w:line="240" w:lineRule="auto"/>
                    <w:ind w:firstLine="0"/>
                    <w:jc w:val="center"/>
                    <w:rPr>
                      <w:rFonts w:ascii="Arial" w:hAnsi="Arial" w:cs="Arial"/>
                      <w:sz w:val="18"/>
                      <w:szCs w:val="18"/>
                    </w:rPr>
                  </w:pPr>
                  <w:r w:rsidRPr="001A3E06">
                    <w:rPr>
                      <w:rFonts w:ascii="Arial" w:hAnsi="Arial" w:cs="Arial"/>
                      <w:sz w:val="18"/>
                      <w:szCs w:val="18"/>
                    </w:rPr>
                    <w:t>№ пп</w:t>
                  </w:r>
                </w:p>
              </w:tc>
              <w:tc>
                <w:tcPr>
                  <w:tcW w:w="1197" w:type="pct"/>
                  <w:gridSpan w:val="2"/>
                  <w:tcBorders>
                    <w:top w:val="single" w:sz="4" w:space="0" w:color="auto"/>
                    <w:left w:val="nil"/>
                    <w:bottom w:val="single" w:sz="4" w:space="0" w:color="auto"/>
                    <w:right w:val="single" w:sz="4" w:space="0" w:color="auto"/>
                  </w:tcBorders>
                  <w:shd w:val="clear" w:color="auto" w:fill="auto"/>
                  <w:vAlign w:val="center"/>
                  <w:hideMark/>
                </w:tcPr>
                <w:p w14:paraId="02E1CA56" w14:textId="77777777" w:rsidR="002654EB" w:rsidRPr="001A3E06" w:rsidRDefault="002654EB" w:rsidP="002E5952">
                  <w:pPr>
                    <w:spacing w:line="240" w:lineRule="auto"/>
                    <w:ind w:firstLine="0"/>
                    <w:jc w:val="center"/>
                    <w:rPr>
                      <w:rFonts w:ascii="Arial" w:hAnsi="Arial" w:cs="Arial"/>
                      <w:sz w:val="18"/>
                      <w:szCs w:val="18"/>
                    </w:rPr>
                  </w:pPr>
                  <w:r w:rsidRPr="001A3E06">
                    <w:rPr>
                      <w:rFonts w:ascii="Arial" w:hAnsi="Arial" w:cs="Arial"/>
                      <w:sz w:val="18"/>
                      <w:szCs w:val="18"/>
                    </w:rPr>
                    <w:t>Характеристика предприятия, здания, сооружения или виды работ</w:t>
                  </w:r>
                </w:p>
              </w:tc>
              <w:tc>
                <w:tcPr>
                  <w:tcW w:w="1827" w:type="pct"/>
                  <w:tcBorders>
                    <w:top w:val="single" w:sz="4" w:space="0" w:color="auto"/>
                    <w:left w:val="nil"/>
                    <w:bottom w:val="single" w:sz="4" w:space="0" w:color="auto"/>
                    <w:right w:val="single" w:sz="4" w:space="0" w:color="auto"/>
                  </w:tcBorders>
                  <w:shd w:val="clear" w:color="auto" w:fill="auto"/>
                  <w:vAlign w:val="center"/>
                  <w:hideMark/>
                </w:tcPr>
                <w:p w14:paraId="2B1BFC77" w14:textId="77777777" w:rsidR="002654EB" w:rsidRPr="001A3E06" w:rsidRDefault="002654EB" w:rsidP="002E5952">
                  <w:pPr>
                    <w:spacing w:line="240" w:lineRule="auto"/>
                    <w:ind w:firstLine="0"/>
                    <w:jc w:val="center"/>
                    <w:rPr>
                      <w:rFonts w:ascii="Arial" w:hAnsi="Arial" w:cs="Arial"/>
                      <w:sz w:val="18"/>
                      <w:szCs w:val="18"/>
                    </w:rPr>
                  </w:pPr>
                  <w:r w:rsidRPr="001A3E06">
                    <w:rPr>
                      <w:rFonts w:ascii="Arial" w:hAnsi="Arial" w:cs="Arial"/>
                      <w:sz w:val="18"/>
                      <w:szCs w:val="18"/>
                    </w:rPr>
                    <w:t>Номер частей, глав, таблиц, процентов, параграфов и пунктов указаний к разделу Справочника базовых цен на проектные и изыскательские работы для строительства</w:t>
                  </w:r>
                </w:p>
              </w:tc>
              <w:tc>
                <w:tcPr>
                  <w:tcW w:w="1188" w:type="pct"/>
                  <w:gridSpan w:val="2"/>
                  <w:tcBorders>
                    <w:top w:val="single" w:sz="4" w:space="0" w:color="auto"/>
                    <w:left w:val="nil"/>
                    <w:bottom w:val="single" w:sz="4" w:space="0" w:color="auto"/>
                    <w:right w:val="single" w:sz="4" w:space="0" w:color="auto"/>
                  </w:tcBorders>
                  <w:shd w:val="clear" w:color="auto" w:fill="auto"/>
                  <w:vAlign w:val="center"/>
                  <w:hideMark/>
                </w:tcPr>
                <w:p w14:paraId="6BB1360D" w14:textId="77777777" w:rsidR="002654EB" w:rsidRPr="001A3E06" w:rsidRDefault="002654EB" w:rsidP="002E5952">
                  <w:pPr>
                    <w:spacing w:line="240" w:lineRule="auto"/>
                    <w:ind w:firstLine="0"/>
                    <w:jc w:val="center"/>
                    <w:rPr>
                      <w:rFonts w:ascii="Arial" w:hAnsi="Arial" w:cs="Arial"/>
                      <w:sz w:val="18"/>
                      <w:szCs w:val="18"/>
                    </w:rPr>
                  </w:pPr>
                  <w:r w:rsidRPr="001A3E06">
                    <w:rPr>
                      <w:rFonts w:ascii="Arial" w:hAnsi="Arial" w:cs="Arial"/>
                      <w:sz w:val="18"/>
                      <w:szCs w:val="18"/>
                    </w:rPr>
                    <w:t>Расчет стоимости</w:t>
                  </w:r>
                </w:p>
              </w:tc>
              <w:tc>
                <w:tcPr>
                  <w:tcW w:w="582" w:type="pct"/>
                  <w:tcBorders>
                    <w:top w:val="single" w:sz="4" w:space="0" w:color="auto"/>
                    <w:left w:val="nil"/>
                    <w:bottom w:val="single" w:sz="4" w:space="0" w:color="auto"/>
                    <w:right w:val="single" w:sz="4" w:space="0" w:color="auto"/>
                  </w:tcBorders>
                  <w:shd w:val="clear" w:color="auto" w:fill="auto"/>
                  <w:vAlign w:val="center"/>
                  <w:hideMark/>
                </w:tcPr>
                <w:p w14:paraId="087372E2" w14:textId="77777777" w:rsidR="002654EB" w:rsidRPr="001A3E06" w:rsidRDefault="002654EB" w:rsidP="002E5952">
                  <w:pPr>
                    <w:spacing w:line="240" w:lineRule="auto"/>
                    <w:ind w:firstLine="0"/>
                    <w:jc w:val="center"/>
                    <w:rPr>
                      <w:rFonts w:ascii="Arial" w:hAnsi="Arial" w:cs="Arial"/>
                      <w:sz w:val="18"/>
                      <w:szCs w:val="18"/>
                    </w:rPr>
                  </w:pPr>
                  <w:r w:rsidRPr="001A3E06">
                    <w:rPr>
                      <w:rFonts w:ascii="Arial" w:hAnsi="Arial" w:cs="Arial"/>
                      <w:sz w:val="18"/>
                      <w:szCs w:val="18"/>
                    </w:rPr>
                    <w:t>Стоимость, тыс. руб.</w:t>
                  </w:r>
                </w:p>
              </w:tc>
            </w:tr>
            <w:tr w:rsidR="002654EB" w:rsidRPr="001A3E06" w14:paraId="0342B5DE" w14:textId="77777777" w:rsidTr="00911DD6">
              <w:trPr>
                <w:trHeight w:val="255"/>
              </w:trPr>
              <w:tc>
                <w:tcPr>
                  <w:tcW w:w="205" w:type="pct"/>
                  <w:tcBorders>
                    <w:top w:val="nil"/>
                    <w:left w:val="single" w:sz="4" w:space="0" w:color="auto"/>
                    <w:bottom w:val="single" w:sz="4" w:space="0" w:color="auto"/>
                    <w:right w:val="single" w:sz="4" w:space="0" w:color="auto"/>
                  </w:tcBorders>
                  <w:shd w:val="clear" w:color="auto" w:fill="auto"/>
                  <w:noWrap/>
                  <w:vAlign w:val="center"/>
                  <w:hideMark/>
                </w:tcPr>
                <w:p w14:paraId="501D318A" w14:textId="77777777" w:rsidR="002654EB" w:rsidRPr="001A3E06" w:rsidRDefault="002654EB" w:rsidP="002E5952">
                  <w:pPr>
                    <w:spacing w:line="240" w:lineRule="auto"/>
                    <w:ind w:firstLine="0"/>
                    <w:jc w:val="center"/>
                    <w:rPr>
                      <w:rFonts w:ascii="Arial" w:hAnsi="Arial" w:cs="Arial"/>
                      <w:sz w:val="18"/>
                      <w:szCs w:val="18"/>
                    </w:rPr>
                  </w:pPr>
                  <w:r w:rsidRPr="001A3E06">
                    <w:rPr>
                      <w:rFonts w:ascii="Arial" w:hAnsi="Arial" w:cs="Arial"/>
                      <w:sz w:val="18"/>
                      <w:szCs w:val="18"/>
                    </w:rPr>
                    <w:t>1</w:t>
                  </w:r>
                </w:p>
              </w:tc>
              <w:tc>
                <w:tcPr>
                  <w:tcW w:w="1197" w:type="pct"/>
                  <w:gridSpan w:val="2"/>
                  <w:tcBorders>
                    <w:top w:val="nil"/>
                    <w:left w:val="nil"/>
                    <w:bottom w:val="single" w:sz="4" w:space="0" w:color="auto"/>
                    <w:right w:val="single" w:sz="4" w:space="0" w:color="auto"/>
                  </w:tcBorders>
                  <w:shd w:val="clear" w:color="auto" w:fill="auto"/>
                  <w:noWrap/>
                  <w:vAlign w:val="center"/>
                  <w:hideMark/>
                </w:tcPr>
                <w:p w14:paraId="0B026AB4" w14:textId="77777777" w:rsidR="002654EB" w:rsidRPr="001A3E06" w:rsidRDefault="002654EB" w:rsidP="002E5952">
                  <w:pPr>
                    <w:spacing w:line="240" w:lineRule="auto"/>
                    <w:ind w:firstLine="0"/>
                    <w:jc w:val="center"/>
                    <w:rPr>
                      <w:rFonts w:ascii="Arial" w:hAnsi="Arial" w:cs="Arial"/>
                      <w:sz w:val="18"/>
                      <w:szCs w:val="18"/>
                    </w:rPr>
                  </w:pPr>
                  <w:r w:rsidRPr="001A3E06">
                    <w:rPr>
                      <w:rFonts w:ascii="Arial" w:hAnsi="Arial" w:cs="Arial"/>
                      <w:sz w:val="18"/>
                      <w:szCs w:val="18"/>
                    </w:rPr>
                    <w:t>2</w:t>
                  </w:r>
                </w:p>
              </w:tc>
              <w:tc>
                <w:tcPr>
                  <w:tcW w:w="1827" w:type="pct"/>
                  <w:tcBorders>
                    <w:top w:val="nil"/>
                    <w:left w:val="nil"/>
                    <w:bottom w:val="single" w:sz="4" w:space="0" w:color="auto"/>
                    <w:right w:val="single" w:sz="4" w:space="0" w:color="auto"/>
                  </w:tcBorders>
                  <w:shd w:val="clear" w:color="auto" w:fill="auto"/>
                  <w:vAlign w:val="center"/>
                  <w:hideMark/>
                </w:tcPr>
                <w:p w14:paraId="76C4409F" w14:textId="77777777" w:rsidR="002654EB" w:rsidRPr="001A3E06" w:rsidRDefault="002654EB" w:rsidP="002E5952">
                  <w:pPr>
                    <w:spacing w:line="240" w:lineRule="auto"/>
                    <w:ind w:firstLine="0"/>
                    <w:jc w:val="center"/>
                    <w:rPr>
                      <w:rFonts w:ascii="Arial" w:hAnsi="Arial" w:cs="Arial"/>
                      <w:sz w:val="18"/>
                      <w:szCs w:val="18"/>
                    </w:rPr>
                  </w:pPr>
                  <w:r w:rsidRPr="001A3E06">
                    <w:rPr>
                      <w:rFonts w:ascii="Arial" w:hAnsi="Arial" w:cs="Arial"/>
                      <w:sz w:val="18"/>
                      <w:szCs w:val="18"/>
                    </w:rPr>
                    <w:t>3</w:t>
                  </w:r>
                </w:p>
              </w:tc>
              <w:tc>
                <w:tcPr>
                  <w:tcW w:w="1188" w:type="pct"/>
                  <w:gridSpan w:val="2"/>
                  <w:tcBorders>
                    <w:top w:val="nil"/>
                    <w:left w:val="nil"/>
                    <w:bottom w:val="single" w:sz="4" w:space="0" w:color="auto"/>
                    <w:right w:val="single" w:sz="4" w:space="0" w:color="auto"/>
                  </w:tcBorders>
                  <w:shd w:val="clear" w:color="auto" w:fill="auto"/>
                  <w:vAlign w:val="center"/>
                  <w:hideMark/>
                </w:tcPr>
                <w:p w14:paraId="61F00DAB" w14:textId="77777777" w:rsidR="002654EB" w:rsidRPr="001A3E06" w:rsidRDefault="002654EB" w:rsidP="002E5952">
                  <w:pPr>
                    <w:spacing w:line="240" w:lineRule="auto"/>
                    <w:ind w:firstLine="0"/>
                    <w:jc w:val="center"/>
                    <w:rPr>
                      <w:rFonts w:ascii="Arial" w:hAnsi="Arial" w:cs="Arial"/>
                      <w:sz w:val="18"/>
                      <w:szCs w:val="18"/>
                    </w:rPr>
                  </w:pPr>
                  <w:r w:rsidRPr="001A3E06">
                    <w:rPr>
                      <w:rFonts w:ascii="Arial" w:hAnsi="Arial" w:cs="Arial"/>
                      <w:sz w:val="18"/>
                      <w:szCs w:val="18"/>
                    </w:rPr>
                    <w:t>4</w:t>
                  </w:r>
                </w:p>
              </w:tc>
              <w:tc>
                <w:tcPr>
                  <w:tcW w:w="582" w:type="pct"/>
                  <w:tcBorders>
                    <w:top w:val="nil"/>
                    <w:left w:val="nil"/>
                    <w:bottom w:val="single" w:sz="4" w:space="0" w:color="auto"/>
                    <w:right w:val="single" w:sz="4" w:space="0" w:color="auto"/>
                  </w:tcBorders>
                  <w:shd w:val="clear" w:color="auto" w:fill="auto"/>
                  <w:vAlign w:val="center"/>
                  <w:hideMark/>
                </w:tcPr>
                <w:p w14:paraId="51494757" w14:textId="77777777" w:rsidR="002654EB" w:rsidRPr="001A3E06" w:rsidRDefault="002654EB" w:rsidP="002E5952">
                  <w:pPr>
                    <w:spacing w:line="240" w:lineRule="auto"/>
                    <w:ind w:firstLine="0"/>
                    <w:jc w:val="center"/>
                    <w:rPr>
                      <w:rFonts w:ascii="Arial" w:hAnsi="Arial" w:cs="Arial"/>
                      <w:sz w:val="18"/>
                      <w:szCs w:val="18"/>
                    </w:rPr>
                  </w:pPr>
                  <w:r w:rsidRPr="001A3E06">
                    <w:rPr>
                      <w:rFonts w:ascii="Arial" w:hAnsi="Arial" w:cs="Arial"/>
                      <w:sz w:val="18"/>
                      <w:szCs w:val="18"/>
                    </w:rPr>
                    <w:t>5</w:t>
                  </w:r>
                </w:p>
              </w:tc>
            </w:tr>
            <w:tr w:rsidR="002654EB" w:rsidRPr="001A3E06" w14:paraId="2642A190" w14:textId="77777777" w:rsidTr="002654EB">
              <w:trPr>
                <w:trHeight w:val="30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3147B049" w14:textId="77777777" w:rsidR="002654EB" w:rsidRPr="001A3E06" w:rsidRDefault="002654EB" w:rsidP="002E5952">
                  <w:pPr>
                    <w:spacing w:line="240" w:lineRule="auto"/>
                    <w:ind w:firstLine="0"/>
                    <w:jc w:val="left"/>
                    <w:rPr>
                      <w:rFonts w:ascii="Arial" w:hAnsi="Arial" w:cs="Arial"/>
                      <w:b/>
                      <w:bCs/>
                      <w:sz w:val="20"/>
                    </w:rPr>
                  </w:pPr>
                  <w:r w:rsidRPr="001A3E06">
                    <w:rPr>
                      <w:rFonts w:ascii="Arial" w:hAnsi="Arial" w:cs="Arial"/>
                      <w:b/>
                      <w:bCs/>
                      <w:sz w:val="20"/>
                    </w:rPr>
                    <w:t>Раздел 1. Проектная документация</w:t>
                  </w:r>
                </w:p>
              </w:tc>
            </w:tr>
            <w:tr w:rsidR="002654EB" w:rsidRPr="001A3E06" w14:paraId="705BC461" w14:textId="77777777" w:rsidTr="00911DD6">
              <w:trPr>
                <w:trHeight w:val="255"/>
              </w:trPr>
              <w:tc>
                <w:tcPr>
                  <w:tcW w:w="205" w:type="pct"/>
                  <w:vMerge w:val="restart"/>
                  <w:tcBorders>
                    <w:top w:val="nil"/>
                    <w:left w:val="single" w:sz="4" w:space="0" w:color="auto"/>
                    <w:bottom w:val="single" w:sz="4" w:space="0" w:color="000000"/>
                    <w:right w:val="single" w:sz="4" w:space="0" w:color="auto"/>
                  </w:tcBorders>
                  <w:shd w:val="clear" w:color="auto" w:fill="auto"/>
                  <w:noWrap/>
                  <w:hideMark/>
                </w:tcPr>
                <w:p w14:paraId="653CCEE7" w14:textId="77777777" w:rsidR="002654EB" w:rsidRPr="001A3E06" w:rsidRDefault="002654EB" w:rsidP="002E5952">
                  <w:pPr>
                    <w:spacing w:line="240" w:lineRule="auto"/>
                    <w:ind w:firstLine="0"/>
                    <w:jc w:val="center"/>
                    <w:rPr>
                      <w:rFonts w:ascii="Arial" w:hAnsi="Arial" w:cs="Arial"/>
                      <w:sz w:val="18"/>
                      <w:szCs w:val="18"/>
                    </w:rPr>
                  </w:pPr>
                  <w:r w:rsidRPr="001A3E06">
                    <w:rPr>
                      <w:rFonts w:ascii="Arial" w:hAnsi="Arial" w:cs="Arial"/>
                      <w:sz w:val="18"/>
                      <w:szCs w:val="18"/>
                    </w:rPr>
                    <w:t>1</w:t>
                  </w:r>
                </w:p>
              </w:tc>
              <w:tc>
                <w:tcPr>
                  <w:tcW w:w="1197" w:type="pct"/>
                  <w:gridSpan w:val="2"/>
                  <w:vMerge w:val="restart"/>
                  <w:tcBorders>
                    <w:top w:val="nil"/>
                    <w:left w:val="single" w:sz="4" w:space="0" w:color="auto"/>
                    <w:bottom w:val="single" w:sz="4" w:space="0" w:color="000000"/>
                    <w:right w:val="single" w:sz="4" w:space="0" w:color="auto"/>
                  </w:tcBorders>
                  <w:shd w:val="clear" w:color="auto" w:fill="auto"/>
                  <w:hideMark/>
                </w:tcPr>
                <w:p w14:paraId="68DA5998" w14:textId="77777777" w:rsidR="002654EB" w:rsidRPr="001A3E06" w:rsidRDefault="002654EB" w:rsidP="002E5952">
                  <w:pPr>
                    <w:spacing w:line="240" w:lineRule="auto"/>
                    <w:ind w:firstLine="0"/>
                    <w:jc w:val="center"/>
                    <w:rPr>
                      <w:rFonts w:ascii="Arial" w:hAnsi="Arial" w:cs="Arial"/>
                      <w:b/>
                      <w:bCs/>
                      <w:sz w:val="18"/>
                      <w:szCs w:val="18"/>
                    </w:rPr>
                  </w:pPr>
                  <w:r w:rsidRPr="001A3E06">
                    <w:rPr>
                      <w:rFonts w:ascii="Arial" w:hAnsi="Arial" w:cs="Arial"/>
                      <w:b/>
                      <w:bCs/>
                      <w:sz w:val="18"/>
                      <w:szCs w:val="18"/>
                    </w:rPr>
                    <w:t>Трудоемкость разработки документации на АСУТП</w:t>
                  </w:r>
                  <w:r w:rsidRPr="001A3E06">
                    <w:rPr>
                      <w:rFonts w:ascii="Arial" w:hAnsi="Arial" w:cs="Arial"/>
                      <w:b/>
                      <w:bCs/>
                      <w:sz w:val="18"/>
                      <w:szCs w:val="18"/>
                    </w:rPr>
                    <w:br/>
                    <w:t>(Стадия: Проектная документация)</w:t>
                  </w:r>
                </w:p>
              </w:tc>
              <w:tc>
                <w:tcPr>
                  <w:tcW w:w="1827" w:type="pct"/>
                  <w:tcBorders>
                    <w:top w:val="nil"/>
                    <w:left w:val="nil"/>
                    <w:bottom w:val="nil"/>
                    <w:right w:val="single" w:sz="4" w:space="0" w:color="auto"/>
                  </w:tcBorders>
                  <w:shd w:val="clear" w:color="auto" w:fill="auto"/>
                  <w:vAlign w:val="center"/>
                  <w:hideMark/>
                </w:tcPr>
                <w:p w14:paraId="1BAC08B8" w14:textId="77777777" w:rsidR="002654EB" w:rsidRPr="001A3E06" w:rsidRDefault="002654EB" w:rsidP="002E5952">
                  <w:pPr>
                    <w:spacing w:line="240" w:lineRule="auto"/>
                    <w:ind w:firstLine="0"/>
                    <w:jc w:val="left"/>
                    <w:rPr>
                      <w:rFonts w:ascii="Arial" w:hAnsi="Arial" w:cs="Arial"/>
                      <w:sz w:val="18"/>
                      <w:szCs w:val="18"/>
                    </w:rPr>
                  </w:pPr>
                  <w:r w:rsidRPr="001A3E06">
                    <w:rPr>
                      <w:rFonts w:ascii="Arial" w:hAnsi="Arial" w:cs="Arial"/>
                      <w:sz w:val="18"/>
                      <w:szCs w:val="18"/>
                    </w:rPr>
                    <w:t>СБЦП-2001-22-02-001</w:t>
                  </w:r>
                </w:p>
              </w:tc>
              <w:tc>
                <w:tcPr>
                  <w:tcW w:w="1188" w:type="pct"/>
                  <w:gridSpan w:val="2"/>
                  <w:vMerge w:val="restart"/>
                  <w:tcBorders>
                    <w:top w:val="nil"/>
                    <w:left w:val="single" w:sz="4" w:space="0" w:color="auto"/>
                    <w:bottom w:val="single" w:sz="4" w:space="0" w:color="000000"/>
                    <w:right w:val="single" w:sz="4" w:space="0" w:color="auto"/>
                  </w:tcBorders>
                  <w:shd w:val="clear" w:color="auto" w:fill="auto"/>
                  <w:hideMark/>
                </w:tcPr>
                <w:p w14:paraId="31D72EEC" w14:textId="77777777" w:rsidR="002654EB" w:rsidRPr="001A3E06" w:rsidRDefault="002654EB" w:rsidP="002E5952">
                  <w:pPr>
                    <w:spacing w:line="240" w:lineRule="auto"/>
                    <w:ind w:firstLine="0"/>
                    <w:jc w:val="center"/>
                    <w:rPr>
                      <w:rFonts w:ascii="Arial" w:hAnsi="Arial" w:cs="Arial"/>
                      <w:sz w:val="18"/>
                      <w:szCs w:val="18"/>
                    </w:rPr>
                  </w:pPr>
                  <w:r w:rsidRPr="001A3E06">
                    <w:rPr>
                      <w:rFonts w:ascii="Arial" w:hAnsi="Arial" w:cs="Arial"/>
                      <w:sz w:val="18"/>
                      <w:szCs w:val="18"/>
                    </w:rPr>
                    <w:t xml:space="preserve">((ОР: (1) = 2 * 15,73 = 31,46) = 31,46 * 70% = 22,022; </w:t>
                  </w:r>
                  <w:r w:rsidRPr="001A3E06">
                    <w:rPr>
                      <w:rFonts w:ascii="Arial" w:hAnsi="Arial" w:cs="Arial"/>
                      <w:sz w:val="18"/>
                      <w:szCs w:val="18"/>
                    </w:rPr>
                    <w:br/>
                    <w:t xml:space="preserve">(ОО: (1) = 2 * 9,56 =19,12) = 19,12 * 30% = 5,736; </w:t>
                  </w:r>
                  <w:r w:rsidRPr="001A3E06">
                    <w:rPr>
                      <w:rFonts w:ascii="Arial" w:hAnsi="Arial" w:cs="Arial"/>
                      <w:sz w:val="18"/>
                      <w:szCs w:val="18"/>
                    </w:rPr>
                    <w:br/>
                    <w:t xml:space="preserve">(ИО: (1) = 2 * 14,11 = 28,22) = 28,22 * 40% = 11,288; </w:t>
                  </w:r>
                  <w:r w:rsidRPr="001A3E06">
                    <w:rPr>
                      <w:rFonts w:ascii="Arial" w:hAnsi="Arial" w:cs="Arial"/>
                      <w:sz w:val="18"/>
                      <w:szCs w:val="18"/>
                    </w:rPr>
                    <w:br/>
                    <w:t xml:space="preserve">(ТО: (1) = 2 * 33,77 = 67,54) = 67,54 * 40% = 27,016; </w:t>
                  </w:r>
                  <w:r w:rsidRPr="001A3E06">
                    <w:rPr>
                      <w:rFonts w:ascii="Arial" w:hAnsi="Arial" w:cs="Arial"/>
                      <w:sz w:val="18"/>
                      <w:szCs w:val="18"/>
                    </w:rPr>
                    <w:br/>
                    <w:t xml:space="preserve">(МО: (1) = (1+3) * 37,93 = 151,72) = 151,72 * 80% = 121,376; </w:t>
                  </w:r>
                  <w:r w:rsidRPr="001A3E06">
                    <w:rPr>
                      <w:rFonts w:ascii="Arial" w:hAnsi="Arial" w:cs="Arial"/>
                      <w:sz w:val="18"/>
                      <w:szCs w:val="18"/>
                    </w:rPr>
                    <w:br/>
                    <w:t>(ПО: (1) = 2 * 46,26 = 92,52) = 92,52 * 4% = 3,701) = 191,139 * (1,1) = 210,253</w:t>
                  </w:r>
                </w:p>
              </w:tc>
              <w:tc>
                <w:tcPr>
                  <w:tcW w:w="582" w:type="pct"/>
                  <w:tcBorders>
                    <w:top w:val="nil"/>
                    <w:left w:val="nil"/>
                    <w:bottom w:val="nil"/>
                    <w:right w:val="single" w:sz="4" w:space="0" w:color="auto"/>
                  </w:tcBorders>
                  <w:shd w:val="clear" w:color="auto" w:fill="auto"/>
                  <w:noWrap/>
                  <w:vAlign w:val="center"/>
                  <w:hideMark/>
                </w:tcPr>
                <w:p w14:paraId="272FD06E" w14:textId="77777777" w:rsidR="002654EB" w:rsidRPr="001A3E06" w:rsidRDefault="002654EB" w:rsidP="002E5952">
                  <w:pPr>
                    <w:spacing w:line="240" w:lineRule="auto"/>
                    <w:ind w:firstLine="0"/>
                    <w:jc w:val="center"/>
                    <w:rPr>
                      <w:rFonts w:ascii="Arial" w:hAnsi="Arial" w:cs="Arial"/>
                      <w:sz w:val="16"/>
                      <w:szCs w:val="16"/>
                    </w:rPr>
                  </w:pPr>
                  <w:r w:rsidRPr="001A3E06">
                    <w:rPr>
                      <w:rFonts w:ascii="Arial" w:hAnsi="Arial" w:cs="Arial"/>
                      <w:sz w:val="16"/>
                      <w:szCs w:val="16"/>
                    </w:rPr>
                    <w:t>939,831</w:t>
                  </w:r>
                </w:p>
              </w:tc>
            </w:tr>
            <w:tr w:rsidR="002654EB" w:rsidRPr="001A3E06" w14:paraId="20DD4461" w14:textId="77777777" w:rsidTr="00911DD6">
              <w:trPr>
                <w:trHeight w:val="3120"/>
              </w:trPr>
              <w:tc>
                <w:tcPr>
                  <w:tcW w:w="205" w:type="pct"/>
                  <w:vMerge/>
                  <w:tcBorders>
                    <w:top w:val="nil"/>
                    <w:left w:val="single" w:sz="4" w:space="0" w:color="auto"/>
                    <w:bottom w:val="single" w:sz="4" w:space="0" w:color="000000"/>
                    <w:right w:val="single" w:sz="4" w:space="0" w:color="auto"/>
                  </w:tcBorders>
                  <w:vAlign w:val="center"/>
                  <w:hideMark/>
                </w:tcPr>
                <w:p w14:paraId="0B89B4D4" w14:textId="77777777" w:rsidR="002654EB" w:rsidRPr="001A3E06" w:rsidRDefault="002654EB" w:rsidP="002E5952">
                  <w:pPr>
                    <w:spacing w:line="240" w:lineRule="auto"/>
                    <w:ind w:firstLine="0"/>
                    <w:jc w:val="left"/>
                    <w:rPr>
                      <w:rFonts w:ascii="Arial" w:hAnsi="Arial" w:cs="Arial"/>
                      <w:sz w:val="18"/>
                      <w:szCs w:val="18"/>
                    </w:rPr>
                  </w:pPr>
                </w:p>
              </w:tc>
              <w:tc>
                <w:tcPr>
                  <w:tcW w:w="1197" w:type="pct"/>
                  <w:gridSpan w:val="2"/>
                  <w:vMerge/>
                  <w:tcBorders>
                    <w:top w:val="nil"/>
                    <w:left w:val="single" w:sz="4" w:space="0" w:color="auto"/>
                    <w:bottom w:val="single" w:sz="4" w:space="0" w:color="000000"/>
                    <w:right w:val="single" w:sz="4" w:space="0" w:color="auto"/>
                  </w:tcBorders>
                  <w:vAlign w:val="center"/>
                  <w:hideMark/>
                </w:tcPr>
                <w:p w14:paraId="3CEAD898" w14:textId="77777777" w:rsidR="002654EB" w:rsidRPr="001A3E06" w:rsidRDefault="002654EB" w:rsidP="002E5952">
                  <w:pPr>
                    <w:spacing w:line="240" w:lineRule="auto"/>
                    <w:ind w:firstLine="0"/>
                    <w:jc w:val="left"/>
                    <w:rPr>
                      <w:rFonts w:ascii="Arial" w:hAnsi="Arial" w:cs="Arial"/>
                      <w:b/>
                      <w:bCs/>
                      <w:sz w:val="18"/>
                      <w:szCs w:val="18"/>
                    </w:rPr>
                  </w:pPr>
                </w:p>
              </w:tc>
              <w:tc>
                <w:tcPr>
                  <w:tcW w:w="1827" w:type="pct"/>
                  <w:tcBorders>
                    <w:top w:val="nil"/>
                    <w:left w:val="nil"/>
                    <w:bottom w:val="nil"/>
                    <w:right w:val="single" w:sz="4" w:space="0" w:color="auto"/>
                  </w:tcBorders>
                  <w:shd w:val="clear" w:color="auto" w:fill="auto"/>
                  <w:vAlign w:val="center"/>
                  <w:hideMark/>
                </w:tcPr>
                <w:p w14:paraId="1884262C" w14:textId="77777777" w:rsidR="002654EB" w:rsidRPr="001A3E06" w:rsidRDefault="002654EB" w:rsidP="002E5952">
                  <w:pPr>
                    <w:spacing w:line="240" w:lineRule="auto"/>
                    <w:ind w:firstLine="0"/>
                    <w:jc w:val="left"/>
                    <w:rPr>
                      <w:rFonts w:ascii="Arial" w:hAnsi="Arial" w:cs="Arial"/>
                      <w:sz w:val="18"/>
                      <w:szCs w:val="18"/>
                    </w:rPr>
                  </w:pPr>
                  <w:r w:rsidRPr="001A3E06">
                    <w:rPr>
                      <w:rFonts w:ascii="Arial" w:hAnsi="Arial" w:cs="Arial"/>
                      <w:sz w:val="18"/>
                      <w:szCs w:val="18"/>
                    </w:rPr>
                    <w:t>(Ф2) - Характер протекания управляемого технологического процесса во времени п.1.1 (Непрерывный (с длительным поддержанием режимов, близких к установившимся, и практически безостановочной подачей сырья и реагентов)) - [Бор:1; Боо:1; Био:1; Бто:1; Бмо:1; Бпо:1]</w:t>
                  </w:r>
                </w:p>
              </w:tc>
              <w:tc>
                <w:tcPr>
                  <w:tcW w:w="1188" w:type="pct"/>
                  <w:gridSpan w:val="2"/>
                  <w:vMerge/>
                  <w:tcBorders>
                    <w:top w:val="nil"/>
                    <w:left w:val="single" w:sz="4" w:space="0" w:color="auto"/>
                    <w:bottom w:val="single" w:sz="4" w:space="0" w:color="000000"/>
                    <w:right w:val="single" w:sz="4" w:space="0" w:color="auto"/>
                  </w:tcBorders>
                  <w:vAlign w:val="center"/>
                  <w:hideMark/>
                </w:tcPr>
                <w:p w14:paraId="20B92F7E" w14:textId="77777777" w:rsidR="002654EB" w:rsidRPr="001A3E06" w:rsidRDefault="002654EB" w:rsidP="002E5952">
                  <w:pPr>
                    <w:spacing w:line="240" w:lineRule="auto"/>
                    <w:ind w:firstLine="0"/>
                    <w:jc w:val="left"/>
                    <w:rPr>
                      <w:rFonts w:ascii="Arial" w:hAnsi="Arial" w:cs="Arial"/>
                      <w:sz w:val="18"/>
                      <w:szCs w:val="18"/>
                    </w:rPr>
                  </w:pPr>
                </w:p>
              </w:tc>
              <w:tc>
                <w:tcPr>
                  <w:tcW w:w="582" w:type="pct"/>
                  <w:tcBorders>
                    <w:top w:val="nil"/>
                    <w:left w:val="nil"/>
                    <w:bottom w:val="nil"/>
                    <w:right w:val="single" w:sz="4" w:space="0" w:color="auto"/>
                  </w:tcBorders>
                  <w:shd w:val="clear" w:color="auto" w:fill="auto"/>
                  <w:noWrap/>
                  <w:vAlign w:val="center"/>
                  <w:hideMark/>
                </w:tcPr>
                <w:p w14:paraId="7B5FAF84" w14:textId="77777777" w:rsidR="002654EB" w:rsidRPr="001A3E06" w:rsidRDefault="002654EB" w:rsidP="002E5952">
                  <w:pPr>
                    <w:spacing w:line="240" w:lineRule="auto"/>
                    <w:ind w:firstLine="0"/>
                    <w:jc w:val="center"/>
                    <w:rPr>
                      <w:rFonts w:ascii="Arial" w:hAnsi="Arial" w:cs="Arial"/>
                      <w:sz w:val="16"/>
                      <w:szCs w:val="16"/>
                    </w:rPr>
                  </w:pPr>
                  <w:r w:rsidRPr="001A3E06">
                    <w:rPr>
                      <w:rFonts w:ascii="Arial" w:hAnsi="Arial" w:cs="Arial"/>
                      <w:sz w:val="16"/>
                      <w:szCs w:val="16"/>
                    </w:rPr>
                    <w:t> </w:t>
                  </w:r>
                </w:p>
              </w:tc>
            </w:tr>
            <w:tr w:rsidR="002654EB" w:rsidRPr="001A3E06" w14:paraId="170B831B" w14:textId="77777777" w:rsidTr="00911DD6">
              <w:trPr>
                <w:trHeight w:val="480"/>
              </w:trPr>
              <w:tc>
                <w:tcPr>
                  <w:tcW w:w="205" w:type="pct"/>
                  <w:vMerge/>
                  <w:tcBorders>
                    <w:top w:val="nil"/>
                    <w:left w:val="single" w:sz="4" w:space="0" w:color="auto"/>
                    <w:bottom w:val="single" w:sz="4" w:space="0" w:color="000000"/>
                    <w:right w:val="single" w:sz="4" w:space="0" w:color="auto"/>
                  </w:tcBorders>
                  <w:vAlign w:val="center"/>
                  <w:hideMark/>
                </w:tcPr>
                <w:p w14:paraId="63950697" w14:textId="77777777" w:rsidR="002654EB" w:rsidRPr="001A3E06" w:rsidRDefault="002654EB" w:rsidP="002E5952">
                  <w:pPr>
                    <w:spacing w:line="240" w:lineRule="auto"/>
                    <w:ind w:firstLine="0"/>
                    <w:jc w:val="left"/>
                    <w:rPr>
                      <w:rFonts w:ascii="Arial" w:hAnsi="Arial" w:cs="Arial"/>
                      <w:sz w:val="18"/>
                      <w:szCs w:val="18"/>
                    </w:rPr>
                  </w:pPr>
                </w:p>
              </w:tc>
              <w:tc>
                <w:tcPr>
                  <w:tcW w:w="1197" w:type="pct"/>
                  <w:gridSpan w:val="2"/>
                  <w:vMerge/>
                  <w:tcBorders>
                    <w:top w:val="nil"/>
                    <w:left w:val="single" w:sz="4" w:space="0" w:color="auto"/>
                    <w:bottom w:val="single" w:sz="4" w:space="0" w:color="000000"/>
                    <w:right w:val="single" w:sz="4" w:space="0" w:color="auto"/>
                  </w:tcBorders>
                  <w:vAlign w:val="center"/>
                  <w:hideMark/>
                </w:tcPr>
                <w:p w14:paraId="672AC863" w14:textId="77777777" w:rsidR="002654EB" w:rsidRPr="001A3E06" w:rsidRDefault="002654EB" w:rsidP="002E5952">
                  <w:pPr>
                    <w:spacing w:line="240" w:lineRule="auto"/>
                    <w:ind w:firstLine="0"/>
                    <w:jc w:val="left"/>
                    <w:rPr>
                      <w:rFonts w:ascii="Arial" w:hAnsi="Arial" w:cs="Arial"/>
                      <w:b/>
                      <w:bCs/>
                      <w:sz w:val="18"/>
                      <w:szCs w:val="18"/>
                    </w:rPr>
                  </w:pPr>
                </w:p>
              </w:tc>
              <w:tc>
                <w:tcPr>
                  <w:tcW w:w="1827" w:type="pct"/>
                  <w:tcBorders>
                    <w:top w:val="nil"/>
                    <w:left w:val="nil"/>
                    <w:bottom w:val="nil"/>
                    <w:right w:val="single" w:sz="4" w:space="0" w:color="auto"/>
                  </w:tcBorders>
                  <w:shd w:val="clear" w:color="auto" w:fill="auto"/>
                  <w:vAlign w:val="center"/>
                  <w:hideMark/>
                </w:tcPr>
                <w:p w14:paraId="6F566FA1" w14:textId="77777777" w:rsidR="002654EB" w:rsidRPr="001A3E06" w:rsidRDefault="002654EB" w:rsidP="002E5952">
                  <w:pPr>
                    <w:spacing w:line="240" w:lineRule="auto"/>
                    <w:ind w:firstLine="0"/>
                    <w:jc w:val="left"/>
                    <w:rPr>
                      <w:rFonts w:ascii="Arial" w:hAnsi="Arial" w:cs="Arial"/>
                      <w:sz w:val="18"/>
                      <w:szCs w:val="18"/>
                    </w:rPr>
                  </w:pPr>
                  <w:r w:rsidRPr="001A3E06">
                    <w:rPr>
                      <w:rFonts w:ascii="Arial" w:hAnsi="Arial" w:cs="Arial"/>
                      <w:sz w:val="18"/>
                      <w:szCs w:val="18"/>
                    </w:rPr>
                    <w:t>Стадия - "Проектная документация";</w:t>
                  </w:r>
                </w:p>
              </w:tc>
              <w:tc>
                <w:tcPr>
                  <w:tcW w:w="1188" w:type="pct"/>
                  <w:gridSpan w:val="2"/>
                  <w:vMerge/>
                  <w:tcBorders>
                    <w:top w:val="nil"/>
                    <w:left w:val="single" w:sz="4" w:space="0" w:color="auto"/>
                    <w:bottom w:val="single" w:sz="4" w:space="0" w:color="000000"/>
                    <w:right w:val="single" w:sz="4" w:space="0" w:color="auto"/>
                  </w:tcBorders>
                  <w:vAlign w:val="center"/>
                  <w:hideMark/>
                </w:tcPr>
                <w:p w14:paraId="62056261" w14:textId="77777777" w:rsidR="002654EB" w:rsidRPr="001A3E06" w:rsidRDefault="002654EB" w:rsidP="002E5952">
                  <w:pPr>
                    <w:spacing w:line="240" w:lineRule="auto"/>
                    <w:ind w:firstLine="0"/>
                    <w:jc w:val="left"/>
                    <w:rPr>
                      <w:rFonts w:ascii="Arial" w:hAnsi="Arial" w:cs="Arial"/>
                      <w:sz w:val="18"/>
                      <w:szCs w:val="18"/>
                    </w:rPr>
                  </w:pPr>
                </w:p>
              </w:tc>
              <w:tc>
                <w:tcPr>
                  <w:tcW w:w="582" w:type="pct"/>
                  <w:tcBorders>
                    <w:top w:val="nil"/>
                    <w:left w:val="nil"/>
                    <w:bottom w:val="nil"/>
                    <w:right w:val="single" w:sz="4" w:space="0" w:color="auto"/>
                  </w:tcBorders>
                  <w:shd w:val="clear" w:color="auto" w:fill="auto"/>
                  <w:noWrap/>
                  <w:vAlign w:val="center"/>
                  <w:hideMark/>
                </w:tcPr>
                <w:p w14:paraId="039C1CDA" w14:textId="77777777" w:rsidR="002654EB" w:rsidRPr="001A3E06" w:rsidRDefault="002654EB" w:rsidP="002E5952">
                  <w:pPr>
                    <w:spacing w:line="240" w:lineRule="auto"/>
                    <w:ind w:firstLine="0"/>
                    <w:jc w:val="center"/>
                    <w:rPr>
                      <w:rFonts w:ascii="Arial" w:hAnsi="Arial" w:cs="Arial"/>
                      <w:sz w:val="16"/>
                      <w:szCs w:val="16"/>
                    </w:rPr>
                  </w:pPr>
                  <w:r w:rsidRPr="001A3E06">
                    <w:rPr>
                      <w:rFonts w:ascii="Arial" w:hAnsi="Arial" w:cs="Arial"/>
                      <w:sz w:val="16"/>
                      <w:szCs w:val="16"/>
                    </w:rPr>
                    <w:t> </w:t>
                  </w:r>
                </w:p>
              </w:tc>
            </w:tr>
            <w:tr w:rsidR="002654EB" w:rsidRPr="001A3E06" w14:paraId="58CB8371" w14:textId="77777777" w:rsidTr="00911DD6">
              <w:trPr>
                <w:trHeight w:val="2160"/>
              </w:trPr>
              <w:tc>
                <w:tcPr>
                  <w:tcW w:w="205" w:type="pct"/>
                  <w:vMerge/>
                  <w:tcBorders>
                    <w:top w:val="nil"/>
                    <w:left w:val="single" w:sz="4" w:space="0" w:color="auto"/>
                    <w:bottom w:val="single" w:sz="4" w:space="0" w:color="000000"/>
                    <w:right w:val="single" w:sz="4" w:space="0" w:color="auto"/>
                  </w:tcBorders>
                  <w:vAlign w:val="center"/>
                  <w:hideMark/>
                </w:tcPr>
                <w:p w14:paraId="2FB16738" w14:textId="77777777" w:rsidR="002654EB" w:rsidRPr="001A3E06" w:rsidRDefault="002654EB" w:rsidP="002E5952">
                  <w:pPr>
                    <w:spacing w:line="240" w:lineRule="auto"/>
                    <w:ind w:firstLine="0"/>
                    <w:jc w:val="left"/>
                    <w:rPr>
                      <w:rFonts w:ascii="Arial" w:hAnsi="Arial" w:cs="Arial"/>
                      <w:sz w:val="18"/>
                      <w:szCs w:val="18"/>
                    </w:rPr>
                  </w:pPr>
                </w:p>
              </w:tc>
              <w:tc>
                <w:tcPr>
                  <w:tcW w:w="1197" w:type="pct"/>
                  <w:gridSpan w:val="2"/>
                  <w:vMerge/>
                  <w:tcBorders>
                    <w:top w:val="nil"/>
                    <w:left w:val="single" w:sz="4" w:space="0" w:color="auto"/>
                    <w:bottom w:val="single" w:sz="4" w:space="0" w:color="000000"/>
                    <w:right w:val="single" w:sz="4" w:space="0" w:color="auto"/>
                  </w:tcBorders>
                  <w:vAlign w:val="center"/>
                  <w:hideMark/>
                </w:tcPr>
                <w:p w14:paraId="43D1A2F7" w14:textId="77777777" w:rsidR="002654EB" w:rsidRPr="001A3E06" w:rsidRDefault="002654EB" w:rsidP="002E5952">
                  <w:pPr>
                    <w:spacing w:line="240" w:lineRule="auto"/>
                    <w:ind w:firstLine="0"/>
                    <w:jc w:val="left"/>
                    <w:rPr>
                      <w:rFonts w:ascii="Arial" w:hAnsi="Arial" w:cs="Arial"/>
                      <w:b/>
                      <w:bCs/>
                      <w:sz w:val="18"/>
                      <w:szCs w:val="18"/>
                    </w:rPr>
                  </w:pPr>
                </w:p>
              </w:tc>
              <w:tc>
                <w:tcPr>
                  <w:tcW w:w="1827" w:type="pct"/>
                  <w:tcBorders>
                    <w:top w:val="nil"/>
                    <w:left w:val="nil"/>
                    <w:bottom w:val="single" w:sz="4" w:space="0" w:color="auto"/>
                    <w:right w:val="single" w:sz="4" w:space="0" w:color="auto"/>
                  </w:tcBorders>
                  <w:shd w:val="clear" w:color="auto" w:fill="auto"/>
                  <w:vAlign w:val="center"/>
                  <w:hideMark/>
                </w:tcPr>
                <w:p w14:paraId="5C65AC7B" w14:textId="77777777" w:rsidR="002654EB" w:rsidRPr="001A3E06" w:rsidRDefault="002654EB" w:rsidP="002E5952">
                  <w:pPr>
                    <w:spacing w:line="240" w:lineRule="auto"/>
                    <w:ind w:firstLine="0"/>
                    <w:jc w:val="left"/>
                    <w:rPr>
                      <w:rFonts w:ascii="Arial" w:hAnsi="Arial" w:cs="Arial"/>
                      <w:sz w:val="18"/>
                      <w:szCs w:val="18"/>
                    </w:rPr>
                  </w:pPr>
                  <w:r w:rsidRPr="001A3E06">
                    <w:rPr>
                      <w:rFonts w:ascii="Arial" w:hAnsi="Arial" w:cs="Arial"/>
                      <w:sz w:val="18"/>
                      <w:szCs w:val="18"/>
                    </w:rPr>
                    <w:t>1) К=1,1 - (Табл.3 п.10.1б) К10.1 - Эксплуатация АСУТП в особых условиях. Производство (объект) повышенного риска: взрывопожароопасное, химически опасное, биологически опасное, гидродинамически опасное</w:t>
                  </w:r>
                </w:p>
              </w:tc>
              <w:tc>
                <w:tcPr>
                  <w:tcW w:w="1188" w:type="pct"/>
                  <w:gridSpan w:val="2"/>
                  <w:vMerge/>
                  <w:tcBorders>
                    <w:top w:val="nil"/>
                    <w:left w:val="single" w:sz="4" w:space="0" w:color="auto"/>
                    <w:bottom w:val="single" w:sz="4" w:space="0" w:color="000000"/>
                    <w:right w:val="single" w:sz="4" w:space="0" w:color="auto"/>
                  </w:tcBorders>
                  <w:vAlign w:val="center"/>
                  <w:hideMark/>
                </w:tcPr>
                <w:p w14:paraId="4396C0DA" w14:textId="77777777" w:rsidR="002654EB" w:rsidRPr="001A3E06" w:rsidRDefault="002654EB" w:rsidP="002E5952">
                  <w:pPr>
                    <w:spacing w:line="240" w:lineRule="auto"/>
                    <w:ind w:firstLine="0"/>
                    <w:jc w:val="left"/>
                    <w:rPr>
                      <w:rFonts w:ascii="Arial" w:hAnsi="Arial" w:cs="Arial"/>
                      <w:sz w:val="18"/>
                      <w:szCs w:val="18"/>
                    </w:rPr>
                  </w:pPr>
                </w:p>
              </w:tc>
              <w:tc>
                <w:tcPr>
                  <w:tcW w:w="582" w:type="pct"/>
                  <w:tcBorders>
                    <w:top w:val="nil"/>
                    <w:left w:val="nil"/>
                    <w:bottom w:val="nil"/>
                    <w:right w:val="single" w:sz="4" w:space="0" w:color="auto"/>
                  </w:tcBorders>
                  <w:shd w:val="clear" w:color="auto" w:fill="auto"/>
                  <w:noWrap/>
                  <w:vAlign w:val="center"/>
                  <w:hideMark/>
                </w:tcPr>
                <w:p w14:paraId="097140B1" w14:textId="77777777" w:rsidR="002654EB" w:rsidRPr="001A3E06" w:rsidRDefault="002654EB" w:rsidP="002E5952">
                  <w:pPr>
                    <w:spacing w:line="240" w:lineRule="auto"/>
                    <w:ind w:firstLine="0"/>
                    <w:jc w:val="center"/>
                    <w:rPr>
                      <w:rFonts w:ascii="Arial" w:hAnsi="Arial" w:cs="Arial"/>
                      <w:sz w:val="16"/>
                      <w:szCs w:val="16"/>
                    </w:rPr>
                  </w:pPr>
                  <w:r w:rsidRPr="001A3E06">
                    <w:rPr>
                      <w:rFonts w:ascii="Arial" w:hAnsi="Arial" w:cs="Arial"/>
                      <w:sz w:val="16"/>
                      <w:szCs w:val="16"/>
                    </w:rPr>
                    <w:t> </w:t>
                  </w:r>
                </w:p>
              </w:tc>
            </w:tr>
            <w:tr w:rsidR="00911DD6" w:rsidRPr="001A3E06" w14:paraId="0AC6EB46" w14:textId="77777777" w:rsidTr="00911DD6">
              <w:trPr>
                <w:trHeight w:val="1478"/>
              </w:trPr>
              <w:tc>
                <w:tcPr>
                  <w:tcW w:w="205" w:type="pct"/>
                  <w:vMerge/>
                  <w:tcBorders>
                    <w:top w:val="nil"/>
                    <w:left w:val="single" w:sz="4" w:space="0" w:color="auto"/>
                    <w:bottom w:val="single" w:sz="4" w:space="0" w:color="000000"/>
                    <w:right w:val="single" w:sz="4" w:space="0" w:color="auto"/>
                  </w:tcBorders>
                  <w:vAlign w:val="center"/>
                  <w:hideMark/>
                </w:tcPr>
                <w:p w14:paraId="127E6849" w14:textId="77777777" w:rsidR="00911DD6" w:rsidRPr="001A3E06" w:rsidRDefault="00911DD6" w:rsidP="002E5952">
                  <w:pPr>
                    <w:spacing w:line="240" w:lineRule="auto"/>
                    <w:ind w:firstLine="0"/>
                    <w:jc w:val="left"/>
                    <w:rPr>
                      <w:rFonts w:ascii="Arial" w:hAnsi="Arial" w:cs="Arial"/>
                      <w:sz w:val="18"/>
                      <w:szCs w:val="18"/>
                    </w:rPr>
                  </w:pPr>
                </w:p>
              </w:tc>
              <w:tc>
                <w:tcPr>
                  <w:tcW w:w="1197" w:type="pct"/>
                  <w:gridSpan w:val="2"/>
                  <w:vMerge/>
                  <w:tcBorders>
                    <w:top w:val="nil"/>
                    <w:left w:val="single" w:sz="4" w:space="0" w:color="auto"/>
                    <w:bottom w:val="single" w:sz="4" w:space="0" w:color="000000"/>
                    <w:right w:val="single" w:sz="4" w:space="0" w:color="auto"/>
                  </w:tcBorders>
                  <w:vAlign w:val="center"/>
                  <w:hideMark/>
                </w:tcPr>
                <w:p w14:paraId="16737105" w14:textId="77777777" w:rsidR="00911DD6" w:rsidRPr="001A3E06" w:rsidRDefault="00911DD6" w:rsidP="002E5952">
                  <w:pPr>
                    <w:spacing w:line="240" w:lineRule="auto"/>
                    <w:ind w:firstLine="0"/>
                    <w:jc w:val="left"/>
                    <w:rPr>
                      <w:rFonts w:ascii="Arial" w:hAnsi="Arial" w:cs="Arial"/>
                      <w:b/>
                      <w:bCs/>
                      <w:sz w:val="18"/>
                      <w:szCs w:val="18"/>
                    </w:rPr>
                  </w:pPr>
                </w:p>
              </w:tc>
              <w:tc>
                <w:tcPr>
                  <w:tcW w:w="1827" w:type="pct"/>
                  <w:vMerge w:val="restart"/>
                  <w:tcBorders>
                    <w:top w:val="single" w:sz="4" w:space="0" w:color="auto"/>
                    <w:left w:val="nil"/>
                    <w:right w:val="single" w:sz="4" w:space="0" w:color="auto"/>
                  </w:tcBorders>
                  <w:shd w:val="clear" w:color="auto" w:fill="auto"/>
                  <w:vAlign w:val="center"/>
                  <w:hideMark/>
                </w:tcPr>
                <w:p w14:paraId="65C37EA4" w14:textId="77777777" w:rsidR="00911DD6" w:rsidRPr="001A3E06" w:rsidRDefault="00911DD6" w:rsidP="002E5952">
                  <w:pPr>
                    <w:spacing w:line="240" w:lineRule="auto"/>
                    <w:ind w:firstLine="0"/>
                    <w:jc w:val="left"/>
                    <w:rPr>
                      <w:rFonts w:ascii="Arial" w:hAnsi="Arial" w:cs="Arial"/>
                      <w:sz w:val="18"/>
                      <w:szCs w:val="18"/>
                    </w:rPr>
                  </w:pPr>
                  <w:r w:rsidRPr="001A3E06">
                    <w:rPr>
                      <w:rFonts w:ascii="Arial" w:hAnsi="Arial" w:cs="Arial"/>
                      <w:sz w:val="18"/>
                      <w:szCs w:val="18"/>
                    </w:rPr>
                    <w:t>2) К=0,4 (диапазон: 0,4 - 0,8) - (Табл.3 п.12) К12 - Выполнение разработки документации на АСУТП в связи с ее реконструкцией (модернизацией, техническим перевооружением) (для "(ПО) Программное обеспечение (от 10 до 20)")</w:t>
                  </w:r>
                </w:p>
                <w:p w14:paraId="17DE51C4" w14:textId="77777777" w:rsidR="00911DD6" w:rsidRPr="001A3E06" w:rsidRDefault="00911DD6" w:rsidP="00911DD6">
                  <w:pPr>
                    <w:spacing w:line="240" w:lineRule="auto"/>
                    <w:ind w:firstLine="0"/>
                    <w:jc w:val="left"/>
                    <w:rPr>
                      <w:rFonts w:ascii="Arial" w:hAnsi="Arial" w:cs="Arial"/>
                      <w:sz w:val="18"/>
                      <w:szCs w:val="18"/>
                    </w:rPr>
                  </w:pPr>
                  <w:r w:rsidRPr="001A3E06">
                    <w:rPr>
                      <w:rFonts w:ascii="Arial" w:hAnsi="Arial" w:cs="Arial"/>
                      <w:sz w:val="18"/>
                      <w:szCs w:val="18"/>
                    </w:rPr>
                    <w:t>(ОР) Общесистемные решения (от 70 до 80) - 70% = 22,022 Тыс. руб.;</w:t>
                  </w:r>
                </w:p>
                <w:p w14:paraId="46F38D2A" w14:textId="77777777" w:rsidR="00911DD6" w:rsidRPr="001A3E06" w:rsidRDefault="00911DD6" w:rsidP="00911DD6">
                  <w:pPr>
                    <w:spacing w:line="240" w:lineRule="auto"/>
                    <w:ind w:firstLine="52"/>
                    <w:jc w:val="left"/>
                    <w:rPr>
                      <w:rFonts w:ascii="Arial" w:hAnsi="Arial" w:cs="Arial"/>
                      <w:sz w:val="18"/>
                      <w:szCs w:val="18"/>
                    </w:rPr>
                  </w:pPr>
                  <w:r w:rsidRPr="001A3E06">
                    <w:rPr>
                      <w:rFonts w:ascii="Arial" w:hAnsi="Arial" w:cs="Arial"/>
                      <w:sz w:val="18"/>
                      <w:szCs w:val="18"/>
                    </w:rPr>
                    <w:t>(ОО) Организационное обеспечение (от 30 до 40) - 30% = 5,736 Тыс. руб.;</w:t>
                  </w:r>
                </w:p>
                <w:p w14:paraId="087B709C" w14:textId="77777777" w:rsidR="00911DD6" w:rsidRPr="001A3E06" w:rsidRDefault="00911DD6" w:rsidP="00911DD6">
                  <w:pPr>
                    <w:spacing w:line="240" w:lineRule="auto"/>
                    <w:ind w:firstLine="0"/>
                    <w:jc w:val="left"/>
                    <w:rPr>
                      <w:rFonts w:ascii="Arial" w:hAnsi="Arial" w:cs="Arial"/>
                      <w:sz w:val="18"/>
                      <w:szCs w:val="18"/>
                    </w:rPr>
                  </w:pPr>
                  <w:r w:rsidRPr="001A3E06">
                    <w:rPr>
                      <w:rFonts w:ascii="Arial" w:hAnsi="Arial" w:cs="Arial"/>
                      <w:sz w:val="18"/>
                      <w:szCs w:val="18"/>
                    </w:rPr>
                    <w:t>(ИО) Информационное обеспечение (от 40 до 50) - 40% = 11,288 Тыс. руб.;</w:t>
                  </w:r>
                </w:p>
                <w:p w14:paraId="029BB6D1" w14:textId="77777777" w:rsidR="00911DD6" w:rsidRPr="001A3E06" w:rsidRDefault="00911DD6" w:rsidP="00911DD6">
                  <w:pPr>
                    <w:spacing w:line="240" w:lineRule="auto"/>
                    <w:ind w:firstLine="52"/>
                    <w:jc w:val="left"/>
                    <w:rPr>
                      <w:rFonts w:ascii="Arial" w:hAnsi="Arial" w:cs="Arial"/>
                      <w:sz w:val="18"/>
                      <w:szCs w:val="18"/>
                    </w:rPr>
                  </w:pPr>
                  <w:r w:rsidRPr="001A3E06">
                    <w:rPr>
                      <w:rFonts w:ascii="Arial" w:hAnsi="Arial" w:cs="Arial"/>
                      <w:sz w:val="18"/>
                      <w:szCs w:val="18"/>
                    </w:rPr>
                    <w:t>(ТО) Техническое обеспечение (от 40 до 50) - 40% = 27,016 Тыс. руб.;</w:t>
                  </w:r>
                </w:p>
                <w:p w14:paraId="2AC10E80" w14:textId="77777777" w:rsidR="00911DD6" w:rsidRPr="001A3E06" w:rsidRDefault="00911DD6" w:rsidP="00911DD6">
                  <w:pPr>
                    <w:spacing w:line="240" w:lineRule="auto"/>
                    <w:ind w:firstLine="0"/>
                    <w:jc w:val="left"/>
                    <w:rPr>
                      <w:rFonts w:ascii="Arial" w:hAnsi="Arial" w:cs="Arial"/>
                      <w:sz w:val="18"/>
                      <w:szCs w:val="18"/>
                    </w:rPr>
                  </w:pPr>
                  <w:r w:rsidRPr="001A3E06">
                    <w:rPr>
                      <w:rFonts w:ascii="Arial" w:hAnsi="Arial" w:cs="Arial"/>
                      <w:sz w:val="18"/>
                      <w:szCs w:val="18"/>
                    </w:rPr>
                    <w:t>(МО) Математическое обеспечение (от 80 до 90) - 80% = 121,376 Тыс. руб.;</w:t>
                  </w:r>
                </w:p>
                <w:p w14:paraId="4B55FC2C" w14:textId="77777777" w:rsidR="00911DD6" w:rsidRPr="001A3E06" w:rsidRDefault="00911DD6" w:rsidP="00911DD6">
                  <w:pPr>
                    <w:spacing w:line="240" w:lineRule="auto"/>
                    <w:ind w:firstLine="0"/>
                    <w:jc w:val="left"/>
                    <w:rPr>
                      <w:rFonts w:ascii="Arial" w:hAnsi="Arial" w:cs="Arial"/>
                      <w:sz w:val="18"/>
                      <w:szCs w:val="18"/>
                    </w:rPr>
                  </w:pPr>
                  <w:r w:rsidRPr="001A3E06">
                    <w:rPr>
                      <w:rFonts w:ascii="Arial" w:hAnsi="Arial" w:cs="Arial"/>
                      <w:sz w:val="18"/>
                      <w:szCs w:val="18"/>
                    </w:rPr>
                    <w:t>(ПО) Программное обеспечение (от 10 до 20) - (10% * (0,4)) - 4% = 3,701 Тыс. руб.;</w:t>
                  </w:r>
                </w:p>
              </w:tc>
              <w:tc>
                <w:tcPr>
                  <w:tcW w:w="1188" w:type="pct"/>
                  <w:gridSpan w:val="2"/>
                  <w:vMerge/>
                  <w:tcBorders>
                    <w:top w:val="nil"/>
                    <w:left w:val="single" w:sz="4" w:space="0" w:color="auto"/>
                    <w:bottom w:val="single" w:sz="4" w:space="0" w:color="000000"/>
                    <w:right w:val="single" w:sz="4" w:space="0" w:color="auto"/>
                  </w:tcBorders>
                  <w:vAlign w:val="center"/>
                  <w:hideMark/>
                </w:tcPr>
                <w:p w14:paraId="3CB81341" w14:textId="77777777" w:rsidR="00911DD6" w:rsidRPr="001A3E06" w:rsidRDefault="00911DD6" w:rsidP="002E5952">
                  <w:pPr>
                    <w:spacing w:line="240" w:lineRule="auto"/>
                    <w:ind w:firstLine="0"/>
                    <w:jc w:val="left"/>
                    <w:rPr>
                      <w:rFonts w:ascii="Arial" w:hAnsi="Arial" w:cs="Arial"/>
                      <w:sz w:val="18"/>
                      <w:szCs w:val="18"/>
                    </w:rPr>
                  </w:pPr>
                </w:p>
              </w:tc>
              <w:tc>
                <w:tcPr>
                  <w:tcW w:w="582" w:type="pct"/>
                  <w:tcBorders>
                    <w:top w:val="nil"/>
                    <w:left w:val="nil"/>
                    <w:bottom w:val="nil"/>
                    <w:right w:val="single" w:sz="4" w:space="0" w:color="auto"/>
                  </w:tcBorders>
                  <w:shd w:val="clear" w:color="auto" w:fill="auto"/>
                  <w:noWrap/>
                  <w:vAlign w:val="center"/>
                  <w:hideMark/>
                </w:tcPr>
                <w:p w14:paraId="7CC77455" w14:textId="77777777" w:rsidR="00911DD6" w:rsidRPr="001A3E06" w:rsidRDefault="00911DD6" w:rsidP="002E5952">
                  <w:pPr>
                    <w:spacing w:line="240" w:lineRule="auto"/>
                    <w:ind w:firstLine="0"/>
                    <w:jc w:val="center"/>
                    <w:rPr>
                      <w:rFonts w:ascii="Arial" w:hAnsi="Arial" w:cs="Arial"/>
                      <w:sz w:val="16"/>
                      <w:szCs w:val="16"/>
                    </w:rPr>
                  </w:pPr>
                  <w:r w:rsidRPr="001A3E06">
                    <w:rPr>
                      <w:rFonts w:ascii="Arial" w:hAnsi="Arial" w:cs="Arial"/>
                      <w:sz w:val="16"/>
                      <w:szCs w:val="16"/>
                    </w:rPr>
                    <w:t> </w:t>
                  </w:r>
                </w:p>
              </w:tc>
            </w:tr>
            <w:tr w:rsidR="00911DD6" w:rsidRPr="001A3E06" w14:paraId="27756B36" w14:textId="77777777" w:rsidTr="00911DD6">
              <w:trPr>
                <w:trHeight w:val="563"/>
              </w:trPr>
              <w:tc>
                <w:tcPr>
                  <w:tcW w:w="205" w:type="pct"/>
                  <w:vMerge/>
                  <w:tcBorders>
                    <w:top w:val="nil"/>
                    <w:left w:val="single" w:sz="4" w:space="0" w:color="auto"/>
                    <w:bottom w:val="single" w:sz="4" w:space="0" w:color="000000"/>
                    <w:right w:val="single" w:sz="4" w:space="0" w:color="auto"/>
                  </w:tcBorders>
                  <w:vAlign w:val="center"/>
                  <w:hideMark/>
                </w:tcPr>
                <w:p w14:paraId="0C3CA2CA" w14:textId="77777777" w:rsidR="00911DD6" w:rsidRPr="001A3E06" w:rsidRDefault="00911DD6" w:rsidP="002E5952">
                  <w:pPr>
                    <w:spacing w:line="240" w:lineRule="auto"/>
                    <w:ind w:firstLine="0"/>
                    <w:jc w:val="left"/>
                    <w:rPr>
                      <w:rFonts w:ascii="Arial" w:hAnsi="Arial" w:cs="Arial"/>
                      <w:sz w:val="18"/>
                      <w:szCs w:val="18"/>
                    </w:rPr>
                  </w:pPr>
                </w:p>
              </w:tc>
              <w:tc>
                <w:tcPr>
                  <w:tcW w:w="1197" w:type="pct"/>
                  <w:gridSpan w:val="2"/>
                  <w:vMerge/>
                  <w:tcBorders>
                    <w:top w:val="nil"/>
                    <w:left w:val="single" w:sz="4" w:space="0" w:color="auto"/>
                    <w:bottom w:val="single" w:sz="4" w:space="0" w:color="000000"/>
                    <w:right w:val="single" w:sz="4" w:space="0" w:color="auto"/>
                  </w:tcBorders>
                  <w:vAlign w:val="center"/>
                  <w:hideMark/>
                </w:tcPr>
                <w:p w14:paraId="0D3DE85E" w14:textId="77777777" w:rsidR="00911DD6" w:rsidRPr="001A3E06" w:rsidRDefault="00911DD6" w:rsidP="002E5952">
                  <w:pPr>
                    <w:spacing w:line="240" w:lineRule="auto"/>
                    <w:ind w:firstLine="0"/>
                    <w:jc w:val="left"/>
                    <w:rPr>
                      <w:rFonts w:ascii="Arial" w:hAnsi="Arial" w:cs="Arial"/>
                      <w:b/>
                      <w:bCs/>
                      <w:sz w:val="18"/>
                      <w:szCs w:val="18"/>
                    </w:rPr>
                  </w:pPr>
                </w:p>
              </w:tc>
              <w:tc>
                <w:tcPr>
                  <w:tcW w:w="1827" w:type="pct"/>
                  <w:vMerge/>
                  <w:tcBorders>
                    <w:left w:val="nil"/>
                    <w:right w:val="single" w:sz="4" w:space="0" w:color="auto"/>
                  </w:tcBorders>
                  <w:shd w:val="clear" w:color="auto" w:fill="auto"/>
                  <w:vAlign w:val="center"/>
                  <w:hideMark/>
                </w:tcPr>
                <w:p w14:paraId="1B080E7B" w14:textId="77777777" w:rsidR="00911DD6" w:rsidRPr="001A3E06" w:rsidRDefault="00911DD6" w:rsidP="002E5952">
                  <w:pPr>
                    <w:spacing w:line="240" w:lineRule="auto"/>
                    <w:jc w:val="left"/>
                    <w:rPr>
                      <w:rFonts w:ascii="Arial" w:hAnsi="Arial" w:cs="Arial"/>
                      <w:sz w:val="18"/>
                      <w:szCs w:val="18"/>
                    </w:rPr>
                  </w:pPr>
                </w:p>
              </w:tc>
              <w:tc>
                <w:tcPr>
                  <w:tcW w:w="1188" w:type="pct"/>
                  <w:gridSpan w:val="2"/>
                  <w:vMerge/>
                  <w:tcBorders>
                    <w:top w:val="nil"/>
                    <w:left w:val="single" w:sz="4" w:space="0" w:color="auto"/>
                    <w:bottom w:val="single" w:sz="4" w:space="0" w:color="000000"/>
                    <w:right w:val="single" w:sz="4" w:space="0" w:color="auto"/>
                  </w:tcBorders>
                  <w:vAlign w:val="center"/>
                  <w:hideMark/>
                </w:tcPr>
                <w:p w14:paraId="1F203E3B" w14:textId="77777777" w:rsidR="00911DD6" w:rsidRPr="001A3E06" w:rsidRDefault="00911DD6" w:rsidP="002E5952">
                  <w:pPr>
                    <w:spacing w:line="240" w:lineRule="auto"/>
                    <w:ind w:firstLine="0"/>
                    <w:jc w:val="left"/>
                    <w:rPr>
                      <w:rFonts w:ascii="Arial" w:hAnsi="Arial" w:cs="Arial"/>
                      <w:sz w:val="18"/>
                      <w:szCs w:val="18"/>
                    </w:rPr>
                  </w:pPr>
                </w:p>
              </w:tc>
              <w:tc>
                <w:tcPr>
                  <w:tcW w:w="582" w:type="pct"/>
                  <w:tcBorders>
                    <w:top w:val="nil"/>
                    <w:left w:val="nil"/>
                    <w:bottom w:val="nil"/>
                    <w:right w:val="single" w:sz="4" w:space="0" w:color="auto"/>
                  </w:tcBorders>
                  <w:shd w:val="clear" w:color="auto" w:fill="auto"/>
                  <w:noWrap/>
                  <w:vAlign w:val="center"/>
                  <w:hideMark/>
                </w:tcPr>
                <w:p w14:paraId="33002418" w14:textId="77777777" w:rsidR="00911DD6" w:rsidRPr="001A3E06" w:rsidRDefault="00911DD6" w:rsidP="002E5952">
                  <w:pPr>
                    <w:spacing w:line="240" w:lineRule="auto"/>
                    <w:ind w:firstLine="0"/>
                    <w:jc w:val="center"/>
                    <w:rPr>
                      <w:rFonts w:ascii="Arial" w:hAnsi="Arial" w:cs="Arial"/>
                      <w:sz w:val="16"/>
                      <w:szCs w:val="16"/>
                    </w:rPr>
                  </w:pPr>
                  <w:r w:rsidRPr="001A3E06">
                    <w:rPr>
                      <w:rFonts w:ascii="Arial" w:hAnsi="Arial" w:cs="Arial"/>
                      <w:sz w:val="16"/>
                      <w:szCs w:val="16"/>
                    </w:rPr>
                    <w:t> </w:t>
                  </w:r>
                </w:p>
              </w:tc>
            </w:tr>
            <w:tr w:rsidR="00911DD6" w:rsidRPr="001A3E06" w14:paraId="635663D5" w14:textId="77777777" w:rsidTr="00911DD6">
              <w:trPr>
                <w:trHeight w:val="557"/>
              </w:trPr>
              <w:tc>
                <w:tcPr>
                  <w:tcW w:w="205" w:type="pct"/>
                  <w:vMerge/>
                  <w:tcBorders>
                    <w:top w:val="nil"/>
                    <w:left w:val="single" w:sz="4" w:space="0" w:color="auto"/>
                    <w:bottom w:val="single" w:sz="4" w:space="0" w:color="000000"/>
                    <w:right w:val="single" w:sz="4" w:space="0" w:color="auto"/>
                  </w:tcBorders>
                  <w:vAlign w:val="center"/>
                  <w:hideMark/>
                </w:tcPr>
                <w:p w14:paraId="5E9EBCD3" w14:textId="77777777" w:rsidR="00911DD6" w:rsidRPr="001A3E06" w:rsidRDefault="00911DD6" w:rsidP="002E5952">
                  <w:pPr>
                    <w:spacing w:line="240" w:lineRule="auto"/>
                    <w:ind w:firstLine="0"/>
                    <w:jc w:val="left"/>
                    <w:rPr>
                      <w:rFonts w:ascii="Arial" w:hAnsi="Arial" w:cs="Arial"/>
                      <w:sz w:val="18"/>
                      <w:szCs w:val="18"/>
                    </w:rPr>
                  </w:pPr>
                </w:p>
              </w:tc>
              <w:tc>
                <w:tcPr>
                  <w:tcW w:w="1197" w:type="pct"/>
                  <w:gridSpan w:val="2"/>
                  <w:vMerge/>
                  <w:tcBorders>
                    <w:top w:val="nil"/>
                    <w:left w:val="single" w:sz="4" w:space="0" w:color="auto"/>
                    <w:bottom w:val="single" w:sz="4" w:space="0" w:color="000000"/>
                    <w:right w:val="single" w:sz="4" w:space="0" w:color="auto"/>
                  </w:tcBorders>
                  <w:vAlign w:val="center"/>
                  <w:hideMark/>
                </w:tcPr>
                <w:p w14:paraId="0ABECC10" w14:textId="77777777" w:rsidR="00911DD6" w:rsidRPr="001A3E06" w:rsidRDefault="00911DD6" w:rsidP="002E5952">
                  <w:pPr>
                    <w:spacing w:line="240" w:lineRule="auto"/>
                    <w:ind w:firstLine="0"/>
                    <w:jc w:val="left"/>
                    <w:rPr>
                      <w:rFonts w:ascii="Arial" w:hAnsi="Arial" w:cs="Arial"/>
                      <w:b/>
                      <w:bCs/>
                      <w:sz w:val="18"/>
                      <w:szCs w:val="18"/>
                    </w:rPr>
                  </w:pPr>
                </w:p>
              </w:tc>
              <w:tc>
                <w:tcPr>
                  <w:tcW w:w="1827" w:type="pct"/>
                  <w:vMerge/>
                  <w:tcBorders>
                    <w:left w:val="nil"/>
                    <w:right w:val="single" w:sz="4" w:space="0" w:color="auto"/>
                  </w:tcBorders>
                  <w:shd w:val="clear" w:color="auto" w:fill="auto"/>
                  <w:vAlign w:val="center"/>
                  <w:hideMark/>
                </w:tcPr>
                <w:p w14:paraId="54A73A62" w14:textId="77777777" w:rsidR="00911DD6" w:rsidRPr="001A3E06" w:rsidRDefault="00911DD6" w:rsidP="002E5952">
                  <w:pPr>
                    <w:spacing w:line="240" w:lineRule="auto"/>
                    <w:jc w:val="left"/>
                    <w:rPr>
                      <w:rFonts w:ascii="Arial" w:hAnsi="Arial" w:cs="Arial"/>
                      <w:sz w:val="18"/>
                      <w:szCs w:val="18"/>
                    </w:rPr>
                  </w:pPr>
                </w:p>
              </w:tc>
              <w:tc>
                <w:tcPr>
                  <w:tcW w:w="1188" w:type="pct"/>
                  <w:gridSpan w:val="2"/>
                  <w:vMerge/>
                  <w:tcBorders>
                    <w:top w:val="nil"/>
                    <w:left w:val="single" w:sz="4" w:space="0" w:color="auto"/>
                    <w:bottom w:val="single" w:sz="4" w:space="0" w:color="000000"/>
                    <w:right w:val="single" w:sz="4" w:space="0" w:color="auto"/>
                  </w:tcBorders>
                  <w:vAlign w:val="center"/>
                  <w:hideMark/>
                </w:tcPr>
                <w:p w14:paraId="2E77A0C3" w14:textId="77777777" w:rsidR="00911DD6" w:rsidRPr="001A3E06" w:rsidRDefault="00911DD6" w:rsidP="002E5952">
                  <w:pPr>
                    <w:spacing w:line="240" w:lineRule="auto"/>
                    <w:ind w:firstLine="0"/>
                    <w:jc w:val="left"/>
                    <w:rPr>
                      <w:rFonts w:ascii="Arial" w:hAnsi="Arial" w:cs="Arial"/>
                      <w:sz w:val="18"/>
                      <w:szCs w:val="18"/>
                    </w:rPr>
                  </w:pPr>
                </w:p>
              </w:tc>
              <w:tc>
                <w:tcPr>
                  <w:tcW w:w="582" w:type="pct"/>
                  <w:tcBorders>
                    <w:top w:val="nil"/>
                    <w:left w:val="nil"/>
                    <w:bottom w:val="nil"/>
                    <w:right w:val="single" w:sz="4" w:space="0" w:color="auto"/>
                  </w:tcBorders>
                  <w:shd w:val="clear" w:color="auto" w:fill="auto"/>
                  <w:noWrap/>
                  <w:vAlign w:val="center"/>
                  <w:hideMark/>
                </w:tcPr>
                <w:p w14:paraId="3E5F268A" w14:textId="77777777" w:rsidR="00911DD6" w:rsidRPr="001A3E06" w:rsidRDefault="00911DD6" w:rsidP="002E5952">
                  <w:pPr>
                    <w:spacing w:line="240" w:lineRule="auto"/>
                    <w:ind w:firstLine="0"/>
                    <w:jc w:val="center"/>
                    <w:rPr>
                      <w:rFonts w:ascii="Arial" w:hAnsi="Arial" w:cs="Arial"/>
                      <w:sz w:val="16"/>
                      <w:szCs w:val="16"/>
                    </w:rPr>
                  </w:pPr>
                  <w:r w:rsidRPr="001A3E06">
                    <w:rPr>
                      <w:rFonts w:ascii="Arial" w:hAnsi="Arial" w:cs="Arial"/>
                      <w:sz w:val="16"/>
                      <w:szCs w:val="16"/>
                    </w:rPr>
                    <w:t> </w:t>
                  </w:r>
                </w:p>
              </w:tc>
            </w:tr>
            <w:tr w:rsidR="00911DD6" w:rsidRPr="001A3E06" w14:paraId="0D779A24" w14:textId="77777777" w:rsidTr="00911DD6">
              <w:trPr>
                <w:trHeight w:val="551"/>
              </w:trPr>
              <w:tc>
                <w:tcPr>
                  <w:tcW w:w="205" w:type="pct"/>
                  <w:vMerge/>
                  <w:tcBorders>
                    <w:top w:val="nil"/>
                    <w:left w:val="single" w:sz="4" w:space="0" w:color="auto"/>
                    <w:bottom w:val="single" w:sz="4" w:space="0" w:color="000000"/>
                    <w:right w:val="single" w:sz="4" w:space="0" w:color="auto"/>
                  </w:tcBorders>
                  <w:vAlign w:val="center"/>
                  <w:hideMark/>
                </w:tcPr>
                <w:p w14:paraId="0440CB35" w14:textId="77777777" w:rsidR="00911DD6" w:rsidRPr="001A3E06" w:rsidRDefault="00911DD6" w:rsidP="002E5952">
                  <w:pPr>
                    <w:spacing w:line="240" w:lineRule="auto"/>
                    <w:ind w:firstLine="0"/>
                    <w:jc w:val="left"/>
                    <w:rPr>
                      <w:rFonts w:ascii="Arial" w:hAnsi="Arial" w:cs="Arial"/>
                      <w:sz w:val="18"/>
                      <w:szCs w:val="18"/>
                    </w:rPr>
                  </w:pPr>
                </w:p>
              </w:tc>
              <w:tc>
                <w:tcPr>
                  <w:tcW w:w="1197" w:type="pct"/>
                  <w:gridSpan w:val="2"/>
                  <w:vMerge/>
                  <w:tcBorders>
                    <w:top w:val="nil"/>
                    <w:left w:val="single" w:sz="4" w:space="0" w:color="auto"/>
                    <w:bottom w:val="single" w:sz="4" w:space="0" w:color="000000"/>
                    <w:right w:val="single" w:sz="4" w:space="0" w:color="auto"/>
                  </w:tcBorders>
                  <w:vAlign w:val="center"/>
                  <w:hideMark/>
                </w:tcPr>
                <w:p w14:paraId="44C06827" w14:textId="77777777" w:rsidR="00911DD6" w:rsidRPr="001A3E06" w:rsidRDefault="00911DD6" w:rsidP="002E5952">
                  <w:pPr>
                    <w:spacing w:line="240" w:lineRule="auto"/>
                    <w:ind w:firstLine="0"/>
                    <w:jc w:val="left"/>
                    <w:rPr>
                      <w:rFonts w:ascii="Arial" w:hAnsi="Arial" w:cs="Arial"/>
                      <w:b/>
                      <w:bCs/>
                      <w:sz w:val="18"/>
                      <w:szCs w:val="18"/>
                    </w:rPr>
                  </w:pPr>
                </w:p>
              </w:tc>
              <w:tc>
                <w:tcPr>
                  <w:tcW w:w="1827" w:type="pct"/>
                  <w:vMerge/>
                  <w:tcBorders>
                    <w:left w:val="nil"/>
                    <w:right w:val="single" w:sz="4" w:space="0" w:color="auto"/>
                  </w:tcBorders>
                  <w:shd w:val="clear" w:color="auto" w:fill="auto"/>
                  <w:vAlign w:val="center"/>
                  <w:hideMark/>
                </w:tcPr>
                <w:p w14:paraId="246866FA" w14:textId="77777777" w:rsidR="00911DD6" w:rsidRPr="001A3E06" w:rsidRDefault="00911DD6" w:rsidP="002E5952">
                  <w:pPr>
                    <w:spacing w:line="240" w:lineRule="auto"/>
                    <w:jc w:val="left"/>
                    <w:rPr>
                      <w:rFonts w:ascii="Arial" w:hAnsi="Arial" w:cs="Arial"/>
                      <w:sz w:val="18"/>
                      <w:szCs w:val="18"/>
                    </w:rPr>
                  </w:pPr>
                </w:p>
              </w:tc>
              <w:tc>
                <w:tcPr>
                  <w:tcW w:w="1188" w:type="pct"/>
                  <w:gridSpan w:val="2"/>
                  <w:vMerge/>
                  <w:tcBorders>
                    <w:top w:val="nil"/>
                    <w:left w:val="single" w:sz="4" w:space="0" w:color="auto"/>
                    <w:bottom w:val="single" w:sz="4" w:space="0" w:color="000000"/>
                    <w:right w:val="single" w:sz="4" w:space="0" w:color="auto"/>
                  </w:tcBorders>
                  <w:vAlign w:val="center"/>
                  <w:hideMark/>
                </w:tcPr>
                <w:p w14:paraId="5443513F" w14:textId="77777777" w:rsidR="00911DD6" w:rsidRPr="001A3E06" w:rsidRDefault="00911DD6" w:rsidP="002E5952">
                  <w:pPr>
                    <w:spacing w:line="240" w:lineRule="auto"/>
                    <w:ind w:firstLine="0"/>
                    <w:jc w:val="left"/>
                    <w:rPr>
                      <w:rFonts w:ascii="Arial" w:hAnsi="Arial" w:cs="Arial"/>
                      <w:sz w:val="18"/>
                      <w:szCs w:val="18"/>
                    </w:rPr>
                  </w:pPr>
                </w:p>
              </w:tc>
              <w:tc>
                <w:tcPr>
                  <w:tcW w:w="582" w:type="pct"/>
                  <w:tcBorders>
                    <w:top w:val="nil"/>
                    <w:left w:val="nil"/>
                    <w:bottom w:val="nil"/>
                    <w:right w:val="single" w:sz="4" w:space="0" w:color="auto"/>
                  </w:tcBorders>
                  <w:shd w:val="clear" w:color="auto" w:fill="auto"/>
                  <w:noWrap/>
                  <w:vAlign w:val="center"/>
                  <w:hideMark/>
                </w:tcPr>
                <w:p w14:paraId="3590C237" w14:textId="77777777" w:rsidR="00911DD6" w:rsidRPr="001A3E06" w:rsidRDefault="00911DD6" w:rsidP="002E5952">
                  <w:pPr>
                    <w:spacing w:line="240" w:lineRule="auto"/>
                    <w:ind w:firstLine="0"/>
                    <w:jc w:val="center"/>
                    <w:rPr>
                      <w:rFonts w:ascii="Arial" w:hAnsi="Arial" w:cs="Arial"/>
                      <w:sz w:val="16"/>
                      <w:szCs w:val="16"/>
                    </w:rPr>
                  </w:pPr>
                  <w:r w:rsidRPr="001A3E06">
                    <w:rPr>
                      <w:rFonts w:ascii="Arial" w:hAnsi="Arial" w:cs="Arial"/>
                      <w:sz w:val="16"/>
                      <w:szCs w:val="16"/>
                    </w:rPr>
                    <w:t> </w:t>
                  </w:r>
                </w:p>
              </w:tc>
            </w:tr>
            <w:tr w:rsidR="00911DD6" w:rsidRPr="001A3E06" w14:paraId="1B19F6B8" w14:textId="77777777" w:rsidTr="00911DD6">
              <w:trPr>
                <w:trHeight w:val="559"/>
              </w:trPr>
              <w:tc>
                <w:tcPr>
                  <w:tcW w:w="205" w:type="pct"/>
                  <w:vMerge/>
                  <w:tcBorders>
                    <w:top w:val="nil"/>
                    <w:left w:val="single" w:sz="4" w:space="0" w:color="auto"/>
                    <w:bottom w:val="single" w:sz="4" w:space="0" w:color="000000"/>
                    <w:right w:val="single" w:sz="4" w:space="0" w:color="auto"/>
                  </w:tcBorders>
                  <w:vAlign w:val="center"/>
                  <w:hideMark/>
                </w:tcPr>
                <w:p w14:paraId="4061089B" w14:textId="77777777" w:rsidR="00911DD6" w:rsidRPr="001A3E06" w:rsidRDefault="00911DD6" w:rsidP="002E5952">
                  <w:pPr>
                    <w:spacing w:line="240" w:lineRule="auto"/>
                    <w:ind w:firstLine="0"/>
                    <w:jc w:val="left"/>
                    <w:rPr>
                      <w:rFonts w:ascii="Arial" w:hAnsi="Arial" w:cs="Arial"/>
                      <w:sz w:val="18"/>
                      <w:szCs w:val="18"/>
                    </w:rPr>
                  </w:pPr>
                </w:p>
              </w:tc>
              <w:tc>
                <w:tcPr>
                  <w:tcW w:w="1197" w:type="pct"/>
                  <w:gridSpan w:val="2"/>
                  <w:vMerge/>
                  <w:tcBorders>
                    <w:top w:val="nil"/>
                    <w:left w:val="single" w:sz="4" w:space="0" w:color="auto"/>
                    <w:bottom w:val="single" w:sz="4" w:space="0" w:color="000000"/>
                    <w:right w:val="single" w:sz="4" w:space="0" w:color="auto"/>
                  </w:tcBorders>
                  <w:vAlign w:val="center"/>
                  <w:hideMark/>
                </w:tcPr>
                <w:p w14:paraId="6593FE9E" w14:textId="77777777" w:rsidR="00911DD6" w:rsidRPr="001A3E06" w:rsidRDefault="00911DD6" w:rsidP="002E5952">
                  <w:pPr>
                    <w:spacing w:line="240" w:lineRule="auto"/>
                    <w:ind w:firstLine="0"/>
                    <w:jc w:val="left"/>
                    <w:rPr>
                      <w:rFonts w:ascii="Arial" w:hAnsi="Arial" w:cs="Arial"/>
                      <w:b/>
                      <w:bCs/>
                      <w:sz w:val="18"/>
                      <w:szCs w:val="18"/>
                    </w:rPr>
                  </w:pPr>
                </w:p>
              </w:tc>
              <w:tc>
                <w:tcPr>
                  <w:tcW w:w="1827" w:type="pct"/>
                  <w:vMerge/>
                  <w:tcBorders>
                    <w:left w:val="nil"/>
                    <w:right w:val="single" w:sz="4" w:space="0" w:color="auto"/>
                  </w:tcBorders>
                  <w:shd w:val="clear" w:color="auto" w:fill="auto"/>
                  <w:vAlign w:val="center"/>
                  <w:hideMark/>
                </w:tcPr>
                <w:p w14:paraId="799BEB35" w14:textId="77777777" w:rsidR="00911DD6" w:rsidRPr="001A3E06" w:rsidRDefault="00911DD6" w:rsidP="002E5952">
                  <w:pPr>
                    <w:spacing w:line="240" w:lineRule="auto"/>
                    <w:jc w:val="left"/>
                    <w:rPr>
                      <w:rFonts w:ascii="Arial" w:hAnsi="Arial" w:cs="Arial"/>
                      <w:sz w:val="18"/>
                      <w:szCs w:val="18"/>
                    </w:rPr>
                  </w:pPr>
                </w:p>
              </w:tc>
              <w:tc>
                <w:tcPr>
                  <w:tcW w:w="1188" w:type="pct"/>
                  <w:gridSpan w:val="2"/>
                  <w:vMerge/>
                  <w:tcBorders>
                    <w:top w:val="nil"/>
                    <w:left w:val="single" w:sz="4" w:space="0" w:color="auto"/>
                    <w:bottom w:val="single" w:sz="4" w:space="0" w:color="000000"/>
                    <w:right w:val="single" w:sz="4" w:space="0" w:color="auto"/>
                  </w:tcBorders>
                  <w:vAlign w:val="center"/>
                  <w:hideMark/>
                </w:tcPr>
                <w:p w14:paraId="6D9B3B19" w14:textId="77777777" w:rsidR="00911DD6" w:rsidRPr="001A3E06" w:rsidRDefault="00911DD6" w:rsidP="002E5952">
                  <w:pPr>
                    <w:spacing w:line="240" w:lineRule="auto"/>
                    <w:ind w:firstLine="0"/>
                    <w:jc w:val="left"/>
                    <w:rPr>
                      <w:rFonts w:ascii="Arial" w:hAnsi="Arial" w:cs="Arial"/>
                      <w:sz w:val="18"/>
                      <w:szCs w:val="18"/>
                    </w:rPr>
                  </w:pPr>
                </w:p>
              </w:tc>
              <w:tc>
                <w:tcPr>
                  <w:tcW w:w="582" w:type="pct"/>
                  <w:tcBorders>
                    <w:top w:val="nil"/>
                    <w:left w:val="nil"/>
                    <w:bottom w:val="nil"/>
                    <w:right w:val="single" w:sz="4" w:space="0" w:color="auto"/>
                  </w:tcBorders>
                  <w:shd w:val="clear" w:color="auto" w:fill="auto"/>
                  <w:noWrap/>
                  <w:vAlign w:val="center"/>
                  <w:hideMark/>
                </w:tcPr>
                <w:p w14:paraId="77372F2E" w14:textId="77777777" w:rsidR="00911DD6" w:rsidRPr="001A3E06" w:rsidRDefault="00911DD6" w:rsidP="002E5952">
                  <w:pPr>
                    <w:spacing w:line="240" w:lineRule="auto"/>
                    <w:ind w:firstLine="0"/>
                    <w:jc w:val="center"/>
                    <w:rPr>
                      <w:rFonts w:ascii="Arial" w:hAnsi="Arial" w:cs="Arial"/>
                      <w:sz w:val="16"/>
                      <w:szCs w:val="16"/>
                    </w:rPr>
                  </w:pPr>
                  <w:r w:rsidRPr="001A3E06">
                    <w:rPr>
                      <w:rFonts w:ascii="Arial" w:hAnsi="Arial" w:cs="Arial"/>
                      <w:sz w:val="16"/>
                      <w:szCs w:val="16"/>
                    </w:rPr>
                    <w:t> </w:t>
                  </w:r>
                </w:p>
              </w:tc>
            </w:tr>
            <w:tr w:rsidR="00911DD6" w:rsidRPr="001A3E06" w14:paraId="34BD086D" w14:textId="77777777" w:rsidTr="00911DD6">
              <w:trPr>
                <w:trHeight w:val="553"/>
              </w:trPr>
              <w:tc>
                <w:tcPr>
                  <w:tcW w:w="205" w:type="pct"/>
                  <w:vMerge/>
                  <w:tcBorders>
                    <w:top w:val="nil"/>
                    <w:left w:val="single" w:sz="4" w:space="0" w:color="auto"/>
                    <w:bottom w:val="single" w:sz="4" w:space="0" w:color="000000"/>
                    <w:right w:val="single" w:sz="4" w:space="0" w:color="auto"/>
                  </w:tcBorders>
                  <w:vAlign w:val="center"/>
                  <w:hideMark/>
                </w:tcPr>
                <w:p w14:paraId="4E1A9FD3" w14:textId="77777777" w:rsidR="00911DD6" w:rsidRPr="001A3E06" w:rsidRDefault="00911DD6" w:rsidP="002E5952">
                  <w:pPr>
                    <w:spacing w:line="240" w:lineRule="auto"/>
                    <w:ind w:firstLine="0"/>
                    <w:jc w:val="left"/>
                    <w:rPr>
                      <w:rFonts w:ascii="Arial" w:hAnsi="Arial" w:cs="Arial"/>
                      <w:sz w:val="18"/>
                      <w:szCs w:val="18"/>
                    </w:rPr>
                  </w:pPr>
                </w:p>
              </w:tc>
              <w:tc>
                <w:tcPr>
                  <w:tcW w:w="1197" w:type="pct"/>
                  <w:gridSpan w:val="2"/>
                  <w:vMerge/>
                  <w:tcBorders>
                    <w:top w:val="nil"/>
                    <w:left w:val="single" w:sz="4" w:space="0" w:color="auto"/>
                    <w:bottom w:val="single" w:sz="4" w:space="0" w:color="000000"/>
                    <w:right w:val="single" w:sz="4" w:space="0" w:color="auto"/>
                  </w:tcBorders>
                  <w:vAlign w:val="center"/>
                  <w:hideMark/>
                </w:tcPr>
                <w:p w14:paraId="6E723738" w14:textId="77777777" w:rsidR="00911DD6" w:rsidRPr="001A3E06" w:rsidRDefault="00911DD6" w:rsidP="002E5952">
                  <w:pPr>
                    <w:spacing w:line="240" w:lineRule="auto"/>
                    <w:ind w:firstLine="0"/>
                    <w:jc w:val="left"/>
                    <w:rPr>
                      <w:rFonts w:ascii="Arial" w:hAnsi="Arial" w:cs="Arial"/>
                      <w:b/>
                      <w:bCs/>
                      <w:sz w:val="18"/>
                      <w:szCs w:val="18"/>
                    </w:rPr>
                  </w:pPr>
                </w:p>
              </w:tc>
              <w:tc>
                <w:tcPr>
                  <w:tcW w:w="1827" w:type="pct"/>
                  <w:vMerge/>
                  <w:tcBorders>
                    <w:left w:val="nil"/>
                    <w:right w:val="single" w:sz="4" w:space="0" w:color="auto"/>
                  </w:tcBorders>
                  <w:shd w:val="clear" w:color="auto" w:fill="auto"/>
                  <w:vAlign w:val="center"/>
                  <w:hideMark/>
                </w:tcPr>
                <w:p w14:paraId="2EBD49D1" w14:textId="77777777" w:rsidR="00911DD6" w:rsidRPr="001A3E06" w:rsidRDefault="00911DD6" w:rsidP="002E5952">
                  <w:pPr>
                    <w:spacing w:line="240" w:lineRule="auto"/>
                    <w:jc w:val="left"/>
                    <w:rPr>
                      <w:rFonts w:ascii="Arial" w:hAnsi="Arial" w:cs="Arial"/>
                      <w:sz w:val="18"/>
                      <w:szCs w:val="18"/>
                    </w:rPr>
                  </w:pPr>
                </w:p>
              </w:tc>
              <w:tc>
                <w:tcPr>
                  <w:tcW w:w="1188" w:type="pct"/>
                  <w:gridSpan w:val="2"/>
                  <w:vMerge/>
                  <w:tcBorders>
                    <w:top w:val="nil"/>
                    <w:left w:val="single" w:sz="4" w:space="0" w:color="auto"/>
                    <w:bottom w:val="single" w:sz="4" w:space="0" w:color="000000"/>
                    <w:right w:val="single" w:sz="4" w:space="0" w:color="auto"/>
                  </w:tcBorders>
                  <w:vAlign w:val="center"/>
                  <w:hideMark/>
                </w:tcPr>
                <w:p w14:paraId="2EC5B51D" w14:textId="77777777" w:rsidR="00911DD6" w:rsidRPr="001A3E06" w:rsidRDefault="00911DD6" w:rsidP="002E5952">
                  <w:pPr>
                    <w:spacing w:line="240" w:lineRule="auto"/>
                    <w:ind w:firstLine="0"/>
                    <w:jc w:val="left"/>
                    <w:rPr>
                      <w:rFonts w:ascii="Arial" w:hAnsi="Arial" w:cs="Arial"/>
                      <w:sz w:val="18"/>
                      <w:szCs w:val="18"/>
                    </w:rPr>
                  </w:pPr>
                </w:p>
              </w:tc>
              <w:tc>
                <w:tcPr>
                  <w:tcW w:w="582" w:type="pct"/>
                  <w:tcBorders>
                    <w:top w:val="nil"/>
                    <w:left w:val="nil"/>
                    <w:bottom w:val="nil"/>
                    <w:right w:val="single" w:sz="4" w:space="0" w:color="auto"/>
                  </w:tcBorders>
                  <w:shd w:val="clear" w:color="auto" w:fill="auto"/>
                  <w:noWrap/>
                  <w:vAlign w:val="center"/>
                  <w:hideMark/>
                </w:tcPr>
                <w:p w14:paraId="71C1D95F" w14:textId="77777777" w:rsidR="00911DD6" w:rsidRPr="001A3E06" w:rsidRDefault="00911DD6" w:rsidP="002E5952">
                  <w:pPr>
                    <w:spacing w:line="240" w:lineRule="auto"/>
                    <w:ind w:firstLine="0"/>
                    <w:jc w:val="center"/>
                    <w:rPr>
                      <w:rFonts w:ascii="Arial" w:hAnsi="Arial" w:cs="Arial"/>
                      <w:sz w:val="16"/>
                      <w:szCs w:val="16"/>
                    </w:rPr>
                  </w:pPr>
                  <w:r w:rsidRPr="001A3E06">
                    <w:rPr>
                      <w:rFonts w:ascii="Arial" w:hAnsi="Arial" w:cs="Arial"/>
                      <w:sz w:val="16"/>
                      <w:szCs w:val="16"/>
                    </w:rPr>
                    <w:t> </w:t>
                  </w:r>
                </w:p>
              </w:tc>
            </w:tr>
            <w:tr w:rsidR="00911DD6" w:rsidRPr="001A3E06" w14:paraId="231AA2DF" w14:textId="77777777" w:rsidTr="00911DD6">
              <w:trPr>
                <w:trHeight w:val="136"/>
              </w:trPr>
              <w:tc>
                <w:tcPr>
                  <w:tcW w:w="205" w:type="pct"/>
                  <w:vMerge/>
                  <w:tcBorders>
                    <w:top w:val="nil"/>
                    <w:left w:val="single" w:sz="4" w:space="0" w:color="auto"/>
                    <w:bottom w:val="single" w:sz="4" w:space="0" w:color="000000"/>
                    <w:right w:val="single" w:sz="4" w:space="0" w:color="auto"/>
                  </w:tcBorders>
                  <w:vAlign w:val="center"/>
                  <w:hideMark/>
                </w:tcPr>
                <w:p w14:paraId="52F8FB43" w14:textId="77777777" w:rsidR="00911DD6" w:rsidRPr="001A3E06" w:rsidRDefault="00911DD6" w:rsidP="002E5952">
                  <w:pPr>
                    <w:spacing w:line="240" w:lineRule="auto"/>
                    <w:ind w:firstLine="0"/>
                    <w:jc w:val="left"/>
                    <w:rPr>
                      <w:rFonts w:ascii="Arial" w:hAnsi="Arial" w:cs="Arial"/>
                      <w:sz w:val="18"/>
                      <w:szCs w:val="18"/>
                    </w:rPr>
                  </w:pPr>
                </w:p>
              </w:tc>
              <w:tc>
                <w:tcPr>
                  <w:tcW w:w="1197" w:type="pct"/>
                  <w:gridSpan w:val="2"/>
                  <w:vMerge/>
                  <w:tcBorders>
                    <w:top w:val="nil"/>
                    <w:left w:val="single" w:sz="4" w:space="0" w:color="auto"/>
                    <w:bottom w:val="single" w:sz="4" w:space="0" w:color="000000"/>
                    <w:right w:val="single" w:sz="4" w:space="0" w:color="auto"/>
                  </w:tcBorders>
                  <w:vAlign w:val="center"/>
                  <w:hideMark/>
                </w:tcPr>
                <w:p w14:paraId="34CC25FD" w14:textId="77777777" w:rsidR="00911DD6" w:rsidRPr="001A3E06" w:rsidRDefault="00911DD6" w:rsidP="002E5952">
                  <w:pPr>
                    <w:spacing w:line="240" w:lineRule="auto"/>
                    <w:ind w:firstLine="0"/>
                    <w:jc w:val="left"/>
                    <w:rPr>
                      <w:rFonts w:ascii="Arial" w:hAnsi="Arial" w:cs="Arial"/>
                      <w:b/>
                      <w:bCs/>
                      <w:sz w:val="18"/>
                      <w:szCs w:val="18"/>
                    </w:rPr>
                  </w:pPr>
                </w:p>
              </w:tc>
              <w:tc>
                <w:tcPr>
                  <w:tcW w:w="1827" w:type="pct"/>
                  <w:vMerge/>
                  <w:tcBorders>
                    <w:left w:val="nil"/>
                    <w:bottom w:val="single" w:sz="4" w:space="0" w:color="auto"/>
                    <w:right w:val="single" w:sz="4" w:space="0" w:color="auto"/>
                  </w:tcBorders>
                  <w:shd w:val="clear" w:color="auto" w:fill="auto"/>
                  <w:vAlign w:val="center"/>
                  <w:hideMark/>
                </w:tcPr>
                <w:p w14:paraId="16DA1CED" w14:textId="77777777" w:rsidR="00911DD6" w:rsidRPr="001A3E06" w:rsidRDefault="00911DD6" w:rsidP="002E5952">
                  <w:pPr>
                    <w:spacing w:line="240" w:lineRule="auto"/>
                    <w:ind w:firstLine="0"/>
                    <w:jc w:val="left"/>
                    <w:rPr>
                      <w:rFonts w:ascii="Arial" w:hAnsi="Arial" w:cs="Arial"/>
                      <w:sz w:val="18"/>
                      <w:szCs w:val="18"/>
                    </w:rPr>
                  </w:pPr>
                </w:p>
              </w:tc>
              <w:tc>
                <w:tcPr>
                  <w:tcW w:w="1188" w:type="pct"/>
                  <w:gridSpan w:val="2"/>
                  <w:vMerge/>
                  <w:tcBorders>
                    <w:top w:val="nil"/>
                    <w:left w:val="single" w:sz="4" w:space="0" w:color="auto"/>
                    <w:bottom w:val="single" w:sz="4" w:space="0" w:color="000000"/>
                    <w:right w:val="single" w:sz="4" w:space="0" w:color="auto"/>
                  </w:tcBorders>
                  <w:vAlign w:val="center"/>
                  <w:hideMark/>
                </w:tcPr>
                <w:p w14:paraId="4894648C" w14:textId="77777777" w:rsidR="00911DD6" w:rsidRPr="001A3E06" w:rsidRDefault="00911DD6" w:rsidP="002E5952">
                  <w:pPr>
                    <w:spacing w:line="240" w:lineRule="auto"/>
                    <w:ind w:firstLine="0"/>
                    <w:jc w:val="left"/>
                    <w:rPr>
                      <w:rFonts w:ascii="Arial" w:hAnsi="Arial" w:cs="Arial"/>
                      <w:sz w:val="18"/>
                      <w:szCs w:val="18"/>
                    </w:rPr>
                  </w:pPr>
                </w:p>
              </w:tc>
              <w:tc>
                <w:tcPr>
                  <w:tcW w:w="582" w:type="pct"/>
                  <w:tcBorders>
                    <w:top w:val="nil"/>
                    <w:left w:val="nil"/>
                    <w:bottom w:val="single" w:sz="4" w:space="0" w:color="auto"/>
                    <w:right w:val="single" w:sz="4" w:space="0" w:color="auto"/>
                  </w:tcBorders>
                  <w:shd w:val="clear" w:color="auto" w:fill="auto"/>
                  <w:noWrap/>
                  <w:vAlign w:val="center"/>
                  <w:hideMark/>
                </w:tcPr>
                <w:p w14:paraId="7FE22E64" w14:textId="77777777" w:rsidR="00911DD6" w:rsidRPr="001A3E06" w:rsidRDefault="00911DD6" w:rsidP="002E5952">
                  <w:pPr>
                    <w:spacing w:line="240" w:lineRule="auto"/>
                    <w:ind w:firstLine="0"/>
                    <w:jc w:val="center"/>
                    <w:rPr>
                      <w:rFonts w:ascii="Arial" w:hAnsi="Arial" w:cs="Arial"/>
                      <w:sz w:val="16"/>
                      <w:szCs w:val="16"/>
                    </w:rPr>
                  </w:pPr>
                  <w:r w:rsidRPr="001A3E06">
                    <w:rPr>
                      <w:rFonts w:ascii="Arial" w:hAnsi="Arial" w:cs="Arial"/>
                      <w:sz w:val="16"/>
                      <w:szCs w:val="16"/>
                    </w:rPr>
                    <w:t> </w:t>
                  </w:r>
                </w:p>
              </w:tc>
            </w:tr>
            <w:tr w:rsidR="002654EB" w:rsidRPr="001A3E06" w14:paraId="128451AA" w14:textId="77777777" w:rsidTr="002654EB">
              <w:trPr>
                <w:trHeight w:val="255"/>
              </w:trPr>
              <w:tc>
                <w:tcPr>
                  <w:tcW w:w="4418" w:type="pct"/>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FE71842" w14:textId="77777777" w:rsidR="002654EB" w:rsidRPr="001A3E06" w:rsidRDefault="002654EB" w:rsidP="002E5952">
                  <w:pPr>
                    <w:spacing w:line="240" w:lineRule="auto"/>
                    <w:ind w:firstLine="0"/>
                    <w:jc w:val="left"/>
                    <w:rPr>
                      <w:rFonts w:ascii="Arial" w:hAnsi="Arial" w:cs="Arial"/>
                      <w:sz w:val="18"/>
                      <w:szCs w:val="18"/>
                    </w:rPr>
                  </w:pPr>
                  <w:r w:rsidRPr="001A3E06">
                    <w:rPr>
                      <w:rFonts w:ascii="Arial" w:hAnsi="Arial" w:cs="Arial"/>
                      <w:sz w:val="18"/>
                      <w:szCs w:val="18"/>
                    </w:rPr>
                    <w:t>Итого прямые затраты по разделу в базисных ценах</w:t>
                  </w:r>
                </w:p>
              </w:tc>
              <w:tc>
                <w:tcPr>
                  <w:tcW w:w="582" w:type="pct"/>
                  <w:tcBorders>
                    <w:top w:val="nil"/>
                    <w:left w:val="nil"/>
                    <w:bottom w:val="single" w:sz="4" w:space="0" w:color="auto"/>
                    <w:right w:val="single" w:sz="4" w:space="0" w:color="auto"/>
                  </w:tcBorders>
                  <w:shd w:val="clear" w:color="auto" w:fill="auto"/>
                  <w:noWrap/>
                  <w:vAlign w:val="center"/>
                  <w:hideMark/>
                </w:tcPr>
                <w:p w14:paraId="6F9A6E3F" w14:textId="77777777" w:rsidR="002654EB" w:rsidRPr="001A3E06" w:rsidRDefault="002654EB" w:rsidP="002E5952">
                  <w:pPr>
                    <w:spacing w:line="240" w:lineRule="auto"/>
                    <w:ind w:firstLine="0"/>
                    <w:jc w:val="center"/>
                    <w:rPr>
                      <w:rFonts w:ascii="Arial" w:hAnsi="Arial" w:cs="Arial"/>
                      <w:sz w:val="16"/>
                      <w:szCs w:val="16"/>
                    </w:rPr>
                  </w:pPr>
                  <w:r w:rsidRPr="001A3E06">
                    <w:rPr>
                      <w:rFonts w:ascii="Arial" w:hAnsi="Arial" w:cs="Arial"/>
                      <w:sz w:val="16"/>
                      <w:szCs w:val="16"/>
                    </w:rPr>
                    <w:t>939,831</w:t>
                  </w:r>
                </w:p>
              </w:tc>
            </w:tr>
            <w:tr w:rsidR="002654EB" w:rsidRPr="001A3E06" w14:paraId="6E4706F2" w14:textId="77777777" w:rsidTr="002654EB">
              <w:trPr>
                <w:trHeight w:val="255"/>
              </w:trPr>
              <w:tc>
                <w:tcPr>
                  <w:tcW w:w="4418" w:type="pct"/>
                  <w:gridSpan w:val="6"/>
                  <w:tcBorders>
                    <w:top w:val="single" w:sz="4" w:space="0" w:color="auto"/>
                    <w:left w:val="single" w:sz="4" w:space="0" w:color="auto"/>
                    <w:bottom w:val="single" w:sz="4" w:space="0" w:color="auto"/>
                    <w:right w:val="single" w:sz="4" w:space="0" w:color="000000"/>
                  </w:tcBorders>
                  <w:shd w:val="clear" w:color="auto" w:fill="auto"/>
                  <w:noWrap/>
                  <w:hideMark/>
                </w:tcPr>
                <w:p w14:paraId="793D9416" w14:textId="77777777" w:rsidR="002654EB" w:rsidRPr="001A3E06" w:rsidRDefault="002654EB" w:rsidP="002E5952">
                  <w:pPr>
                    <w:spacing w:line="240" w:lineRule="auto"/>
                    <w:ind w:firstLine="0"/>
                    <w:jc w:val="left"/>
                    <w:rPr>
                      <w:rFonts w:ascii="Arial" w:hAnsi="Arial" w:cs="Arial"/>
                      <w:sz w:val="18"/>
                      <w:szCs w:val="18"/>
                    </w:rPr>
                  </w:pPr>
                  <w:r w:rsidRPr="001A3E06">
                    <w:rPr>
                      <w:rFonts w:ascii="Arial" w:hAnsi="Arial" w:cs="Arial"/>
                      <w:sz w:val="18"/>
                      <w:szCs w:val="18"/>
                    </w:rPr>
                    <w:t>Итого прямые затраты по разделу с учетом коэффициентов к итогам</w:t>
                  </w:r>
                </w:p>
              </w:tc>
              <w:tc>
                <w:tcPr>
                  <w:tcW w:w="582" w:type="pct"/>
                  <w:tcBorders>
                    <w:top w:val="nil"/>
                    <w:left w:val="nil"/>
                    <w:bottom w:val="single" w:sz="4" w:space="0" w:color="auto"/>
                    <w:right w:val="single" w:sz="4" w:space="0" w:color="auto"/>
                  </w:tcBorders>
                  <w:shd w:val="clear" w:color="auto" w:fill="auto"/>
                  <w:noWrap/>
                  <w:vAlign w:val="center"/>
                  <w:hideMark/>
                </w:tcPr>
                <w:p w14:paraId="4A670C13" w14:textId="77777777" w:rsidR="002654EB" w:rsidRPr="001A3E06" w:rsidRDefault="002654EB" w:rsidP="002E5952">
                  <w:pPr>
                    <w:spacing w:line="240" w:lineRule="auto"/>
                    <w:ind w:firstLine="0"/>
                    <w:jc w:val="center"/>
                    <w:rPr>
                      <w:rFonts w:ascii="Arial" w:hAnsi="Arial" w:cs="Arial"/>
                      <w:sz w:val="16"/>
                      <w:szCs w:val="16"/>
                    </w:rPr>
                  </w:pPr>
                  <w:r w:rsidRPr="001A3E06">
                    <w:rPr>
                      <w:rFonts w:ascii="Arial" w:hAnsi="Arial" w:cs="Arial"/>
                      <w:sz w:val="16"/>
                      <w:szCs w:val="16"/>
                    </w:rPr>
                    <w:t>4201,044</w:t>
                  </w:r>
                </w:p>
              </w:tc>
            </w:tr>
            <w:tr w:rsidR="002654EB" w:rsidRPr="001A3E06" w14:paraId="38B41FF7" w14:textId="77777777" w:rsidTr="002654EB">
              <w:trPr>
                <w:trHeight w:val="255"/>
              </w:trPr>
              <w:tc>
                <w:tcPr>
                  <w:tcW w:w="4418"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35E26E25" w14:textId="77777777" w:rsidR="002654EB" w:rsidRPr="001A3E06" w:rsidRDefault="002654EB" w:rsidP="002E5952">
                  <w:pPr>
                    <w:spacing w:line="240" w:lineRule="auto"/>
                    <w:ind w:firstLine="0"/>
                    <w:jc w:val="left"/>
                    <w:rPr>
                      <w:rFonts w:ascii="Arial" w:hAnsi="Arial" w:cs="Arial"/>
                      <w:b/>
                      <w:bCs/>
                      <w:sz w:val="18"/>
                      <w:szCs w:val="18"/>
                    </w:rPr>
                  </w:pPr>
                  <w:r w:rsidRPr="001A3E06">
                    <w:rPr>
                      <w:rFonts w:ascii="Arial" w:hAnsi="Arial" w:cs="Arial"/>
                      <w:b/>
                      <w:bCs/>
                      <w:sz w:val="18"/>
                      <w:szCs w:val="18"/>
                    </w:rPr>
                    <w:t>Итого по разделу 1  Проектная документация</w:t>
                  </w:r>
                </w:p>
              </w:tc>
              <w:tc>
                <w:tcPr>
                  <w:tcW w:w="582" w:type="pct"/>
                  <w:tcBorders>
                    <w:top w:val="nil"/>
                    <w:left w:val="nil"/>
                    <w:bottom w:val="single" w:sz="4" w:space="0" w:color="auto"/>
                    <w:right w:val="single" w:sz="4" w:space="0" w:color="auto"/>
                  </w:tcBorders>
                  <w:shd w:val="clear" w:color="auto" w:fill="auto"/>
                  <w:noWrap/>
                  <w:vAlign w:val="center"/>
                  <w:hideMark/>
                </w:tcPr>
                <w:p w14:paraId="4AA86193" w14:textId="77777777" w:rsidR="002654EB" w:rsidRPr="001A3E06" w:rsidRDefault="002654EB" w:rsidP="002E5952">
                  <w:pPr>
                    <w:spacing w:line="240" w:lineRule="auto"/>
                    <w:ind w:firstLine="0"/>
                    <w:jc w:val="center"/>
                    <w:rPr>
                      <w:rFonts w:ascii="Arial" w:hAnsi="Arial" w:cs="Arial"/>
                      <w:b/>
                      <w:bCs/>
                      <w:sz w:val="16"/>
                      <w:szCs w:val="16"/>
                    </w:rPr>
                  </w:pPr>
                  <w:r w:rsidRPr="001A3E06">
                    <w:rPr>
                      <w:rFonts w:ascii="Arial" w:hAnsi="Arial" w:cs="Arial"/>
                      <w:b/>
                      <w:bCs/>
                      <w:sz w:val="16"/>
                      <w:szCs w:val="16"/>
                    </w:rPr>
                    <w:t>4201,044</w:t>
                  </w:r>
                </w:p>
              </w:tc>
            </w:tr>
            <w:tr w:rsidR="002654EB" w:rsidRPr="001A3E06" w14:paraId="3B0F9FDA" w14:textId="77777777" w:rsidTr="00911DD6">
              <w:trPr>
                <w:trHeight w:val="255"/>
              </w:trPr>
              <w:tc>
                <w:tcPr>
                  <w:tcW w:w="205" w:type="pct"/>
                  <w:vMerge w:val="restart"/>
                  <w:tcBorders>
                    <w:top w:val="nil"/>
                    <w:left w:val="single" w:sz="4" w:space="0" w:color="auto"/>
                    <w:bottom w:val="single" w:sz="4" w:space="0" w:color="000000"/>
                    <w:right w:val="single" w:sz="4" w:space="0" w:color="auto"/>
                  </w:tcBorders>
                  <w:shd w:val="clear" w:color="auto" w:fill="auto"/>
                  <w:hideMark/>
                </w:tcPr>
                <w:p w14:paraId="713B1F38" w14:textId="77777777" w:rsidR="002654EB" w:rsidRPr="001A3E06" w:rsidRDefault="002654EB" w:rsidP="002E5952">
                  <w:pPr>
                    <w:spacing w:line="240" w:lineRule="auto"/>
                    <w:ind w:firstLine="0"/>
                    <w:jc w:val="center"/>
                    <w:rPr>
                      <w:rFonts w:ascii="Arial" w:hAnsi="Arial" w:cs="Arial"/>
                      <w:b/>
                      <w:bCs/>
                      <w:sz w:val="18"/>
                      <w:szCs w:val="18"/>
                    </w:rPr>
                  </w:pPr>
                  <w:r w:rsidRPr="001A3E06">
                    <w:rPr>
                      <w:rFonts w:ascii="Arial" w:hAnsi="Arial" w:cs="Arial"/>
                      <w:b/>
                      <w:bCs/>
                      <w:sz w:val="18"/>
                      <w:szCs w:val="18"/>
                    </w:rPr>
                    <w:t>2</w:t>
                  </w:r>
                </w:p>
              </w:tc>
              <w:tc>
                <w:tcPr>
                  <w:tcW w:w="1197" w:type="pct"/>
                  <w:gridSpan w:val="2"/>
                  <w:vMerge w:val="restart"/>
                  <w:tcBorders>
                    <w:top w:val="nil"/>
                    <w:left w:val="single" w:sz="4" w:space="0" w:color="auto"/>
                    <w:bottom w:val="single" w:sz="4" w:space="0" w:color="000000"/>
                    <w:right w:val="single" w:sz="4" w:space="0" w:color="auto"/>
                  </w:tcBorders>
                  <w:shd w:val="clear" w:color="auto" w:fill="auto"/>
                  <w:hideMark/>
                </w:tcPr>
                <w:p w14:paraId="0429950B" w14:textId="77777777" w:rsidR="002654EB" w:rsidRPr="001A3E06" w:rsidRDefault="002654EB" w:rsidP="002E5952">
                  <w:pPr>
                    <w:spacing w:line="240" w:lineRule="auto"/>
                    <w:ind w:firstLine="0"/>
                    <w:jc w:val="center"/>
                    <w:rPr>
                      <w:rFonts w:ascii="Arial" w:hAnsi="Arial" w:cs="Arial"/>
                      <w:b/>
                      <w:bCs/>
                      <w:sz w:val="18"/>
                      <w:szCs w:val="18"/>
                    </w:rPr>
                  </w:pPr>
                  <w:r w:rsidRPr="001A3E06">
                    <w:rPr>
                      <w:rFonts w:ascii="Arial" w:hAnsi="Arial" w:cs="Arial"/>
                      <w:b/>
                      <w:bCs/>
                      <w:sz w:val="18"/>
                      <w:szCs w:val="18"/>
                    </w:rPr>
                    <w:t>Трудоемкость разработки документации на АСУТП</w:t>
                  </w:r>
                  <w:r w:rsidRPr="001A3E06">
                    <w:rPr>
                      <w:rFonts w:ascii="Arial" w:hAnsi="Arial" w:cs="Arial"/>
                      <w:b/>
                      <w:bCs/>
                      <w:sz w:val="18"/>
                      <w:szCs w:val="18"/>
                    </w:rPr>
                    <w:br/>
                    <w:t>(Стадия: Рабочая документация)</w:t>
                  </w:r>
                </w:p>
              </w:tc>
              <w:tc>
                <w:tcPr>
                  <w:tcW w:w="1827" w:type="pct"/>
                  <w:tcBorders>
                    <w:top w:val="nil"/>
                    <w:left w:val="nil"/>
                    <w:bottom w:val="nil"/>
                    <w:right w:val="single" w:sz="4" w:space="0" w:color="auto"/>
                  </w:tcBorders>
                  <w:shd w:val="clear" w:color="auto" w:fill="auto"/>
                  <w:vAlign w:val="center"/>
                  <w:hideMark/>
                </w:tcPr>
                <w:p w14:paraId="4A477779" w14:textId="77777777" w:rsidR="002654EB" w:rsidRPr="001A3E06" w:rsidRDefault="002654EB" w:rsidP="002E5952">
                  <w:pPr>
                    <w:spacing w:line="240" w:lineRule="auto"/>
                    <w:ind w:firstLine="0"/>
                    <w:jc w:val="left"/>
                    <w:rPr>
                      <w:rFonts w:ascii="Arial" w:hAnsi="Arial" w:cs="Arial"/>
                      <w:sz w:val="18"/>
                      <w:szCs w:val="18"/>
                    </w:rPr>
                  </w:pPr>
                  <w:r w:rsidRPr="001A3E06">
                    <w:rPr>
                      <w:rFonts w:ascii="Arial" w:hAnsi="Arial" w:cs="Arial"/>
                      <w:sz w:val="18"/>
                      <w:szCs w:val="18"/>
                    </w:rPr>
                    <w:t>СБЦП-2001-22-02-001</w:t>
                  </w:r>
                </w:p>
              </w:tc>
              <w:tc>
                <w:tcPr>
                  <w:tcW w:w="1188" w:type="pct"/>
                  <w:gridSpan w:val="2"/>
                  <w:vMerge w:val="restart"/>
                  <w:tcBorders>
                    <w:top w:val="nil"/>
                    <w:left w:val="single" w:sz="4" w:space="0" w:color="auto"/>
                    <w:bottom w:val="single" w:sz="4" w:space="0" w:color="000000"/>
                    <w:right w:val="single" w:sz="4" w:space="0" w:color="auto"/>
                  </w:tcBorders>
                  <w:shd w:val="clear" w:color="auto" w:fill="auto"/>
                  <w:hideMark/>
                </w:tcPr>
                <w:p w14:paraId="32BF4ACE" w14:textId="77777777" w:rsidR="002654EB" w:rsidRPr="001A3E06" w:rsidRDefault="002654EB" w:rsidP="002E5952">
                  <w:pPr>
                    <w:spacing w:line="240" w:lineRule="auto"/>
                    <w:ind w:firstLine="0"/>
                    <w:jc w:val="center"/>
                    <w:rPr>
                      <w:rFonts w:ascii="Arial" w:hAnsi="Arial" w:cs="Arial"/>
                      <w:sz w:val="18"/>
                      <w:szCs w:val="18"/>
                    </w:rPr>
                  </w:pPr>
                  <w:r w:rsidRPr="001A3E06">
                    <w:rPr>
                      <w:rFonts w:ascii="Arial" w:hAnsi="Arial" w:cs="Arial"/>
                      <w:sz w:val="18"/>
                      <w:szCs w:val="18"/>
                    </w:rPr>
                    <w:t xml:space="preserve">((ОР: (1) = 2 * 15,73 = 31,46) = 31,46 * 20% = 6,292; </w:t>
                  </w:r>
                  <w:r w:rsidRPr="001A3E06">
                    <w:rPr>
                      <w:rFonts w:ascii="Arial" w:hAnsi="Arial" w:cs="Arial"/>
                      <w:sz w:val="18"/>
                      <w:szCs w:val="18"/>
                    </w:rPr>
                    <w:br/>
                    <w:t xml:space="preserve">(ОО: (1) = 2 * 9,56 =19,12) = 19,12 * 60% = 11,472; </w:t>
                  </w:r>
                  <w:r w:rsidRPr="001A3E06">
                    <w:rPr>
                      <w:rFonts w:ascii="Arial" w:hAnsi="Arial" w:cs="Arial"/>
                      <w:sz w:val="18"/>
                      <w:szCs w:val="18"/>
                    </w:rPr>
                    <w:br/>
                    <w:t xml:space="preserve">(ИО: (1) = 2 * 14,11 = 28,22) = 28,22 * 50% = 14,11; </w:t>
                  </w:r>
                  <w:r w:rsidRPr="001A3E06">
                    <w:rPr>
                      <w:rFonts w:ascii="Arial" w:hAnsi="Arial" w:cs="Arial"/>
                      <w:sz w:val="18"/>
                      <w:szCs w:val="18"/>
                    </w:rPr>
                    <w:br/>
                    <w:t xml:space="preserve">(ТО: (1) = 2 * 33,77 = 67,54) = 67,54 * 50% = 33,770; </w:t>
                  </w:r>
                  <w:r w:rsidRPr="001A3E06">
                    <w:rPr>
                      <w:rFonts w:ascii="Arial" w:hAnsi="Arial" w:cs="Arial"/>
                      <w:sz w:val="18"/>
                      <w:szCs w:val="18"/>
                    </w:rPr>
                    <w:br/>
                    <w:t xml:space="preserve">(МО: (1) = (1+3) * 37,93 = 151,72) = 151,72 * 10% = 15,172; </w:t>
                  </w:r>
                  <w:r w:rsidRPr="001A3E06">
                    <w:rPr>
                      <w:rFonts w:ascii="Arial" w:hAnsi="Arial" w:cs="Arial"/>
                      <w:sz w:val="18"/>
                      <w:szCs w:val="18"/>
                    </w:rPr>
                    <w:br/>
                    <w:t>(ПО: (1) = 2 * 46,26 = 92,52) = 92,52 * 32% = 29,606) = 110,422 * (1,1) = 121,464</w:t>
                  </w:r>
                </w:p>
              </w:tc>
              <w:tc>
                <w:tcPr>
                  <w:tcW w:w="582" w:type="pct"/>
                  <w:tcBorders>
                    <w:top w:val="nil"/>
                    <w:left w:val="nil"/>
                    <w:bottom w:val="nil"/>
                    <w:right w:val="single" w:sz="4" w:space="0" w:color="auto"/>
                  </w:tcBorders>
                  <w:shd w:val="clear" w:color="auto" w:fill="auto"/>
                  <w:vAlign w:val="center"/>
                  <w:hideMark/>
                </w:tcPr>
                <w:p w14:paraId="6FA57F40" w14:textId="77777777" w:rsidR="002654EB" w:rsidRPr="001A3E06" w:rsidRDefault="002654EB" w:rsidP="002E5952">
                  <w:pPr>
                    <w:spacing w:line="240" w:lineRule="auto"/>
                    <w:ind w:firstLine="0"/>
                    <w:jc w:val="center"/>
                    <w:rPr>
                      <w:rFonts w:ascii="Arial" w:hAnsi="Arial" w:cs="Arial"/>
                      <w:sz w:val="16"/>
                      <w:szCs w:val="16"/>
                    </w:rPr>
                  </w:pPr>
                  <w:r w:rsidRPr="001A3E06">
                    <w:rPr>
                      <w:rFonts w:ascii="Arial" w:hAnsi="Arial" w:cs="Arial"/>
                      <w:sz w:val="16"/>
                      <w:szCs w:val="16"/>
                    </w:rPr>
                    <w:t>121,464</w:t>
                  </w:r>
                </w:p>
              </w:tc>
            </w:tr>
            <w:tr w:rsidR="002654EB" w:rsidRPr="001A3E06" w14:paraId="585806BE" w14:textId="77777777" w:rsidTr="00911DD6">
              <w:trPr>
                <w:trHeight w:val="1937"/>
              </w:trPr>
              <w:tc>
                <w:tcPr>
                  <w:tcW w:w="205" w:type="pct"/>
                  <w:vMerge/>
                  <w:tcBorders>
                    <w:top w:val="nil"/>
                    <w:left w:val="single" w:sz="4" w:space="0" w:color="auto"/>
                    <w:bottom w:val="single" w:sz="4" w:space="0" w:color="000000"/>
                    <w:right w:val="single" w:sz="4" w:space="0" w:color="auto"/>
                  </w:tcBorders>
                  <w:vAlign w:val="center"/>
                  <w:hideMark/>
                </w:tcPr>
                <w:p w14:paraId="617453B9" w14:textId="77777777" w:rsidR="002654EB" w:rsidRPr="001A3E06" w:rsidRDefault="002654EB" w:rsidP="002E5952">
                  <w:pPr>
                    <w:spacing w:line="240" w:lineRule="auto"/>
                    <w:ind w:firstLine="0"/>
                    <w:jc w:val="left"/>
                    <w:rPr>
                      <w:rFonts w:ascii="Arial" w:hAnsi="Arial" w:cs="Arial"/>
                      <w:b/>
                      <w:bCs/>
                      <w:sz w:val="18"/>
                      <w:szCs w:val="18"/>
                    </w:rPr>
                  </w:pPr>
                </w:p>
              </w:tc>
              <w:tc>
                <w:tcPr>
                  <w:tcW w:w="1197" w:type="pct"/>
                  <w:gridSpan w:val="2"/>
                  <w:vMerge/>
                  <w:tcBorders>
                    <w:top w:val="nil"/>
                    <w:left w:val="single" w:sz="4" w:space="0" w:color="auto"/>
                    <w:bottom w:val="single" w:sz="4" w:space="0" w:color="000000"/>
                    <w:right w:val="single" w:sz="4" w:space="0" w:color="auto"/>
                  </w:tcBorders>
                  <w:vAlign w:val="center"/>
                  <w:hideMark/>
                </w:tcPr>
                <w:p w14:paraId="46BCBEC4" w14:textId="77777777" w:rsidR="002654EB" w:rsidRPr="001A3E06" w:rsidRDefault="002654EB" w:rsidP="002E5952">
                  <w:pPr>
                    <w:spacing w:line="240" w:lineRule="auto"/>
                    <w:ind w:firstLine="0"/>
                    <w:jc w:val="left"/>
                    <w:rPr>
                      <w:rFonts w:ascii="Arial" w:hAnsi="Arial" w:cs="Arial"/>
                      <w:b/>
                      <w:bCs/>
                      <w:sz w:val="18"/>
                      <w:szCs w:val="18"/>
                    </w:rPr>
                  </w:pPr>
                </w:p>
              </w:tc>
              <w:tc>
                <w:tcPr>
                  <w:tcW w:w="1827" w:type="pct"/>
                  <w:tcBorders>
                    <w:top w:val="nil"/>
                    <w:left w:val="nil"/>
                    <w:bottom w:val="nil"/>
                    <w:right w:val="single" w:sz="4" w:space="0" w:color="auto"/>
                  </w:tcBorders>
                  <w:shd w:val="clear" w:color="auto" w:fill="auto"/>
                  <w:vAlign w:val="center"/>
                  <w:hideMark/>
                </w:tcPr>
                <w:p w14:paraId="51EF47E2" w14:textId="77777777" w:rsidR="002654EB" w:rsidRPr="001A3E06" w:rsidRDefault="002654EB" w:rsidP="002E5952">
                  <w:pPr>
                    <w:spacing w:line="240" w:lineRule="auto"/>
                    <w:ind w:firstLine="0"/>
                    <w:jc w:val="left"/>
                    <w:rPr>
                      <w:rFonts w:ascii="Arial" w:hAnsi="Arial" w:cs="Arial"/>
                      <w:sz w:val="18"/>
                      <w:szCs w:val="18"/>
                    </w:rPr>
                  </w:pPr>
                  <w:r w:rsidRPr="001A3E06">
                    <w:rPr>
                      <w:rFonts w:ascii="Arial" w:hAnsi="Arial" w:cs="Arial"/>
                      <w:sz w:val="18"/>
                      <w:szCs w:val="18"/>
                    </w:rPr>
                    <w:t>(Ф2) - Характер протекания управляемого технологического процесса во времени п.1.1 (Непрерывный (с длительным поддержанием режимов, близких к установившимся, и практически безостановочной подачей сырья и реагентов)) - [Бор:1; Боо:1; Био:1; Бто:1; Бмо:1; Бпо:1]</w:t>
                  </w:r>
                </w:p>
              </w:tc>
              <w:tc>
                <w:tcPr>
                  <w:tcW w:w="1188" w:type="pct"/>
                  <w:gridSpan w:val="2"/>
                  <w:vMerge/>
                  <w:tcBorders>
                    <w:top w:val="nil"/>
                    <w:left w:val="single" w:sz="4" w:space="0" w:color="auto"/>
                    <w:bottom w:val="single" w:sz="4" w:space="0" w:color="000000"/>
                    <w:right w:val="single" w:sz="4" w:space="0" w:color="auto"/>
                  </w:tcBorders>
                  <w:vAlign w:val="center"/>
                  <w:hideMark/>
                </w:tcPr>
                <w:p w14:paraId="63A58B68" w14:textId="77777777" w:rsidR="002654EB" w:rsidRPr="001A3E06" w:rsidRDefault="002654EB" w:rsidP="002E5952">
                  <w:pPr>
                    <w:spacing w:line="240" w:lineRule="auto"/>
                    <w:ind w:firstLine="0"/>
                    <w:jc w:val="left"/>
                    <w:rPr>
                      <w:rFonts w:ascii="Arial" w:hAnsi="Arial" w:cs="Arial"/>
                      <w:sz w:val="18"/>
                      <w:szCs w:val="18"/>
                    </w:rPr>
                  </w:pPr>
                </w:p>
              </w:tc>
              <w:tc>
                <w:tcPr>
                  <w:tcW w:w="582" w:type="pct"/>
                  <w:tcBorders>
                    <w:top w:val="nil"/>
                    <w:left w:val="nil"/>
                    <w:bottom w:val="nil"/>
                    <w:right w:val="single" w:sz="4" w:space="0" w:color="auto"/>
                  </w:tcBorders>
                  <w:shd w:val="clear" w:color="auto" w:fill="auto"/>
                  <w:vAlign w:val="center"/>
                  <w:hideMark/>
                </w:tcPr>
                <w:p w14:paraId="60E1FA9B" w14:textId="77777777" w:rsidR="002654EB" w:rsidRPr="001A3E06" w:rsidRDefault="002654EB" w:rsidP="002E5952">
                  <w:pPr>
                    <w:spacing w:line="240" w:lineRule="auto"/>
                    <w:ind w:firstLine="0"/>
                    <w:jc w:val="left"/>
                    <w:rPr>
                      <w:rFonts w:ascii="Arial" w:hAnsi="Arial" w:cs="Arial"/>
                      <w:b/>
                      <w:bCs/>
                      <w:sz w:val="18"/>
                      <w:szCs w:val="18"/>
                    </w:rPr>
                  </w:pPr>
                  <w:r w:rsidRPr="001A3E06">
                    <w:rPr>
                      <w:rFonts w:ascii="Arial" w:hAnsi="Arial" w:cs="Arial"/>
                      <w:b/>
                      <w:bCs/>
                      <w:sz w:val="18"/>
                      <w:szCs w:val="18"/>
                    </w:rPr>
                    <w:t> </w:t>
                  </w:r>
                </w:p>
              </w:tc>
            </w:tr>
            <w:tr w:rsidR="002654EB" w:rsidRPr="001A3E06" w14:paraId="23AE4F0A" w14:textId="77777777" w:rsidTr="00911DD6">
              <w:trPr>
                <w:trHeight w:val="278"/>
              </w:trPr>
              <w:tc>
                <w:tcPr>
                  <w:tcW w:w="205" w:type="pct"/>
                  <w:vMerge/>
                  <w:tcBorders>
                    <w:top w:val="nil"/>
                    <w:left w:val="single" w:sz="4" w:space="0" w:color="auto"/>
                    <w:bottom w:val="single" w:sz="4" w:space="0" w:color="000000"/>
                    <w:right w:val="single" w:sz="4" w:space="0" w:color="auto"/>
                  </w:tcBorders>
                  <w:vAlign w:val="center"/>
                  <w:hideMark/>
                </w:tcPr>
                <w:p w14:paraId="44077938" w14:textId="77777777" w:rsidR="002654EB" w:rsidRPr="001A3E06" w:rsidRDefault="002654EB" w:rsidP="002E5952">
                  <w:pPr>
                    <w:spacing w:line="240" w:lineRule="auto"/>
                    <w:ind w:firstLine="0"/>
                    <w:jc w:val="left"/>
                    <w:rPr>
                      <w:rFonts w:ascii="Arial" w:hAnsi="Arial" w:cs="Arial"/>
                      <w:b/>
                      <w:bCs/>
                      <w:sz w:val="18"/>
                      <w:szCs w:val="18"/>
                    </w:rPr>
                  </w:pPr>
                </w:p>
              </w:tc>
              <w:tc>
                <w:tcPr>
                  <w:tcW w:w="1197" w:type="pct"/>
                  <w:gridSpan w:val="2"/>
                  <w:vMerge/>
                  <w:tcBorders>
                    <w:top w:val="nil"/>
                    <w:left w:val="single" w:sz="4" w:space="0" w:color="auto"/>
                    <w:bottom w:val="single" w:sz="4" w:space="0" w:color="000000"/>
                    <w:right w:val="single" w:sz="4" w:space="0" w:color="auto"/>
                  </w:tcBorders>
                  <w:vAlign w:val="center"/>
                  <w:hideMark/>
                </w:tcPr>
                <w:p w14:paraId="6DC23D25" w14:textId="77777777" w:rsidR="002654EB" w:rsidRPr="001A3E06" w:rsidRDefault="002654EB" w:rsidP="002E5952">
                  <w:pPr>
                    <w:spacing w:line="240" w:lineRule="auto"/>
                    <w:ind w:firstLine="0"/>
                    <w:jc w:val="left"/>
                    <w:rPr>
                      <w:rFonts w:ascii="Arial" w:hAnsi="Arial" w:cs="Arial"/>
                      <w:b/>
                      <w:bCs/>
                      <w:sz w:val="18"/>
                      <w:szCs w:val="18"/>
                    </w:rPr>
                  </w:pPr>
                </w:p>
              </w:tc>
              <w:tc>
                <w:tcPr>
                  <w:tcW w:w="1827" w:type="pct"/>
                  <w:tcBorders>
                    <w:top w:val="nil"/>
                    <w:left w:val="nil"/>
                    <w:bottom w:val="nil"/>
                    <w:right w:val="single" w:sz="4" w:space="0" w:color="auto"/>
                  </w:tcBorders>
                  <w:shd w:val="clear" w:color="auto" w:fill="auto"/>
                  <w:vAlign w:val="center"/>
                  <w:hideMark/>
                </w:tcPr>
                <w:p w14:paraId="4FB0B28C" w14:textId="77777777" w:rsidR="002654EB" w:rsidRPr="001A3E06" w:rsidRDefault="002654EB" w:rsidP="002E5952">
                  <w:pPr>
                    <w:spacing w:line="240" w:lineRule="auto"/>
                    <w:ind w:firstLine="0"/>
                    <w:jc w:val="left"/>
                    <w:rPr>
                      <w:rFonts w:ascii="Arial" w:hAnsi="Arial" w:cs="Arial"/>
                      <w:sz w:val="18"/>
                      <w:szCs w:val="18"/>
                    </w:rPr>
                  </w:pPr>
                  <w:r w:rsidRPr="001A3E06">
                    <w:rPr>
                      <w:rFonts w:ascii="Arial" w:hAnsi="Arial" w:cs="Arial"/>
                      <w:sz w:val="18"/>
                      <w:szCs w:val="18"/>
                    </w:rPr>
                    <w:t>Стадия - "Рабочая документация";</w:t>
                  </w:r>
                </w:p>
              </w:tc>
              <w:tc>
                <w:tcPr>
                  <w:tcW w:w="1188" w:type="pct"/>
                  <w:gridSpan w:val="2"/>
                  <w:vMerge/>
                  <w:tcBorders>
                    <w:top w:val="nil"/>
                    <w:left w:val="single" w:sz="4" w:space="0" w:color="auto"/>
                    <w:bottom w:val="single" w:sz="4" w:space="0" w:color="000000"/>
                    <w:right w:val="single" w:sz="4" w:space="0" w:color="auto"/>
                  </w:tcBorders>
                  <w:vAlign w:val="center"/>
                  <w:hideMark/>
                </w:tcPr>
                <w:p w14:paraId="48BE734F" w14:textId="77777777" w:rsidR="002654EB" w:rsidRPr="001A3E06" w:rsidRDefault="002654EB" w:rsidP="002E5952">
                  <w:pPr>
                    <w:spacing w:line="240" w:lineRule="auto"/>
                    <w:ind w:firstLine="0"/>
                    <w:jc w:val="left"/>
                    <w:rPr>
                      <w:rFonts w:ascii="Arial" w:hAnsi="Arial" w:cs="Arial"/>
                      <w:sz w:val="18"/>
                      <w:szCs w:val="18"/>
                    </w:rPr>
                  </w:pPr>
                </w:p>
              </w:tc>
              <w:tc>
                <w:tcPr>
                  <w:tcW w:w="582" w:type="pct"/>
                  <w:tcBorders>
                    <w:top w:val="nil"/>
                    <w:left w:val="nil"/>
                    <w:bottom w:val="nil"/>
                    <w:right w:val="single" w:sz="4" w:space="0" w:color="auto"/>
                  </w:tcBorders>
                  <w:shd w:val="clear" w:color="auto" w:fill="auto"/>
                  <w:vAlign w:val="center"/>
                  <w:hideMark/>
                </w:tcPr>
                <w:p w14:paraId="4D5A7E5B" w14:textId="77777777" w:rsidR="002654EB" w:rsidRPr="001A3E06" w:rsidRDefault="002654EB" w:rsidP="002E5952">
                  <w:pPr>
                    <w:spacing w:line="240" w:lineRule="auto"/>
                    <w:ind w:firstLine="0"/>
                    <w:jc w:val="left"/>
                    <w:rPr>
                      <w:rFonts w:ascii="Arial" w:hAnsi="Arial" w:cs="Arial"/>
                      <w:b/>
                      <w:bCs/>
                      <w:sz w:val="18"/>
                      <w:szCs w:val="18"/>
                    </w:rPr>
                  </w:pPr>
                  <w:r w:rsidRPr="001A3E06">
                    <w:rPr>
                      <w:rFonts w:ascii="Arial" w:hAnsi="Arial" w:cs="Arial"/>
                      <w:b/>
                      <w:bCs/>
                      <w:sz w:val="18"/>
                      <w:szCs w:val="18"/>
                    </w:rPr>
                    <w:t> </w:t>
                  </w:r>
                </w:p>
              </w:tc>
            </w:tr>
            <w:tr w:rsidR="002654EB" w:rsidRPr="001A3E06" w14:paraId="2E1E5A02" w14:textId="77777777" w:rsidTr="00911DD6">
              <w:trPr>
                <w:trHeight w:val="1544"/>
              </w:trPr>
              <w:tc>
                <w:tcPr>
                  <w:tcW w:w="205" w:type="pct"/>
                  <w:vMerge/>
                  <w:tcBorders>
                    <w:top w:val="nil"/>
                    <w:left w:val="single" w:sz="4" w:space="0" w:color="auto"/>
                    <w:bottom w:val="single" w:sz="4" w:space="0" w:color="000000"/>
                    <w:right w:val="single" w:sz="4" w:space="0" w:color="auto"/>
                  </w:tcBorders>
                  <w:vAlign w:val="center"/>
                  <w:hideMark/>
                </w:tcPr>
                <w:p w14:paraId="711AEE46" w14:textId="77777777" w:rsidR="002654EB" w:rsidRPr="001A3E06" w:rsidRDefault="002654EB" w:rsidP="002E5952">
                  <w:pPr>
                    <w:spacing w:line="240" w:lineRule="auto"/>
                    <w:ind w:firstLine="0"/>
                    <w:jc w:val="left"/>
                    <w:rPr>
                      <w:rFonts w:ascii="Arial" w:hAnsi="Arial" w:cs="Arial"/>
                      <w:b/>
                      <w:bCs/>
                      <w:sz w:val="18"/>
                      <w:szCs w:val="18"/>
                    </w:rPr>
                  </w:pPr>
                </w:p>
              </w:tc>
              <w:tc>
                <w:tcPr>
                  <w:tcW w:w="1197" w:type="pct"/>
                  <w:gridSpan w:val="2"/>
                  <w:vMerge/>
                  <w:tcBorders>
                    <w:top w:val="nil"/>
                    <w:left w:val="single" w:sz="4" w:space="0" w:color="auto"/>
                    <w:bottom w:val="single" w:sz="4" w:space="0" w:color="000000"/>
                    <w:right w:val="single" w:sz="4" w:space="0" w:color="auto"/>
                  </w:tcBorders>
                  <w:vAlign w:val="center"/>
                  <w:hideMark/>
                </w:tcPr>
                <w:p w14:paraId="3133E3C0" w14:textId="77777777" w:rsidR="002654EB" w:rsidRPr="001A3E06" w:rsidRDefault="002654EB" w:rsidP="002E5952">
                  <w:pPr>
                    <w:spacing w:line="240" w:lineRule="auto"/>
                    <w:ind w:firstLine="0"/>
                    <w:jc w:val="left"/>
                    <w:rPr>
                      <w:rFonts w:ascii="Arial" w:hAnsi="Arial" w:cs="Arial"/>
                      <w:b/>
                      <w:bCs/>
                      <w:sz w:val="18"/>
                      <w:szCs w:val="18"/>
                    </w:rPr>
                  </w:pPr>
                </w:p>
              </w:tc>
              <w:tc>
                <w:tcPr>
                  <w:tcW w:w="1827" w:type="pct"/>
                  <w:tcBorders>
                    <w:top w:val="nil"/>
                    <w:left w:val="nil"/>
                    <w:bottom w:val="nil"/>
                    <w:right w:val="single" w:sz="4" w:space="0" w:color="auto"/>
                  </w:tcBorders>
                  <w:shd w:val="clear" w:color="auto" w:fill="auto"/>
                  <w:vAlign w:val="center"/>
                  <w:hideMark/>
                </w:tcPr>
                <w:p w14:paraId="2EB4FB04" w14:textId="77777777" w:rsidR="002654EB" w:rsidRPr="001A3E06" w:rsidRDefault="002654EB" w:rsidP="002E5952">
                  <w:pPr>
                    <w:spacing w:line="240" w:lineRule="auto"/>
                    <w:ind w:firstLine="0"/>
                    <w:jc w:val="left"/>
                    <w:rPr>
                      <w:rFonts w:ascii="Arial" w:hAnsi="Arial" w:cs="Arial"/>
                      <w:sz w:val="18"/>
                      <w:szCs w:val="18"/>
                    </w:rPr>
                  </w:pPr>
                  <w:r w:rsidRPr="001A3E06">
                    <w:rPr>
                      <w:rFonts w:ascii="Arial" w:hAnsi="Arial" w:cs="Arial"/>
                      <w:sz w:val="18"/>
                      <w:szCs w:val="18"/>
                    </w:rPr>
                    <w:t>1) К=1,1 - (Табл.3 п.10.1б) К10.1 - Эксплуатация АСУТП в особых условиях. Производство (объект) повышенного риска: взрывопожароопасное, химически опасное, биологически опасное, гидродинамически опасное</w:t>
                  </w:r>
                </w:p>
              </w:tc>
              <w:tc>
                <w:tcPr>
                  <w:tcW w:w="1188" w:type="pct"/>
                  <w:gridSpan w:val="2"/>
                  <w:vMerge/>
                  <w:tcBorders>
                    <w:top w:val="nil"/>
                    <w:left w:val="single" w:sz="4" w:space="0" w:color="auto"/>
                    <w:bottom w:val="single" w:sz="4" w:space="0" w:color="000000"/>
                    <w:right w:val="single" w:sz="4" w:space="0" w:color="auto"/>
                  </w:tcBorders>
                  <w:vAlign w:val="center"/>
                  <w:hideMark/>
                </w:tcPr>
                <w:p w14:paraId="700EA01E" w14:textId="77777777" w:rsidR="002654EB" w:rsidRPr="001A3E06" w:rsidRDefault="002654EB" w:rsidP="002E5952">
                  <w:pPr>
                    <w:spacing w:line="240" w:lineRule="auto"/>
                    <w:ind w:firstLine="0"/>
                    <w:jc w:val="left"/>
                    <w:rPr>
                      <w:rFonts w:ascii="Arial" w:hAnsi="Arial" w:cs="Arial"/>
                      <w:sz w:val="18"/>
                      <w:szCs w:val="18"/>
                    </w:rPr>
                  </w:pPr>
                </w:p>
              </w:tc>
              <w:tc>
                <w:tcPr>
                  <w:tcW w:w="582" w:type="pct"/>
                  <w:tcBorders>
                    <w:top w:val="nil"/>
                    <w:left w:val="nil"/>
                    <w:bottom w:val="nil"/>
                    <w:right w:val="single" w:sz="4" w:space="0" w:color="auto"/>
                  </w:tcBorders>
                  <w:shd w:val="clear" w:color="auto" w:fill="auto"/>
                  <w:vAlign w:val="center"/>
                  <w:hideMark/>
                </w:tcPr>
                <w:p w14:paraId="7C218CAA" w14:textId="77777777" w:rsidR="002654EB" w:rsidRPr="001A3E06" w:rsidRDefault="002654EB" w:rsidP="002E5952">
                  <w:pPr>
                    <w:spacing w:line="240" w:lineRule="auto"/>
                    <w:ind w:firstLine="0"/>
                    <w:jc w:val="left"/>
                    <w:rPr>
                      <w:rFonts w:ascii="Arial" w:hAnsi="Arial" w:cs="Arial"/>
                      <w:b/>
                      <w:bCs/>
                      <w:sz w:val="18"/>
                      <w:szCs w:val="18"/>
                    </w:rPr>
                  </w:pPr>
                  <w:r w:rsidRPr="001A3E06">
                    <w:rPr>
                      <w:rFonts w:ascii="Arial" w:hAnsi="Arial" w:cs="Arial"/>
                      <w:b/>
                      <w:bCs/>
                      <w:sz w:val="18"/>
                      <w:szCs w:val="18"/>
                    </w:rPr>
                    <w:t> </w:t>
                  </w:r>
                </w:p>
              </w:tc>
            </w:tr>
            <w:tr w:rsidR="002654EB" w:rsidRPr="001A3E06" w14:paraId="423BD842" w14:textId="77777777" w:rsidTr="00911DD6">
              <w:trPr>
                <w:trHeight w:val="1410"/>
              </w:trPr>
              <w:tc>
                <w:tcPr>
                  <w:tcW w:w="205" w:type="pct"/>
                  <w:vMerge/>
                  <w:tcBorders>
                    <w:top w:val="nil"/>
                    <w:left w:val="single" w:sz="4" w:space="0" w:color="auto"/>
                    <w:bottom w:val="single" w:sz="4" w:space="0" w:color="000000"/>
                    <w:right w:val="single" w:sz="4" w:space="0" w:color="auto"/>
                  </w:tcBorders>
                  <w:vAlign w:val="center"/>
                  <w:hideMark/>
                </w:tcPr>
                <w:p w14:paraId="5D6FC921" w14:textId="77777777" w:rsidR="002654EB" w:rsidRPr="001A3E06" w:rsidRDefault="002654EB" w:rsidP="002E5952">
                  <w:pPr>
                    <w:spacing w:line="240" w:lineRule="auto"/>
                    <w:ind w:firstLine="0"/>
                    <w:jc w:val="left"/>
                    <w:rPr>
                      <w:rFonts w:ascii="Arial" w:hAnsi="Arial" w:cs="Arial"/>
                      <w:b/>
                      <w:bCs/>
                      <w:sz w:val="18"/>
                      <w:szCs w:val="18"/>
                    </w:rPr>
                  </w:pPr>
                </w:p>
              </w:tc>
              <w:tc>
                <w:tcPr>
                  <w:tcW w:w="1197" w:type="pct"/>
                  <w:gridSpan w:val="2"/>
                  <w:vMerge/>
                  <w:tcBorders>
                    <w:top w:val="nil"/>
                    <w:left w:val="single" w:sz="4" w:space="0" w:color="auto"/>
                    <w:bottom w:val="single" w:sz="4" w:space="0" w:color="000000"/>
                    <w:right w:val="single" w:sz="4" w:space="0" w:color="auto"/>
                  </w:tcBorders>
                  <w:vAlign w:val="center"/>
                  <w:hideMark/>
                </w:tcPr>
                <w:p w14:paraId="2483DEFE" w14:textId="77777777" w:rsidR="002654EB" w:rsidRPr="001A3E06" w:rsidRDefault="002654EB" w:rsidP="002E5952">
                  <w:pPr>
                    <w:spacing w:line="240" w:lineRule="auto"/>
                    <w:ind w:firstLine="0"/>
                    <w:jc w:val="left"/>
                    <w:rPr>
                      <w:rFonts w:ascii="Arial" w:hAnsi="Arial" w:cs="Arial"/>
                      <w:b/>
                      <w:bCs/>
                      <w:sz w:val="18"/>
                      <w:szCs w:val="18"/>
                    </w:rPr>
                  </w:pPr>
                </w:p>
              </w:tc>
              <w:tc>
                <w:tcPr>
                  <w:tcW w:w="1827" w:type="pct"/>
                  <w:tcBorders>
                    <w:top w:val="nil"/>
                    <w:left w:val="nil"/>
                    <w:bottom w:val="nil"/>
                    <w:right w:val="single" w:sz="4" w:space="0" w:color="auto"/>
                  </w:tcBorders>
                  <w:shd w:val="clear" w:color="auto" w:fill="auto"/>
                  <w:vAlign w:val="center"/>
                  <w:hideMark/>
                </w:tcPr>
                <w:p w14:paraId="720E6E3E" w14:textId="77777777" w:rsidR="002654EB" w:rsidRPr="001A3E06" w:rsidRDefault="002654EB" w:rsidP="002E5952">
                  <w:pPr>
                    <w:spacing w:line="240" w:lineRule="auto"/>
                    <w:ind w:firstLine="0"/>
                    <w:jc w:val="left"/>
                    <w:rPr>
                      <w:rFonts w:ascii="Arial" w:hAnsi="Arial" w:cs="Arial"/>
                      <w:sz w:val="18"/>
                      <w:szCs w:val="18"/>
                    </w:rPr>
                  </w:pPr>
                  <w:r w:rsidRPr="001A3E06">
                    <w:rPr>
                      <w:rFonts w:ascii="Arial" w:hAnsi="Arial" w:cs="Arial"/>
                      <w:sz w:val="18"/>
                      <w:szCs w:val="18"/>
                    </w:rPr>
                    <w:t>2) К=0,4 (диапазон: 0,4 - 0,8) - (Табл.3 п.12) К12 - Выполнение разработки документации на АСУТП в связи с ее реконструкцией (модернизацией, техническим перевооружением) (для "(ПО) Программное обеспечение (от 80 до 90)")</w:t>
                  </w:r>
                </w:p>
              </w:tc>
              <w:tc>
                <w:tcPr>
                  <w:tcW w:w="1188" w:type="pct"/>
                  <w:gridSpan w:val="2"/>
                  <w:vMerge/>
                  <w:tcBorders>
                    <w:top w:val="nil"/>
                    <w:left w:val="single" w:sz="4" w:space="0" w:color="auto"/>
                    <w:bottom w:val="single" w:sz="4" w:space="0" w:color="000000"/>
                    <w:right w:val="single" w:sz="4" w:space="0" w:color="auto"/>
                  </w:tcBorders>
                  <w:vAlign w:val="center"/>
                  <w:hideMark/>
                </w:tcPr>
                <w:p w14:paraId="2EA834AA" w14:textId="77777777" w:rsidR="002654EB" w:rsidRPr="001A3E06" w:rsidRDefault="002654EB" w:rsidP="002E5952">
                  <w:pPr>
                    <w:spacing w:line="240" w:lineRule="auto"/>
                    <w:ind w:firstLine="0"/>
                    <w:jc w:val="left"/>
                    <w:rPr>
                      <w:rFonts w:ascii="Arial" w:hAnsi="Arial" w:cs="Arial"/>
                      <w:sz w:val="18"/>
                      <w:szCs w:val="18"/>
                    </w:rPr>
                  </w:pPr>
                </w:p>
              </w:tc>
              <w:tc>
                <w:tcPr>
                  <w:tcW w:w="582" w:type="pct"/>
                  <w:tcBorders>
                    <w:top w:val="nil"/>
                    <w:left w:val="nil"/>
                    <w:bottom w:val="nil"/>
                    <w:right w:val="single" w:sz="4" w:space="0" w:color="auto"/>
                  </w:tcBorders>
                  <w:shd w:val="clear" w:color="auto" w:fill="auto"/>
                  <w:vAlign w:val="center"/>
                  <w:hideMark/>
                </w:tcPr>
                <w:p w14:paraId="05F92638" w14:textId="77777777" w:rsidR="002654EB" w:rsidRPr="001A3E06" w:rsidRDefault="002654EB" w:rsidP="002E5952">
                  <w:pPr>
                    <w:spacing w:line="240" w:lineRule="auto"/>
                    <w:ind w:firstLine="0"/>
                    <w:jc w:val="left"/>
                    <w:rPr>
                      <w:rFonts w:ascii="Arial" w:hAnsi="Arial" w:cs="Arial"/>
                      <w:b/>
                      <w:bCs/>
                      <w:sz w:val="18"/>
                      <w:szCs w:val="18"/>
                    </w:rPr>
                  </w:pPr>
                  <w:r w:rsidRPr="001A3E06">
                    <w:rPr>
                      <w:rFonts w:ascii="Arial" w:hAnsi="Arial" w:cs="Arial"/>
                      <w:b/>
                      <w:bCs/>
                      <w:sz w:val="18"/>
                      <w:szCs w:val="18"/>
                    </w:rPr>
                    <w:t> </w:t>
                  </w:r>
                </w:p>
              </w:tc>
            </w:tr>
            <w:tr w:rsidR="002654EB" w:rsidRPr="001A3E06" w14:paraId="06D53DE0" w14:textId="77777777" w:rsidTr="00911DD6">
              <w:trPr>
                <w:trHeight w:val="368"/>
              </w:trPr>
              <w:tc>
                <w:tcPr>
                  <w:tcW w:w="205" w:type="pct"/>
                  <w:vMerge/>
                  <w:tcBorders>
                    <w:top w:val="nil"/>
                    <w:left w:val="single" w:sz="4" w:space="0" w:color="auto"/>
                    <w:bottom w:val="single" w:sz="4" w:space="0" w:color="000000"/>
                    <w:right w:val="single" w:sz="4" w:space="0" w:color="auto"/>
                  </w:tcBorders>
                  <w:vAlign w:val="center"/>
                  <w:hideMark/>
                </w:tcPr>
                <w:p w14:paraId="0CE4325F" w14:textId="77777777" w:rsidR="002654EB" w:rsidRPr="001A3E06" w:rsidRDefault="002654EB" w:rsidP="002E5952">
                  <w:pPr>
                    <w:spacing w:line="240" w:lineRule="auto"/>
                    <w:ind w:firstLine="0"/>
                    <w:jc w:val="left"/>
                    <w:rPr>
                      <w:rFonts w:ascii="Arial" w:hAnsi="Arial" w:cs="Arial"/>
                      <w:b/>
                      <w:bCs/>
                      <w:sz w:val="18"/>
                      <w:szCs w:val="18"/>
                    </w:rPr>
                  </w:pPr>
                </w:p>
              </w:tc>
              <w:tc>
                <w:tcPr>
                  <w:tcW w:w="1197" w:type="pct"/>
                  <w:gridSpan w:val="2"/>
                  <w:vMerge/>
                  <w:tcBorders>
                    <w:top w:val="nil"/>
                    <w:left w:val="single" w:sz="4" w:space="0" w:color="auto"/>
                    <w:bottom w:val="single" w:sz="4" w:space="0" w:color="000000"/>
                    <w:right w:val="single" w:sz="4" w:space="0" w:color="auto"/>
                  </w:tcBorders>
                  <w:vAlign w:val="center"/>
                  <w:hideMark/>
                </w:tcPr>
                <w:p w14:paraId="296D2A8C" w14:textId="77777777" w:rsidR="002654EB" w:rsidRPr="001A3E06" w:rsidRDefault="002654EB" w:rsidP="002E5952">
                  <w:pPr>
                    <w:spacing w:line="240" w:lineRule="auto"/>
                    <w:ind w:firstLine="0"/>
                    <w:jc w:val="left"/>
                    <w:rPr>
                      <w:rFonts w:ascii="Arial" w:hAnsi="Arial" w:cs="Arial"/>
                      <w:b/>
                      <w:bCs/>
                      <w:sz w:val="18"/>
                      <w:szCs w:val="18"/>
                    </w:rPr>
                  </w:pPr>
                </w:p>
              </w:tc>
              <w:tc>
                <w:tcPr>
                  <w:tcW w:w="1827" w:type="pct"/>
                  <w:tcBorders>
                    <w:top w:val="nil"/>
                    <w:left w:val="nil"/>
                    <w:bottom w:val="nil"/>
                    <w:right w:val="single" w:sz="4" w:space="0" w:color="auto"/>
                  </w:tcBorders>
                  <w:shd w:val="clear" w:color="auto" w:fill="auto"/>
                  <w:vAlign w:val="center"/>
                  <w:hideMark/>
                </w:tcPr>
                <w:p w14:paraId="5C061400" w14:textId="77777777" w:rsidR="002654EB" w:rsidRPr="001A3E06" w:rsidRDefault="002654EB" w:rsidP="002E5952">
                  <w:pPr>
                    <w:spacing w:line="240" w:lineRule="auto"/>
                    <w:ind w:firstLine="0"/>
                    <w:jc w:val="left"/>
                    <w:rPr>
                      <w:rFonts w:ascii="Arial" w:hAnsi="Arial" w:cs="Arial"/>
                      <w:sz w:val="18"/>
                      <w:szCs w:val="18"/>
                    </w:rPr>
                  </w:pPr>
                  <w:r w:rsidRPr="001A3E06">
                    <w:rPr>
                      <w:rFonts w:ascii="Arial" w:hAnsi="Arial" w:cs="Arial"/>
                      <w:sz w:val="18"/>
                      <w:szCs w:val="18"/>
                    </w:rPr>
                    <w:t>(ОР) Общесистемные решения (от 20 до 30) - 20% = 6,292 Тыс. руб.;</w:t>
                  </w:r>
                </w:p>
              </w:tc>
              <w:tc>
                <w:tcPr>
                  <w:tcW w:w="1188" w:type="pct"/>
                  <w:gridSpan w:val="2"/>
                  <w:vMerge/>
                  <w:tcBorders>
                    <w:top w:val="nil"/>
                    <w:left w:val="single" w:sz="4" w:space="0" w:color="auto"/>
                    <w:bottom w:val="single" w:sz="4" w:space="0" w:color="000000"/>
                    <w:right w:val="single" w:sz="4" w:space="0" w:color="auto"/>
                  </w:tcBorders>
                  <w:vAlign w:val="center"/>
                  <w:hideMark/>
                </w:tcPr>
                <w:p w14:paraId="703A275A" w14:textId="77777777" w:rsidR="002654EB" w:rsidRPr="001A3E06" w:rsidRDefault="002654EB" w:rsidP="002E5952">
                  <w:pPr>
                    <w:spacing w:line="240" w:lineRule="auto"/>
                    <w:ind w:firstLine="0"/>
                    <w:jc w:val="left"/>
                    <w:rPr>
                      <w:rFonts w:ascii="Arial" w:hAnsi="Arial" w:cs="Arial"/>
                      <w:sz w:val="18"/>
                      <w:szCs w:val="18"/>
                    </w:rPr>
                  </w:pPr>
                </w:p>
              </w:tc>
              <w:tc>
                <w:tcPr>
                  <w:tcW w:w="582" w:type="pct"/>
                  <w:tcBorders>
                    <w:top w:val="nil"/>
                    <w:left w:val="nil"/>
                    <w:bottom w:val="nil"/>
                    <w:right w:val="single" w:sz="4" w:space="0" w:color="auto"/>
                  </w:tcBorders>
                  <w:shd w:val="clear" w:color="auto" w:fill="auto"/>
                  <w:vAlign w:val="center"/>
                  <w:hideMark/>
                </w:tcPr>
                <w:p w14:paraId="0204A25B" w14:textId="77777777" w:rsidR="002654EB" w:rsidRPr="001A3E06" w:rsidRDefault="002654EB" w:rsidP="002E5952">
                  <w:pPr>
                    <w:spacing w:line="240" w:lineRule="auto"/>
                    <w:ind w:firstLine="0"/>
                    <w:jc w:val="left"/>
                    <w:rPr>
                      <w:rFonts w:ascii="Arial" w:hAnsi="Arial" w:cs="Arial"/>
                      <w:b/>
                      <w:bCs/>
                      <w:sz w:val="18"/>
                      <w:szCs w:val="18"/>
                    </w:rPr>
                  </w:pPr>
                  <w:r w:rsidRPr="001A3E06">
                    <w:rPr>
                      <w:rFonts w:ascii="Arial" w:hAnsi="Arial" w:cs="Arial"/>
                      <w:b/>
                      <w:bCs/>
                      <w:sz w:val="18"/>
                      <w:szCs w:val="18"/>
                    </w:rPr>
                    <w:t> </w:t>
                  </w:r>
                </w:p>
              </w:tc>
            </w:tr>
            <w:tr w:rsidR="002654EB" w:rsidRPr="001A3E06" w14:paraId="26803E7B" w14:textId="77777777" w:rsidTr="00911DD6">
              <w:trPr>
                <w:trHeight w:val="360"/>
              </w:trPr>
              <w:tc>
                <w:tcPr>
                  <w:tcW w:w="205" w:type="pct"/>
                  <w:vMerge/>
                  <w:tcBorders>
                    <w:top w:val="nil"/>
                    <w:left w:val="single" w:sz="4" w:space="0" w:color="auto"/>
                    <w:bottom w:val="single" w:sz="4" w:space="0" w:color="000000"/>
                    <w:right w:val="single" w:sz="4" w:space="0" w:color="auto"/>
                  </w:tcBorders>
                  <w:vAlign w:val="center"/>
                  <w:hideMark/>
                </w:tcPr>
                <w:p w14:paraId="3DB3726D" w14:textId="77777777" w:rsidR="002654EB" w:rsidRPr="001A3E06" w:rsidRDefault="002654EB" w:rsidP="002E5952">
                  <w:pPr>
                    <w:spacing w:line="240" w:lineRule="auto"/>
                    <w:ind w:firstLine="0"/>
                    <w:jc w:val="left"/>
                    <w:rPr>
                      <w:rFonts w:ascii="Arial" w:hAnsi="Arial" w:cs="Arial"/>
                      <w:b/>
                      <w:bCs/>
                      <w:sz w:val="18"/>
                      <w:szCs w:val="18"/>
                    </w:rPr>
                  </w:pPr>
                </w:p>
              </w:tc>
              <w:tc>
                <w:tcPr>
                  <w:tcW w:w="1197" w:type="pct"/>
                  <w:gridSpan w:val="2"/>
                  <w:vMerge/>
                  <w:tcBorders>
                    <w:top w:val="nil"/>
                    <w:left w:val="single" w:sz="4" w:space="0" w:color="auto"/>
                    <w:bottom w:val="single" w:sz="4" w:space="0" w:color="000000"/>
                    <w:right w:val="single" w:sz="4" w:space="0" w:color="auto"/>
                  </w:tcBorders>
                  <w:vAlign w:val="center"/>
                  <w:hideMark/>
                </w:tcPr>
                <w:p w14:paraId="283984F9" w14:textId="77777777" w:rsidR="002654EB" w:rsidRPr="001A3E06" w:rsidRDefault="002654EB" w:rsidP="002E5952">
                  <w:pPr>
                    <w:spacing w:line="240" w:lineRule="auto"/>
                    <w:ind w:firstLine="0"/>
                    <w:jc w:val="left"/>
                    <w:rPr>
                      <w:rFonts w:ascii="Arial" w:hAnsi="Arial" w:cs="Arial"/>
                      <w:b/>
                      <w:bCs/>
                      <w:sz w:val="18"/>
                      <w:szCs w:val="18"/>
                    </w:rPr>
                  </w:pPr>
                </w:p>
              </w:tc>
              <w:tc>
                <w:tcPr>
                  <w:tcW w:w="1827" w:type="pct"/>
                  <w:tcBorders>
                    <w:top w:val="nil"/>
                    <w:left w:val="nil"/>
                    <w:bottom w:val="nil"/>
                    <w:right w:val="single" w:sz="4" w:space="0" w:color="auto"/>
                  </w:tcBorders>
                  <w:shd w:val="clear" w:color="auto" w:fill="auto"/>
                  <w:vAlign w:val="center"/>
                  <w:hideMark/>
                </w:tcPr>
                <w:p w14:paraId="41AF16A7" w14:textId="77777777" w:rsidR="002654EB" w:rsidRPr="001A3E06" w:rsidRDefault="002654EB" w:rsidP="002E5952">
                  <w:pPr>
                    <w:spacing w:line="240" w:lineRule="auto"/>
                    <w:ind w:firstLine="0"/>
                    <w:jc w:val="left"/>
                    <w:rPr>
                      <w:rFonts w:ascii="Arial" w:hAnsi="Arial" w:cs="Arial"/>
                      <w:sz w:val="18"/>
                      <w:szCs w:val="18"/>
                    </w:rPr>
                  </w:pPr>
                  <w:r w:rsidRPr="001A3E06">
                    <w:rPr>
                      <w:rFonts w:ascii="Arial" w:hAnsi="Arial" w:cs="Arial"/>
                      <w:sz w:val="18"/>
                      <w:szCs w:val="18"/>
                    </w:rPr>
                    <w:t>(ОО) Организационное обеспечение (от 60 до 70) - 60% = 11,472 Тыс. руб.;</w:t>
                  </w:r>
                </w:p>
              </w:tc>
              <w:tc>
                <w:tcPr>
                  <w:tcW w:w="1188" w:type="pct"/>
                  <w:gridSpan w:val="2"/>
                  <w:vMerge/>
                  <w:tcBorders>
                    <w:top w:val="nil"/>
                    <w:left w:val="single" w:sz="4" w:space="0" w:color="auto"/>
                    <w:bottom w:val="single" w:sz="4" w:space="0" w:color="000000"/>
                    <w:right w:val="single" w:sz="4" w:space="0" w:color="auto"/>
                  </w:tcBorders>
                  <w:vAlign w:val="center"/>
                  <w:hideMark/>
                </w:tcPr>
                <w:p w14:paraId="7504E878" w14:textId="77777777" w:rsidR="002654EB" w:rsidRPr="001A3E06" w:rsidRDefault="002654EB" w:rsidP="002E5952">
                  <w:pPr>
                    <w:spacing w:line="240" w:lineRule="auto"/>
                    <w:ind w:firstLine="0"/>
                    <w:jc w:val="left"/>
                    <w:rPr>
                      <w:rFonts w:ascii="Arial" w:hAnsi="Arial" w:cs="Arial"/>
                      <w:sz w:val="18"/>
                      <w:szCs w:val="18"/>
                    </w:rPr>
                  </w:pPr>
                </w:p>
              </w:tc>
              <w:tc>
                <w:tcPr>
                  <w:tcW w:w="582" w:type="pct"/>
                  <w:tcBorders>
                    <w:top w:val="nil"/>
                    <w:left w:val="nil"/>
                    <w:bottom w:val="nil"/>
                    <w:right w:val="single" w:sz="4" w:space="0" w:color="auto"/>
                  </w:tcBorders>
                  <w:shd w:val="clear" w:color="auto" w:fill="auto"/>
                  <w:vAlign w:val="center"/>
                  <w:hideMark/>
                </w:tcPr>
                <w:p w14:paraId="585741B2" w14:textId="77777777" w:rsidR="002654EB" w:rsidRPr="001A3E06" w:rsidRDefault="002654EB" w:rsidP="002E5952">
                  <w:pPr>
                    <w:spacing w:line="240" w:lineRule="auto"/>
                    <w:ind w:firstLine="0"/>
                    <w:jc w:val="left"/>
                    <w:rPr>
                      <w:rFonts w:ascii="Arial" w:hAnsi="Arial" w:cs="Arial"/>
                      <w:b/>
                      <w:bCs/>
                      <w:sz w:val="18"/>
                      <w:szCs w:val="18"/>
                    </w:rPr>
                  </w:pPr>
                  <w:r w:rsidRPr="001A3E06">
                    <w:rPr>
                      <w:rFonts w:ascii="Arial" w:hAnsi="Arial" w:cs="Arial"/>
                      <w:b/>
                      <w:bCs/>
                      <w:sz w:val="18"/>
                      <w:szCs w:val="18"/>
                    </w:rPr>
                    <w:t> </w:t>
                  </w:r>
                </w:p>
              </w:tc>
            </w:tr>
            <w:tr w:rsidR="002654EB" w:rsidRPr="001A3E06" w14:paraId="5E628772" w14:textId="77777777" w:rsidTr="00911DD6">
              <w:trPr>
                <w:trHeight w:val="365"/>
              </w:trPr>
              <w:tc>
                <w:tcPr>
                  <w:tcW w:w="205" w:type="pct"/>
                  <w:vMerge/>
                  <w:tcBorders>
                    <w:top w:val="nil"/>
                    <w:left w:val="single" w:sz="4" w:space="0" w:color="auto"/>
                    <w:bottom w:val="single" w:sz="4" w:space="0" w:color="000000"/>
                    <w:right w:val="single" w:sz="4" w:space="0" w:color="auto"/>
                  </w:tcBorders>
                  <w:vAlign w:val="center"/>
                  <w:hideMark/>
                </w:tcPr>
                <w:p w14:paraId="20E9AEFB" w14:textId="77777777" w:rsidR="002654EB" w:rsidRPr="001A3E06" w:rsidRDefault="002654EB" w:rsidP="002E5952">
                  <w:pPr>
                    <w:spacing w:line="240" w:lineRule="auto"/>
                    <w:ind w:firstLine="0"/>
                    <w:jc w:val="left"/>
                    <w:rPr>
                      <w:rFonts w:ascii="Arial" w:hAnsi="Arial" w:cs="Arial"/>
                      <w:b/>
                      <w:bCs/>
                      <w:sz w:val="18"/>
                      <w:szCs w:val="18"/>
                    </w:rPr>
                  </w:pPr>
                </w:p>
              </w:tc>
              <w:tc>
                <w:tcPr>
                  <w:tcW w:w="1197" w:type="pct"/>
                  <w:gridSpan w:val="2"/>
                  <w:vMerge/>
                  <w:tcBorders>
                    <w:top w:val="nil"/>
                    <w:left w:val="single" w:sz="4" w:space="0" w:color="auto"/>
                    <w:bottom w:val="single" w:sz="4" w:space="0" w:color="000000"/>
                    <w:right w:val="single" w:sz="4" w:space="0" w:color="auto"/>
                  </w:tcBorders>
                  <w:vAlign w:val="center"/>
                  <w:hideMark/>
                </w:tcPr>
                <w:p w14:paraId="3FEA92CC" w14:textId="77777777" w:rsidR="002654EB" w:rsidRPr="001A3E06" w:rsidRDefault="002654EB" w:rsidP="002E5952">
                  <w:pPr>
                    <w:spacing w:line="240" w:lineRule="auto"/>
                    <w:ind w:firstLine="0"/>
                    <w:jc w:val="left"/>
                    <w:rPr>
                      <w:rFonts w:ascii="Arial" w:hAnsi="Arial" w:cs="Arial"/>
                      <w:b/>
                      <w:bCs/>
                      <w:sz w:val="18"/>
                      <w:szCs w:val="18"/>
                    </w:rPr>
                  </w:pPr>
                </w:p>
              </w:tc>
              <w:tc>
                <w:tcPr>
                  <w:tcW w:w="1827" w:type="pct"/>
                  <w:tcBorders>
                    <w:top w:val="nil"/>
                    <w:left w:val="nil"/>
                    <w:bottom w:val="nil"/>
                    <w:right w:val="single" w:sz="4" w:space="0" w:color="auto"/>
                  </w:tcBorders>
                  <w:shd w:val="clear" w:color="auto" w:fill="auto"/>
                  <w:vAlign w:val="center"/>
                  <w:hideMark/>
                </w:tcPr>
                <w:p w14:paraId="250E7E1E" w14:textId="77777777" w:rsidR="002654EB" w:rsidRPr="001A3E06" w:rsidRDefault="002654EB" w:rsidP="002E5952">
                  <w:pPr>
                    <w:spacing w:line="240" w:lineRule="auto"/>
                    <w:ind w:firstLine="0"/>
                    <w:jc w:val="left"/>
                    <w:rPr>
                      <w:rFonts w:ascii="Arial" w:hAnsi="Arial" w:cs="Arial"/>
                      <w:sz w:val="18"/>
                      <w:szCs w:val="18"/>
                    </w:rPr>
                  </w:pPr>
                  <w:r w:rsidRPr="001A3E06">
                    <w:rPr>
                      <w:rFonts w:ascii="Arial" w:hAnsi="Arial" w:cs="Arial"/>
                      <w:sz w:val="18"/>
                      <w:szCs w:val="18"/>
                    </w:rPr>
                    <w:t>(ИО) Информационное обеспечение (от 50 до 60) - 50% = 14,11 Тыс. руб.;</w:t>
                  </w:r>
                </w:p>
              </w:tc>
              <w:tc>
                <w:tcPr>
                  <w:tcW w:w="1188" w:type="pct"/>
                  <w:gridSpan w:val="2"/>
                  <w:vMerge/>
                  <w:tcBorders>
                    <w:top w:val="nil"/>
                    <w:left w:val="single" w:sz="4" w:space="0" w:color="auto"/>
                    <w:bottom w:val="single" w:sz="4" w:space="0" w:color="000000"/>
                    <w:right w:val="single" w:sz="4" w:space="0" w:color="auto"/>
                  </w:tcBorders>
                  <w:vAlign w:val="center"/>
                  <w:hideMark/>
                </w:tcPr>
                <w:p w14:paraId="38090EDA" w14:textId="77777777" w:rsidR="002654EB" w:rsidRPr="001A3E06" w:rsidRDefault="002654EB" w:rsidP="002E5952">
                  <w:pPr>
                    <w:spacing w:line="240" w:lineRule="auto"/>
                    <w:ind w:firstLine="0"/>
                    <w:jc w:val="left"/>
                    <w:rPr>
                      <w:rFonts w:ascii="Arial" w:hAnsi="Arial" w:cs="Arial"/>
                      <w:sz w:val="18"/>
                      <w:szCs w:val="18"/>
                    </w:rPr>
                  </w:pPr>
                </w:p>
              </w:tc>
              <w:tc>
                <w:tcPr>
                  <w:tcW w:w="582" w:type="pct"/>
                  <w:tcBorders>
                    <w:top w:val="nil"/>
                    <w:left w:val="nil"/>
                    <w:bottom w:val="nil"/>
                    <w:right w:val="single" w:sz="4" w:space="0" w:color="auto"/>
                  </w:tcBorders>
                  <w:shd w:val="clear" w:color="auto" w:fill="auto"/>
                  <w:vAlign w:val="center"/>
                  <w:hideMark/>
                </w:tcPr>
                <w:p w14:paraId="4E8BA5C0" w14:textId="77777777" w:rsidR="002654EB" w:rsidRPr="001A3E06" w:rsidRDefault="002654EB" w:rsidP="002E5952">
                  <w:pPr>
                    <w:spacing w:line="240" w:lineRule="auto"/>
                    <w:ind w:firstLine="0"/>
                    <w:jc w:val="left"/>
                    <w:rPr>
                      <w:rFonts w:ascii="Arial" w:hAnsi="Arial" w:cs="Arial"/>
                      <w:b/>
                      <w:bCs/>
                      <w:sz w:val="18"/>
                      <w:szCs w:val="18"/>
                    </w:rPr>
                  </w:pPr>
                  <w:r w:rsidRPr="001A3E06">
                    <w:rPr>
                      <w:rFonts w:ascii="Arial" w:hAnsi="Arial" w:cs="Arial"/>
                      <w:b/>
                      <w:bCs/>
                      <w:sz w:val="18"/>
                      <w:szCs w:val="18"/>
                    </w:rPr>
                    <w:t> </w:t>
                  </w:r>
                </w:p>
              </w:tc>
            </w:tr>
            <w:tr w:rsidR="002654EB" w:rsidRPr="001A3E06" w14:paraId="200A17EE" w14:textId="77777777" w:rsidTr="00911DD6">
              <w:trPr>
                <w:trHeight w:val="371"/>
              </w:trPr>
              <w:tc>
                <w:tcPr>
                  <w:tcW w:w="205" w:type="pct"/>
                  <w:vMerge/>
                  <w:tcBorders>
                    <w:top w:val="nil"/>
                    <w:left w:val="single" w:sz="4" w:space="0" w:color="auto"/>
                    <w:bottom w:val="single" w:sz="4" w:space="0" w:color="000000"/>
                    <w:right w:val="single" w:sz="4" w:space="0" w:color="auto"/>
                  </w:tcBorders>
                  <w:vAlign w:val="center"/>
                  <w:hideMark/>
                </w:tcPr>
                <w:p w14:paraId="04F3124F" w14:textId="77777777" w:rsidR="002654EB" w:rsidRPr="001A3E06" w:rsidRDefault="002654EB" w:rsidP="002E5952">
                  <w:pPr>
                    <w:spacing w:line="240" w:lineRule="auto"/>
                    <w:ind w:firstLine="0"/>
                    <w:jc w:val="left"/>
                    <w:rPr>
                      <w:rFonts w:ascii="Arial" w:hAnsi="Arial" w:cs="Arial"/>
                      <w:b/>
                      <w:bCs/>
                      <w:sz w:val="18"/>
                      <w:szCs w:val="18"/>
                    </w:rPr>
                  </w:pPr>
                </w:p>
              </w:tc>
              <w:tc>
                <w:tcPr>
                  <w:tcW w:w="1197" w:type="pct"/>
                  <w:gridSpan w:val="2"/>
                  <w:vMerge/>
                  <w:tcBorders>
                    <w:top w:val="nil"/>
                    <w:left w:val="single" w:sz="4" w:space="0" w:color="auto"/>
                    <w:bottom w:val="single" w:sz="4" w:space="0" w:color="000000"/>
                    <w:right w:val="single" w:sz="4" w:space="0" w:color="auto"/>
                  </w:tcBorders>
                  <w:vAlign w:val="center"/>
                  <w:hideMark/>
                </w:tcPr>
                <w:p w14:paraId="7C1217C5" w14:textId="77777777" w:rsidR="002654EB" w:rsidRPr="001A3E06" w:rsidRDefault="002654EB" w:rsidP="002E5952">
                  <w:pPr>
                    <w:spacing w:line="240" w:lineRule="auto"/>
                    <w:ind w:firstLine="0"/>
                    <w:jc w:val="left"/>
                    <w:rPr>
                      <w:rFonts w:ascii="Arial" w:hAnsi="Arial" w:cs="Arial"/>
                      <w:b/>
                      <w:bCs/>
                      <w:sz w:val="18"/>
                      <w:szCs w:val="18"/>
                    </w:rPr>
                  </w:pPr>
                </w:p>
              </w:tc>
              <w:tc>
                <w:tcPr>
                  <w:tcW w:w="1827" w:type="pct"/>
                  <w:tcBorders>
                    <w:top w:val="nil"/>
                    <w:left w:val="nil"/>
                    <w:bottom w:val="nil"/>
                    <w:right w:val="single" w:sz="4" w:space="0" w:color="auto"/>
                  </w:tcBorders>
                  <w:shd w:val="clear" w:color="auto" w:fill="auto"/>
                  <w:vAlign w:val="center"/>
                  <w:hideMark/>
                </w:tcPr>
                <w:p w14:paraId="5D26CDCF" w14:textId="77777777" w:rsidR="002654EB" w:rsidRPr="001A3E06" w:rsidRDefault="002654EB" w:rsidP="002E5952">
                  <w:pPr>
                    <w:spacing w:line="240" w:lineRule="auto"/>
                    <w:ind w:firstLine="0"/>
                    <w:jc w:val="left"/>
                    <w:rPr>
                      <w:rFonts w:ascii="Arial" w:hAnsi="Arial" w:cs="Arial"/>
                      <w:sz w:val="18"/>
                      <w:szCs w:val="18"/>
                    </w:rPr>
                  </w:pPr>
                  <w:r w:rsidRPr="001A3E06">
                    <w:rPr>
                      <w:rFonts w:ascii="Arial" w:hAnsi="Arial" w:cs="Arial"/>
                      <w:sz w:val="18"/>
                      <w:szCs w:val="18"/>
                    </w:rPr>
                    <w:t>(ТО) Техническое обеспечение (от 50 до 60) - 50% = 33,770 Тыс. руб.;</w:t>
                  </w:r>
                </w:p>
              </w:tc>
              <w:tc>
                <w:tcPr>
                  <w:tcW w:w="1188" w:type="pct"/>
                  <w:gridSpan w:val="2"/>
                  <w:vMerge/>
                  <w:tcBorders>
                    <w:top w:val="nil"/>
                    <w:left w:val="single" w:sz="4" w:space="0" w:color="auto"/>
                    <w:bottom w:val="single" w:sz="4" w:space="0" w:color="000000"/>
                    <w:right w:val="single" w:sz="4" w:space="0" w:color="auto"/>
                  </w:tcBorders>
                  <w:vAlign w:val="center"/>
                  <w:hideMark/>
                </w:tcPr>
                <w:p w14:paraId="34B2781C" w14:textId="77777777" w:rsidR="002654EB" w:rsidRPr="001A3E06" w:rsidRDefault="002654EB" w:rsidP="002E5952">
                  <w:pPr>
                    <w:spacing w:line="240" w:lineRule="auto"/>
                    <w:ind w:firstLine="0"/>
                    <w:jc w:val="left"/>
                    <w:rPr>
                      <w:rFonts w:ascii="Arial" w:hAnsi="Arial" w:cs="Arial"/>
                      <w:sz w:val="18"/>
                      <w:szCs w:val="18"/>
                    </w:rPr>
                  </w:pPr>
                </w:p>
              </w:tc>
              <w:tc>
                <w:tcPr>
                  <w:tcW w:w="582" w:type="pct"/>
                  <w:tcBorders>
                    <w:top w:val="nil"/>
                    <w:left w:val="nil"/>
                    <w:bottom w:val="nil"/>
                    <w:right w:val="single" w:sz="4" w:space="0" w:color="auto"/>
                  </w:tcBorders>
                  <w:shd w:val="clear" w:color="auto" w:fill="auto"/>
                  <w:vAlign w:val="center"/>
                  <w:hideMark/>
                </w:tcPr>
                <w:p w14:paraId="3DB691F4" w14:textId="77777777" w:rsidR="002654EB" w:rsidRPr="001A3E06" w:rsidRDefault="002654EB" w:rsidP="002E5952">
                  <w:pPr>
                    <w:spacing w:line="240" w:lineRule="auto"/>
                    <w:ind w:firstLine="0"/>
                    <w:jc w:val="left"/>
                    <w:rPr>
                      <w:rFonts w:ascii="Arial" w:hAnsi="Arial" w:cs="Arial"/>
                      <w:b/>
                      <w:bCs/>
                      <w:sz w:val="18"/>
                      <w:szCs w:val="18"/>
                    </w:rPr>
                  </w:pPr>
                  <w:r w:rsidRPr="001A3E06">
                    <w:rPr>
                      <w:rFonts w:ascii="Arial" w:hAnsi="Arial" w:cs="Arial"/>
                      <w:b/>
                      <w:bCs/>
                      <w:sz w:val="18"/>
                      <w:szCs w:val="18"/>
                    </w:rPr>
                    <w:t> </w:t>
                  </w:r>
                </w:p>
              </w:tc>
            </w:tr>
            <w:tr w:rsidR="002654EB" w:rsidRPr="001A3E06" w14:paraId="75D397F6" w14:textId="77777777" w:rsidTr="00911DD6">
              <w:trPr>
                <w:trHeight w:val="378"/>
              </w:trPr>
              <w:tc>
                <w:tcPr>
                  <w:tcW w:w="205" w:type="pct"/>
                  <w:vMerge/>
                  <w:tcBorders>
                    <w:top w:val="nil"/>
                    <w:left w:val="single" w:sz="4" w:space="0" w:color="auto"/>
                    <w:bottom w:val="single" w:sz="4" w:space="0" w:color="000000"/>
                    <w:right w:val="single" w:sz="4" w:space="0" w:color="auto"/>
                  </w:tcBorders>
                  <w:vAlign w:val="center"/>
                  <w:hideMark/>
                </w:tcPr>
                <w:p w14:paraId="3E44DA94" w14:textId="77777777" w:rsidR="002654EB" w:rsidRPr="001A3E06" w:rsidRDefault="002654EB" w:rsidP="002E5952">
                  <w:pPr>
                    <w:spacing w:line="240" w:lineRule="auto"/>
                    <w:ind w:firstLine="0"/>
                    <w:jc w:val="left"/>
                    <w:rPr>
                      <w:rFonts w:ascii="Arial" w:hAnsi="Arial" w:cs="Arial"/>
                      <w:b/>
                      <w:bCs/>
                      <w:sz w:val="18"/>
                      <w:szCs w:val="18"/>
                    </w:rPr>
                  </w:pPr>
                </w:p>
              </w:tc>
              <w:tc>
                <w:tcPr>
                  <w:tcW w:w="1197" w:type="pct"/>
                  <w:gridSpan w:val="2"/>
                  <w:vMerge/>
                  <w:tcBorders>
                    <w:top w:val="nil"/>
                    <w:left w:val="single" w:sz="4" w:space="0" w:color="auto"/>
                    <w:bottom w:val="single" w:sz="4" w:space="0" w:color="000000"/>
                    <w:right w:val="single" w:sz="4" w:space="0" w:color="auto"/>
                  </w:tcBorders>
                  <w:vAlign w:val="center"/>
                  <w:hideMark/>
                </w:tcPr>
                <w:p w14:paraId="728246CA" w14:textId="77777777" w:rsidR="002654EB" w:rsidRPr="001A3E06" w:rsidRDefault="002654EB" w:rsidP="002E5952">
                  <w:pPr>
                    <w:spacing w:line="240" w:lineRule="auto"/>
                    <w:ind w:firstLine="0"/>
                    <w:jc w:val="left"/>
                    <w:rPr>
                      <w:rFonts w:ascii="Arial" w:hAnsi="Arial" w:cs="Arial"/>
                      <w:b/>
                      <w:bCs/>
                      <w:sz w:val="18"/>
                      <w:szCs w:val="18"/>
                    </w:rPr>
                  </w:pPr>
                </w:p>
              </w:tc>
              <w:tc>
                <w:tcPr>
                  <w:tcW w:w="1827" w:type="pct"/>
                  <w:tcBorders>
                    <w:top w:val="nil"/>
                    <w:left w:val="nil"/>
                    <w:bottom w:val="nil"/>
                    <w:right w:val="single" w:sz="4" w:space="0" w:color="auto"/>
                  </w:tcBorders>
                  <w:shd w:val="clear" w:color="auto" w:fill="auto"/>
                  <w:vAlign w:val="center"/>
                  <w:hideMark/>
                </w:tcPr>
                <w:p w14:paraId="0AE2AA39" w14:textId="77777777" w:rsidR="002654EB" w:rsidRPr="001A3E06" w:rsidRDefault="002654EB" w:rsidP="002E5952">
                  <w:pPr>
                    <w:spacing w:line="240" w:lineRule="auto"/>
                    <w:ind w:firstLine="0"/>
                    <w:jc w:val="left"/>
                    <w:rPr>
                      <w:rFonts w:ascii="Arial" w:hAnsi="Arial" w:cs="Arial"/>
                      <w:sz w:val="18"/>
                      <w:szCs w:val="18"/>
                    </w:rPr>
                  </w:pPr>
                  <w:r w:rsidRPr="001A3E06">
                    <w:rPr>
                      <w:rFonts w:ascii="Arial" w:hAnsi="Arial" w:cs="Arial"/>
                      <w:sz w:val="18"/>
                      <w:szCs w:val="18"/>
                    </w:rPr>
                    <w:t>(МО) Математическое обеспечение (от 10 до 20) - 10% = 15,172 Тыс. руб.;</w:t>
                  </w:r>
                </w:p>
              </w:tc>
              <w:tc>
                <w:tcPr>
                  <w:tcW w:w="1188" w:type="pct"/>
                  <w:gridSpan w:val="2"/>
                  <w:vMerge/>
                  <w:tcBorders>
                    <w:top w:val="nil"/>
                    <w:left w:val="single" w:sz="4" w:space="0" w:color="auto"/>
                    <w:bottom w:val="single" w:sz="4" w:space="0" w:color="000000"/>
                    <w:right w:val="single" w:sz="4" w:space="0" w:color="auto"/>
                  </w:tcBorders>
                  <w:vAlign w:val="center"/>
                  <w:hideMark/>
                </w:tcPr>
                <w:p w14:paraId="34A9037B" w14:textId="77777777" w:rsidR="002654EB" w:rsidRPr="001A3E06" w:rsidRDefault="002654EB" w:rsidP="002E5952">
                  <w:pPr>
                    <w:spacing w:line="240" w:lineRule="auto"/>
                    <w:ind w:firstLine="0"/>
                    <w:jc w:val="left"/>
                    <w:rPr>
                      <w:rFonts w:ascii="Arial" w:hAnsi="Arial" w:cs="Arial"/>
                      <w:sz w:val="18"/>
                      <w:szCs w:val="18"/>
                    </w:rPr>
                  </w:pPr>
                </w:p>
              </w:tc>
              <w:tc>
                <w:tcPr>
                  <w:tcW w:w="582" w:type="pct"/>
                  <w:tcBorders>
                    <w:top w:val="nil"/>
                    <w:left w:val="nil"/>
                    <w:bottom w:val="nil"/>
                    <w:right w:val="single" w:sz="4" w:space="0" w:color="auto"/>
                  </w:tcBorders>
                  <w:shd w:val="clear" w:color="auto" w:fill="auto"/>
                  <w:vAlign w:val="center"/>
                  <w:hideMark/>
                </w:tcPr>
                <w:p w14:paraId="52F7570E" w14:textId="77777777" w:rsidR="002654EB" w:rsidRPr="001A3E06" w:rsidRDefault="002654EB" w:rsidP="002E5952">
                  <w:pPr>
                    <w:spacing w:line="240" w:lineRule="auto"/>
                    <w:ind w:firstLine="0"/>
                    <w:jc w:val="left"/>
                    <w:rPr>
                      <w:rFonts w:ascii="Arial" w:hAnsi="Arial" w:cs="Arial"/>
                      <w:b/>
                      <w:bCs/>
                      <w:sz w:val="18"/>
                      <w:szCs w:val="18"/>
                    </w:rPr>
                  </w:pPr>
                  <w:r w:rsidRPr="001A3E06">
                    <w:rPr>
                      <w:rFonts w:ascii="Arial" w:hAnsi="Arial" w:cs="Arial"/>
                      <w:b/>
                      <w:bCs/>
                      <w:sz w:val="18"/>
                      <w:szCs w:val="18"/>
                    </w:rPr>
                    <w:t> </w:t>
                  </w:r>
                </w:p>
              </w:tc>
            </w:tr>
            <w:tr w:rsidR="002654EB" w:rsidRPr="001A3E06" w14:paraId="15CA0917" w14:textId="77777777" w:rsidTr="00911DD6">
              <w:trPr>
                <w:trHeight w:val="512"/>
              </w:trPr>
              <w:tc>
                <w:tcPr>
                  <w:tcW w:w="205" w:type="pct"/>
                  <w:vMerge/>
                  <w:tcBorders>
                    <w:top w:val="nil"/>
                    <w:left w:val="single" w:sz="4" w:space="0" w:color="auto"/>
                    <w:bottom w:val="single" w:sz="4" w:space="0" w:color="000000"/>
                    <w:right w:val="single" w:sz="4" w:space="0" w:color="auto"/>
                  </w:tcBorders>
                  <w:vAlign w:val="center"/>
                  <w:hideMark/>
                </w:tcPr>
                <w:p w14:paraId="5179BD70" w14:textId="77777777" w:rsidR="002654EB" w:rsidRPr="001A3E06" w:rsidRDefault="002654EB" w:rsidP="002E5952">
                  <w:pPr>
                    <w:spacing w:line="240" w:lineRule="auto"/>
                    <w:ind w:firstLine="0"/>
                    <w:jc w:val="left"/>
                    <w:rPr>
                      <w:rFonts w:ascii="Arial" w:hAnsi="Arial" w:cs="Arial"/>
                      <w:b/>
                      <w:bCs/>
                      <w:sz w:val="18"/>
                      <w:szCs w:val="18"/>
                    </w:rPr>
                  </w:pPr>
                </w:p>
              </w:tc>
              <w:tc>
                <w:tcPr>
                  <w:tcW w:w="1197" w:type="pct"/>
                  <w:gridSpan w:val="2"/>
                  <w:vMerge/>
                  <w:tcBorders>
                    <w:top w:val="nil"/>
                    <w:left w:val="single" w:sz="4" w:space="0" w:color="auto"/>
                    <w:bottom w:val="single" w:sz="4" w:space="0" w:color="000000"/>
                    <w:right w:val="single" w:sz="4" w:space="0" w:color="auto"/>
                  </w:tcBorders>
                  <w:vAlign w:val="center"/>
                  <w:hideMark/>
                </w:tcPr>
                <w:p w14:paraId="4665624E" w14:textId="77777777" w:rsidR="002654EB" w:rsidRPr="001A3E06" w:rsidRDefault="002654EB" w:rsidP="002E5952">
                  <w:pPr>
                    <w:spacing w:line="240" w:lineRule="auto"/>
                    <w:ind w:firstLine="0"/>
                    <w:jc w:val="left"/>
                    <w:rPr>
                      <w:rFonts w:ascii="Arial" w:hAnsi="Arial" w:cs="Arial"/>
                      <w:b/>
                      <w:bCs/>
                      <w:sz w:val="18"/>
                      <w:szCs w:val="18"/>
                    </w:rPr>
                  </w:pPr>
                </w:p>
              </w:tc>
              <w:tc>
                <w:tcPr>
                  <w:tcW w:w="1827" w:type="pct"/>
                  <w:tcBorders>
                    <w:top w:val="nil"/>
                    <w:left w:val="nil"/>
                    <w:bottom w:val="single" w:sz="4" w:space="0" w:color="auto"/>
                    <w:right w:val="single" w:sz="4" w:space="0" w:color="auto"/>
                  </w:tcBorders>
                  <w:shd w:val="clear" w:color="auto" w:fill="auto"/>
                  <w:vAlign w:val="center"/>
                  <w:hideMark/>
                </w:tcPr>
                <w:p w14:paraId="3A792467" w14:textId="77777777" w:rsidR="002654EB" w:rsidRPr="001A3E06" w:rsidRDefault="002654EB" w:rsidP="002E5952">
                  <w:pPr>
                    <w:spacing w:line="240" w:lineRule="auto"/>
                    <w:ind w:firstLine="0"/>
                    <w:jc w:val="left"/>
                    <w:rPr>
                      <w:rFonts w:ascii="Arial" w:hAnsi="Arial" w:cs="Arial"/>
                      <w:sz w:val="18"/>
                      <w:szCs w:val="18"/>
                    </w:rPr>
                  </w:pPr>
                  <w:r w:rsidRPr="001A3E06">
                    <w:rPr>
                      <w:rFonts w:ascii="Arial" w:hAnsi="Arial" w:cs="Arial"/>
                      <w:sz w:val="18"/>
                      <w:szCs w:val="18"/>
                    </w:rPr>
                    <w:t>(ПО) Программное обеспечение (от 80 до 90) - (80% * (0,4)) - 32% = 29,606 Тыс. руб.;</w:t>
                  </w:r>
                </w:p>
              </w:tc>
              <w:tc>
                <w:tcPr>
                  <w:tcW w:w="1188" w:type="pct"/>
                  <w:gridSpan w:val="2"/>
                  <w:vMerge/>
                  <w:tcBorders>
                    <w:top w:val="nil"/>
                    <w:left w:val="single" w:sz="4" w:space="0" w:color="auto"/>
                    <w:bottom w:val="single" w:sz="4" w:space="0" w:color="000000"/>
                    <w:right w:val="single" w:sz="4" w:space="0" w:color="auto"/>
                  </w:tcBorders>
                  <w:vAlign w:val="center"/>
                  <w:hideMark/>
                </w:tcPr>
                <w:p w14:paraId="547643A1" w14:textId="77777777" w:rsidR="002654EB" w:rsidRPr="001A3E06" w:rsidRDefault="002654EB" w:rsidP="002E5952">
                  <w:pPr>
                    <w:spacing w:line="240" w:lineRule="auto"/>
                    <w:ind w:firstLine="0"/>
                    <w:jc w:val="left"/>
                    <w:rPr>
                      <w:rFonts w:ascii="Arial" w:hAnsi="Arial" w:cs="Arial"/>
                      <w:sz w:val="18"/>
                      <w:szCs w:val="18"/>
                    </w:rPr>
                  </w:pPr>
                </w:p>
              </w:tc>
              <w:tc>
                <w:tcPr>
                  <w:tcW w:w="582" w:type="pct"/>
                  <w:tcBorders>
                    <w:top w:val="nil"/>
                    <w:left w:val="nil"/>
                    <w:bottom w:val="single" w:sz="4" w:space="0" w:color="auto"/>
                    <w:right w:val="single" w:sz="4" w:space="0" w:color="auto"/>
                  </w:tcBorders>
                  <w:shd w:val="clear" w:color="auto" w:fill="auto"/>
                  <w:vAlign w:val="center"/>
                  <w:hideMark/>
                </w:tcPr>
                <w:p w14:paraId="580D6AE0" w14:textId="77777777" w:rsidR="002654EB" w:rsidRPr="001A3E06" w:rsidRDefault="002654EB" w:rsidP="002E5952">
                  <w:pPr>
                    <w:spacing w:line="240" w:lineRule="auto"/>
                    <w:ind w:firstLine="0"/>
                    <w:jc w:val="left"/>
                    <w:rPr>
                      <w:rFonts w:ascii="Arial" w:hAnsi="Arial" w:cs="Arial"/>
                      <w:b/>
                      <w:bCs/>
                      <w:sz w:val="18"/>
                      <w:szCs w:val="18"/>
                    </w:rPr>
                  </w:pPr>
                  <w:r w:rsidRPr="001A3E06">
                    <w:rPr>
                      <w:rFonts w:ascii="Arial" w:hAnsi="Arial" w:cs="Arial"/>
                      <w:b/>
                      <w:bCs/>
                      <w:sz w:val="18"/>
                      <w:szCs w:val="18"/>
                    </w:rPr>
                    <w:t> </w:t>
                  </w:r>
                </w:p>
              </w:tc>
            </w:tr>
            <w:tr w:rsidR="002654EB" w:rsidRPr="001A3E06" w14:paraId="67AB611B" w14:textId="77777777" w:rsidTr="002654EB">
              <w:trPr>
                <w:trHeight w:val="255"/>
              </w:trPr>
              <w:tc>
                <w:tcPr>
                  <w:tcW w:w="4418" w:type="pct"/>
                  <w:gridSpan w:val="6"/>
                  <w:tcBorders>
                    <w:top w:val="single" w:sz="4" w:space="0" w:color="auto"/>
                    <w:left w:val="single" w:sz="4" w:space="0" w:color="auto"/>
                    <w:bottom w:val="single" w:sz="4" w:space="0" w:color="auto"/>
                    <w:right w:val="single" w:sz="4" w:space="0" w:color="000000"/>
                  </w:tcBorders>
                  <w:shd w:val="clear" w:color="auto" w:fill="auto"/>
                  <w:noWrap/>
                  <w:hideMark/>
                </w:tcPr>
                <w:p w14:paraId="02CB788C" w14:textId="77777777" w:rsidR="002654EB" w:rsidRPr="001A3E06" w:rsidRDefault="002654EB" w:rsidP="002E5952">
                  <w:pPr>
                    <w:spacing w:line="240" w:lineRule="auto"/>
                    <w:ind w:firstLine="0"/>
                    <w:jc w:val="left"/>
                    <w:rPr>
                      <w:rFonts w:ascii="Arial" w:hAnsi="Arial" w:cs="Arial"/>
                      <w:sz w:val="18"/>
                      <w:szCs w:val="18"/>
                    </w:rPr>
                  </w:pPr>
                  <w:r w:rsidRPr="001A3E06">
                    <w:rPr>
                      <w:rFonts w:ascii="Arial" w:hAnsi="Arial" w:cs="Arial"/>
                      <w:sz w:val="18"/>
                      <w:szCs w:val="18"/>
                    </w:rPr>
                    <w:t>Итого прямые затраты по разделу в базисных ценах</w:t>
                  </w:r>
                </w:p>
              </w:tc>
              <w:tc>
                <w:tcPr>
                  <w:tcW w:w="582" w:type="pct"/>
                  <w:tcBorders>
                    <w:top w:val="nil"/>
                    <w:left w:val="nil"/>
                    <w:bottom w:val="single" w:sz="4" w:space="0" w:color="auto"/>
                    <w:right w:val="single" w:sz="4" w:space="0" w:color="auto"/>
                  </w:tcBorders>
                  <w:shd w:val="clear" w:color="auto" w:fill="auto"/>
                  <w:noWrap/>
                  <w:vAlign w:val="center"/>
                  <w:hideMark/>
                </w:tcPr>
                <w:p w14:paraId="52DC4762" w14:textId="77777777" w:rsidR="002654EB" w:rsidRPr="001A3E06" w:rsidRDefault="002654EB" w:rsidP="002E5952">
                  <w:pPr>
                    <w:spacing w:line="240" w:lineRule="auto"/>
                    <w:ind w:firstLine="0"/>
                    <w:jc w:val="center"/>
                    <w:rPr>
                      <w:rFonts w:ascii="Arial" w:hAnsi="Arial" w:cs="Arial"/>
                      <w:sz w:val="16"/>
                      <w:szCs w:val="16"/>
                    </w:rPr>
                  </w:pPr>
                  <w:r w:rsidRPr="001A3E06">
                    <w:rPr>
                      <w:rFonts w:ascii="Arial" w:hAnsi="Arial" w:cs="Arial"/>
                      <w:sz w:val="16"/>
                      <w:szCs w:val="16"/>
                    </w:rPr>
                    <w:t>121,464</w:t>
                  </w:r>
                </w:p>
              </w:tc>
            </w:tr>
            <w:tr w:rsidR="002654EB" w:rsidRPr="001A3E06" w14:paraId="07731883" w14:textId="77777777" w:rsidTr="002654EB">
              <w:trPr>
                <w:trHeight w:val="255"/>
              </w:trPr>
              <w:tc>
                <w:tcPr>
                  <w:tcW w:w="4418" w:type="pct"/>
                  <w:gridSpan w:val="6"/>
                  <w:tcBorders>
                    <w:top w:val="single" w:sz="4" w:space="0" w:color="auto"/>
                    <w:left w:val="single" w:sz="4" w:space="0" w:color="auto"/>
                    <w:bottom w:val="single" w:sz="4" w:space="0" w:color="auto"/>
                    <w:right w:val="single" w:sz="4" w:space="0" w:color="000000"/>
                  </w:tcBorders>
                  <w:shd w:val="clear" w:color="auto" w:fill="auto"/>
                  <w:noWrap/>
                  <w:hideMark/>
                </w:tcPr>
                <w:p w14:paraId="34B925DF" w14:textId="77777777" w:rsidR="002654EB" w:rsidRPr="001A3E06" w:rsidRDefault="002654EB" w:rsidP="002E5952">
                  <w:pPr>
                    <w:spacing w:line="240" w:lineRule="auto"/>
                    <w:ind w:firstLine="0"/>
                    <w:jc w:val="left"/>
                    <w:rPr>
                      <w:rFonts w:ascii="Arial" w:hAnsi="Arial" w:cs="Arial"/>
                      <w:sz w:val="18"/>
                      <w:szCs w:val="18"/>
                    </w:rPr>
                  </w:pPr>
                  <w:r w:rsidRPr="001A3E06">
                    <w:rPr>
                      <w:rFonts w:ascii="Arial" w:hAnsi="Arial" w:cs="Arial"/>
                      <w:sz w:val="18"/>
                      <w:szCs w:val="18"/>
                    </w:rPr>
                    <w:t>Итого прямые затраты по разделу с учетом коэффициентов к итогам</w:t>
                  </w:r>
                </w:p>
              </w:tc>
              <w:tc>
                <w:tcPr>
                  <w:tcW w:w="582" w:type="pct"/>
                  <w:tcBorders>
                    <w:top w:val="nil"/>
                    <w:left w:val="nil"/>
                    <w:bottom w:val="single" w:sz="4" w:space="0" w:color="auto"/>
                    <w:right w:val="single" w:sz="4" w:space="0" w:color="auto"/>
                  </w:tcBorders>
                  <w:shd w:val="clear" w:color="auto" w:fill="auto"/>
                  <w:noWrap/>
                  <w:vAlign w:val="center"/>
                  <w:hideMark/>
                </w:tcPr>
                <w:p w14:paraId="3DEEA66A" w14:textId="77777777" w:rsidR="002654EB" w:rsidRPr="001A3E06" w:rsidRDefault="002654EB" w:rsidP="002E5952">
                  <w:pPr>
                    <w:spacing w:line="240" w:lineRule="auto"/>
                    <w:ind w:firstLine="0"/>
                    <w:jc w:val="center"/>
                    <w:rPr>
                      <w:rFonts w:ascii="Arial" w:hAnsi="Arial" w:cs="Arial"/>
                      <w:sz w:val="16"/>
                      <w:szCs w:val="16"/>
                    </w:rPr>
                  </w:pPr>
                  <w:r w:rsidRPr="001A3E06">
                    <w:rPr>
                      <w:rFonts w:ascii="Arial" w:hAnsi="Arial" w:cs="Arial"/>
                      <w:sz w:val="16"/>
                      <w:szCs w:val="16"/>
                    </w:rPr>
                    <w:t>542,944</w:t>
                  </w:r>
                </w:p>
              </w:tc>
            </w:tr>
            <w:tr w:rsidR="002654EB" w:rsidRPr="001A3E06" w14:paraId="7E342DA8" w14:textId="77777777" w:rsidTr="002654EB">
              <w:trPr>
                <w:trHeight w:val="255"/>
              </w:trPr>
              <w:tc>
                <w:tcPr>
                  <w:tcW w:w="4418"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6580118F" w14:textId="77777777" w:rsidR="002654EB" w:rsidRPr="001A3E06" w:rsidRDefault="002654EB" w:rsidP="002E5952">
                  <w:pPr>
                    <w:spacing w:line="240" w:lineRule="auto"/>
                    <w:ind w:firstLine="0"/>
                    <w:jc w:val="left"/>
                    <w:rPr>
                      <w:rFonts w:ascii="Arial" w:hAnsi="Arial" w:cs="Arial"/>
                      <w:b/>
                      <w:bCs/>
                      <w:sz w:val="18"/>
                      <w:szCs w:val="18"/>
                    </w:rPr>
                  </w:pPr>
                  <w:r w:rsidRPr="001A3E06">
                    <w:rPr>
                      <w:rFonts w:ascii="Arial" w:hAnsi="Arial" w:cs="Arial"/>
                      <w:b/>
                      <w:bCs/>
                      <w:sz w:val="18"/>
                      <w:szCs w:val="18"/>
                    </w:rPr>
                    <w:t>Итого по разделу 2 Рабочая документация</w:t>
                  </w:r>
                </w:p>
              </w:tc>
              <w:tc>
                <w:tcPr>
                  <w:tcW w:w="582" w:type="pct"/>
                  <w:tcBorders>
                    <w:top w:val="nil"/>
                    <w:left w:val="nil"/>
                    <w:bottom w:val="single" w:sz="4" w:space="0" w:color="auto"/>
                    <w:right w:val="single" w:sz="4" w:space="0" w:color="auto"/>
                  </w:tcBorders>
                  <w:shd w:val="clear" w:color="auto" w:fill="auto"/>
                  <w:noWrap/>
                  <w:vAlign w:val="center"/>
                  <w:hideMark/>
                </w:tcPr>
                <w:p w14:paraId="7D2E8F16" w14:textId="77777777" w:rsidR="002654EB" w:rsidRPr="001A3E06" w:rsidRDefault="002654EB" w:rsidP="002E5952">
                  <w:pPr>
                    <w:spacing w:line="240" w:lineRule="auto"/>
                    <w:ind w:firstLine="0"/>
                    <w:jc w:val="center"/>
                    <w:rPr>
                      <w:rFonts w:ascii="Arial" w:hAnsi="Arial" w:cs="Arial"/>
                      <w:b/>
                      <w:bCs/>
                      <w:sz w:val="16"/>
                      <w:szCs w:val="16"/>
                    </w:rPr>
                  </w:pPr>
                  <w:r w:rsidRPr="001A3E06">
                    <w:rPr>
                      <w:rFonts w:ascii="Arial" w:hAnsi="Arial" w:cs="Arial"/>
                      <w:b/>
                      <w:bCs/>
                      <w:sz w:val="16"/>
                      <w:szCs w:val="16"/>
                    </w:rPr>
                    <w:t>542,944</w:t>
                  </w:r>
                </w:p>
              </w:tc>
            </w:tr>
            <w:tr w:rsidR="002654EB" w:rsidRPr="001A3E06" w14:paraId="53762AA9" w14:textId="77777777" w:rsidTr="002654EB">
              <w:trPr>
                <w:trHeight w:val="30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32C8912D" w14:textId="77777777" w:rsidR="002654EB" w:rsidRPr="001A3E06" w:rsidRDefault="002654EB" w:rsidP="002E5952">
                  <w:pPr>
                    <w:spacing w:line="240" w:lineRule="auto"/>
                    <w:ind w:firstLine="0"/>
                    <w:jc w:val="left"/>
                    <w:rPr>
                      <w:rFonts w:ascii="Arial" w:hAnsi="Arial" w:cs="Arial"/>
                      <w:b/>
                      <w:bCs/>
                      <w:sz w:val="20"/>
                    </w:rPr>
                  </w:pPr>
                  <w:r w:rsidRPr="001A3E06">
                    <w:rPr>
                      <w:rFonts w:ascii="Arial" w:hAnsi="Arial" w:cs="Arial"/>
                      <w:b/>
                      <w:bCs/>
                      <w:sz w:val="20"/>
                    </w:rPr>
                    <w:t>Раздел 3. Экспертиза проектной документации</w:t>
                  </w:r>
                </w:p>
              </w:tc>
            </w:tr>
            <w:tr w:rsidR="002654EB" w:rsidRPr="001A3E06" w14:paraId="6D216388" w14:textId="77777777" w:rsidTr="00911DD6">
              <w:trPr>
                <w:trHeight w:val="1348"/>
              </w:trPr>
              <w:tc>
                <w:tcPr>
                  <w:tcW w:w="205" w:type="pct"/>
                  <w:tcBorders>
                    <w:top w:val="nil"/>
                    <w:left w:val="single" w:sz="4" w:space="0" w:color="auto"/>
                    <w:bottom w:val="single" w:sz="4" w:space="0" w:color="auto"/>
                    <w:right w:val="single" w:sz="4" w:space="0" w:color="auto"/>
                  </w:tcBorders>
                  <w:shd w:val="clear" w:color="auto" w:fill="auto"/>
                  <w:noWrap/>
                  <w:vAlign w:val="center"/>
                  <w:hideMark/>
                </w:tcPr>
                <w:p w14:paraId="774F81E3" w14:textId="77777777" w:rsidR="002654EB" w:rsidRPr="001A3E06" w:rsidRDefault="002654EB" w:rsidP="002E5952">
                  <w:pPr>
                    <w:spacing w:line="240" w:lineRule="auto"/>
                    <w:ind w:firstLine="0"/>
                    <w:jc w:val="center"/>
                    <w:rPr>
                      <w:rFonts w:ascii="Arial" w:hAnsi="Arial" w:cs="Arial"/>
                      <w:sz w:val="18"/>
                      <w:szCs w:val="18"/>
                    </w:rPr>
                  </w:pPr>
                  <w:r w:rsidRPr="001A3E06">
                    <w:rPr>
                      <w:rFonts w:ascii="Arial" w:hAnsi="Arial" w:cs="Arial"/>
                      <w:sz w:val="18"/>
                      <w:szCs w:val="18"/>
                    </w:rPr>
                    <w:lastRenderedPageBreak/>
                    <w:t>3</w:t>
                  </w:r>
                </w:p>
              </w:tc>
              <w:tc>
                <w:tcPr>
                  <w:tcW w:w="1197" w:type="pct"/>
                  <w:gridSpan w:val="2"/>
                  <w:tcBorders>
                    <w:top w:val="nil"/>
                    <w:left w:val="nil"/>
                    <w:bottom w:val="single" w:sz="4" w:space="0" w:color="auto"/>
                    <w:right w:val="single" w:sz="4" w:space="0" w:color="auto"/>
                  </w:tcBorders>
                  <w:shd w:val="clear" w:color="auto" w:fill="auto"/>
                  <w:vAlign w:val="center"/>
                  <w:hideMark/>
                </w:tcPr>
                <w:p w14:paraId="4036E244" w14:textId="77777777" w:rsidR="002654EB" w:rsidRPr="001A3E06" w:rsidRDefault="002654EB" w:rsidP="002E5952">
                  <w:pPr>
                    <w:spacing w:line="240" w:lineRule="auto"/>
                    <w:ind w:firstLine="0"/>
                    <w:jc w:val="left"/>
                    <w:rPr>
                      <w:rFonts w:ascii="Arial" w:hAnsi="Arial" w:cs="Arial"/>
                      <w:b/>
                      <w:bCs/>
                      <w:sz w:val="18"/>
                      <w:szCs w:val="18"/>
                    </w:rPr>
                  </w:pPr>
                  <w:r w:rsidRPr="001A3E06">
                    <w:rPr>
                      <w:rFonts w:ascii="Arial" w:hAnsi="Arial" w:cs="Arial"/>
                      <w:b/>
                      <w:bCs/>
                      <w:sz w:val="18"/>
                      <w:szCs w:val="18"/>
                    </w:rPr>
                    <w:t>Размер платы за проведение государственной экспертизы проектной документации</w:t>
                  </w:r>
                </w:p>
              </w:tc>
              <w:tc>
                <w:tcPr>
                  <w:tcW w:w="1827" w:type="pct"/>
                  <w:tcBorders>
                    <w:top w:val="nil"/>
                    <w:left w:val="nil"/>
                    <w:bottom w:val="single" w:sz="4" w:space="0" w:color="auto"/>
                    <w:right w:val="single" w:sz="4" w:space="0" w:color="auto"/>
                  </w:tcBorders>
                  <w:shd w:val="clear" w:color="auto" w:fill="auto"/>
                  <w:vAlign w:val="center"/>
                  <w:hideMark/>
                </w:tcPr>
                <w:p w14:paraId="14932DD6" w14:textId="77777777" w:rsidR="002654EB" w:rsidRPr="001A3E06" w:rsidRDefault="002654EB" w:rsidP="002E5952">
                  <w:pPr>
                    <w:spacing w:line="240" w:lineRule="auto"/>
                    <w:ind w:firstLine="0"/>
                    <w:jc w:val="left"/>
                    <w:rPr>
                      <w:rFonts w:ascii="Arial" w:hAnsi="Arial" w:cs="Arial"/>
                      <w:sz w:val="18"/>
                      <w:szCs w:val="18"/>
                    </w:rPr>
                  </w:pPr>
                  <w:r w:rsidRPr="001A3E06">
                    <w:rPr>
                      <w:rFonts w:ascii="Arial" w:hAnsi="Arial" w:cs="Arial"/>
                      <w:sz w:val="18"/>
                      <w:szCs w:val="18"/>
                    </w:rPr>
                    <w:t>Постановление Правительства РФ от 05.03.2007 N 145 (ред. от 31.12.2019) "О порядке организации и проведения государственной экспертизы проектной документации и результатов инженерных изысканий"</w:t>
                  </w:r>
                </w:p>
              </w:tc>
              <w:tc>
                <w:tcPr>
                  <w:tcW w:w="1188" w:type="pct"/>
                  <w:gridSpan w:val="2"/>
                  <w:tcBorders>
                    <w:top w:val="nil"/>
                    <w:left w:val="nil"/>
                    <w:bottom w:val="single" w:sz="4" w:space="0" w:color="auto"/>
                    <w:right w:val="single" w:sz="4" w:space="0" w:color="auto"/>
                  </w:tcBorders>
                  <w:shd w:val="clear" w:color="auto" w:fill="auto"/>
                  <w:vAlign w:val="center"/>
                  <w:hideMark/>
                </w:tcPr>
                <w:p w14:paraId="6D522A21" w14:textId="77777777" w:rsidR="002654EB" w:rsidRPr="001A3E06" w:rsidRDefault="002654EB" w:rsidP="002E5952">
                  <w:pPr>
                    <w:spacing w:line="240" w:lineRule="auto"/>
                    <w:ind w:firstLine="0"/>
                    <w:jc w:val="center"/>
                    <w:rPr>
                      <w:rFonts w:ascii="Arial" w:hAnsi="Arial" w:cs="Arial"/>
                      <w:sz w:val="18"/>
                      <w:szCs w:val="18"/>
                    </w:rPr>
                  </w:pPr>
                  <w:r w:rsidRPr="001A3E06">
                    <w:rPr>
                      <w:rFonts w:ascii="Arial" w:hAnsi="Arial" w:cs="Arial"/>
                      <w:sz w:val="18"/>
                      <w:szCs w:val="18"/>
                    </w:rPr>
                    <w:t>РПнж = Спд х П х Кi</w:t>
                  </w:r>
                  <w:r w:rsidRPr="001A3E06">
                    <w:rPr>
                      <w:rFonts w:ascii="Arial" w:hAnsi="Arial" w:cs="Arial"/>
                      <w:sz w:val="18"/>
                      <w:szCs w:val="18"/>
                    </w:rPr>
                    <w:br/>
                  </w:r>
                  <w:r w:rsidRPr="001A3E06">
                    <w:rPr>
                      <w:rFonts w:ascii="Arial" w:hAnsi="Arial" w:cs="Arial"/>
                      <w:sz w:val="18"/>
                      <w:szCs w:val="18"/>
                    </w:rPr>
                    <w:br/>
                    <w:t>939,831 * 29,25% * 5,45</w:t>
                  </w:r>
                </w:p>
              </w:tc>
              <w:tc>
                <w:tcPr>
                  <w:tcW w:w="582" w:type="pct"/>
                  <w:tcBorders>
                    <w:top w:val="nil"/>
                    <w:left w:val="nil"/>
                    <w:bottom w:val="single" w:sz="4" w:space="0" w:color="auto"/>
                    <w:right w:val="single" w:sz="4" w:space="0" w:color="auto"/>
                  </w:tcBorders>
                  <w:shd w:val="clear" w:color="auto" w:fill="auto"/>
                  <w:noWrap/>
                  <w:vAlign w:val="center"/>
                  <w:hideMark/>
                </w:tcPr>
                <w:p w14:paraId="04272775" w14:textId="77777777" w:rsidR="002654EB" w:rsidRPr="001A3E06" w:rsidRDefault="002654EB" w:rsidP="002E5952">
                  <w:pPr>
                    <w:spacing w:line="240" w:lineRule="auto"/>
                    <w:ind w:firstLine="0"/>
                    <w:jc w:val="center"/>
                    <w:rPr>
                      <w:rFonts w:ascii="Arial" w:hAnsi="Arial" w:cs="Arial"/>
                      <w:sz w:val="16"/>
                      <w:szCs w:val="16"/>
                    </w:rPr>
                  </w:pPr>
                  <w:r w:rsidRPr="001A3E06">
                    <w:rPr>
                      <w:rFonts w:ascii="Arial" w:hAnsi="Arial" w:cs="Arial"/>
                      <w:sz w:val="16"/>
                      <w:szCs w:val="16"/>
                    </w:rPr>
                    <w:t>1498,209</w:t>
                  </w:r>
                </w:p>
              </w:tc>
            </w:tr>
            <w:tr w:rsidR="002654EB" w:rsidRPr="001A3E06" w14:paraId="1D72ED2D" w14:textId="77777777" w:rsidTr="002654EB">
              <w:trPr>
                <w:trHeight w:val="255"/>
              </w:trPr>
              <w:tc>
                <w:tcPr>
                  <w:tcW w:w="4418"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34F442CE" w14:textId="77777777" w:rsidR="002654EB" w:rsidRPr="001A3E06" w:rsidRDefault="002654EB" w:rsidP="002E5952">
                  <w:pPr>
                    <w:spacing w:line="240" w:lineRule="auto"/>
                    <w:ind w:firstLine="0"/>
                    <w:jc w:val="left"/>
                    <w:rPr>
                      <w:rFonts w:ascii="Arial" w:hAnsi="Arial" w:cs="Arial"/>
                      <w:b/>
                      <w:bCs/>
                      <w:sz w:val="18"/>
                      <w:szCs w:val="18"/>
                    </w:rPr>
                  </w:pPr>
                  <w:r w:rsidRPr="001A3E06">
                    <w:rPr>
                      <w:rFonts w:ascii="Arial" w:hAnsi="Arial" w:cs="Arial"/>
                      <w:b/>
                      <w:bCs/>
                      <w:sz w:val="18"/>
                      <w:szCs w:val="18"/>
                    </w:rPr>
                    <w:t>Итого по разделу 3 Экспертиза проектной документации</w:t>
                  </w:r>
                </w:p>
              </w:tc>
              <w:tc>
                <w:tcPr>
                  <w:tcW w:w="582" w:type="pct"/>
                  <w:tcBorders>
                    <w:top w:val="nil"/>
                    <w:left w:val="nil"/>
                    <w:bottom w:val="single" w:sz="4" w:space="0" w:color="auto"/>
                    <w:right w:val="single" w:sz="4" w:space="0" w:color="auto"/>
                  </w:tcBorders>
                  <w:shd w:val="clear" w:color="auto" w:fill="auto"/>
                  <w:noWrap/>
                  <w:vAlign w:val="center"/>
                  <w:hideMark/>
                </w:tcPr>
                <w:p w14:paraId="19B3AFFB" w14:textId="77777777" w:rsidR="002654EB" w:rsidRPr="001A3E06" w:rsidRDefault="002654EB" w:rsidP="002E5952">
                  <w:pPr>
                    <w:spacing w:line="240" w:lineRule="auto"/>
                    <w:ind w:firstLine="0"/>
                    <w:jc w:val="center"/>
                    <w:rPr>
                      <w:rFonts w:ascii="Arial" w:hAnsi="Arial" w:cs="Arial"/>
                      <w:b/>
                      <w:bCs/>
                      <w:sz w:val="16"/>
                      <w:szCs w:val="16"/>
                    </w:rPr>
                  </w:pPr>
                  <w:r w:rsidRPr="001A3E06">
                    <w:rPr>
                      <w:rFonts w:ascii="Arial" w:hAnsi="Arial" w:cs="Arial"/>
                      <w:b/>
                      <w:bCs/>
                      <w:sz w:val="16"/>
                      <w:szCs w:val="16"/>
                    </w:rPr>
                    <w:t>1498,209</w:t>
                  </w:r>
                </w:p>
              </w:tc>
            </w:tr>
            <w:tr w:rsidR="002654EB" w:rsidRPr="001A3E06" w14:paraId="242299AE" w14:textId="77777777" w:rsidTr="002654EB">
              <w:trPr>
                <w:trHeight w:val="255"/>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5D01ABA4" w14:textId="77777777" w:rsidR="002654EB" w:rsidRPr="001A3E06" w:rsidRDefault="002654EB" w:rsidP="002E5952">
                  <w:pPr>
                    <w:spacing w:line="240" w:lineRule="auto"/>
                    <w:ind w:firstLine="0"/>
                    <w:jc w:val="center"/>
                    <w:rPr>
                      <w:rFonts w:ascii="Arial" w:hAnsi="Arial" w:cs="Arial"/>
                      <w:b/>
                      <w:bCs/>
                      <w:sz w:val="18"/>
                      <w:szCs w:val="18"/>
                    </w:rPr>
                  </w:pPr>
                  <w:r w:rsidRPr="001A3E06">
                    <w:rPr>
                      <w:rFonts w:ascii="Arial" w:hAnsi="Arial" w:cs="Arial"/>
                      <w:b/>
                      <w:bCs/>
                      <w:sz w:val="18"/>
                      <w:szCs w:val="18"/>
                    </w:rPr>
                    <w:t>ИТОГО ПО СМЕТЕ:</w:t>
                  </w:r>
                </w:p>
              </w:tc>
            </w:tr>
            <w:tr w:rsidR="002654EB" w:rsidRPr="001A3E06" w14:paraId="10820595" w14:textId="77777777" w:rsidTr="002654EB">
              <w:trPr>
                <w:trHeight w:val="300"/>
              </w:trPr>
              <w:tc>
                <w:tcPr>
                  <w:tcW w:w="4418"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5E6E7FA7" w14:textId="77777777" w:rsidR="002654EB" w:rsidRPr="001A3E06" w:rsidRDefault="002654EB" w:rsidP="002E5952">
                  <w:pPr>
                    <w:spacing w:line="240" w:lineRule="auto"/>
                    <w:ind w:firstLine="0"/>
                    <w:jc w:val="left"/>
                    <w:rPr>
                      <w:rFonts w:ascii="Arial" w:hAnsi="Arial" w:cs="Arial"/>
                      <w:sz w:val="18"/>
                      <w:szCs w:val="18"/>
                    </w:rPr>
                  </w:pPr>
                  <w:r w:rsidRPr="001A3E06">
                    <w:rPr>
                      <w:rFonts w:ascii="Arial" w:hAnsi="Arial" w:cs="Arial"/>
                      <w:sz w:val="18"/>
                      <w:szCs w:val="18"/>
                    </w:rPr>
                    <w:t xml:space="preserve">  Итого по смете</w:t>
                  </w:r>
                </w:p>
              </w:tc>
              <w:tc>
                <w:tcPr>
                  <w:tcW w:w="582" w:type="pct"/>
                  <w:tcBorders>
                    <w:top w:val="nil"/>
                    <w:left w:val="nil"/>
                    <w:bottom w:val="single" w:sz="4" w:space="0" w:color="auto"/>
                    <w:right w:val="single" w:sz="4" w:space="0" w:color="auto"/>
                  </w:tcBorders>
                  <w:shd w:val="clear" w:color="auto" w:fill="auto"/>
                  <w:noWrap/>
                  <w:vAlign w:val="center"/>
                  <w:hideMark/>
                </w:tcPr>
                <w:p w14:paraId="50240288" w14:textId="77777777" w:rsidR="002654EB" w:rsidRPr="001A3E06" w:rsidRDefault="002654EB" w:rsidP="002E5952">
                  <w:pPr>
                    <w:spacing w:line="240" w:lineRule="auto"/>
                    <w:ind w:firstLine="0"/>
                    <w:jc w:val="center"/>
                    <w:rPr>
                      <w:rFonts w:ascii="Arial" w:hAnsi="Arial" w:cs="Arial"/>
                      <w:sz w:val="16"/>
                      <w:szCs w:val="16"/>
                    </w:rPr>
                  </w:pPr>
                  <w:r w:rsidRPr="001A3E06">
                    <w:rPr>
                      <w:rFonts w:ascii="Arial" w:hAnsi="Arial" w:cs="Arial"/>
                      <w:sz w:val="16"/>
                      <w:szCs w:val="16"/>
                    </w:rPr>
                    <w:t>6242,197</w:t>
                  </w:r>
                </w:p>
              </w:tc>
            </w:tr>
            <w:tr w:rsidR="002654EB" w:rsidRPr="001A3E06" w14:paraId="16398A09" w14:textId="77777777" w:rsidTr="002654EB">
              <w:trPr>
                <w:trHeight w:val="300"/>
              </w:trPr>
              <w:tc>
                <w:tcPr>
                  <w:tcW w:w="4418"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671CE75D" w14:textId="77777777" w:rsidR="002654EB" w:rsidRPr="001A3E06" w:rsidRDefault="002654EB" w:rsidP="002E5952">
                  <w:pPr>
                    <w:spacing w:line="240" w:lineRule="auto"/>
                    <w:ind w:firstLine="0"/>
                    <w:jc w:val="left"/>
                    <w:rPr>
                      <w:rFonts w:ascii="Arial" w:hAnsi="Arial" w:cs="Arial"/>
                      <w:sz w:val="18"/>
                      <w:szCs w:val="18"/>
                    </w:rPr>
                  </w:pPr>
                  <w:r w:rsidRPr="001A3E06">
                    <w:rPr>
                      <w:rFonts w:ascii="Arial" w:hAnsi="Arial" w:cs="Arial"/>
                      <w:sz w:val="18"/>
                      <w:szCs w:val="18"/>
                    </w:rPr>
                    <w:t xml:space="preserve">  НДС 20%</w:t>
                  </w:r>
                </w:p>
              </w:tc>
              <w:tc>
                <w:tcPr>
                  <w:tcW w:w="582" w:type="pct"/>
                  <w:tcBorders>
                    <w:top w:val="nil"/>
                    <w:left w:val="nil"/>
                    <w:bottom w:val="single" w:sz="4" w:space="0" w:color="auto"/>
                    <w:right w:val="single" w:sz="4" w:space="0" w:color="auto"/>
                  </w:tcBorders>
                  <w:shd w:val="clear" w:color="auto" w:fill="auto"/>
                  <w:noWrap/>
                  <w:vAlign w:val="center"/>
                  <w:hideMark/>
                </w:tcPr>
                <w:p w14:paraId="5AE4CA80" w14:textId="77777777" w:rsidR="002654EB" w:rsidRPr="001A3E06" w:rsidRDefault="002654EB" w:rsidP="002E5952">
                  <w:pPr>
                    <w:spacing w:line="240" w:lineRule="auto"/>
                    <w:ind w:firstLine="0"/>
                    <w:jc w:val="center"/>
                    <w:rPr>
                      <w:rFonts w:ascii="Arial" w:hAnsi="Arial" w:cs="Arial"/>
                      <w:sz w:val="16"/>
                      <w:szCs w:val="16"/>
                    </w:rPr>
                  </w:pPr>
                  <w:r w:rsidRPr="001A3E06">
                    <w:rPr>
                      <w:rFonts w:ascii="Arial" w:hAnsi="Arial" w:cs="Arial"/>
                      <w:sz w:val="16"/>
                      <w:szCs w:val="16"/>
                    </w:rPr>
                    <w:t>1248,439</w:t>
                  </w:r>
                </w:p>
              </w:tc>
            </w:tr>
            <w:tr w:rsidR="002654EB" w:rsidRPr="001A3E06" w14:paraId="4D2DCD12" w14:textId="77777777" w:rsidTr="002654EB">
              <w:trPr>
                <w:trHeight w:val="300"/>
              </w:trPr>
              <w:tc>
                <w:tcPr>
                  <w:tcW w:w="4418"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38714693" w14:textId="77777777" w:rsidR="002654EB" w:rsidRPr="001A3E06" w:rsidRDefault="002654EB" w:rsidP="002E5952">
                  <w:pPr>
                    <w:spacing w:line="240" w:lineRule="auto"/>
                    <w:ind w:firstLine="0"/>
                    <w:jc w:val="left"/>
                    <w:rPr>
                      <w:rFonts w:ascii="Arial" w:hAnsi="Arial" w:cs="Arial"/>
                      <w:b/>
                      <w:bCs/>
                      <w:sz w:val="18"/>
                      <w:szCs w:val="18"/>
                    </w:rPr>
                  </w:pPr>
                  <w:r w:rsidRPr="001A3E06">
                    <w:rPr>
                      <w:rFonts w:ascii="Arial" w:hAnsi="Arial" w:cs="Arial"/>
                      <w:b/>
                      <w:bCs/>
                      <w:sz w:val="18"/>
                      <w:szCs w:val="18"/>
                    </w:rPr>
                    <w:t xml:space="preserve">  ВСЕГО по смете</w:t>
                  </w:r>
                </w:p>
              </w:tc>
              <w:tc>
                <w:tcPr>
                  <w:tcW w:w="582" w:type="pct"/>
                  <w:tcBorders>
                    <w:top w:val="nil"/>
                    <w:left w:val="nil"/>
                    <w:bottom w:val="single" w:sz="4" w:space="0" w:color="auto"/>
                    <w:right w:val="single" w:sz="4" w:space="0" w:color="auto"/>
                  </w:tcBorders>
                  <w:shd w:val="clear" w:color="auto" w:fill="auto"/>
                  <w:noWrap/>
                  <w:vAlign w:val="center"/>
                  <w:hideMark/>
                </w:tcPr>
                <w:p w14:paraId="6CAD3DEE" w14:textId="77777777" w:rsidR="002654EB" w:rsidRPr="001A3E06" w:rsidRDefault="002654EB" w:rsidP="002E5952">
                  <w:pPr>
                    <w:spacing w:line="240" w:lineRule="auto"/>
                    <w:ind w:firstLine="0"/>
                    <w:jc w:val="center"/>
                    <w:rPr>
                      <w:rFonts w:ascii="Arial" w:hAnsi="Arial" w:cs="Arial"/>
                      <w:b/>
                      <w:bCs/>
                      <w:sz w:val="16"/>
                      <w:szCs w:val="16"/>
                    </w:rPr>
                  </w:pPr>
                  <w:r w:rsidRPr="001A3E06">
                    <w:rPr>
                      <w:rFonts w:ascii="Arial" w:hAnsi="Arial" w:cs="Arial"/>
                      <w:b/>
                      <w:bCs/>
                      <w:sz w:val="16"/>
                      <w:szCs w:val="16"/>
                    </w:rPr>
                    <w:t>7490,637</w:t>
                  </w:r>
                </w:p>
              </w:tc>
            </w:tr>
            <w:tr w:rsidR="002654EB" w:rsidRPr="001A3E06" w14:paraId="6075A991" w14:textId="77777777" w:rsidTr="00911DD6">
              <w:trPr>
                <w:trHeight w:val="255"/>
              </w:trPr>
              <w:tc>
                <w:tcPr>
                  <w:tcW w:w="205" w:type="pct"/>
                  <w:tcBorders>
                    <w:top w:val="nil"/>
                    <w:left w:val="nil"/>
                    <w:bottom w:val="nil"/>
                    <w:right w:val="nil"/>
                  </w:tcBorders>
                  <w:shd w:val="clear" w:color="auto" w:fill="auto"/>
                  <w:noWrap/>
                  <w:hideMark/>
                </w:tcPr>
                <w:p w14:paraId="7120FDE2" w14:textId="77777777" w:rsidR="002654EB" w:rsidRPr="001A3E06" w:rsidRDefault="002654EB" w:rsidP="002E5952">
                  <w:pPr>
                    <w:spacing w:line="240" w:lineRule="auto"/>
                    <w:ind w:firstLine="0"/>
                    <w:jc w:val="center"/>
                    <w:rPr>
                      <w:rFonts w:ascii="Arial" w:hAnsi="Arial" w:cs="Arial"/>
                      <w:sz w:val="18"/>
                      <w:szCs w:val="18"/>
                    </w:rPr>
                  </w:pPr>
                </w:p>
              </w:tc>
              <w:tc>
                <w:tcPr>
                  <w:tcW w:w="869" w:type="pct"/>
                  <w:tcBorders>
                    <w:top w:val="nil"/>
                    <w:left w:val="nil"/>
                    <w:bottom w:val="nil"/>
                    <w:right w:val="nil"/>
                  </w:tcBorders>
                  <w:shd w:val="clear" w:color="auto" w:fill="auto"/>
                  <w:noWrap/>
                  <w:hideMark/>
                </w:tcPr>
                <w:p w14:paraId="19B8B8D8" w14:textId="77777777" w:rsidR="002654EB" w:rsidRPr="001A3E06" w:rsidRDefault="002654EB" w:rsidP="002E5952">
                  <w:pPr>
                    <w:spacing w:line="240" w:lineRule="auto"/>
                    <w:ind w:firstLine="0"/>
                    <w:jc w:val="left"/>
                    <w:rPr>
                      <w:rFonts w:ascii="Arial" w:hAnsi="Arial" w:cs="Arial"/>
                      <w:sz w:val="18"/>
                      <w:szCs w:val="18"/>
                    </w:rPr>
                  </w:pPr>
                </w:p>
              </w:tc>
              <w:tc>
                <w:tcPr>
                  <w:tcW w:w="2790" w:type="pct"/>
                  <w:gridSpan w:val="3"/>
                  <w:tcBorders>
                    <w:top w:val="nil"/>
                    <w:left w:val="nil"/>
                    <w:bottom w:val="nil"/>
                    <w:right w:val="nil"/>
                  </w:tcBorders>
                  <w:shd w:val="clear" w:color="auto" w:fill="auto"/>
                  <w:hideMark/>
                </w:tcPr>
                <w:p w14:paraId="5E98061E" w14:textId="77777777" w:rsidR="002654EB" w:rsidRPr="001A3E06" w:rsidRDefault="002654EB" w:rsidP="002E5952">
                  <w:pPr>
                    <w:spacing w:line="240" w:lineRule="auto"/>
                    <w:ind w:firstLine="0"/>
                    <w:jc w:val="left"/>
                    <w:rPr>
                      <w:rFonts w:ascii="Arial" w:hAnsi="Arial" w:cs="Arial"/>
                      <w:sz w:val="18"/>
                      <w:szCs w:val="18"/>
                    </w:rPr>
                  </w:pPr>
                </w:p>
              </w:tc>
              <w:tc>
                <w:tcPr>
                  <w:tcW w:w="553" w:type="pct"/>
                  <w:tcBorders>
                    <w:top w:val="nil"/>
                    <w:left w:val="nil"/>
                    <w:bottom w:val="nil"/>
                    <w:right w:val="nil"/>
                  </w:tcBorders>
                  <w:shd w:val="clear" w:color="auto" w:fill="auto"/>
                  <w:hideMark/>
                </w:tcPr>
                <w:p w14:paraId="092F89F7" w14:textId="77777777" w:rsidR="002654EB" w:rsidRPr="001A3E06" w:rsidRDefault="002654EB" w:rsidP="002E5952">
                  <w:pPr>
                    <w:spacing w:line="240" w:lineRule="auto"/>
                    <w:ind w:firstLine="0"/>
                    <w:jc w:val="center"/>
                    <w:rPr>
                      <w:rFonts w:ascii="Arial" w:hAnsi="Arial" w:cs="Arial"/>
                      <w:sz w:val="18"/>
                      <w:szCs w:val="18"/>
                    </w:rPr>
                  </w:pPr>
                </w:p>
              </w:tc>
              <w:tc>
                <w:tcPr>
                  <w:tcW w:w="582" w:type="pct"/>
                  <w:tcBorders>
                    <w:top w:val="nil"/>
                    <w:left w:val="nil"/>
                    <w:bottom w:val="nil"/>
                    <w:right w:val="nil"/>
                  </w:tcBorders>
                  <w:shd w:val="clear" w:color="auto" w:fill="auto"/>
                  <w:hideMark/>
                </w:tcPr>
                <w:p w14:paraId="7FCC6CC4" w14:textId="77777777" w:rsidR="002654EB" w:rsidRPr="001A3E06" w:rsidRDefault="002654EB" w:rsidP="002E5952">
                  <w:pPr>
                    <w:spacing w:line="240" w:lineRule="auto"/>
                    <w:ind w:firstLine="0"/>
                    <w:jc w:val="center"/>
                    <w:rPr>
                      <w:rFonts w:ascii="Arial" w:hAnsi="Arial" w:cs="Arial"/>
                      <w:sz w:val="16"/>
                      <w:szCs w:val="16"/>
                    </w:rPr>
                  </w:pPr>
                </w:p>
              </w:tc>
            </w:tr>
            <w:tr w:rsidR="002654EB" w:rsidRPr="001A3E06" w14:paraId="4A7B86DD" w14:textId="77777777" w:rsidTr="002654EB">
              <w:trPr>
                <w:trHeight w:val="300"/>
              </w:trPr>
              <w:tc>
                <w:tcPr>
                  <w:tcW w:w="5000" w:type="pct"/>
                  <w:gridSpan w:val="7"/>
                  <w:tcBorders>
                    <w:top w:val="nil"/>
                    <w:left w:val="nil"/>
                    <w:bottom w:val="nil"/>
                    <w:right w:val="nil"/>
                  </w:tcBorders>
                  <w:shd w:val="clear" w:color="auto" w:fill="auto"/>
                  <w:hideMark/>
                </w:tcPr>
                <w:p w14:paraId="1CF6FE03" w14:textId="77777777" w:rsidR="002654EB" w:rsidRPr="001A3E06" w:rsidRDefault="002654EB" w:rsidP="002E5952">
                  <w:pPr>
                    <w:spacing w:line="240" w:lineRule="auto"/>
                    <w:ind w:firstLine="0"/>
                    <w:jc w:val="center"/>
                    <w:rPr>
                      <w:rFonts w:ascii="Arial" w:hAnsi="Arial" w:cs="Arial"/>
                      <w:sz w:val="18"/>
                      <w:szCs w:val="18"/>
                    </w:rPr>
                  </w:pPr>
                  <w:r w:rsidRPr="001A3E06">
                    <w:rPr>
                      <w:rFonts w:ascii="Arial" w:hAnsi="Arial" w:cs="Arial"/>
                      <w:sz w:val="18"/>
                      <w:szCs w:val="18"/>
                    </w:rPr>
                    <w:t>Составил: ___________________________В. В. Борков</w:t>
                  </w:r>
                </w:p>
              </w:tc>
            </w:tr>
            <w:tr w:rsidR="002654EB" w:rsidRPr="001A3E06" w14:paraId="779E0757" w14:textId="77777777" w:rsidTr="002654EB">
              <w:trPr>
                <w:trHeight w:val="300"/>
              </w:trPr>
              <w:tc>
                <w:tcPr>
                  <w:tcW w:w="5000" w:type="pct"/>
                  <w:gridSpan w:val="7"/>
                  <w:tcBorders>
                    <w:top w:val="nil"/>
                    <w:left w:val="nil"/>
                    <w:bottom w:val="nil"/>
                    <w:right w:val="nil"/>
                  </w:tcBorders>
                  <w:shd w:val="clear" w:color="auto" w:fill="auto"/>
                  <w:hideMark/>
                </w:tcPr>
                <w:p w14:paraId="7FF1BAF3" w14:textId="77777777" w:rsidR="002654EB" w:rsidRPr="001A3E06" w:rsidRDefault="002654EB" w:rsidP="002E5952">
                  <w:pPr>
                    <w:spacing w:line="240" w:lineRule="auto"/>
                    <w:ind w:firstLine="0"/>
                    <w:jc w:val="center"/>
                    <w:rPr>
                      <w:rFonts w:ascii="Arial" w:hAnsi="Arial" w:cs="Arial"/>
                      <w:i/>
                      <w:iCs/>
                      <w:sz w:val="18"/>
                      <w:szCs w:val="18"/>
                    </w:rPr>
                  </w:pPr>
                  <w:r w:rsidRPr="001A3E06">
                    <w:rPr>
                      <w:rFonts w:ascii="Arial" w:hAnsi="Arial" w:cs="Arial"/>
                      <w:i/>
                      <w:iCs/>
                      <w:sz w:val="18"/>
                      <w:szCs w:val="18"/>
                    </w:rPr>
                    <w:t>(должность, подпись, расшифровка)</w:t>
                  </w:r>
                </w:p>
              </w:tc>
            </w:tr>
            <w:tr w:rsidR="002654EB" w:rsidRPr="001A3E06" w14:paraId="24AD4E06" w14:textId="77777777" w:rsidTr="00911DD6">
              <w:trPr>
                <w:trHeight w:val="255"/>
              </w:trPr>
              <w:tc>
                <w:tcPr>
                  <w:tcW w:w="205" w:type="pct"/>
                  <w:tcBorders>
                    <w:top w:val="nil"/>
                    <w:left w:val="nil"/>
                    <w:bottom w:val="nil"/>
                    <w:right w:val="nil"/>
                  </w:tcBorders>
                  <w:shd w:val="clear" w:color="auto" w:fill="auto"/>
                  <w:noWrap/>
                  <w:hideMark/>
                </w:tcPr>
                <w:p w14:paraId="048C999B" w14:textId="77777777" w:rsidR="002654EB" w:rsidRPr="001A3E06" w:rsidRDefault="002654EB" w:rsidP="002E5952">
                  <w:pPr>
                    <w:spacing w:line="240" w:lineRule="auto"/>
                    <w:ind w:firstLine="0"/>
                    <w:jc w:val="center"/>
                    <w:rPr>
                      <w:rFonts w:ascii="Arial" w:hAnsi="Arial" w:cs="Arial"/>
                      <w:sz w:val="18"/>
                      <w:szCs w:val="18"/>
                    </w:rPr>
                  </w:pPr>
                </w:p>
              </w:tc>
              <w:tc>
                <w:tcPr>
                  <w:tcW w:w="869" w:type="pct"/>
                  <w:tcBorders>
                    <w:top w:val="nil"/>
                    <w:left w:val="nil"/>
                    <w:bottom w:val="nil"/>
                    <w:right w:val="nil"/>
                  </w:tcBorders>
                  <w:shd w:val="clear" w:color="auto" w:fill="auto"/>
                  <w:noWrap/>
                  <w:hideMark/>
                </w:tcPr>
                <w:p w14:paraId="20ED92AC" w14:textId="77777777" w:rsidR="002654EB" w:rsidRPr="001A3E06" w:rsidRDefault="002654EB" w:rsidP="002E5952">
                  <w:pPr>
                    <w:spacing w:line="240" w:lineRule="auto"/>
                    <w:ind w:firstLine="0"/>
                    <w:jc w:val="left"/>
                    <w:rPr>
                      <w:rFonts w:ascii="Arial" w:hAnsi="Arial" w:cs="Arial"/>
                      <w:sz w:val="18"/>
                      <w:szCs w:val="18"/>
                    </w:rPr>
                  </w:pPr>
                </w:p>
              </w:tc>
              <w:tc>
                <w:tcPr>
                  <w:tcW w:w="2790" w:type="pct"/>
                  <w:gridSpan w:val="3"/>
                  <w:tcBorders>
                    <w:top w:val="nil"/>
                    <w:left w:val="nil"/>
                    <w:bottom w:val="nil"/>
                    <w:right w:val="nil"/>
                  </w:tcBorders>
                  <w:shd w:val="clear" w:color="auto" w:fill="auto"/>
                  <w:hideMark/>
                </w:tcPr>
                <w:p w14:paraId="55208F46" w14:textId="77777777" w:rsidR="002654EB" w:rsidRPr="001A3E06" w:rsidRDefault="002654EB" w:rsidP="002E5952">
                  <w:pPr>
                    <w:spacing w:line="240" w:lineRule="auto"/>
                    <w:ind w:firstLine="0"/>
                    <w:jc w:val="left"/>
                    <w:rPr>
                      <w:rFonts w:ascii="Arial" w:hAnsi="Arial" w:cs="Arial"/>
                      <w:sz w:val="18"/>
                      <w:szCs w:val="18"/>
                    </w:rPr>
                  </w:pPr>
                </w:p>
              </w:tc>
              <w:tc>
                <w:tcPr>
                  <w:tcW w:w="553" w:type="pct"/>
                  <w:tcBorders>
                    <w:top w:val="nil"/>
                    <w:left w:val="nil"/>
                    <w:bottom w:val="nil"/>
                    <w:right w:val="nil"/>
                  </w:tcBorders>
                  <w:shd w:val="clear" w:color="auto" w:fill="auto"/>
                  <w:hideMark/>
                </w:tcPr>
                <w:p w14:paraId="5D255282" w14:textId="77777777" w:rsidR="002654EB" w:rsidRPr="001A3E06" w:rsidRDefault="002654EB" w:rsidP="002E5952">
                  <w:pPr>
                    <w:spacing w:line="240" w:lineRule="auto"/>
                    <w:ind w:firstLine="0"/>
                    <w:jc w:val="center"/>
                    <w:rPr>
                      <w:rFonts w:ascii="Arial" w:hAnsi="Arial" w:cs="Arial"/>
                      <w:sz w:val="18"/>
                      <w:szCs w:val="18"/>
                    </w:rPr>
                  </w:pPr>
                </w:p>
              </w:tc>
              <w:tc>
                <w:tcPr>
                  <w:tcW w:w="582" w:type="pct"/>
                  <w:tcBorders>
                    <w:top w:val="nil"/>
                    <w:left w:val="nil"/>
                    <w:bottom w:val="nil"/>
                    <w:right w:val="nil"/>
                  </w:tcBorders>
                  <w:shd w:val="clear" w:color="auto" w:fill="auto"/>
                  <w:hideMark/>
                </w:tcPr>
                <w:p w14:paraId="7BDB3C82" w14:textId="77777777" w:rsidR="002654EB" w:rsidRPr="001A3E06" w:rsidRDefault="002654EB" w:rsidP="002E5952">
                  <w:pPr>
                    <w:spacing w:line="240" w:lineRule="auto"/>
                    <w:ind w:firstLine="0"/>
                    <w:jc w:val="center"/>
                    <w:rPr>
                      <w:rFonts w:ascii="Arial" w:hAnsi="Arial" w:cs="Arial"/>
                      <w:sz w:val="16"/>
                      <w:szCs w:val="16"/>
                    </w:rPr>
                  </w:pPr>
                </w:p>
              </w:tc>
            </w:tr>
            <w:tr w:rsidR="002654EB" w:rsidRPr="001A3E06" w14:paraId="68E71E7D" w14:textId="77777777" w:rsidTr="002654EB">
              <w:trPr>
                <w:trHeight w:val="300"/>
              </w:trPr>
              <w:tc>
                <w:tcPr>
                  <w:tcW w:w="5000" w:type="pct"/>
                  <w:gridSpan w:val="7"/>
                  <w:tcBorders>
                    <w:top w:val="nil"/>
                    <w:left w:val="nil"/>
                    <w:bottom w:val="nil"/>
                    <w:right w:val="nil"/>
                  </w:tcBorders>
                  <w:shd w:val="clear" w:color="auto" w:fill="auto"/>
                  <w:hideMark/>
                </w:tcPr>
                <w:p w14:paraId="27970D54" w14:textId="77777777" w:rsidR="002654EB" w:rsidRPr="001A3E06" w:rsidRDefault="002654EB" w:rsidP="002E5952">
                  <w:pPr>
                    <w:spacing w:line="240" w:lineRule="auto"/>
                    <w:ind w:firstLine="0"/>
                    <w:jc w:val="center"/>
                    <w:rPr>
                      <w:rFonts w:ascii="Arial" w:hAnsi="Arial" w:cs="Arial"/>
                      <w:sz w:val="18"/>
                      <w:szCs w:val="18"/>
                    </w:rPr>
                  </w:pPr>
                  <w:r w:rsidRPr="001A3E06">
                    <w:rPr>
                      <w:rFonts w:ascii="Arial" w:hAnsi="Arial" w:cs="Arial"/>
                      <w:sz w:val="18"/>
                      <w:szCs w:val="18"/>
                    </w:rPr>
                    <w:t>Проверил: ___________________________Д. С. Панов</w:t>
                  </w:r>
                </w:p>
              </w:tc>
            </w:tr>
            <w:tr w:rsidR="002654EB" w:rsidRPr="001A3E06" w14:paraId="08DF3A2E" w14:textId="77777777" w:rsidTr="002654EB">
              <w:trPr>
                <w:trHeight w:val="300"/>
              </w:trPr>
              <w:tc>
                <w:tcPr>
                  <w:tcW w:w="5000" w:type="pct"/>
                  <w:gridSpan w:val="7"/>
                  <w:tcBorders>
                    <w:top w:val="nil"/>
                    <w:left w:val="nil"/>
                    <w:bottom w:val="nil"/>
                    <w:right w:val="nil"/>
                  </w:tcBorders>
                  <w:shd w:val="clear" w:color="auto" w:fill="auto"/>
                  <w:hideMark/>
                </w:tcPr>
                <w:p w14:paraId="05898C7D" w14:textId="77777777" w:rsidR="002654EB" w:rsidRPr="001A3E06" w:rsidRDefault="002654EB" w:rsidP="002E5952">
                  <w:pPr>
                    <w:spacing w:line="240" w:lineRule="auto"/>
                    <w:ind w:firstLine="0"/>
                    <w:jc w:val="center"/>
                    <w:rPr>
                      <w:rFonts w:ascii="Arial" w:hAnsi="Arial" w:cs="Arial"/>
                      <w:i/>
                      <w:iCs/>
                      <w:sz w:val="18"/>
                      <w:szCs w:val="18"/>
                    </w:rPr>
                  </w:pPr>
                  <w:r w:rsidRPr="001A3E06">
                    <w:rPr>
                      <w:rFonts w:ascii="Arial" w:hAnsi="Arial" w:cs="Arial"/>
                      <w:i/>
                      <w:iCs/>
                      <w:sz w:val="18"/>
                      <w:szCs w:val="18"/>
                    </w:rPr>
                    <w:t>(должность, подпись, расшифровка)</w:t>
                  </w:r>
                </w:p>
              </w:tc>
            </w:tr>
          </w:tbl>
          <w:p w14:paraId="76C7B4F9" w14:textId="77777777" w:rsidR="001A3E06" w:rsidRDefault="001A3E06" w:rsidP="001A3E06">
            <w:pPr>
              <w:spacing w:line="240" w:lineRule="auto"/>
              <w:ind w:firstLine="0"/>
              <w:rPr>
                <w:rFonts w:ascii="Arial" w:hAnsi="Arial" w:cs="Arial"/>
                <w:i/>
                <w:iCs/>
                <w:sz w:val="18"/>
                <w:szCs w:val="18"/>
              </w:rPr>
            </w:pPr>
          </w:p>
        </w:tc>
      </w:tr>
    </w:tbl>
    <w:p w14:paraId="72AA2CF7" w14:textId="77777777" w:rsidR="002654EB" w:rsidRDefault="002654EB" w:rsidP="001A3E06">
      <w:pPr>
        <w:spacing w:line="240" w:lineRule="auto"/>
        <w:ind w:firstLine="0"/>
        <w:jc w:val="left"/>
        <w:outlineLvl w:val="1"/>
        <w:rPr>
          <w:rFonts w:ascii="Arial" w:hAnsi="Arial" w:cs="Arial"/>
          <w:b/>
          <w:bCs/>
          <w:sz w:val="20"/>
        </w:rPr>
        <w:sectPr w:rsidR="002654EB" w:rsidSect="002654EB">
          <w:pgSz w:w="11906" w:h="16838" w:code="9"/>
          <w:pgMar w:top="397" w:right="578" w:bottom="1276" w:left="1276" w:header="567" w:footer="284" w:gutter="0"/>
          <w:pgNumType w:start="1"/>
          <w:cols w:space="720"/>
          <w:titlePg/>
          <w:docGrid w:linePitch="381"/>
        </w:sectPr>
      </w:pPr>
    </w:p>
    <w:tbl>
      <w:tblPr>
        <w:tblW w:w="5000" w:type="pct"/>
        <w:tblLook w:val="04A0" w:firstRow="1" w:lastRow="0" w:firstColumn="1" w:lastColumn="0" w:noHBand="0" w:noVBand="1"/>
      </w:tblPr>
      <w:tblGrid>
        <w:gridCol w:w="412"/>
        <w:gridCol w:w="1800"/>
        <w:gridCol w:w="726"/>
        <w:gridCol w:w="3547"/>
        <w:gridCol w:w="1417"/>
        <w:gridCol w:w="1193"/>
        <w:gridCol w:w="1173"/>
      </w:tblGrid>
      <w:tr w:rsidR="00E33960" w:rsidRPr="00E33960" w14:paraId="4E0C5E7D" w14:textId="77777777" w:rsidTr="00D84328">
        <w:trPr>
          <w:trHeight w:val="255"/>
        </w:trPr>
        <w:tc>
          <w:tcPr>
            <w:tcW w:w="201" w:type="pct"/>
            <w:tcBorders>
              <w:top w:val="nil"/>
              <w:left w:val="nil"/>
              <w:bottom w:val="nil"/>
              <w:right w:val="nil"/>
            </w:tcBorders>
            <w:shd w:val="clear" w:color="auto" w:fill="auto"/>
            <w:noWrap/>
            <w:hideMark/>
          </w:tcPr>
          <w:p w14:paraId="058BEB7B" w14:textId="77777777" w:rsidR="00E33960" w:rsidRPr="00E33960" w:rsidRDefault="00E33960" w:rsidP="00E33960">
            <w:pPr>
              <w:spacing w:line="240" w:lineRule="auto"/>
              <w:ind w:firstLine="0"/>
              <w:jc w:val="left"/>
              <w:outlineLvl w:val="1"/>
              <w:rPr>
                <w:rFonts w:ascii="Arial" w:hAnsi="Arial" w:cs="Arial"/>
                <w:b/>
                <w:bCs/>
                <w:sz w:val="20"/>
              </w:rPr>
            </w:pPr>
          </w:p>
        </w:tc>
        <w:tc>
          <w:tcPr>
            <w:tcW w:w="877" w:type="pct"/>
            <w:tcBorders>
              <w:top w:val="nil"/>
              <w:left w:val="nil"/>
              <w:bottom w:val="nil"/>
              <w:right w:val="nil"/>
            </w:tcBorders>
            <w:shd w:val="clear" w:color="auto" w:fill="auto"/>
            <w:noWrap/>
            <w:hideMark/>
          </w:tcPr>
          <w:p w14:paraId="63D588F3" w14:textId="77777777" w:rsidR="00E33960" w:rsidRPr="00E33960" w:rsidRDefault="00E33960" w:rsidP="00E33960">
            <w:pPr>
              <w:spacing w:line="240" w:lineRule="auto"/>
              <w:ind w:firstLine="0"/>
              <w:jc w:val="left"/>
              <w:outlineLvl w:val="1"/>
              <w:rPr>
                <w:rFonts w:ascii="Arial" w:hAnsi="Arial" w:cs="Arial"/>
                <w:sz w:val="18"/>
                <w:szCs w:val="18"/>
              </w:rPr>
            </w:pPr>
          </w:p>
        </w:tc>
        <w:tc>
          <w:tcPr>
            <w:tcW w:w="3351" w:type="pct"/>
            <w:gridSpan w:val="4"/>
            <w:tcBorders>
              <w:top w:val="nil"/>
              <w:left w:val="nil"/>
              <w:bottom w:val="nil"/>
              <w:right w:val="nil"/>
            </w:tcBorders>
            <w:shd w:val="clear" w:color="auto" w:fill="auto"/>
            <w:hideMark/>
          </w:tcPr>
          <w:p w14:paraId="11F3C61F" w14:textId="77777777" w:rsidR="00E33960" w:rsidRPr="00E33960" w:rsidRDefault="004B64B7" w:rsidP="00E33960">
            <w:pPr>
              <w:spacing w:line="240" w:lineRule="auto"/>
              <w:ind w:firstLine="0"/>
              <w:jc w:val="center"/>
              <w:outlineLvl w:val="1"/>
              <w:rPr>
                <w:rFonts w:ascii="Arial" w:hAnsi="Arial" w:cs="Arial"/>
                <w:b/>
                <w:bCs/>
                <w:sz w:val="20"/>
              </w:rPr>
            </w:pPr>
            <w:r>
              <w:rPr>
                <w:rFonts w:ascii="Arial" w:hAnsi="Arial" w:cs="Arial"/>
                <w:b/>
                <w:bCs/>
                <w:sz w:val="20"/>
              </w:rPr>
              <w:t xml:space="preserve">                                                                         </w:t>
            </w:r>
            <w:r w:rsidR="00E33960" w:rsidRPr="00E33960">
              <w:rPr>
                <w:rFonts w:ascii="Arial" w:hAnsi="Arial" w:cs="Arial"/>
                <w:b/>
                <w:bCs/>
                <w:sz w:val="20"/>
              </w:rPr>
              <w:t>УТВЕРЖДАЮ:</w:t>
            </w:r>
          </w:p>
        </w:tc>
        <w:tc>
          <w:tcPr>
            <w:tcW w:w="571" w:type="pct"/>
            <w:tcBorders>
              <w:top w:val="nil"/>
              <w:left w:val="nil"/>
              <w:bottom w:val="nil"/>
              <w:right w:val="nil"/>
            </w:tcBorders>
            <w:shd w:val="clear" w:color="auto" w:fill="auto"/>
            <w:hideMark/>
          </w:tcPr>
          <w:p w14:paraId="50043FB2" w14:textId="77777777" w:rsidR="00E33960" w:rsidRPr="00E33960" w:rsidRDefault="00E33960" w:rsidP="00E33960">
            <w:pPr>
              <w:spacing w:line="240" w:lineRule="auto"/>
              <w:ind w:firstLine="0"/>
              <w:jc w:val="center"/>
              <w:outlineLvl w:val="1"/>
              <w:rPr>
                <w:rFonts w:ascii="Arial" w:hAnsi="Arial" w:cs="Arial"/>
                <w:sz w:val="16"/>
                <w:szCs w:val="16"/>
              </w:rPr>
            </w:pPr>
          </w:p>
        </w:tc>
      </w:tr>
      <w:tr w:rsidR="00E33960" w:rsidRPr="00E33960" w14:paraId="112DACC6" w14:textId="77777777" w:rsidTr="00D84328">
        <w:trPr>
          <w:trHeight w:val="255"/>
        </w:trPr>
        <w:tc>
          <w:tcPr>
            <w:tcW w:w="201" w:type="pct"/>
            <w:tcBorders>
              <w:top w:val="nil"/>
              <w:left w:val="nil"/>
              <w:bottom w:val="nil"/>
              <w:right w:val="nil"/>
            </w:tcBorders>
            <w:shd w:val="clear" w:color="auto" w:fill="auto"/>
            <w:noWrap/>
            <w:hideMark/>
          </w:tcPr>
          <w:p w14:paraId="4B91BE8C" w14:textId="77777777" w:rsidR="00E33960" w:rsidRPr="00E33960" w:rsidRDefault="00E33960" w:rsidP="00E33960">
            <w:pPr>
              <w:spacing w:line="240" w:lineRule="auto"/>
              <w:ind w:firstLine="0"/>
              <w:jc w:val="left"/>
              <w:outlineLvl w:val="0"/>
              <w:rPr>
                <w:rFonts w:ascii="Arial" w:hAnsi="Arial" w:cs="Arial"/>
                <w:sz w:val="20"/>
              </w:rPr>
            </w:pPr>
          </w:p>
        </w:tc>
        <w:tc>
          <w:tcPr>
            <w:tcW w:w="877" w:type="pct"/>
            <w:tcBorders>
              <w:top w:val="nil"/>
              <w:left w:val="nil"/>
              <w:bottom w:val="nil"/>
              <w:right w:val="nil"/>
            </w:tcBorders>
            <w:shd w:val="clear" w:color="auto" w:fill="auto"/>
            <w:noWrap/>
            <w:hideMark/>
          </w:tcPr>
          <w:p w14:paraId="3147D23C" w14:textId="77777777" w:rsidR="00E33960" w:rsidRPr="00E33960" w:rsidRDefault="00E33960" w:rsidP="00E33960">
            <w:pPr>
              <w:spacing w:line="240" w:lineRule="auto"/>
              <w:ind w:firstLine="0"/>
              <w:jc w:val="left"/>
              <w:outlineLvl w:val="0"/>
              <w:rPr>
                <w:rFonts w:ascii="Arial" w:hAnsi="Arial" w:cs="Arial"/>
                <w:sz w:val="18"/>
                <w:szCs w:val="18"/>
              </w:rPr>
            </w:pPr>
          </w:p>
        </w:tc>
        <w:tc>
          <w:tcPr>
            <w:tcW w:w="3922" w:type="pct"/>
            <w:gridSpan w:val="5"/>
            <w:tcBorders>
              <w:top w:val="nil"/>
              <w:left w:val="nil"/>
              <w:bottom w:val="nil"/>
              <w:right w:val="nil"/>
            </w:tcBorders>
            <w:shd w:val="clear" w:color="auto" w:fill="auto"/>
            <w:hideMark/>
          </w:tcPr>
          <w:p w14:paraId="2B590551" w14:textId="77777777" w:rsidR="00E33960" w:rsidRPr="00E33960" w:rsidRDefault="00E33960" w:rsidP="00E33960">
            <w:pPr>
              <w:spacing w:line="240" w:lineRule="auto"/>
              <w:ind w:firstLine="0"/>
              <w:jc w:val="right"/>
              <w:outlineLvl w:val="0"/>
              <w:rPr>
                <w:rFonts w:ascii="Arial" w:hAnsi="Arial" w:cs="Arial"/>
                <w:sz w:val="20"/>
              </w:rPr>
            </w:pPr>
            <w:r w:rsidRPr="00E33960">
              <w:rPr>
                <w:rFonts w:ascii="Arial" w:hAnsi="Arial" w:cs="Arial"/>
                <w:sz w:val="20"/>
              </w:rPr>
              <w:t>____________________________</w:t>
            </w:r>
          </w:p>
        </w:tc>
      </w:tr>
      <w:tr w:rsidR="00E33960" w:rsidRPr="00E33960" w14:paraId="4C5F0246" w14:textId="77777777" w:rsidTr="00D84328">
        <w:trPr>
          <w:trHeight w:val="255"/>
        </w:trPr>
        <w:tc>
          <w:tcPr>
            <w:tcW w:w="201" w:type="pct"/>
            <w:tcBorders>
              <w:top w:val="nil"/>
              <w:left w:val="nil"/>
              <w:bottom w:val="nil"/>
              <w:right w:val="nil"/>
            </w:tcBorders>
            <w:shd w:val="clear" w:color="auto" w:fill="auto"/>
            <w:noWrap/>
            <w:hideMark/>
          </w:tcPr>
          <w:p w14:paraId="2049F230" w14:textId="77777777" w:rsidR="00E33960" w:rsidRPr="00E33960" w:rsidRDefault="00E33960" w:rsidP="00E33960">
            <w:pPr>
              <w:spacing w:line="240" w:lineRule="auto"/>
              <w:ind w:firstLine="0"/>
              <w:jc w:val="left"/>
              <w:outlineLvl w:val="0"/>
              <w:rPr>
                <w:rFonts w:ascii="Arial" w:hAnsi="Arial" w:cs="Arial"/>
                <w:sz w:val="20"/>
              </w:rPr>
            </w:pPr>
          </w:p>
        </w:tc>
        <w:tc>
          <w:tcPr>
            <w:tcW w:w="877" w:type="pct"/>
            <w:tcBorders>
              <w:top w:val="nil"/>
              <w:left w:val="nil"/>
              <w:bottom w:val="nil"/>
              <w:right w:val="nil"/>
            </w:tcBorders>
            <w:shd w:val="clear" w:color="auto" w:fill="auto"/>
            <w:noWrap/>
            <w:hideMark/>
          </w:tcPr>
          <w:p w14:paraId="4FDCCF23" w14:textId="77777777" w:rsidR="00E33960" w:rsidRPr="00E33960" w:rsidRDefault="00E33960" w:rsidP="00E33960">
            <w:pPr>
              <w:spacing w:line="240" w:lineRule="auto"/>
              <w:ind w:firstLine="0"/>
              <w:jc w:val="left"/>
              <w:outlineLvl w:val="0"/>
              <w:rPr>
                <w:rFonts w:ascii="Arial" w:hAnsi="Arial" w:cs="Arial"/>
                <w:sz w:val="18"/>
                <w:szCs w:val="18"/>
              </w:rPr>
            </w:pPr>
          </w:p>
        </w:tc>
        <w:tc>
          <w:tcPr>
            <w:tcW w:w="3922" w:type="pct"/>
            <w:gridSpan w:val="5"/>
            <w:tcBorders>
              <w:top w:val="nil"/>
              <w:left w:val="nil"/>
              <w:bottom w:val="nil"/>
              <w:right w:val="nil"/>
            </w:tcBorders>
            <w:shd w:val="clear" w:color="auto" w:fill="auto"/>
            <w:hideMark/>
          </w:tcPr>
          <w:p w14:paraId="6503584A" w14:textId="77777777" w:rsidR="00E33960" w:rsidRPr="00E33960" w:rsidRDefault="00E33960" w:rsidP="00E33960">
            <w:pPr>
              <w:spacing w:line="240" w:lineRule="auto"/>
              <w:ind w:firstLine="0"/>
              <w:jc w:val="right"/>
              <w:outlineLvl w:val="0"/>
              <w:rPr>
                <w:rFonts w:ascii="Arial" w:hAnsi="Arial" w:cs="Arial"/>
                <w:sz w:val="20"/>
              </w:rPr>
            </w:pPr>
            <w:r w:rsidRPr="00E33960">
              <w:rPr>
                <w:rFonts w:ascii="Arial" w:hAnsi="Arial" w:cs="Arial"/>
                <w:sz w:val="20"/>
              </w:rPr>
              <w:t>____________________________</w:t>
            </w:r>
          </w:p>
        </w:tc>
      </w:tr>
      <w:tr w:rsidR="00E33960" w:rsidRPr="00E33960" w14:paraId="49575D4E" w14:textId="77777777" w:rsidTr="00D84328">
        <w:trPr>
          <w:trHeight w:val="255"/>
        </w:trPr>
        <w:tc>
          <w:tcPr>
            <w:tcW w:w="201" w:type="pct"/>
            <w:tcBorders>
              <w:top w:val="nil"/>
              <w:left w:val="nil"/>
              <w:bottom w:val="nil"/>
              <w:right w:val="nil"/>
            </w:tcBorders>
            <w:shd w:val="clear" w:color="auto" w:fill="auto"/>
            <w:noWrap/>
            <w:hideMark/>
          </w:tcPr>
          <w:p w14:paraId="73E706C7" w14:textId="77777777" w:rsidR="00E33960" w:rsidRPr="00E33960" w:rsidRDefault="00E33960" w:rsidP="00E33960">
            <w:pPr>
              <w:spacing w:line="240" w:lineRule="auto"/>
              <w:ind w:firstLine="0"/>
              <w:jc w:val="left"/>
              <w:outlineLvl w:val="0"/>
              <w:rPr>
                <w:rFonts w:ascii="Arial" w:hAnsi="Arial" w:cs="Arial"/>
                <w:sz w:val="20"/>
              </w:rPr>
            </w:pPr>
          </w:p>
        </w:tc>
        <w:tc>
          <w:tcPr>
            <w:tcW w:w="877" w:type="pct"/>
            <w:tcBorders>
              <w:top w:val="nil"/>
              <w:left w:val="nil"/>
              <w:bottom w:val="nil"/>
              <w:right w:val="nil"/>
            </w:tcBorders>
            <w:shd w:val="clear" w:color="auto" w:fill="auto"/>
            <w:noWrap/>
            <w:hideMark/>
          </w:tcPr>
          <w:p w14:paraId="00FBE7D9" w14:textId="77777777" w:rsidR="00E33960" w:rsidRPr="00E33960" w:rsidRDefault="00E33960" w:rsidP="00E33960">
            <w:pPr>
              <w:spacing w:line="240" w:lineRule="auto"/>
              <w:ind w:firstLine="0"/>
              <w:jc w:val="left"/>
              <w:outlineLvl w:val="0"/>
              <w:rPr>
                <w:rFonts w:ascii="Arial" w:hAnsi="Arial" w:cs="Arial"/>
                <w:sz w:val="18"/>
                <w:szCs w:val="18"/>
              </w:rPr>
            </w:pPr>
          </w:p>
        </w:tc>
        <w:tc>
          <w:tcPr>
            <w:tcW w:w="3922" w:type="pct"/>
            <w:gridSpan w:val="5"/>
            <w:tcBorders>
              <w:top w:val="nil"/>
              <w:left w:val="nil"/>
              <w:bottom w:val="nil"/>
              <w:right w:val="nil"/>
            </w:tcBorders>
            <w:shd w:val="clear" w:color="auto" w:fill="auto"/>
            <w:hideMark/>
          </w:tcPr>
          <w:p w14:paraId="5AFA2481" w14:textId="77777777" w:rsidR="00E33960" w:rsidRPr="00E33960" w:rsidRDefault="00E33960" w:rsidP="00E33960">
            <w:pPr>
              <w:spacing w:line="240" w:lineRule="auto"/>
              <w:ind w:firstLine="0"/>
              <w:jc w:val="right"/>
              <w:outlineLvl w:val="0"/>
              <w:rPr>
                <w:rFonts w:ascii="Arial" w:hAnsi="Arial" w:cs="Arial"/>
                <w:sz w:val="20"/>
              </w:rPr>
            </w:pPr>
            <w:r w:rsidRPr="00E33960">
              <w:rPr>
                <w:rFonts w:ascii="Arial" w:hAnsi="Arial" w:cs="Arial"/>
                <w:sz w:val="20"/>
              </w:rPr>
              <w:t>____________________________</w:t>
            </w:r>
          </w:p>
        </w:tc>
      </w:tr>
      <w:tr w:rsidR="00E33960" w:rsidRPr="00E33960" w14:paraId="568EC6AB" w14:textId="77777777" w:rsidTr="00D84328">
        <w:trPr>
          <w:trHeight w:val="255"/>
        </w:trPr>
        <w:tc>
          <w:tcPr>
            <w:tcW w:w="201" w:type="pct"/>
            <w:tcBorders>
              <w:top w:val="nil"/>
              <w:left w:val="nil"/>
              <w:bottom w:val="nil"/>
              <w:right w:val="nil"/>
            </w:tcBorders>
            <w:shd w:val="clear" w:color="auto" w:fill="auto"/>
            <w:noWrap/>
            <w:hideMark/>
          </w:tcPr>
          <w:p w14:paraId="37A3429E" w14:textId="77777777" w:rsidR="00E33960" w:rsidRPr="00E33960" w:rsidRDefault="00E33960" w:rsidP="00E33960">
            <w:pPr>
              <w:spacing w:line="240" w:lineRule="auto"/>
              <w:ind w:firstLine="0"/>
              <w:jc w:val="left"/>
              <w:outlineLvl w:val="0"/>
              <w:rPr>
                <w:rFonts w:ascii="Arial" w:hAnsi="Arial" w:cs="Arial"/>
                <w:sz w:val="18"/>
                <w:szCs w:val="18"/>
              </w:rPr>
            </w:pPr>
          </w:p>
        </w:tc>
        <w:tc>
          <w:tcPr>
            <w:tcW w:w="877" w:type="pct"/>
            <w:tcBorders>
              <w:top w:val="nil"/>
              <w:left w:val="nil"/>
              <w:bottom w:val="nil"/>
              <w:right w:val="nil"/>
            </w:tcBorders>
            <w:shd w:val="clear" w:color="auto" w:fill="auto"/>
            <w:noWrap/>
            <w:hideMark/>
          </w:tcPr>
          <w:p w14:paraId="0D3F739B" w14:textId="77777777" w:rsidR="00E33960" w:rsidRPr="00E33960" w:rsidRDefault="00E33960" w:rsidP="00E33960">
            <w:pPr>
              <w:spacing w:line="240" w:lineRule="auto"/>
              <w:ind w:firstLine="0"/>
              <w:jc w:val="left"/>
              <w:outlineLvl w:val="0"/>
              <w:rPr>
                <w:rFonts w:ascii="Arial" w:hAnsi="Arial" w:cs="Arial"/>
                <w:sz w:val="18"/>
                <w:szCs w:val="18"/>
              </w:rPr>
            </w:pPr>
          </w:p>
        </w:tc>
        <w:tc>
          <w:tcPr>
            <w:tcW w:w="3922" w:type="pct"/>
            <w:gridSpan w:val="5"/>
            <w:tcBorders>
              <w:top w:val="nil"/>
              <w:left w:val="nil"/>
              <w:bottom w:val="nil"/>
              <w:right w:val="nil"/>
            </w:tcBorders>
            <w:shd w:val="clear" w:color="auto" w:fill="auto"/>
            <w:hideMark/>
          </w:tcPr>
          <w:p w14:paraId="5642AA5E" w14:textId="77777777" w:rsidR="00E33960" w:rsidRPr="00E33960" w:rsidRDefault="00E33960" w:rsidP="00E33960">
            <w:pPr>
              <w:spacing w:line="240" w:lineRule="auto"/>
              <w:ind w:firstLine="0"/>
              <w:jc w:val="right"/>
              <w:outlineLvl w:val="0"/>
              <w:rPr>
                <w:rFonts w:ascii="Arial" w:hAnsi="Arial" w:cs="Arial"/>
                <w:sz w:val="18"/>
                <w:szCs w:val="18"/>
              </w:rPr>
            </w:pPr>
            <w:r w:rsidRPr="00E33960">
              <w:rPr>
                <w:rFonts w:ascii="Arial" w:hAnsi="Arial" w:cs="Arial"/>
                <w:sz w:val="18"/>
                <w:szCs w:val="18"/>
              </w:rPr>
              <w:t>"______ " _______________2020 г.</w:t>
            </w:r>
          </w:p>
        </w:tc>
      </w:tr>
      <w:tr w:rsidR="00E33960" w:rsidRPr="00E33960" w14:paraId="57302495" w14:textId="77777777" w:rsidTr="00D84328">
        <w:trPr>
          <w:trHeight w:val="255"/>
        </w:trPr>
        <w:tc>
          <w:tcPr>
            <w:tcW w:w="201" w:type="pct"/>
            <w:tcBorders>
              <w:top w:val="nil"/>
              <w:left w:val="nil"/>
              <w:bottom w:val="nil"/>
              <w:right w:val="nil"/>
            </w:tcBorders>
            <w:shd w:val="clear" w:color="auto" w:fill="auto"/>
            <w:noWrap/>
            <w:hideMark/>
          </w:tcPr>
          <w:p w14:paraId="3E6864E3" w14:textId="77777777" w:rsidR="00E33960" w:rsidRPr="00E33960" w:rsidRDefault="00E33960" w:rsidP="00E33960">
            <w:pPr>
              <w:spacing w:line="240" w:lineRule="auto"/>
              <w:ind w:firstLine="0"/>
              <w:jc w:val="left"/>
              <w:outlineLvl w:val="0"/>
              <w:rPr>
                <w:rFonts w:ascii="Arial" w:hAnsi="Arial" w:cs="Arial"/>
                <w:sz w:val="18"/>
                <w:szCs w:val="18"/>
              </w:rPr>
            </w:pPr>
          </w:p>
        </w:tc>
        <w:tc>
          <w:tcPr>
            <w:tcW w:w="877" w:type="pct"/>
            <w:tcBorders>
              <w:top w:val="nil"/>
              <w:left w:val="nil"/>
              <w:bottom w:val="nil"/>
              <w:right w:val="nil"/>
            </w:tcBorders>
            <w:shd w:val="clear" w:color="auto" w:fill="auto"/>
            <w:noWrap/>
            <w:hideMark/>
          </w:tcPr>
          <w:p w14:paraId="45F33F57" w14:textId="77777777" w:rsidR="00E33960" w:rsidRPr="00E33960" w:rsidRDefault="00E33960" w:rsidP="00E33960">
            <w:pPr>
              <w:spacing w:line="240" w:lineRule="auto"/>
              <w:ind w:firstLine="0"/>
              <w:jc w:val="left"/>
              <w:outlineLvl w:val="0"/>
              <w:rPr>
                <w:rFonts w:ascii="Arial" w:hAnsi="Arial" w:cs="Arial"/>
                <w:sz w:val="18"/>
                <w:szCs w:val="18"/>
              </w:rPr>
            </w:pPr>
          </w:p>
        </w:tc>
        <w:tc>
          <w:tcPr>
            <w:tcW w:w="2771" w:type="pct"/>
            <w:gridSpan w:val="3"/>
            <w:tcBorders>
              <w:top w:val="nil"/>
              <w:left w:val="nil"/>
              <w:bottom w:val="nil"/>
              <w:right w:val="nil"/>
            </w:tcBorders>
            <w:shd w:val="clear" w:color="auto" w:fill="auto"/>
            <w:hideMark/>
          </w:tcPr>
          <w:p w14:paraId="1FD1D582" w14:textId="77777777" w:rsidR="00E33960" w:rsidRPr="00E33960" w:rsidRDefault="00E33960" w:rsidP="00E33960">
            <w:pPr>
              <w:spacing w:line="240" w:lineRule="auto"/>
              <w:ind w:firstLine="0"/>
              <w:jc w:val="left"/>
              <w:outlineLvl w:val="0"/>
              <w:rPr>
                <w:rFonts w:ascii="Arial" w:hAnsi="Arial" w:cs="Arial"/>
                <w:sz w:val="18"/>
                <w:szCs w:val="18"/>
              </w:rPr>
            </w:pPr>
          </w:p>
        </w:tc>
        <w:tc>
          <w:tcPr>
            <w:tcW w:w="580" w:type="pct"/>
            <w:tcBorders>
              <w:top w:val="nil"/>
              <w:left w:val="nil"/>
              <w:bottom w:val="nil"/>
              <w:right w:val="nil"/>
            </w:tcBorders>
            <w:shd w:val="clear" w:color="auto" w:fill="auto"/>
            <w:noWrap/>
            <w:hideMark/>
          </w:tcPr>
          <w:p w14:paraId="4FF89B17" w14:textId="77777777" w:rsidR="00E33960" w:rsidRPr="00E33960" w:rsidRDefault="00E33960" w:rsidP="00E33960">
            <w:pPr>
              <w:spacing w:line="240" w:lineRule="auto"/>
              <w:ind w:firstLine="0"/>
              <w:jc w:val="left"/>
              <w:outlineLvl w:val="0"/>
              <w:rPr>
                <w:rFonts w:ascii="Arial" w:hAnsi="Arial" w:cs="Arial"/>
                <w:sz w:val="18"/>
                <w:szCs w:val="18"/>
              </w:rPr>
            </w:pPr>
          </w:p>
        </w:tc>
        <w:tc>
          <w:tcPr>
            <w:tcW w:w="571" w:type="pct"/>
            <w:tcBorders>
              <w:top w:val="nil"/>
              <w:left w:val="nil"/>
              <w:bottom w:val="nil"/>
              <w:right w:val="nil"/>
            </w:tcBorders>
            <w:shd w:val="clear" w:color="auto" w:fill="auto"/>
            <w:hideMark/>
          </w:tcPr>
          <w:p w14:paraId="0F62AA69" w14:textId="77777777" w:rsidR="00E33960" w:rsidRPr="00E33960" w:rsidRDefault="00E33960" w:rsidP="00E33960">
            <w:pPr>
              <w:spacing w:line="240" w:lineRule="auto"/>
              <w:ind w:firstLine="0"/>
              <w:jc w:val="center"/>
              <w:outlineLvl w:val="0"/>
              <w:rPr>
                <w:rFonts w:ascii="Arial" w:hAnsi="Arial" w:cs="Arial"/>
                <w:sz w:val="16"/>
                <w:szCs w:val="16"/>
              </w:rPr>
            </w:pPr>
          </w:p>
        </w:tc>
      </w:tr>
      <w:tr w:rsidR="00E33960" w:rsidRPr="00E33960" w14:paraId="0C12ECBE" w14:textId="77777777" w:rsidTr="00E33960">
        <w:trPr>
          <w:trHeight w:val="300"/>
        </w:trPr>
        <w:tc>
          <w:tcPr>
            <w:tcW w:w="5000" w:type="pct"/>
            <w:gridSpan w:val="7"/>
            <w:tcBorders>
              <w:top w:val="nil"/>
              <w:left w:val="nil"/>
              <w:bottom w:val="single" w:sz="4" w:space="0" w:color="auto"/>
              <w:right w:val="nil"/>
            </w:tcBorders>
            <w:shd w:val="clear" w:color="auto" w:fill="auto"/>
            <w:noWrap/>
            <w:vAlign w:val="center"/>
            <w:hideMark/>
          </w:tcPr>
          <w:p w14:paraId="6CF848EF" w14:textId="77777777" w:rsidR="00E33960" w:rsidRPr="00E33960" w:rsidRDefault="00E33960" w:rsidP="00E33960">
            <w:pPr>
              <w:spacing w:line="240" w:lineRule="auto"/>
              <w:ind w:firstLine="0"/>
              <w:jc w:val="center"/>
              <w:rPr>
                <w:rFonts w:ascii="Arial" w:hAnsi="Arial" w:cs="Arial"/>
                <w:sz w:val="22"/>
                <w:szCs w:val="22"/>
              </w:rPr>
            </w:pPr>
            <w:r w:rsidRPr="00E33960">
              <w:rPr>
                <w:rFonts w:ascii="Arial" w:hAnsi="Arial" w:cs="Arial"/>
                <w:sz w:val="22"/>
                <w:szCs w:val="22"/>
              </w:rPr>
              <w:t>Схема водоснабжения и водоотведения п. Имбинский Кежемского района Красноярского края</w:t>
            </w:r>
          </w:p>
        </w:tc>
      </w:tr>
      <w:tr w:rsidR="00E33960" w:rsidRPr="00E33960" w14:paraId="27C13382" w14:textId="77777777" w:rsidTr="00D84328">
        <w:trPr>
          <w:trHeight w:val="285"/>
        </w:trPr>
        <w:tc>
          <w:tcPr>
            <w:tcW w:w="201" w:type="pct"/>
            <w:tcBorders>
              <w:top w:val="nil"/>
              <w:left w:val="nil"/>
              <w:bottom w:val="nil"/>
              <w:right w:val="nil"/>
            </w:tcBorders>
            <w:shd w:val="clear" w:color="auto" w:fill="auto"/>
            <w:noWrap/>
            <w:hideMark/>
          </w:tcPr>
          <w:p w14:paraId="4D10E880" w14:textId="77777777" w:rsidR="00E33960" w:rsidRPr="00E33960" w:rsidRDefault="00E33960" w:rsidP="00E33960">
            <w:pPr>
              <w:spacing w:line="240" w:lineRule="auto"/>
              <w:ind w:firstLine="0"/>
              <w:jc w:val="left"/>
              <w:rPr>
                <w:rFonts w:ascii="Arial" w:hAnsi="Arial" w:cs="Arial"/>
                <w:sz w:val="18"/>
                <w:szCs w:val="18"/>
              </w:rPr>
            </w:pPr>
          </w:p>
        </w:tc>
        <w:tc>
          <w:tcPr>
            <w:tcW w:w="877" w:type="pct"/>
            <w:tcBorders>
              <w:top w:val="nil"/>
              <w:left w:val="nil"/>
              <w:bottom w:val="nil"/>
              <w:right w:val="nil"/>
            </w:tcBorders>
            <w:shd w:val="clear" w:color="auto" w:fill="auto"/>
            <w:noWrap/>
            <w:hideMark/>
          </w:tcPr>
          <w:p w14:paraId="1CB4482D" w14:textId="77777777" w:rsidR="00E33960" w:rsidRPr="00E33960" w:rsidRDefault="00E33960" w:rsidP="00E33960">
            <w:pPr>
              <w:spacing w:line="240" w:lineRule="auto"/>
              <w:ind w:firstLine="0"/>
              <w:jc w:val="center"/>
              <w:rPr>
                <w:rFonts w:ascii="Arial" w:hAnsi="Arial" w:cs="Arial"/>
                <w:sz w:val="18"/>
                <w:szCs w:val="18"/>
              </w:rPr>
            </w:pPr>
          </w:p>
        </w:tc>
        <w:tc>
          <w:tcPr>
            <w:tcW w:w="2771" w:type="pct"/>
            <w:gridSpan w:val="3"/>
            <w:tcBorders>
              <w:top w:val="nil"/>
              <w:left w:val="nil"/>
              <w:bottom w:val="nil"/>
              <w:right w:val="nil"/>
            </w:tcBorders>
            <w:shd w:val="clear" w:color="auto" w:fill="auto"/>
            <w:noWrap/>
            <w:hideMark/>
          </w:tcPr>
          <w:p w14:paraId="4B419960" w14:textId="77777777" w:rsidR="00E33960" w:rsidRPr="00E33960" w:rsidRDefault="00E33960" w:rsidP="00E33960">
            <w:pPr>
              <w:spacing w:line="240" w:lineRule="auto"/>
              <w:ind w:firstLine="0"/>
              <w:jc w:val="center"/>
              <w:rPr>
                <w:rFonts w:ascii="Arial" w:hAnsi="Arial" w:cs="Arial"/>
                <w:i/>
                <w:iCs/>
                <w:sz w:val="22"/>
                <w:szCs w:val="22"/>
              </w:rPr>
            </w:pPr>
            <w:r w:rsidRPr="00E33960">
              <w:rPr>
                <w:rFonts w:ascii="Arial" w:hAnsi="Arial" w:cs="Arial"/>
                <w:i/>
                <w:iCs/>
                <w:sz w:val="22"/>
                <w:szCs w:val="22"/>
              </w:rPr>
              <w:t>(наименование стройки)</w:t>
            </w:r>
          </w:p>
        </w:tc>
        <w:tc>
          <w:tcPr>
            <w:tcW w:w="580" w:type="pct"/>
            <w:tcBorders>
              <w:top w:val="nil"/>
              <w:left w:val="nil"/>
              <w:bottom w:val="nil"/>
              <w:right w:val="nil"/>
            </w:tcBorders>
            <w:shd w:val="clear" w:color="auto" w:fill="auto"/>
            <w:noWrap/>
            <w:vAlign w:val="bottom"/>
            <w:hideMark/>
          </w:tcPr>
          <w:p w14:paraId="2EA5C61A" w14:textId="77777777" w:rsidR="00E33960" w:rsidRPr="00E33960" w:rsidRDefault="00E33960" w:rsidP="00E33960">
            <w:pPr>
              <w:spacing w:line="240" w:lineRule="auto"/>
              <w:ind w:firstLine="0"/>
              <w:jc w:val="left"/>
              <w:rPr>
                <w:rFonts w:ascii="Arial" w:hAnsi="Arial" w:cs="Arial"/>
                <w:sz w:val="20"/>
              </w:rPr>
            </w:pPr>
          </w:p>
        </w:tc>
        <w:tc>
          <w:tcPr>
            <w:tcW w:w="571" w:type="pct"/>
            <w:tcBorders>
              <w:top w:val="nil"/>
              <w:left w:val="nil"/>
              <w:bottom w:val="nil"/>
              <w:right w:val="nil"/>
            </w:tcBorders>
            <w:shd w:val="clear" w:color="auto" w:fill="auto"/>
            <w:noWrap/>
            <w:vAlign w:val="bottom"/>
            <w:hideMark/>
          </w:tcPr>
          <w:p w14:paraId="28AD9F33" w14:textId="77777777" w:rsidR="00E33960" w:rsidRPr="00E33960" w:rsidRDefault="00E33960" w:rsidP="00E33960">
            <w:pPr>
              <w:spacing w:line="240" w:lineRule="auto"/>
              <w:ind w:firstLine="0"/>
              <w:jc w:val="left"/>
              <w:rPr>
                <w:rFonts w:ascii="Arial" w:hAnsi="Arial" w:cs="Arial"/>
                <w:sz w:val="20"/>
              </w:rPr>
            </w:pPr>
          </w:p>
        </w:tc>
      </w:tr>
      <w:tr w:rsidR="00E33960" w:rsidRPr="00E33960" w14:paraId="7EABAD97" w14:textId="77777777" w:rsidTr="00D84328">
        <w:trPr>
          <w:trHeight w:val="285"/>
        </w:trPr>
        <w:tc>
          <w:tcPr>
            <w:tcW w:w="201" w:type="pct"/>
            <w:tcBorders>
              <w:top w:val="nil"/>
              <w:left w:val="nil"/>
              <w:bottom w:val="nil"/>
              <w:right w:val="nil"/>
            </w:tcBorders>
            <w:shd w:val="clear" w:color="auto" w:fill="auto"/>
            <w:noWrap/>
            <w:hideMark/>
          </w:tcPr>
          <w:p w14:paraId="39E1BCBF" w14:textId="77777777" w:rsidR="00E33960" w:rsidRPr="00E33960" w:rsidRDefault="00E33960" w:rsidP="00E33960">
            <w:pPr>
              <w:spacing w:line="240" w:lineRule="auto"/>
              <w:ind w:firstLine="0"/>
              <w:jc w:val="left"/>
              <w:rPr>
                <w:rFonts w:ascii="Arial" w:hAnsi="Arial" w:cs="Arial"/>
                <w:sz w:val="18"/>
                <w:szCs w:val="18"/>
              </w:rPr>
            </w:pPr>
          </w:p>
        </w:tc>
        <w:tc>
          <w:tcPr>
            <w:tcW w:w="877" w:type="pct"/>
            <w:tcBorders>
              <w:top w:val="nil"/>
              <w:left w:val="nil"/>
              <w:bottom w:val="nil"/>
              <w:right w:val="nil"/>
            </w:tcBorders>
            <w:shd w:val="clear" w:color="auto" w:fill="auto"/>
            <w:noWrap/>
            <w:hideMark/>
          </w:tcPr>
          <w:p w14:paraId="2412BFE8" w14:textId="77777777" w:rsidR="00E33960" w:rsidRPr="00E33960" w:rsidRDefault="00E33960" w:rsidP="00E33960">
            <w:pPr>
              <w:spacing w:line="240" w:lineRule="auto"/>
              <w:ind w:firstLine="0"/>
              <w:jc w:val="left"/>
              <w:rPr>
                <w:rFonts w:ascii="Arial" w:hAnsi="Arial" w:cs="Arial"/>
                <w:sz w:val="18"/>
                <w:szCs w:val="18"/>
              </w:rPr>
            </w:pPr>
          </w:p>
        </w:tc>
        <w:tc>
          <w:tcPr>
            <w:tcW w:w="2771" w:type="pct"/>
            <w:gridSpan w:val="3"/>
            <w:tcBorders>
              <w:top w:val="nil"/>
              <w:left w:val="nil"/>
              <w:bottom w:val="nil"/>
              <w:right w:val="nil"/>
            </w:tcBorders>
            <w:shd w:val="clear" w:color="auto" w:fill="auto"/>
            <w:noWrap/>
            <w:hideMark/>
          </w:tcPr>
          <w:p w14:paraId="7E58FCEC" w14:textId="77777777" w:rsidR="00E33960" w:rsidRPr="00E33960" w:rsidRDefault="00E33960" w:rsidP="00E33960">
            <w:pPr>
              <w:spacing w:line="240" w:lineRule="auto"/>
              <w:ind w:firstLine="0"/>
              <w:jc w:val="center"/>
              <w:rPr>
                <w:rFonts w:ascii="Arial" w:hAnsi="Arial" w:cs="Arial"/>
                <w:sz w:val="18"/>
                <w:szCs w:val="18"/>
              </w:rPr>
            </w:pPr>
          </w:p>
        </w:tc>
        <w:tc>
          <w:tcPr>
            <w:tcW w:w="580" w:type="pct"/>
            <w:tcBorders>
              <w:top w:val="nil"/>
              <w:left w:val="nil"/>
              <w:bottom w:val="nil"/>
              <w:right w:val="nil"/>
            </w:tcBorders>
            <w:shd w:val="clear" w:color="auto" w:fill="auto"/>
            <w:noWrap/>
            <w:hideMark/>
          </w:tcPr>
          <w:p w14:paraId="36EBDB2D" w14:textId="77777777" w:rsidR="00E33960" w:rsidRPr="00E33960" w:rsidRDefault="00E33960" w:rsidP="00E33960">
            <w:pPr>
              <w:spacing w:line="240" w:lineRule="auto"/>
              <w:ind w:firstLine="0"/>
              <w:jc w:val="center"/>
              <w:rPr>
                <w:rFonts w:ascii="Arial" w:hAnsi="Arial" w:cs="Arial"/>
                <w:i/>
                <w:iCs/>
                <w:sz w:val="22"/>
                <w:szCs w:val="22"/>
              </w:rPr>
            </w:pPr>
          </w:p>
        </w:tc>
        <w:tc>
          <w:tcPr>
            <w:tcW w:w="571" w:type="pct"/>
            <w:tcBorders>
              <w:top w:val="nil"/>
              <w:left w:val="nil"/>
              <w:bottom w:val="nil"/>
              <w:right w:val="nil"/>
            </w:tcBorders>
            <w:shd w:val="clear" w:color="auto" w:fill="auto"/>
            <w:noWrap/>
            <w:vAlign w:val="bottom"/>
            <w:hideMark/>
          </w:tcPr>
          <w:p w14:paraId="1144277D" w14:textId="77777777" w:rsidR="00E33960" w:rsidRPr="00E33960" w:rsidRDefault="00E33960" w:rsidP="00E33960">
            <w:pPr>
              <w:spacing w:line="240" w:lineRule="auto"/>
              <w:ind w:firstLine="0"/>
              <w:jc w:val="left"/>
              <w:rPr>
                <w:rFonts w:ascii="Arial" w:hAnsi="Arial" w:cs="Arial"/>
                <w:sz w:val="20"/>
              </w:rPr>
            </w:pPr>
          </w:p>
        </w:tc>
      </w:tr>
      <w:tr w:rsidR="00E33960" w:rsidRPr="00E33960" w14:paraId="3D42DA3C" w14:textId="77777777" w:rsidTr="00E33960">
        <w:trPr>
          <w:trHeight w:val="315"/>
        </w:trPr>
        <w:tc>
          <w:tcPr>
            <w:tcW w:w="201" w:type="pct"/>
            <w:tcBorders>
              <w:top w:val="nil"/>
              <w:left w:val="nil"/>
              <w:bottom w:val="nil"/>
              <w:right w:val="nil"/>
            </w:tcBorders>
            <w:shd w:val="clear" w:color="auto" w:fill="auto"/>
            <w:noWrap/>
            <w:hideMark/>
          </w:tcPr>
          <w:p w14:paraId="1B2F6920" w14:textId="77777777" w:rsidR="00E33960" w:rsidRPr="00E33960" w:rsidRDefault="00E33960" w:rsidP="00E33960">
            <w:pPr>
              <w:spacing w:line="240" w:lineRule="auto"/>
              <w:ind w:firstLine="0"/>
              <w:jc w:val="left"/>
              <w:rPr>
                <w:rFonts w:ascii="Arial" w:hAnsi="Arial" w:cs="Arial"/>
                <w:sz w:val="18"/>
                <w:szCs w:val="18"/>
              </w:rPr>
            </w:pPr>
          </w:p>
        </w:tc>
        <w:tc>
          <w:tcPr>
            <w:tcW w:w="4799" w:type="pct"/>
            <w:gridSpan w:val="6"/>
            <w:tcBorders>
              <w:top w:val="nil"/>
              <w:left w:val="nil"/>
              <w:bottom w:val="nil"/>
              <w:right w:val="nil"/>
            </w:tcBorders>
            <w:shd w:val="clear" w:color="auto" w:fill="auto"/>
            <w:noWrap/>
            <w:hideMark/>
          </w:tcPr>
          <w:p w14:paraId="04E0C06D" w14:textId="77777777" w:rsidR="00E33960" w:rsidRPr="00E33960" w:rsidRDefault="00E33960" w:rsidP="00E33960">
            <w:pPr>
              <w:spacing w:line="240" w:lineRule="auto"/>
              <w:ind w:firstLine="0"/>
              <w:jc w:val="center"/>
              <w:rPr>
                <w:rFonts w:ascii="Arial" w:hAnsi="Arial" w:cs="Arial"/>
                <w:sz w:val="20"/>
              </w:rPr>
            </w:pPr>
            <w:r w:rsidRPr="00E33960">
              <w:rPr>
                <w:rFonts w:ascii="Arial" w:hAnsi="Arial" w:cs="Arial"/>
                <w:b/>
                <w:bCs/>
                <w:sz w:val="24"/>
                <w:szCs w:val="24"/>
              </w:rPr>
              <w:t xml:space="preserve">ЛОКАЛЬНЫЙ СМЕТНЫЙ РАСЧЕТ № </w:t>
            </w:r>
            <w:r w:rsidRPr="00E33960">
              <w:rPr>
                <w:rFonts w:ascii="Arial" w:hAnsi="Arial" w:cs="Arial"/>
                <w:sz w:val="24"/>
                <w:szCs w:val="24"/>
              </w:rPr>
              <w:t>21-08-20-12</w:t>
            </w:r>
          </w:p>
        </w:tc>
      </w:tr>
      <w:tr w:rsidR="00E33960" w:rsidRPr="00E33960" w14:paraId="477EBF68" w14:textId="77777777" w:rsidTr="00E33960">
        <w:trPr>
          <w:trHeight w:val="285"/>
        </w:trPr>
        <w:tc>
          <w:tcPr>
            <w:tcW w:w="201" w:type="pct"/>
            <w:tcBorders>
              <w:top w:val="nil"/>
              <w:left w:val="nil"/>
              <w:bottom w:val="nil"/>
              <w:right w:val="nil"/>
            </w:tcBorders>
            <w:shd w:val="clear" w:color="auto" w:fill="auto"/>
            <w:noWrap/>
            <w:hideMark/>
          </w:tcPr>
          <w:p w14:paraId="48BAF1F5" w14:textId="77777777" w:rsidR="00E33960" w:rsidRPr="00E33960" w:rsidRDefault="00E33960" w:rsidP="00E33960">
            <w:pPr>
              <w:spacing w:line="240" w:lineRule="auto"/>
              <w:ind w:firstLine="0"/>
              <w:jc w:val="left"/>
              <w:rPr>
                <w:rFonts w:ascii="Arial" w:hAnsi="Arial" w:cs="Arial"/>
                <w:sz w:val="18"/>
                <w:szCs w:val="18"/>
              </w:rPr>
            </w:pPr>
          </w:p>
        </w:tc>
        <w:tc>
          <w:tcPr>
            <w:tcW w:w="4799" w:type="pct"/>
            <w:gridSpan w:val="6"/>
            <w:tcBorders>
              <w:top w:val="nil"/>
              <w:left w:val="nil"/>
              <w:bottom w:val="nil"/>
              <w:right w:val="nil"/>
            </w:tcBorders>
            <w:shd w:val="clear" w:color="auto" w:fill="auto"/>
            <w:noWrap/>
            <w:hideMark/>
          </w:tcPr>
          <w:p w14:paraId="46E12CC1" w14:textId="77777777" w:rsidR="00E33960" w:rsidRPr="00E33960" w:rsidRDefault="00E33960" w:rsidP="00E33960">
            <w:pPr>
              <w:spacing w:line="240" w:lineRule="auto"/>
              <w:ind w:firstLine="0"/>
              <w:jc w:val="center"/>
              <w:rPr>
                <w:rFonts w:ascii="Arial" w:hAnsi="Arial" w:cs="Arial"/>
                <w:sz w:val="20"/>
              </w:rPr>
            </w:pPr>
            <w:r w:rsidRPr="00E33960">
              <w:rPr>
                <w:rFonts w:ascii="Arial" w:hAnsi="Arial" w:cs="Arial"/>
                <w:sz w:val="22"/>
                <w:szCs w:val="22"/>
              </w:rPr>
              <w:t>(локальная смета)</w:t>
            </w:r>
          </w:p>
        </w:tc>
      </w:tr>
      <w:tr w:rsidR="00E33960" w:rsidRPr="00E33960" w14:paraId="7FCCB3D2" w14:textId="77777777" w:rsidTr="00D84328">
        <w:trPr>
          <w:trHeight w:val="255"/>
        </w:trPr>
        <w:tc>
          <w:tcPr>
            <w:tcW w:w="201" w:type="pct"/>
            <w:tcBorders>
              <w:top w:val="nil"/>
              <w:left w:val="nil"/>
              <w:bottom w:val="nil"/>
              <w:right w:val="nil"/>
            </w:tcBorders>
            <w:shd w:val="clear" w:color="auto" w:fill="auto"/>
            <w:noWrap/>
            <w:hideMark/>
          </w:tcPr>
          <w:p w14:paraId="6481C3B5" w14:textId="77777777" w:rsidR="00E33960" w:rsidRPr="00E33960" w:rsidRDefault="00E33960" w:rsidP="00E33960">
            <w:pPr>
              <w:spacing w:line="240" w:lineRule="auto"/>
              <w:ind w:firstLine="0"/>
              <w:jc w:val="left"/>
              <w:rPr>
                <w:rFonts w:ascii="Arial" w:hAnsi="Arial" w:cs="Arial"/>
                <w:sz w:val="18"/>
                <w:szCs w:val="18"/>
              </w:rPr>
            </w:pPr>
          </w:p>
        </w:tc>
        <w:tc>
          <w:tcPr>
            <w:tcW w:w="877" w:type="pct"/>
            <w:tcBorders>
              <w:top w:val="nil"/>
              <w:left w:val="nil"/>
              <w:bottom w:val="nil"/>
              <w:right w:val="nil"/>
            </w:tcBorders>
            <w:shd w:val="clear" w:color="auto" w:fill="auto"/>
            <w:noWrap/>
            <w:hideMark/>
          </w:tcPr>
          <w:p w14:paraId="613DE92B" w14:textId="77777777" w:rsidR="00E33960" w:rsidRPr="00E33960" w:rsidRDefault="00E33960" w:rsidP="00E33960">
            <w:pPr>
              <w:spacing w:line="240" w:lineRule="auto"/>
              <w:ind w:firstLine="0"/>
              <w:jc w:val="left"/>
              <w:rPr>
                <w:rFonts w:ascii="Arial" w:hAnsi="Arial" w:cs="Arial"/>
                <w:sz w:val="18"/>
                <w:szCs w:val="18"/>
              </w:rPr>
            </w:pPr>
          </w:p>
        </w:tc>
        <w:tc>
          <w:tcPr>
            <w:tcW w:w="2771" w:type="pct"/>
            <w:gridSpan w:val="3"/>
            <w:tcBorders>
              <w:top w:val="nil"/>
              <w:left w:val="nil"/>
              <w:bottom w:val="nil"/>
              <w:right w:val="nil"/>
            </w:tcBorders>
            <w:shd w:val="clear" w:color="auto" w:fill="auto"/>
            <w:noWrap/>
            <w:hideMark/>
          </w:tcPr>
          <w:p w14:paraId="1F26FE79" w14:textId="77777777" w:rsidR="00E33960" w:rsidRPr="00E33960" w:rsidRDefault="00E33960" w:rsidP="00E33960">
            <w:pPr>
              <w:spacing w:line="240" w:lineRule="auto"/>
              <w:ind w:firstLine="0"/>
              <w:jc w:val="center"/>
              <w:rPr>
                <w:rFonts w:ascii="Arial" w:hAnsi="Arial" w:cs="Arial"/>
                <w:sz w:val="18"/>
                <w:szCs w:val="18"/>
              </w:rPr>
            </w:pPr>
          </w:p>
        </w:tc>
        <w:tc>
          <w:tcPr>
            <w:tcW w:w="580" w:type="pct"/>
            <w:tcBorders>
              <w:top w:val="nil"/>
              <w:left w:val="nil"/>
              <w:bottom w:val="nil"/>
              <w:right w:val="nil"/>
            </w:tcBorders>
            <w:shd w:val="clear" w:color="auto" w:fill="auto"/>
            <w:noWrap/>
            <w:hideMark/>
          </w:tcPr>
          <w:p w14:paraId="35FD385B" w14:textId="77777777" w:rsidR="00E33960" w:rsidRPr="00E33960" w:rsidRDefault="00E33960" w:rsidP="00E33960">
            <w:pPr>
              <w:spacing w:line="240" w:lineRule="auto"/>
              <w:ind w:firstLine="0"/>
              <w:jc w:val="center"/>
              <w:rPr>
                <w:rFonts w:ascii="Arial" w:hAnsi="Arial" w:cs="Arial"/>
                <w:sz w:val="18"/>
                <w:szCs w:val="18"/>
              </w:rPr>
            </w:pPr>
          </w:p>
        </w:tc>
        <w:tc>
          <w:tcPr>
            <w:tcW w:w="571" w:type="pct"/>
            <w:tcBorders>
              <w:top w:val="nil"/>
              <w:left w:val="nil"/>
              <w:bottom w:val="nil"/>
              <w:right w:val="nil"/>
            </w:tcBorders>
            <w:shd w:val="clear" w:color="auto" w:fill="auto"/>
            <w:noWrap/>
            <w:vAlign w:val="bottom"/>
            <w:hideMark/>
          </w:tcPr>
          <w:p w14:paraId="4E67D113" w14:textId="77777777" w:rsidR="00E33960" w:rsidRPr="00E33960" w:rsidRDefault="00E33960" w:rsidP="00E33960">
            <w:pPr>
              <w:spacing w:line="240" w:lineRule="auto"/>
              <w:ind w:firstLine="0"/>
              <w:jc w:val="left"/>
              <w:rPr>
                <w:rFonts w:ascii="Arial" w:hAnsi="Arial" w:cs="Arial"/>
                <w:sz w:val="20"/>
              </w:rPr>
            </w:pPr>
          </w:p>
        </w:tc>
      </w:tr>
      <w:tr w:rsidR="00E33960" w:rsidRPr="00E33960" w14:paraId="377C8078" w14:textId="77777777" w:rsidTr="00E33960">
        <w:trPr>
          <w:trHeight w:val="285"/>
        </w:trPr>
        <w:tc>
          <w:tcPr>
            <w:tcW w:w="201" w:type="pct"/>
            <w:tcBorders>
              <w:top w:val="nil"/>
              <w:left w:val="nil"/>
              <w:bottom w:val="nil"/>
              <w:right w:val="nil"/>
            </w:tcBorders>
            <w:shd w:val="clear" w:color="auto" w:fill="auto"/>
            <w:noWrap/>
            <w:hideMark/>
          </w:tcPr>
          <w:p w14:paraId="6B1B6B09" w14:textId="77777777" w:rsidR="00E33960" w:rsidRPr="00E33960" w:rsidRDefault="00E33960" w:rsidP="00E33960">
            <w:pPr>
              <w:spacing w:line="240" w:lineRule="auto"/>
              <w:ind w:firstLine="0"/>
              <w:jc w:val="right"/>
              <w:rPr>
                <w:rFonts w:ascii="Arial" w:hAnsi="Arial" w:cs="Arial"/>
                <w:sz w:val="22"/>
                <w:szCs w:val="22"/>
              </w:rPr>
            </w:pPr>
          </w:p>
        </w:tc>
        <w:tc>
          <w:tcPr>
            <w:tcW w:w="4799" w:type="pct"/>
            <w:gridSpan w:val="6"/>
            <w:tcBorders>
              <w:top w:val="nil"/>
              <w:left w:val="nil"/>
              <w:bottom w:val="single" w:sz="4" w:space="0" w:color="auto"/>
              <w:right w:val="nil"/>
            </w:tcBorders>
            <w:shd w:val="clear" w:color="auto" w:fill="auto"/>
            <w:hideMark/>
          </w:tcPr>
          <w:p w14:paraId="15E619E7" w14:textId="77777777" w:rsidR="00E33960" w:rsidRPr="00E33960" w:rsidRDefault="00E33960" w:rsidP="00E33960">
            <w:pPr>
              <w:spacing w:line="240" w:lineRule="auto"/>
              <w:ind w:firstLine="0"/>
              <w:jc w:val="center"/>
              <w:rPr>
                <w:rFonts w:ascii="Arial" w:hAnsi="Arial" w:cs="Arial"/>
                <w:sz w:val="22"/>
                <w:szCs w:val="22"/>
              </w:rPr>
            </w:pPr>
            <w:r>
              <w:rPr>
                <w:rFonts w:ascii="Arial" w:hAnsi="Arial" w:cs="Arial"/>
                <w:sz w:val="22"/>
                <w:szCs w:val="22"/>
              </w:rPr>
              <w:t xml:space="preserve">на </w:t>
            </w:r>
            <w:r w:rsidRPr="00E33960">
              <w:rPr>
                <w:rFonts w:ascii="Arial" w:hAnsi="Arial" w:cs="Arial"/>
                <w:sz w:val="22"/>
                <w:szCs w:val="22"/>
              </w:rPr>
              <w:t>Разработка проектной документации санитарно-защитных зон</w:t>
            </w:r>
          </w:p>
        </w:tc>
      </w:tr>
      <w:tr w:rsidR="00E33960" w:rsidRPr="00E33960" w14:paraId="38962A23" w14:textId="77777777" w:rsidTr="00E33960">
        <w:trPr>
          <w:trHeight w:val="255"/>
        </w:trPr>
        <w:tc>
          <w:tcPr>
            <w:tcW w:w="201" w:type="pct"/>
            <w:tcBorders>
              <w:top w:val="nil"/>
              <w:left w:val="nil"/>
              <w:bottom w:val="nil"/>
              <w:right w:val="nil"/>
            </w:tcBorders>
            <w:shd w:val="clear" w:color="auto" w:fill="auto"/>
            <w:noWrap/>
            <w:hideMark/>
          </w:tcPr>
          <w:p w14:paraId="3E59555C" w14:textId="77777777" w:rsidR="00E33960" w:rsidRPr="00E33960" w:rsidRDefault="00E33960" w:rsidP="00E33960">
            <w:pPr>
              <w:spacing w:line="240" w:lineRule="auto"/>
              <w:ind w:firstLine="0"/>
              <w:jc w:val="left"/>
              <w:rPr>
                <w:rFonts w:ascii="Arial" w:hAnsi="Arial" w:cs="Arial"/>
                <w:sz w:val="18"/>
                <w:szCs w:val="18"/>
              </w:rPr>
            </w:pPr>
          </w:p>
        </w:tc>
        <w:tc>
          <w:tcPr>
            <w:tcW w:w="4799" w:type="pct"/>
            <w:gridSpan w:val="6"/>
            <w:tcBorders>
              <w:top w:val="nil"/>
              <w:left w:val="nil"/>
              <w:bottom w:val="nil"/>
              <w:right w:val="nil"/>
            </w:tcBorders>
            <w:shd w:val="clear" w:color="auto" w:fill="auto"/>
            <w:noWrap/>
            <w:hideMark/>
          </w:tcPr>
          <w:p w14:paraId="042C7521" w14:textId="77777777" w:rsidR="00E33960" w:rsidRPr="00E33960" w:rsidRDefault="00E33960" w:rsidP="00E33960">
            <w:pPr>
              <w:spacing w:line="240" w:lineRule="auto"/>
              <w:ind w:firstLine="0"/>
              <w:jc w:val="center"/>
              <w:rPr>
                <w:rFonts w:ascii="Arial" w:hAnsi="Arial" w:cs="Arial"/>
                <w:sz w:val="20"/>
              </w:rPr>
            </w:pPr>
            <w:r w:rsidRPr="00E33960">
              <w:rPr>
                <w:rFonts w:ascii="Arial" w:hAnsi="Arial" w:cs="Arial"/>
                <w:i/>
                <w:iCs/>
                <w:sz w:val="20"/>
              </w:rPr>
              <w:t>(наименование работ и затрат, наименование объекта)</w:t>
            </w:r>
          </w:p>
        </w:tc>
      </w:tr>
      <w:tr w:rsidR="00E33960" w:rsidRPr="00E33960" w14:paraId="1721E1D8" w14:textId="77777777" w:rsidTr="00D84328">
        <w:trPr>
          <w:trHeight w:val="255"/>
        </w:trPr>
        <w:tc>
          <w:tcPr>
            <w:tcW w:w="201" w:type="pct"/>
            <w:tcBorders>
              <w:top w:val="nil"/>
              <w:left w:val="nil"/>
              <w:bottom w:val="nil"/>
              <w:right w:val="nil"/>
            </w:tcBorders>
            <w:shd w:val="clear" w:color="auto" w:fill="auto"/>
            <w:noWrap/>
            <w:hideMark/>
          </w:tcPr>
          <w:p w14:paraId="73DB4E90" w14:textId="77777777" w:rsidR="00E33960" w:rsidRPr="00E33960" w:rsidRDefault="00E33960" w:rsidP="00E33960">
            <w:pPr>
              <w:spacing w:line="240" w:lineRule="auto"/>
              <w:ind w:firstLine="0"/>
              <w:jc w:val="left"/>
              <w:rPr>
                <w:rFonts w:ascii="Arial" w:hAnsi="Arial" w:cs="Arial"/>
                <w:i/>
                <w:iCs/>
                <w:sz w:val="18"/>
                <w:szCs w:val="18"/>
              </w:rPr>
            </w:pPr>
          </w:p>
        </w:tc>
        <w:tc>
          <w:tcPr>
            <w:tcW w:w="1231" w:type="pct"/>
            <w:gridSpan w:val="2"/>
            <w:tcBorders>
              <w:top w:val="nil"/>
              <w:left w:val="nil"/>
              <w:bottom w:val="nil"/>
              <w:right w:val="nil"/>
            </w:tcBorders>
            <w:shd w:val="clear" w:color="auto" w:fill="auto"/>
            <w:noWrap/>
            <w:hideMark/>
          </w:tcPr>
          <w:p w14:paraId="3F61DFF3" w14:textId="77777777" w:rsidR="00E33960" w:rsidRPr="00E33960" w:rsidRDefault="00E33960" w:rsidP="00E33960">
            <w:pPr>
              <w:spacing w:line="240" w:lineRule="auto"/>
              <w:ind w:firstLine="0"/>
              <w:jc w:val="left"/>
              <w:rPr>
                <w:rFonts w:ascii="Arial" w:hAnsi="Arial" w:cs="Arial"/>
                <w:sz w:val="18"/>
                <w:szCs w:val="18"/>
              </w:rPr>
            </w:pPr>
          </w:p>
        </w:tc>
        <w:tc>
          <w:tcPr>
            <w:tcW w:w="1727" w:type="pct"/>
            <w:tcBorders>
              <w:top w:val="nil"/>
              <w:left w:val="nil"/>
              <w:bottom w:val="nil"/>
              <w:right w:val="nil"/>
            </w:tcBorders>
            <w:shd w:val="clear" w:color="auto" w:fill="auto"/>
            <w:noWrap/>
            <w:hideMark/>
          </w:tcPr>
          <w:p w14:paraId="28D94E03" w14:textId="77777777" w:rsidR="00E33960" w:rsidRPr="00E33960" w:rsidRDefault="00E33960" w:rsidP="004B64B7">
            <w:pPr>
              <w:spacing w:line="240" w:lineRule="auto"/>
              <w:ind w:firstLine="0"/>
              <w:rPr>
                <w:rFonts w:ascii="Arial" w:hAnsi="Arial" w:cs="Arial"/>
                <w:sz w:val="18"/>
                <w:szCs w:val="18"/>
              </w:rPr>
            </w:pPr>
          </w:p>
        </w:tc>
        <w:tc>
          <w:tcPr>
            <w:tcW w:w="1271" w:type="pct"/>
            <w:gridSpan w:val="2"/>
            <w:tcBorders>
              <w:top w:val="nil"/>
              <w:left w:val="nil"/>
              <w:bottom w:val="nil"/>
              <w:right w:val="nil"/>
            </w:tcBorders>
            <w:shd w:val="clear" w:color="auto" w:fill="auto"/>
            <w:noWrap/>
            <w:vAlign w:val="bottom"/>
            <w:hideMark/>
          </w:tcPr>
          <w:p w14:paraId="33928FAC" w14:textId="77777777" w:rsidR="00E33960" w:rsidRPr="00E33960" w:rsidRDefault="00E33960" w:rsidP="00E33960">
            <w:pPr>
              <w:spacing w:line="240" w:lineRule="auto"/>
              <w:ind w:firstLine="0"/>
              <w:jc w:val="left"/>
              <w:rPr>
                <w:rFonts w:ascii="Arial" w:hAnsi="Arial" w:cs="Arial"/>
                <w:sz w:val="16"/>
                <w:szCs w:val="16"/>
              </w:rPr>
            </w:pPr>
          </w:p>
        </w:tc>
        <w:tc>
          <w:tcPr>
            <w:tcW w:w="571" w:type="pct"/>
            <w:tcBorders>
              <w:top w:val="nil"/>
              <w:left w:val="nil"/>
              <w:bottom w:val="nil"/>
              <w:right w:val="nil"/>
            </w:tcBorders>
            <w:shd w:val="clear" w:color="auto" w:fill="auto"/>
            <w:noWrap/>
            <w:vAlign w:val="bottom"/>
            <w:hideMark/>
          </w:tcPr>
          <w:p w14:paraId="189E975F" w14:textId="77777777" w:rsidR="00E33960" w:rsidRPr="00E33960" w:rsidRDefault="00E33960" w:rsidP="00E33960">
            <w:pPr>
              <w:spacing w:line="240" w:lineRule="auto"/>
              <w:ind w:firstLine="0"/>
              <w:jc w:val="left"/>
              <w:rPr>
                <w:rFonts w:ascii="Arial" w:hAnsi="Arial" w:cs="Arial"/>
                <w:sz w:val="20"/>
              </w:rPr>
            </w:pPr>
          </w:p>
        </w:tc>
      </w:tr>
      <w:tr w:rsidR="00E33960" w:rsidRPr="00E33960" w14:paraId="18375A11" w14:textId="77777777" w:rsidTr="00D84328">
        <w:trPr>
          <w:trHeight w:val="255"/>
        </w:trPr>
        <w:tc>
          <w:tcPr>
            <w:tcW w:w="201" w:type="pct"/>
            <w:tcBorders>
              <w:top w:val="nil"/>
              <w:left w:val="nil"/>
              <w:bottom w:val="nil"/>
              <w:right w:val="nil"/>
            </w:tcBorders>
            <w:shd w:val="clear" w:color="auto" w:fill="auto"/>
            <w:noWrap/>
            <w:hideMark/>
          </w:tcPr>
          <w:p w14:paraId="09E1D624" w14:textId="77777777" w:rsidR="00E33960" w:rsidRPr="00E33960" w:rsidRDefault="00E33960" w:rsidP="00E33960">
            <w:pPr>
              <w:spacing w:line="240" w:lineRule="auto"/>
              <w:ind w:firstLine="0"/>
              <w:jc w:val="left"/>
              <w:rPr>
                <w:rFonts w:ascii="Arial" w:hAnsi="Arial" w:cs="Arial"/>
                <w:sz w:val="18"/>
                <w:szCs w:val="18"/>
              </w:rPr>
            </w:pPr>
          </w:p>
        </w:tc>
        <w:tc>
          <w:tcPr>
            <w:tcW w:w="1231" w:type="pct"/>
            <w:gridSpan w:val="2"/>
            <w:tcBorders>
              <w:top w:val="nil"/>
              <w:left w:val="nil"/>
              <w:bottom w:val="nil"/>
              <w:right w:val="nil"/>
            </w:tcBorders>
            <w:shd w:val="clear" w:color="auto" w:fill="auto"/>
            <w:noWrap/>
            <w:hideMark/>
          </w:tcPr>
          <w:p w14:paraId="37E0DF2C" w14:textId="77777777" w:rsidR="00E33960" w:rsidRPr="00E33960" w:rsidRDefault="00E33960" w:rsidP="00E33960">
            <w:pPr>
              <w:spacing w:line="240" w:lineRule="auto"/>
              <w:ind w:firstLine="0"/>
              <w:jc w:val="left"/>
              <w:rPr>
                <w:rFonts w:ascii="Arial" w:hAnsi="Arial" w:cs="Arial"/>
                <w:sz w:val="18"/>
                <w:szCs w:val="18"/>
              </w:rPr>
            </w:pPr>
          </w:p>
        </w:tc>
        <w:tc>
          <w:tcPr>
            <w:tcW w:w="1727" w:type="pct"/>
            <w:tcBorders>
              <w:top w:val="nil"/>
              <w:left w:val="nil"/>
              <w:bottom w:val="nil"/>
              <w:right w:val="nil"/>
            </w:tcBorders>
            <w:shd w:val="clear" w:color="auto" w:fill="auto"/>
            <w:noWrap/>
            <w:hideMark/>
          </w:tcPr>
          <w:p w14:paraId="48DE6863" w14:textId="77777777" w:rsidR="00E33960" w:rsidRPr="00E33960" w:rsidRDefault="00E33960" w:rsidP="004B64B7">
            <w:pPr>
              <w:spacing w:line="240" w:lineRule="auto"/>
              <w:ind w:firstLine="0"/>
              <w:rPr>
                <w:rFonts w:ascii="Arial" w:hAnsi="Arial" w:cs="Arial"/>
                <w:sz w:val="18"/>
                <w:szCs w:val="18"/>
              </w:rPr>
            </w:pPr>
          </w:p>
        </w:tc>
        <w:tc>
          <w:tcPr>
            <w:tcW w:w="1271" w:type="pct"/>
            <w:gridSpan w:val="2"/>
            <w:tcBorders>
              <w:top w:val="nil"/>
              <w:left w:val="nil"/>
              <w:bottom w:val="nil"/>
              <w:right w:val="nil"/>
            </w:tcBorders>
            <w:shd w:val="clear" w:color="auto" w:fill="auto"/>
            <w:noWrap/>
            <w:hideMark/>
          </w:tcPr>
          <w:p w14:paraId="175769CC" w14:textId="77777777" w:rsidR="00E33960" w:rsidRPr="00E33960" w:rsidRDefault="00E33960" w:rsidP="00E33960">
            <w:pPr>
              <w:spacing w:line="240" w:lineRule="auto"/>
              <w:ind w:firstLine="0"/>
              <w:jc w:val="center"/>
              <w:rPr>
                <w:rFonts w:ascii="Arial" w:hAnsi="Arial" w:cs="Arial"/>
                <w:sz w:val="16"/>
                <w:szCs w:val="16"/>
              </w:rPr>
            </w:pPr>
          </w:p>
        </w:tc>
        <w:tc>
          <w:tcPr>
            <w:tcW w:w="571" w:type="pct"/>
            <w:tcBorders>
              <w:top w:val="nil"/>
              <w:left w:val="nil"/>
              <w:bottom w:val="nil"/>
              <w:right w:val="nil"/>
            </w:tcBorders>
            <w:shd w:val="clear" w:color="auto" w:fill="auto"/>
            <w:noWrap/>
            <w:vAlign w:val="bottom"/>
            <w:hideMark/>
          </w:tcPr>
          <w:p w14:paraId="0F8263B2" w14:textId="77777777" w:rsidR="00E33960" w:rsidRPr="00E33960" w:rsidRDefault="00E33960" w:rsidP="00E33960">
            <w:pPr>
              <w:spacing w:line="240" w:lineRule="auto"/>
              <w:ind w:firstLine="0"/>
              <w:jc w:val="left"/>
              <w:rPr>
                <w:rFonts w:ascii="Arial" w:hAnsi="Arial" w:cs="Arial"/>
                <w:sz w:val="20"/>
              </w:rPr>
            </w:pPr>
          </w:p>
        </w:tc>
      </w:tr>
      <w:tr w:rsidR="00E33960" w:rsidRPr="00E33960" w14:paraId="35E510CA" w14:textId="77777777" w:rsidTr="00D84328">
        <w:trPr>
          <w:trHeight w:val="1412"/>
        </w:trPr>
        <w:tc>
          <w:tcPr>
            <w:tcW w:w="2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86ECB5" w14:textId="77777777" w:rsidR="00E33960" w:rsidRPr="00E33960" w:rsidRDefault="00E33960" w:rsidP="00E33960">
            <w:pPr>
              <w:spacing w:line="240" w:lineRule="auto"/>
              <w:ind w:firstLine="0"/>
              <w:jc w:val="center"/>
              <w:rPr>
                <w:rFonts w:ascii="Arial" w:hAnsi="Arial" w:cs="Arial"/>
                <w:sz w:val="18"/>
                <w:szCs w:val="18"/>
              </w:rPr>
            </w:pPr>
            <w:r w:rsidRPr="00E33960">
              <w:rPr>
                <w:rFonts w:ascii="Arial" w:hAnsi="Arial" w:cs="Arial"/>
                <w:sz w:val="18"/>
                <w:szCs w:val="18"/>
              </w:rPr>
              <w:t>№ пп</w:t>
            </w:r>
          </w:p>
        </w:tc>
        <w:tc>
          <w:tcPr>
            <w:tcW w:w="1231" w:type="pct"/>
            <w:gridSpan w:val="2"/>
            <w:tcBorders>
              <w:top w:val="single" w:sz="4" w:space="0" w:color="auto"/>
              <w:left w:val="nil"/>
              <w:bottom w:val="single" w:sz="4" w:space="0" w:color="auto"/>
              <w:right w:val="single" w:sz="4" w:space="0" w:color="auto"/>
            </w:tcBorders>
            <w:shd w:val="clear" w:color="auto" w:fill="auto"/>
            <w:vAlign w:val="center"/>
            <w:hideMark/>
          </w:tcPr>
          <w:p w14:paraId="3933ADE0" w14:textId="77777777" w:rsidR="00E33960" w:rsidRPr="00E33960" w:rsidRDefault="00E33960" w:rsidP="00E33960">
            <w:pPr>
              <w:spacing w:line="240" w:lineRule="auto"/>
              <w:ind w:firstLine="0"/>
              <w:jc w:val="center"/>
              <w:rPr>
                <w:rFonts w:ascii="Arial" w:hAnsi="Arial" w:cs="Arial"/>
                <w:sz w:val="18"/>
                <w:szCs w:val="18"/>
              </w:rPr>
            </w:pPr>
            <w:r w:rsidRPr="00E33960">
              <w:rPr>
                <w:rFonts w:ascii="Arial" w:hAnsi="Arial" w:cs="Arial"/>
                <w:sz w:val="18"/>
                <w:szCs w:val="18"/>
              </w:rPr>
              <w:t>Характеристика предприятия, здания, сооружения или виды работ</w:t>
            </w:r>
          </w:p>
        </w:tc>
        <w:tc>
          <w:tcPr>
            <w:tcW w:w="1727" w:type="pct"/>
            <w:tcBorders>
              <w:top w:val="single" w:sz="4" w:space="0" w:color="auto"/>
              <w:left w:val="nil"/>
              <w:bottom w:val="single" w:sz="4" w:space="0" w:color="auto"/>
              <w:right w:val="single" w:sz="4" w:space="0" w:color="auto"/>
            </w:tcBorders>
            <w:shd w:val="clear" w:color="auto" w:fill="auto"/>
            <w:vAlign w:val="center"/>
            <w:hideMark/>
          </w:tcPr>
          <w:p w14:paraId="0EA24737" w14:textId="77777777" w:rsidR="00E33960" w:rsidRPr="00E33960" w:rsidRDefault="00E33960" w:rsidP="00E33960">
            <w:pPr>
              <w:spacing w:line="240" w:lineRule="auto"/>
              <w:ind w:firstLine="0"/>
              <w:jc w:val="center"/>
              <w:rPr>
                <w:rFonts w:ascii="Arial" w:hAnsi="Arial" w:cs="Arial"/>
                <w:sz w:val="18"/>
                <w:szCs w:val="18"/>
              </w:rPr>
            </w:pPr>
            <w:r w:rsidRPr="00E33960">
              <w:rPr>
                <w:rFonts w:ascii="Arial" w:hAnsi="Arial" w:cs="Arial"/>
                <w:sz w:val="18"/>
                <w:szCs w:val="18"/>
              </w:rPr>
              <w:t>Номер частей, глав, таблиц, процентов, параграфов и пунктов указаний к разделу Справочника базовых цен на проектные и изыскательские работы для строительства</w:t>
            </w:r>
          </w:p>
        </w:tc>
        <w:tc>
          <w:tcPr>
            <w:tcW w:w="1271" w:type="pct"/>
            <w:gridSpan w:val="2"/>
            <w:tcBorders>
              <w:top w:val="single" w:sz="4" w:space="0" w:color="auto"/>
              <w:left w:val="nil"/>
              <w:bottom w:val="single" w:sz="4" w:space="0" w:color="auto"/>
              <w:right w:val="single" w:sz="4" w:space="0" w:color="auto"/>
            </w:tcBorders>
            <w:shd w:val="clear" w:color="auto" w:fill="auto"/>
            <w:vAlign w:val="center"/>
            <w:hideMark/>
          </w:tcPr>
          <w:p w14:paraId="0292BE7C" w14:textId="77777777" w:rsidR="00E33960" w:rsidRPr="00E33960" w:rsidRDefault="00E33960" w:rsidP="00E33960">
            <w:pPr>
              <w:spacing w:line="240" w:lineRule="auto"/>
              <w:ind w:firstLine="0"/>
              <w:jc w:val="center"/>
              <w:rPr>
                <w:rFonts w:ascii="Arial" w:hAnsi="Arial" w:cs="Arial"/>
                <w:sz w:val="18"/>
                <w:szCs w:val="18"/>
              </w:rPr>
            </w:pPr>
            <w:r w:rsidRPr="00E33960">
              <w:rPr>
                <w:rFonts w:ascii="Arial" w:hAnsi="Arial" w:cs="Arial"/>
                <w:sz w:val="18"/>
                <w:szCs w:val="18"/>
              </w:rPr>
              <w:t>Расчет стоимости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52A242AF" w14:textId="77777777" w:rsidR="00E33960" w:rsidRPr="00E33960" w:rsidRDefault="00E33960" w:rsidP="00E33960">
            <w:pPr>
              <w:spacing w:line="240" w:lineRule="auto"/>
              <w:ind w:firstLine="0"/>
              <w:jc w:val="center"/>
              <w:rPr>
                <w:rFonts w:ascii="Arial" w:hAnsi="Arial" w:cs="Arial"/>
                <w:sz w:val="18"/>
                <w:szCs w:val="18"/>
              </w:rPr>
            </w:pPr>
            <w:r w:rsidRPr="00E33960">
              <w:rPr>
                <w:rFonts w:ascii="Arial" w:hAnsi="Arial" w:cs="Arial"/>
                <w:sz w:val="18"/>
                <w:szCs w:val="18"/>
              </w:rPr>
              <w:t>Стоимость, тыс. руб.</w:t>
            </w:r>
          </w:p>
        </w:tc>
      </w:tr>
      <w:tr w:rsidR="00E33960" w:rsidRPr="00E33960" w14:paraId="6F717AD3" w14:textId="77777777" w:rsidTr="00D84328">
        <w:trPr>
          <w:trHeight w:val="255"/>
        </w:trPr>
        <w:tc>
          <w:tcPr>
            <w:tcW w:w="201" w:type="pct"/>
            <w:tcBorders>
              <w:top w:val="nil"/>
              <w:left w:val="single" w:sz="4" w:space="0" w:color="auto"/>
              <w:bottom w:val="single" w:sz="4" w:space="0" w:color="auto"/>
              <w:right w:val="single" w:sz="4" w:space="0" w:color="auto"/>
            </w:tcBorders>
            <w:shd w:val="clear" w:color="auto" w:fill="auto"/>
            <w:noWrap/>
            <w:vAlign w:val="center"/>
            <w:hideMark/>
          </w:tcPr>
          <w:p w14:paraId="2FC1DE5D" w14:textId="77777777" w:rsidR="00E33960" w:rsidRPr="00E33960" w:rsidRDefault="00E33960" w:rsidP="00E33960">
            <w:pPr>
              <w:spacing w:line="240" w:lineRule="auto"/>
              <w:ind w:firstLine="0"/>
              <w:jc w:val="center"/>
              <w:rPr>
                <w:rFonts w:ascii="Arial" w:hAnsi="Arial" w:cs="Arial"/>
                <w:sz w:val="18"/>
                <w:szCs w:val="18"/>
              </w:rPr>
            </w:pPr>
            <w:r w:rsidRPr="00E33960">
              <w:rPr>
                <w:rFonts w:ascii="Arial" w:hAnsi="Arial" w:cs="Arial"/>
                <w:sz w:val="18"/>
                <w:szCs w:val="18"/>
              </w:rPr>
              <w:t>1</w:t>
            </w:r>
          </w:p>
        </w:tc>
        <w:tc>
          <w:tcPr>
            <w:tcW w:w="1231" w:type="pct"/>
            <w:gridSpan w:val="2"/>
            <w:tcBorders>
              <w:top w:val="nil"/>
              <w:left w:val="nil"/>
              <w:bottom w:val="single" w:sz="4" w:space="0" w:color="auto"/>
              <w:right w:val="single" w:sz="4" w:space="0" w:color="auto"/>
            </w:tcBorders>
            <w:shd w:val="clear" w:color="auto" w:fill="auto"/>
            <w:noWrap/>
            <w:vAlign w:val="center"/>
            <w:hideMark/>
          </w:tcPr>
          <w:p w14:paraId="3B7C6C7A" w14:textId="77777777" w:rsidR="00E33960" w:rsidRPr="00E33960" w:rsidRDefault="00E33960" w:rsidP="00E33960">
            <w:pPr>
              <w:spacing w:line="240" w:lineRule="auto"/>
              <w:ind w:firstLine="0"/>
              <w:jc w:val="center"/>
              <w:rPr>
                <w:rFonts w:ascii="Arial" w:hAnsi="Arial" w:cs="Arial"/>
                <w:sz w:val="18"/>
                <w:szCs w:val="18"/>
              </w:rPr>
            </w:pPr>
            <w:r w:rsidRPr="00E33960">
              <w:rPr>
                <w:rFonts w:ascii="Arial" w:hAnsi="Arial" w:cs="Arial"/>
                <w:sz w:val="18"/>
                <w:szCs w:val="18"/>
              </w:rPr>
              <w:t>2</w:t>
            </w:r>
          </w:p>
        </w:tc>
        <w:tc>
          <w:tcPr>
            <w:tcW w:w="1727" w:type="pct"/>
            <w:tcBorders>
              <w:top w:val="nil"/>
              <w:left w:val="nil"/>
              <w:bottom w:val="single" w:sz="4" w:space="0" w:color="auto"/>
              <w:right w:val="single" w:sz="4" w:space="0" w:color="auto"/>
            </w:tcBorders>
            <w:shd w:val="clear" w:color="auto" w:fill="auto"/>
            <w:vAlign w:val="center"/>
            <w:hideMark/>
          </w:tcPr>
          <w:p w14:paraId="2F5A643B" w14:textId="77777777" w:rsidR="00E33960" w:rsidRPr="00E33960" w:rsidRDefault="00E33960" w:rsidP="00E33960">
            <w:pPr>
              <w:spacing w:line="240" w:lineRule="auto"/>
              <w:ind w:firstLine="0"/>
              <w:jc w:val="center"/>
              <w:rPr>
                <w:rFonts w:ascii="Arial" w:hAnsi="Arial" w:cs="Arial"/>
                <w:sz w:val="18"/>
                <w:szCs w:val="18"/>
              </w:rPr>
            </w:pPr>
            <w:r w:rsidRPr="00E33960">
              <w:rPr>
                <w:rFonts w:ascii="Arial" w:hAnsi="Arial" w:cs="Arial"/>
                <w:sz w:val="18"/>
                <w:szCs w:val="18"/>
              </w:rPr>
              <w:t>3</w:t>
            </w:r>
          </w:p>
        </w:tc>
        <w:tc>
          <w:tcPr>
            <w:tcW w:w="1271" w:type="pct"/>
            <w:gridSpan w:val="2"/>
            <w:tcBorders>
              <w:top w:val="nil"/>
              <w:left w:val="nil"/>
              <w:bottom w:val="single" w:sz="4" w:space="0" w:color="auto"/>
              <w:right w:val="single" w:sz="4" w:space="0" w:color="auto"/>
            </w:tcBorders>
            <w:shd w:val="clear" w:color="auto" w:fill="auto"/>
            <w:vAlign w:val="center"/>
            <w:hideMark/>
          </w:tcPr>
          <w:p w14:paraId="39C3F217" w14:textId="77777777" w:rsidR="00E33960" w:rsidRPr="00E33960" w:rsidRDefault="00E33960" w:rsidP="00E33960">
            <w:pPr>
              <w:spacing w:line="240" w:lineRule="auto"/>
              <w:ind w:firstLine="0"/>
              <w:jc w:val="center"/>
              <w:rPr>
                <w:rFonts w:ascii="Arial" w:hAnsi="Arial" w:cs="Arial"/>
                <w:sz w:val="18"/>
                <w:szCs w:val="18"/>
              </w:rPr>
            </w:pPr>
            <w:r w:rsidRPr="00E33960">
              <w:rPr>
                <w:rFonts w:ascii="Arial" w:hAnsi="Arial" w:cs="Arial"/>
                <w:sz w:val="18"/>
                <w:szCs w:val="18"/>
              </w:rPr>
              <w:t>4</w:t>
            </w:r>
          </w:p>
        </w:tc>
        <w:tc>
          <w:tcPr>
            <w:tcW w:w="571" w:type="pct"/>
            <w:tcBorders>
              <w:top w:val="nil"/>
              <w:left w:val="nil"/>
              <w:bottom w:val="single" w:sz="4" w:space="0" w:color="auto"/>
              <w:right w:val="single" w:sz="4" w:space="0" w:color="auto"/>
            </w:tcBorders>
            <w:shd w:val="clear" w:color="auto" w:fill="auto"/>
            <w:vAlign w:val="center"/>
            <w:hideMark/>
          </w:tcPr>
          <w:p w14:paraId="2D2B4136" w14:textId="77777777" w:rsidR="00E33960" w:rsidRPr="00E33960" w:rsidRDefault="00E33960" w:rsidP="00E33960">
            <w:pPr>
              <w:spacing w:line="240" w:lineRule="auto"/>
              <w:ind w:firstLine="0"/>
              <w:jc w:val="center"/>
              <w:rPr>
                <w:rFonts w:ascii="Arial" w:hAnsi="Arial" w:cs="Arial"/>
                <w:sz w:val="18"/>
                <w:szCs w:val="18"/>
              </w:rPr>
            </w:pPr>
            <w:r w:rsidRPr="00E33960">
              <w:rPr>
                <w:rFonts w:ascii="Arial" w:hAnsi="Arial" w:cs="Arial"/>
                <w:sz w:val="18"/>
                <w:szCs w:val="18"/>
              </w:rPr>
              <w:t>5</w:t>
            </w:r>
          </w:p>
        </w:tc>
      </w:tr>
      <w:tr w:rsidR="00E33960" w:rsidRPr="00E33960" w14:paraId="62646862" w14:textId="77777777" w:rsidTr="00E33960">
        <w:trPr>
          <w:trHeight w:val="30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6F81D20E" w14:textId="77777777" w:rsidR="00E33960" w:rsidRPr="00E33960" w:rsidRDefault="00E33960" w:rsidP="00E33960">
            <w:pPr>
              <w:spacing w:line="240" w:lineRule="auto"/>
              <w:ind w:firstLine="0"/>
              <w:jc w:val="left"/>
              <w:rPr>
                <w:rFonts w:ascii="Arial" w:hAnsi="Arial" w:cs="Arial"/>
                <w:b/>
                <w:bCs/>
                <w:sz w:val="20"/>
              </w:rPr>
            </w:pPr>
            <w:r w:rsidRPr="00E33960">
              <w:rPr>
                <w:rFonts w:ascii="Arial" w:hAnsi="Arial" w:cs="Arial"/>
                <w:b/>
                <w:bCs/>
                <w:sz w:val="20"/>
              </w:rPr>
              <w:t>Раздел 1. Проектная документация</w:t>
            </w:r>
          </w:p>
        </w:tc>
      </w:tr>
      <w:tr w:rsidR="00E33960" w:rsidRPr="00E33960" w14:paraId="5FA827E1" w14:textId="77777777" w:rsidTr="00D84328">
        <w:trPr>
          <w:trHeight w:val="2408"/>
        </w:trPr>
        <w:tc>
          <w:tcPr>
            <w:tcW w:w="201" w:type="pct"/>
            <w:tcBorders>
              <w:top w:val="nil"/>
              <w:left w:val="single" w:sz="4" w:space="0" w:color="auto"/>
              <w:bottom w:val="single" w:sz="4" w:space="0" w:color="auto"/>
              <w:right w:val="single" w:sz="4" w:space="0" w:color="auto"/>
            </w:tcBorders>
            <w:shd w:val="clear" w:color="auto" w:fill="auto"/>
            <w:noWrap/>
            <w:vAlign w:val="center"/>
            <w:hideMark/>
          </w:tcPr>
          <w:p w14:paraId="410556D6" w14:textId="77777777" w:rsidR="00E33960" w:rsidRPr="00E33960" w:rsidRDefault="00E33960" w:rsidP="00E33960">
            <w:pPr>
              <w:spacing w:line="240" w:lineRule="auto"/>
              <w:ind w:firstLine="0"/>
              <w:jc w:val="center"/>
              <w:rPr>
                <w:rFonts w:ascii="Arial" w:hAnsi="Arial" w:cs="Arial"/>
                <w:sz w:val="18"/>
                <w:szCs w:val="18"/>
              </w:rPr>
            </w:pPr>
            <w:r w:rsidRPr="00E33960">
              <w:rPr>
                <w:rFonts w:ascii="Arial" w:hAnsi="Arial" w:cs="Arial"/>
                <w:sz w:val="18"/>
                <w:szCs w:val="18"/>
              </w:rPr>
              <w:t>1</w:t>
            </w:r>
          </w:p>
        </w:tc>
        <w:tc>
          <w:tcPr>
            <w:tcW w:w="1231" w:type="pct"/>
            <w:gridSpan w:val="2"/>
            <w:tcBorders>
              <w:top w:val="nil"/>
              <w:left w:val="nil"/>
              <w:bottom w:val="single" w:sz="4" w:space="0" w:color="auto"/>
              <w:right w:val="single" w:sz="4" w:space="0" w:color="auto"/>
            </w:tcBorders>
            <w:shd w:val="clear" w:color="auto" w:fill="auto"/>
            <w:vAlign w:val="center"/>
            <w:hideMark/>
          </w:tcPr>
          <w:p w14:paraId="04E1246A" w14:textId="77777777" w:rsidR="00E33960" w:rsidRPr="00E33960" w:rsidRDefault="00E33960" w:rsidP="00E33960">
            <w:pPr>
              <w:spacing w:line="240" w:lineRule="auto"/>
              <w:ind w:firstLine="0"/>
              <w:jc w:val="left"/>
              <w:rPr>
                <w:rFonts w:ascii="Arial" w:hAnsi="Arial" w:cs="Arial"/>
                <w:b/>
                <w:bCs/>
                <w:sz w:val="18"/>
                <w:szCs w:val="18"/>
              </w:rPr>
            </w:pPr>
            <w:r w:rsidRPr="00E33960">
              <w:rPr>
                <w:rFonts w:ascii="Arial" w:hAnsi="Arial" w:cs="Arial"/>
                <w:b/>
                <w:bCs/>
                <w:sz w:val="18"/>
                <w:szCs w:val="18"/>
              </w:rPr>
              <w:t>Канализационная насосная станция: Санитарно-защитные зоны площадью до 50 га</w:t>
            </w:r>
          </w:p>
        </w:tc>
        <w:tc>
          <w:tcPr>
            <w:tcW w:w="1727" w:type="pct"/>
            <w:tcBorders>
              <w:top w:val="nil"/>
              <w:left w:val="nil"/>
              <w:bottom w:val="single" w:sz="4" w:space="0" w:color="auto"/>
              <w:right w:val="single" w:sz="4" w:space="0" w:color="auto"/>
            </w:tcBorders>
            <w:shd w:val="clear" w:color="auto" w:fill="auto"/>
            <w:vAlign w:val="center"/>
            <w:hideMark/>
          </w:tcPr>
          <w:p w14:paraId="4C3EB3B9" w14:textId="77777777" w:rsidR="00E33960" w:rsidRPr="00E33960" w:rsidRDefault="00E33960" w:rsidP="00E33960">
            <w:pPr>
              <w:spacing w:line="240" w:lineRule="auto"/>
              <w:ind w:firstLine="0"/>
              <w:jc w:val="left"/>
              <w:rPr>
                <w:rFonts w:ascii="Arial" w:hAnsi="Arial" w:cs="Arial"/>
                <w:sz w:val="18"/>
                <w:szCs w:val="18"/>
              </w:rPr>
            </w:pPr>
            <w:r w:rsidRPr="00E33960">
              <w:rPr>
                <w:rFonts w:ascii="Arial" w:hAnsi="Arial" w:cs="Arial"/>
                <w:sz w:val="18"/>
                <w:szCs w:val="18"/>
              </w:rPr>
              <w:t xml:space="preserve">СБЦП 81-02-01-2001 Государственный сметный норматив "Справочник базовых цен на проектные работы в строительстве "Территориальное планирование и планировка территорий". Раздел 2. Таблица №5. Парки, сады, скверы, бульвары. Санитарно-защитные зоны (архитектурно-планировочное решение, озеленение), п. 8. </w:t>
            </w:r>
            <w:r w:rsidRPr="00E33960">
              <w:rPr>
                <w:rFonts w:ascii="Arial" w:hAnsi="Arial" w:cs="Arial"/>
                <w:i/>
                <w:iCs/>
                <w:sz w:val="18"/>
                <w:szCs w:val="18"/>
              </w:rPr>
              <w:t>а</w:t>
            </w:r>
            <w:r w:rsidRPr="00E33960">
              <w:rPr>
                <w:rFonts w:ascii="Arial" w:hAnsi="Arial" w:cs="Arial"/>
                <w:sz w:val="18"/>
                <w:szCs w:val="18"/>
              </w:rPr>
              <w:t xml:space="preserve">=7,15 тыс. руб; </w:t>
            </w:r>
            <w:r w:rsidRPr="00E33960">
              <w:rPr>
                <w:rFonts w:ascii="Arial" w:hAnsi="Arial" w:cs="Arial"/>
                <w:i/>
                <w:iCs/>
                <w:sz w:val="18"/>
                <w:szCs w:val="18"/>
              </w:rPr>
              <w:t>в</w:t>
            </w:r>
            <w:r w:rsidRPr="00E33960">
              <w:rPr>
                <w:rFonts w:ascii="Arial" w:hAnsi="Arial" w:cs="Arial"/>
                <w:sz w:val="18"/>
                <w:szCs w:val="18"/>
              </w:rPr>
              <w:t>=0,34 тыс. руб; осн. показ. X=0,1 (га). Количество = 2</w:t>
            </w:r>
          </w:p>
        </w:tc>
        <w:tc>
          <w:tcPr>
            <w:tcW w:w="1271" w:type="pct"/>
            <w:gridSpan w:val="2"/>
            <w:tcBorders>
              <w:top w:val="nil"/>
              <w:left w:val="nil"/>
              <w:bottom w:val="single" w:sz="4" w:space="0" w:color="auto"/>
              <w:right w:val="single" w:sz="4" w:space="0" w:color="auto"/>
            </w:tcBorders>
            <w:shd w:val="clear" w:color="auto" w:fill="auto"/>
            <w:vAlign w:val="center"/>
            <w:hideMark/>
          </w:tcPr>
          <w:p w14:paraId="1C81A969" w14:textId="77777777" w:rsidR="00E33960" w:rsidRPr="00E33960" w:rsidRDefault="00E33960" w:rsidP="00E33960">
            <w:pPr>
              <w:spacing w:line="240" w:lineRule="auto"/>
              <w:ind w:firstLine="0"/>
              <w:jc w:val="center"/>
              <w:rPr>
                <w:rFonts w:ascii="Arial" w:hAnsi="Arial" w:cs="Arial"/>
                <w:sz w:val="18"/>
                <w:szCs w:val="18"/>
              </w:rPr>
            </w:pPr>
            <w:r w:rsidRPr="00E33960">
              <w:rPr>
                <w:rFonts w:ascii="Arial" w:hAnsi="Arial" w:cs="Arial"/>
                <w:sz w:val="18"/>
                <w:szCs w:val="18"/>
              </w:rPr>
              <w:t>(A + B * Xзад) * Количество * Кз * Ктек</w:t>
            </w:r>
            <w:r w:rsidRPr="00E33960">
              <w:rPr>
                <w:rFonts w:ascii="Arial" w:hAnsi="Arial" w:cs="Arial"/>
                <w:sz w:val="18"/>
                <w:szCs w:val="18"/>
              </w:rPr>
              <w:br/>
            </w:r>
            <w:r w:rsidRPr="00E33960">
              <w:rPr>
                <w:rFonts w:ascii="Arial" w:hAnsi="Arial" w:cs="Arial"/>
                <w:sz w:val="18"/>
                <w:szCs w:val="18"/>
              </w:rPr>
              <w:br/>
              <w:t>(7,15 тыс.руб + 0,34 тыс.руб * 0,1) * 2 * 4,47</w:t>
            </w:r>
          </w:p>
        </w:tc>
        <w:tc>
          <w:tcPr>
            <w:tcW w:w="571" w:type="pct"/>
            <w:tcBorders>
              <w:top w:val="nil"/>
              <w:left w:val="nil"/>
              <w:bottom w:val="single" w:sz="4" w:space="0" w:color="auto"/>
              <w:right w:val="single" w:sz="4" w:space="0" w:color="auto"/>
            </w:tcBorders>
            <w:shd w:val="clear" w:color="auto" w:fill="auto"/>
            <w:noWrap/>
            <w:vAlign w:val="center"/>
            <w:hideMark/>
          </w:tcPr>
          <w:p w14:paraId="354CD585" w14:textId="77777777" w:rsidR="00E33960" w:rsidRPr="00E33960" w:rsidRDefault="00E33960" w:rsidP="00E33960">
            <w:pPr>
              <w:spacing w:line="240" w:lineRule="auto"/>
              <w:ind w:firstLine="0"/>
              <w:jc w:val="center"/>
              <w:rPr>
                <w:rFonts w:ascii="Arial" w:hAnsi="Arial" w:cs="Arial"/>
                <w:sz w:val="16"/>
                <w:szCs w:val="16"/>
              </w:rPr>
            </w:pPr>
            <w:r w:rsidRPr="00E33960">
              <w:rPr>
                <w:rFonts w:ascii="Arial" w:hAnsi="Arial" w:cs="Arial"/>
                <w:sz w:val="16"/>
                <w:szCs w:val="16"/>
              </w:rPr>
              <w:t>64,225</w:t>
            </w:r>
          </w:p>
        </w:tc>
      </w:tr>
      <w:tr w:rsidR="00E33960" w:rsidRPr="00E33960" w14:paraId="3A16CA87" w14:textId="77777777" w:rsidTr="00D84328">
        <w:trPr>
          <w:trHeight w:val="2599"/>
        </w:trPr>
        <w:tc>
          <w:tcPr>
            <w:tcW w:w="201" w:type="pct"/>
            <w:tcBorders>
              <w:top w:val="nil"/>
              <w:left w:val="single" w:sz="4" w:space="0" w:color="auto"/>
              <w:bottom w:val="single" w:sz="4" w:space="0" w:color="auto"/>
              <w:right w:val="single" w:sz="4" w:space="0" w:color="auto"/>
            </w:tcBorders>
            <w:shd w:val="clear" w:color="auto" w:fill="auto"/>
            <w:noWrap/>
            <w:vAlign w:val="center"/>
            <w:hideMark/>
          </w:tcPr>
          <w:p w14:paraId="510ED767" w14:textId="77777777" w:rsidR="00E33960" w:rsidRPr="00E33960" w:rsidRDefault="00E33960" w:rsidP="00E33960">
            <w:pPr>
              <w:spacing w:line="240" w:lineRule="auto"/>
              <w:ind w:firstLine="0"/>
              <w:jc w:val="center"/>
              <w:rPr>
                <w:rFonts w:ascii="Arial" w:hAnsi="Arial" w:cs="Arial"/>
                <w:sz w:val="18"/>
                <w:szCs w:val="18"/>
              </w:rPr>
            </w:pPr>
            <w:r w:rsidRPr="00E33960">
              <w:rPr>
                <w:rFonts w:ascii="Arial" w:hAnsi="Arial" w:cs="Arial"/>
                <w:sz w:val="18"/>
                <w:szCs w:val="18"/>
              </w:rPr>
              <w:t>2</w:t>
            </w:r>
          </w:p>
        </w:tc>
        <w:tc>
          <w:tcPr>
            <w:tcW w:w="1231" w:type="pct"/>
            <w:gridSpan w:val="2"/>
            <w:tcBorders>
              <w:top w:val="nil"/>
              <w:left w:val="nil"/>
              <w:bottom w:val="single" w:sz="4" w:space="0" w:color="auto"/>
              <w:right w:val="single" w:sz="4" w:space="0" w:color="auto"/>
            </w:tcBorders>
            <w:shd w:val="clear" w:color="auto" w:fill="auto"/>
            <w:vAlign w:val="center"/>
            <w:hideMark/>
          </w:tcPr>
          <w:p w14:paraId="416A5D24" w14:textId="77777777" w:rsidR="00E33960" w:rsidRPr="00E33960" w:rsidRDefault="00E33960" w:rsidP="00E33960">
            <w:pPr>
              <w:spacing w:line="240" w:lineRule="auto"/>
              <w:ind w:firstLine="0"/>
              <w:jc w:val="left"/>
              <w:rPr>
                <w:rFonts w:ascii="Arial" w:hAnsi="Arial" w:cs="Arial"/>
                <w:b/>
                <w:bCs/>
                <w:sz w:val="18"/>
                <w:szCs w:val="18"/>
              </w:rPr>
            </w:pPr>
            <w:r w:rsidRPr="00E33960">
              <w:rPr>
                <w:rFonts w:ascii="Arial" w:hAnsi="Arial" w:cs="Arial"/>
                <w:b/>
                <w:bCs/>
                <w:sz w:val="18"/>
                <w:szCs w:val="18"/>
              </w:rPr>
              <w:t>Сооружения для механической и биологической очистки с иловыми площадками, а также иловые площадки: Санитарно-защитные зоны площадью до 50 га</w:t>
            </w:r>
          </w:p>
        </w:tc>
        <w:tc>
          <w:tcPr>
            <w:tcW w:w="1727" w:type="pct"/>
            <w:tcBorders>
              <w:top w:val="nil"/>
              <w:left w:val="nil"/>
              <w:bottom w:val="single" w:sz="4" w:space="0" w:color="auto"/>
              <w:right w:val="single" w:sz="4" w:space="0" w:color="auto"/>
            </w:tcBorders>
            <w:shd w:val="clear" w:color="auto" w:fill="auto"/>
            <w:vAlign w:val="center"/>
            <w:hideMark/>
          </w:tcPr>
          <w:p w14:paraId="2883F5F0" w14:textId="77777777" w:rsidR="00E33960" w:rsidRPr="00E33960" w:rsidRDefault="00E33960" w:rsidP="00E33960">
            <w:pPr>
              <w:spacing w:line="240" w:lineRule="auto"/>
              <w:ind w:firstLine="0"/>
              <w:jc w:val="left"/>
              <w:rPr>
                <w:rFonts w:ascii="Arial" w:hAnsi="Arial" w:cs="Arial"/>
                <w:sz w:val="18"/>
                <w:szCs w:val="18"/>
              </w:rPr>
            </w:pPr>
            <w:r w:rsidRPr="00E33960">
              <w:rPr>
                <w:rFonts w:ascii="Arial" w:hAnsi="Arial" w:cs="Arial"/>
                <w:sz w:val="18"/>
                <w:szCs w:val="18"/>
              </w:rPr>
              <w:t xml:space="preserve">СБЦП 81-02-01-2001 Государственный сметный норматив "Справочник базовых цен на проектные работы в строительстве "Территориальное планирование и планировка территорий". Раздел 2. Таблица №5. Парки, сады, скверы, бульвары. Санитарно-защитные зоны (архитектурно-планировочное решение, озеленение), п. 8. </w:t>
            </w:r>
            <w:r w:rsidRPr="00E33960">
              <w:rPr>
                <w:rFonts w:ascii="Arial" w:hAnsi="Arial" w:cs="Arial"/>
                <w:i/>
                <w:iCs/>
                <w:sz w:val="18"/>
                <w:szCs w:val="18"/>
              </w:rPr>
              <w:t>а</w:t>
            </w:r>
            <w:r w:rsidRPr="00E33960">
              <w:rPr>
                <w:rFonts w:ascii="Arial" w:hAnsi="Arial" w:cs="Arial"/>
                <w:sz w:val="18"/>
                <w:szCs w:val="18"/>
              </w:rPr>
              <w:t xml:space="preserve">=7,15 тыс. руб; </w:t>
            </w:r>
            <w:r w:rsidRPr="00E33960">
              <w:rPr>
                <w:rFonts w:ascii="Arial" w:hAnsi="Arial" w:cs="Arial"/>
                <w:i/>
                <w:iCs/>
                <w:sz w:val="18"/>
                <w:szCs w:val="18"/>
              </w:rPr>
              <w:t>в</w:t>
            </w:r>
            <w:r w:rsidRPr="00E33960">
              <w:rPr>
                <w:rFonts w:ascii="Arial" w:hAnsi="Arial" w:cs="Arial"/>
                <w:sz w:val="18"/>
                <w:szCs w:val="18"/>
              </w:rPr>
              <w:t>=0,34 тыс. руб; осн. показ. X=13 (га). Количество = 1</w:t>
            </w:r>
          </w:p>
        </w:tc>
        <w:tc>
          <w:tcPr>
            <w:tcW w:w="1271" w:type="pct"/>
            <w:gridSpan w:val="2"/>
            <w:tcBorders>
              <w:top w:val="nil"/>
              <w:left w:val="nil"/>
              <w:bottom w:val="single" w:sz="4" w:space="0" w:color="auto"/>
              <w:right w:val="single" w:sz="4" w:space="0" w:color="auto"/>
            </w:tcBorders>
            <w:shd w:val="clear" w:color="auto" w:fill="auto"/>
            <w:vAlign w:val="center"/>
            <w:hideMark/>
          </w:tcPr>
          <w:p w14:paraId="697EB314" w14:textId="77777777" w:rsidR="00E33960" w:rsidRPr="00E33960" w:rsidRDefault="00E33960" w:rsidP="00E33960">
            <w:pPr>
              <w:spacing w:line="240" w:lineRule="auto"/>
              <w:ind w:firstLine="0"/>
              <w:jc w:val="center"/>
              <w:rPr>
                <w:rFonts w:ascii="Arial" w:hAnsi="Arial" w:cs="Arial"/>
                <w:sz w:val="18"/>
                <w:szCs w:val="18"/>
              </w:rPr>
            </w:pPr>
            <w:r w:rsidRPr="00E33960">
              <w:rPr>
                <w:rFonts w:ascii="Arial" w:hAnsi="Arial" w:cs="Arial"/>
                <w:sz w:val="18"/>
                <w:szCs w:val="18"/>
              </w:rPr>
              <w:t>(A + B * Xзад) * Количество * Кз * Ктек</w:t>
            </w:r>
            <w:r w:rsidRPr="00E33960">
              <w:rPr>
                <w:rFonts w:ascii="Arial" w:hAnsi="Arial" w:cs="Arial"/>
                <w:sz w:val="18"/>
                <w:szCs w:val="18"/>
              </w:rPr>
              <w:br/>
            </w:r>
            <w:r w:rsidRPr="00E33960">
              <w:rPr>
                <w:rFonts w:ascii="Arial" w:hAnsi="Arial" w:cs="Arial"/>
                <w:sz w:val="18"/>
                <w:szCs w:val="18"/>
              </w:rPr>
              <w:br/>
              <w:t>(7,15 тыс.руб + 0,34 тыс.руб * 13) * 1 * 4,47</w:t>
            </w:r>
          </w:p>
        </w:tc>
        <w:tc>
          <w:tcPr>
            <w:tcW w:w="571" w:type="pct"/>
            <w:tcBorders>
              <w:top w:val="nil"/>
              <w:left w:val="nil"/>
              <w:bottom w:val="single" w:sz="4" w:space="0" w:color="auto"/>
              <w:right w:val="single" w:sz="4" w:space="0" w:color="auto"/>
            </w:tcBorders>
            <w:shd w:val="clear" w:color="auto" w:fill="auto"/>
            <w:noWrap/>
            <w:vAlign w:val="center"/>
            <w:hideMark/>
          </w:tcPr>
          <w:p w14:paraId="3CA8FDA0" w14:textId="77777777" w:rsidR="00E33960" w:rsidRPr="00E33960" w:rsidRDefault="00E33960" w:rsidP="00E33960">
            <w:pPr>
              <w:spacing w:line="240" w:lineRule="auto"/>
              <w:ind w:firstLine="0"/>
              <w:jc w:val="center"/>
              <w:rPr>
                <w:rFonts w:ascii="Arial" w:hAnsi="Arial" w:cs="Arial"/>
                <w:sz w:val="16"/>
                <w:szCs w:val="16"/>
              </w:rPr>
            </w:pPr>
            <w:r w:rsidRPr="00E33960">
              <w:rPr>
                <w:rFonts w:ascii="Arial" w:hAnsi="Arial" w:cs="Arial"/>
                <w:sz w:val="16"/>
                <w:szCs w:val="16"/>
              </w:rPr>
              <w:t>51,718</w:t>
            </w:r>
          </w:p>
        </w:tc>
      </w:tr>
      <w:tr w:rsidR="00E33960" w:rsidRPr="00E33960" w14:paraId="5B05809E" w14:textId="77777777" w:rsidTr="00D84328">
        <w:trPr>
          <w:trHeight w:val="255"/>
        </w:trPr>
        <w:tc>
          <w:tcPr>
            <w:tcW w:w="201" w:type="pct"/>
            <w:tcBorders>
              <w:top w:val="nil"/>
              <w:left w:val="single" w:sz="4" w:space="0" w:color="auto"/>
              <w:bottom w:val="single" w:sz="4" w:space="0" w:color="auto"/>
              <w:right w:val="single" w:sz="4" w:space="0" w:color="auto"/>
            </w:tcBorders>
            <w:shd w:val="clear" w:color="auto" w:fill="auto"/>
            <w:noWrap/>
            <w:vAlign w:val="center"/>
            <w:hideMark/>
          </w:tcPr>
          <w:p w14:paraId="176469FF" w14:textId="77777777" w:rsidR="00E33960" w:rsidRPr="00E33960" w:rsidRDefault="00E33960" w:rsidP="00E33960">
            <w:pPr>
              <w:spacing w:line="240" w:lineRule="auto"/>
              <w:ind w:firstLine="0"/>
              <w:jc w:val="center"/>
              <w:rPr>
                <w:rFonts w:ascii="Arial" w:hAnsi="Arial" w:cs="Arial"/>
                <w:sz w:val="18"/>
                <w:szCs w:val="18"/>
              </w:rPr>
            </w:pPr>
            <w:r w:rsidRPr="00E33960">
              <w:rPr>
                <w:rFonts w:ascii="Arial" w:hAnsi="Arial" w:cs="Arial"/>
                <w:sz w:val="18"/>
                <w:szCs w:val="18"/>
              </w:rPr>
              <w:t> </w:t>
            </w:r>
          </w:p>
        </w:tc>
        <w:tc>
          <w:tcPr>
            <w:tcW w:w="1231" w:type="pct"/>
            <w:gridSpan w:val="2"/>
            <w:tcBorders>
              <w:top w:val="nil"/>
              <w:left w:val="nil"/>
              <w:bottom w:val="single" w:sz="4" w:space="0" w:color="000000"/>
              <w:right w:val="single" w:sz="4" w:space="0" w:color="000000"/>
            </w:tcBorders>
            <w:shd w:val="clear" w:color="auto" w:fill="auto"/>
            <w:vAlign w:val="center"/>
            <w:hideMark/>
          </w:tcPr>
          <w:p w14:paraId="02432406" w14:textId="77777777" w:rsidR="00E33960" w:rsidRPr="00E33960" w:rsidRDefault="00E33960" w:rsidP="00E33960">
            <w:pPr>
              <w:spacing w:line="240" w:lineRule="auto"/>
              <w:ind w:firstLine="0"/>
              <w:jc w:val="left"/>
              <w:rPr>
                <w:b/>
                <w:bCs/>
                <w:color w:val="000000"/>
                <w:sz w:val="16"/>
                <w:szCs w:val="16"/>
              </w:rPr>
            </w:pPr>
            <w:r w:rsidRPr="00E33960">
              <w:rPr>
                <w:b/>
                <w:bCs/>
                <w:color w:val="000000"/>
                <w:sz w:val="16"/>
                <w:szCs w:val="16"/>
              </w:rPr>
              <w:t>Коэффициенты</w:t>
            </w:r>
          </w:p>
        </w:tc>
        <w:tc>
          <w:tcPr>
            <w:tcW w:w="1727" w:type="pct"/>
            <w:tcBorders>
              <w:top w:val="nil"/>
              <w:left w:val="nil"/>
              <w:bottom w:val="single" w:sz="4" w:space="0" w:color="auto"/>
              <w:right w:val="single" w:sz="4" w:space="0" w:color="auto"/>
            </w:tcBorders>
            <w:shd w:val="clear" w:color="auto" w:fill="auto"/>
            <w:vAlign w:val="center"/>
            <w:hideMark/>
          </w:tcPr>
          <w:p w14:paraId="64C99920" w14:textId="77777777" w:rsidR="00E33960" w:rsidRPr="00E33960" w:rsidRDefault="00E33960" w:rsidP="00E33960">
            <w:pPr>
              <w:spacing w:line="240" w:lineRule="auto"/>
              <w:ind w:firstLine="0"/>
              <w:jc w:val="left"/>
              <w:rPr>
                <w:rFonts w:ascii="Arial" w:hAnsi="Arial" w:cs="Arial"/>
                <w:sz w:val="18"/>
                <w:szCs w:val="18"/>
              </w:rPr>
            </w:pPr>
            <w:r w:rsidRPr="00E33960">
              <w:rPr>
                <w:rFonts w:ascii="Arial" w:hAnsi="Arial" w:cs="Arial"/>
                <w:sz w:val="18"/>
                <w:szCs w:val="18"/>
              </w:rPr>
              <w:t> </w:t>
            </w:r>
          </w:p>
        </w:tc>
        <w:tc>
          <w:tcPr>
            <w:tcW w:w="1271" w:type="pct"/>
            <w:gridSpan w:val="2"/>
            <w:tcBorders>
              <w:top w:val="nil"/>
              <w:left w:val="nil"/>
              <w:bottom w:val="single" w:sz="4" w:space="0" w:color="auto"/>
              <w:right w:val="single" w:sz="4" w:space="0" w:color="auto"/>
            </w:tcBorders>
            <w:shd w:val="clear" w:color="auto" w:fill="auto"/>
            <w:vAlign w:val="center"/>
            <w:hideMark/>
          </w:tcPr>
          <w:p w14:paraId="25043B25" w14:textId="77777777" w:rsidR="00E33960" w:rsidRPr="00E33960" w:rsidRDefault="00E33960" w:rsidP="00E33960">
            <w:pPr>
              <w:spacing w:line="240" w:lineRule="auto"/>
              <w:ind w:firstLine="0"/>
              <w:jc w:val="center"/>
              <w:rPr>
                <w:rFonts w:ascii="Arial" w:hAnsi="Arial" w:cs="Arial"/>
                <w:sz w:val="18"/>
                <w:szCs w:val="18"/>
              </w:rPr>
            </w:pPr>
            <w:r w:rsidRPr="00E33960">
              <w:rPr>
                <w:rFonts w:ascii="Arial" w:hAnsi="Arial" w:cs="Arial"/>
                <w:sz w:val="18"/>
                <w:szCs w:val="18"/>
              </w:rPr>
              <w:t> </w:t>
            </w:r>
          </w:p>
        </w:tc>
        <w:tc>
          <w:tcPr>
            <w:tcW w:w="571" w:type="pct"/>
            <w:tcBorders>
              <w:top w:val="nil"/>
              <w:left w:val="nil"/>
              <w:bottom w:val="single" w:sz="4" w:space="0" w:color="auto"/>
              <w:right w:val="single" w:sz="4" w:space="0" w:color="auto"/>
            </w:tcBorders>
            <w:shd w:val="clear" w:color="auto" w:fill="auto"/>
            <w:noWrap/>
            <w:vAlign w:val="center"/>
            <w:hideMark/>
          </w:tcPr>
          <w:p w14:paraId="2E5DAEBE" w14:textId="77777777" w:rsidR="00E33960" w:rsidRPr="00E33960" w:rsidRDefault="00E33960" w:rsidP="00E33960">
            <w:pPr>
              <w:spacing w:line="240" w:lineRule="auto"/>
              <w:ind w:firstLine="0"/>
              <w:jc w:val="center"/>
              <w:rPr>
                <w:rFonts w:ascii="Arial" w:hAnsi="Arial" w:cs="Arial"/>
                <w:sz w:val="16"/>
                <w:szCs w:val="16"/>
              </w:rPr>
            </w:pPr>
            <w:r w:rsidRPr="00E33960">
              <w:rPr>
                <w:rFonts w:ascii="Arial" w:hAnsi="Arial" w:cs="Arial"/>
                <w:sz w:val="16"/>
                <w:szCs w:val="16"/>
              </w:rPr>
              <w:t> </w:t>
            </w:r>
          </w:p>
        </w:tc>
      </w:tr>
      <w:tr w:rsidR="00E33960" w:rsidRPr="00E33960" w14:paraId="540A1EEE" w14:textId="77777777" w:rsidTr="00D84328">
        <w:trPr>
          <w:trHeight w:val="255"/>
        </w:trPr>
        <w:tc>
          <w:tcPr>
            <w:tcW w:w="201" w:type="pct"/>
            <w:tcBorders>
              <w:top w:val="nil"/>
              <w:left w:val="single" w:sz="4" w:space="0" w:color="auto"/>
              <w:bottom w:val="single" w:sz="4" w:space="0" w:color="auto"/>
              <w:right w:val="single" w:sz="4" w:space="0" w:color="auto"/>
            </w:tcBorders>
            <w:shd w:val="clear" w:color="auto" w:fill="auto"/>
            <w:noWrap/>
            <w:vAlign w:val="center"/>
            <w:hideMark/>
          </w:tcPr>
          <w:p w14:paraId="7D24262E" w14:textId="77777777" w:rsidR="00E33960" w:rsidRPr="00E33960" w:rsidRDefault="00E33960" w:rsidP="00E33960">
            <w:pPr>
              <w:spacing w:line="240" w:lineRule="auto"/>
              <w:ind w:firstLine="0"/>
              <w:jc w:val="center"/>
              <w:rPr>
                <w:rFonts w:ascii="Arial" w:hAnsi="Arial" w:cs="Arial"/>
                <w:sz w:val="18"/>
                <w:szCs w:val="18"/>
              </w:rPr>
            </w:pPr>
            <w:r w:rsidRPr="00E33960">
              <w:rPr>
                <w:rFonts w:ascii="Arial" w:hAnsi="Arial" w:cs="Arial"/>
                <w:sz w:val="18"/>
                <w:szCs w:val="18"/>
              </w:rPr>
              <w:t> </w:t>
            </w:r>
          </w:p>
        </w:tc>
        <w:tc>
          <w:tcPr>
            <w:tcW w:w="1231" w:type="pct"/>
            <w:gridSpan w:val="2"/>
            <w:tcBorders>
              <w:top w:val="nil"/>
              <w:left w:val="nil"/>
              <w:bottom w:val="single" w:sz="4" w:space="0" w:color="000000"/>
              <w:right w:val="single" w:sz="4" w:space="0" w:color="000000"/>
            </w:tcBorders>
            <w:shd w:val="clear" w:color="auto" w:fill="auto"/>
            <w:vAlign w:val="center"/>
            <w:hideMark/>
          </w:tcPr>
          <w:p w14:paraId="6ED9AB6B" w14:textId="77777777" w:rsidR="00E33960" w:rsidRPr="00E33960" w:rsidRDefault="00E33960" w:rsidP="00E33960">
            <w:pPr>
              <w:spacing w:line="240" w:lineRule="auto"/>
              <w:ind w:firstLine="0"/>
              <w:jc w:val="left"/>
              <w:rPr>
                <w:color w:val="000000"/>
                <w:sz w:val="16"/>
                <w:szCs w:val="16"/>
              </w:rPr>
            </w:pPr>
            <w:r w:rsidRPr="00E33960">
              <w:rPr>
                <w:color w:val="000000"/>
                <w:sz w:val="16"/>
                <w:szCs w:val="16"/>
              </w:rPr>
              <w:t>Коэфф</w:t>
            </w:r>
            <w:r w:rsidR="004B64B7">
              <w:rPr>
                <w:color w:val="000000"/>
                <w:sz w:val="16"/>
                <w:szCs w:val="16"/>
              </w:rPr>
              <w:t xml:space="preserve"> </w:t>
            </w:r>
            <w:r w:rsidRPr="00E33960">
              <w:rPr>
                <w:color w:val="000000"/>
                <w:sz w:val="16"/>
                <w:szCs w:val="16"/>
              </w:rPr>
              <w:t>.перехода в тек.ц</w:t>
            </w:r>
            <w:r w:rsidR="004B64B7">
              <w:rPr>
                <w:color w:val="000000"/>
                <w:sz w:val="16"/>
                <w:szCs w:val="16"/>
              </w:rPr>
              <w:t xml:space="preserve"> </w:t>
            </w:r>
            <w:r w:rsidRPr="00E33960">
              <w:rPr>
                <w:color w:val="000000"/>
                <w:sz w:val="16"/>
                <w:szCs w:val="16"/>
              </w:rPr>
              <w:t>ены</w:t>
            </w:r>
          </w:p>
        </w:tc>
        <w:tc>
          <w:tcPr>
            <w:tcW w:w="1727" w:type="pct"/>
            <w:tcBorders>
              <w:top w:val="nil"/>
              <w:left w:val="nil"/>
              <w:bottom w:val="single" w:sz="4" w:space="0" w:color="auto"/>
              <w:right w:val="single" w:sz="4" w:space="0" w:color="auto"/>
            </w:tcBorders>
            <w:shd w:val="clear" w:color="auto" w:fill="auto"/>
            <w:vAlign w:val="center"/>
            <w:hideMark/>
          </w:tcPr>
          <w:p w14:paraId="2F9219B0" w14:textId="77777777" w:rsidR="00E33960" w:rsidRPr="00E33960" w:rsidRDefault="00E33960" w:rsidP="00E33960">
            <w:pPr>
              <w:spacing w:line="240" w:lineRule="auto"/>
              <w:ind w:firstLine="0"/>
              <w:jc w:val="left"/>
              <w:rPr>
                <w:rFonts w:ascii="Arial" w:hAnsi="Arial" w:cs="Arial"/>
                <w:sz w:val="18"/>
                <w:szCs w:val="18"/>
              </w:rPr>
            </w:pPr>
            <w:r w:rsidRPr="00E33960">
              <w:rPr>
                <w:rFonts w:ascii="Arial" w:hAnsi="Arial" w:cs="Arial"/>
                <w:sz w:val="18"/>
                <w:szCs w:val="18"/>
              </w:rPr>
              <w:t>Ктек = 4,47</w:t>
            </w:r>
          </w:p>
        </w:tc>
        <w:tc>
          <w:tcPr>
            <w:tcW w:w="1271" w:type="pct"/>
            <w:gridSpan w:val="2"/>
            <w:tcBorders>
              <w:top w:val="nil"/>
              <w:left w:val="nil"/>
              <w:bottom w:val="single" w:sz="4" w:space="0" w:color="auto"/>
              <w:right w:val="single" w:sz="4" w:space="0" w:color="auto"/>
            </w:tcBorders>
            <w:shd w:val="clear" w:color="auto" w:fill="auto"/>
            <w:vAlign w:val="center"/>
            <w:hideMark/>
          </w:tcPr>
          <w:p w14:paraId="12F04B7C" w14:textId="77777777" w:rsidR="00E33960" w:rsidRPr="00E33960" w:rsidRDefault="00E33960" w:rsidP="00E33960">
            <w:pPr>
              <w:spacing w:line="240" w:lineRule="auto"/>
              <w:ind w:firstLine="0"/>
              <w:jc w:val="center"/>
              <w:rPr>
                <w:rFonts w:ascii="Arial" w:hAnsi="Arial" w:cs="Arial"/>
                <w:sz w:val="18"/>
                <w:szCs w:val="18"/>
              </w:rPr>
            </w:pPr>
            <w:r w:rsidRPr="00E33960">
              <w:rPr>
                <w:rFonts w:ascii="Arial" w:hAnsi="Arial" w:cs="Arial"/>
                <w:sz w:val="18"/>
                <w:szCs w:val="18"/>
              </w:rPr>
              <w:t> </w:t>
            </w:r>
          </w:p>
        </w:tc>
        <w:tc>
          <w:tcPr>
            <w:tcW w:w="571" w:type="pct"/>
            <w:tcBorders>
              <w:top w:val="nil"/>
              <w:left w:val="nil"/>
              <w:bottom w:val="single" w:sz="4" w:space="0" w:color="auto"/>
              <w:right w:val="single" w:sz="4" w:space="0" w:color="auto"/>
            </w:tcBorders>
            <w:shd w:val="clear" w:color="auto" w:fill="auto"/>
            <w:noWrap/>
            <w:vAlign w:val="center"/>
            <w:hideMark/>
          </w:tcPr>
          <w:p w14:paraId="278C7FA8" w14:textId="77777777" w:rsidR="00E33960" w:rsidRPr="00E33960" w:rsidRDefault="00E33960" w:rsidP="00E33960">
            <w:pPr>
              <w:spacing w:line="240" w:lineRule="auto"/>
              <w:ind w:firstLine="0"/>
              <w:jc w:val="center"/>
              <w:rPr>
                <w:rFonts w:ascii="Arial" w:hAnsi="Arial" w:cs="Arial"/>
                <w:sz w:val="16"/>
                <w:szCs w:val="16"/>
              </w:rPr>
            </w:pPr>
            <w:r w:rsidRPr="00E33960">
              <w:rPr>
                <w:rFonts w:ascii="Arial" w:hAnsi="Arial" w:cs="Arial"/>
                <w:sz w:val="16"/>
                <w:szCs w:val="16"/>
              </w:rPr>
              <w:t> </w:t>
            </w:r>
          </w:p>
        </w:tc>
      </w:tr>
      <w:tr w:rsidR="00E33960" w:rsidRPr="00E33960" w14:paraId="005D875B" w14:textId="77777777" w:rsidTr="00D84328">
        <w:trPr>
          <w:trHeight w:val="255"/>
        </w:trPr>
        <w:tc>
          <w:tcPr>
            <w:tcW w:w="4429" w:type="pct"/>
            <w:gridSpan w:val="6"/>
            <w:tcBorders>
              <w:top w:val="nil"/>
              <w:left w:val="single" w:sz="4" w:space="0" w:color="auto"/>
              <w:bottom w:val="single" w:sz="4" w:space="0" w:color="auto"/>
              <w:right w:val="single" w:sz="4" w:space="0" w:color="000000"/>
            </w:tcBorders>
            <w:shd w:val="clear" w:color="auto" w:fill="auto"/>
            <w:vAlign w:val="center"/>
            <w:hideMark/>
          </w:tcPr>
          <w:p w14:paraId="23517491" w14:textId="77777777" w:rsidR="00E33960" w:rsidRPr="00E33960" w:rsidRDefault="00E33960" w:rsidP="00E33960">
            <w:pPr>
              <w:spacing w:line="240" w:lineRule="auto"/>
              <w:ind w:firstLine="0"/>
              <w:jc w:val="left"/>
              <w:rPr>
                <w:rFonts w:ascii="Arial" w:hAnsi="Arial" w:cs="Arial"/>
                <w:b/>
                <w:bCs/>
                <w:sz w:val="18"/>
                <w:szCs w:val="18"/>
              </w:rPr>
            </w:pPr>
            <w:r w:rsidRPr="00E33960">
              <w:rPr>
                <w:rFonts w:ascii="Arial" w:hAnsi="Arial" w:cs="Arial"/>
                <w:b/>
                <w:bCs/>
                <w:sz w:val="18"/>
                <w:szCs w:val="18"/>
              </w:rPr>
              <w:t>Итого по разделу 1  Проектная документация</w:t>
            </w:r>
          </w:p>
        </w:tc>
        <w:tc>
          <w:tcPr>
            <w:tcW w:w="571" w:type="pct"/>
            <w:tcBorders>
              <w:top w:val="nil"/>
              <w:left w:val="nil"/>
              <w:bottom w:val="single" w:sz="4" w:space="0" w:color="auto"/>
              <w:right w:val="single" w:sz="4" w:space="0" w:color="auto"/>
            </w:tcBorders>
            <w:shd w:val="clear" w:color="auto" w:fill="auto"/>
            <w:noWrap/>
            <w:vAlign w:val="center"/>
            <w:hideMark/>
          </w:tcPr>
          <w:p w14:paraId="06F1ABEE" w14:textId="77777777" w:rsidR="00E33960" w:rsidRPr="00E33960" w:rsidRDefault="00E33960" w:rsidP="00E33960">
            <w:pPr>
              <w:spacing w:line="240" w:lineRule="auto"/>
              <w:ind w:firstLine="0"/>
              <w:jc w:val="center"/>
              <w:rPr>
                <w:rFonts w:ascii="Arial" w:hAnsi="Arial" w:cs="Arial"/>
                <w:b/>
                <w:bCs/>
                <w:sz w:val="16"/>
                <w:szCs w:val="16"/>
              </w:rPr>
            </w:pPr>
            <w:r w:rsidRPr="00E33960">
              <w:rPr>
                <w:rFonts w:ascii="Arial" w:hAnsi="Arial" w:cs="Arial"/>
                <w:b/>
                <w:bCs/>
                <w:sz w:val="16"/>
                <w:szCs w:val="16"/>
              </w:rPr>
              <w:t>115,943</w:t>
            </w:r>
          </w:p>
        </w:tc>
      </w:tr>
      <w:tr w:rsidR="00E33960" w:rsidRPr="00E33960" w14:paraId="6BC4541D" w14:textId="77777777" w:rsidTr="00E33960">
        <w:trPr>
          <w:trHeight w:val="30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1F1E62E3" w14:textId="77777777" w:rsidR="00E33960" w:rsidRPr="00E33960" w:rsidRDefault="00E33960" w:rsidP="00E33960">
            <w:pPr>
              <w:spacing w:line="240" w:lineRule="auto"/>
              <w:ind w:firstLine="0"/>
              <w:jc w:val="center"/>
              <w:rPr>
                <w:rFonts w:ascii="Arial" w:hAnsi="Arial" w:cs="Arial"/>
                <w:b/>
                <w:bCs/>
                <w:sz w:val="18"/>
                <w:szCs w:val="18"/>
              </w:rPr>
            </w:pPr>
            <w:r w:rsidRPr="00E33960">
              <w:rPr>
                <w:rFonts w:ascii="Arial" w:hAnsi="Arial" w:cs="Arial"/>
                <w:b/>
                <w:bCs/>
                <w:sz w:val="18"/>
                <w:szCs w:val="18"/>
              </w:rPr>
              <w:t>ИТОГО ПО СМЕТЕ:</w:t>
            </w:r>
          </w:p>
        </w:tc>
      </w:tr>
      <w:tr w:rsidR="00E33960" w:rsidRPr="00E33960" w14:paraId="3B217E11" w14:textId="77777777" w:rsidTr="00D84328">
        <w:trPr>
          <w:trHeight w:val="300"/>
        </w:trPr>
        <w:tc>
          <w:tcPr>
            <w:tcW w:w="4429"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65DBC6DB" w14:textId="77777777" w:rsidR="00E33960" w:rsidRPr="00E33960" w:rsidRDefault="00E33960" w:rsidP="00E33960">
            <w:pPr>
              <w:spacing w:line="240" w:lineRule="auto"/>
              <w:ind w:firstLine="0"/>
              <w:jc w:val="left"/>
              <w:rPr>
                <w:rFonts w:ascii="Arial" w:hAnsi="Arial" w:cs="Arial"/>
                <w:sz w:val="18"/>
                <w:szCs w:val="18"/>
              </w:rPr>
            </w:pPr>
            <w:r w:rsidRPr="00E33960">
              <w:rPr>
                <w:rFonts w:ascii="Arial" w:hAnsi="Arial" w:cs="Arial"/>
                <w:sz w:val="18"/>
                <w:szCs w:val="18"/>
              </w:rPr>
              <w:t xml:space="preserve">  Итого</w:t>
            </w:r>
          </w:p>
        </w:tc>
        <w:tc>
          <w:tcPr>
            <w:tcW w:w="571" w:type="pct"/>
            <w:tcBorders>
              <w:top w:val="nil"/>
              <w:left w:val="nil"/>
              <w:bottom w:val="single" w:sz="4" w:space="0" w:color="auto"/>
              <w:right w:val="single" w:sz="4" w:space="0" w:color="auto"/>
            </w:tcBorders>
            <w:shd w:val="clear" w:color="auto" w:fill="auto"/>
            <w:noWrap/>
            <w:vAlign w:val="center"/>
            <w:hideMark/>
          </w:tcPr>
          <w:p w14:paraId="3B68B62C" w14:textId="77777777" w:rsidR="00E33960" w:rsidRPr="00E33960" w:rsidRDefault="00E33960" w:rsidP="00E33960">
            <w:pPr>
              <w:spacing w:line="240" w:lineRule="auto"/>
              <w:ind w:firstLine="0"/>
              <w:jc w:val="center"/>
              <w:rPr>
                <w:rFonts w:ascii="Arial" w:hAnsi="Arial" w:cs="Arial"/>
                <w:sz w:val="16"/>
                <w:szCs w:val="16"/>
              </w:rPr>
            </w:pPr>
            <w:r w:rsidRPr="00E33960">
              <w:rPr>
                <w:rFonts w:ascii="Arial" w:hAnsi="Arial" w:cs="Arial"/>
                <w:sz w:val="16"/>
                <w:szCs w:val="16"/>
              </w:rPr>
              <w:t>115,943</w:t>
            </w:r>
          </w:p>
        </w:tc>
      </w:tr>
      <w:tr w:rsidR="00E33960" w:rsidRPr="00E33960" w14:paraId="1774A2AB" w14:textId="77777777" w:rsidTr="00D84328">
        <w:trPr>
          <w:trHeight w:val="300"/>
        </w:trPr>
        <w:tc>
          <w:tcPr>
            <w:tcW w:w="4429"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0EEE21FA" w14:textId="77777777" w:rsidR="00E33960" w:rsidRPr="00E33960" w:rsidRDefault="00E33960" w:rsidP="00E33960">
            <w:pPr>
              <w:spacing w:line="240" w:lineRule="auto"/>
              <w:ind w:firstLine="0"/>
              <w:jc w:val="left"/>
              <w:rPr>
                <w:rFonts w:ascii="Arial" w:hAnsi="Arial" w:cs="Arial"/>
                <w:sz w:val="18"/>
                <w:szCs w:val="18"/>
              </w:rPr>
            </w:pPr>
            <w:r w:rsidRPr="00E33960">
              <w:rPr>
                <w:rFonts w:ascii="Arial" w:hAnsi="Arial" w:cs="Arial"/>
                <w:sz w:val="18"/>
                <w:szCs w:val="18"/>
              </w:rPr>
              <w:t xml:space="preserve">  НДС 20%</w:t>
            </w:r>
          </w:p>
        </w:tc>
        <w:tc>
          <w:tcPr>
            <w:tcW w:w="571" w:type="pct"/>
            <w:tcBorders>
              <w:top w:val="nil"/>
              <w:left w:val="nil"/>
              <w:bottom w:val="single" w:sz="4" w:space="0" w:color="auto"/>
              <w:right w:val="single" w:sz="4" w:space="0" w:color="auto"/>
            </w:tcBorders>
            <w:shd w:val="clear" w:color="auto" w:fill="auto"/>
            <w:noWrap/>
            <w:vAlign w:val="center"/>
            <w:hideMark/>
          </w:tcPr>
          <w:p w14:paraId="609A3874" w14:textId="77777777" w:rsidR="00E33960" w:rsidRPr="00E33960" w:rsidRDefault="00E33960" w:rsidP="00E33960">
            <w:pPr>
              <w:spacing w:line="240" w:lineRule="auto"/>
              <w:ind w:firstLine="0"/>
              <w:jc w:val="center"/>
              <w:rPr>
                <w:rFonts w:ascii="Arial" w:hAnsi="Arial" w:cs="Arial"/>
                <w:sz w:val="16"/>
                <w:szCs w:val="16"/>
              </w:rPr>
            </w:pPr>
            <w:r w:rsidRPr="00E33960">
              <w:rPr>
                <w:rFonts w:ascii="Arial" w:hAnsi="Arial" w:cs="Arial"/>
                <w:sz w:val="16"/>
                <w:szCs w:val="16"/>
              </w:rPr>
              <w:t>23,189</w:t>
            </w:r>
          </w:p>
        </w:tc>
      </w:tr>
      <w:tr w:rsidR="00E33960" w:rsidRPr="00E33960" w14:paraId="215E9F52" w14:textId="77777777" w:rsidTr="00D84328">
        <w:trPr>
          <w:trHeight w:val="300"/>
        </w:trPr>
        <w:tc>
          <w:tcPr>
            <w:tcW w:w="4429"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70913C81" w14:textId="77777777" w:rsidR="00E33960" w:rsidRPr="00E33960" w:rsidRDefault="00E33960" w:rsidP="00E33960">
            <w:pPr>
              <w:spacing w:line="240" w:lineRule="auto"/>
              <w:ind w:firstLine="0"/>
              <w:jc w:val="left"/>
              <w:rPr>
                <w:rFonts w:ascii="Arial" w:hAnsi="Arial" w:cs="Arial"/>
                <w:b/>
                <w:bCs/>
                <w:sz w:val="18"/>
                <w:szCs w:val="18"/>
              </w:rPr>
            </w:pPr>
            <w:r w:rsidRPr="00E33960">
              <w:rPr>
                <w:rFonts w:ascii="Arial" w:hAnsi="Arial" w:cs="Arial"/>
                <w:b/>
                <w:bCs/>
                <w:sz w:val="18"/>
                <w:szCs w:val="18"/>
              </w:rPr>
              <w:t xml:space="preserve">  ВСЕГО по смете</w:t>
            </w:r>
          </w:p>
        </w:tc>
        <w:tc>
          <w:tcPr>
            <w:tcW w:w="571" w:type="pct"/>
            <w:tcBorders>
              <w:top w:val="nil"/>
              <w:left w:val="nil"/>
              <w:bottom w:val="single" w:sz="4" w:space="0" w:color="auto"/>
              <w:right w:val="single" w:sz="4" w:space="0" w:color="auto"/>
            </w:tcBorders>
            <w:shd w:val="clear" w:color="auto" w:fill="auto"/>
            <w:noWrap/>
            <w:vAlign w:val="center"/>
            <w:hideMark/>
          </w:tcPr>
          <w:p w14:paraId="0ECB1E85" w14:textId="77777777" w:rsidR="00E33960" w:rsidRPr="00E33960" w:rsidRDefault="00E33960" w:rsidP="00E33960">
            <w:pPr>
              <w:spacing w:line="240" w:lineRule="auto"/>
              <w:ind w:firstLine="0"/>
              <w:jc w:val="center"/>
              <w:rPr>
                <w:rFonts w:ascii="Arial" w:hAnsi="Arial" w:cs="Arial"/>
                <w:b/>
                <w:bCs/>
                <w:sz w:val="16"/>
                <w:szCs w:val="16"/>
              </w:rPr>
            </w:pPr>
            <w:r w:rsidRPr="00E33960">
              <w:rPr>
                <w:rFonts w:ascii="Arial" w:hAnsi="Arial" w:cs="Arial"/>
                <w:b/>
                <w:bCs/>
                <w:sz w:val="16"/>
                <w:szCs w:val="16"/>
              </w:rPr>
              <w:t>139,132</w:t>
            </w:r>
          </w:p>
        </w:tc>
      </w:tr>
      <w:tr w:rsidR="00E33960" w:rsidRPr="00E33960" w14:paraId="5307DA3C" w14:textId="77777777" w:rsidTr="00E33960">
        <w:trPr>
          <w:trHeight w:val="300"/>
        </w:trPr>
        <w:tc>
          <w:tcPr>
            <w:tcW w:w="5000" w:type="pct"/>
            <w:gridSpan w:val="7"/>
            <w:tcBorders>
              <w:top w:val="single" w:sz="4" w:space="0" w:color="auto"/>
              <w:left w:val="nil"/>
              <w:bottom w:val="nil"/>
              <w:right w:val="nil"/>
            </w:tcBorders>
            <w:shd w:val="clear" w:color="auto" w:fill="auto"/>
            <w:hideMark/>
          </w:tcPr>
          <w:p w14:paraId="4612DFCF" w14:textId="77777777" w:rsidR="00E33960" w:rsidRDefault="00E33960" w:rsidP="00E33960">
            <w:pPr>
              <w:spacing w:line="240" w:lineRule="auto"/>
              <w:ind w:firstLine="0"/>
              <w:jc w:val="center"/>
              <w:rPr>
                <w:rFonts w:ascii="Arial" w:hAnsi="Arial" w:cs="Arial"/>
                <w:sz w:val="18"/>
                <w:szCs w:val="18"/>
              </w:rPr>
            </w:pPr>
          </w:p>
          <w:p w14:paraId="5D20EBED" w14:textId="77777777" w:rsidR="00E33960" w:rsidRPr="00E33960" w:rsidRDefault="00E33960" w:rsidP="00E33960">
            <w:pPr>
              <w:spacing w:line="240" w:lineRule="auto"/>
              <w:ind w:firstLine="0"/>
              <w:jc w:val="center"/>
              <w:rPr>
                <w:rFonts w:ascii="Arial" w:hAnsi="Arial" w:cs="Arial"/>
                <w:sz w:val="18"/>
                <w:szCs w:val="18"/>
              </w:rPr>
            </w:pPr>
            <w:r w:rsidRPr="00E33960">
              <w:rPr>
                <w:rFonts w:ascii="Arial" w:hAnsi="Arial" w:cs="Arial"/>
                <w:sz w:val="18"/>
                <w:szCs w:val="18"/>
              </w:rPr>
              <w:t>Составил: ___________________________В. В. Борков</w:t>
            </w:r>
          </w:p>
        </w:tc>
      </w:tr>
      <w:tr w:rsidR="00E33960" w:rsidRPr="00E33960" w14:paraId="5200D08F" w14:textId="77777777" w:rsidTr="00E33960">
        <w:trPr>
          <w:trHeight w:val="300"/>
        </w:trPr>
        <w:tc>
          <w:tcPr>
            <w:tcW w:w="5000" w:type="pct"/>
            <w:gridSpan w:val="7"/>
            <w:tcBorders>
              <w:top w:val="nil"/>
              <w:left w:val="nil"/>
              <w:bottom w:val="nil"/>
              <w:right w:val="nil"/>
            </w:tcBorders>
            <w:shd w:val="clear" w:color="auto" w:fill="auto"/>
            <w:hideMark/>
          </w:tcPr>
          <w:p w14:paraId="6F4C024A" w14:textId="77777777" w:rsidR="00E33960" w:rsidRPr="00E33960" w:rsidRDefault="00E33960" w:rsidP="00E33960">
            <w:pPr>
              <w:spacing w:line="240" w:lineRule="auto"/>
              <w:ind w:firstLine="0"/>
              <w:jc w:val="center"/>
              <w:rPr>
                <w:rFonts w:ascii="Arial" w:hAnsi="Arial" w:cs="Arial"/>
                <w:i/>
                <w:iCs/>
                <w:sz w:val="18"/>
                <w:szCs w:val="18"/>
              </w:rPr>
            </w:pPr>
            <w:r w:rsidRPr="00E33960">
              <w:rPr>
                <w:rFonts w:ascii="Arial" w:hAnsi="Arial" w:cs="Arial"/>
                <w:i/>
                <w:iCs/>
                <w:sz w:val="18"/>
                <w:szCs w:val="18"/>
              </w:rPr>
              <w:t>(должность, подпись, расшифровка)</w:t>
            </w:r>
          </w:p>
        </w:tc>
      </w:tr>
      <w:tr w:rsidR="00E33960" w:rsidRPr="00E33960" w14:paraId="3C530FEA" w14:textId="77777777" w:rsidTr="00E33960">
        <w:trPr>
          <w:trHeight w:val="300"/>
        </w:trPr>
        <w:tc>
          <w:tcPr>
            <w:tcW w:w="5000" w:type="pct"/>
            <w:gridSpan w:val="7"/>
            <w:tcBorders>
              <w:top w:val="nil"/>
              <w:left w:val="nil"/>
              <w:bottom w:val="nil"/>
              <w:right w:val="nil"/>
            </w:tcBorders>
            <w:shd w:val="clear" w:color="auto" w:fill="auto"/>
            <w:hideMark/>
          </w:tcPr>
          <w:p w14:paraId="044DEB93" w14:textId="77777777" w:rsidR="00E33960" w:rsidRPr="00E33960" w:rsidRDefault="00E33960" w:rsidP="00E33960">
            <w:pPr>
              <w:spacing w:line="240" w:lineRule="auto"/>
              <w:ind w:firstLine="0"/>
              <w:jc w:val="center"/>
              <w:rPr>
                <w:rFonts w:ascii="Arial" w:hAnsi="Arial" w:cs="Arial"/>
                <w:sz w:val="18"/>
                <w:szCs w:val="18"/>
              </w:rPr>
            </w:pPr>
            <w:r w:rsidRPr="00E33960">
              <w:rPr>
                <w:rFonts w:ascii="Arial" w:hAnsi="Arial" w:cs="Arial"/>
                <w:sz w:val="18"/>
                <w:szCs w:val="18"/>
              </w:rPr>
              <w:t>Проверил: ___________________________Д. С. Панов</w:t>
            </w:r>
          </w:p>
        </w:tc>
      </w:tr>
      <w:tr w:rsidR="00E33960" w:rsidRPr="00E33960" w14:paraId="7678F813" w14:textId="77777777" w:rsidTr="00E33960">
        <w:trPr>
          <w:trHeight w:val="300"/>
        </w:trPr>
        <w:tc>
          <w:tcPr>
            <w:tcW w:w="5000" w:type="pct"/>
            <w:gridSpan w:val="7"/>
            <w:tcBorders>
              <w:top w:val="nil"/>
              <w:left w:val="nil"/>
              <w:bottom w:val="nil"/>
              <w:right w:val="nil"/>
            </w:tcBorders>
            <w:shd w:val="clear" w:color="auto" w:fill="auto"/>
            <w:hideMark/>
          </w:tcPr>
          <w:p w14:paraId="59964F9C" w14:textId="77777777" w:rsidR="00E33960" w:rsidRPr="00E33960" w:rsidRDefault="00E33960" w:rsidP="00E33960">
            <w:pPr>
              <w:spacing w:line="240" w:lineRule="auto"/>
              <w:ind w:firstLine="0"/>
              <w:jc w:val="center"/>
              <w:rPr>
                <w:rFonts w:ascii="Arial" w:hAnsi="Arial" w:cs="Arial"/>
                <w:i/>
                <w:iCs/>
                <w:sz w:val="18"/>
                <w:szCs w:val="18"/>
              </w:rPr>
            </w:pPr>
            <w:r w:rsidRPr="00E33960">
              <w:rPr>
                <w:rFonts w:ascii="Arial" w:hAnsi="Arial" w:cs="Arial"/>
                <w:i/>
                <w:iCs/>
                <w:sz w:val="18"/>
                <w:szCs w:val="18"/>
              </w:rPr>
              <w:t>(должность, подпись, расшифровка)</w:t>
            </w:r>
          </w:p>
        </w:tc>
      </w:tr>
    </w:tbl>
    <w:p w14:paraId="19D1DA08" w14:textId="77777777" w:rsidR="00A01F32" w:rsidRDefault="00A01F32" w:rsidP="002654EB">
      <w:pPr>
        <w:ind w:firstLine="0"/>
        <w:rPr>
          <w:lang w:eastAsia="en-US"/>
        </w:rPr>
        <w:sectPr w:rsidR="00A01F32" w:rsidSect="00E33960">
          <w:pgSz w:w="11906" w:h="16838" w:code="9"/>
          <w:pgMar w:top="397" w:right="578" w:bottom="1276" w:left="1276" w:header="567" w:footer="284" w:gutter="0"/>
          <w:pgNumType w:start="1"/>
          <w:cols w:space="720"/>
          <w:titlePg/>
          <w:docGrid w:linePitch="381"/>
        </w:sectPr>
      </w:pPr>
    </w:p>
    <w:tbl>
      <w:tblPr>
        <w:tblpPr w:leftFromText="180" w:rightFromText="180" w:horzAnchor="margin" w:tblpY="676"/>
        <w:tblW w:w="15324" w:type="dxa"/>
        <w:tblLayout w:type="fixed"/>
        <w:tblLook w:val="04A0" w:firstRow="1" w:lastRow="0" w:firstColumn="1" w:lastColumn="0" w:noHBand="0" w:noVBand="1"/>
      </w:tblPr>
      <w:tblGrid>
        <w:gridCol w:w="1134"/>
        <w:gridCol w:w="1736"/>
        <w:gridCol w:w="992"/>
        <w:gridCol w:w="1100"/>
        <w:gridCol w:w="1290"/>
        <w:gridCol w:w="960"/>
        <w:gridCol w:w="776"/>
        <w:gridCol w:w="815"/>
        <w:gridCol w:w="1296"/>
        <w:gridCol w:w="776"/>
        <w:gridCol w:w="148"/>
        <w:gridCol w:w="851"/>
        <w:gridCol w:w="48"/>
        <w:gridCol w:w="992"/>
        <w:gridCol w:w="94"/>
        <w:gridCol w:w="708"/>
        <w:gridCol w:w="142"/>
        <w:gridCol w:w="1466"/>
      </w:tblGrid>
      <w:tr w:rsidR="00022706" w:rsidRPr="00022706" w14:paraId="0EE9B784" w14:textId="77777777" w:rsidTr="004B64B7">
        <w:trPr>
          <w:trHeight w:val="480"/>
        </w:trPr>
        <w:tc>
          <w:tcPr>
            <w:tcW w:w="15324" w:type="dxa"/>
            <w:gridSpan w:val="18"/>
            <w:tcBorders>
              <w:top w:val="nil"/>
              <w:left w:val="nil"/>
              <w:bottom w:val="nil"/>
              <w:right w:val="nil"/>
            </w:tcBorders>
            <w:shd w:val="clear" w:color="auto" w:fill="auto"/>
            <w:noWrap/>
            <w:vAlign w:val="bottom"/>
            <w:hideMark/>
          </w:tcPr>
          <w:tbl>
            <w:tblPr>
              <w:tblW w:w="5000" w:type="pct"/>
              <w:tblLayout w:type="fixed"/>
              <w:tblLook w:val="04A0" w:firstRow="1" w:lastRow="0" w:firstColumn="1" w:lastColumn="0" w:noHBand="0" w:noVBand="1"/>
            </w:tblPr>
            <w:tblGrid>
              <w:gridCol w:w="12866"/>
              <w:gridCol w:w="2242"/>
            </w:tblGrid>
            <w:tr w:rsidR="00A01F32" w:rsidRPr="001A3E06" w14:paraId="4F5AF491" w14:textId="77777777" w:rsidTr="00B15674">
              <w:trPr>
                <w:gridAfter w:val="1"/>
                <w:wAfter w:w="1171" w:type="dxa"/>
                <w:trHeight w:val="255"/>
              </w:trPr>
              <w:tc>
                <w:tcPr>
                  <w:tcW w:w="3343" w:type="pct"/>
                  <w:tcBorders>
                    <w:top w:val="nil"/>
                    <w:left w:val="nil"/>
                    <w:bottom w:val="nil"/>
                    <w:right w:val="nil"/>
                  </w:tcBorders>
                  <w:shd w:val="clear" w:color="auto" w:fill="auto"/>
                  <w:hideMark/>
                </w:tcPr>
                <w:p w14:paraId="22A61264" w14:textId="77777777" w:rsidR="00A01F32" w:rsidRDefault="00A01F32" w:rsidP="00D84328">
                  <w:pPr>
                    <w:framePr w:hSpace="180" w:wrap="around" w:hAnchor="margin" w:y="676"/>
                    <w:spacing w:line="240" w:lineRule="auto"/>
                    <w:ind w:firstLine="0"/>
                    <w:outlineLvl w:val="1"/>
                    <w:rPr>
                      <w:rFonts w:ascii="Arial" w:hAnsi="Arial" w:cs="Arial"/>
                      <w:sz w:val="18"/>
                      <w:szCs w:val="18"/>
                    </w:rPr>
                  </w:pPr>
                </w:p>
                <w:p w14:paraId="581C439E" w14:textId="77777777" w:rsidR="00A01F32" w:rsidRPr="001A3E06" w:rsidRDefault="00A01F32" w:rsidP="00B15674">
                  <w:pPr>
                    <w:framePr w:hSpace="180" w:wrap="around" w:hAnchor="margin" w:y="676"/>
                    <w:spacing w:line="240" w:lineRule="auto"/>
                    <w:ind w:firstLine="0"/>
                    <w:jc w:val="center"/>
                    <w:outlineLvl w:val="1"/>
                    <w:rPr>
                      <w:rFonts w:ascii="Arial" w:hAnsi="Arial" w:cs="Arial"/>
                      <w:b/>
                      <w:bCs/>
                      <w:sz w:val="20"/>
                    </w:rPr>
                  </w:pPr>
                  <w:r>
                    <w:rPr>
                      <w:rFonts w:ascii="Arial" w:hAnsi="Arial" w:cs="Arial"/>
                      <w:b/>
                      <w:bCs/>
                      <w:sz w:val="20"/>
                    </w:rPr>
                    <w:t xml:space="preserve">                                                                                                                                                                                                          </w:t>
                  </w:r>
                  <w:r w:rsidRPr="001A3E06">
                    <w:rPr>
                      <w:rFonts w:ascii="Arial" w:hAnsi="Arial" w:cs="Arial"/>
                      <w:b/>
                      <w:bCs/>
                      <w:sz w:val="20"/>
                    </w:rPr>
                    <w:t>УТВЕРЖДАЮ:</w:t>
                  </w:r>
                </w:p>
              </w:tc>
            </w:tr>
            <w:tr w:rsidR="00A01F32" w:rsidRPr="001A3E06" w14:paraId="18BA5730" w14:textId="77777777" w:rsidTr="00B15674">
              <w:trPr>
                <w:trHeight w:val="255"/>
              </w:trPr>
              <w:tc>
                <w:tcPr>
                  <w:tcW w:w="3926" w:type="pct"/>
                  <w:gridSpan w:val="2"/>
                  <w:tcBorders>
                    <w:top w:val="nil"/>
                    <w:left w:val="nil"/>
                    <w:bottom w:val="nil"/>
                    <w:right w:val="nil"/>
                  </w:tcBorders>
                  <w:shd w:val="clear" w:color="auto" w:fill="auto"/>
                  <w:hideMark/>
                </w:tcPr>
                <w:p w14:paraId="6F65354A" w14:textId="77777777" w:rsidR="00A01F32" w:rsidRPr="001A3E06" w:rsidRDefault="00A01F32" w:rsidP="00A01F32">
                  <w:pPr>
                    <w:framePr w:hSpace="180" w:wrap="around" w:hAnchor="margin" w:y="676"/>
                    <w:spacing w:line="240" w:lineRule="auto"/>
                    <w:ind w:firstLine="0"/>
                    <w:jc w:val="center"/>
                    <w:outlineLvl w:val="0"/>
                    <w:rPr>
                      <w:rFonts w:ascii="Arial" w:hAnsi="Arial" w:cs="Arial"/>
                      <w:sz w:val="20"/>
                    </w:rPr>
                  </w:pPr>
                  <w:r>
                    <w:rPr>
                      <w:rFonts w:ascii="Arial" w:hAnsi="Arial" w:cs="Arial"/>
                      <w:sz w:val="20"/>
                    </w:rPr>
                    <w:t xml:space="preserve">                                                                                                                                                                                  </w:t>
                  </w:r>
                  <w:r w:rsidRPr="001A3E06">
                    <w:rPr>
                      <w:rFonts w:ascii="Arial" w:hAnsi="Arial" w:cs="Arial"/>
                      <w:sz w:val="20"/>
                    </w:rPr>
                    <w:t>____________________________</w:t>
                  </w:r>
                </w:p>
              </w:tc>
            </w:tr>
            <w:tr w:rsidR="00A01F32" w:rsidRPr="001A3E06" w14:paraId="4E4BDD54" w14:textId="77777777" w:rsidTr="00B15674">
              <w:trPr>
                <w:trHeight w:val="255"/>
              </w:trPr>
              <w:tc>
                <w:tcPr>
                  <w:tcW w:w="3926" w:type="pct"/>
                  <w:gridSpan w:val="2"/>
                  <w:tcBorders>
                    <w:top w:val="nil"/>
                    <w:left w:val="nil"/>
                    <w:bottom w:val="nil"/>
                    <w:right w:val="nil"/>
                  </w:tcBorders>
                  <w:shd w:val="clear" w:color="auto" w:fill="auto"/>
                  <w:hideMark/>
                </w:tcPr>
                <w:p w14:paraId="3FAF974B" w14:textId="77777777" w:rsidR="00A01F32" w:rsidRPr="001A3E06" w:rsidRDefault="00A01F32" w:rsidP="00A01F32">
                  <w:pPr>
                    <w:framePr w:hSpace="180" w:wrap="around" w:hAnchor="margin" w:y="676"/>
                    <w:spacing w:line="240" w:lineRule="auto"/>
                    <w:ind w:firstLine="0"/>
                    <w:jc w:val="center"/>
                    <w:outlineLvl w:val="0"/>
                    <w:rPr>
                      <w:rFonts w:ascii="Arial" w:hAnsi="Arial" w:cs="Arial"/>
                      <w:sz w:val="20"/>
                    </w:rPr>
                  </w:pPr>
                  <w:r>
                    <w:rPr>
                      <w:rFonts w:ascii="Arial" w:hAnsi="Arial" w:cs="Arial"/>
                      <w:sz w:val="20"/>
                    </w:rPr>
                    <w:t xml:space="preserve">                                                                                                                                                                                  </w:t>
                  </w:r>
                  <w:r w:rsidRPr="001A3E06">
                    <w:rPr>
                      <w:rFonts w:ascii="Arial" w:hAnsi="Arial" w:cs="Arial"/>
                      <w:sz w:val="20"/>
                    </w:rPr>
                    <w:t>____________________________</w:t>
                  </w:r>
                </w:p>
              </w:tc>
            </w:tr>
            <w:tr w:rsidR="00A01F32" w:rsidRPr="001A3E06" w14:paraId="1B694A70" w14:textId="77777777" w:rsidTr="00B15674">
              <w:trPr>
                <w:trHeight w:val="255"/>
              </w:trPr>
              <w:tc>
                <w:tcPr>
                  <w:tcW w:w="3926" w:type="pct"/>
                  <w:gridSpan w:val="2"/>
                  <w:tcBorders>
                    <w:top w:val="nil"/>
                    <w:left w:val="nil"/>
                    <w:bottom w:val="nil"/>
                    <w:right w:val="nil"/>
                  </w:tcBorders>
                  <w:shd w:val="clear" w:color="auto" w:fill="auto"/>
                  <w:hideMark/>
                </w:tcPr>
                <w:p w14:paraId="4F76CB7D" w14:textId="77777777" w:rsidR="00A01F32" w:rsidRPr="001A3E06" w:rsidRDefault="00A01F32" w:rsidP="00A01F32">
                  <w:pPr>
                    <w:framePr w:hSpace="180" w:wrap="around" w:hAnchor="margin" w:y="676"/>
                    <w:spacing w:line="240" w:lineRule="auto"/>
                    <w:ind w:firstLine="0"/>
                    <w:jc w:val="center"/>
                    <w:outlineLvl w:val="0"/>
                    <w:rPr>
                      <w:rFonts w:ascii="Arial" w:hAnsi="Arial" w:cs="Arial"/>
                      <w:sz w:val="20"/>
                    </w:rPr>
                  </w:pPr>
                  <w:r>
                    <w:rPr>
                      <w:rFonts w:ascii="Arial" w:hAnsi="Arial" w:cs="Arial"/>
                      <w:sz w:val="20"/>
                    </w:rPr>
                    <w:t xml:space="preserve">                                                                                                                                                                                  </w:t>
                  </w:r>
                  <w:r w:rsidRPr="001A3E06">
                    <w:rPr>
                      <w:rFonts w:ascii="Arial" w:hAnsi="Arial" w:cs="Arial"/>
                      <w:sz w:val="20"/>
                    </w:rPr>
                    <w:t>____________________________</w:t>
                  </w:r>
                </w:p>
              </w:tc>
            </w:tr>
            <w:tr w:rsidR="00A01F32" w:rsidRPr="001A3E06" w14:paraId="69C0D649" w14:textId="77777777" w:rsidTr="00B15674">
              <w:trPr>
                <w:trHeight w:val="255"/>
              </w:trPr>
              <w:tc>
                <w:tcPr>
                  <w:tcW w:w="3926" w:type="pct"/>
                  <w:gridSpan w:val="2"/>
                  <w:tcBorders>
                    <w:top w:val="nil"/>
                    <w:left w:val="nil"/>
                    <w:bottom w:val="nil"/>
                    <w:right w:val="nil"/>
                  </w:tcBorders>
                  <w:shd w:val="clear" w:color="auto" w:fill="auto"/>
                  <w:hideMark/>
                </w:tcPr>
                <w:p w14:paraId="31595DDD" w14:textId="77777777" w:rsidR="00A01F32" w:rsidRDefault="00A01F32" w:rsidP="00A01F32">
                  <w:pPr>
                    <w:framePr w:hSpace="180" w:wrap="around" w:hAnchor="margin" w:y="676"/>
                    <w:spacing w:line="240" w:lineRule="auto"/>
                    <w:ind w:firstLine="0"/>
                    <w:jc w:val="center"/>
                    <w:outlineLvl w:val="0"/>
                    <w:rPr>
                      <w:rFonts w:ascii="Arial" w:hAnsi="Arial" w:cs="Arial"/>
                      <w:sz w:val="18"/>
                      <w:szCs w:val="18"/>
                    </w:rPr>
                  </w:pPr>
                  <w:r>
                    <w:rPr>
                      <w:rFonts w:ascii="Arial" w:hAnsi="Arial" w:cs="Arial"/>
                      <w:sz w:val="18"/>
                      <w:szCs w:val="18"/>
                    </w:rPr>
                    <w:t xml:space="preserve">                                                                                                                                                    </w:t>
                  </w:r>
                  <w:r w:rsidR="00F21E0A">
                    <w:rPr>
                      <w:rFonts w:ascii="Arial" w:hAnsi="Arial" w:cs="Arial"/>
                      <w:sz w:val="18"/>
                      <w:szCs w:val="18"/>
                    </w:rPr>
                    <w:t xml:space="preserve">                       </w:t>
                  </w:r>
                  <w:r>
                    <w:rPr>
                      <w:rFonts w:ascii="Arial" w:hAnsi="Arial" w:cs="Arial"/>
                      <w:sz w:val="18"/>
                      <w:szCs w:val="18"/>
                    </w:rPr>
                    <w:t xml:space="preserve"> "______ " _______________2022</w:t>
                  </w:r>
                  <w:r w:rsidRPr="001A3E06">
                    <w:rPr>
                      <w:rFonts w:ascii="Arial" w:hAnsi="Arial" w:cs="Arial"/>
                      <w:sz w:val="18"/>
                      <w:szCs w:val="18"/>
                    </w:rPr>
                    <w:t xml:space="preserve"> г.</w:t>
                  </w:r>
                </w:p>
                <w:p w14:paraId="4C72C372" w14:textId="77777777" w:rsidR="00A01F32" w:rsidRPr="001A3E06" w:rsidRDefault="00A01F32" w:rsidP="00A01F32">
                  <w:pPr>
                    <w:framePr w:hSpace="180" w:wrap="around" w:hAnchor="margin" w:y="676"/>
                    <w:spacing w:line="240" w:lineRule="auto"/>
                    <w:ind w:firstLine="0"/>
                    <w:jc w:val="center"/>
                    <w:outlineLvl w:val="0"/>
                    <w:rPr>
                      <w:rFonts w:ascii="Arial" w:hAnsi="Arial" w:cs="Arial"/>
                      <w:sz w:val="18"/>
                      <w:szCs w:val="18"/>
                    </w:rPr>
                  </w:pPr>
                </w:p>
              </w:tc>
            </w:tr>
          </w:tbl>
          <w:p w14:paraId="25E9A19C" w14:textId="77777777" w:rsidR="00022706" w:rsidRPr="00022706" w:rsidRDefault="00022706" w:rsidP="004B64B7">
            <w:pPr>
              <w:spacing w:line="240" w:lineRule="auto"/>
              <w:ind w:firstLine="0"/>
              <w:jc w:val="center"/>
              <w:rPr>
                <w:rFonts w:ascii="Arial" w:hAnsi="Arial" w:cs="Arial"/>
                <w:b/>
                <w:bCs/>
                <w:color w:val="000000"/>
                <w:szCs w:val="28"/>
              </w:rPr>
            </w:pPr>
            <w:r w:rsidRPr="00022706">
              <w:rPr>
                <w:rFonts w:ascii="Arial" w:hAnsi="Arial" w:cs="Arial"/>
                <w:b/>
                <w:bCs/>
                <w:color w:val="000000"/>
                <w:szCs w:val="28"/>
              </w:rPr>
              <w:t>ЛОКАЛЬНЫЙ СМЕТНЫЙ РАСЧЕТ (СМЕТА) № 27-05-22</w:t>
            </w:r>
          </w:p>
        </w:tc>
      </w:tr>
      <w:tr w:rsidR="00022706" w:rsidRPr="00022706" w14:paraId="2E22F90C" w14:textId="77777777" w:rsidTr="004B64B7">
        <w:trPr>
          <w:trHeight w:val="165"/>
        </w:trPr>
        <w:tc>
          <w:tcPr>
            <w:tcW w:w="1134" w:type="dxa"/>
            <w:tcBorders>
              <w:top w:val="nil"/>
              <w:left w:val="nil"/>
              <w:bottom w:val="nil"/>
              <w:right w:val="nil"/>
            </w:tcBorders>
            <w:shd w:val="clear" w:color="auto" w:fill="auto"/>
            <w:noWrap/>
            <w:vAlign w:val="bottom"/>
            <w:hideMark/>
          </w:tcPr>
          <w:p w14:paraId="3731EE43" w14:textId="77777777" w:rsidR="00022706" w:rsidRPr="00022706" w:rsidRDefault="00022706" w:rsidP="004B64B7">
            <w:pPr>
              <w:spacing w:line="240" w:lineRule="auto"/>
              <w:ind w:firstLine="0"/>
              <w:jc w:val="center"/>
              <w:rPr>
                <w:rFonts w:ascii="Arial" w:hAnsi="Arial" w:cs="Arial"/>
                <w:b/>
                <w:bCs/>
                <w:color w:val="000000"/>
                <w:szCs w:val="28"/>
              </w:rPr>
            </w:pPr>
          </w:p>
        </w:tc>
        <w:tc>
          <w:tcPr>
            <w:tcW w:w="1736" w:type="dxa"/>
            <w:tcBorders>
              <w:top w:val="nil"/>
              <w:left w:val="nil"/>
              <w:bottom w:val="nil"/>
              <w:right w:val="nil"/>
            </w:tcBorders>
            <w:shd w:val="clear" w:color="auto" w:fill="auto"/>
            <w:noWrap/>
            <w:vAlign w:val="bottom"/>
            <w:hideMark/>
          </w:tcPr>
          <w:p w14:paraId="118E59BC" w14:textId="77777777" w:rsidR="00022706" w:rsidRPr="00022706" w:rsidRDefault="00022706" w:rsidP="004B64B7">
            <w:pPr>
              <w:spacing w:line="240" w:lineRule="auto"/>
              <w:ind w:firstLine="0"/>
              <w:jc w:val="center"/>
              <w:rPr>
                <w:sz w:val="20"/>
              </w:rPr>
            </w:pPr>
          </w:p>
        </w:tc>
        <w:tc>
          <w:tcPr>
            <w:tcW w:w="992" w:type="dxa"/>
            <w:tcBorders>
              <w:top w:val="nil"/>
              <w:left w:val="nil"/>
              <w:bottom w:val="nil"/>
              <w:right w:val="nil"/>
            </w:tcBorders>
            <w:shd w:val="clear" w:color="auto" w:fill="auto"/>
            <w:noWrap/>
            <w:vAlign w:val="bottom"/>
            <w:hideMark/>
          </w:tcPr>
          <w:p w14:paraId="1D152929" w14:textId="77777777" w:rsidR="00022706" w:rsidRPr="00022706" w:rsidRDefault="00022706" w:rsidP="004B64B7">
            <w:pPr>
              <w:spacing w:line="240" w:lineRule="auto"/>
              <w:ind w:firstLine="0"/>
              <w:jc w:val="center"/>
              <w:rPr>
                <w:sz w:val="20"/>
              </w:rPr>
            </w:pPr>
          </w:p>
        </w:tc>
        <w:tc>
          <w:tcPr>
            <w:tcW w:w="1100" w:type="dxa"/>
            <w:tcBorders>
              <w:top w:val="nil"/>
              <w:left w:val="nil"/>
              <w:bottom w:val="nil"/>
              <w:right w:val="nil"/>
            </w:tcBorders>
            <w:shd w:val="clear" w:color="auto" w:fill="auto"/>
            <w:noWrap/>
            <w:vAlign w:val="bottom"/>
            <w:hideMark/>
          </w:tcPr>
          <w:p w14:paraId="4FD8D5A5" w14:textId="77777777" w:rsidR="00022706" w:rsidRPr="00022706" w:rsidRDefault="00022706" w:rsidP="004B64B7">
            <w:pPr>
              <w:spacing w:line="240" w:lineRule="auto"/>
              <w:ind w:firstLine="0"/>
              <w:jc w:val="center"/>
              <w:rPr>
                <w:sz w:val="20"/>
              </w:rPr>
            </w:pPr>
          </w:p>
        </w:tc>
        <w:tc>
          <w:tcPr>
            <w:tcW w:w="1290" w:type="dxa"/>
            <w:tcBorders>
              <w:top w:val="nil"/>
              <w:left w:val="nil"/>
              <w:bottom w:val="nil"/>
              <w:right w:val="nil"/>
            </w:tcBorders>
            <w:shd w:val="clear" w:color="auto" w:fill="auto"/>
            <w:noWrap/>
            <w:vAlign w:val="bottom"/>
            <w:hideMark/>
          </w:tcPr>
          <w:p w14:paraId="4C890D48" w14:textId="77777777" w:rsidR="00022706" w:rsidRPr="00022706" w:rsidRDefault="00022706" w:rsidP="004B64B7">
            <w:pPr>
              <w:spacing w:line="240" w:lineRule="auto"/>
              <w:ind w:firstLine="0"/>
              <w:jc w:val="center"/>
              <w:rPr>
                <w:sz w:val="20"/>
              </w:rPr>
            </w:pPr>
          </w:p>
        </w:tc>
        <w:tc>
          <w:tcPr>
            <w:tcW w:w="960" w:type="dxa"/>
            <w:tcBorders>
              <w:top w:val="nil"/>
              <w:left w:val="nil"/>
              <w:bottom w:val="nil"/>
              <w:right w:val="nil"/>
            </w:tcBorders>
            <w:shd w:val="clear" w:color="auto" w:fill="auto"/>
            <w:noWrap/>
            <w:vAlign w:val="bottom"/>
            <w:hideMark/>
          </w:tcPr>
          <w:p w14:paraId="40CF640A" w14:textId="77777777" w:rsidR="00022706" w:rsidRPr="00022706" w:rsidRDefault="00022706" w:rsidP="004B64B7">
            <w:pPr>
              <w:spacing w:line="240" w:lineRule="auto"/>
              <w:ind w:firstLine="0"/>
              <w:jc w:val="center"/>
              <w:rPr>
                <w:sz w:val="20"/>
              </w:rPr>
            </w:pPr>
          </w:p>
        </w:tc>
        <w:tc>
          <w:tcPr>
            <w:tcW w:w="776" w:type="dxa"/>
            <w:tcBorders>
              <w:top w:val="nil"/>
              <w:left w:val="nil"/>
              <w:bottom w:val="nil"/>
              <w:right w:val="nil"/>
            </w:tcBorders>
            <w:shd w:val="clear" w:color="auto" w:fill="auto"/>
            <w:noWrap/>
            <w:vAlign w:val="bottom"/>
            <w:hideMark/>
          </w:tcPr>
          <w:p w14:paraId="6F3DA826" w14:textId="77777777" w:rsidR="00022706" w:rsidRPr="00022706" w:rsidRDefault="00022706" w:rsidP="004B64B7">
            <w:pPr>
              <w:spacing w:line="240" w:lineRule="auto"/>
              <w:ind w:firstLine="0"/>
              <w:jc w:val="center"/>
              <w:rPr>
                <w:sz w:val="20"/>
              </w:rPr>
            </w:pPr>
          </w:p>
        </w:tc>
        <w:tc>
          <w:tcPr>
            <w:tcW w:w="815" w:type="dxa"/>
            <w:tcBorders>
              <w:top w:val="nil"/>
              <w:left w:val="nil"/>
              <w:bottom w:val="nil"/>
              <w:right w:val="nil"/>
            </w:tcBorders>
            <w:shd w:val="clear" w:color="auto" w:fill="auto"/>
            <w:noWrap/>
            <w:vAlign w:val="bottom"/>
            <w:hideMark/>
          </w:tcPr>
          <w:p w14:paraId="2B68B5D0" w14:textId="77777777" w:rsidR="00022706" w:rsidRPr="00022706" w:rsidRDefault="00022706" w:rsidP="004B64B7">
            <w:pPr>
              <w:spacing w:line="240" w:lineRule="auto"/>
              <w:ind w:firstLine="0"/>
              <w:jc w:val="center"/>
              <w:rPr>
                <w:sz w:val="20"/>
              </w:rPr>
            </w:pPr>
          </w:p>
        </w:tc>
        <w:tc>
          <w:tcPr>
            <w:tcW w:w="1296" w:type="dxa"/>
            <w:tcBorders>
              <w:top w:val="nil"/>
              <w:left w:val="nil"/>
              <w:bottom w:val="nil"/>
              <w:right w:val="nil"/>
            </w:tcBorders>
            <w:shd w:val="clear" w:color="auto" w:fill="auto"/>
            <w:noWrap/>
            <w:vAlign w:val="bottom"/>
            <w:hideMark/>
          </w:tcPr>
          <w:p w14:paraId="6B13B7B7" w14:textId="77777777" w:rsidR="00022706" w:rsidRPr="00022706" w:rsidRDefault="00022706" w:rsidP="004B64B7">
            <w:pPr>
              <w:spacing w:line="240" w:lineRule="auto"/>
              <w:ind w:firstLine="0"/>
              <w:jc w:val="center"/>
              <w:rPr>
                <w:sz w:val="20"/>
              </w:rPr>
            </w:pPr>
          </w:p>
        </w:tc>
        <w:tc>
          <w:tcPr>
            <w:tcW w:w="776" w:type="dxa"/>
            <w:tcBorders>
              <w:top w:val="nil"/>
              <w:left w:val="nil"/>
              <w:bottom w:val="nil"/>
              <w:right w:val="nil"/>
            </w:tcBorders>
            <w:shd w:val="clear" w:color="auto" w:fill="auto"/>
            <w:noWrap/>
            <w:vAlign w:val="bottom"/>
            <w:hideMark/>
          </w:tcPr>
          <w:p w14:paraId="6E7BC86F" w14:textId="77777777" w:rsidR="00022706" w:rsidRPr="00022706" w:rsidRDefault="00022706" w:rsidP="004B64B7">
            <w:pPr>
              <w:spacing w:line="240" w:lineRule="auto"/>
              <w:ind w:firstLine="0"/>
              <w:jc w:val="center"/>
              <w:rPr>
                <w:sz w:val="20"/>
              </w:rPr>
            </w:pPr>
          </w:p>
        </w:tc>
        <w:tc>
          <w:tcPr>
            <w:tcW w:w="1047" w:type="dxa"/>
            <w:gridSpan w:val="3"/>
            <w:tcBorders>
              <w:top w:val="nil"/>
              <w:left w:val="nil"/>
              <w:bottom w:val="nil"/>
              <w:right w:val="nil"/>
            </w:tcBorders>
            <w:shd w:val="clear" w:color="auto" w:fill="auto"/>
            <w:noWrap/>
            <w:vAlign w:val="bottom"/>
            <w:hideMark/>
          </w:tcPr>
          <w:p w14:paraId="1DC54C54" w14:textId="77777777" w:rsidR="00022706" w:rsidRPr="00022706" w:rsidRDefault="00022706" w:rsidP="004B64B7">
            <w:pPr>
              <w:spacing w:line="240" w:lineRule="auto"/>
              <w:ind w:firstLine="0"/>
              <w:jc w:val="center"/>
              <w:rPr>
                <w:sz w:val="20"/>
              </w:rPr>
            </w:pPr>
          </w:p>
        </w:tc>
        <w:tc>
          <w:tcPr>
            <w:tcW w:w="992" w:type="dxa"/>
            <w:tcBorders>
              <w:top w:val="nil"/>
              <w:left w:val="nil"/>
              <w:bottom w:val="nil"/>
              <w:right w:val="nil"/>
            </w:tcBorders>
            <w:shd w:val="clear" w:color="auto" w:fill="auto"/>
            <w:noWrap/>
            <w:vAlign w:val="bottom"/>
            <w:hideMark/>
          </w:tcPr>
          <w:p w14:paraId="350DEBB0" w14:textId="77777777" w:rsidR="00022706" w:rsidRPr="00022706" w:rsidRDefault="00022706" w:rsidP="004B64B7">
            <w:pPr>
              <w:spacing w:line="240" w:lineRule="auto"/>
              <w:ind w:firstLine="0"/>
              <w:jc w:val="center"/>
              <w:rPr>
                <w:sz w:val="20"/>
              </w:rPr>
            </w:pPr>
          </w:p>
        </w:tc>
        <w:tc>
          <w:tcPr>
            <w:tcW w:w="802" w:type="dxa"/>
            <w:gridSpan w:val="2"/>
            <w:tcBorders>
              <w:top w:val="nil"/>
              <w:left w:val="nil"/>
              <w:bottom w:val="nil"/>
              <w:right w:val="nil"/>
            </w:tcBorders>
            <w:shd w:val="clear" w:color="auto" w:fill="auto"/>
            <w:noWrap/>
            <w:vAlign w:val="bottom"/>
            <w:hideMark/>
          </w:tcPr>
          <w:p w14:paraId="7217891D" w14:textId="77777777" w:rsidR="00022706" w:rsidRPr="00022706" w:rsidRDefault="00022706" w:rsidP="004B64B7">
            <w:pPr>
              <w:spacing w:line="240" w:lineRule="auto"/>
              <w:ind w:firstLine="0"/>
              <w:jc w:val="center"/>
              <w:rPr>
                <w:sz w:val="20"/>
              </w:rPr>
            </w:pPr>
          </w:p>
        </w:tc>
        <w:tc>
          <w:tcPr>
            <w:tcW w:w="1608" w:type="dxa"/>
            <w:gridSpan w:val="2"/>
            <w:tcBorders>
              <w:top w:val="nil"/>
              <w:left w:val="nil"/>
              <w:bottom w:val="nil"/>
              <w:right w:val="nil"/>
            </w:tcBorders>
            <w:shd w:val="clear" w:color="auto" w:fill="auto"/>
            <w:noWrap/>
            <w:vAlign w:val="bottom"/>
            <w:hideMark/>
          </w:tcPr>
          <w:p w14:paraId="0BF416FF" w14:textId="77777777" w:rsidR="00022706" w:rsidRPr="00022706" w:rsidRDefault="00022706" w:rsidP="004B64B7">
            <w:pPr>
              <w:spacing w:line="240" w:lineRule="auto"/>
              <w:ind w:firstLine="0"/>
              <w:jc w:val="center"/>
              <w:rPr>
                <w:sz w:val="20"/>
              </w:rPr>
            </w:pPr>
          </w:p>
        </w:tc>
      </w:tr>
      <w:tr w:rsidR="00022706" w:rsidRPr="00022706" w14:paraId="6D66AFEE" w14:textId="77777777" w:rsidTr="004B64B7">
        <w:trPr>
          <w:trHeight w:val="225"/>
        </w:trPr>
        <w:tc>
          <w:tcPr>
            <w:tcW w:w="15324" w:type="dxa"/>
            <w:gridSpan w:val="18"/>
            <w:tcBorders>
              <w:top w:val="nil"/>
              <w:left w:val="nil"/>
              <w:bottom w:val="single" w:sz="4" w:space="0" w:color="auto"/>
              <w:right w:val="nil"/>
            </w:tcBorders>
            <w:shd w:val="clear" w:color="auto" w:fill="auto"/>
            <w:vAlign w:val="bottom"/>
            <w:hideMark/>
          </w:tcPr>
          <w:p w14:paraId="0EB914FC" w14:textId="77777777" w:rsidR="00022706" w:rsidRPr="00A01F32" w:rsidRDefault="00022706" w:rsidP="004B64B7">
            <w:pPr>
              <w:spacing w:line="240" w:lineRule="auto"/>
              <w:ind w:firstLine="0"/>
              <w:jc w:val="center"/>
              <w:rPr>
                <w:rFonts w:ascii="Arial" w:hAnsi="Arial" w:cs="Arial"/>
                <w:color w:val="000000"/>
                <w:sz w:val="22"/>
                <w:szCs w:val="22"/>
              </w:rPr>
            </w:pPr>
            <w:r w:rsidRPr="00A01F32">
              <w:rPr>
                <w:rFonts w:ascii="Arial" w:hAnsi="Arial" w:cs="Arial"/>
                <w:color w:val="000000"/>
                <w:sz w:val="22"/>
                <w:szCs w:val="22"/>
              </w:rPr>
              <w:t>Реконструкция участка канализационного коллектора п.</w:t>
            </w:r>
            <w:r w:rsidR="0001025A">
              <w:rPr>
                <w:rFonts w:ascii="Arial" w:hAnsi="Arial" w:cs="Arial"/>
                <w:color w:val="000000"/>
                <w:sz w:val="22"/>
                <w:szCs w:val="22"/>
              </w:rPr>
              <w:t xml:space="preserve"> </w:t>
            </w:r>
            <w:r w:rsidRPr="00A01F32">
              <w:rPr>
                <w:rFonts w:ascii="Arial" w:hAnsi="Arial" w:cs="Arial"/>
                <w:color w:val="000000"/>
                <w:sz w:val="22"/>
                <w:szCs w:val="22"/>
              </w:rPr>
              <w:t>Имбинский</w:t>
            </w:r>
          </w:p>
        </w:tc>
      </w:tr>
      <w:tr w:rsidR="00022706" w:rsidRPr="00022706" w14:paraId="7A559AEA" w14:textId="77777777" w:rsidTr="004B64B7">
        <w:trPr>
          <w:trHeight w:val="270"/>
        </w:trPr>
        <w:tc>
          <w:tcPr>
            <w:tcW w:w="15324" w:type="dxa"/>
            <w:gridSpan w:val="18"/>
            <w:tcBorders>
              <w:top w:val="single" w:sz="4" w:space="0" w:color="auto"/>
              <w:left w:val="nil"/>
              <w:bottom w:val="nil"/>
              <w:right w:val="nil"/>
            </w:tcBorders>
            <w:shd w:val="clear" w:color="auto" w:fill="auto"/>
            <w:noWrap/>
            <w:hideMark/>
          </w:tcPr>
          <w:p w14:paraId="177839FF" w14:textId="77777777" w:rsidR="00022706" w:rsidRPr="00022706" w:rsidRDefault="00022706" w:rsidP="004B64B7">
            <w:pPr>
              <w:spacing w:line="240" w:lineRule="auto"/>
              <w:ind w:firstLine="0"/>
              <w:jc w:val="center"/>
              <w:rPr>
                <w:rFonts w:ascii="Arial" w:hAnsi="Arial" w:cs="Arial"/>
                <w:i/>
                <w:iCs/>
                <w:color w:val="000000"/>
                <w:sz w:val="16"/>
                <w:szCs w:val="16"/>
              </w:rPr>
            </w:pPr>
            <w:r w:rsidRPr="00022706">
              <w:rPr>
                <w:rFonts w:ascii="Arial" w:hAnsi="Arial" w:cs="Arial"/>
                <w:i/>
                <w:iCs/>
                <w:color w:val="000000"/>
                <w:sz w:val="16"/>
                <w:szCs w:val="16"/>
              </w:rPr>
              <w:t>(наименование конструктивного решения)</w:t>
            </w:r>
          </w:p>
        </w:tc>
      </w:tr>
      <w:tr w:rsidR="00D84328" w:rsidRPr="00022706" w14:paraId="6663338D" w14:textId="77777777" w:rsidTr="00B15674">
        <w:trPr>
          <w:trHeight w:val="1012"/>
        </w:trPr>
        <w:tc>
          <w:tcPr>
            <w:tcW w:w="15324" w:type="dxa"/>
            <w:gridSpan w:val="18"/>
            <w:tcBorders>
              <w:top w:val="nil"/>
              <w:left w:val="nil"/>
              <w:right w:val="nil"/>
            </w:tcBorders>
            <w:shd w:val="clear" w:color="auto" w:fill="auto"/>
            <w:noWrap/>
            <w:vAlign w:val="bottom"/>
            <w:hideMark/>
          </w:tcPr>
          <w:p w14:paraId="4124F473" w14:textId="77777777" w:rsidR="00D84328" w:rsidRPr="00A01F32" w:rsidRDefault="00D84328" w:rsidP="004B64B7">
            <w:pPr>
              <w:spacing w:line="240" w:lineRule="auto"/>
              <w:ind w:firstLine="0"/>
              <w:jc w:val="left"/>
              <w:rPr>
                <w:rFonts w:ascii="Arial" w:hAnsi="Arial" w:cs="Arial"/>
                <w:color w:val="000000"/>
                <w:sz w:val="22"/>
                <w:szCs w:val="22"/>
              </w:rPr>
            </w:pPr>
            <w:r w:rsidRPr="00A01F32">
              <w:rPr>
                <w:rFonts w:ascii="Arial" w:hAnsi="Arial" w:cs="Arial"/>
                <w:color w:val="000000"/>
                <w:sz w:val="22"/>
                <w:szCs w:val="22"/>
              </w:rPr>
              <w:t>Составлен базисно-индексным</w:t>
            </w:r>
            <w:r>
              <w:rPr>
                <w:rFonts w:ascii="Arial" w:hAnsi="Arial" w:cs="Arial"/>
                <w:color w:val="000000"/>
                <w:sz w:val="22"/>
                <w:szCs w:val="22"/>
              </w:rPr>
              <w:t xml:space="preserve"> м</w:t>
            </w:r>
            <w:r w:rsidRPr="00A01F32">
              <w:rPr>
                <w:rFonts w:ascii="Arial" w:hAnsi="Arial" w:cs="Arial"/>
                <w:color w:val="000000"/>
                <w:sz w:val="22"/>
                <w:szCs w:val="22"/>
              </w:rPr>
              <w:t>етодом</w:t>
            </w:r>
          </w:p>
          <w:p w14:paraId="41C2B9EB" w14:textId="77777777" w:rsidR="00D84328" w:rsidRPr="00D84328" w:rsidRDefault="00D84328" w:rsidP="00D84328">
            <w:pPr>
              <w:spacing w:line="240" w:lineRule="auto"/>
              <w:ind w:firstLine="0"/>
              <w:jc w:val="left"/>
              <w:rPr>
                <w:rFonts w:ascii="Arial" w:hAnsi="Arial" w:cs="Arial"/>
                <w:color w:val="000000"/>
                <w:sz w:val="22"/>
                <w:szCs w:val="22"/>
              </w:rPr>
            </w:pPr>
            <w:r w:rsidRPr="00A01F32">
              <w:rPr>
                <w:rFonts w:ascii="Arial" w:hAnsi="Arial" w:cs="Arial"/>
                <w:color w:val="000000"/>
                <w:sz w:val="22"/>
                <w:szCs w:val="22"/>
              </w:rPr>
              <w:t>Основание</w:t>
            </w:r>
          </w:p>
        </w:tc>
      </w:tr>
      <w:tr w:rsidR="00022706" w:rsidRPr="00022706" w14:paraId="77B04327" w14:textId="77777777" w:rsidTr="00A01F32">
        <w:trPr>
          <w:trHeight w:val="225"/>
        </w:trPr>
        <w:tc>
          <w:tcPr>
            <w:tcW w:w="1134" w:type="dxa"/>
            <w:tcBorders>
              <w:top w:val="nil"/>
              <w:left w:val="nil"/>
              <w:bottom w:val="nil"/>
              <w:right w:val="nil"/>
            </w:tcBorders>
            <w:shd w:val="clear" w:color="auto" w:fill="auto"/>
            <w:noWrap/>
            <w:vAlign w:val="bottom"/>
            <w:hideMark/>
          </w:tcPr>
          <w:p w14:paraId="06BD977F" w14:textId="77777777" w:rsidR="00022706" w:rsidRPr="00A01F32" w:rsidRDefault="00022706" w:rsidP="004B64B7">
            <w:pPr>
              <w:spacing w:line="240" w:lineRule="auto"/>
              <w:ind w:firstLine="0"/>
              <w:jc w:val="left"/>
              <w:rPr>
                <w:rFonts w:ascii="Arial" w:hAnsi="Arial" w:cs="Arial"/>
                <w:sz w:val="22"/>
                <w:szCs w:val="22"/>
              </w:rPr>
            </w:pPr>
          </w:p>
        </w:tc>
        <w:tc>
          <w:tcPr>
            <w:tcW w:w="6078" w:type="dxa"/>
            <w:gridSpan w:val="5"/>
            <w:tcBorders>
              <w:top w:val="single" w:sz="4" w:space="0" w:color="auto"/>
              <w:left w:val="nil"/>
              <w:bottom w:val="nil"/>
              <w:right w:val="nil"/>
            </w:tcBorders>
            <w:shd w:val="clear" w:color="auto" w:fill="auto"/>
            <w:noWrap/>
            <w:vAlign w:val="bottom"/>
            <w:hideMark/>
          </w:tcPr>
          <w:p w14:paraId="32698C80" w14:textId="77777777" w:rsidR="00022706" w:rsidRPr="00A01F32" w:rsidRDefault="00022706" w:rsidP="004B64B7">
            <w:pPr>
              <w:spacing w:line="240" w:lineRule="auto"/>
              <w:ind w:firstLine="0"/>
              <w:jc w:val="center"/>
              <w:rPr>
                <w:rFonts w:ascii="Arial" w:hAnsi="Arial" w:cs="Arial"/>
                <w:i/>
                <w:iCs/>
                <w:color w:val="000000"/>
                <w:sz w:val="22"/>
                <w:szCs w:val="22"/>
              </w:rPr>
            </w:pPr>
            <w:r w:rsidRPr="00A01F32">
              <w:rPr>
                <w:rFonts w:ascii="Arial" w:hAnsi="Arial" w:cs="Arial"/>
                <w:i/>
                <w:iCs/>
                <w:color w:val="000000"/>
                <w:sz w:val="22"/>
                <w:szCs w:val="22"/>
              </w:rPr>
              <w:t>(проектная и (или) иная техническая документация)</w:t>
            </w:r>
          </w:p>
        </w:tc>
        <w:tc>
          <w:tcPr>
            <w:tcW w:w="776" w:type="dxa"/>
            <w:tcBorders>
              <w:top w:val="nil"/>
              <w:left w:val="nil"/>
              <w:bottom w:val="nil"/>
              <w:right w:val="nil"/>
            </w:tcBorders>
            <w:shd w:val="clear" w:color="auto" w:fill="auto"/>
            <w:noWrap/>
            <w:vAlign w:val="bottom"/>
            <w:hideMark/>
          </w:tcPr>
          <w:p w14:paraId="163FC82B" w14:textId="77777777" w:rsidR="00022706" w:rsidRPr="00A01F32" w:rsidRDefault="00022706" w:rsidP="004B64B7">
            <w:pPr>
              <w:spacing w:line="240" w:lineRule="auto"/>
              <w:ind w:firstLine="0"/>
              <w:jc w:val="center"/>
              <w:rPr>
                <w:rFonts w:ascii="Arial" w:hAnsi="Arial" w:cs="Arial"/>
                <w:i/>
                <w:iCs/>
                <w:color w:val="000000"/>
                <w:sz w:val="22"/>
                <w:szCs w:val="22"/>
              </w:rPr>
            </w:pPr>
          </w:p>
        </w:tc>
        <w:tc>
          <w:tcPr>
            <w:tcW w:w="815" w:type="dxa"/>
            <w:tcBorders>
              <w:top w:val="nil"/>
              <w:left w:val="nil"/>
              <w:bottom w:val="nil"/>
              <w:right w:val="nil"/>
            </w:tcBorders>
            <w:shd w:val="clear" w:color="auto" w:fill="auto"/>
            <w:noWrap/>
            <w:vAlign w:val="bottom"/>
            <w:hideMark/>
          </w:tcPr>
          <w:p w14:paraId="27EEDFE8" w14:textId="77777777" w:rsidR="00022706" w:rsidRPr="00A01F32" w:rsidRDefault="00022706" w:rsidP="004B64B7">
            <w:pPr>
              <w:spacing w:line="240" w:lineRule="auto"/>
              <w:ind w:firstLine="0"/>
              <w:jc w:val="left"/>
              <w:rPr>
                <w:rFonts w:ascii="Arial" w:hAnsi="Arial" w:cs="Arial"/>
                <w:sz w:val="22"/>
                <w:szCs w:val="22"/>
              </w:rPr>
            </w:pPr>
          </w:p>
        </w:tc>
        <w:tc>
          <w:tcPr>
            <w:tcW w:w="1296" w:type="dxa"/>
            <w:tcBorders>
              <w:top w:val="nil"/>
              <w:left w:val="nil"/>
              <w:bottom w:val="nil"/>
              <w:right w:val="nil"/>
            </w:tcBorders>
            <w:shd w:val="clear" w:color="auto" w:fill="auto"/>
            <w:noWrap/>
            <w:vAlign w:val="bottom"/>
            <w:hideMark/>
          </w:tcPr>
          <w:p w14:paraId="1210894C" w14:textId="77777777" w:rsidR="00022706" w:rsidRPr="00A01F32" w:rsidRDefault="00022706" w:rsidP="004B64B7">
            <w:pPr>
              <w:spacing w:line="240" w:lineRule="auto"/>
              <w:ind w:firstLine="0"/>
              <w:jc w:val="left"/>
              <w:rPr>
                <w:rFonts w:ascii="Arial" w:hAnsi="Arial" w:cs="Arial"/>
                <w:sz w:val="22"/>
                <w:szCs w:val="22"/>
              </w:rPr>
            </w:pPr>
          </w:p>
        </w:tc>
        <w:tc>
          <w:tcPr>
            <w:tcW w:w="776" w:type="dxa"/>
            <w:tcBorders>
              <w:top w:val="nil"/>
              <w:left w:val="nil"/>
              <w:bottom w:val="nil"/>
              <w:right w:val="nil"/>
            </w:tcBorders>
            <w:shd w:val="clear" w:color="auto" w:fill="auto"/>
            <w:noWrap/>
            <w:vAlign w:val="bottom"/>
            <w:hideMark/>
          </w:tcPr>
          <w:p w14:paraId="1F6FDD10" w14:textId="77777777" w:rsidR="00022706" w:rsidRPr="00A01F32" w:rsidRDefault="00022706" w:rsidP="004B64B7">
            <w:pPr>
              <w:spacing w:line="240" w:lineRule="auto"/>
              <w:ind w:firstLine="0"/>
              <w:jc w:val="left"/>
              <w:rPr>
                <w:rFonts w:ascii="Arial" w:hAnsi="Arial" w:cs="Arial"/>
                <w:sz w:val="22"/>
                <w:szCs w:val="22"/>
              </w:rPr>
            </w:pPr>
          </w:p>
        </w:tc>
        <w:tc>
          <w:tcPr>
            <w:tcW w:w="1047" w:type="dxa"/>
            <w:gridSpan w:val="3"/>
            <w:tcBorders>
              <w:top w:val="nil"/>
              <w:left w:val="nil"/>
              <w:bottom w:val="nil"/>
              <w:right w:val="nil"/>
            </w:tcBorders>
            <w:shd w:val="clear" w:color="auto" w:fill="auto"/>
            <w:noWrap/>
            <w:vAlign w:val="bottom"/>
            <w:hideMark/>
          </w:tcPr>
          <w:p w14:paraId="218067FC" w14:textId="77777777" w:rsidR="00022706" w:rsidRPr="00A01F32" w:rsidRDefault="00022706" w:rsidP="004B64B7">
            <w:pPr>
              <w:spacing w:line="240" w:lineRule="auto"/>
              <w:ind w:firstLine="0"/>
              <w:jc w:val="left"/>
              <w:rPr>
                <w:rFonts w:ascii="Arial" w:hAnsi="Arial" w:cs="Arial"/>
                <w:sz w:val="22"/>
                <w:szCs w:val="22"/>
              </w:rPr>
            </w:pPr>
          </w:p>
        </w:tc>
        <w:tc>
          <w:tcPr>
            <w:tcW w:w="992" w:type="dxa"/>
            <w:tcBorders>
              <w:top w:val="nil"/>
              <w:left w:val="nil"/>
              <w:bottom w:val="nil"/>
              <w:right w:val="nil"/>
            </w:tcBorders>
            <w:shd w:val="clear" w:color="auto" w:fill="auto"/>
            <w:noWrap/>
            <w:vAlign w:val="bottom"/>
            <w:hideMark/>
          </w:tcPr>
          <w:p w14:paraId="5621F8BA" w14:textId="77777777" w:rsidR="00022706" w:rsidRPr="00A01F32" w:rsidRDefault="00022706" w:rsidP="004B64B7">
            <w:pPr>
              <w:spacing w:line="240" w:lineRule="auto"/>
              <w:ind w:firstLine="0"/>
              <w:jc w:val="left"/>
              <w:rPr>
                <w:rFonts w:ascii="Arial" w:hAnsi="Arial" w:cs="Arial"/>
                <w:sz w:val="22"/>
                <w:szCs w:val="22"/>
              </w:rPr>
            </w:pPr>
          </w:p>
        </w:tc>
        <w:tc>
          <w:tcPr>
            <w:tcW w:w="944" w:type="dxa"/>
            <w:gridSpan w:val="3"/>
            <w:tcBorders>
              <w:top w:val="nil"/>
              <w:left w:val="nil"/>
              <w:bottom w:val="nil"/>
              <w:right w:val="nil"/>
            </w:tcBorders>
            <w:shd w:val="clear" w:color="auto" w:fill="auto"/>
            <w:noWrap/>
            <w:hideMark/>
          </w:tcPr>
          <w:p w14:paraId="704FCAAA" w14:textId="77777777" w:rsidR="00022706" w:rsidRPr="00A01F32" w:rsidRDefault="00022706" w:rsidP="004B64B7">
            <w:pPr>
              <w:spacing w:line="240" w:lineRule="auto"/>
              <w:ind w:firstLine="0"/>
              <w:jc w:val="left"/>
              <w:rPr>
                <w:rFonts w:ascii="Arial" w:hAnsi="Arial" w:cs="Arial"/>
                <w:sz w:val="22"/>
                <w:szCs w:val="22"/>
              </w:rPr>
            </w:pPr>
          </w:p>
        </w:tc>
        <w:tc>
          <w:tcPr>
            <w:tcW w:w="1466" w:type="dxa"/>
            <w:tcBorders>
              <w:top w:val="nil"/>
              <w:left w:val="nil"/>
              <w:bottom w:val="nil"/>
              <w:right w:val="nil"/>
            </w:tcBorders>
            <w:shd w:val="clear" w:color="auto" w:fill="auto"/>
            <w:noWrap/>
            <w:vAlign w:val="bottom"/>
            <w:hideMark/>
          </w:tcPr>
          <w:p w14:paraId="401EC675" w14:textId="77777777" w:rsidR="00022706" w:rsidRPr="00A01F32" w:rsidRDefault="00022706" w:rsidP="004B64B7">
            <w:pPr>
              <w:spacing w:line="240" w:lineRule="auto"/>
              <w:ind w:firstLine="0"/>
              <w:jc w:val="right"/>
              <w:rPr>
                <w:rFonts w:ascii="Arial" w:hAnsi="Arial" w:cs="Arial"/>
                <w:sz w:val="22"/>
                <w:szCs w:val="22"/>
              </w:rPr>
            </w:pPr>
          </w:p>
        </w:tc>
      </w:tr>
      <w:tr w:rsidR="00022706" w:rsidRPr="00022706" w14:paraId="780EC1D7" w14:textId="77777777" w:rsidTr="00A01F32">
        <w:trPr>
          <w:trHeight w:val="195"/>
        </w:trPr>
        <w:tc>
          <w:tcPr>
            <w:tcW w:w="1134" w:type="dxa"/>
            <w:tcBorders>
              <w:top w:val="nil"/>
              <w:left w:val="nil"/>
              <w:bottom w:val="nil"/>
              <w:right w:val="nil"/>
            </w:tcBorders>
            <w:shd w:val="clear" w:color="auto" w:fill="auto"/>
            <w:noWrap/>
            <w:vAlign w:val="bottom"/>
            <w:hideMark/>
          </w:tcPr>
          <w:p w14:paraId="400D2867" w14:textId="77777777" w:rsidR="00022706" w:rsidRPr="00A01F32" w:rsidRDefault="00022706" w:rsidP="004B64B7">
            <w:pPr>
              <w:spacing w:line="240" w:lineRule="auto"/>
              <w:ind w:firstLine="0"/>
              <w:jc w:val="left"/>
              <w:rPr>
                <w:rFonts w:ascii="Arial" w:hAnsi="Arial" w:cs="Arial"/>
                <w:sz w:val="22"/>
                <w:szCs w:val="22"/>
              </w:rPr>
            </w:pPr>
          </w:p>
        </w:tc>
        <w:tc>
          <w:tcPr>
            <w:tcW w:w="1736" w:type="dxa"/>
            <w:tcBorders>
              <w:top w:val="nil"/>
              <w:left w:val="nil"/>
              <w:bottom w:val="nil"/>
              <w:right w:val="nil"/>
            </w:tcBorders>
            <w:shd w:val="clear" w:color="auto" w:fill="auto"/>
            <w:noWrap/>
            <w:vAlign w:val="bottom"/>
            <w:hideMark/>
          </w:tcPr>
          <w:p w14:paraId="53D3CD5C" w14:textId="77777777" w:rsidR="00022706" w:rsidRPr="00A01F32" w:rsidRDefault="00022706" w:rsidP="004B64B7">
            <w:pPr>
              <w:spacing w:line="240" w:lineRule="auto"/>
              <w:ind w:firstLine="0"/>
              <w:jc w:val="left"/>
              <w:rPr>
                <w:rFonts w:ascii="Arial" w:hAnsi="Arial" w:cs="Arial"/>
                <w:sz w:val="22"/>
                <w:szCs w:val="22"/>
              </w:rPr>
            </w:pPr>
          </w:p>
        </w:tc>
        <w:tc>
          <w:tcPr>
            <w:tcW w:w="992" w:type="dxa"/>
            <w:tcBorders>
              <w:top w:val="nil"/>
              <w:left w:val="nil"/>
              <w:bottom w:val="nil"/>
              <w:right w:val="nil"/>
            </w:tcBorders>
            <w:shd w:val="clear" w:color="auto" w:fill="auto"/>
            <w:noWrap/>
            <w:vAlign w:val="bottom"/>
            <w:hideMark/>
          </w:tcPr>
          <w:p w14:paraId="7F7A295F" w14:textId="77777777" w:rsidR="00022706" w:rsidRPr="00A01F32" w:rsidRDefault="00022706" w:rsidP="004B64B7">
            <w:pPr>
              <w:spacing w:line="240" w:lineRule="auto"/>
              <w:ind w:firstLine="0"/>
              <w:jc w:val="left"/>
              <w:rPr>
                <w:rFonts w:ascii="Arial" w:hAnsi="Arial" w:cs="Arial"/>
                <w:sz w:val="22"/>
                <w:szCs w:val="22"/>
              </w:rPr>
            </w:pPr>
          </w:p>
        </w:tc>
        <w:tc>
          <w:tcPr>
            <w:tcW w:w="1100" w:type="dxa"/>
            <w:tcBorders>
              <w:top w:val="nil"/>
              <w:left w:val="nil"/>
              <w:bottom w:val="nil"/>
              <w:right w:val="nil"/>
            </w:tcBorders>
            <w:shd w:val="clear" w:color="auto" w:fill="auto"/>
            <w:noWrap/>
            <w:vAlign w:val="bottom"/>
            <w:hideMark/>
          </w:tcPr>
          <w:p w14:paraId="0C921162" w14:textId="77777777" w:rsidR="00022706" w:rsidRPr="00A01F32" w:rsidRDefault="00022706" w:rsidP="004B64B7">
            <w:pPr>
              <w:spacing w:line="240" w:lineRule="auto"/>
              <w:ind w:firstLine="0"/>
              <w:jc w:val="left"/>
              <w:rPr>
                <w:rFonts w:ascii="Arial" w:hAnsi="Arial" w:cs="Arial"/>
                <w:sz w:val="22"/>
                <w:szCs w:val="22"/>
              </w:rPr>
            </w:pPr>
          </w:p>
        </w:tc>
        <w:tc>
          <w:tcPr>
            <w:tcW w:w="1290" w:type="dxa"/>
            <w:tcBorders>
              <w:top w:val="nil"/>
              <w:left w:val="nil"/>
              <w:bottom w:val="nil"/>
              <w:right w:val="nil"/>
            </w:tcBorders>
            <w:shd w:val="clear" w:color="auto" w:fill="auto"/>
            <w:noWrap/>
            <w:vAlign w:val="bottom"/>
            <w:hideMark/>
          </w:tcPr>
          <w:p w14:paraId="5AB1976B" w14:textId="77777777" w:rsidR="00022706" w:rsidRPr="00A01F32" w:rsidRDefault="00022706" w:rsidP="004B64B7">
            <w:pPr>
              <w:spacing w:line="240" w:lineRule="auto"/>
              <w:ind w:firstLine="0"/>
              <w:jc w:val="center"/>
              <w:rPr>
                <w:rFonts w:ascii="Arial" w:hAnsi="Arial" w:cs="Arial"/>
                <w:sz w:val="22"/>
                <w:szCs w:val="22"/>
              </w:rPr>
            </w:pPr>
          </w:p>
        </w:tc>
        <w:tc>
          <w:tcPr>
            <w:tcW w:w="960" w:type="dxa"/>
            <w:tcBorders>
              <w:top w:val="nil"/>
              <w:left w:val="nil"/>
              <w:bottom w:val="nil"/>
              <w:right w:val="nil"/>
            </w:tcBorders>
            <w:shd w:val="clear" w:color="auto" w:fill="auto"/>
            <w:noWrap/>
            <w:vAlign w:val="bottom"/>
            <w:hideMark/>
          </w:tcPr>
          <w:p w14:paraId="6A0AD443" w14:textId="77777777" w:rsidR="00022706" w:rsidRPr="00A01F32" w:rsidRDefault="00022706" w:rsidP="004B64B7">
            <w:pPr>
              <w:spacing w:line="240" w:lineRule="auto"/>
              <w:ind w:firstLine="0"/>
              <w:jc w:val="center"/>
              <w:rPr>
                <w:rFonts w:ascii="Arial" w:hAnsi="Arial" w:cs="Arial"/>
                <w:sz w:val="22"/>
                <w:szCs w:val="22"/>
              </w:rPr>
            </w:pPr>
          </w:p>
        </w:tc>
        <w:tc>
          <w:tcPr>
            <w:tcW w:w="776" w:type="dxa"/>
            <w:tcBorders>
              <w:top w:val="nil"/>
              <w:left w:val="nil"/>
              <w:bottom w:val="nil"/>
              <w:right w:val="nil"/>
            </w:tcBorders>
            <w:shd w:val="clear" w:color="auto" w:fill="auto"/>
            <w:noWrap/>
            <w:vAlign w:val="bottom"/>
            <w:hideMark/>
          </w:tcPr>
          <w:p w14:paraId="3C7DF9DD" w14:textId="77777777" w:rsidR="00022706" w:rsidRPr="00A01F32" w:rsidRDefault="00022706" w:rsidP="004B64B7">
            <w:pPr>
              <w:spacing w:line="240" w:lineRule="auto"/>
              <w:ind w:firstLine="0"/>
              <w:jc w:val="center"/>
              <w:rPr>
                <w:rFonts w:ascii="Arial" w:hAnsi="Arial" w:cs="Arial"/>
                <w:sz w:val="22"/>
                <w:szCs w:val="22"/>
              </w:rPr>
            </w:pPr>
          </w:p>
        </w:tc>
        <w:tc>
          <w:tcPr>
            <w:tcW w:w="815" w:type="dxa"/>
            <w:tcBorders>
              <w:top w:val="nil"/>
              <w:left w:val="nil"/>
              <w:bottom w:val="nil"/>
              <w:right w:val="nil"/>
            </w:tcBorders>
            <w:shd w:val="clear" w:color="auto" w:fill="auto"/>
            <w:noWrap/>
            <w:vAlign w:val="bottom"/>
            <w:hideMark/>
          </w:tcPr>
          <w:p w14:paraId="47E75FDD" w14:textId="77777777" w:rsidR="00022706" w:rsidRPr="00A01F32" w:rsidRDefault="00022706" w:rsidP="004B64B7">
            <w:pPr>
              <w:spacing w:line="240" w:lineRule="auto"/>
              <w:ind w:firstLine="0"/>
              <w:jc w:val="center"/>
              <w:rPr>
                <w:rFonts w:ascii="Arial" w:hAnsi="Arial" w:cs="Arial"/>
                <w:sz w:val="22"/>
                <w:szCs w:val="22"/>
              </w:rPr>
            </w:pPr>
          </w:p>
        </w:tc>
        <w:tc>
          <w:tcPr>
            <w:tcW w:w="1296" w:type="dxa"/>
            <w:tcBorders>
              <w:top w:val="nil"/>
              <w:left w:val="nil"/>
              <w:bottom w:val="nil"/>
              <w:right w:val="nil"/>
            </w:tcBorders>
            <w:shd w:val="clear" w:color="auto" w:fill="auto"/>
            <w:noWrap/>
            <w:vAlign w:val="bottom"/>
            <w:hideMark/>
          </w:tcPr>
          <w:p w14:paraId="12556D31" w14:textId="77777777" w:rsidR="00022706" w:rsidRPr="00A01F32" w:rsidRDefault="00022706" w:rsidP="004B64B7">
            <w:pPr>
              <w:spacing w:line="240" w:lineRule="auto"/>
              <w:ind w:firstLine="0"/>
              <w:jc w:val="center"/>
              <w:rPr>
                <w:rFonts w:ascii="Arial" w:hAnsi="Arial" w:cs="Arial"/>
                <w:sz w:val="22"/>
                <w:szCs w:val="22"/>
              </w:rPr>
            </w:pPr>
          </w:p>
        </w:tc>
        <w:tc>
          <w:tcPr>
            <w:tcW w:w="776" w:type="dxa"/>
            <w:tcBorders>
              <w:top w:val="nil"/>
              <w:left w:val="nil"/>
              <w:bottom w:val="nil"/>
              <w:right w:val="nil"/>
            </w:tcBorders>
            <w:shd w:val="clear" w:color="auto" w:fill="auto"/>
            <w:noWrap/>
            <w:vAlign w:val="bottom"/>
            <w:hideMark/>
          </w:tcPr>
          <w:p w14:paraId="724AA459" w14:textId="77777777" w:rsidR="00022706" w:rsidRPr="00A01F32" w:rsidRDefault="00022706" w:rsidP="004B64B7">
            <w:pPr>
              <w:spacing w:line="240" w:lineRule="auto"/>
              <w:ind w:firstLine="0"/>
              <w:jc w:val="center"/>
              <w:rPr>
                <w:rFonts w:ascii="Arial" w:hAnsi="Arial" w:cs="Arial"/>
                <w:sz w:val="22"/>
                <w:szCs w:val="22"/>
              </w:rPr>
            </w:pPr>
          </w:p>
        </w:tc>
        <w:tc>
          <w:tcPr>
            <w:tcW w:w="1047" w:type="dxa"/>
            <w:gridSpan w:val="3"/>
            <w:tcBorders>
              <w:top w:val="nil"/>
              <w:left w:val="nil"/>
              <w:bottom w:val="nil"/>
              <w:right w:val="nil"/>
            </w:tcBorders>
            <w:shd w:val="clear" w:color="auto" w:fill="auto"/>
            <w:noWrap/>
            <w:vAlign w:val="bottom"/>
            <w:hideMark/>
          </w:tcPr>
          <w:p w14:paraId="348FE956" w14:textId="77777777" w:rsidR="00022706" w:rsidRPr="00A01F32" w:rsidRDefault="00022706" w:rsidP="004B64B7">
            <w:pPr>
              <w:spacing w:line="240" w:lineRule="auto"/>
              <w:ind w:firstLine="0"/>
              <w:jc w:val="center"/>
              <w:rPr>
                <w:rFonts w:ascii="Arial" w:hAnsi="Arial" w:cs="Arial"/>
                <w:sz w:val="22"/>
                <w:szCs w:val="22"/>
              </w:rPr>
            </w:pPr>
          </w:p>
        </w:tc>
        <w:tc>
          <w:tcPr>
            <w:tcW w:w="992" w:type="dxa"/>
            <w:tcBorders>
              <w:top w:val="nil"/>
              <w:left w:val="nil"/>
              <w:bottom w:val="nil"/>
              <w:right w:val="nil"/>
            </w:tcBorders>
            <w:shd w:val="clear" w:color="auto" w:fill="auto"/>
            <w:noWrap/>
            <w:vAlign w:val="bottom"/>
            <w:hideMark/>
          </w:tcPr>
          <w:p w14:paraId="0FF75D97" w14:textId="77777777" w:rsidR="00022706" w:rsidRPr="00A01F32" w:rsidRDefault="00022706" w:rsidP="004B64B7">
            <w:pPr>
              <w:spacing w:line="240" w:lineRule="auto"/>
              <w:ind w:firstLine="0"/>
              <w:jc w:val="center"/>
              <w:rPr>
                <w:rFonts w:ascii="Arial" w:hAnsi="Arial" w:cs="Arial"/>
                <w:sz w:val="22"/>
                <w:szCs w:val="22"/>
              </w:rPr>
            </w:pPr>
          </w:p>
        </w:tc>
        <w:tc>
          <w:tcPr>
            <w:tcW w:w="944" w:type="dxa"/>
            <w:gridSpan w:val="3"/>
            <w:tcBorders>
              <w:top w:val="nil"/>
              <w:left w:val="nil"/>
              <w:bottom w:val="nil"/>
              <w:right w:val="nil"/>
            </w:tcBorders>
            <w:shd w:val="clear" w:color="auto" w:fill="auto"/>
            <w:noWrap/>
            <w:vAlign w:val="bottom"/>
            <w:hideMark/>
          </w:tcPr>
          <w:p w14:paraId="1FCE1910" w14:textId="77777777" w:rsidR="00022706" w:rsidRPr="00A01F32" w:rsidRDefault="00022706" w:rsidP="004B64B7">
            <w:pPr>
              <w:spacing w:line="240" w:lineRule="auto"/>
              <w:ind w:firstLine="0"/>
              <w:jc w:val="center"/>
              <w:rPr>
                <w:rFonts w:ascii="Arial" w:hAnsi="Arial" w:cs="Arial"/>
                <w:sz w:val="22"/>
                <w:szCs w:val="22"/>
              </w:rPr>
            </w:pPr>
          </w:p>
        </w:tc>
        <w:tc>
          <w:tcPr>
            <w:tcW w:w="1466" w:type="dxa"/>
            <w:tcBorders>
              <w:top w:val="nil"/>
              <w:left w:val="nil"/>
              <w:bottom w:val="nil"/>
              <w:right w:val="nil"/>
            </w:tcBorders>
            <w:shd w:val="clear" w:color="auto" w:fill="auto"/>
            <w:noWrap/>
            <w:vAlign w:val="bottom"/>
            <w:hideMark/>
          </w:tcPr>
          <w:p w14:paraId="40A43EEC" w14:textId="77777777" w:rsidR="00022706" w:rsidRPr="00A01F32" w:rsidRDefault="00022706" w:rsidP="004B64B7">
            <w:pPr>
              <w:spacing w:line="240" w:lineRule="auto"/>
              <w:ind w:firstLine="0"/>
              <w:jc w:val="left"/>
              <w:rPr>
                <w:rFonts w:ascii="Arial" w:hAnsi="Arial" w:cs="Arial"/>
                <w:sz w:val="22"/>
                <w:szCs w:val="22"/>
              </w:rPr>
            </w:pPr>
          </w:p>
        </w:tc>
      </w:tr>
      <w:tr w:rsidR="00A01F32" w:rsidRPr="00022706" w14:paraId="58B78022" w14:textId="77777777" w:rsidTr="00B15674">
        <w:trPr>
          <w:trHeight w:val="225"/>
        </w:trPr>
        <w:tc>
          <w:tcPr>
            <w:tcW w:w="15324" w:type="dxa"/>
            <w:gridSpan w:val="18"/>
            <w:tcBorders>
              <w:top w:val="nil"/>
              <w:left w:val="nil"/>
              <w:bottom w:val="nil"/>
              <w:right w:val="nil"/>
            </w:tcBorders>
            <w:shd w:val="clear" w:color="auto" w:fill="auto"/>
            <w:noWrap/>
            <w:vAlign w:val="bottom"/>
            <w:hideMark/>
          </w:tcPr>
          <w:p w14:paraId="692F5AB3" w14:textId="77777777" w:rsidR="00A01F32" w:rsidRPr="00A01F32" w:rsidRDefault="00A01F32" w:rsidP="00A01F32">
            <w:pPr>
              <w:spacing w:line="240" w:lineRule="auto"/>
              <w:ind w:firstLine="0"/>
              <w:jc w:val="left"/>
              <w:rPr>
                <w:rFonts w:ascii="Arial" w:hAnsi="Arial" w:cs="Arial"/>
                <w:sz w:val="22"/>
                <w:szCs w:val="22"/>
              </w:rPr>
            </w:pPr>
            <w:r w:rsidRPr="00A01F32">
              <w:rPr>
                <w:rFonts w:ascii="Arial" w:hAnsi="Arial" w:cs="Arial"/>
                <w:b/>
                <w:bCs/>
                <w:color w:val="000000"/>
                <w:sz w:val="22"/>
                <w:szCs w:val="22"/>
              </w:rPr>
              <w:t xml:space="preserve">Составлен(а) в текущем (базисном) уровне цен  </w:t>
            </w:r>
            <w:r>
              <w:rPr>
                <w:rFonts w:ascii="Arial" w:hAnsi="Arial" w:cs="Arial"/>
                <w:color w:val="000000"/>
                <w:sz w:val="22"/>
                <w:szCs w:val="22"/>
              </w:rPr>
              <w:t xml:space="preserve">1 кв. </w:t>
            </w:r>
            <w:r w:rsidRPr="00A01F32">
              <w:rPr>
                <w:rFonts w:ascii="Arial" w:hAnsi="Arial" w:cs="Arial"/>
                <w:color w:val="000000"/>
                <w:sz w:val="22"/>
                <w:szCs w:val="22"/>
              </w:rPr>
              <w:t>2022г.</w:t>
            </w:r>
          </w:p>
        </w:tc>
      </w:tr>
      <w:tr w:rsidR="00022706" w:rsidRPr="00022706" w14:paraId="4CE3E2C2" w14:textId="77777777" w:rsidTr="00A01F32">
        <w:trPr>
          <w:trHeight w:val="195"/>
        </w:trPr>
        <w:tc>
          <w:tcPr>
            <w:tcW w:w="1134" w:type="dxa"/>
            <w:tcBorders>
              <w:top w:val="nil"/>
              <w:left w:val="nil"/>
              <w:bottom w:val="nil"/>
              <w:right w:val="nil"/>
            </w:tcBorders>
            <w:shd w:val="clear" w:color="auto" w:fill="auto"/>
            <w:noWrap/>
            <w:vAlign w:val="bottom"/>
            <w:hideMark/>
          </w:tcPr>
          <w:p w14:paraId="12BB82E7" w14:textId="77777777" w:rsidR="00022706" w:rsidRPr="00A01F32" w:rsidRDefault="00022706" w:rsidP="004B64B7">
            <w:pPr>
              <w:spacing w:line="240" w:lineRule="auto"/>
              <w:ind w:firstLine="0"/>
              <w:jc w:val="center"/>
              <w:rPr>
                <w:rFonts w:ascii="Arial" w:hAnsi="Arial" w:cs="Arial"/>
                <w:sz w:val="22"/>
                <w:szCs w:val="22"/>
              </w:rPr>
            </w:pPr>
          </w:p>
        </w:tc>
        <w:tc>
          <w:tcPr>
            <w:tcW w:w="1736" w:type="dxa"/>
            <w:tcBorders>
              <w:top w:val="nil"/>
              <w:left w:val="nil"/>
              <w:bottom w:val="nil"/>
              <w:right w:val="nil"/>
            </w:tcBorders>
            <w:shd w:val="clear" w:color="auto" w:fill="auto"/>
            <w:noWrap/>
            <w:vAlign w:val="bottom"/>
            <w:hideMark/>
          </w:tcPr>
          <w:p w14:paraId="3E9996A2" w14:textId="77777777" w:rsidR="00022706" w:rsidRPr="00A01F32" w:rsidRDefault="00022706" w:rsidP="004B64B7">
            <w:pPr>
              <w:spacing w:line="240" w:lineRule="auto"/>
              <w:ind w:firstLine="0"/>
              <w:jc w:val="left"/>
              <w:rPr>
                <w:rFonts w:ascii="Arial" w:hAnsi="Arial" w:cs="Arial"/>
                <w:sz w:val="22"/>
                <w:szCs w:val="22"/>
              </w:rPr>
            </w:pPr>
          </w:p>
        </w:tc>
        <w:tc>
          <w:tcPr>
            <w:tcW w:w="992" w:type="dxa"/>
            <w:tcBorders>
              <w:top w:val="nil"/>
              <w:left w:val="nil"/>
              <w:bottom w:val="nil"/>
              <w:right w:val="nil"/>
            </w:tcBorders>
            <w:shd w:val="clear" w:color="auto" w:fill="auto"/>
            <w:noWrap/>
            <w:vAlign w:val="bottom"/>
            <w:hideMark/>
          </w:tcPr>
          <w:p w14:paraId="25349FF7" w14:textId="77777777" w:rsidR="00022706" w:rsidRPr="00A01F32" w:rsidRDefault="00022706" w:rsidP="004B64B7">
            <w:pPr>
              <w:spacing w:line="240" w:lineRule="auto"/>
              <w:ind w:firstLine="0"/>
              <w:jc w:val="left"/>
              <w:rPr>
                <w:rFonts w:ascii="Arial" w:hAnsi="Arial" w:cs="Arial"/>
                <w:sz w:val="22"/>
                <w:szCs w:val="22"/>
              </w:rPr>
            </w:pPr>
          </w:p>
        </w:tc>
        <w:tc>
          <w:tcPr>
            <w:tcW w:w="1100" w:type="dxa"/>
            <w:tcBorders>
              <w:top w:val="nil"/>
              <w:left w:val="nil"/>
              <w:bottom w:val="nil"/>
              <w:right w:val="nil"/>
            </w:tcBorders>
            <w:shd w:val="clear" w:color="auto" w:fill="auto"/>
            <w:noWrap/>
            <w:vAlign w:val="bottom"/>
            <w:hideMark/>
          </w:tcPr>
          <w:p w14:paraId="6EE99BC6" w14:textId="77777777" w:rsidR="00022706" w:rsidRPr="00A01F32" w:rsidRDefault="00022706" w:rsidP="004B64B7">
            <w:pPr>
              <w:spacing w:line="240" w:lineRule="auto"/>
              <w:ind w:firstLine="0"/>
              <w:jc w:val="left"/>
              <w:rPr>
                <w:rFonts w:ascii="Arial" w:hAnsi="Arial" w:cs="Arial"/>
                <w:sz w:val="22"/>
                <w:szCs w:val="22"/>
              </w:rPr>
            </w:pPr>
          </w:p>
        </w:tc>
        <w:tc>
          <w:tcPr>
            <w:tcW w:w="1290" w:type="dxa"/>
            <w:tcBorders>
              <w:top w:val="nil"/>
              <w:left w:val="nil"/>
              <w:bottom w:val="nil"/>
              <w:right w:val="nil"/>
            </w:tcBorders>
            <w:shd w:val="clear" w:color="auto" w:fill="auto"/>
            <w:noWrap/>
            <w:vAlign w:val="bottom"/>
            <w:hideMark/>
          </w:tcPr>
          <w:p w14:paraId="1309DAFE" w14:textId="77777777" w:rsidR="00022706" w:rsidRPr="00A01F32" w:rsidRDefault="00022706" w:rsidP="004B64B7">
            <w:pPr>
              <w:spacing w:line="240" w:lineRule="auto"/>
              <w:ind w:firstLine="0"/>
              <w:jc w:val="center"/>
              <w:rPr>
                <w:rFonts w:ascii="Arial" w:hAnsi="Arial" w:cs="Arial"/>
                <w:sz w:val="22"/>
                <w:szCs w:val="22"/>
              </w:rPr>
            </w:pPr>
          </w:p>
        </w:tc>
        <w:tc>
          <w:tcPr>
            <w:tcW w:w="960" w:type="dxa"/>
            <w:tcBorders>
              <w:top w:val="nil"/>
              <w:left w:val="nil"/>
              <w:bottom w:val="nil"/>
              <w:right w:val="nil"/>
            </w:tcBorders>
            <w:shd w:val="clear" w:color="auto" w:fill="auto"/>
            <w:noWrap/>
            <w:vAlign w:val="bottom"/>
            <w:hideMark/>
          </w:tcPr>
          <w:p w14:paraId="7C22F0A7" w14:textId="77777777" w:rsidR="00022706" w:rsidRPr="00A01F32" w:rsidRDefault="00022706" w:rsidP="004B64B7">
            <w:pPr>
              <w:spacing w:line="240" w:lineRule="auto"/>
              <w:ind w:firstLine="0"/>
              <w:jc w:val="center"/>
              <w:rPr>
                <w:rFonts w:ascii="Arial" w:hAnsi="Arial" w:cs="Arial"/>
                <w:sz w:val="22"/>
                <w:szCs w:val="22"/>
              </w:rPr>
            </w:pPr>
          </w:p>
        </w:tc>
        <w:tc>
          <w:tcPr>
            <w:tcW w:w="776" w:type="dxa"/>
            <w:tcBorders>
              <w:top w:val="nil"/>
              <w:left w:val="nil"/>
              <w:bottom w:val="nil"/>
              <w:right w:val="nil"/>
            </w:tcBorders>
            <w:shd w:val="clear" w:color="auto" w:fill="auto"/>
            <w:noWrap/>
            <w:vAlign w:val="bottom"/>
            <w:hideMark/>
          </w:tcPr>
          <w:p w14:paraId="63772137" w14:textId="77777777" w:rsidR="00022706" w:rsidRPr="00A01F32" w:rsidRDefault="00022706" w:rsidP="004B64B7">
            <w:pPr>
              <w:spacing w:line="240" w:lineRule="auto"/>
              <w:ind w:firstLine="0"/>
              <w:jc w:val="center"/>
              <w:rPr>
                <w:rFonts w:ascii="Arial" w:hAnsi="Arial" w:cs="Arial"/>
                <w:sz w:val="22"/>
                <w:szCs w:val="22"/>
              </w:rPr>
            </w:pPr>
          </w:p>
        </w:tc>
        <w:tc>
          <w:tcPr>
            <w:tcW w:w="815" w:type="dxa"/>
            <w:tcBorders>
              <w:top w:val="nil"/>
              <w:left w:val="nil"/>
              <w:bottom w:val="nil"/>
              <w:right w:val="nil"/>
            </w:tcBorders>
            <w:shd w:val="clear" w:color="auto" w:fill="auto"/>
            <w:noWrap/>
            <w:vAlign w:val="bottom"/>
            <w:hideMark/>
          </w:tcPr>
          <w:p w14:paraId="6C422035" w14:textId="77777777" w:rsidR="00022706" w:rsidRPr="00A01F32" w:rsidRDefault="00022706" w:rsidP="004B64B7">
            <w:pPr>
              <w:spacing w:line="240" w:lineRule="auto"/>
              <w:ind w:firstLine="0"/>
              <w:jc w:val="center"/>
              <w:rPr>
                <w:rFonts w:ascii="Arial" w:hAnsi="Arial" w:cs="Arial"/>
                <w:sz w:val="22"/>
                <w:szCs w:val="22"/>
              </w:rPr>
            </w:pPr>
          </w:p>
        </w:tc>
        <w:tc>
          <w:tcPr>
            <w:tcW w:w="1296" w:type="dxa"/>
            <w:tcBorders>
              <w:top w:val="nil"/>
              <w:left w:val="nil"/>
              <w:bottom w:val="nil"/>
              <w:right w:val="nil"/>
            </w:tcBorders>
            <w:shd w:val="clear" w:color="auto" w:fill="auto"/>
            <w:noWrap/>
            <w:vAlign w:val="bottom"/>
            <w:hideMark/>
          </w:tcPr>
          <w:p w14:paraId="3FDA7A4E" w14:textId="77777777" w:rsidR="00022706" w:rsidRPr="00A01F32" w:rsidRDefault="00022706" w:rsidP="004B64B7">
            <w:pPr>
              <w:spacing w:line="240" w:lineRule="auto"/>
              <w:ind w:firstLine="0"/>
              <w:jc w:val="center"/>
              <w:rPr>
                <w:rFonts w:ascii="Arial" w:hAnsi="Arial" w:cs="Arial"/>
                <w:sz w:val="22"/>
                <w:szCs w:val="22"/>
              </w:rPr>
            </w:pPr>
          </w:p>
        </w:tc>
        <w:tc>
          <w:tcPr>
            <w:tcW w:w="776" w:type="dxa"/>
            <w:tcBorders>
              <w:top w:val="nil"/>
              <w:left w:val="nil"/>
              <w:bottom w:val="nil"/>
              <w:right w:val="nil"/>
            </w:tcBorders>
            <w:shd w:val="clear" w:color="auto" w:fill="auto"/>
            <w:noWrap/>
            <w:vAlign w:val="bottom"/>
            <w:hideMark/>
          </w:tcPr>
          <w:p w14:paraId="3B92CF4A" w14:textId="77777777" w:rsidR="00022706" w:rsidRPr="00A01F32" w:rsidRDefault="00022706" w:rsidP="004B64B7">
            <w:pPr>
              <w:spacing w:line="240" w:lineRule="auto"/>
              <w:ind w:firstLine="0"/>
              <w:jc w:val="center"/>
              <w:rPr>
                <w:rFonts w:ascii="Arial" w:hAnsi="Arial" w:cs="Arial"/>
                <w:sz w:val="22"/>
                <w:szCs w:val="22"/>
              </w:rPr>
            </w:pPr>
          </w:p>
        </w:tc>
        <w:tc>
          <w:tcPr>
            <w:tcW w:w="1047" w:type="dxa"/>
            <w:gridSpan w:val="3"/>
            <w:tcBorders>
              <w:top w:val="nil"/>
              <w:left w:val="nil"/>
              <w:bottom w:val="nil"/>
              <w:right w:val="nil"/>
            </w:tcBorders>
            <w:shd w:val="clear" w:color="auto" w:fill="auto"/>
            <w:noWrap/>
            <w:vAlign w:val="bottom"/>
            <w:hideMark/>
          </w:tcPr>
          <w:p w14:paraId="0A271244" w14:textId="77777777" w:rsidR="00022706" w:rsidRPr="00A01F32" w:rsidRDefault="00022706" w:rsidP="004B64B7">
            <w:pPr>
              <w:spacing w:line="240" w:lineRule="auto"/>
              <w:ind w:firstLine="0"/>
              <w:jc w:val="center"/>
              <w:rPr>
                <w:rFonts w:ascii="Arial" w:hAnsi="Arial" w:cs="Arial"/>
                <w:sz w:val="22"/>
                <w:szCs w:val="22"/>
              </w:rPr>
            </w:pPr>
          </w:p>
        </w:tc>
        <w:tc>
          <w:tcPr>
            <w:tcW w:w="992" w:type="dxa"/>
            <w:tcBorders>
              <w:top w:val="nil"/>
              <w:left w:val="nil"/>
              <w:bottom w:val="nil"/>
              <w:right w:val="nil"/>
            </w:tcBorders>
            <w:shd w:val="clear" w:color="auto" w:fill="auto"/>
            <w:noWrap/>
            <w:vAlign w:val="bottom"/>
            <w:hideMark/>
          </w:tcPr>
          <w:p w14:paraId="17F48004" w14:textId="77777777" w:rsidR="00022706" w:rsidRPr="00A01F32" w:rsidRDefault="00022706" w:rsidP="004B64B7">
            <w:pPr>
              <w:spacing w:line="240" w:lineRule="auto"/>
              <w:ind w:firstLine="0"/>
              <w:jc w:val="center"/>
              <w:rPr>
                <w:rFonts w:ascii="Arial" w:hAnsi="Arial" w:cs="Arial"/>
                <w:sz w:val="22"/>
                <w:szCs w:val="22"/>
              </w:rPr>
            </w:pPr>
          </w:p>
        </w:tc>
        <w:tc>
          <w:tcPr>
            <w:tcW w:w="944" w:type="dxa"/>
            <w:gridSpan w:val="3"/>
            <w:tcBorders>
              <w:top w:val="nil"/>
              <w:left w:val="nil"/>
              <w:bottom w:val="nil"/>
              <w:right w:val="nil"/>
            </w:tcBorders>
            <w:shd w:val="clear" w:color="auto" w:fill="auto"/>
            <w:noWrap/>
            <w:vAlign w:val="bottom"/>
            <w:hideMark/>
          </w:tcPr>
          <w:p w14:paraId="19DFCD9B" w14:textId="77777777" w:rsidR="00022706" w:rsidRPr="00A01F32" w:rsidRDefault="00022706" w:rsidP="004B64B7">
            <w:pPr>
              <w:spacing w:line="240" w:lineRule="auto"/>
              <w:ind w:firstLine="0"/>
              <w:jc w:val="center"/>
              <w:rPr>
                <w:rFonts w:ascii="Arial" w:hAnsi="Arial" w:cs="Arial"/>
                <w:sz w:val="22"/>
                <w:szCs w:val="22"/>
              </w:rPr>
            </w:pPr>
          </w:p>
        </w:tc>
        <w:tc>
          <w:tcPr>
            <w:tcW w:w="1466" w:type="dxa"/>
            <w:tcBorders>
              <w:top w:val="nil"/>
              <w:left w:val="nil"/>
              <w:bottom w:val="nil"/>
              <w:right w:val="nil"/>
            </w:tcBorders>
            <w:shd w:val="clear" w:color="auto" w:fill="auto"/>
            <w:noWrap/>
            <w:vAlign w:val="bottom"/>
            <w:hideMark/>
          </w:tcPr>
          <w:p w14:paraId="39DF76F8" w14:textId="77777777" w:rsidR="00022706" w:rsidRPr="00A01F32" w:rsidRDefault="00022706" w:rsidP="004B64B7">
            <w:pPr>
              <w:spacing w:line="240" w:lineRule="auto"/>
              <w:ind w:firstLine="0"/>
              <w:jc w:val="center"/>
              <w:rPr>
                <w:rFonts w:ascii="Arial" w:hAnsi="Arial" w:cs="Arial"/>
                <w:sz w:val="22"/>
                <w:szCs w:val="22"/>
              </w:rPr>
            </w:pPr>
          </w:p>
        </w:tc>
      </w:tr>
      <w:tr w:rsidR="00A01F32" w:rsidRPr="00022706" w14:paraId="6BE5F152" w14:textId="77777777" w:rsidTr="00B15674">
        <w:trPr>
          <w:trHeight w:val="255"/>
        </w:trPr>
        <w:tc>
          <w:tcPr>
            <w:tcW w:w="15324" w:type="dxa"/>
            <w:gridSpan w:val="18"/>
            <w:tcBorders>
              <w:top w:val="nil"/>
              <w:left w:val="nil"/>
              <w:bottom w:val="nil"/>
              <w:right w:val="nil"/>
            </w:tcBorders>
            <w:shd w:val="clear" w:color="auto" w:fill="auto"/>
            <w:noWrap/>
            <w:vAlign w:val="bottom"/>
            <w:hideMark/>
          </w:tcPr>
          <w:p w14:paraId="5D7EFE12" w14:textId="77777777" w:rsidR="00A01F32" w:rsidRPr="00A01F32" w:rsidRDefault="00A01F32" w:rsidP="004B64B7">
            <w:pPr>
              <w:spacing w:line="240" w:lineRule="auto"/>
              <w:ind w:firstLine="0"/>
              <w:jc w:val="left"/>
              <w:rPr>
                <w:rFonts w:ascii="Arial" w:hAnsi="Arial" w:cs="Arial"/>
                <w:b/>
                <w:bCs/>
                <w:color w:val="000000"/>
                <w:sz w:val="22"/>
                <w:szCs w:val="22"/>
              </w:rPr>
            </w:pPr>
            <w:r w:rsidRPr="00A01F32">
              <w:rPr>
                <w:rFonts w:ascii="Arial" w:hAnsi="Arial" w:cs="Arial"/>
                <w:b/>
                <w:bCs/>
                <w:color w:val="000000"/>
                <w:sz w:val="22"/>
                <w:szCs w:val="22"/>
              </w:rPr>
              <w:t xml:space="preserve">Сметная стоимость </w:t>
            </w:r>
            <w:r w:rsidRPr="00A01F32">
              <w:rPr>
                <w:rFonts w:ascii="Arial" w:hAnsi="Arial" w:cs="Arial"/>
                <w:color w:val="000000"/>
                <w:sz w:val="22"/>
                <w:szCs w:val="22"/>
              </w:rPr>
              <w:t>1196,83</w:t>
            </w:r>
            <w:r>
              <w:rPr>
                <w:rFonts w:ascii="Arial" w:hAnsi="Arial" w:cs="Arial"/>
                <w:b/>
                <w:bCs/>
                <w:color w:val="000000"/>
                <w:sz w:val="22"/>
                <w:szCs w:val="22"/>
              </w:rPr>
              <w:t xml:space="preserve"> </w:t>
            </w:r>
            <w:r w:rsidRPr="00A01F32">
              <w:rPr>
                <w:rFonts w:ascii="Arial" w:hAnsi="Arial" w:cs="Arial"/>
                <w:color w:val="000000"/>
                <w:sz w:val="22"/>
                <w:szCs w:val="22"/>
              </w:rPr>
              <w:t>(85,96)</w:t>
            </w:r>
            <w:r>
              <w:rPr>
                <w:rFonts w:ascii="Arial" w:hAnsi="Arial" w:cs="Arial"/>
                <w:b/>
                <w:bCs/>
                <w:color w:val="000000"/>
                <w:sz w:val="22"/>
                <w:szCs w:val="22"/>
              </w:rPr>
              <w:t xml:space="preserve"> </w:t>
            </w:r>
            <w:r w:rsidRPr="00A01F32">
              <w:rPr>
                <w:rFonts w:ascii="Arial" w:hAnsi="Arial" w:cs="Arial"/>
                <w:color w:val="000000"/>
                <w:sz w:val="22"/>
                <w:szCs w:val="22"/>
              </w:rPr>
              <w:t>тыс.руб.</w:t>
            </w:r>
          </w:p>
        </w:tc>
      </w:tr>
      <w:tr w:rsidR="00022706" w:rsidRPr="00022706" w14:paraId="3595512D" w14:textId="77777777" w:rsidTr="00A01F32">
        <w:trPr>
          <w:trHeight w:val="255"/>
        </w:trPr>
        <w:tc>
          <w:tcPr>
            <w:tcW w:w="1134" w:type="dxa"/>
            <w:tcBorders>
              <w:top w:val="nil"/>
              <w:left w:val="nil"/>
              <w:bottom w:val="nil"/>
              <w:right w:val="nil"/>
            </w:tcBorders>
            <w:shd w:val="clear" w:color="auto" w:fill="auto"/>
            <w:noWrap/>
            <w:vAlign w:val="bottom"/>
            <w:hideMark/>
          </w:tcPr>
          <w:p w14:paraId="6F67CF7F" w14:textId="77777777" w:rsidR="00022706" w:rsidRPr="00A01F32" w:rsidRDefault="00022706" w:rsidP="004B64B7">
            <w:pPr>
              <w:spacing w:line="240" w:lineRule="auto"/>
              <w:ind w:firstLine="0"/>
              <w:jc w:val="left"/>
              <w:rPr>
                <w:rFonts w:ascii="Arial" w:hAnsi="Arial" w:cs="Arial"/>
                <w:sz w:val="22"/>
                <w:szCs w:val="22"/>
              </w:rPr>
            </w:pPr>
          </w:p>
        </w:tc>
        <w:tc>
          <w:tcPr>
            <w:tcW w:w="1736" w:type="dxa"/>
            <w:tcBorders>
              <w:top w:val="nil"/>
              <w:left w:val="nil"/>
              <w:bottom w:val="nil"/>
              <w:right w:val="nil"/>
            </w:tcBorders>
            <w:shd w:val="clear" w:color="auto" w:fill="auto"/>
            <w:noWrap/>
            <w:vAlign w:val="bottom"/>
            <w:hideMark/>
          </w:tcPr>
          <w:p w14:paraId="7C902CF3" w14:textId="77777777" w:rsidR="00022706" w:rsidRPr="00A01F32" w:rsidRDefault="00022706" w:rsidP="004B64B7">
            <w:pPr>
              <w:spacing w:line="240" w:lineRule="auto"/>
              <w:ind w:firstLine="0"/>
              <w:jc w:val="left"/>
              <w:rPr>
                <w:rFonts w:ascii="Arial" w:hAnsi="Arial" w:cs="Arial"/>
                <w:color w:val="000000"/>
                <w:sz w:val="22"/>
                <w:szCs w:val="22"/>
              </w:rPr>
            </w:pPr>
            <w:r w:rsidRPr="00A01F32">
              <w:rPr>
                <w:rFonts w:ascii="Arial" w:hAnsi="Arial" w:cs="Arial"/>
                <w:color w:val="000000"/>
                <w:sz w:val="22"/>
                <w:szCs w:val="22"/>
              </w:rPr>
              <w:t>в том числе:</w:t>
            </w:r>
          </w:p>
        </w:tc>
        <w:tc>
          <w:tcPr>
            <w:tcW w:w="992" w:type="dxa"/>
            <w:tcBorders>
              <w:top w:val="nil"/>
              <w:left w:val="nil"/>
              <w:bottom w:val="nil"/>
              <w:right w:val="nil"/>
            </w:tcBorders>
            <w:shd w:val="clear" w:color="auto" w:fill="auto"/>
            <w:noWrap/>
            <w:vAlign w:val="bottom"/>
            <w:hideMark/>
          </w:tcPr>
          <w:p w14:paraId="4219632F" w14:textId="77777777" w:rsidR="00022706" w:rsidRPr="00A01F32" w:rsidRDefault="00022706" w:rsidP="004B64B7">
            <w:pPr>
              <w:spacing w:line="240" w:lineRule="auto"/>
              <w:ind w:firstLine="0"/>
              <w:jc w:val="left"/>
              <w:rPr>
                <w:rFonts w:ascii="Arial" w:hAnsi="Arial" w:cs="Arial"/>
                <w:color w:val="000000"/>
                <w:sz w:val="22"/>
                <w:szCs w:val="22"/>
              </w:rPr>
            </w:pPr>
          </w:p>
        </w:tc>
        <w:tc>
          <w:tcPr>
            <w:tcW w:w="1100" w:type="dxa"/>
            <w:tcBorders>
              <w:top w:val="nil"/>
              <w:left w:val="nil"/>
              <w:bottom w:val="nil"/>
              <w:right w:val="nil"/>
            </w:tcBorders>
            <w:shd w:val="clear" w:color="auto" w:fill="auto"/>
            <w:noWrap/>
            <w:vAlign w:val="bottom"/>
            <w:hideMark/>
          </w:tcPr>
          <w:p w14:paraId="62FED41E" w14:textId="77777777" w:rsidR="00022706" w:rsidRPr="00A01F32" w:rsidRDefault="00022706" w:rsidP="004B64B7">
            <w:pPr>
              <w:spacing w:line="240" w:lineRule="auto"/>
              <w:ind w:firstLine="0"/>
              <w:jc w:val="left"/>
              <w:rPr>
                <w:rFonts w:ascii="Arial" w:hAnsi="Arial" w:cs="Arial"/>
                <w:sz w:val="22"/>
                <w:szCs w:val="22"/>
              </w:rPr>
            </w:pPr>
          </w:p>
        </w:tc>
        <w:tc>
          <w:tcPr>
            <w:tcW w:w="1290" w:type="dxa"/>
            <w:tcBorders>
              <w:top w:val="nil"/>
              <w:left w:val="nil"/>
              <w:bottom w:val="nil"/>
              <w:right w:val="nil"/>
            </w:tcBorders>
            <w:shd w:val="clear" w:color="auto" w:fill="auto"/>
            <w:noWrap/>
            <w:vAlign w:val="bottom"/>
            <w:hideMark/>
          </w:tcPr>
          <w:p w14:paraId="651C7F21" w14:textId="77777777" w:rsidR="00022706" w:rsidRPr="00A01F32" w:rsidRDefault="00022706" w:rsidP="004B64B7">
            <w:pPr>
              <w:spacing w:line="240" w:lineRule="auto"/>
              <w:ind w:firstLine="0"/>
              <w:jc w:val="right"/>
              <w:rPr>
                <w:rFonts w:ascii="Arial" w:hAnsi="Arial" w:cs="Arial"/>
                <w:sz w:val="22"/>
                <w:szCs w:val="22"/>
              </w:rPr>
            </w:pPr>
          </w:p>
        </w:tc>
        <w:tc>
          <w:tcPr>
            <w:tcW w:w="960" w:type="dxa"/>
            <w:tcBorders>
              <w:top w:val="nil"/>
              <w:left w:val="nil"/>
              <w:bottom w:val="nil"/>
              <w:right w:val="nil"/>
            </w:tcBorders>
            <w:shd w:val="clear" w:color="auto" w:fill="auto"/>
            <w:noWrap/>
            <w:vAlign w:val="bottom"/>
            <w:hideMark/>
          </w:tcPr>
          <w:p w14:paraId="1145F4F9" w14:textId="77777777" w:rsidR="00022706" w:rsidRPr="00A01F32" w:rsidRDefault="00022706" w:rsidP="004B64B7">
            <w:pPr>
              <w:spacing w:line="240" w:lineRule="auto"/>
              <w:ind w:firstLine="0"/>
              <w:jc w:val="left"/>
              <w:rPr>
                <w:rFonts w:ascii="Arial" w:hAnsi="Arial" w:cs="Arial"/>
                <w:sz w:val="22"/>
                <w:szCs w:val="22"/>
              </w:rPr>
            </w:pPr>
          </w:p>
        </w:tc>
        <w:tc>
          <w:tcPr>
            <w:tcW w:w="776" w:type="dxa"/>
            <w:tcBorders>
              <w:top w:val="nil"/>
              <w:left w:val="nil"/>
              <w:bottom w:val="nil"/>
              <w:right w:val="nil"/>
            </w:tcBorders>
            <w:shd w:val="clear" w:color="auto" w:fill="auto"/>
            <w:noWrap/>
            <w:vAlign w:val="bottom"/>
            <w:hideMark/>
          </w:tcPr>
          <w:p w14:paraId="43D3C215" w14:textId="77777777" w:rsidR="00022706" w:rsidRPr="00A01F32" w:rsidRDefault="00022706" w:rsidP="004B64B7">
            <w:pPr>
              <w:spacing w:line="240" w:lineRule="auto"/>
              <w:ind w:firstLine="0"/>
              <w:jc w:val="left"/>
              <w:rPr>
                <w:rFonts w:ascii="Arial" w:hAnsi="Arial" w:cs="Arial"/>
                <w:sz w:val="22"/>
                <w:szCs w:val="22"/>
              </w:rPr>
            </w:pPr>
          </w:p>
        </w:tc>
        <w:tc>
          <w:tcPr>
            <w:tcW w:w="815" w:type="dxa"/>
            <w:tcBorders>
              <w:top w:val="nil"/>
              <w:left w:val="nil"/>
              <w:bottom w:val="nil"/>
              <w:right w:val="nil"/>
            </w:tcBorders>
            <w:shd w:val="clear" w:color="auto" w:fill="auto"/>
            <w:noWrap/>
            <w:vAlign w:val="bottom"/>
            <w:hideMark/>
          </w:tcPr>
          <w:p w14:paraId="2DC9805D" w14:textId="77777777" w:rsidR="00022706" w:rsidRPr="00A01F32" w:rsidRDefault="00022706" w:rsidP="004B64B7">
            <w:pPr>
              <w:spacing w:line="240" w:lineRule="auto"/>
              <w:ind w:firstLine="0"/>
              <w:jc w:val="left"/>
              <w:rPr>
                <w:rFonts w:ascii="Arial" w:hAnsi="Arial" w:cs="Arial"/>
                <w:sz w:val="22"/>
                <w:szCs w:val="22"/>
              </w:rPr>
            </w:pPr>
          </w:p>
        </w:tc>
        <w:tc>
          <w:tcPr>
            <w:tcW w:w="1296" w:type="dxa"/>
            <w:tcBorders>
              <w:top w:val="nil"/>
              <w:left w:val="nil"/>
              <w:bottom w:val="nil"/>
              <w:right w:val="nil"/>
            </w:tcBorders>
            <w:shd w:val="clear" w:color="auto" w:fill="auto"/>
            <w:noWrap/>
            <w:vAlign w:val="bottom"/>
            <w:hideMark/>
          </w:tcPr>
          <w:p w14:paraId="264E365F" w14:textId="77777777" w:rsidR="00022706" w:rsidRPr="00A01F32" w:rsidRDefault="00022706" w:rsidP="004B64B7">
            <w:pPr>
              <w:spacing w:line="240" w:lineRule="auto"/>
              <w:ind w:firstLine="0"/>
              <w:jc w:val="left"/>
              <w:rPr>
                <w:rFonts w:ascii="Arial" w:hAnsi="Arial" w:cs="Arial"/>
                <w:sz w:val="22"/>
                <w:szCs w:val="22"/>
              </w:rPr>
            </w:pPr>
          </w:p>
        </w:tc>
        <w:tc>
          <w:tcPr>
            <w:tcW w:w="776" w:type="dxa"/>
            <w:tcBorders>
              <w:top w:val="nil"/>
              <w:left w:val="nil"/>
              <w:bottom w:val="nil"/>
              <w:right w:val="nil"/>
            </w:tcBorders>
            <w:shd w:val="clear" w:color="auto" w:fill="auto"/>
            <w:noWrap/>
            <w:vAlign w:val="bottom"/>
            <w:hideMark/>
          </w:tcPr>
          <w:p w14:paraId="21889209" w14:textId="77777777" w:rsidR="00022706" w:rsidRPr="00A01F32" w:rsidRDefault="00022706" w:rsidP="004B64B7">
            <w:pPr>
              <w:spacing w:line="240" w:lineRule="auto"/>
              <w:ind w:firstLine="0"/>
              <w:jc w:val="left"/>
              <w:rPr>
                <w:rFonts w:ascii="Arial" w:hAnsi="Arial" w:cs="Arial"/>
                <w:sz w:val="22"/>
                <w:szCs w:val="22"/>
              </w:rPr>
            </w:pPr>
          </w:p>
        </w:tc>
        <w:tc>
          <w:tcPr>
            <w:tcW w:w="1047" w:type="dxa"/>
            <w:gridSpan w:val="3"/>
            <w:tcBorders>
              <w:top w:val="nil"/>
              <w:left w:val="nil"/>
              <w:bottom w:val="nil"/>
              <w:right w:val="nil"/>
            </w:tcBorders>
            <w:shd w:val="clear" w:color="auto" w:fill="auto"/>
            <w:noWrap/>
            <w:vAlign w:val="bottom"/>
            <w:hideMark/>
          </w:tcPr>
          <w:p w14:paraId="0F572D9A" w14:textId="77777777" w:rsidR="00022706" w:rsidRPr="00A01F32" w:rsidRDefault="00022706" w:rsidP="004B64B7">
            <w:pPr>
              <w:spacing w:line="240" w:lineRule="auto"/>
              <w:ind w:firstLine="0"/>
              <w:jc w:val="left"/>
              <w:rPr>
                <w:rFonts w:ascii="Arial" w:hAnsi="Arial" w:cs="Arial"/>
                <w:sz w:val="22"/>
                <w:szCs w:val="22"/>
              </w:rPr>
            </w:pPr>
          </w:p>
        </w:tc>
        <w:tc>
          <w:tcPr>
            <w:tcW w:w="992" w:type="dxa"/>
            <w:tcBorders>
              <w:top w:val="nil"/>
              <w:left w:val="nil"/>
              <w:bottom w:val="nil"/>
              <w:right w:val="nil"/>
            </w:tcBorders>
            <w:shd w:val="clear" w:color="auto" w:fill="auto"/>
            <w:noWrap/>
            <w:vAlign w:val="bottom"/>
            <w:hideMark/>
          </w:tcPr>
          <w:p w14:paraId="1E7D279E" w14:textId="77777777" w:rsidR="00022706" w:rsidRPr="00A01F32" w:rsidRDefault="00022706" w:rsidP="004B64B7">
            <w:pPr>
              <w:spacing w:line="240" w:lineRule="auto"/>
              <w:ind w:firstLine="0"/>
              <w:jc w:val="left"/>
              <w:rPr>
                <w:rFonts w:ascii="Arial" w:hAnsi="Arial" w:cs="Arial"/>
                <w:sz w:val="22"/>
                <w:szCs w:val="22"/>
              </w:rPr>
            </w:pPr>
          </w:p>
        </w:tc>
        <w:tc>
          <w:tcPr>
            <w:tcW w:w="944" w:type="dxa"/>
            <w:gridSpan w:val="3"/>
            <w:tcBorders>
              <w:top w:val="nil"/>
              <w:left w:val="nil"/>
              <w:bottom w:val="nil"/>
              <w:right w:val="nil"/>
            </w:tcBorders>
            <w:shd w:val="clear" w:color="auto" w:fill="auto"/>
            <w:noWrap/>
            <w:vAlign w:val="bottom"/>
            <w:hideMark/>
          </w:tcPr>
          <w:p w14:paraId="4265947E" w14:textId="77777777" w:rsidR="00022706" w:rsidRPr="00A01F32" w:rsidRDefault="00022706" w:rsidP="004B64B7">
            <w:pPr>
              <w:spacing w:line="240" w:lineRule="auto"/>
              <w:ind w:firstLine="0"/>
              <w:jc w:val="left"/>
              <w:rPr>
                <w:rFonts w:ascii="Arial" w:hAnsi="Arial" w:cs="Arial"/>
                <w:sz w:val="22"/>
                <w:szCs w:val="22"/>
              </w:rPr>
            </w:pPr>
          </w:p>
        </w:tc>
        <w:tc>
          <w:tcPr>
            <w:tcW w:w="1466" w:type="dxa"/>
            <w:tcBorders>
              <w:top w:val="nil"/>
              <w:left w:val="nil"/>
              <w:bottom w:val="nil"/>
              <w:right w:val="nil"/>
            </w:tcBorders>
            <w:shd w:val="clear" w:color="auto" w:fill="auto"/>
            <w:noWrap/>
            <w:vAlign w:val="bottom"/>
            <w:hideMark/>
          </w:tcPr>
          <w:p w14:paraId="4DFE732D" w14:textId="77777777" w:rsidR="00022706" w:rsidRPr="00A01F32" w:rsidRDefault="00022706" w:rsidP="004B64B7">
            <w:pPr>
              <w:spacing w:line="240" w:lineRule="auto"/>
              <w:ind w:firstLine="0"/>
              <w:jc w:val="left"/>
              <w:rPr>
                <w:rFonts w:ascii="Arial" w:hAnsi="Arial" w:cs="Arial"/>
                <w:sz w:val="22"/>
                <w:szCs w:val="22"/>
              </w:rPr>
            </w:pPr>
          </w:p>
        </w:tc>
      </w:tr>
      <w:tr w:rsidR="00A01F32" w:rsidRPr="00022706" w14:paraId="1F1602E3" w14:textId="77777777" w:rsidTr="00B15674">
        <w:trPr>
          <w:trHeight w:val="255"/>
        </w:trPr>
        <w:tc>
          <w:tcPr>
            <w:tcW w:w="1134" w:type="dxa"/>
            <w:tcBorders>
              <w:top w:val="nil"/>
              <w:left w:val="nil"/>
              <w:bottom w:val="nil"/>
              <w:right w:val="nil"/>
            </w:tcBorders>
            <w:shd w:val="clear" w:color="auto" w:fill="auto"/>
            <w:noWrap/>
            <w:vAlign w:val="bottom"/>
            <w:hideMark/>
          </w:tcPr>
          <w:p w14:paraId="3C57FE4B" w14:textId="77777777" w:rsidR="00A01F32" w:rsidRPr="00A01F32" w:rsidRDefault="00A01F32" w:rsidP="004B64B7">
            <w:pPr>
              <w:spacing w:line="240" w:lineRule="auto"/>
              <w:ind w:firstLine="0"/>
              <w:jc w:val="left"/>
              <w:rPr>
                <w:rFonts w:ascii="Arial" w:hAnsi="Arial" w:cs="Arial"/>
                <w:sz w:val="22"/>
                <w:szCs w:val="22"/>
              </w:rPr>
            </w:pPr>
          </w:p>
        </w:tc>
        <w:tc>
          <w:tcPr>
            <w:tcW w:w="6078" w:type="dxa"/>
            <w:gridSpan w:val="5"/>
            <w:tcBorders>
              <w:top w:val="nil"/>
              <w:left w:val="nil"/>
              <w:bottom w:val="nil"/>
              <w:right w:val="nil"/>
            </w:tcBorders>
            <w:shd w:val="clear" w:color="auto" w:fill="auto"/>
            <w:noWrap/>
            <w:vAlign w:val="bottom"/>
            <w:hideMark/>
          </w:tcPr>
          <w:p w14:paraId="16C36003" w14:textId="77777777" w:rsidR="00A01F32" w:rsidRPr="00A01F32" w:rsidRDefault="00A01F32" w:rsidP="004B64B7">
            <w:pPr>
              <w:spacing w:line="240" w:lineRule="auto"/>
              <w:ind w:firstLine="0"/>
              <w:jc w:val="left"/>
              <w:rPr>
                <w:rFonts w:ascii="Arial" w:hAnsi="Arial" w:cs="Arial"/>
                <w:color w:val="000000"/>
                <w:sz w:val="22"/>
                <w:szCs w:val="22"/>
              </w:rPr>
            </w:pPr>
            <w:r w:rsidRPr="00A01F32">
              <w:rPr>
                <w:rFonts w:ascii="Arial" w:hAnsi="Arial" w:cs="Arial"/>
                <w:color w:val="000000"/>
                <w:sz w:val="22"/>
                <w:szCs w:val="22"/>
              </w:rPr>
              <w:t>строительных работ</w:t>
            </w:r>
            <w:r>
              <w:rPr>
                <w:rFonts w:ascii="Arial" w:hAnsi="Arial" w:cs="Arial"/>
                <w:color w:val="000000"/>
                <w:sz w:val="22"/>
                <w:szCs w:val="22"/>
              </w:rPr>
              <w:t xml:space="preserve"> </w:t>
            </w:r>
            <w:r w:rsidR="00D84328">
              <w:rPr>
                <w:rFonts w:ascii="Arial" w:hAnsi="Arial" w:cs="Arial"/>
                <w:color w:val="000000"/>
                <w:sz w:val="22"/>
                <w:szCs w:val="22"/>
              </w:rPr>
              <w:t xml:space="preserve"> </w:t>
            </w:r>
            <w:r w:rsidRPr="00A01F32">
              <w:rPr>
                <w:rFonts w:ascii="Arial" w:hAnsi="Arial" w:cs="Arial"/>
                <w:color w:val="000000"/>
                <w:sz w:val="22"/>
                <w:szCs w:val="22"/>
              </w:rPr>
              <w:t>1196,83</w:t>
            </w:r>
            <w:r>
              <w:rPr>
                <w:rFonts w:ascii="Arial" w:hAnsi="Arial" w:cs="Arial"/>
                <w:color w:val="000000"/>
                <w:sz w:val="22"/>
                <w:szCs w:val="22"/>
              </w:rPr>
              <w:t xml:space="preserve"> </w:t>
            </w:r>
            <w:r w:rsidRPr="00A01F32">
              <w:rPr>
                <w:rFonts w:ascii="Arial" w:hAnsi="Arial" w:cs="Arial"/>
                <w:color w:val="000000"/>
                <w:sz w:val="22"/>
                <w:szCs w:val="22"/>
              </w:rPr>
              <w:t>(85,96)</w:t>
            </w:r>
            <w:r>
              <w:rPr>
                <w:rFonts w:ascii="Arial" w:hAnsi="Arial" w:cs="Arial"/>
                <w:color w:val="000000"/>
                <w:sz w:val="22"/>
                <w:szCs w:val="22"/>
              </w:rPr>
              <w:t xml:space="preserve"> </w:t>
            </w:r>
            <w:r w:rsidRPr="00A01F32">
              <w:rPr>
                <w:rFonts w:ascii="Arial" w:hAnsi="Arial" w:cs="Arial"/>
                <w:color w:val="000000"/>
                <w:sz w:val="22"/>
                <w:szCs w:val="22"/>
              </w:rPr>
              <w:t>тыс.руб.</w:t>
            </w:r>
          </w:p>
        </w:tc>
        <w:tc>
          <w:tcPr>
            <w:tcW w:w="8112" w:type="dxa"/>
            <w:gridSpan w:val="12"/>
            <w:tcBorders>
              <w:top w:val="nil"/>
              <w:left w:val="nil"/>
              <w:bottom w:val="nil"/>
              <w:right w:val="nil"/>
            </w:tcBorders>
            <w:shd w:val="clear" w:color="auto" w:fill="auto"/>
            <w:noWrap/>
            <w:vAlign w:val="bottom"/>
            <w:hideMark/>
          </w:tcPr>
          <w:p w14:paraId="6047019E" w14:textId="77777777" w:rsidR="00A01F32" w:rsidRPr="00A01F32" w:rsidRDefault="00A01F32" w:rsidP="004B64B7">
            <w:pPr>
              <w:spacing w:line="240" w:lineRule="auto"/>
              <w:ind w:firstLine="0"/>
              <w:jc w:val="left"/>
              <w:rPr>
                <w:rFonts w:ascii="Arial" w:hAnsi="Arial" w:cs="Arial"/>
                <w:color w:val="000000"/>
                <w:sz w:val="22"/>
                <w:szCs w:val="22"/>
              </w:rPr>
            </w:pPr>
            <w:r w:rsidRPr="00A01F32">
              <w:rPr>
                <w:rFonts w:ascii="Arial" w:hAnsi="Arial" w:cs="Arial"/>
                <w:color w:val="000000"/>
                <w:sz w:val="22"/>
                <w:szCs w:val="22"/>
              </w:rPr>
              <w:t>Средства на оплату труда рабочих</w:t>
            </w:r>
            <w:r>
              <w:rPr>
                <w:rFonts w:ascii="Arial" w:hAnsi="Arial" w:cs="Arial"/>
                <w:color w:val="000000"/>
                <w:sz w:val="22"/>
                <w:szCs w:val="22"/>
              </w:rPr>
              <w:t xml:space="preserve">                       </w:t>
            </w:r>
            <w:r w:rsidRPr="00A01F32">
              <w:rPr>
                <w:rFonts w:ascii="Arial" w:hAnsi="Arial" w:cs="Arial"/>
                <w:color w:val="000000"/>
                <w:sz w:val="22"/>
                <w:szCs w:val="22"/>
              </w:rPr>
              <w:t>149,16</w:t>
            </w:r>
            <w:r>
              <w:rPr>
                <w:rFonts w:ascii="Arial" w:hAnsi="Arial" w:cs="Arial"/>
                <w:color w:val="000000"/>
                <w:sz w:val="22"/>
                <w:szCs w:val="22"/>
              </w:rPr>
              <w:t xml:space="preserve"> </w:t>
            </w:r>
            <w:r w:rsidRPr="00A01F32">
              <w:rPr>
                <w:rFonts w:ascii="Arial" w:hAnsi="Arial" w:cs="Arial"/>
                <w:color w:val="000000"/>
                <w:sz w:val="22"/>
                <w:szCs w:val="22"/>
              </w:rPr>
              <w:t>(3,77)</w:t>
            </w:r>
            <w:r>
              <w:rPr>
                <w:rFonts w:ascii="Arial" w:hAnsi="Arial" w:cs="Arial"/>
                <w:color w:val="000000"/>
                <w:sz w:val="22"/>
                <w:szCs w:val="22"/>
              </w:rPr>
              <w:t xml:space="preserve"> </w:t>
            </w:r>
            <w:r w:rsidRPr="00A01F32">
              <w:rPr>
                <w:rFonts w:ascii="Arial" w:hAnsi="Arial" w:cs="Arial"/>
                <w:color w:val="000000"/>
                <w:sz w:val="22"/>
                <w:szCs w:val="22"/>
              </w:rPr>
              <w:t>тыс.руб.</w:t>
            </w:r>
          </w:p>
        </w:tc>
      </w:tr>
      <w:tr w:rsidR="00A01F32" w:rsidRPr="00022706" w14:paraId="4520456B" w14:textId="77777777" w:rsidTr="00B15674">
        <w:trPr>
          <w:trHeight w:val="255"/>
        </w:trPr>
        <w:tc>
          <w:tcPr>
            <w:tcW w:w="1134" w:type="dxa"/>
            <w:tcBorders>
              <w:top w:val="nil"/>
              <w:left w:val="nil"/>
              <w:bottom w:val="nil"/>
              <w:right w:val="nil"/>
            </w:tcBorders>
            <w:shd w:val="clear" w:color="auto" w:fill="auto"/>
            <w:noWrap/>
            <w:vAlign w:val="bottom"/>
            <w:hideMark/>
          </w:tcPr>
          <w:p w14:paraId="2A7974F0" w14:textId="77777777" w:rsidR="00A01F32" w:rsidRPr="00A01F32" w:rsidRDefault="00A01F32" w:rsidP="004B64B7">
            <w:pPr>
              <w:spacing w:line="240" w:lineRule="auto"/>
              <w:ind w:firstLine="0"/>
              <w:jc w:val="left"/>
              <w:rPr>
                <w:rFonts w:ascii="Arial" w:hAnsi="Arial" w:cs="Arial"/>
                <w:color w:val="000000"/>
                <w:sz w:val="22"/>
                <w:szCs w:val="22"/>
              </w:rPr>
            </w:pPr>
          </w:p>
        </w:tc>
        <w:tc>
          <w:tcPr>
            <w:tcW w:w="6078" w:type="dxa"/>
            <w:gridSpan w:val="5"/>
            <w:tcBorders>
              <w:top w:val="nil"/>
              <w:left w:val="nil"/>
              <w:bottom w:val="nil"/>
              <w:right w:val="nil"/>
            </w:tcBorders>
            <w:shd w:val="clear" w:color="auto" w:fill="auto"/>
            <w:noWrap/>
            <w:vAlign w:val="bottom"/>
            <w:hideMark/>
          </w:tcPr>
          <w:p w14:paraId="1087F70E" w14:textId="77777777" w:rsidR="00A01F32" w:rsidRPr="00A01F32" w:rsidRDefault="00A01F32" w:rsidP="004B64B7">
            <w:pPr>
              <w:spacing w:line="240" w:lineRule="auto"/>
              <w:ind w:firstLine="0"/>
              <w:jc w:val="left"/>
              <w:rPr>
                <w:rFonts w:ascii="Arial" w:hAnsi="Arial" w:cs="Arial"/>
                <w:color w:val="000000"/>
                <w:sz w:val="22"/>
                <w:szCs w:val="22"/>
              </w:rPr>
            </w:pPr>
            <w:r w:rsidRPr="00A01F32">
              <w:rPr>
                <w:rFonts w:ascii="Arial" w:hAnsi="Arial" w:cs="Arial"/>
                <w:color w:val="000000"/>
                <w:sz w:val="22"/>
                <w:szCs w:val="22"/>
              </w:rPr>
              <w:t>монтажных работ</w:t>
            </w:r>
            <w:r>
              <w:rPr>
                <w:rFonts w:ascii="Arial" w:hAnsi="Arial" w:cs="Arial"/>
                <w:color w:val="000000"/>
                <w:sz w:val="22"/>
                <w:szCs w:val="22"/>
              </w:rPr>
              <w:t xml:space="preserve"> </w:t>
            </w:r>
            <w:r w:rsidR="00D84328">
              <w:rPr>
                <w:rFonts w:ascii="Arial" w:hAnsi="Arial" w:cs="Arial"/>
                <w:color w:val="000000"/>
                <w:sz w:val="22"/>
                <w:szCs w:val="22"/>
              </w:rPr>
              <w:t xml:space="preserve">                   </w:t>
            </w:r>
            <w:r w:rsidRPr="00A01F32">
              <w:rPr>
                <w:rFonts w:ascii="Arial" w:hAnsi="Arial" w:cs="Arial"/>
                <w:color w:val="000000"/>
                <w:sz w:val="22"/>
                <w:szCs w:val="22"/>
              </w:rPr>
              <w:t>0,00</w:t>
            </w:r>
            <w:r>
              <w:rPr>
                <w:rFonts w:ascii="Arial" w:hAnsi="Arial" w:cs="Arial"/>
                <w:color w:val="000000"/>
                <w:sz w:val="22"/>
                <w:szCs w:val="22"/>
              </w:rPr>
              <w:t xml:space="preserve"> </w:t>
            </w:r>
            <w:r w:rsidRPr="00A01F32">
              <w:rPr>
                <w:rFonts w:ascii="Arial" w:hAnsi="Arial" w:cs="Arial"/>
                <w:color w:val="000000"/>
                <w:sz w:val="22"/>
                <w:szCs w:val="22"/>
              </w:rPr>
              <w:t>(0)</w:t>
            </w:r>
            <w:r>
              <w:rPr>
                <w:rFonts w:ascii="Arial" w:hAnsi="Arial" w:cs="Arial"/>
                <w:color w:val="000000"/>
                <w:sz w:val="22"/>
                <w:szCs w:val="22"/>
              </w:rPr>
              <w:t xml:space="preserve"> </w:t>
            </w:r>
            <w:r w:rsidRPr="00A01F32">
              <w:rPr>
                <w:rFonts w:ascii="Arial" w:hAnsi="Arial" w:cs="Arial"/>
                <w:color w:val="000000"/>
                <w:sz w:val="22"/>
                <w:szCs w:val="22"/>
              </w:rPr>
              <w:t>тыс.</w:t>
            </w:r>
            <w:r>
              <w:rPr>
                <w:rFonts w:ascii="Arial" w:hAnsi="Arial" w:cs="Arial"/>
                <w:color w:val="000000"/>
                <w:sz w:val="22"/>
                <w:szCs w:val="22"/>
              </w:rPr>
              <w:t xml:space="preserve"> </w:t>
            </w:r>
            <w:r w:rsidRPr="00A01F32">
              <w:rPr>
                <w:rFonts w:ascii="Arial" w:hAnsi="Arial" w:cs="Arial"/>
                <w:color w:val="000000"/>
                <w:sz w:val="22"/>
                <w:szCs w:val="22"/>
              </w:rPr>
              <w:t>руб.</w:t>
            </w:r>
          </w:p>
        </w:tc>
        <w:tc>
          <w:tcPr>
            <w:tcW w:w="8112" w:type="dxa"/>
            <w:gridSpan w:val="12"/>
            <w:tcBorders>
              <w:top w:val="nil"/>
              <w:left w:val="nil"/>
              <w:bottom w:val="nil"/>
              <w:right w:val="nil"/>
            </w:tcBorders>
            <w:shd w:val="clear" w:color="auto" w:fill="auto"/>
            <w:noWrap/>
            <w:vAlign w:val="bottom"/>
            <w:hideMark/>
          </w:tcPr>
          <w:p w14:paraId="4B1D7BB9" w14:textId="77777777" w:rsidR="00A01F32" w:rsidRPr="00A01F32" w:rsidRDefault="00A01F32" w:rsidP="004B64B7">
            <w:pPr>
              <w:spacing w:line="240" w:lineRule="auto"/>
              <w:ind w:firstLine="0"/>
              <w:jc w:val="left"/>
              <w:rPr>
                <w:rFonts w:ascii="Arial" w:hAnsi="Arial" w:cs="Arial"/>
                <w:color w:val="000000"/>
                <w:sz w:val="22"/>
                <w:szCs w:val="22"/>
              </w:rPr>
            </w:pPr>
            <w:r w:rsidRPr="00A01F32">
              <w:rPr>
                <w:rFonts w:ascii="Arial" w:hAnsi="Arial" w:cs="Arial"/>
                <w:color w:val="000000"/>
                <w:sz w:val="22"/>
                <w:szCs w:val="22"/>
              </w:rPr>
              <w:t>Нормативные затраты труда рабочих</w:t>
            </w:r>
            <w:r>
              <w:rPr>
                <w:rFonts w:ascii="Arial" w:hAnsi="Arial" w:cs="Arial"/>
                <w:color w:val="000000"/>
                <w:sz w:val="22"/>
                <w:szCs w:val="22"/>
              </w:rPr>
              <w:t xml:space="preserve">                   </w:t>
            </w:r>
            <w:r w:rsidRPr="00A01F32">
              <w:rPr>
                <w:rFonts w:ascii="Arial" w:hAnsi="Arial" w:cs="Arial"/>
                <w:color w:val="000000"/>
                <w:sz w:val="22"/>
                <w:szCs w:val="22"/>
              </w:rPr>
              <w:t>434,23</w:t>
            </w:r>
            <w:r>
              <w:rPr>
                <w:rFonts w:ascii="Arial" w:hAnsi="Arial" w:cs="Arial"/>
                <w:color w:val="000000"/>
                <w:sz w:val="22"/>
                <w:szCs w:val="22"/>
              </w:rPr>
              <w:t xml:space="preserve"> </w:t>
            </w:r>
            <w:r w:rsidRPr="00A01F32">
              <w:rPr>
                <w:rFonts w:ascii="Arial" w:hAnsi="Arial" w:cs="Arial"/>
                <w:color w:val="000000"/>
                <w:sz w:val="22"/>
                <w:szCs w:val="22"/>
              </w:rPr>
              <w:t>чел.час.</w:t>
            </w:r>
          </w:p>
        </w:tc>
      </w:tr>
      <w:tr w:rsidR="00A01F32" w:rsidRPr="00022706" w14:paraId="47BD695C" w14:textId="77777777" w:rsidTr="00B15674">
        <w:trPr>
          <w:trHeight w:val="255"/>
        </w:trPr>
        <w:tc>
          <w:tcPr>
            <w:tcW w:w="1134" w:type="dxa"/>
            <w:tcBorders>
              <w:top w:val="nil"/>
              <w:left w:val="nil"/>
              <w:bottom w:val="nil"/>
              <w:right w:val="nil"/>
            </w:tcBorders>
            <w:shd w:val="clear" w:color="auto" w:fill="auto"/>
            <w:noWrap/>
            <w:vAlign w:val="bottom"/>
            <w:hideMark/>
          </w:tcPr>
          <w:p w14:paraId="0213F237" w14:textId="77777777" w:rsidR="00A01F32" w:rsidRPr="00A01F32" w:rsidRDefault="00A01F32" w:rsidP="004B64B7">
            <w:pPr>
              <w:spacing w:line="240" w:lineRule="auto"/>
              <w:ind w:firstLine="0"/>
              <w:jc w:val="left"/>
              <w:rPr>
                <w:rFonts w:ascii="Arial" w:hAnsi="Arial" w:cs="Arial"/>
                <w:color w:val="000000"/>
                <w:sz w:val="22"/>
                <w:szCs w:val="22"/>
              </w:rPr>
            </w:pPr>
          </w:p>
        </w:tc>
        <w:tc>
          <w:tcPr>
            <w:tcW w:w="1736" w:type="dxa"/>
            <w:tcBorders>
              <w:top w:val="nil"/>
              <w:left w:val="nil"/>
              <w:bottom w:val="nil"/>
              <w:right w:val="nil"/>
            </w:tcBorders>
            <w:shd w:val="clear" w:color="auto" w:fill="auto"/>
            <w:noWrap/>
            <w:vAlign w:val="bottom"/>
            <w:hideMark/>
          </w:tcPr>
          <w:p w14:paraId="523FE160" w14:textId="77777777" w:rsidR="00A01F32" w:rsidRPr="00A01F32" w:rsidRDefault="00A01F32" w:rsidP="004B64B7">
            <w:pPr>
              <w:spacing w:line="240" w:lineRule="auto"/>
              <w:ind w:firstLine="0"/>
              <w:jc w:val="left"/>
              <w:rPr>
                <w:rFonts w:ascii="Arial" w:hAnsi="Arial" w:cs="Arial"/>
                <w:color w:val="000000"/>
                <w:sz w:val="22"/>
                <w:szCs w:val="22"/>
              </w:rPr>
            </w:pPr>
            <w:r w:rsidRPr="00A01F32">
              <w:rPr>
                <w:rFonts w:ascii="Arial" w:hAnsi="Arial" w:cs="Arial"/>
                <w:color w:val="000000"/>
                <w:sz w:val="22"/>
                <w:szCs w:val="22"/>
              </w:rPr>
              <w:t>оборудования</w:t>
            </w:r>
          </w:p>
        </w:tc>
        <w:tc>
          <w:tcPr>
            <w:tcW w:w="992" w:type="dxa"/>
            <w:tcBorders>
              <w:top w:val="nil"/>
              <w:left w:val="nil"/>
              <w:bottom w:val="single" w:sz="4" w:space="0" w:color="auto"/>
              <w:right w:val="nil"/>
            </w:tcBorders>
            <w:shd w:val="clear" w:color="auto" w:fill="auto"/>
            <w:noWrap/>
            <w:vAlign w:val="bottom"/>
            <w:hideMark/>
          </w:tcPr>
          <w:p w14:paraId="77B5FEF5" w14:textId="77777777" w:rsidR="00A01F32" w:rsidRPr="00A01F32" w:rsidRDefault="00A01F32" w:rsidP="004B64B7">
            <w:pPr>
              <w:spacing w:line="240" w:lineRule="auto"/>
              <w:ind w:firstLine="0"/>
              <w:jc w:val="right"/>
              <w:rPr>
                <w:rFonts w:ascii="Arial" w:hAnsi="Arial" w:cs="Arial"/>
                <w:color w:val="000000"/>
                <w:sz w:val="22"/>
                <w:szCs w:val="22"/>
              </w:rPr>
            </w:pPr>
            <w:r w:rsidRPr="00A01F32">
              <w:rPr>
                <w:rFonts w:ascii="Arial" w:hAnsi="Arial" w:cs="Arial"/>
                <w:color w:val="000000"/>
                <w:sz w:val="22"/>
                <w:szCs w:val="22"/>
              </w:rPr>
              <w:t>0,00</w:t>
            </w:r>
          </w:p>
        </w:tc>
        <w:tc>
          <w:tcPr>
            <w:tcW w:w="1100" w:type="dxa"/>
            <w:tcBorders>
              <w:top w:val="nil"/>
              <w:left w:val="nil"/>
              <w:bottom w:val="single" w:sz="4" w:space="0" w:color="auto"/>
              <w:right w:val="nil"/>
            </w:tcBorders>
            <w:shd w:val="clear" w:color="auto" w:fill="auto"/>
            <w:noWrap/>
            <w:vAlign w:val="bottom"/>
            <w:hideMark/>
          </w:tcPr>
          <w:p w14:paraId="1C03011B" w14:textId="77777777" w:rsidR="00A01F32" w:rsidRPr="00A01F32" w:rsidRDefault="00A01F32" w:rsidP="004B64B7">
            <w:pPr>
              <w:spacing w:line="240" w:lineRule="auto"/>
              <w:ind w:firstLine="0"/>
              <w:jc w:val="right"/>
              <w:rPr>
                <w:rFonts w:ascii="Arial" w:hAnsi="Arial" w:cs="Arial"/>
                <w:color w:val="000000"/>
                <w:sz w:val="22"/>
                <w:szCs w:val="22"/>
              </w:rPr>
            </w:pPr>
            <w:r w:rsidRPr="00A01F32">
              <w:rPr>
                <w:rFonts w:ascii="Arial" w:hAnsi="Arial" w:cs="Arial"/>
                <w:color w:val="000000"/>
                <w:sz w:val="22"/>
                <w:szCs w:val="22"/>
              </w:rPr>
              <w:t>(0)</w:t>
            </w:r>
          </w:p>
        </w:tc>
        <w:tc>
          <w:tcPr>
            <w:tcW w:w="1290" w:type="dxa"/>
            <w:tcBorders>
              <w:top w:val="nil"/>
              <w:left w:val="nil"/>
              <w:bottom w:val="nil"/>
              <w:right w:val="nil"/>
            </w:tcBorders>
            <w:shd w:val="clear" w:color="auto" w:fill="auto"/>
            <w:noWrap/>
            <w:vAlign w:val="bottom"/>
            <w:hideMark/>
          </w:tcPr>
          <w:p w14:paraId="3A4E2547" w14:textId="77777777" w:rsidR="00A01F32" w:rsidRPr="00A01F32" w:rsidRDefault="00A01F32" w:rsidP="004B64B7">
            <w:pPr>
              <w:spacing w:line="240" w:lineRule="auto"/>
              <w:ind w:firstLine="0"/>
              <w:jc w:val="left"/>
              <w:rPr>
                <w:rFonts w:ascii="Arial" w:hAnsi="Arial" w:cs="Arial"/>
                <w:color w:val="000000"/>
                <w:sz w:val="22"/>
                <w:szCs w:val="22"/>
              </w:rPr>
            </w:pPr>
            <w:r w:rsidRPr="00A01F32">
              <w:rPr>
                <w:rFonts w:ascii="Arial" w:hAnsi="Arial" w:cs="Arial"/>
                <w:color w:val="000000"/>
                <w:sz w:val="22"/>
                <w:szCs w:val="22"/>
              </w:rPr>
              <w:t>тыс.руб.</w:t>
            </w:r>
          </w:p>
        </w:tc>
        <w:tc>
          <w:tcPr>
            <w:tcW w:w="960" w:type="dxa"/>
            <w:tcBorders>
              <w:top w:val="nil"/>
              <w:left w:val="nil"/>
              <w:bottom w:val="nil"/>
              <w:right w:val="nil"/>
            </w:tcBorders>
            <w:shd w:val="clear" w:color="auto" w:fill="auto"/>
            <w:noWrap/>
            <w:vAlign w:val="bottom"/>
            <w:hideMark/>
          </w:tcPr>
          <w:p w14:paraId="62F8DEAC" w14:textId="77777777" w:rsidR="00A01F32" w:rsidRPr="00A01F32" w:rsidRDefault="00A01F32" w:rsidP="004B64B7">
            <w:pPr>
              <w:spacing w:line="240" w:lineRule="auto"/>
              <w:ind w:firstLine="0"/>
              <w:jc w:val="left"/>
              <w:rPr>
                <w:rFonts w:ascii="Arial" w:hAnsi="Arial" w:cs="Arial"/>
                <w:color w:val="000000"/>
                <w:sz w:val="22"/>
                <w:szCs w:val="22"/>
              </w:rPr>
            </w:pPr>
          </w:p>
        </w:tc>
        <w:tc>
          <w:tcPr>
            <w:tcW w:w="8112" w:type="dxa"/>
            <w:gridSpan w:val="12"/>
            <w:tcBorders>
              <w:top w:val="nil"/>
              <w:left w:val="nil"/>
              <w:bottom w:val="nil"/>
              <w:right w:val="nil"/>
            </w:tcBorders>
            <w:shd w:val="clear" w:color="auto" w:fill="auto"/>
            <w:noWrap/>
            <w:vAlign w:val="bottom"/>
            <w:hideMark/>
          </w:tcPr>
          <w:p w14:paraId="00834A13" w14:textId="77777777" w:rsidR="00A01F32" w:rsidRPr="00A01F32" w:rsidRDefault="00A01F32" w:rsidP="004B64B7">
            <w:pPr>
              <w:spacing w:line="240" w:lineRule="auto"/>
              <w:ind w:firstLine="0"/>
              <w:jc w:val="left"/>
              <w:rPr>
                <w:rFonts w:ascii="Arial" w:hAnsi="Arial" w:cs="Arial"/>
                <w:color w:val="000000"/>
                <w:sz w:val="22"/>
                <w:szCs w:val="22"/>
              </w:rPr>
            </w:pPr>
            <w:r w:rsidRPr="00A01F32">
              <w:rPr>
                <w:rFonts w:ascii="Arial" w:hAnsi="Arial" w:cs="Arial"/>
                <w:color w:val="000000"/>
                <w:sz w:val="22"/>
                <w:szCs w:val="22"/>
              </w:rPr>
              <w:t>Нормативные затраты труда машинистов</w:t>
            </w:r>
            <w:r>
              <w:rPr>
                <w:rFonts w:ascii="Arial" w:hAnsi="Arial" w:cs="Arial"/>
                <w:color w:val="000000"/>
                <w:sz w:val="22"/>
                <w:szCs w:val="22"/>
              </w:rPr>
              <w:t xml:space="preserve">              </w:t>
            </w:r>
            <w:r w:rsidRPr="00A01F32">
              <w:rPr>
                <w:rFonts w:ascii="Arial" w:hAnsi="Arial" w:cs="Arial"/>
                <w:color w:val="000000"/>
                <w:sz w:val="22"/>
                <w:szCs w:val="22"/>
              </w:rPr>
              <w:t>98,50</w:t>
            </w:r>
            <w:r w:rsidR="00D84328">
              <w:rPr>
                <w:rFonts w:ascii="Arial" w:hAnsi="Arial" w:cs="Arial"/>
                <w:color w:val="000000"/>
                <w:sz w:val="22"/>
                <w:szCs w:val="22"/>
              </w:rPr>
              <w:t xml:space="preserve"> </w:t>
            </w:r>
            <w:r w:rsidRPr="00A01F32">
              <w:rPr>
                <w:rFonts w:ascii="Arial" w:hAnsi="Arial" w:cs="Arial"/>
                <w:color w:val="000000"/>
                <w:sz w:val="22"/>
                <w:szCs w:val="22"/>
              </w:rPr>
              <w:t>чел.час.</w:t>
            </w:r>
          </w:p>
        </w:tc>
      </w:tr>
      <w:tr w:rsidR="00A01F32" w:rsidRPr="00022706" w14:paraId="2F1EBAC2" w14:textId="77777777" w:rsidTr="00B15674">
        <w:trPr>
          <w:trHeight w:val="255"/>
        </w:trPr>
        <w:tc>
          <w:tcPr>
            <w:tcW w:w="1134" w:type="dxa"/>
            <w:tcBorders>
              <w:top w:val="nil"/>
              <w:left w:val="nil"/>
              <w:bottom w:val="nil"/>
              <w:right w:val="nil"/>
            </w:tcBorders>
            <w:shd w:val="clear" w:color="auto" w:fill="auto"/>
            <w:noWrap/>
            <w:vAlign w:val="bottom"/>
            <w:hideMark/>
          </w:tcPr>
          <w:p w14:paraId="487FB993" w14:textId="77777777" w:rsidR="00A01F32" w:rsidRPr="00A01F32" w:rsidRDefault="00A01F32" w:rsidP="004B64B7">
            <w:pPr>
              <w:spacing w:line="240" w:lineRule="auto"/>
              <w:ind w:firstLine="0"/>
              <w:jc w:val="left"/>
              <w:rPr>
                <w:rFonts w:ascii="Arial" w:hAnsi="Arial" w:cs="Arial"/>
                <w:color w:val="000000"/>
                <w:sz w:val="22"/>
                <w:szCs w:val="22"/>
              </w:rPr>
            </w:pPr>
          </w:p>
        </w:tc>
        <w:tc>
          <w:tcPr>
            <w:tcW w:w="1736" w:type="dxa"/>
            <w:tcBorders>
              <w:top w:val="nil"/>
              <w:left w:val="nil"/>
              <w:bottom w:val="nil"/>
              <w:right w:val="nil"/>
            </w:tcBorders>
            <w:shd w:val="clear" w:color="auto" w:fill="auto"/>
            <w:noWrap/>
            <w:vAlign w:val="bottom"/>
            <w:hideMark/>
          </w:tcPr>
          <w:p w14:paraId="66FF28D2" w14:textId="77777777" w:rsidR="00A01F32" w:rsidRPr="00A01F32" w:rsidRDefault="00A01F32" w:rsidP="004B64B7">
            <w:pPr>
              <w:spacing w:line="240" w:lineRule="auto"/>
              <w:ind w:firstLine="0"/>
              <w:jc w:val="left"/>
              <w:rPr>
                <w:rFonts w:ascii="Arial" w:hAnsi="Arial" w:cs="Arial"/>
                <w:color w:val="000000"/>
                <w:sz w:val="22"/>
                <w:szCs w:val="22"/>
              </w:rPr>
            </w:pPr>
            <w:r w:rsidRPr="00A01F32">
              <w:rPr>
                <w:rFonts w:ascii="Arial" w:hAnsi="Arial" w:cs="Arial"/>
                <w:color w:val="000000"/>
                <w:sz w:val="22"/>
                <w:szCs w:val="22"/>
              </w:rPr>
              <w:t>прочих затрат</w:t>
            </w:r>
          </w:p>
        </w:tc>
        <w:tc>
          <w:tcPr>
            <w:tcW w:w="992" w:type="dxa"/>
            <w:tcBorders>
              <w:top w:val="nil"/>
              <w:left w:val="nil"/>
              <w:bottom w:val="single" w:sz="4" w:space="0" w:color="auto"/>
              <w:right w:val="nil"/>
            </w:tcBorders>
            <w:shd w:val="clear" w:color="auto" w:fill="auto"/>
            <w:noWrap/>
            <w:vAlign w:val="bottom"/>
            <w:hideMark/>
          </w:tcPr>
          <w:p w14:paraId="65CDFA1F" w14:textId="77777777" w:rsidR="00A01F32" w:rsidRPr="00A01F32" w:rsidRDefault="00A01F32" w:rsidP="004B64B7">
            <w:pPr>
              <w:spacing w:line="240" w:lineRule="auto"/>
              <w:ind w:firstLine="0"/>
              <w:jc w:val="right"/>
              <w:rPr>
                <w:rFonts w:ascii="Arial" w:hAnsi="Arial" w:cs="Arial"/>
                <w:color w:val="000000"/>
                <w:sz w:val="22"/>
                <w:szCs w:val="22"/>
              </w:rPr>
            </w:pPr>
            <w:r w:rsidRPr="00A01F32">
              <w:rPr>
                <w:rFonts w:ascii="Arial" w:hAnsi="Arial" w:cs="Arial"/>
                <w:color w:val="000000"/>
                <w:sz w:val="22"/>
                <w:szCs w:val="22"/>
              </w:rPr>
              <w:t>0,00</w:t>
            </w:r>
          </w:p>
        </w:tc>
        <w:tc>
          <w:tcPr>
            <w:tcW w:w="1100" w:type="dxa"/>
            <w:tcBorders>
              <w:top w:val="nil"/>
              <w:left w:val="nil"/>
              <w:bottom w:val="single" w:sz="4" w:space="0" w:color="auto"/>
              <w:right w:val="nil"/>
            </w:tcBorders>
            <w:shd w:val="clear" w:color="auto" w:fill="auto"/>
            <w:noWrap/>
            <w:vAlign w:val="bottom"/>
            <w:hideMark/>
          </w:tcPr>
          <w:p w14:paraId="2A015E71" w14:textId="77777777" w:rsidR="00A01F32" w:rsidRPr="00A01F32" w:rsidRDefault="00A01F32" w:rsidP="004B64B7">
            <w:pPr>
              <w:spacing w:line="240" w:lineRule="auto"/>
              <w:ind w:firstLine="0"/>
              <w:jc w:val="right"/>
              <w:rPr>
                <w:rFonts w:ascii="Arial" w:hAnsi="Arial" w:cs="Arial"/>
                <w:color w:val="000000"/>
                <w:sz w:val="22"/>
                <w:szCs w:val="22"/>
              </w:rPr>
            </w:pPr>
            <w:r w:rsidRPr="00A01F32">
              <w:rPr>
                <w:rFonts w:ascii="Arial" w:hAnsi="Arial" w:cs="Arial"/>
                <w:color w:val="000000"/>
                <w:sz w:val="22"/>
                <w:szCs w:val="22"/>
              </w:rPr>
              <w:t>(0)</w:t>
            </w:r>
          </w:p>
        </w:tc>
        <w:tc>
          <w:tcPr>
            <w:tcW w:w="1290" w:type="dxa"/>
            <w:tcBorders>
              <w:top w:val="nil"/>
              <w:left w:val="nil"/>
              <w:bottom w:val="nil"/>
              <w:right w:val="nil"/>
            </w:tcBorders>
            <w:shd w:val="clear" w:color="auto" w:fill="auto"/>
            <w:noWrap/>
            <w:vAlign w:val="bottom"/>
            <w:hideMark/>
          </w:tcPr>
          <w:p w14:paraId="1190CD1A" w14:textId="77777777" w:rsidR="00A01F32" w:rsidRPr="00A01F32" w:rsidRDefault="00A01F32" w:rsidP="004B64B7">
            <w:pPr>
              <w:spacing w:line="240" w:lineRule="auto"/>
              <w:ind w:firstLine="0"/>
              <w:jc w:val="left"/>
              <w:rPr>
                <w:rFonts w:ascii="Arial" w:hAnsi="Arial" w:cs="Arial"/>
                <w:color w:val="000000"/>
                <w:sz w:val="22"/>
                <w:szCs w:val="22"/>
              </w:rPr>
            </w:pPr>
            <w:r w:rsidRPr="00A01F32">
              <w:rPr>
                <w:rFonts w:ascii="Arial" w:hAnsi="Arial" w:cs="Arial"/>
                <w:color w:val="000000"/>
                <w:sz w:val="22"/>
                <w:szCs w:val="22"/>
              </w:rPr>
              <w:t>тыс.руб.</w:t>
            </w:r>
          </w:p>
        </w:tc>
        <w:tc>
          <w:tcPr>
            <w:tcW w:w="960" w:type="dxa"/>
            <w:tcBorders>
              <w:top w:val="nil"/>
              <w:left w:val="nil"/>
              <w:bottom w:val="nil"/>
              <w:right w:val="nil"/>
            </w:tcBorders>
            <w:shd w:val="clear" w:color="auto" w:fill="auto"/>
            <w:noWrap/>
            <w:vAlign w:val="bottom"/>
            <w:hideMark/>
          </w:tcPr>
          <w:p w14:paraId="7B190CD3" w14:textId="77777777" w:rsidR="00A01F32" w:rsidRPr="00A01F32" w:rsidRDefault="00A01F32" w:rsidP="004B64B7">
            <w:pPr>
              <w:spacing w:line="240" w:lineRule="auto"/>
              <w:ind w:firstLine="0"/>
              <w:jc w:val="left"/>
              <w:rPr>
                <w:rFonts w:ascii="Arial" w:hAnsi="Arial" w:cs="Arial"/>
                <w:color w:val="000000"/>
                <w:sz w:val="22"/>
                <w:szCs w:val="22"/>
              </w:rPr>
            </w:pPr>
          </w:p>
        </w:tc>
        <w:tc>
          <w:tcPr>
            <w:tcW w:w="8112" w:type="dxa"/>
            <w:gridSpan w:val="12"/>
            <w:tcBorders>
              <w:top w:val="nil"/>
              <w:left w:val="nil"/>
              <w:bottom w:val="nil"/>
              <w:right w:val="nil"/>
            </w:tcBorders>
            <w:shd w:val="clear" w:color="auto" w:fill="auto"/>
            <w:noWrap/>
            <w:vAlign w:val="bottom"/>
            <w:hideMark/>
          </w:tcPr>
          <w:p w14:paraId="0B0DE534" w14:textId="77777777" w:rsidR="00A01F32" w:rsidRPr="00A01F32" w:rsidRDefault="00A01F32" w:rsidP="00A01F32">
            <w:pPr>
              <w:spacing w:line="240" w:lineRule="auto"/>
              <w:ind w:firstLine="0"/>
              <w:jc w:val="left"/>
              <w:rPr>
                <w:rFonts w:ascii="Arial" w:hAnsi="Arial" w:cs="Arial"/>
                <w:color w:val="000000"/>
                <w:sz w:val="22"/>
                <w:szCs w:val="22"/>
              </w:rPr>
            </w:pPr>
            <w:r w:rsidRPr="00A01F32">
              <w:rPr>
                <w:rFonts w:ascii="Arial" w:hAnsi="Arial" w:cs="Arial"/>
                <w:color w:val="000000"/>
                <w:sz w:val="22"/>
                <w:szCs w:val="22"/>
              </w:rPr>
              <w:t xml:space="preserve">Расчетный измеритель конструктивного решения  </w:t>
            </w:r>
          </w:p>
        </w:tc>
      </w:tr>
      <w:tr w:rsidR="00022706" w:rsidRPr="00022706" w14:paraId="329324AE" w14:textId="77777777" w:rsidTr="00A01F32">
        <w:trPr>
          <w:trHeight w:val="255"/>
        </w:trPr>
        <w:tc>
          <w:tcPr>
            <w:tcW w:w="1134" w:type="dxa"/>
            <w:tcBorders>
              <w:top w:val="nil"/>
              <w:left w:val="nil"/>
              <w:bottom w:val="nil"/>
              <w:right w:val="nil"/>
            </w:tcBorders>
            <w:shd w:val="clear" w:color="auto" w:fill="auto"/>
            <w:noWrap/>
            <w:vAlign w:val="bottom"/>
            <w:hideMark/>
          </w:tcPr>
          <w:p w14:paraId="48EF672A" w14:textId="77777777" w:rsidR="00022706" w:rsidRPr="00022706" w:rsidRDefault="00022706" w:rsidP="004B64B7">
            <w:pPr>
              <w:spacing w:line="240" w:lineRule="auto"/>
              <w:ind w:firstLine="0"/>
              <w:jc w:val="left"/>
              <w:rPr>
                <w:sz w:val="20"/>
              </w:rPr>
            </w:pPr>
          </w:p>
        </w:tc>
        <w:tc>
          <w:tcPr>
            <w:tcW w:w="1736" w:type="dxa"/>
            <w:tcBorders>
              <w:top w:val="nil"/>
              <w:left w:val="nil"/>
              <w:bottom w:val="nil"/>
              <w:right w:val="nil"/>
            </w:tcBorders>
            <w:shd w:val="clear" w:color="auto" w:fill="auto"/>
            <w:noWrap/>
            <w:vAlign w:val="bottom"/>
            <w:hideMark/>
          </w:tcPr>
          <w:p w14:paraId="23558310" w14:textId="77777777" w:rsidR="00022706" w:rsidRPr="00022706" w:rsidRDefault="00022706" w:rsidP="004B64B7">
            <w:pPr>
              <w:spacing w:line="240" w:lineRule="auto"/>
              <w:ind w:firstLine="0"/>
              <w:jc w:val="left"/>
              <w:rPr>
                <w:sz w:val="20"/>
              </w:rPr>
            </w:pPr>
          </w:p>
        </w:tc>
        <w:tc>
          <w:tcPr>
            <w:tcW w:w="992" w:type="dxa"/>
            <w:tcBorders>
              <w:top w:val="nil"/>
              <w:left w:val="nil"/>
              <w:bottom w:val="nil"/>
              <w:right w:val="nil"/>
            </w:tcBorders>
            <w:shd w:val="clear" w:color="auto" w:fill="auto"/>
            <w:noWrap/>
            <w:vAlign w:val="bottom"/>
            <w:hideMark/>
          </w:tcPr>
          <w:p w14:paraId="2291B742" w14:textId="77777777" w:rsidR="00022706" w:rsidRPr="00022706" w:rsidRDefault="00022706" w:rsidP="004B64B7">
            <w:pPr>
              <w:spacing w:line="240" w:lineRule="auto"/>
              <w:ind w:firstLine="0"/>
              <w:jc w:val="left"/>
              <w:rPr>
                <w:sz w:val="20"/>
              </w:rPr>
            </w:pPr>
          </w:p>
        </w:tc>
        <w:tc>
          <w:tcPr>
            <w:tcW w:w="1100" w:type="dxa"/>
            <w:tcBorders>
              <w:top w:val="nil"/>
              <w:left w:val="nil"/>
              <w:bottom w:val="nil"/>
              <w:right w:val="nil"/>
            </w:tcBorders>
            <w:shd w:val="clear" w:color="auto" w:fill="auto"/>
            <w:noWrap/>
            <w:vAlign w:val="bottom"/>
            <w:hideMark/>
          </w:tcPr>
          <w:p w14:paraId="4B302C87" w14:textId="77777777" w:rsidR="00022706" w:rsidRPr="00022706" w:rsidRDefault="00022706" w:rsidP="004B64B7">
            <w:pPr>
              <w:spacing w:line="240" w:lineRule="auto"/>
              <w:ind w:firstLine="0"/>
              <w:jc w:val="left"/>
              <w:rPr>
                <w:sz w:val="20"/>
              </w:rPr>
            </w:pPr>
          </w:p>
        </w:tc>
        <w:tc>
          <w:tcPr>
            <w:tcW w:w="1290" w:type="dxa"/>
            <w:tcBorders>
              <w:top w:val="nil"/>
              <w:left w:val="nil"/>
              <w:bottom w:val="nil"/>
              <w:right w:val="nil"/>
            </w:tcBorders>
            <w:shd w:val="clear" w:color="auto" w:fill="auto"/>
            <w:noWrap/>
            <w:hideMark/>
          </w:tcPr>
          <w:p w14:paraId="122910CF" w14:textId="77777777" w:rsidR="00022706" w:rsidRPr="00022706" w:rsidRDefault="00022706" w:rsidP="00D84328">
            <w:pPr>
              <w:spacing w:line="240" w:lineRule="auto"/>
              <w:ind w:firstLine="0"/>
              <w:rPr>
                <w:sz w:val="20"/>
              </w:rPr>
            </w:pPr>
          </w:p>
        </w:tc>
        <w:tc>
          <w:tcPr>
            <w:tcW w:w="960" w:type="dxa"/>
            <w:tcBorders>
              <w:top w:val="nil"/>
              <w:left w:val="nil"/>
              <w:bottom w:val="nil"/>
              <w:right w:val="nil"/>
            </w:tcBorders>
            <w:shd w:val="clear" w:color="auto" w:fill="auto"/>
            <w:noWrap/>
            <w:vAlign w:val="bottom"/>
            <w:hideMark/>
          </w:tcPr>
          <w:p w14:paraId="4C769FE7" w14:textId="77777777" w:rsidR="00022706" w:rsidRPr="00022706" w:rsidRDefault="00022706" w:rsidP="004B64B7">
            <w:pPr>
              <w:spacing w:line="240" w:lineRule="auto"/>
              <w:ind w:firstLine="0"/>
              <w:jc w:val="left"/>
              <w:rPr>
                <w:sz w:val="20"/>
              </w:rPr>
            </w:pPr>
          </w:p>
        </w:tc>
        <w:tc>
          <w:tcPr>
            <w:tcW w:w="776" w:type="dxa"/>
            <w:tcBorders>
              <w:top w:val="nil"/>
              <w:left w:val="nil"/>
              <w:bottom w:val="nil"/>
              <w:right w:val="nil"/>
            </w:tcBorders>
            <w:shd w:val="clear" w:color="auto" w:fill="auto"/>
            <w:noWrap/>
            <w:vAlign w:val="bottom"/>
            <w:hideMark/>
          </w:tcPr>
          <w:p w14:paraId="7DE13E6D" w14:textId="77777777" w:rsidR="00022706" w:rsidRPr="00022706" w:rsidRDefault="00022706" w:rsidP="004B64B7">
            <w:pPr>
              <w:spacing w:line="240" w:lineRule="auto"/>
              <w:ind w:firstLine="0"/>
              <w:jc w:val="left"/>
              <w:rPr>
                <w:sz w:val="20"/>
              </w:rPr>
            </w:pPr>
          </w:p>
        </w:tc>
        <w:tc>
          <w:tcPr>
            <w:tcW w:w="815" w:type="dxa"/>
            <w:tcBorders>
              <w:top w:val="nil"/>
              <w:left w:val="nil"/>
              <w:bottom w:val="nil"/>
              <w:right w:val="nil"/>
            </w:tcBorders>
            <w:shd w:val="clear" w:color="auto" w:fill="auto"/>
            <w:noWrap/>
            <w:vAlign w:val="bottom"/>
            <w:hideMark/>
          </w:tcPr>
          <w:p w14:paraId="4524CFD0" w14:textId="77777777" w:rsidR="00022706" w:rsidRPr="00022706" w:rsidRDefault="00022706" w:rsidP="004B64B7">
            <w:pPr>
              <w:spacing w:line="240" w:lineRule="auto"/>
              <w:ind w:firstLine="0"/>
              <w:jc w:val="left"/>
              <w:rPr>
                <w:sz w:val="20"/>
              </w:rPr>
            </w:pPr>
          </w:p>
        </w:tc>
        <w:tc>
          <w:tcPr>
            <w:tcW w:w="1296" w:type="dxa"/>
            <w:tcBorders>
              <w:top w:val="nil"/>
              <w:left w:val="nil"/>
              <w:bottom w:val="nil"/>
              <w:right w:val="nil"/>
            </w:tcBorders>
            <w:shd w:val="clear" w:color="auto" w:fill="auto"/>
            <w:noWrap/>
            <w:vAlign w:val="bottom"/>
            <w:hideMark/>
          </w:tcPr>
          <w:p w14:paraId="30452DEA" w14:textId="77777777" w:rsidR="00022706" w:rsidRPr="00022706" w:rsidRDefault="00022706" w:rsidP="004B64B7">
            <w:pPr>
              <w:spacing w:line="240" w:lineRule="auto"/>
              <w:ind w:firstLine="0"/>
              <w:jc w:val="left"/>
              <w:rPr>
                <w:sz w:val="20"/>
              </w:rPr>
            </w:pPr>
          </w:p>
        </w:tc>
        <w:tc>
          <w:tcPr>
            <w:tcW w:w="776" w:type="dxa"/>
            <w:tcBorders>
              <w:top w:val="nil"/>
              <w:left w:val="nil"/>
              <w:bottom w:val="nil"/>
              <w:right w:val="nil"/>
            </w:tcBorders>
            <w:shd w:val="clear" w:color="auto" w:fill="auto"/>
            <w:noWrap/>
            <w:vAlign w:val="bottom"/>
            <w:hideMark/>
          </w:tcPr>
          <w:p w14:paraId="68FF2B31" w14:textId="77777777" w:rsidR="00022706" w:rsidRPr="00022706" w:rsidRDefault="00022706" w:rsidP="004B64B7">
            <w:pPr>
              <w:spacing w:line="240" w:lineRule="auto"/>
              <w:ind w:firstLine="0"/>
              <w:jc w:val="left"/>
              <w:rPr>
                <w:sz w:val="20"/>
              </w:rPr>
            </w:pPr>
          </w:p>
        </w:tc>
        <w:tc>
          <w:tcPr>
            <w:tcW w:w="1047" w:type="dxa"/>
            <w:gridSpan w:val="3"/>
            <w:tcBorders>
              <w:top w:val="nil"/>
              <w:left w:val="nil"/>
              <w:bottom w:val="nil"/>
              <w:right w:val="nil"/>
            </w:tcBorders>
            <w:shd w:val="clear" w:color="auto" w:fill="auto"/>
            <w:noWrap/>
            <w:vAlign w:val="bottom"/>
            <w:hideMark/>
          </w:tcPr>
          <w:p w14:paraId="2028F80E" w14:textId="77777777" w:rsidR="00022706" w:rsidRPr="00022706" w:rsidRDefault="00022706" w:rsidP="004B64B7">
            <w:pPr>
              <w:spacing w:line="240" w:lineRule="auto"/>
              <w:ind w:firstLine="0"/>
              <w:jc w:val="left"/>
              <w:rPr>
                <w:sz w:val="20"/>
              </w:rPr>
            </w:pPr>
          </w:p>
        </w:tc>
        <w:tc>
          <w:tcPr>
            <w:tcW w:w="1086" w:type="dxa"/>
            <w:gridSpan w:val="2"/>
            <w:tcBorders>
              <w:top w:val="nil"/>
              <w:left w:val="nil"/>
              <w:bottom w:val="nil"/>
              <w:right w:val="nil"/>
            </w:tcBorders>
            <w:shd w:val="clear" w:color="auto" w:fill="auto"/>
            <w:noWrap/>
            <w:vAlign w:val="bottom"/>
            <w:hideMark/>
          </w:tcPr>
          <w:p w14:paraId="5EC0F139" w14:textId="77777777" w:rsidR="00022706" w:rsidRPr="00022706" w:rsidRDefault="00022706" w:rsidP="004B64B7">
            <w:pPr>
              <w:spacing w:line="240" w:lineRule="auto"/>
              <w:ind w:firstLine="0"/>
              <w:jc w:val="left"/>
              <w:rPr>
                <w:sz w:val="20"/>
              </w:rPr>
            </w:pPr>
          </w:p>
        </w:tc>
        <w:tc>
          <w:tcPr>
            <w:tcW w:w="850" w:type="dxa"/>
            <w:gridSpan w:val="2"/>
            <w:tcBorders>
              <w:top w:val="nil"/>
              <w:left w:val="nil"/>
              <w:bottom w:val="nil"/>
              <w:right w:val="nil"/>
            </w:tcBorders>
            <w:shd w:val="clear" w:color="auto" w:fill="auto"/>
            <w:noWrap/>
            <w:vAlign w:val="bottom"/>
            <w:hideMark/>
          </w:tcPr>
          <w:p w14:paraId="2AF30421" w14:textId="77777777" w:rsidR="00022706" w:rsidRPr="00022706" w:rsidRDefault="00022706" w:rsidP="004B64B7">
            <w:pPr>
              <w:spacing w:line="240" w:lineRule="auto"/>
              <w:ind w:firstLine="0"/>
              <w:jc w:val="center"/>
              <w:rPr>
                <w:sz w:val="20"/>
              </w:rPr>
            </w:pPr>
          </w:p>
        </w:tc>
        <w:tc>
          <w:tcPr>
            <w:tcW w:w="1466" w:type="dxa"/>
            <w:tcBorders>
              <w:top w:val="nil"/>
              <w:left w:val="nil"/>
              <w:bottom w:val="nil"/>
              <w:right w:val="nil"/>
            </w:tcBorders>
            <w:shd w:val="clear" w:color="auto" w:fill="auto"/>
            <w:noWrap/>
            <w:vAlign w:val="bottom"/>
            <w:hideMark/>
          </w:tcPr>
          <w:p w14:paraId="47F23975" w14:textId="77777777" w:rsidR="00022706" w:rsidRPr="00022706" w:rsidRDefault="00022706" w:rsidP="004B64B7">
            <w:pPr>
              <w:spacing w:line="240" w:lineRule="auto"/>
              <w:ind w:firstLine="0"/>
              <w:jc w:val="center"/>
              <w:rPr>
                <w:sz w:val="20"/>
              </w:rPr>
            </w:pPr>
          </w:p>
        </w:tc>
      </w:tr>
      <w:tr w:rsidR="00022706" w:rsidRPr="00022706" w14:paraId="66BDFAC2" w14:textId="77777777" w:rsidTr="00D84328">
        <w:trPr>
          <w:trHeight w:val="579"/>
        </w:trPr>
        <w:tc>
          <w:tcPr>
            <w:tcW w:w="1134" w:type="dxa"/>
            <w:tcBorders>
              <w:top w:val="nil"/>
              <w:left w:val="nil"/>
              <w:bottom w:val="nil"/>
              <w:right w:val="nil"/>
            </w:tcBorders>
            <w:shd w:val="clear" w:color="auto" w:fill="auto"/>
            <w:noWrap/>
            <w:vAlign w:val="center"/>
            <w:hideMark/>
          </w:tcPr>
          <w:p w14:paraId="51F3059F" w14:textId="77777777" w:rsidR="00022706" w:rsidRPr="00022706" w:rsidRDefault="00022706" w:rsidP="004B64B7">
            <w:pPr>
              <w:spacing w:line="240" w:lineRule="auto"/>
              <w:ind w:firstLine="0"/>
              <w:jc w:val="left"/>
              <w:rPr>
                <w:sz w:val="20"/>
              </w:rPr>
            </w:pPr>
          </w:p>
        </w:tc>
        <w:tc>
          <w:tcPr>
            <w:tcW w:w="1736" w:type="dxa"/>
            <w:tcBorders>
              <w:top w:val="nil"/>
              <w:left w:val="nil"/>
              <w:bottom w:val="nil"/>
              <w:right w:val="nil"/>
            </w:tcBorders>
            <w:shd w:val="clear" w:color="auto" w:fill="auto"/>
            <w:noWrap/>
            <w:vAlign w:val="bottom"/>
            <w:hideMark/>
          </w:tcPr>
          <w:p w14:paraId="732B7981" w14:textId="77777777" w:rsidR="00022706" w:rsidRPr="00022706" w:rsidRDefault="00022706" w:rsidP="004B64B7">
            <w:pPr>
              <w:spacing w:line="240" w:lineRule="auto"/>
              <w:ind w:firstLine="0"/>
              <w:jc w:val="left"/>
              <w:rPr>
                <w:sz w:val="20"/>
              </w:rPr>
            </w:pPr>
          </w:p>
        </w:tc>
        <w:tc>
          <w:tcPr>
            <w:tcW w:w="992" w:type="dxa"/>
            <w:tcBorders>
              <w:top w:val="nil"/>
              <w:left w:val="nil"/>
              <w:bottom w:val="nil"/>
              <w:right w:val="nil"/>
            </w:tcBorders>
            <w:shd w:val="clear" w:color="auto" w:fill="auto"/>
            <w:noWrap/>
            <w:vAlign w:val="bottom"/>
            <w:hideMark/>
          </w:tcPr>
          <w:p w14:paraId="65E13469" w14:textId="77777777" w:rsidR="00022706" w:rsidRPr="00022706" w:rsidRDefault="00022706" w:rsidP="004B64B7">
            <w:pPr>
              <w:spacing w:line="240" w:lineRule="auto"/>
              <w:ind w:firstLine="0"/>
              <w:jc w:val="left"/>
              <w:rPr>
                <w:sz w:val="20"/>
              </w:rPr>
            </w:pPr>
          </w:p>
        </w:tc>
        <w:tc>
          <w:tcPr>
            <w:tcW w:w="1100" w:type="dxa"/>
            <w:tcBorders>
              <w:top w:val="nil"/>
              <w:left w:val="nil"/>
              <w:bottom w:val="nil"/>
              <w:right w:val="nil"/>
            </w:tcBorders>
            <w:shd w:val="clear" w:color="auto" w:fill="auto"/>
            <w:noWrap/>
            <w:vAlign w:val="bottom"/>
            <w:hideMark/>
          </w:tcPr>
          <w:p w14:paraId="0BA48560" w14:textId="77777777" w:rsidR="00022706" w:rsidRPr="00022706" w:rsidRDefault="00022706" w:rsidP="004B64B7">
            <w:pPr>
              <w:spacing w:line="240" w:lineRule="auto"/>
              <w:ind w:firstLine="0"/>
              <w:jc w:val="left"/>
              <w:rPr>
                <w:sz w:val="20"/>
              </w:rPr>
            </w:pPr>
          </w:p>
        </w:tc>
        <w:tc>
          <w:tcPr>
            <w:tcW w:w="1290" w:type="dxa"/>
            <w:tcBorders>
              <w:top w:val="nil"/>
              <w:left w:val="nil"/>
              <w:bottom w:val="nil"/>
              <w:right w:val="nil"/>
            </w:tcBorders>
            <w:shd w:val="clear" w:color="auto" w:fill="auto"/>
            <w:noWrap/>
            <w:vAlign w:val="bottom"/>
            <w:hideMark/>
          </w:tcPr>
          <w:p w14:paraId="419D7690" w14:textId="77777777" w:rsidR="00022706" w:rsidRPr="00022706" w:rsidRDefault="00022706" w:rsidP="004B64B7">
            <w:pPr>
              <w:spacing w:line="240" w:lineRule="auto"/>
              <w:ind w:firstLine="0"/>
              <w:jc w:val="left"/>
              <w:rPr>
                <w:sz w:val="20"/>
              </w:rPr>
            </w:pPr>
          </w:p>
        </w:tc>
        <w:tc>
          <w:tcPr>
            <w:tcW w:w="960" w:type="dxa"/>
            <w:tcBorders>
              <w:top w:val="nil"/>
              <w:left w:val="nil"/>
              <w:bottom w:val="nil"/>
              <w:right w:val="nil"/>
            </w:tcBorders>
            <w:shd w:val="clear" w:color="auto" w:fill="auto"/>
            <w:noWrap/>
            <w:vAlign w:val="bottom"/>
            <w:hideMark/>
          </w:tcPr>
          <w:p w14:paraId="50DA3F1D" w14:textId="77777777" w:rsidR="00022706" w:rsidRPr="00022706" w:rsidRDefault="00022706" w:rsidP="004B64B7">
            <w:pPr>
              <w:spacing w:line="240" w:lineRule="auto"/>
              <w:ind w:firstLine="0"/>
              <w:jc w:val="left"/>
              <w:rPr>
                <w:sz w:val="20"/>
              </w:rPr>
            </w:pPr>
          </w:p>
        </w:tc>
        <w:tc>
          <w:tcPr>
            <w:tcW w:w="776" w:type="dxa"/>
            <w:tcBorders>
              <w:top w:val="nil"/>
              <w:left w:val="nil"/>
              <w:bottom w:val="nil"/>
              <w:right w:val="nil"/>
            </w:tcBorders>
            <w:shd w:val="clear" w:color="auto" w:fill="auto"/>
            <w:noWrap/>
            <w:vAlign w:val="bottom"/>
            <w:hideMark/>
          </w:tcPr>
          <w:p w14:paraId="5FB41C57" w14:textId="77777777" w:rsidR="00022706" w:rsidRPr="00022706" w:rsidRDefault="00022706" w:rsidP="004B64B7">
            <w:pPr>
              <w:spacing w:line="240" w:lineRule="auto"/>
              <w:ind w:firstLine="0"/>
              <w:jc w:val="left"/>
              <w:rPr>
                <w:sz w:val="20"/>
              </w:rPr>
            </w:pPr>
          </w:p>
        </w:tc>
        <w:tc>
          <w:tcPr>
            <w:tcW w:w="815" w:type="dxa"/>
            <w:tcBorders>
              <w:top w:val="nil"/>
              <w:left w:val="nil"/>
              <w:bottom w:val="nil"/>
              <w:right w:val="nil"/>
            </w:tcBorders>
            <w:shd w:val="clear" w:color="auto" w:fill="auto"/>
            <w:noWrap/>
            <w:vAlign w:val="bottom"/>
            <w:hideMark/>
          </w:tcPr>
          <w:p w14:paraId="1BB02986" w14:textId="77777777" w:rsidR="00022706" w:rsidRPr="00022706" w:rsidRDefault="00022706" w:rsidP="004B64B7">
            <w:pPr>
              <w:spacing w:line="240" w:lineRule="auto"/>
              <w:ind w:firstLine="0"/>
              <w:jc w:val="left"/>
              <w:rPr>
                <w:sz w:val="20"/>
              </w:rPr>
            </w:pPr>
          </w:p>
        </w:tc>
        <w:tc>
          <w:tcPr>
            <w:tcW w:w="1296" w:type="dxa"/>
            <w:tcBorders>
              <w:top w:val="nil"/>
              <w:left w:val="nil"/>
              <w:bottom w:val="nil"/>
              <w:right w:val="nil"/>
            </w:tcBorders>
            <w:shd w:val="clear" w:color="auto" w:fill="auto"/>
            <w:noWrap/>
            <w:vAlign w:val="bottom"/>
            <w:hideMark/>
          </w:tcPr>
          <w:p w14:paraId="5035AD14" w14:textId="77777777" w:rsidR="00022706" w:rsidRPr="00022706" w:rsidRDefault="00022706" w:rsidP="004B64B7">
            <w:pPr>
              <w:spacing w:line="240" w:lineRule="auto"/>
              <w:ind w:firstLine="0"/>
              <w:jc w:val="left"/>
              <w:rPr>
                <w:sz w:val="20"/>
              </w:rPr>
            </w:pPr>
          </w:p>
        </w:tc>
        <w:tc>
          <w:tcPr>
            <w:tcW w:w="776" w:type="dxa"/>
            <w:tcBorders>
              <w:top w:val="nil"/>
              <w:left w:val="nil"/>
              <w:bottom w:val="nil"/>
              <w:right w:val="nil"/>
            </w:tcBorders>
            <w:shd w:val="clear" w:color="auto" w:fill="auto"/>
            <w:noWrap/>
            <w:vAlign w:val="bottom"/>
            <w:hideMark/>
          </w:tcPr>
          <w:p w14:paraId="363DC955" w14:textId="77777777" w:rsidR="00022706" w:rsidRPr="00022706" w:rsidRDefault="00022706" w:rsidP="004B64B7">
            <w:pPr>
              <w:spacing w:line="240" w:lineRule="auto"/>
              <w:ind w:firstLine="0"/>
              <w:jc w:val="left"/>
              <w:rPr>
                <w:sz w:val="20"/>
              </w:rPr>
            </w:pPr>
          </w:p>
        </w:tc>
        <w:tc>
          <w:tcPr>
            <w:tcW w:w="1047" w:type="dxa"/>
            <w:gridSpan w:val="3"/>
            <w:tcBorders>
              <w:top w:val="nil"/>
              <w:left w:val="nil"/>
              <w:bottom w:val="nil"/>
              <w:right w:val="nil"/>
            </w:tcBorders>
            <w:shd w:val="clear" w:color="auto" w:fill="auto"/>
            <w:noWrap/>
            <w:vAlign w:val="bottom"/>
            <w:hideMark/>
          </w:tcPr>
          <w:p w14:paraId="7B619F63" w14:textId="77777777" w:rsidR="00022706" w:rsidRPr="00022706" w:rsidRDefault="00022706" w:rsidP="004B64B7">
            <w:pPr>
              <w:spacing w:line="240" w:lineRule="auto"/>
              <w:ind w:firstLine="0"/>
              <w:jc w:val="left"/>
              <w:rPr>
                <w:sz w:val="20"/>
              </w:rPr>
            </w:pPr>
          </w:p>
        </w:tc>
        <w:tc>
          <w:tcPr>
            <w:tcW w:w="1086" w:type="dxa"/>
            <w:gridSpan w:val="2"/>
            <w:tcBorders>
              <w:top w:val="nil"/>
              <w:left w:val="nil"/>
              <w:bottom w:val="nil"/>
              <w:right w:val="nil"/>
            </w:tcBorders>
            <w:shd w:val="clear" w:color="auto" w:fill="auto"/>
            <w:noWrap/>
            <w:vAlign w:val="bottom"/>
            <w:hideMark/>
          </w:tcPr>
          <w:p w14:paraId="6B2C8D2D" w14:textId="77777777" w:rsidR="00022706" w:rsidRPr="00022706" w:rsidRDefault="00022706" w:rsidP="004B64B7">
            <w:pPr>
              <w:spacing w:line="240" w:lineRule="auto"/>
              <w:ind w:firstLine="0"/>
              <w:jc w:val="left"/>
              <w:rPr>
                <w:sz w:val="20"/>
              </w:rPr>
            </w:pPr>
          </w:p>
        </w:tc>
        <w:tc>
          <w:tcPr>
            <w:tcW w:w="850" w:type="dxa"/>
            <w:gridSpan w:val="2"/>
            <w:tcBorders>
              <w:top w:val="nil"/>
              <w:left w:val="nil"/>
              <w:bottom w:val="nil"/>
              <w:right w:val="nil"/>
            </w:tcBorders>
            <w:shd w:val="clear" w:color="auto" w:fill="auto"/>
            <w:noWrap/>
            <w:vAlign w:val="bottom"/>
            <w:hideMark/>
          </w:tcPr>
          <w:p w14:paraId="2730ED10" w14:textId="77777777" w:rsidR="00022706" w:rsidRPr="00022706" w:rsidRDefault="00022706" w:rsidP="004B64B7">
            <w:pPr>
              <w:spacing w:line="240" w:lineRule="auto"/>
              <w:ind w:firstLine="0"/>
              <w:jc w:val="left"/>
              <w:rPr>
                <w:sz w:val="20"/>
              </w:rPr>
            </w:pPr>
          </w:p>
        </w:tc>
        <w:tc>
          <w:tcPr>
            <w:tcW w:w="1466" w:type="dxa"/>
            <w:tcBorders>
              <w:top w:val="nil"/>
              <w:left w:val="nil"/>
              <w:bottom w:val="nil"/>
              <w:right w:val="nil"/>
            </w:tcBorders>
            <w:shd w:val="clear" w:color="auto" w:fill="auto"/>
            <w:noWrap/>
            <w:vAlign w:val="bottom"/>
            <w:hideMark/>
          </w:tcPr>
          <w:p w14:paraId="1B034014" w14:textId="77777777" w:rsidR="00022706" w:rsidRPr="00022706" w:rsidRDefault="00022706" w:rsidP="004B64B7">
            <w:pPr>
              <w:spacing w:line="240" w:lineRule="auto"/>
              <w:ind w:firstLine="0"/>
              <w:jc w:val="left"/>
              <w:rPr>
                <w:sz w:val="20"/>
              </w:rPr>
            </w:pPr>
          </w:p>
        </w:tc>
      </w:tr>
      <w:tr w:rsidR="00022706" w:rsidRPr="00022706" w14:paraId="688A0230" w14:textId="77777777" w:rsidTr="00A01F32">
        <w:trPr>
          <w:trHeight w:val="720"/>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49C6DC" w14:textId="77777777" w:rsidR="00022706" w:rsidRPr="00086B15" w:rsidRDefault="00022706" w:rsidP="00086B15">
            <w:pPr>
              <w:spacing w:line="240" w:lineRule="auto"/>
              <w:ind w:firstLine="0"/>
              <w:jc w:val="center"/>
              <w:rPr>
                <w:rFonts w:ascii="Arial" w:hAnsi="Arial" w:cs="Arial"/>
                <w:color w:val="000000"/>
                <w:sz w:val="16"/>
                <w:szCs w:val="16"/>
              </w:rPr>
            </w:pPr>
            <w:r w:rsidRPr="00086B15">
              <w:rPr>
                <w:rFonts w:ascii="Arial" w:hAnsi="Arial" w:cs="Arial"/>
                <w:color w:val="000000"/>
                <w:sz w:val="16"/>
                <w:szCs w:val="16"/>
              </w:rPr>
              <w:t>№ п/п</w:t>
            </w:r>
          </w:p>
        </w:tc>
        <w:tc>
          <w:tcPr>
            <w:tcW w:w="17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5EAC5B" w14:textId="77777777" w:rsidR="00022706" w:rsidRPr="00086B15" w:rsidRDefault="00022706" w:rsidP="00086B15">
            <w:pPr>
              <w:spacing w:line="240" w:lineRule="auto"/>
              <w:ind w:firstLine="0"/>
              <w:jc w:val="center"/>
              <w:rPr>
                <w:rFonts w:ascii="Arial" w:hAnsi="Arial" w:cs="Arial"/>
                <w:color w:val="000000"/>
                <w:sz w:val="16"/>
                <w:szCs w:val="16"/>
              </w:rPr>
            </w:pPr>
            <w:r w:rsidRPr="00086B15">
              <w:rPr>
                <w:rFonts w:ascii="Arial" w:hAnsi="Arial" w:cs="Arial"/>
                <w:color w:val="000000"/>
                <w:sz w:val="16"/>
                <w:szCs w:val="16"/>
              </w:rPr>
              <w:t>Обоснование</w:t>
            </w:r>
          </w:p>
        </w:tc>
        <w:tc>
          <w:tcPr>
            <w:tcW w:w="3382"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06EF03" w14:textId="77777777" w:rsidR="00022706" w:rsidRPr="00086B15" w:rsidRDefault="00022706" w:rsidP="00086B15">
            <w:pPr>
              <w:spacing w:line="240" w:lineRule="auto"/>
              <w:ind w:firstLine="0"/>
              <w:jc w:val="center"/>
              <w:rPr>
                <w:rFonts w:ascii="Arial" w:hAnsi="Arial" w:cs="Arial"/>
                <w:color w:val="000000"/>
                <w:sz w:val="16"/>
                <w:szCs w:val="16"/>
              </w:rPr>
            </w:pPr>
            <w:r w:rsidRPr="00086B15">
              <w:rPr>
                <w:rFonts w:ascii="Arial" w:hAnsi="Arial" w:cs="Arial"/>
                <w:color w:val="000000"/>
                <w:sz w:val="16"/>
                <w:szCs w:val="16"/>
              </w:rPr>
              <w:t>Наименование работ и затрат</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0BF24C" w14:textId="77777777" w:rsidR="00022706" w:rsidRPr="00086B15" w:rsidRDefault="00022706" w:rsidP="00086B15">
            <w:pPr>
              <w:spacing w:line="240" w:lineRule="auto"/>
              <w:ind w:firstLine="0"/>
              <w:jc w:val="center"/>
              <w:rPr>
                <w:rFonts w:ascii="Arial" w:hAnsi="Arial" w:cs="Arial"/>
                <w:color w:val="000000"/>
                <w:sz w:val="16"/>
                <w:szCs w:val="16"/>
              </w:rPr>
            </w:pPr>
            <w:r w:rsidRPr="00086B15">
              <w:rPr>
                <w:rFonts w:ascii="Arial" w:hAnsi="Arial" w:cs="Arial"/>
                <w:color w:val="000000"/>
                <w:sz w:val="16"/>
                <w:szCs w:val="16"/>
              </w:rPr>
              <w:t>Единица измерения</w:t>
            </w:r>
          </w:p>
        </w:tc>
        <w:tc>
          <w:tcPr>
            <w:tcW w:w="2887"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5B2DE4" w14:textId="77777777" w:rsidR="00022706" w:rsidRPr="00086B15" w:rsidRDefault="00022706" w:rsidP="00086B15">
            <w:pPr>
              <w:spacing w:line="240" w:lineRule="auto"/>
              <w:ind w:firstLine="0"/>
              <w:jc w:val="center"/>
              <w:rPr>
                <w:rFonts w:ascii="Arial" w:hAnsi="Arial" w:cs="Arial"/>
                <w:color w:val="000000"/>
                <w:sz w:val="16"/>
                <w:szCs w:val="16"/>
              </w:rPr>
            </w:pPr>
            <w:r w:rsidRPr="00086B15">
              <w:rPr>
                <w:rFonts w:ascii="Arial" w:hAnsi="Arial" w:cs="Arial"/>
                <w:color w:val="000000"/>
                <w:sz w:val="16"/>
                <w:szCs w:val="16"/>
              </w:rPr>
              <w:t>Количество</w:t>
            </w:r>
          </w:p>
        </w:tc>
        <w:tc>
          <w:tcPr>
            <w:tcW w:w="2909" w:type="dxa"/>
            <w:gridSpan w:val="6"/>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FC6D53" w14:textId="77777777" w:rsidR="00022706" w:rsidRPr="00086B15" w:rsidRDefault="00022706" w:rsidP="00086B15">
            <w:pPr>
              <w:spacing w:line="240" w:lineRule="auto"/>
              <w:ind w:firstLine="0"/>
              <w:jc w:val="center"/>
              <w:rPr>
                <w:rFonts w:ascii="Arial" w:hAnsi="Arial" w:cs="Arial"/>
                <w:color w:val="000000"/>
                <w:sz w:val="16"/>
                <w:szCs w:val="16"/>
              </w:rPr>
            </w:pPr>
            <w:r w:rsidRPr="00086B15">
              <w:rPr>
                <w:rFonts w:ascii="Arial" w:hAnsi="Arial" w:cs="Arial"/>
                <w:color w:val="000000"/>
                <w:sz w:val="16"/>
                <w:szCs w:val="16"/>
              </w:rPr>
              <w:t>Сметная стоимость в базисном уровне цен (в текущем уровне цен (гр. 8) для ресурсов, отсутствующих в СНБ), руб.</w:t>
            </w:r>
          </w:p>
        </w:tc>
        <w:tc>
          <w:tcPr>
            <w:tcW w:w="85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FAFFC4" w14:textId="77777777" w:rsidR="00022706" w:rsidRPr="00086B15" w:rsidRDefault="00022706" w:rsidP="00A01F32">
            <w:pPr>
              <w:spacing w:line="240" w:lineRule="auto"/>
              <w:ind w:firstLine="0"/>
              <w:rPr>
                <w:rFonts w:ascii="Arial" w:hAnsi="Arial" w:cs="Arial"/>
                <w:color w:val="000000"/>
                <w:sz w:val="16"/>
                <w:szCs w:val="16"/>
              </w:rPr>
            </w:pPr>
            <w:r w:rsidRPr="00086B15">
              <w:rPr>
                <w:rFonts w:ascii="Arial" w:hAnsi="Arial" w:cs="Arial"/>
                <w:color w:val="000000"/>
                <w:sz w:val="16"/>
                <w:szCs w:val="16"/>
              </w:rPr>
              <w:t>Индексы</w:t>
            </w:r>
          </w:p>
        </w:tc>
        <w:tc>
          <w:tcPr>
            <w:tcW w:w="14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32CA5B" w14:textId="77777777" w:rsidR="00022706" w:rsidRPr="00086B15" w:rsidRDefault="00022706" w:rsidP="00086B15">
            <w:pPr>
              <w:spacing w:line="240" w:lineRule="auto"/>
              <w:ind w:firstLine="0"/>
              <w:jc w:val="center"/>
              <w:rPr>
                <w:rFonts w:ascii="Arial" w:hAnsi="Arial" w:cs="Arial"/>
                <w:color w:val="000000"/>
                <w:sz w:val="16"/>
                <w:szCs w:val="16"/>
              </w:rPr>
            </w:pPr>
            <w:r w:rsidRPr="00086B15">
              <w:rPr>
                <w:rFonts w:ascii="Arial" w:hAnsi="Arial" w:cs="Arial"/>
                <w:color w:val="000000"/>
                <w:sz w:val="16"/>
                <w:szCs w:val="16"/>
              </w:rPr>
              <w:t>Сметная стоимость в текущем уровне цен, руб.</w:t>
            </w:r>
          </w:p>
        </w:tc>
      </w:tr>
      <w:tr w:rsidR="00022706" w:rsidRPr="00022706" w14:paraId="324A3518" w14:textId="77777777" w:rsidTr="00A01F32">
        <w:trPr>
          <w:trHeight w:val="735"/>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1182D251"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736" w:type="dxa"/>
            <w:vMerge/>
            <w:tcBorders>
              <w:top w:val="single" w:sz="4" w:space="0" w:color="auto"/>
              <w:left w:val="single" w:sz="4" w:space="0" w:color="auto"/>
              <w:bottom w:val="single" w:sz="4" w:space="0" w:color="auto"/>
              <w:right w:val="single" w:sz="4" w:space="0" w:color="auto"/>
            </w:tcBorders>
            <w:vAlign w:val="center"/>
            <w:hideMark/>
          </w:tcPr>
          <w:p w14:paraId="62CB2FF6" w14:textId="77777777" w:rsidR="00022706" w:rsidRPr="00086B15" w:rsidRDefault="00022706" w:rsidP="00086B15">
            <w:pPr>
              <w:spacing w:line="240" w:lineRule="auto"/>
              <w:ind w:firstLine="0"/>
              <w:jc w:val="center"/>
              <w:rPr>
                <w:rFonts w:ascii="Arial" w:hAnsi="Arial" w:cs="Arial"/>
                <w:color w:val="000000"/>
                <w:sz w:val="18"/>
                <w:szCs w:val="18"/>
              </w:rPr>
            </w:pPr>
          </w:p>
        </w:tc>
        <w:tc>
          <w:tcPr>
            <w:tcW w:w="3382" w:type="dxa"/>
            <w:gridSpan w:val="3"/>
            <w:vMerge/>
            <w:tcBorders>
              <w:top w:val="single" w:sz="4" w:space="0" w:color="auto"/>
              <w:left w:val="single" w:sz="4" w:space="0" w:color="auto"/>
              <w:bottom w:val="single" w:sz="4" w:space="0" w:color="auto"/>
              <w:right w:val="single" w:sz="4" w:space="0" w:color="auto"/>
            </w:tcBorders>
            <w:vAlign w:val="center"/>
            <w:hideMark/>
          </w:tcPr>
          <w:p w14:paraId="27FBD599" w14:textId="77777777" w:rsidR="00022706" w:rsidRPr="00086B15" w:rsidRDefault="00022706" w:rsidP="00086B15">
            <w:pPr>
              <w:spacing w:line="240" w:lineRule="auto"/>
              <w:ind w:firstLine="0"/>
              <w:jc w:val="center"/>
              <w:rPr>
                <w:rFonts w:ascii="Arial" w:hAnsi="Arial" w:cs="Arial"/>
                <w:color w:val="000000"/>
                <w:sz w:val="18"/>
                <w:szCs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33E1146" w14:textId="77777777" w:rsidR="00022706" w:rsidRPr="00086B15" w:rsidRDefault="00022706" w:rsidP="00086B15">
            <w:pPr>
              <w:spacing w:line="240" w:lineRule="auto"/>
              <w:ind w:firstLine="0"/>
              <w:jc w:val="center"/>
              <w:rPr>
                <w:rFonts w:ascii="Arial" w:hAnsi="Arial" w:cs="Arial"/>
                <w:color w:val="000000"/>
                <w:sz w:val="18"/>
                <w:szCs w:val="18"/>
              </w:rPr>
            </w:pPr>
          </w:p>
        </w:tc>
        <w:tc>
          <w:tcPr>
            <w:tcW w:w="2887" w:type="dxa"/>
            <w:gridSpan w:val="3"/>
            <w:vMerge/>
            <w:tcBorders>
              <w:top w:val="single" w:sz="4" w:space="0" w:color="auto"/>
              <w:left w:val="single" w:sz="4" w:space="0" w:color="auto"/>
              <w:bottom w:val="single" w:sz="4" w:space="0" w:color="auto"/>
              <w:right w:val="single" w:sz="4" w:space="0" w:color="auto"/>
            </w:tcBorders>
            <w:vAlign w:val="center"/>
            <w:hideMark/>
          </w:tcPr>
          <w:p w14:paraId="7F2950DD" w14:textId="77777777" w:rsidR="00022706" w:rsidRPr="00086B15" w:rsidRDefault="00022706" w:rsidP="00086B15">
            <w:pPr>
              <w:spacing w:line="240" w:lineRule="auto"/>
              <w:ind w:firstLine="0"/>
              <w:jc w:val="center"/>
              <w:rPr>
                <w:rFonts w:ascii="Arial" w:hAnsi="Arial" w:cs="Arial"/>
                <w:color w:val="000000"/>
                <w:sz w:val="18"/>
                <w:szCs w:val="18"/>
              </w:rPr>
            </w:pPr>
          </w:p>
        </w:tc>
        <w:tc>
          <w:tcPr>
            <w:tcW w:w="2909" w:type="dxa"/>
            <w:gridSpan w:val="6"/>
            <w:vMerge/>
            <w:tcBorders>
              <w:top w:val="single" w:sz="4" w:space="0" w:color="auto"/>
              <w:left w:val="single" w:sz="4" w:space="0" w:color="auto"/>
              <w:bottom w:val="single" w:sz="4" w:space="0" w:color="auto"/>
              <w:right w:val="single" w:sz="4" w:space="0" w:color="auto"/>
            </w:tcBorders>
            <w:vAlign w:val="center"/>
            <w:hideMark/>
          </w:tcPr>
          <w:p w14:paraId="6F103575" w14:textId="77777777" w:rsidR="00022706" w:rsidRPr="00086B15" w:rsidRDefault="00022706" w:rsidP="00086B15">
            <w:pPr>
              <w:spacing w:line="240" w:lineRule="auto"/>
              <w:ind w:firstLine="0"/>
              <w:jc w:val="center"/>
              <w:rPr>
                <w:rFonts w:ascii="Arial" w:hAnsi="Arial" w:cs="Arial"/>
                <w:color w:val="000000"/>
                <w:sz w:val="18"/>
                <w:szCs w:val="18"/>
              </w:rPr>
            </w:pPr>
          </w:p>
        </w:tc>
        <w:tc>
          <w:tcPr>
            <w:tcW w:w="850" w:type="dxa"/>
            <w:gridSpan w:val="2"/>
            <w:vMerge/>
            <w:tcBorders>
              <w:top w:val="single" w:sz="4" w:space="0" w:color="auto"/>
              <w:left w:val="single" w:sz="4" w:space="0" w:color="auto"/>
              <w:bottom w:val="single" w:sz="4" w:space="0" w:color="auto"/>
              <w:right w:val="single" w:sz="4" w:space="0" w:color="auto"/>
            </w:tcBorders>
            <w:vAlign w:val="center"/>
            <w:hideMark/>
          </w:tcPr>
          <w:p w14:paraId="5BDFAE22"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466" w:type="dxa"/>
            <w:vMerge/>
            <w:tcBorders>
              <w:top w:val="single" w:sz="4" w:space="0" w:color="auto"/>
              <w:left w:val="single" w:sz="4" w:space="0" w:color="auto"/>
              <w:bottom w:val="single" w:sz="4" w:space="0" w:color="auto"/>
              <w:right w:val="single" w:sz="4" w:space="0" w:color="auto"/>
            </w:tcBorders>
            <w:vAlign w:val="center"/>
            <w:hideMark/>
          </w:tcPr>
          <w:p w14:paraId="2F282618" w14:textId="77777777" w:rsidR="00022706" w:rsidRPr="00086B15" w:rsidRDefault="00022706" w:rsidP="00086B15">
            <w:pPr>
              <w:spacing w:line="240" w:lineRule="auto"/>
              <w:ind w:firstLine="0"/>
              <w:jc w:val="center"/>
              <w:rPr>
                <w:rFonts w:ascii="Arial" w:hAnsi="Arial" w:cs="Arial"/>
                <w:color w:val="000000"/>
                <w:sz w:val="18"/>
                <w:szCs w:val="18"/>
              </w:rPr>
            </w:pPr>
          </w:p>
        </w:tc>
      </w:tr>
      <w:tr w:rsidR="00022706" w:rsidRPr="00022706" w14:paraId="630C0354" w14:textId="77777777" w:rsidTr="00A01F32">
        <w:trPr>
          <w:trHeight w:val="900"/>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63E3B368"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736" w:type="dxa"/>
            <w:vMerge/>
            <w:tcBorders>
              <w:top w:val="single" w:sz="4" w:space="0" w:color="auto"/>
              <w:left w:val="single" w:sz="4" w:space="0" w:color="auto"/>
              <w:bottom w:val="single" w:sz="4" w:space="0" w:color="auto"/>
              <w:right w:val="single" w:sz="4" w:space="0" w:color="auto"/>
            </w:tcBorders>
            <w:vAlign w:val="center"/>
            <w:hideMark/>
          </w:tcPr>
          <w:p w14:paraId="316686E2" w14:textId="77777777" w:rsidR="00022706" w:rsidRPr="00086B15" w:rsidRDefault="00022706" w:rsidP="00086B15">
            <w:pPr>
              <w:spacing w:line="240" w:lineRule="auto"/>
              <w:ind w:firstLine="0"/>
              <w:jc w:val="center"/>
              <w:rPr>
                <w:rFonts w:ascii="Arial" w:hAnsi="Arial" w:cs="Arial"/>
                <w:color w:val="000000"/>
                <w:sz w:val="18"/>
                <w:szCs w:val="18"/>
              </w:rPr>
            </w:pPr>
          </w:p>
        </w:tc>
        <w:tc>
          <w:tcPr>
            <w:tcW w:w="3382" w:type="dxa"/>
            <w:gridSpan w:val="3"/>
            <w:vMerge/>
            <w:tcBorders>
              <w:top w:val="single" w:sz="4" w:space="0" w:color="auto"/>
              <w:left w:val="single" w:sz="4" w:space="0" w:color="auto"/>
              <w:bottom w:val="single" w:sz="4" w:space="0" w:color="auto"/>
              <w:right w:val="single" w:sz="4" w:space="0" w:color="auto"/>
            </w:tcBorders>
            <w:vAlign w:val="center"/>
            <w:hideMark/>
          </w:tcPr>
          <w:p w14:paraId="4551475F" w14:textId="77777777" w:rsidR="00022706" w:rsidRPr="00086B15" w:rsidRDefault="00022706" w:rsidP="00086B15">
            <w:pPr>
              <w:spacing w:line="240" w:lineRule="auto"/>
              <w:ind w:firstLine="0"/>
              <w:jc w:val="center"/>
              <w:rPr>
                <w:rFonts w:ascii="Arial" w:hAnsi="Arial" w:cs="Arial"/>
                <w:color w:val="000000"/>
                <w:sz w:val="18"/>
                <w:szCs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A2BD4FC" w14:textId="77777777" w:rsidR="00022706" w:rsidRPr="00086B15" w:rsidRDefault="00022706" w:rsidP="00086B15">
            <w:pPr>
              <w:spacing w:line="240" w:lineRule="auto"/>
              <w:ind w:firstLine="0"/>
              <w:jc w:val="center"/>
              <w:rPr>
                <w:rFonts w:ascii="Arial" w:hAnsi="Arial" w:cs="Arial"/>
                <w:color w:val="000000"/>
                <w:sz w:val="18"/>
                <w:szCs w:val="18"/>
              </w:rPr>
            </w:pPr>
          </w:p>
        </w:tc>
        <w:tc>
          <w:tcPr>
            <w:tcW w:w="776" w:type="dxa"/>
            <w:tcBorders>
              <w:top w:val="nil"/>
              <w:left w:val="nil"/>
              <w:bottom w:val="single" w:sz="4" w:space="0" w:color="auto"/>
              <w:right w:val="single" w:sz="4" w:space="0" w:color="auto"/>
            </w:tcBorders>
            <w:shd w:val="clear" w:color="auto" w:fill="auto"/>
            <w:vAlign w:val="center"/>
            <w:hideMark/>
          </w:tcPr>
          <w:p w14:paraId="5E96C0B4" w14:textId="77777777" w:rsidR="00022706" w:rsidRPr="00A01F32" w:rsidRDefault="00022706" w:rsidP="00086B15">
            <w:pPr>
              <w:spacing w:line="240" w:lineRule="auto"/>
              <w:ind w:firstLine="0"/>
              <w:jc w:val="center"/>
              <w:rPr>
                <w:rFonts w:ascii="Arial" w:hAnsi="Arial" w:cs="Arial"/>
                <w:color w:val="000000"/>
                <w:sz w:val="16"/>
                <w:szCs w:val="16"/>
              </w:rPr>
            </w:pPr>
            <w:r w:rsidRPr="00A01F32">
              <w:rPr>
                <w:rFonts w:ascii="Arial" w:hAnsi="Arial" w:cs="Arial"/>
                <w:color w:val="000000"/>
                <w:sz w:val="16"/>
                <w:szCs w:val="16"/>
              </w:rPr>
              <w:t>на единицу</w:t>
            </w:r>
          </w:p>
        </w:tc>
        <w:tc>
          <w:tcPr>
            <w:tcW w:w="815" w:type="dxa"/>
            <w:tcBorders>
              <w:top w:val="nil"/>
              <w:left w:val="nil"/>
              <w:bottom w:val="single" w:sz="4" w:space="0" w:color="auto"/>
              <w:right w:val="single" w:sz="4" w:space="0" w:color="auto"/>
            </w:tcBorders>
            <w:shd w:val="clear" w:color="auto" w:fill="auto"/>
            <w:vAlign w:val="center"/>
            <w:hideMark/>
          </w:tcPr>
          <w:p w14:paraId="586BAE94" w14:textId="77777777" w:rsidR="00022706" w:rsidRPr="00A01F32" w:rsidRDefault="00022706" w:rsidP="00086B15">
            <w:pPr>
              <w:spacing w:line="240" w:lineRule="auto"/>
              <w:ind w:firstLine="0"/>
              <w:jc w:val="center"/>
              <w:rPr>
                <w:rFonts w:ascii="Arial" w:hAnsi="Arial" w:cs="Arial"/>
                <w:color w:val="000000"/>
                <w:sz w:val="16"/>
                <w:szCs w:val="16"/>
              </w:rPr>
            </w:pPr>
            <w:r w:rsidRPr="00A01F32">
              <w:rPr>
                <w:rFonts w:ascii="Arial" w:hAnsi="Arial" w:cs="Arial"/>
                <w:color w:val="000000"/>
                <w:sz w:val="16"/>
                <w:szCs w:val="16"/>
              </w:rPr>
              <w:t>коэффициенты</w:t>
            </w:r>
          </w:p>
        </w:tc>
        <w:tc>
          <w:tcPr>
            <w:tcW w:w="1296" w:type="dxa"/>
            <w:tcBorders>
              <w:top w:val="nil"/>
              <w:left w:val="nil"/>
              <w:bottom w:val="single" w:sz="4" w:space="0" w:color="auto"/>
              <w:right w:val="single" w:sz="4" w:space="0" w:color="auto"/>
            </w:tcBorders>
            <w:shd w:val="clear" w:color="auto" w:fill="auto"/>
            <w:vAlign w:val="center"/>
            <w:hideMark/>
          </w:tcPr>
          <w:p w14:paraId="361540E7" w14:textId="77777777" w:rsidR="00022706" w:rsidRPr="00A01F32" w:rsidRDefault="00022706" w:rsidP="00086B15">
            <w:pPr>
              <w:spacing w:line="240" w:lineRule="auto"/>
              <w:ind w:firstLine="0"/>
              <w:jc w:val="center"/>
              <w:rPr>
                <w:rFonts w:ascii="Arial" w:hAnsi="Arial" w:cs="Arial"/>
                <w:color w:val="000000"/>
                <w:sz w:val="16"/>
                <w:szCs w:val="16"/>
              </w:rPr>
            </w:pPr>
            <w:r w:rsidRPr="00A01F32">
              <w:rPr>
                <w:rFonts w:ascii="Arial" w:hAnsi="Arial" w:cs="Arial"/>
                <w:color w:val="000000"/>
                <w:sz w:val="16"/>
                <w:szCs w:val="16"/>
              </w:rPr>
              <w:t>всего с учетом коэффициентов</w:t>
            </w:r>
          </w:p>
        </w:tc>
        <w:tc>
          <w:tcPr>
            <w:tcW w:w="924" w:type="dxa"/>
            <w:gridSpan w:val="2"/>
            <w:tcBorders>
              <w:top w:val="nil"/>
              <w:left w:val="nil"/>
              <w:bottom w:val="single" w:sz="4" w:space="0" w:color="auto"/>
              <w:right w:val="single" w:sz="4" w:space="0" w:color="auto"/>
            </w:tcBorders>
            <w:shd w:val="clear" w:color="auto" w:fill="auto"/>
            <w:vAlign w:val="center"/>
            <w:hideMark/>
          </w:tcPr>
          <w:p w14:paraId="6867AF4A" w14:textId="77777777" w:rsidR="00022706" w:rsidRPr="00A01F32" w:rsidRDefault="00022706" w:rsidP="00086B15">
            <w:pPr>
              <w:spacing w:line="240" w:lineRule="auto"/>
              <w:ind w:firstLine="0"/>
              <w:jc w:val="center"/>
              <w:rPr>
                <w:rFonts w:ascii="Arial" w:hAnsi="Arial" w:cs="Arial"/>
                <w:color w:val="000000"/>
                <w:sz w:val="16"/>
                <w:szCs w:val="16"/>
              </w:rPr>
            </w:pPr>
            <w:r w:rsidRPr="00A01F32">
              <w:rPr>
                <w:rFonts w:ascii="Arial" w:hAnsi="Arial" w:cs="Arial"/>
                <w:color w:val="000000"/>
                <w:sz w:val="16"/>
                <w:szCs w:val="16"/>
              </w:rPr>
              <w:t>на единицу</w:t>
            </w:r>
          </w:p>
        </w:tc>
        <w:tc>
          <w:tcPr>
            <w:tcW w:w="851" w:type="dxa"/>
            <w:tcBorders>
              <w:top w:val="nil"/>
              <w:left w:val="nil"/>
              <w:bottom w:val="single" w:sz="4" w:space="0" w:color="auto"/>
              <w:right w:val="single" w:sz="4" w:space="0" w:color="auto"/>
            </w:tcBorders>
            <w:shd w:val="clear" w:color="auto" w:fill="auto"/>
            <w:vAlign w:val="center"/>
            <w:hideMark/>
          </w:tcPr>
          <w:p w14:paraId="6CBC8DC3" w14:textId="77777777" w:rsidR="00022706" w:rsidRPr="00A01F32" w:rsidRDefault="00022706" w:rsidP="00086B15">
            <w:pPr>
              <w:spacing w:line="240" w:lineRule="auto"/>
              <w:ind w:firstLine="0"/>
              <w:jc w:val="center"/>
              <w:rPr>
                <w:rFonts w:ascii="Arial" w:hAnsi="Arial" w:cs="Arial"/>
                <w:color w:val="000000"/>
                <w:sz w:val="16"/>
                <w:szCs w:val="16"/>
              </w:rPr>
            </w:pPr>
            <w:r w:rsidRPr="00A01F32">
              <w:rPr>
                <w:rFonts w:ascii="Arial" w:hAnsi="Arial" w:cs="Arial"/>
                <w:color w:val="000000"/>
                <w:sz w:val="16"/>
                <w:szCs w:val="16"/>
              </w:rPr>
              <w:t>коэффициенты</w:t>
            </w:r>
          </w:p>
        </w:tc>
        <w:tc>
          <w:tcPr>
            <w:tcW w:w="1134" w:type="dxa"/>
            <w:gridSpan w:val="3"/>
            <w:tcBorders>
              <w:top w:val="nil"/>
              <w:left w:val="nil"/>
              <w:bottom w:val="single" w:sz="4" w:space="0" w:color="auto"/>
              <w:right w:val="single" w:sz="4" w:space="0" w:color="auto"/>
            </w:tcBorders>
            <w:shd w:val="clear" w:color="auto" w:fill="auto"/>
            <w:vAlign w:val="center"/>
            <w:hideMark/>
          </w:tcPr>
          <w:p w14:paraId="1897508D" w14:textId="77777777" w:rsidR="00022706" w:rsidRPr="00A01F32" w:rsidRDefault="00022706" w:rsidP="00086B15">
            <w:pPr>
              <w:spacing w:line="240" w:lineRule="auto"/>
              <w:ind w:firstLine="0"/>
              <w:jc w:val="center"/>
              <w:rPr>
                <w:rFonts w:ascii="Arial" w:hAnsi="Arial" w:cs="Arial"/>
                <w:color w:val="000000"/>
                <w:sz w:val="16"/>
                <w:szCs w:val="16"/>
              </w:rPr>
            </w:pPr>
            <w:r w:rsidRPr="00A01F32">
              <w:rPr>
                <w:rFonts w:ascii="Arial" w:hAnsi="Arial" w:cs="Arial"/>
                <w:color w:val="000000"/>
                <w:sz w:val="16"/>
                <w:szCs w:val="16"/>
              </w:rPr>
              <w:t>всего</w:t>
            </w:r>
          </w:p>
        </w:tc>
        <w:tc>
          <w:tcPr>
            <w:tcW w:w="850" w:type="dxa"/>
            <w:gridSpan w:val="2"/>
            <w:vMerge/>
            <w:tcBorders>
              <w:top w:val="single" w:sz="4" w:space="0" w:color="auto"/>
              <w:left w:val="single" w:sz="4" w:space="0" w:color="auto"/>
              <w:bottom w:val="single" w:sz="4" w:space="0" w:color="auto"/>
              <w:right w:val="single" w:sz="4" w:space="0" w:color="auto"/>
            </w:tcBorders>
            <w:vAlign w:val="center"/>
            <w:hideMark/>
          </w:tcPr>
          <w:p w14:paraId="7FF9FB79"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466" w:type="dxa"/>
            <w:vMerge/>
            <w:tcBorders>
              <w:top w:val="single" w:sz="4" w:space="0" w:color="auto"/>
              <w:left w:val="single" w:sz="4" w:space="0" w:color="auto"/>
              <w:bottom w:val="single" w:sz="4" w:space="0" w:color="auto"/>
              <w:right w:val="single" w:sz="4" w:space="0" w:color="auto"/>
            </w:tcBorders>
            <w:vAlign w:val="center"/>
            <w:hideMark/>
          </w:tcPr>
          <w:p w14:paraId="34315163" w14:textId="77777777" w:rsidR="00022706" w:rsidRPr="00086B15" w:rsidRDefault="00022706" w:rsidP="00086B15">
            <w:pPr>
              <w:spacing w:line="240" w:lineRule="auto"/>
              <w:ind w:firstLine="0"/>
              <w:jc w:val="center"/>
              <w:rPr>
                <w:rFonts w:ascii="Arial" w:hAnsi="Arial" w:cs="Arial"/>
                <w:color w:val="000000"/>
                <w:sz w:val="18"/>
                <w:szCs w:val="18"/>
              </w:rPr>
            </w:pPr>
          </w:p>
        </w:tc>
      </w:tr>
      <w:tr w:rsidR="00022706" w:rsidRPr="00022706" w14:paraId="0AFAD6C6" w14:textId="77777777" w:rsidTr="00A01F32">
        <w:trPr>
          <w:trHeight w:val="22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5EE8887A" w14:textId="77777777" w:rsidR="00022706" w:rsidRPr="00086B15" w:rsidRDefault="00022706" w:rsidP="00086B15">
            <w:pPr>
              <w:spacing w:line="240" w:lineRule="auto"/>
              <w:ind w:firstLine="0"/>
              <w:jc w:val="center"/>
              <w:rPr>
                <w:rFonts w:ascii="Arial" w:hAnsi="Arial" w:cs="Arial"/>
                <w:color w:val="000000"/>
                <w:sz w:val="18"/>
                <w:szCs w:val="18"/>
              </w:rPr>
            </w:pPr>
            <w:r w:rsidRPr="00086B15">
              <w:rPr>
                <w:rFonts w:ascii="Arial" w:hAnsi="Arial" w:cs="Arial"/>
                <w:color w:val="000000"/>
                <w:sz w:val="18"/>
                <w:szCs w:val="18"/>
              </w:rPr>
              <w:t>1</w:t>
            </w:r>
          </w:p>
        </w:tc>
        <w:tc>
          <w:tcPr>
            <w:tcW w:w="1736" w:type="dxa"/>
            <w:tcBorders>
              <w:top w:val="nil"/>
              <w:left w:val="nil"/>
              <w:bottom w:val="single" w:sz="4" w:space="0" w:color="auto"/>
              <w:right w:val="single" w:sz="4" w:space="0" w:color="auto"/>
            </w:tcBorders>
            <w:shd w:val="clear" w:color="auto" w:fill="auto"/>
            <w:noWrap/>
            <w:vAlign w:val="center"/>
            <w:hideMark/>
          </w:tcPr>
          <w:p w14:paraId="19C89DCB" w14:textId="77777777" w:rsidR="00022706" w:rsidRPr="00086B15" w:rsidRDefault="00022706" w:rsidP="00086B15">
            <w:pPr>
              <w:spacing w:line="240" w:lineRule="auto"/>
              <w:ind w:firstLine="0"/>
              <w:jc w:val="center"/>
              <w:rPr>
                <w:rFonts w:ascii="Arial" w:hAnsi="Arial" w:cs="Arial"/>
                <w:color w:val="000000"/>
                <w:sz w:val="18"/>
                <w:szCs w:val="18"/>
              </w:rPr>
            </w:pPr>
            <w:r w:rsidRPr="00086B15">
              <w:rPr>
                <w:rFonts w:ascii="Arial" w:hAnsi="Arial" w:cs="Arial"/>
                <w:color w:val="000000"/>
                <w:sz w:val="18"/>
                <w:szCs w:val="18"/>
              </w:rPr>
              <w:t>2</w:t>
            </w:r>
          </w:p>
        </w:tc>
        <w:tc>
          <w:tcPr>
            <w:tcW w:w="3382" w:type="dxa"/>
            <w:gridSpan w:val="3"/>
            <w:tcBorders>
              <w:top w:val="single" w:sz="4" w:space="0" w:color="auto"/>
              <w:left w:val="nil"/>
              <w:bottom w:val="single" w:sz="4" w:space="0" w:color="auto"/>
              <w:right w:val="single" w:sz="4" w:space="0" w:color="auto"/>
            </w:tcBorders>
            <w:shd w:val="clear" w:color="auto" w:fill="auto"/>
            <w:noWrap/>
            <w:vAlign w:val="center"/>
            <w:hideMark/>
          </w:tcPr>
          <w:p w14:paraId="405A36AF" w14:textId="77777777" w:rsidR="00022706" w:rsidRPr="00086B15" w:rsidRDefault="00022706" w:rsidP="00086B15">
            <w:pPr>
              <w:spacing w:line="240" w:lineRule="auto"/>
              <w:ind w:firstLine="0"/>
              <w:jc w:val="center"/>
              <w:rPr>
                <w:rFonts w:ascii="Arial" w:hAnsi="Arial" w:cs="Arial"/>
                <w:color w:val="000000"/>
                <w:sz w:val="18"/>
                <w:szCs w:val="18"/>
              </w:rPr>
            </w:pPr>
            <w:r w:rsidRPr="00086B15">
              <w:rPr>
                <w:rFonts w:ascii="Arial" w:hAnsi="Arial" w:cs="Arial"/>
                <w:color w:val="000000"/>
                <w:sz w:val="18"/>
                <w:szCs w:val="18"/>
              </w:rPr>
              <w:t>3</w:t>
            </w:r>
          </w:p>
        </w:tc>
        <w:tc>
          <w:tcPr>
            <w:tcW w:w="960" w:type="dxa"/>
            <w:tcBorders>
              <w:top w:val="nil"/>
              <w:left w:val="nil"/>
              <w:bottom w:val="single" w:sz="4" w:space="0" w:color="auto"/>
              <w:right w:val="single" w:sz="4" w:space="0" w:color="auto"/>
            </w:tcBorders>
            <w:shd w:val="clear" w:color="auto" w:fill="auto"/>
            <w:noWrap/>
            <w:vAlign w:val="center"/>
            <w:hideMark/>
          </w:tcPr>
          <w:p w14:paraId="5FF0AB6B" w14:textId="77777777" w:rsidR="00022706" w:rsidRPr="00086B15" w:rsidRDefault="00022706" w:rsidP="00086B15">
            <w:pPr>
              <w:spacing w:line="240" w:lineRule="auto"/>
              <w:ind w:firstLine="0"/>
              <w:jc w:val="center"/>
              <w:rPr>
                <w:rFonts w:ascii="Arial" w:hAnsi="Arial" w:cs="Arial"/>
                <w:color w:val="000000"/>
                <w:sz w:val="18"/>
                <w:szCs w:val="18"/>
              </w:rPr>
            </w:pPr>
            <w:r w:rsidRPr="00086B15">
              <w:rPr>
                <w:rFonts w:ascii="Arial" w:hAnsi="Arial" w:cs="Arial"/>
                <w:color w:val="000000"/>
                <w:sz w:val="18"/>
                <w:szCs w:val="18"/>
              </w:rPr>
              <w:t>4</w:t>
            </w:r>
          </w:p>
        </w:tc>
        <w:tc>
          <w:tcPr>
            <w:tcW w:w="776" w:type="dxa"/>
            <w:tcBorders>
              <w:top w:val="nil"/>
              <w:left w:val="nil"/>
              <w:bottom w:val="single" w:sz="4" w:space="0" w:color="auto"/>
              <w:right w:val="single" w:sz="4" w:space="0" w:color="auto"/>
            </w:tcBorders>
            <w:shd w:val="clear" w:color="auto" w:fill="auto"/>
            <w:noWrap/>
            <w:vAlign w:val="center"/>
            <w:hideMark/>
          </w:tcPr>
          <w:p w14:paraId="2EED0B87" w14:textId="77777777" w:rsidR="00022706" w:rsidRPr="00086B15" w:rsidRDefault="00022706" w:rsidP="00086B15">
            <w:pPr>
              <w:spacing w:line="240" w:lineRule="auto"/>
              <w:ind w:firstLine="0"/>
              <w:jc w:val="center"/>
              <w:rPr>
                <w:rFonts w:ascii="Arial" w:hAnsi="Arial" w:cs="Arial"/>
                <w:color w:val="000000"/>
                <w:sz w:val="18"/>
                <w:szCs w:val="18"/>
              </w:rPr>
            </w:pPr>
            <w:r w:rsidRPr="00086B15">
              <w:rPr>
                <w:rFonts w:ascii="Arial" w:hAnsi="Arial" w:cs="Arial"/>
                <w:color w:val="000000"/>
                <w:sz w:val="18"/>
                <w:szCs w:val="18"/>
              </w:rPr>
              <w:t>5</w:t>
            </w:r>
          </w:p>
        </w:tc>
        <w:tc>
          <w:tcPr>
            <w:tcW w:w="815" w:type="dxa"/>
            <w:tcBorders>
              <w:top w:val="nil"/>
              <w:left w:val="nil"/>
              <w:bottom w:val="single" w:sz="4" w:space="0" w:color="auto"/>
              <w:right w:val="single" w:sz="4" w:space="0" w:color="auto"/>
            </w:tcBorders>
            <w:shd w:val="clear" w:color="auto" w:fill="auto"/>
            <w:noWrap/>
            <w:vAlign w:val="center"/>
            <w:hideMark/>
          </w:tcPr>
          <w:p w14:paraId="56E003D9" w14:textId="77777777" w:rsidR="00022706" w:rsidRPr="00086B15" w:rsidRDefault="00022706" w:rsidP="00086B15">
            <w:pPr>
              <w:spacing w:line="240" w:lineRule="auto"/>
              <w:ind w:firstLine="0"/>
              <w:jc w:val="center"/>
              <w:rPr>
                <w:rFonts w:ascii="Arial" w:hAnsi="Arial" w:cs="Arial"/>
                <w:color w:val="000000"/>
                <w:sz w:val="18"/>
                <w:szCs w:val="18"/>
              </w:rPr>
            </w:pPr>
            <w:r w:rsidRPr="00086B15">
              <w:rPr>
                <w:rFonts w:ascii="Arial" w:hAnsi="Arial" w:cs="Arial"/>
                <w:color w:val="000000"/>
                <w:sz w:val="18"/>
                <w:szCs w:val="18"/>
              </w:rPr>
              <w:t>6</w:t>
            </w:r>
          </w:p>
        </w:tc>
        <w:tc>
          <w:tcPr>
            <w:tcW w:w="1296" w:type="dxa"/>
            <w:tcBorders>
              <w:top w:val="nil"/>
              <w:left w:val="nil"/>
              <w:bottom w:val="single" w:sz="4" w:space="0" w:color="auto"/>
              <w:right w:val="single" w:sz="4" w:space="0" w:color="auto"/>
            </w:tcBorders>
            <w:shd w:val="clear" w:color="auto" w:fill="auto"/>
            <w:noWrap/>
            <w:vAlign w:val="center"/>
            <w:hideMark/>
          </w:tcPr>
          <w:p w14:paraId="6B007272" w14:textId="77777777" w:rsidR="00022706" w:rsidRPr="00086B15" w:rsidRDefault="00022706" w:rsidP="00086B15">
            <w:pPr>
              <w:spacing w:line="240" w:lineRule="auto"/>
              <w:ind w:firstLine="0"/>
              <w:jc w:val="center"/>
              <w:rPr>
                <w:rFonts w:ascii="Arial" w:hAnsi="Arial" w:cs="Arial"/>
                <w:color w:val="000000"/>
                <w:sz w:val="18"/>
                <w:szCs w:val="18"/>
              </w:rPr>
            </w:pPr>
            <w:r w:rsidRPr="00086B15">
              <w:rPr>
                <w:rFonts w:ascii="Arial" w:hAnsi="Arial" w:cs="Arial"/>
                <w:color w:val="000000"/>
                <w:sz w:val="18"/>
                <w:szCs w:val="18"/>
              </w:rPr>
              <w:t>7</w:t>
            </w:r>
          </w:p>
        </w:tc>
        <w:tc>
          <w:tcPr>
            <w:tcW w:w="924" w:type="dxa"/>
            <w:gridSpan w:val="2"/>
            <w:tcBorders>
              <w:top w:val="nil"/>
              <w:left w:val="nil"/>
              <w:bottom w:val="single" w:sz="4" w:space="0" w:color="auto"/>
              <w:right w:val="single" w:sz="4" w:space="0" w:color="auto"/>
            </w:tcBorders>
            <w:shd w:val="clear" w:color="auto" w:fill="auto"/>
            <w:noWrap/>
            <w:vAlign w:val="center"/>
            <w:hideMark/>
          </w:tcPr>
          <w:p w14:paraId="0B337EB9" w14:textId="77777777" w:rsidR="00022706" w:rsidRPr="00086B15" w:rsidRDefault="00022706" w:rsidP="00086B15">
            <w:pPr>
              <w:spacing w:line="240" w:lineRule="auto"/>
              <w:ind w:firstLine="0"/>
              <w:jc w:val="center"/>
              <w:rPr>
                <w:rFonts w:ascii="Arial" w:hAnsi="Arial" w:cs="Arial"/>
                <w:color w:val="000000"/>
                <w:sz w:val="18"/>
                <w:szCs w:val="18"/>
              </w:rPr>
            </w:pPr>
            <w:r w:rsidRPr="00086B15">
              <w:rPr>
                <w:rFonts w:ascii="Arial" w:hAnsi="Arial" w:cs="Arial"/>
                <w:color w:val="000000"/>
                <w:sz w:val="18"/>
                <w:szCs w:val="18"/>
              </w:rPr>
              <w:t>8</w:t>
            </w:r>
          </w:p>
        </w:tc>
        <w:tc>
          <w:tcPr>
            <w:tcW w:w="851" w:type="dxa"/>
            <w:tcBorders>
              <w:top w:val="nil"/>
              <w:left w:val="nil"/>
              <w:bottom w:val="single" w:sz="4" w:space="0" w:color="auto"/>
              <w:right w:val="single" w:sz="4" w:space="0" w:color="auto"/>
            </w:tcBorders>
            <w:shd w:val="clear" w:color="auto" w:fill="auto"/>
            <w:noWrap/>
            <w:vAlign w:val="center"/>
            <w:hideMark/>
          </w:tcPr>
          <w:p w14:paraId="519123B2" w14:textId="77777777" w:rsidR="00022706" w:rsidRPr="00086B15" w:rsidRDefault="00022706" w:rsidP="00086B15">
            <w:pPr>
              <w:spacing w:line="240" w:lineRule="auto"/>
              <w:ind w:firstLine="0"/>
              <w:jc w:val="center"/>
              <w:rPr>
                <w:rFonts w:ascii="Arial" w:hAnsi="Arial" w:cs="Arial"/>
                <w:color w:val="000000"/>
                <w:sz w:val="18"/>
                <w:szCs w:val="18"/>
              </w:rPr>
            </w:pPr>
            <w:r w:rsidRPr="00086B15">
              <w:rPr>
                <w:rFonts w:ascii="Arial" w:hAnsi="Arial" w:cs="Arial"/>
                <w:color w:val="000000"/>
                <w:sz w:val="18"/>
                <w:szCs w:val="18"/>
              </w:rPr>
              <w:t>9</w:t>
            </w:r>
          </w:p>
        </w:tc>
        <w:tc>
          <w:tcPr>
            <w:tcW w:w="1134" w:type="dxa"/>
            <w:gridSpan w:val="3"/>
            <w:tcBorders>
              <w:top w:val="nil"/>
              <w:left w:val="nil"/>
              <w:bottom w:val="single" w:sz="4" w:space="0" w:color="auto"/>
              <w:right w:val="single" w:sz="4" w:space="0" w:color="auto"/>
            </w:tcBorders>
            <w:shd w:val="clear" w:color="auto" w:fill="auto"/>
            <w:noWrap/>
            <w:vAlign w:val="center"/>
            <w:hideMark/>
          </w:tcPr>
          <w:p w14:paraId="48134F1C" w14:textId="77777777" w:rsidR="00022706" w:rsidRPr="00086B15" w:rsidRDefault="00022706" w:rsidP="00086B15">
            <w:pPr>
              <w:spacing w:line="240" w:lineRule="auto"/>
              <w:ind w:firstLine="0"/>
              <w:jc w:val="center"/>
              <w:rPr>
                <w:rFonts w:ascii="Arial" w:hAnsi="Arial" w:cs="Arial"/>
                <w:color w:val="000000"/>
                <w:sz w:val="18"/>
                <w:szCs w:val="18"/>
              </w:rPr>
            </w:pPr>
            <w:r w:rsidRPr="00086B15">
              <w:rPr>
                <w:rFonts w:ascii="Arial" w:hAnsi="Arial" w:cs="Arial"/>
                <w:color w:val="000000"/>
                <w:sz w:val="18"/>
                <w:szCs w:val="18"/>
              </w:rPr>
              <w:t>10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27CED125" w14:textId="77777777" w:rsidR="00022706" w:rsidRPr="00086B15" w:rsidRDefault="00022706" w:rsidP="00086B15">
            <w:pPr>
              <w:spacing w:line="240" w:lineRule="auto"/>
              <w:ind w:firstLine="0"/>
              <w:jc w:val="center"/>
              <w:rPr>
                <w:rFonts w:ascii="Arial" w:hAnsi="Arial" w:cs="Arial"/>
                <w:color w:val="000000"/>
                <w:sz w:val="18"/>
                <w:szCs w:val="18"/>
              </w:rPr>
            </w:pPr>
            <w:r w:rsidRPr="00086B15">
              <w:rPr>
                <w:rFonts w:ascii="Arial" w:hAnsi="Arial" w:cs="Arial"/>
                <w:color w:val="000000"/>
                <w:sz w:val="18"/>
                <w:szCs w:val="18"/>
              </w:rPr>
              <w:t>11</w:t>
            </w:r>
          </w:p>
        </w:tc>
        <w:tc>
          <w:tcPr>
            <w:tcW w:w="1466" w:type="dxa"/>
            <w:tcBorders>
              <w:top w:val="nil"/>
              <w:left w:val="nil"/>
              <w:bottom w:val="single" w:sz="4" w:space="0" w:color="auto"/>
              <w:right w:val="single" w:sz="4" w:space="0" w:color="auto"/>
            </w:tcBorders>
            <w:shd w:val="clear" w:color="auto" w:fill="auto"/>
            <w:noWrap/>
            <w:vAlign w:val="center"/>
            <w:hideMark/>
          </w:tcPr>
          <w:p w14:paraId="443A4877" w14:textId="77777777" w:rsidR="00022706" w:rsidRPr="00086B15" w:rsidRDefault="00022706" w:rsidP="00086B15">
            <w:pPr>
              <w:spacing w:line="240" w:lineRule="auto"/>
              <w:ind w:firstLine="0"/>
              <w:jc w:val="center"/>
              <w:rPr>
                <w:rFonts w:ascii="Arial" w:hAnsi="Arial" w:cs="Arial"/>
                <w:color w:val="000000"/>
                <w:sz w:val="18"/>
                <w:szCs w:val="18"/>
              </w:rPr>
            </w:pPr>
            <w:r w:rsidRPr="00086B15">
              <w:rPr>
                <w:rFonts w:ascii="Arial" w:hAnsi="Arial" w:cs="Arial"/>
                <w:color w:val="000000"/>
                <w:sz w:val="18"/>
                <w:szCs w:val="18"/>
              </w:rPr>
              <w:t>12</w:t>
            </w:r>
          </w:p>
        </w:tc>
      </w:tr>
      <w:tr w:rsidR="00022706" w:rsidRPr="00022706" w14:paraId="3CE40C72" w14:textId="77777777" w:rsidTr="00086B15">
        <w:trPr>
          <w:trHeight w:val="240"/>
        </w:trPr>
        <w:tc>
          <w:tcPr>
            <w:tcW w:w="15324" w:type="dxa"/>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0E1FBA"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Раздел 1. Земляные работы</w:t>
            </w:r>
          </w:p>
        </w:tc>
      </w:tr>
      <w:tr w:rsidR="00022706" w:rsidRPr="00022706" w14:paraId="616331E3" w14:textId="77777777" w:rsidTr="00086B15">
        <w:trPr>
          <w:trHeight w:val="90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E3E25"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lastRenderedPageBreak/>
              <w:t>1</w:t>
            </w: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2C4EC"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ФЕР01-01-010-26</w:t>
            </w: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C293D0B"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Разработка грунта в отвал экскаваторами импортного производства с ковшом вместимостью 0,65 (0,5-1) м3, группа грунтов: 2</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7A863"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1000 м3</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3AC30"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119F8F"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22D68F"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4,359</w:t>
            </w: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B8E3331"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ED9C2"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104C429"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EE64D2F"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BDA51"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47DE8033" w14:textId="77777777" w:rsidTr="00086B15">
        <w:trPr>
          <w:trHeight w:val="24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DB0D9" w14:textId="77777777" w:rsidR="00022706" w:rsidRPr="00086B15" w:rsidRDefault="00022706" w:rsidP="00086B15">
            <w:pPr>
              <w:spacing w:line="240" w:lineRule="auto"/>
              <w:ind w:firstLine="0"/>
              <w:jc w:val="left"/>
              <w:rPr>
                <w:rFonts w:ascii="Arial" w:hAnsi="Arial" w:cs="Arial"/>
                <w:b/>
                <w:bCs/>
                <w:color w:val="000000"/>
                <w:sz w:val="18"/>
                <w:szCs w:val="18"/>
              </w:rPr>
            </w:pP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65770" w14:textId="77777777" w:rsidR="00022706" w:rsidRPr="00086B15" w:rsidRDefault="00022706" w:rsidP="00086B15">
            <w:pPr>
              <w:spacing w:line="240" w:lineRule="auto"/>
              <w:ind w:firstLine="0"/>
              <w:jc w:val="left"/>
              <w:rPr>
                <w:rFonts w:ascii="Arial" w:hAnsi="Arial" w:cs="Arial"/>
                <w:b/>
                <w:bCs/>
                <w:color w:val="000000"/>
                <w:sz w:val="18"/>
                <w:szCs w:val="18"/>
              </w:rPr>
            </w:pP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2853F06"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Всего по позиции</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CFB320"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17CCAF"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42B4B"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CDAE4B"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A4491D"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95BD85"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C9464F0"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11 753,20</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3F15248"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EE812D"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2CD087A8" w14:textId="77777777" w:rsidTr="00086B15">
        <w:trPr>
          <w:trHeight w:val="45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91119"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2</w:t>
            </w: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41CD7D"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ФЕР23-01-001-01</w:t>
            </w: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4751358"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Устройство основания под трубопроводы песчаного</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73F620"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10 м3</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B61DB1"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9DD0A3"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59E60A"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2,02</w:t>
            </w: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EDAEBE4"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987700"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71A076D"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C9BC4ED"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DE9A41"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263DB8BA" w14:textId="77777777" w:rsidTr="00086B15">
        <w:trPr>
          <w:trHeight w:val="24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F0FBEA" w14:textId="77777777" w:rsidR="00022706" w:rsidRPr="00086B15" w:rsidRDefault="00022706" w:rsidP="00086B15">
            <w:pPr>
              <w:spacing w:line="240" w:lineRule="auto"/>
              <w:ind w:firstLine="0"/>
              <w:jc w:val="left"/>
              <w:rPr>
                <w:rFonts w:ascii="Arial" w:hAnsi="Arial" w:cs="Arial"/>
                <w:b/>
                <w:bCs/>
                <w:color w:val="000000"/>
                <w:sz w:val="18"/>
                <w:szCs w:val="18"/>
              </w:rPr>
            </w:pP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FD2F93" w14:textId="77777777" w:rsidR="00022706" w:rsidRPr="00086B15" w:rsidRDefault="00022706" w:rsidP="00086B15">
            <w:pPr>
              <w:spacing w:line="240" w:lineRule="auto"/>
              <w:ind w:firstLine="0"/>
              <w:jc w:val="left"/>
              <w:rPr>
                <w:rFonts w:ascii="Arial" w:hAnsi="Arial" w:cs="Arial"/>
                <w:b/>
                <w:bCs/>
                <w:color w:val="000000"/>
                <w:sz w:val="18"/>
                <w:szCs w:val="18"/>
              </w:rPr>
            </w:pP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D170601"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Всего по позиции</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4E018C"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1FA5"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30B0DE"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FE09C5"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DC98B3B"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EF26E8"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CB46F45"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562,18</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1D6D82"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FEB39F"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2B243E10" w14:textId="77777777" w:rsidTr="00086B15">
        <w:trPr>
          <w:trHeight w:val="45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E46DF8"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3</w:t>
            </w: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B97FC"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ФССЦ-02.3.01.02-0033</w:t>
            </w: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AE29707"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Песок природный обогащенный для строительных работ средний</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C8EABE"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м3</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256F5"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2EF056"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C6EC7C"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22,22</w:t>
            </w: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66B1157"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70,60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4E43D"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934C364"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1 568,73</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83894E5"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B4C632"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43F56435" w14:textId="77777777" w:rsidTr="00086B15">
        <w:trPr>
          <w:trHeight w:val="45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6DB3BF"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4</w:t>
            </w: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956840"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ФЕР01-02-061-02</w:t>
            </w: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5CD2C20"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Засыпка вручную траншей, пазух котлованов и ям, группа грунтов: 2</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22AF67"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100 м3</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AFCBD9"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2C1DF9"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86A0A4"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0,576</w:t>
            </w: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9CD7C7D"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2D70C6"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94C1999"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77EC8DD"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CAEA9"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682BF5EE" w14:textId="77777777" w:rsidTr="00D84328">
        <w:trPr>
          <w:trHeight w:val="240"/>
        </w:trPr>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81224CA"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736" w:type="dxa"/>
            <w:tcBorders>
              <w:top w:val="single" w:sz="4" w:space="0" w:color="auto"/>
              <w:left w:val="single" w:sz="4" w:space="0" w:color="auto"/>
              <w:bottom w:val="single" w:sz="4" w:space="0" w:color="auto"/>
              <w:right w:val="single" w:sz="4" w:space="0" w:color="auto"/>
            </w:tcBorders>
            <w:shd w:val="clear" w:color="auto" w:fill="auto"/>
            <w:hideMark/>
          </w:tcPr>
          <w:p w14:paraId="2B1A2390"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4D31E69"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Всего по позиции</w:t>
            </w:r>
          </w:p>
        </w:tc>
        <w:tc>
          <w:tcPr>
            <w:tcW w:w="960" w:type="dxa"/>
            <w:tcBorders>
              <w:top w:val="single" w:sz="4" w:space="0" w:color="auto"/>
              <w:left w:val="single" w:sz="4" w:space="0" w:color="auto"/>
              <w:bottom w:val="single" w:sz="4" w:space="0" w:color="auto"/>
              <w:right w:val="single" w:sz="4" w:space="0" w:color="auto"/>
            </w:tcBorders>
            <w:shd w:val="clear" w:color="auto" w:fill="auto"/>
            <w:hideMark/>
          </w:tcPr>
          <w:p w14:paraId="5242667A"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776" w:type="dxa"/>
            <w:tcBorders>
              <w:top w:val="single" w:sz="4" w:space="0" w:color="auto"/>
              <w:left w:val="single" w:sz="4" w:space="0" w:color="auto"/>
              <w:bottom w:val="single" w:sz="4" w:space="0" w:color="auto"/>
              <w:right w:val="single" w:sz="4" w:space="0" w:color="auto"/>
            </w:tcBorders>
            <w:shd w:val="clear" w:color="auto" w:fill="auto"/>
            <w:hideMark/>
          </w:tcPr>
          <w:p w14:paraId="58624956"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hideMark/>
          </w:tcPr>
          <w:p w14:paraId="4DA43B1D"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hideMark/>
          </w:tcPr>
          <w:p w14:paraId="307C9D54"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AC7888"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6E98CB27"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6B67786" w14:textId="77777777" w:rsidR="00022706" w:rsidRPr="00086B15" w:rsidRDefault="00022706" w:rsidP="00D84328">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965,77</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hideMark/>
          </w:tcPr>
          <w:p w14:paraId="5114404C"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hideMark/>
          </w:tcPr>
          <w:p w14:paraId="10F37DC0"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747728CF" w14:textId="77777777" w:rsidTr="00086B15">
        <w:trPr>
          <w:trHeight w:val="24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869ABA"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736" w:type="dxa"/>
            <w:tcBorders>
              <w:top w:val="single" w:sz="4" w:space="0" w:color="auto"/>
              <w:left w:val="single" w:sz="4" w:space="0" w:color="auto"/>
              <w:bottom w:val="single" w:sz="4" w:space="0" w:color="auto"/>
              <w:right w:val="single" w:sz="4" w:space="0" w:color="auto"/>
            </w:tcBorders>
            <w:shd w:val="clear" w:color="auto" w:fill="auto"/>
            <w:hideMark/>
          </w:tcPr>
          <w:p w14:paraId="3BEAC7A8"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9004"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8FA5C10"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Итого по разделу 1 Земляные работы</w:t>
            </w: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A9818"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14 849,88</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99B918"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5EA89C"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278 426</w:t>
            </w:r>
          </w:p>
        </w:tc>
      </w:tr>
      <w:tr w:rsidR="00022706" w:rsidRPr="00022706" w14:paraId="41F79C4F" w14:textId="77777777" w:rsidTr="00086B15">
        <w:trPr>
          <w:trHeight w:val="240"/>
        </w:trPr>
        <w:tc>
          <w:tcPr>
            <w:tcW w:w="15324"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14:paraId="1A6579A0"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Раздел 2. Монтаж</w:t>
            </w:r>
          </w:p>
        </w:tc>
      </w:tr>
      <w:tr w:rsidR="00022706" w:rsidRPr="00022706" w14:paraId="3C87F26F" w14:textId="77777777" w:rsidTr="00A01F32">
        <w:trPr>
          <w:trHeight w:val="675"/>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344A7B"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5</w:t>
            </w: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1A2AFA"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ФЕРр66-16-4</w:t>
            </w: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EEF6793"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Демонтаж трубопроводов в непроходных каналах краном диаметром труб: до 150 мм</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5596F"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100 м</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24A170"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51FC50"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495801"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2,35</w:t>
            </w: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C1CC69"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B9028"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9660C9B"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AFE961A"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D13916"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145E04F5" w14:textId="77777777" w:rsidTr="00A01F32">
        <w:trPr>
          <w:trHeight w:val="24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6C6676" w14:textId="77777777" w:rsidR="00022706" w:rsidRPr="00086B15" w:rsidRDefault="00022706" w:rsidP="00086B15">
            <w:pPr>
              <w:spacing w:line="240" w:lineRule="auto"/>
              <w:ind w:firstLine="0"/>
              <w:jc w:val="left"/>
              <w:rPr>
                <w:rFonts w:ascii="Arial" w:hAnsi="Arial" w:cs="Arial"/>
                <w:b/>
                <w:bCs/>
                <w:color w:val="000000"/>
                <w:sz w:val="18"/>
                <w:szCs w:val="18"/>
              </w:rPr>
            </w:pP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A3AA6A" w14:textId="77777777" w:rsidR="00022706" w:rsidRPr="00086B15" w:rsidRDefault="00022706" w:rsidP="00086B15">
            <w:pPr>
              <w:spacing w:line="240" w:lineRule="auto"/>
              <w:ind w:firstLine="0"/>
              <w:jc w:val="left"/>
              <w:rPr>
                <w:rFonts w:ascii="Arial" w:hAnsi="Arial" w:cs="Arial"/>
                <w:b/>
                <w:bCs/>
                <w:color w:val="000000"/>
                <w:sz w:val="18"/>
                <w:szCs w:val="18"/>
              </w:rPr>
            </w:pP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CCD6D69"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Всего по позиции</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B4B3C"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B1FA77"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6D83"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022F8"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F9A388C"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80C08"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A725915"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2 568,56</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FD07416"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025AB1"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7F180D6E" w14:textId="77777777" w:rsidTr="00A01F32">
        <w:trPr>
          <w:trHeight w:val="675"/>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F0D782"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6</w:t>
            </w: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889262"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ФЕР23-01-030-01</w:t>
            </w: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96492B2"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Укладка трубопроводов канализации из полиэтиленовых труб диаметром: 160 мм</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5C6904"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100 м</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359AB0"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7C42C8"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ABB69"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2,35</w:t>
            </w: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F94934B"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39085"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22C03D9"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D9C8B40"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96F3EA"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5CBA2FB0" w14:textId="77777777" w:rsidTr="00A01F32">
        <w:trPr>
          <w:trHeight w:val="24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8225B" w14:textId="77777777" w:rsidR="00022706" w:rsidRPr="00086B15" w:rsidRDefault="00022706" w:rsidP="00086B15">
            <w:pPr>
              <w:spacing w:line="240" w:lineRule="auto"/>
              <w:ind w:firstLine="0"/>
              <w:jc w:val="left"/>
              <w:rPr>
                <w:rFonts w:ascii="Arial" w:hAnsi="Arial" w:cs="Arial"/>
                <w:b/>
                <w:bCs/>
                <w:color w:val="000000"/>
                <w:sz w:val="18"/>
                <w:szCs w:val="18"/>
              </w:rPr>
            </w:pP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DADE65" w14:textId="77777777" w:rsidR="00022706" w:rsidRPr="00086B15" w:rsidRDefault="00022706" w:rsidP="00086B15">
            <w:pPr>
              <w:spacing w:line="240" w:lineRule="auto"/>
              <w:ind w:firstLine="0"/>
              <w:jc w:val="left"/>
              <w:rPr>
                <w:rFonts w:ascii="Arial" w:hAnsi="Arial" w:cs="Arial"/>
                <w:b/>
                <w:bCs/>
                <w:color w:val="000000"/>
                <w:sz w:val="18"/>
                <w:szCs w:val="18"/>
              </w:rPr>
            </w:pP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7927A4B"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Всего по позиции</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A7288"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B8725E"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086B5E"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0BF293"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165F428"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5454A8"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1409EBA"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4 217,00</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7161C69"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4CD5FD"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0448713F" w14:textId="77777777" w:rsidTr="00A01F32">
        <w:trPr>
          <w:trHeight w:val="45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C4588A"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7</w:t>
            </w: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858BAA"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ТЦ_24.3.03.13_24_2460214887_23.05.2022_02</w:t>
            </w: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E4BB108"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Трубы полиэтиленовые ПЭ100, SDR21, диаметр 160 мм</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D34330"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м</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58CFC"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E85D3"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20C72B"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237,4</w:t>
            </w: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0859C74"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946,00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CFF431"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4D7E4ED" w14:textId="77777777" w:rsidR="00022706" w:rsidRPr="00086B15" w:rsidRDefault="00086B15" w:rsidP="00086B15">
            <w:pPr>
              <w:spacing w:line="240" w:lineRule="auto"/>
              <w:ind w:firstLine="0"/>
              <w:rPr>
                <w:rFonts w:ascii="Arial" w:hAnsi="Arial" w:cs="Arial"/>
                <w:b/>
                <w:bCs/>
                <w:color w:val="000000"/>
                <w:sz w:val="18"/>
                <w:szCs w:val="18"/>
              </w:rPr>
            </w:pPr>
            <w:r>
              <w:rPr>
                <w:rFonts w:ascii="Arial" w:hAnsi="Arial" w:cs="Arial"/>
                <w:b/>
                <w:bCs/>
                <w:color w:val="000000"/>
                <w:sz w:val="18"/>
                <w:szCs w:val="18"/>
              </w:rPr>
              <w:t xml:space="preserve">26 </w:t>
            </w:r>
            <w:r w:rsidR="00022706" w:rsidRPr="00086B15">
              <w:rPr>
                <w:rFonts w:ascii="Arial" w:hAnsi="Arial" w:cs="Arial"/>
                <w:b/>
                <w:bCs/>
                <w:color w:val="000000"/>
                <w:sz w:val="18"/>
                <w:szCs w:val="18"/>
              </w:rPr>
              <w:t>514,76</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9762BDD"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8,47</w:t>
            </w: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7DC056"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224 580</w:t>
            </w:r>
          </w:p>
        </w:tc>
      </w:tr>
      <w:tr w:rsidR="00022706" w:rsidRPr="00022706" w14:paraId="3D5DD011" w14:textId="77777777" w:rsidTr="00A01F32">
        <w:trPr>
          <w:trHeight w:val="45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D34BB"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8</w:t>
            </w: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4CE8A3"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ФЕР22-06-002-05</w:t>
            </w: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88594FA"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Промывка без дезинфекции трубопроводов диаметром: 150 мм</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B0F38A"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км</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7BE23B"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A2B6E5"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4F3148"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0,235</w:t>
            </w: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7225293"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C6ACD2"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2E0987C"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D467641"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339813"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0D8991E7" w14:textId="77777777" w:rsidTr="00A01F32">
        <w:trPr>
          <w:trHeight w:val="240"/>
        </w:trPr>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303FABC"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B6E0FA" w14:textId="77777777" w:rsidR="00022706" w:rsidRPr="00086B15" w:rsidRDefault="00022706" w:rsidP="00086B15">
            <w:pPr>
              <w:spacing w:line="240" w:lineRule="auto"/>
              <w:ind w:firstLine="0"/>
              <w:jc w:val="left"/>
              <w:rPr>
                <w:rFonts w:ascii="Arial" w:hAnsi="Arial" w:cs="Arial"/>
                <w:b/>
                <w:bCs/>
                <w:color w:val="000000"/>
                <w:sz w:val="18"/>
                <w:szCs w:val="18"/>
              </w:rPr>
            </w:pP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4E1B921"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Всего по позиции</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87E674"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0C436"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941DD1"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8985E"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0A25E5"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5C6A33"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D632694"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181,73</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FCBF17A"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FBBCE0"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63480481" w14:textId="77777777" w:rsidTr="00086B15">
        <w:trPr>
          <w:trHeight w:val="240"/>
        </w:trPr>
        <w:tc>
          <w:tcPr>
            <w:tcW w:w="15324"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14:paraId="71AF0B0E"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колодец канализационный 6 шт.</w:t>
            </w:r>
          </w:p>
        </w:tc>
      </w:tr>
      <w:tr w:rsidR="00022706" w:rsidRPr="00022706" w14:paraId="6C0FF948" w14:textId="77777777" w:rsidTr="00A01F32">
        <w:trPr>
          <w:trHeight w:val="90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E1C2C5"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9</w:t>
            </w: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F9EDB6"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ФЕР23-03-001-07</w:t>
            </w: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E213968"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Устройство круглых сборных железобетонных канализационных колодцев диаметром: 2 м в сухих грунтах</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A41FE5"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10 м3</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68A194"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0BA1AD"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64DCD"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1,05</w:t>
            </w: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4239727"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6A794D"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3BC596A"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BEF433"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AB2750"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47C7A75A" w14:textId="77777777" w:rsidTr="00A01F32">
        <w:trPr>
          <w:trHeight w:val="24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DB3B76" w14:textId="77777777" w:rsidR="00022706" w:rsidRPr="00086B15" w:rsidRDefault="00022706" w:rsidP="00086B15">
            <w:pPr>
              <w:spacing w:line="240" w:lineRule="auto"/>
              <w:ind w:firstLine="0"/>
              <w:jc w:val="left"/>
              <w:rPr>
                <w:rFonts w:ascii="Arial" w:hAnsi="Arial" w:cs="Arial"/>
                <w:b/>
                <w:bCs/>
                <w:color w:val="000000"/>
                <w:sz w:val="18"/>
                <w:szCs w:val="18"/>
              </w:rPr>
            </w:pP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8504E4" w14:textId="77777777" w:rsidR="00022706" w:rsidRPr="00086B15" w:rsidRDefault="00022706" w:rsidP="00086B15">
            <w:pPr>
              <w:spacing w:line="240" w:lineRule="auto"/>
              <w:ind w:firstLine="0"/>
              <w:jc w:val="left"/>
              <w:rPr>
                <w:rFonts w:ascii="Arial" w:hAnsi="Arial" w:cs="Arial"/>
                <w:b/>
                <w:bCs/>
                <w:color w:val="000000"/>
                <w:sz w:val="18"/>
                <w:szCs w:val="18"/>
              </w:rPr>
            </w:pP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E1995AA"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Всего по позиции</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8F77BF"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19DD3"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406D6A"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2331B"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5F641C"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903CB9"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F7641AD"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8 380,34</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6C253BB"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2E428"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069C782A" w14:textId="77777777" w:rsidTr="00A01F32">
        <w:trPr>
          <w:trHeight w:val="24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6BF2D9"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10</w:t>
            </w: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504FCA"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ФССЦ-01.7.15.10-0066</w:t>
            </w: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511D3DE"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Скобы ходовые, 6шт</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F9E388"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кг</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9ACA39"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4CC33F"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EB4039"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12,6</w:t>
            </w: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80B99C3"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8,67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167328"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84C8A8A"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109,24</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B6BB522"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10D3DD"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11BFEA69" w14:textId="77777777" w:rsidTr="00A01F32">
        <w:trPr>
          <w:trHeight w:val="675"/>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AA38C"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11</w:t>
            </w: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2105DC"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ФССЦ-05.1.01.11-0052</w:t>
            </w: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7EA6DC9"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Плита днища плоская, бетон B15 (М200), объем до 0,5 м3, расход арматуры 60 кг/м3</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829FF4"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м3</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3EF549"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54BA5A"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7DD774"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2,28</w:t>
            </w: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6BF3EED"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1 796,70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DF65E"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B41600B"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4 096,48</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60E756B"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B412C"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5A9E70A0" w14:textId="77777777" w:rsidTr="00086B15">
        <w:trPr>
          <w:trHeight w:val="24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0852E" w14:textId="77777777" w:rsidR="00022706" w:rsidRPr="00086B15" w:rsidRDefault="00022706" w:rsidP="00086B15">
            <w:pPr>
              <w:spacing w:line="240" w:lineRule="auto"/>
              <w:ind w:firstLine="0"/>
              <w:jc w:val="left"/>
              <w:rPr>
                <w:rFonts w:ascii="Arial" w:hAnsi="Arial" w:cs="Arial"/>
                <w:color w:val="000000"/>
                <w:sz w:val="18"/>
                <w:szCs w:val="18"/>
              </w:rPr>
            </w:pP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51F0AD" w14:textId="77777777" w:rsidR="00022706" w:rsidRPr="00086B15" w:rsidRDefault="00022706" w:rsidP="00086B15">
            <w:pPr>
              <w:spacing w:line="240" w:lineRule="auto"/>
              <w:ind w:firstLine="0"/>
              <w:jc w:val="left"/>
              <w:rPr>
                <w:rFonts w:ascii="Arial" w:hAnsi="Arial" w:cs="Arial"/>
                <w:color w:val="000000"/>
                <w:sz w:val="18"/>
                <w:szCs w:val="18"/>
              </w:rPr>
            </w:pPr>
          </w:p>
        </w:tc>
        <w:tc>
          <w:tcPr>
            <w:tcW w:w="12454"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138B1B2E" w14:textId="77777777" w:rsidR="00022706" w:rsidRPr="00086B15" w:rsidRDefault="00022706" w:rsidP="00086B15">
            <w:pPr>
              <w:spacing w:line="240" w:lineRule="auto"/>
              <w:ind w:firstLine="0"/>
              <w:jc w:val="left"/>
              <w:rPr>
                <w:rFonts w:ascii="Arial" w:hAnsi="Arial" w:cs="Arial"/>
                <w:color w:val="000000"/>
                <w:sz w:val="18"/>
                <w:szCs w:val="18"/>
              </w:rPr>
            </w:pPr>
            <w:r w:rsidRPr="00086B15">
              <w:rPr>
                <w:rFonts w:ascii="Arial" w:hAnsi="Arial" w:cs="Arial"/>
                <w:color w:val="000000"/>
                <w:sz w:val="18"/>
                <w:szCs w:val="18"/>
              </w:rPr>
              <w:t>Объем=6*0,38</w:t>
            </w:r>
          </w:p>
        </w:tc>
      </w:tr>
      <w:tr w:rsidR="00022706" w:rsidRPr="00022706" w14:paraId="2893CED8" w14:textId="77777777" w:rsidTr="00A01F32">
        <w:trPr>
          <w:trHeight w:val="45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539DD1"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12</w:t>
            </w: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DA1FC9"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ФССЦ-05.1.01.13-0042</w:t>
            </w: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8023916"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Плита железобетонная покрытий и перекрытий, ребристая</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4DD62"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м3</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DAAA8"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48AF65"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7D90A7"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1,62</w:t>
            </w: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0234423"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2 376,00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F9DB04"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353FC4C"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3 849,12</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802D345"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FA181"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002378B7" w14:textId="77777777" w:rsidTr="00086B15">
        <w:trPr>
          <w:trHeight w:val="24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730D69" w14:textId="77777777" w:rsidR="00022706" w:rsidRPr="00086B15" w:rsidRDefault="00022706" w:rsidP="00086B15">
            <w:pPr>
              <w:spacing w:line="240" w:lineRule="auto"/>
              <w:ind w:firstLine="0"/>
              <w:jc w:val="left"/>
              <w:rPr>
                <w:rFonts w:ascii="Arial" w:hAnsi="Arial" w:cs="Arial"/>
                <w:color w:val="000000"/>
                <w:sz w:val="18"/>
                <w:szCs w:val="18"/>
              </w:rPr>
            </w:pP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D63FEC" w14:textId="77777777" w:rsidR="00022706" w:rsidRPr="00086B15" w:rsidRDefault="00022706" w:rsidP="00086B15">
            <w:pPr>
              <w:spacing w:line="240" w:lineRule="auto"/>
              <w:ind w:firstLine="0"/>
              <w:jc w:val="left"/>
              <w:rPr>
                <w:rFonts w:ascii="Arial" w:hAnsi="Arial" w:cs="Arial"/>
                <w:color w:val="000000"/>
                <w:sz w:val="18"/>
                <w:szCs w:val="18"/>
              </w:rPr>
            </w:pPr>
          </w:p>
        </w:tc>
        <w:tc>
          <w:tcPr>
            <w:tcW w:w="12454"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7F5F2536" w14:textId="77777777" w:rsidR="00022706" w:rsidRPr="00086B15" w:rsidRDefault="00022706" w:rsidP="00086B15">
            <w:pPr>
              <w:spacing w:line="240" w:lineRule="auto"/>
              <w:ind w:firstLine="0"/>
              <w:jc w:val="left"/>
              <w:rPr>
                <w:rFonts w:ascii="Arial" w:hAnsi="Arial" w:cs="Arial"/>
                <w:color w:val="000000"/>
                <w:sz w:val="18"/>
                <w:szCs w:val="18"/>
              </w:rPr>
            </w:pPr>
            <w:r w:rsidRPr="00086B15">
              <w:rPr>
                <w:rFonts w:ascii="Arial" w:hAnsi="Arial" w:cs="Arial"/>
                <w:color w:val="000000"/>
                <w:sz w:val="18"/>
                <w:szCs w:val="18"/>
              </w:rPr>
              <w:t>Объем=6*0,27</w:t>
            </w:r>
          </w:p>
        </w:tc>
      </w:tr>
      <w:tr w:rsidR="00022706" w:rsidRPr="00022706" w14:paraId="6DA0B9C3" w14:textId="77777777" w:rsidTr="00A01F32">
        <w:trPr>
          <w:trHeight w:val="675"/>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AADC3"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13</w:t>
            </w: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491544"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ФССЦ-05.1.01.09-0065</w:t>
            </w: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1C1AA7E"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Кольцо стеновое смотровых колодцев КС15.9, бетон B15 (М200), объем 0,40 м3, расход арматуры 7,02 кг</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B686FB" w14:textId="77777777" w:rsidR="00022706" w:rsidRPr="00086B15" w:rsidRDefault="00086B15" w:rsidP="00086B15">
            <w:pPr>
              <w:spacing w:line="240" w:lineRule="auto"/>
              <w:ind w:firstLine="0"/>
              <w:jc w:val="center"/>
              <w:rPr>
                <w:rFonts w:ascii="Arial" w:hAnsi="Arial" w:cs="Arial"/>
                <w:b/>
                <w:bCs/>
                <w:color w:val="000000"/>
                <w:sz w:val="18"/>
                <w:szCs w:val="18"/>
              </w:rPr>
            </w:pPr>
            <w:r>
              <w:rPr>
                <w:rFonts w:ascii="Arial" w:hAnsi="Arial" w:cs="Arial"/>
                <w:b/>
                <w:bCs/>
                <w:color w:val="000000"/>
                <w:sz w:val="18"/>
                <w:szCs w:val="18"/>
              </w:rPr>
              <w:t>ш</w:t>
            </w:r>
            <w:r w:rsidR="00022706" w:rsidRPr="00086B15">
              <w:rPr>
                <w:rFonts w:ascii="Arial" w:hAnsi="Arial" w:cs="Arial"/>
                <w:b/>
                <w:bCs/>
                <w:color w:val="000000"/>
                <w:sz w:val="18"/>
                <w:szCs w:val="18"/>
              </w:rPr>
              <w:t>т</w:t>
            </w:r>
            <w:r>
              <w:rPr>
                <w:rFonts w:ascii="Arial" w:hAnsi="Arial" w:cs="Arial"/>
                <w:b/>
                <w:bCs/>
                <w:color w:val="000000"/>
                <w:sz w:val="18"/>
                <w:szCs w:val="18"/>
              </w:rPr>
              <w:t>.</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65118A"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5ECA7B"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8A8103"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12</w:t>
            </w: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5842FFF"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647,77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3236A8"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067AFE2"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7 773,24</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4D35DAD"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hideMark/>
          </w:tcPr>
          <w:p w14:paraId="3BBD70E4"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706BF7C2" w14:textId="77777777" w:rsidTr="00A01F32">
        <w:trPr>
          <w:trHeight w:val="675"/>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034D00"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14</w:t>
            </w: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ADC6D9"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ФССЦ-05.1.01.09-0052</w:t>
            </w: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4B26878"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Кольцо стеновое смотровых колодцев КС7.9, бетон B15 (М200), объем 0,15 м3, расход арматуры 4,80 кг</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5EA453" w14:textId="77777777" w:rsidR="00022706" w:rsidRPr="00086B15" w:rsidRDefault="00086B15" w:rsidP="00086B15">
            <w:pPr>
              <w:spacing w:line="240" w:lineRule="auto"/>
              <w:ind w:firstLine="0"/>
              <w:jc w:val="center"/>
              <w:rPr>
                <w:rFonts w:ascii="Arial" w:hAnsi="Arial" w:cs="Arial"/>
                <w:b/>
                <w:bCs/>
                <w:color w:val="000000"/>
                <w:sz w:val="18"/>
                <w:szCs w:val="18"/>
              </w:rPr>
            </w:pPr>
            <w:r>
              <w:rPr>
                <w:rFonts w:ascii="Arial" w:hAnsi="Arial" w:cs="Arial"/>
                <w:b/>
                <w:bCs/>
                <w:color w:val="000000"/>
                <w:sz w:val="18"/>
                <w:szCs w:val="18"/>
              </w:rPr>
              <w:t>ш</w:t>
            </w:r>
            <w:r w:rsidR="00022706" w:rsidRPr="00086B15">
              <w:rPr>
                <w:rFonts w:ascii="Arial" w:hAnsi="Arial" w:cs="Arial"/>
                <w:b/>
                <w:bCs/>
                <w:color w:val="000000"/>
                <w:sz w:val="18"/>
                <w:szCs w:val="18"/>
              </w:rPr>
              <w:t>т</w:t>
            </w:r>
            <w:r>
              <w:rPr>
                <w:rFonts w:ascii="Arial" w:hAnsi="Arial" w:cs="Arial"/>
                <w:b/>
                <w:bCs/>
                <w:color w:val="000000"/>
                <w:sz w:val="18"/>
                <w:szCs w:val="18"/>
              </w:rPr>
              <w:t>.</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2F119"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7829F8"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EED96D"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12</w:t>
            </w: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917E543"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234,87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C34429"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21AA671"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2 818,44</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3703D2F"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E7D891"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3B47AADB" w14:textId="77777777" w:rsidTr="00A01F32">
        <w:trPr>
          <w:trHeight w:val="45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CB972"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15</w:t>
            </w: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3340DF"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ФССЦ-08.1.02.06-0033</w:t>
            </w: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14CB1F5"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Люк чугунный тяжелый (ГОСТ 3634-99) марка Т(C250)-К-1-60</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53E316" w14:textId="77777777" w:rsidR="00022706" w:rsidRPr="00086B15" w:rsidRDefault="00086B15" w:rsidP="00086B15">
            <w:pPr>
              <w:spacing w:line="240" w:lineRule="auto"/>
              <w:ind w:firstLine="0"/>
              <w:jc w:val="center"/>
              <w:rPr>
                <w:rFonts w:ascii="Arial" w:hAnsi="Arial" w:cs="Arial"/>
                <w:b/>
                <w:bCs/>
                <w:color w:val="000000"/>
                <w:sz w:val="18"/>
                <w:szCs w:val="18"/>
              </w:rPr>
            </w:pPr>
            <w:r>
              <w:rPr>
                <w:rFonts w:ascii="Arial" w:hAnsi="Arial" w:cs="Arial"/>
                <w:b/>
                <w:bCs/>
                <w:color w:val="000000"/>
                <w:sz w:val="18"/>
                <w:szCs w:val="18"/>
              </w:rPr>
              <w:t>ш</w:t>
            </w:r>
            <w:r w:rsidR="00022706" w:rsidRPr="00086B15">
              <w:rPr>
                <w:rFonts w:ascii="Arial" w:hAnsi="Arial" w:cs="Arial"/>
                <w:b/>
                <w:bCs/>
                <w:color w:val="000000"/>
                <w:sz w:val="18"/>
                <w:szCs w:val="18"/>
              </w:rPr>
              <w:t>т</w:t>
            </w:r>
            <w:r>
              <w:rPr>
                <w:rFonts w:ascii="Arial" w:hAnsi="Arial" w:cs="Arial"/>
                <w:b/>
                <w:bCs/>
                <w:color w:val="000000"/>
                <w:sz w:val="18"/>
                <w:szCs w:val="18"/>
              </w:rPr>
              <w:t>.</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3BB016"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F27D0"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073F16"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6</w:t>
            </w: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0C17D2"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596,04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FA8B43"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8BD571E"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3 576,24</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2C3E234"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C9C998"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6FB1C62B" w14:textId="77777777" w:rsidTr="00A01F32">
        <w:trPr>
          <w:trHeight w:val="90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7256D8"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16</w:t>
            </w: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A7AA8"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ФЕР08-01-003-07</w:t>
            </w: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DC03EDE"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Гидроизоляция боковая обмазочная битумная в 2 слоя по выровненной поверхности бутовой кладки, кирпичу, бетону</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38C190"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100 м2</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666EE8"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B97999"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7AA8B8"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0,78</w:t>
            </w: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DA74EEB"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B706E"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E64E462"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F9A54D4"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B4F899"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5C89A5C4" w14:textId="77777777" w:rsidTr="00D84328">
        <w:trPr>
          <w:trHeight w:val="24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0C4F7E" w14:textId="77777777" w:rsidR="00022706" w:rsidRPr="00086B15" w:rsidRDefault="00022706" w:rsidP="00086B15">
            <w:pPr>
              <w:spacing w:line="240" w:lineRule="auto"/>
              <w:ind w:firstLine="0"/>
              <w:jc w:val="left"/>
              <w:rPr>
                <w:rFonts w:ascii="Arial" w:hAnsi="Arial" w:cs="Arial"/>
                <w:b/>
                <w:bCs/>
                <w:color w:val="000000"/>
                <w:sz w:val="18"/>
                <w:szCs w:val="18"/>
              </w:rPr>
            </w:pP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524F97" w14:textId="77777777" w:rsidR="00022706" w:rsidRPr="00086B15" w:rsidRDefault="00022706" w:rsidP="00086B15">
            <w:pPr>
              <w:spacing w:line="240" w:lineRule="auto"/>
              <w:ind w:firstLine="0"/>
              <w:jc w:val="left"/>
              <w:rPr>
                <w:rFonts w:ascii="Arial" w:hAnsi="Arial" w:cs="Arial"/>
                <w:b/>
                <w:bCs/>
                <w:color w:val="000000"/>
                <w:sz w:val="18"/>
                <w:szCs w:val="18"/>
              </w:rPr>
            </w:pP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9C4443F"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Всего по позиции</w:t>
            </w:r>
          </w:p>
        </w:tc>
        <w:tc>
          <w:tcPr>
            <w:tcW w:w="960" w:type="dxa"/>
            <w:tcBorders>
              <w:top w:val="single" w:sz="4" w:space="0" w:color="auto"/>
              <w:left w:val="single" w:sz="4" w:space="0" w:color="auto"/>
              <w:bottom w:val="single" w:sz="4" w:space="0" w:color="auto"/>
              <w:right w:val="single" w:sz="4" w:space="0" w:color="auto"/>
            </w:tcBorders>
            <w:shd w:val="clear" w:color="auto" w:fill="auto"/>
            <w:hideMark/>
          </w:tcPr>
          <w:p w14:paraId="597B1068"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776" w:type="dxa"/>
            <w:tcBorders>
              <w:top w:val="single" w:sz="4" w:space="0" w:color="auto"/>
              <w:left w:val="single" w:sz="4" w:space="0" w:color="auto"/>
              <w:bottom w:val="single" w:sz="4" w:space="0" w:color="auto"/>
              <w:right w:val="single" w:sz="4" w:space="0" w:color="auto"/>
            </w:tcBorders>
            <w:shd w:val="clear" w:color="auto" w:fill="auto"/>
            <w:hideMark/>
          </w:tcPr>
          <w:p w14:paraId="613158B8"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hideMark/>
          </w:tcPr>
          <w:p w14:paraId="3D257D1C"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hideMark/>
          </w:tcPr>
          <w:p w14:paraId="623D7516"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hideMark/>
          </w:tcPr>
          <w:p w14:paraId="6AC1A5A1"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1FC0D1F"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D902CDC" w14:textId="77777777" w:rsidR="00022706" w:rsidRPr="00086B15" w:rsidRDefault="00022706" w:rsidP="00D84328">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548,42</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hideMark/>
          </w:tcPr>
          <w:p w14:paraId="7F15E283"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hideMark/>
          </w:tcPr>
          <w:p w14:paraId="059FBFB1"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48BC44E8" w14:textId="77777777" w:rsidTr="00D84328">
        <w:trPr>
          <w:trHeight w:val="24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A94073"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17</w:t>
            </w: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1A3300"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ФССЦ-01.2.03.03-0007</w:t>
            </w: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F235BD2"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Мастика битумная</w:t>
            </w:r>
          </w:p>
        </w:tc>
        <w:tc>
          <w:tcPr>
            <w:tcW w:w="960" w:type="dxa"/>
            <w:tcBorders>
              <w:top w:val="single" w:sz="4" w:space="0" w:color="auto"/>
              <w:left w:val="single" w:sz="4" w:space="0" w:color="auto"/>
              <w:bottom w:val="single" w:sz="4" w:space="0" w:color="auto"/>
              <w:right w:val="single" w:sz="4" w:space="0" w:color="auto"/>
            </w:tcBorders>
            <w:shd w:val="clear" w:color="auto" w:fill="auto"/>
            <w:hideMark/>
          </w:tcPr>
          <w:p w14:paraId="4A865271"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т</w:t>
            </w:r>
          </w:p>
        </w:tc>
        <w:tc>
          <w:tcPr>
            <w:tcW w:w="776" w:type="dxa"/>
            <w:tcBorders>
              <w:top w:val="single" w:sz="4" w:space="0" w:color="auto"/>
              <w:left w:val="single" w:sz="4" w:space="0" w:color="auto"/>
              <w:bottom w:val="single" w:sz="4" w:space="0" w:color="auto"/>
              <w:right w:val="single" w:sz="4" w:space="0" w:color="auto"/>
            </w:tcBorders>
            <w:shd w:val="clear" w:color="auto" w:fill="auto"/>
            <w:hideMark/>
          </w:tcPr>
          <w:p w14:paraId="1E159A03"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hideMark/>
          </w:tcPr>
          <w:p w14:paraId="3DC21A37"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748180" w14:textId="77777777" w:rsidR="00022706" w:rsidRPr="00086B15" w:rsidRDefault="00022706" w:rsidP="00D84328">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0,187</w:t>
            </w: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298FD51" w14:textId="77777777" w:rsidR="00022706" w:rsidRPr="00086B15" w:rsidRDefault="00022706" w:rsidP="00D84328">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3 316,55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3AE2E6" w14:textId="77777777" w:rsidR="00022706" w:rsidRPr="00086B15" w:rsidRDefault="00022706" w:rsidP="00D84328">
            <w:pPr>
              <w:spacing w:line="240" w:lineRule="auto"/>
              <w:ind w:firstLine="0"/>
              <w:jc w:val="center"/>
              <w:rPr>
                <w:rFonts w:ascii="Arial" w:hAnsi="Arial" w:cs="Arial"/>
                <w:b/>
                <w:bCs/>
                <w:color w:val="000000"/>
                <w:sz w:val="18"/>
                <w:szCs w:val="1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81F3632" w14:textId="77777777" w:rsidR="00022706" w:rsidRPr="00086B15" w:rsidRDefault="00022706" w:rsidP="00D84328">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620,19</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hideMark/>
          </w:tcPr>
          <w:p w14:paraId="506EEF30"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hideMark/>
          </w:tcPr>
          <w:p w14:paraId="4ADAD8CE"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61DD2C2F" w14:textId="77777777" w:rsidTr="00086B15">
        <w:trPr>
          <w:trHeight w:val="240"/>
        </w:trPr>
        <w:tc>
          <w:tcPr>
            <w:tcW w:w="15324"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14:paraId="79AC4B99"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устройство узлов прохода</w:t>
            </w:r>
          </w:p>
        </w:tc>
      </w:tr>
      <w:tr w:rsidR="00022706" w:rsidRPr="00022706" w14:paraId="6A96BBAF" w14:textId="77777777" w:rsidTr="00A01F32">
        <w:trPr>
          <w:trHeight w:val="675"/>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F4EDCC"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18</w:t>
            </w: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53AC6F"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ФЕР46-03-010-03</w:t>
            </w:r>
            <w:r w:rsidRPr="00086B15">
              <w:rPr>
                <w:rFonts w:ascii="Arial" w:hAnsi="Arial" w:cs="Arial"/>
                <w:b/>
                <w:bCs/>
                <w:color w:val="000000"/>
                <w:sz w:val="18"/>
                <w:szCs w:val="18"/>
              </w:rPr>
              <w:br/>
              <w:t>применительно</w:t>
            </w: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40B0BF2"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Пробивка в бетонных стенах и полах толщиной 100 мм отверстий площадью: свыше 100 см2 до 500 см2</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D612CA"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100 отверстий</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9B9AFB"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9599F3"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FE866"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0,14</w:t>
            </w: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9C38B31"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BF8D1F"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0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895D28D"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94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6BB4177"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CB4EB1"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742362DA" w14:textId="77777777" w:rsidTr="00A01F32">
        <w:trPr>
          <w:trHeight w:val="24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AB0B2E" w14:textId="77777777" w:rsidR="00022706" w:rsidRPr="00086B15" w:rsidRDefault="00022706" w:rsidP="00086B15">
            <w:pPr>
              <w:spacing w:line="240" w:lineRule="auto"/>
              <w:ind w:firstLine="0"/>
              <w:jc w:val="left"/>
              <w:rPr>
                <w:rFonts w:ascii="Arial" w:hAnsi="Arial" w:cs="Arial"/>
                <w:b/>
                <w:bCs/>
                <w:color w:val="000000"/>
                <w:sz w:val="18"/>
                <w:szCs w:val="18"/>
              </w:rPr>
            </w:pP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D8BF0C" w14:textId="77777777" w:rsidR="00022706" w:rsidRPr="00086B15" w:rsidRDefault="00022706" w:rsidP="00086B15">
            <w:pPr>
              <w:spacing w:line="240" w:lineRule="auto"/>
              <w:ind w:firstLine="0"/>
              <w:jc w:val="left"/>
              <w:rPr>
                <w:rFonts w:ascii="Arial" w:hAnsi="Arial" w:cs="Arial"/>
                <w:b/>
                <w:bCs/>
                <w:color w:val="000000"/>
                <w:sz w:val="18"/>
                <w:szCs w:val="18"/>
              </w:rPr>
            </w:pP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D26194E"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Всего по позиции</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A5BF64"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C5B7D"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3E7D0F"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50A090"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D2C6E61"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9376AD"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0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3C92DB"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525,40</w:t>
            </w:r>
          </w:p>
        </w:tc>
        <w:tc>
          <w:tcPr>
            <w:tcW w:w="94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EDAA463"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15916"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6BA2E911" w14:textId="77777777" w:rsidTr="00A01F32">
        <w:trPr>
          <w:trHeight w:val="45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943870"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19</w:t>
            </w: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45E240"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ФЕР22-05-004-02</w:t>
            </w: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D05889D"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Заделка битумом и прядью концов футляра диаметром: 500 мм</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6E74C"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футляр</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4169F"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4743B"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BBC431"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14</w:t>
            </w: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C624D96"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475FC4"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0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731A7CF"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94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6FFA696"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A6A208"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724139F5" w14:textId="77777777" w:rsidTr="00A01F32">
        <w:trPr>
          <w:trHeight w:val="309"/>
        </w:trPr>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3D41B0C"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736" w:type="dxa"/>
            <w:tcBorders>
              <w:top w:val="single" w:sz="4" w:space="0" w:color="auto"/>
              <w:left w:val="single" w:sz="4" w:space="0" w:color="auto"/>
              <w:bottom w:val="single" w:sz="4" w:space="0" w:color="auto"/>
              <w:right w:val="single" w:sz="4" w:space="0" w:color="auto"/>
            </w:tcBorders>
            <w:shd w:val="clear" w:color="auto" w:fill="auto"/>
            <w:hideMark/>
          </w:tcPr>
          <w:p w14:paraId="5B1E8E86"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33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E4E8B7D"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Всего по позиции</w:t>
            </w:r>
          </w:p>
        </w:tc>
        <w:tc>
          <w:tcPr>
            <w:tcW w:w="960" w:type="dxa"/>
            <w:tcBorders>
              <w:top w:val="single" w:sz="4" w:space="0" w:color="auto"/>
              <w:left w:val="single" w:sz="4" w:space="0" w:color="auto"/>
              <w:bottom w:val="single" w:sz="4" w:space="0" w:color="auto"/>
              <w:right w:val="single" w:sz="4" w:space="0" w:color="auto"/>
            </w:tcBorders>
            <w:shd w:val="clear" w:color="auto" w:fill="auto"/>
            <w:hideMark/>
          </w:tcPr>
          <w:p w14:paraId="664A07F5"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776" w:type="dxa"/>
            <w:tcBorders>
              <w:top w:val="single" w:sz="4" w:space="0" w:color="auto"/>
              <w:left w:val="single" w:sz="4" w:space="0" w:color="auto"/>
              <w:bottom w:val="single" w:sz="4" w:space="0" w:color="auto"/>
              <w:right w:val="single" w:sz="4" w:space="0" w:color="auto"/>
            </w:tcBorders>
            <w:shd w:val="clear" w:color="auto" w:fill="auto"/>
            <w:hideMark/>
          </w:tcPr>
          <w:p w14:paraId="41204222"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15" w:type="dxa"/>
            <w:tcBorders>
              <w:top w:val="single" w:sz="4" w:space="0" w:color="auto"/>
              <w:left w:val="single" w:sz="4" w:space="0" w:color="auto"/>
              <w:bottom w:val="single" w:sz="4" w:space="0" w:color="auto"/>
              <w:right w:val="single" w:sz="4" w:space="0" w:color="auto"/>
            </w:tcBorders>
            <w:shd w:val="clear" w:color="auto" w:fill="auto"/>
            <w:hideMark/>
          </w:tcPr>
          <w:p w14:paraId="0D95DD0F"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296" w:type="dxa"/>
            <w:tcBorders>
              <w:top w:val="single" w:sz="4" w:space="0" w:color="auto"/>
              <w:left w:val="single" w:sz="4" w:space="0" w:color="auto"/>
              <w:bottom w:val="single" w:sz="4" w:space="0" w:color="auto"/>
              <w:right w:val="single" w:sz="4" w:space="0" w:color="auto"/>
            </w:tcBorders>
            <w:shd w:val="clear" w:color="auto" w:fill="auto"/>
            <w:hideMark/>
          </w:tcPr>
          <w:p w14:paraId="494E3F99"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924" w:type="dxa"/>
            <w:gridSpan w:val="2"/>
            <w:tcBorders>
              <w:top w:val="single" w:sz="4" w:space="0" w:color="auto"/>
              <w:left w:val="single" w:sz="4" w:space="0" w:color="auto"/>
              <w:bottom w:val="single" w:sz="4" w:space="0" w:color="auto"/>
              <w:right w:val="single" w:sz="4" w:space="0" w:color="auto"/>
            </w:tcBorders>
            <w:shd w:val="clear" w:color="auto" w:fill="auto"/>
            <w:hideMark/>
          </w:tcPr>
          <w:p w14:paraId="59EA9E6E"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18CCD79A"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040" w:type="dxa"/>
            <w:gridSpan w:val="2"/>
            <w:tcBorders>
              <w:top w:val="single" w:sz="4" w:space="0" w:color="auto"/>
              <w:left w:val="single" w:sz="4" w:space="0" w:color="auto"/>
              <w:bottom w:val="single" w:sz="4" w:space="0" w:color="auto"/>
              <w:right w:val="single" w:sz="4" w:space="0" w:color="auto"/>
            </w:tcBorders>
            <w:shd w:val="clear" w:color="auto" w:fill="auto"/>
            <w:hideMark/>
          </w:tcPr>
          <w:p w14:paraId="0577E92B"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5 334,84</w:t>
            </w:r>
          </w:p>
        </w:tc>
        <w:tc>
          <w:tcPr>
            <w:tcW w:w="944" w:type="dxa"/>
            <w:gridSpan w:val="3"/>
            <w:tcBorders>
              <w:top w:val="single" w:sz="4" w:space="0" w:color="auto"/>
              <w:left w:val="single" w:sz="4" w:space="0" w:color="auto"/>
              <w:bottom w:val="single" w:sz="4" w:space="0" w:color="auto"/>
              <w:right w:val="single" w:sz="4" w:space="0" w:color="auto"/>
            </w:tcBorders>
            <w:shd w:val="clear" w:color="auto" w:fill="auto"/>
            <w:hideMark/>
          </w:tcPr>
          <w:p w14:paraId="6438CF44"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hideMark/>
          </w:tcPr>
          <w:p w14:paraId="727449D4"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7FBF24CA" w14:textId="77777777" w:rsidTr="00A01F32">
        <w:trPr>
          <w:trHeight w:val="312"/>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59543B"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736" w:type="dxa"/>
            <w:tcBorders>
              <w:top w:val="single" w:sz="4" w:space="0" w:color="auto"/>
              <w:left w:val="single" w:sz="4" w:space="0" w:color="auto"/>
              <w:bottom w:val="single" w:sz="4" w:space="0" w:color="auto"/>
              <w:right w:val="single" w:sz="4" w:space="0" w:color="auto"/>
            </w:tcBorders>
            <w:shd w:val="clear" w:color="auto" w:fill="auto"/>
            <w:hideMark/>
          </w:tcPr>
          <w:p w14:paraId="3D012863"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900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0772658"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Итого по разделу 2 Монтаж</w:t>
            </w:r>
          </w:p>
        </w:tc>
        <w:tc>
          <w:tcPr>
            <w:tcW w:w="10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06E9A5"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71 114,00</w:t>
            </w:r>
          </w:p>
        </w:tc>
        <w:tc>
          <w:tcPr>
            <w:tcW w:w="94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3E132A"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722340"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918 408</w:t>
            </w:r>
          </w:p>
        </w:tc>
      </w:tr>
      <w:tr w:rsidR="00022706" w:rsidRPr="00022706" w14:paraId="36985D7D" w14:textId="77777777" w:rsidTr="00A01F32">
        <w:trPr>
          <w:trHeight w:val="225"/>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F351B7"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736" w:type="dxa"/>
            <w:tcBorders>
              <w:top w:val="single" w:sz="4" w:space="0" w:color="auto"/>
              <w:left w:val="single" w:sz="4" w:space="0" w:color="auto"/>
              <w:bottom w:val="single" w:sz="4" w:space="0" w:color="auto"/>
              <w:right w:val="single" w:sz="4" w:space="0" w:color="auto"/>
            </w:tcBorders>
            <w:shd w:val="clear" w:color="auto" w:fill="auto"/>
            <w:hideMark/>
          </w:tcPr>
          <w:p w14:paraId="2B92CEE5"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900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A17F2DF"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Итоги по смете:</w:t>
            </w:r>
          </w:p>
        </w:tc>
        <w:tc>
          <w:tcPr>
            <w:tcW w:w="10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CD1A05"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94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6C16D2"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B44A70" w14:textId="77777777" w:rsidR="00022706" w:rsidRPr="00086B15" w:rsidRDefault="00022706" w:rsidP="00086B15">
            <w:pPr>
              <w:spacing w:line="240" w:lineRule="auto"/>
              <w:ind w:firstLine="0"/>
              <w:jc w:val="center"/>
              <w:rPr>
                <w:rFonts w:ascii="Arial" w:hAnsi="Arial" w:cs="Arial"/>
                <w:b/>
                <w:bCs/>
                <w:color w:val="000000"/>
                <w:sz w:val="18"/>
                <w:szCs w:val="18"/>
              </w:rPr>
            </w:pPr>
          </w:p>
        </w:tc>
      </w:tr>
      <w:tr w:rsidR="00022706" w:rsidRPr="00022706" w14:paraId="04F1C88C" w14:textId="77777777" w:rsidTr="00A01F32">
        <w:trPr>
          <w:trHeight w:val="33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476419"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736" w:type="dxa"/>
            <w:tcBorders>
              <w:top w:val="single" w:sz="4" w:space="0" w:color="auto"/>
              <w:left w:val="single" w:sz="4" w:space="0" w:color="auto"/>
              <w:bottom w:val="single" w:sz="4" w:space="0" w:color="auto"/>
              <w:right w:val="single" w:sz="4" w:space="0" w:color="auto"/>
            </w:tcBorders>
            <w:shd w:val="clear" w:color="auto" w:fill="auto"/>
            <w:hideMark/>
          </w:tcPr>
          <w:p w14:paraId="63D7C4D5" w14:textId="77777777" w:rsidR="00022706" w:rsidRPr="00086B15" w:rsidRDefault="00022706" w:rsidP="00086B15">
            <w:pPr>
              <w:spacing w:line="240" w:lineRule="auto"/>
              <w:ind w:firstLine="0"/>
              <w:jc w:val="center"/>
              <w:rPr>
                <w:rFonts w:ascii="Arial" w:hAnsi="Arial" w:cs="Arial"/>
                <w:color w:val="000000"/>
                <w:sz w:val="18"/>
                <w:szCs w:val="18"/>
              </w:rPr>
            </w:pPr>
          </w:p>
        </w:tc>
        <w:tc>
          <w:tcPr>
            <w:tcW w:w="900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7A71098" w14:textId="77777777" w:rsidR="00022706" w:rsidRPr="00086B15" w:rsidRDefault="00022706" w:rsidP="00086B15">
            <w:pPr>
              <w:spacing w:line="240" w:lineRule="auto"/>
              <w:ind w:firstLine="0"/>
              <w:jc w:val="left"/>
              <w:rPr>
                <w:rFonts w:ascii="Arial" w:hAnsi="Arial" w:cs="Arial"/>
                <w:color w:val="000000"/>
                <w:sz w:val="18"/>
                <w:szCs w:val="18"/>
              </w:rPr>
            </w:pPr>
            <w:r w:rsidRPr="00086B15">
              <w:rPr>
                <w:rFonts w:ascii="Arial" w:hAnsi="Arial" w:cs="Arial"/>
                <w:color w:val="000000"/>
                <w:sz w:val="18"/>
                <w:szCs w:val="18"/>
              </w:rPr>
              <w:t>Итого прямые затраты (справочно)</w:t>
            </w:r>
          </w:p>
        </w:tc>
        <w:tc>
          <w:tcPr>
            <w:tcW w:w="10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482AB" w14:textId="77777777" w:rsidR="00022706" w:rsidRPr="00086B15" w:rsidRDefault="00022706" w:rsidP="00086B15">
            <w:pPr>
              <w:spacing w:line="240" w:lineRule="auto"/>
              <w:ind w:firstLine="0"/>
              <w:jc w:val="center"/>
              <w:rPr>
                <w:rFonts w:ascii="Arial" w:hAnsi="Arial" w:cs="Arial"/>
                <w:color w:val="000000"/>
                <w:sz w:val="18"/>
                <w:szCs w:val="18"/>
              </w:rPr>
            </w:pPr>
            <w:r w:rsidRPr="00086B15">
              <w:rPr>
                <w:rFonts w:ascii="Arial" w:hAnsi="Arial" w:cs="Arial"/>
                <w:color w:val="000000"/>
                <w:sz w:val="18"/>
                <w:szCs w:val="18"/>
              </w:rPr>
              <w:t>77 509,25</w:t>
            </w:r>
          </w:p>
        </w:tc>
        <w:tc>
          <w:tcPr>
            <w:tcW w:w="94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859FBA"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D98F5" w14:textId="77777777" w:rsidR="00022706" w:rsidRPr="00086B15" w:rsidRDefault="00022706" w:rsidP="00086B15">
            <w:pPr>
              <w:spacing w:line="240" w:lineRule="auto"/>
              <w:ind w:firstLine="0"/>
              <w:jc w:val="center"/>
              <w:rPr>
                <w:rFonts w:ascii="Arial" w:hAnsi="Arial" w:cs="Arial"/>
                <w:color w:val="000000"/>
                <w:sz w:val="18"/>
                <w:szCs w:val="18"/>
              </w:rPr>
            </w:pPr>
            <w:r w:rsidRPr="00086B15">
              <w:rPr>
                <w:rFonts w:ascii="Arial" w:hAnsi="Arial" w:cs="Arial"/>
                <w:color w:val="000000"/>
                <w:sz w:val="18"/>
                <w:szCs w:val="18"/>
              </w:rPr>
              <w:t>862 701</w:t>
            </w:r>
          </w:p>
        </w:tc>
      </w:tr>
      <w:tr w:rsidR="00022706" w:rsidRPr="00022706" w14:paraId="24C80553" w14:textId="77777777" w:rsidTr="00A01F32">
        <w:trPr>
          <w:trHeight w:val="33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A758A8"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736" w:type="dxa"/>
            <w:tcBorders>
              <w:top w:val="single" w:sz="4" w:space="0" w:color="auto"/>
              <w:left w:val="single" w:sz="4" w:space="0" w:color="auto"/>
              <w:bottom w:val="single" w:sz="4" w:space="0" w:color="auto"/>
              <w:right w:val="single" w:sz="4" w:space="0" w:color="auto"/>
            </w:tcBorders>
            <w:shd w:val="clear" w:color="auto" w:fill="auto"/>
            <w:hideMark/>
          </w:tcPr>
          <w:p w14:paraId="11010EE8" w14:textId="77777777" w:rsidR="00022706" w:rsidRPr="00086B15" w:rsidRDefault="00022706" w:rsidP="00086B15">
            <w:pPr>
              <w:spacing w:line="240" w:lineRule="auto"/>
              <w:ind w:firstLine="0"/>
              <w:jc w:val="center"/>
              <w:rPr>
                <w:rFonts w:ascii="Arial" w:hAnsi="Arial" w:cs="Arial"/>
                <w:color w:val="000000"/>
                <w:sz w:val="18"/>
                <w:szCs w:val="18"/>
              </w:rPr>
            </w:pPr>
          </w:p>
        </w:tc>
        <w:tc>
          <w:tcPr>
            <w:tcW w:w="900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0A5A701" w14:textId="77777777" w:rsidR="00022706" w:rsidRPr="00086B15" w:rsidRDefault="00022706" w:rsidP="00086B15">
            <w:pPr>
              <w:spacing w:line="240" w:lineRule="auto"/>
              <w:ind w:firstLine="0"/>
              <w:jc w:val="left"/>
              <w:rPr>
                <w:rFonts w:ascii="Arial" w:hAnsi="Arial" w:cs="Arial"/>
                <w:color w:val="000000"/>
                <w:sz w:val="18"/>
                <w:szCs w:val="18"/>
              </w:rPr>
            </w:pPr>
            <w:r w:rsidRPr="00086B15">
              <w:rPr>
                <w:rFonts w:ascii="Arial" w:hAnsi="Arial" w:cs="Arial"/>
                <w:color w:val="000000"/>
                <w:sz w:val="18"/>
                <w:szCs w:val="18"/>
              </w:rPr>
              <w:t>Строительные работы</w:t>
            </w:r>
          </w:p>
        </w:tc>
        <w:tc>
          <w:tcPr>
            <w:tcW w:w="10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04D191" w14:textId="77777777" w:rsidR="00022706" w:rsidRPr="00086B15" w:rsidRDefault="00022706" w:rsidP="00086B15">
            <w:pPr>
              <w:spacing w:line="240" w:lineRule="auto"/>
              <w:ind w:firstLine="0"/>
              <w:jc w:val="center"/>
              <w:rPr>
                <w:rFonts w:ascii="Arial" w:hAnsi="Arial" w:cs="Arial"/>
                <w:color w:val="000000"/>
                <w:sz w:val="18"/>
                <w:szCs w:val="18"/>
              </w:rPr>
            </w:pPr>
            <w:r w:rsidRPr="00086B15">
              <w:rPr>
                <w:rFonts w:ascii="Arial" w:hAnsi="Arial" w:cs="Arial"/>
                <w:color w:val="000000"/>
                <w:sz w:val="18"/>
                <w:szCs w:val="18"/>
              </w:rPr>
              <w:t>85 963,88</w:t>
            </w:r>
          </w:p>
        </w:tc>
        <w:tc>
          <w:tcPr>
            <w:tcW w:w="94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E8796C"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70498" w14:textId="77777777" w:rsidR="00022706" w:rsidRPr="00086B15" w:rsidRDefault="00022706" w:rsidP="00086B15">
            <w:pPr>
              <w:spacing w:line="240" w:lineRule="auto"/>
              <w:ind w:firstLine="0"/>
              <w:jc w:val="center"/>
              <w:rPr>
                <w:rFonts w:ascii="Arial" w:hAnsi="Arial" w:cs="Arial"/>
                <w:color w:val="000000"/>
                <w:sz w:val="18"/>
                <w:szCs w:val="18"/>
              </w:rPr>
            </w:pPr>
            <w:r w:rsidRPr="00086B15">
              <w:rPr>
                <w:rFonts w:ascii="Arial" w:hAnsi="Arial" w:cs="Arial"/>
                <w:color w:val="000000"/>
                <w:sz w:val="18"/>
                <w:szCs w:val="18"/>
              </w:rPr>
              <w:t>1 196 834</w:t>
            </w:r>
          </w:p>
        </w:tc>
      </w:tr>
      <w:tr w:rsidR="00022706" w:rsidRPr="00022706" w14:paraId="7F164F30" w14:textId="77777777" w:rsidTr="00A01F32">
        <w:trPr>
          <w:trHeight w:val="33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810D48"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736" w:type="dxa"/>
            <w:tcBorders>
              <w:top w:val="single" w:sz="4" w:space="0" w:color="auto"/>
              <w:left w:val="single" w:sz="4" w:space="0" w:color="auto"/>
              <w:bottom w:val="single" w:sz="4" w:space="0" w:color="auto"/>
              <w:right w:val="single" w:sz="4" w:space="0" w:color="auto"/>
            </w:tcBorders>
            <w:shd w:val="clear" w:color="auto" w:fill="auto"/>
            <w:hideMark/>
          </w:tcPr>
          <w:p w14:paraId="79E74B9C" w14:textId="77777777" w:rsidR="00022706" w:rsidRPr="00086B15" w:rsidRDefault="00022706" w:rsidP="00086B15">
            <w:pPr>
              <w:spacing w:line="240" w:lineRule="auto"/>
              <w:ind w:firstLine="0"/>
              <w:jc w:val="center"/>
              <w:rPr>
                <w:rFonts w:ascii="Arial" w:hAnsi="Arial" w:cs="Arial"/>
                <w:color w:val="000000"/>
                <w:sz w:val="18"/>
                <w:szCs w:val="18"/>
              </w:rPr>
            </w:pPr>
          </w:p>
        </w:tc>
        <w:tc>
          <w:tcPr>
            <w:tcW w:w="900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94C9250" w14:textId="77777777" w:rsidR="00022706" w:rsidRPr="00086B15" w:rsidRDefault="00022706" w:rsidP="00086B15">
            <w:pPr>
              <w:spacing w:line="240" w:lineRule="auto"/>
              <w:ind w:firstLine="0"/>
              <w:jc w:val="left"/>
              <w:rPr>
                <w:rFonts w:ascii="Arial" w:hAnsi="Arial" w:cs="Arial"/>
                <w:color w:val="000000"/>
                <w:sz w:val="18"/>
                <w:szCs w:val="18"/>
              </w:rPr>
            </w:pPr>
            <w:r w:rsidRPr="00086B15">
              <w:rPr>
                <w:rFonts w:ascii="Arial" w:hAnsi="Arial" w:cs="Arial"/>
                <w:color w:val="000000"/>
                <w:sz w:val="18"/>
                <w:szCs w:val="18"/>
              </w:rPr>
              <w:t>Итого ФОТ (справочно)</w:t>
            </w:r>
          </w:p>
        </w:tc>
        <w:tc>
          <w:tcPr>
            <w:tcW w:w="10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95DD9B" w14:textId="77777777" w:rsidR="00022706" w:rsidRPr="00086B15" w:rsidRDefault="00022706" w:rsidP="00086B15">
            <w:pPr>
              <w:spacing w:line="240" w:lineRule="auto"/>
              <w:ind w:firstLine="0"/>
              <w:jc w:val="center"/>
              <w:rPr>
                <w:rFonts w:ascii="Arial" w:hAnsi="Arial" w:cs="Arial"/>
                <w:color w:val="000000"/>
                <w:sz w:val="18"/>
                <w:szCs w:val="18"/>
              </w:rPr>
            </w:pPr>
            <w:r w:rsidRPr="00086B15">
              <w:rPr>
                <w:rFonts w:ascii="Arial" w:hAnsi="Arial" w:cs="Arial"/>
                <w:color w:val="000000"/>
                <w:sz w:val="18"/>
                <w:szCs w:val="18"/>
              </w:rPr>
              <w:t>5 088,56</w:t>
            </w:r>
          </w:p>
        </w:tc>
        <w:tc>
          <w:tcPr>
            <w:tcW w:w="94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635548"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CB7A0F" w14:textId="77777777" w:rsidR="00022706" w:rsidRPr="00086B15" w:rsidRDefault="00022706" w:rsidP="00086B15">
            <w:pPr>
              <w:spacing w:line="240" w:lineRule="auto"/>
              <w:ind w:firstLine="0"/>
              <w:jc w:val="center"/>
              <w:rPr>
                <w:rFonts w:ascii="Arial" w:hAnsi="Arial" w:cs="Arial"/>
                <w:color w:val="000000"/>
                <w:sz w:val="18"/>
                <w:szCs w:val="18"/>
              </w:rPr>
            </w:pPr>
            <w:r w:rsidRPr="00086B15">
              <w:rPr>
                <w:rFonts w:ascii="Arial" w:hAnsi="Arial" w:cs="Arial"/>
                <w:color w:val="000000"/>
                <w:sz w:val="18"/>
                <w:szCs w:val="18"/>
              </w:rPr>
              <w:t>201 103</w:t>
            </w:r>
          </w:p>
        </w:tc>
      </w:tr>
      <w:tr w:rsidR="00022706" w:rsidRPr="00022706" w14:paraId="0552C539" w14:textId="77777777" w:rsidTr="00A01F32">
        <w:trPr>
          <w:trHeight w:val="33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E8D80E"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736" w:type="dxa"/>
            <w:tcBorders>
              <w:top w:val="single" w:sz="4" w:space="0" w:color="auto"/>
              <w:left w:val="single" w:sz="4" w:space="0" w:color="auto"/>
              <w:bottom w:val="single" w:sz="4" w:space="0" w:color="auto"/>
              <w:right w:val="single" w:sz="4" w:space="0" w:color="auto"/>
            </w:tcBorders>
            <w:shd w:val="clear" w:color="auto" w:fill="auto"/>
            <w:hideMark/>
          </w:tcPr>
          <w:p w14:paraId="20B54F0E" w14:textId="77777777" w:rsidR="00022706" w:rsidRPr="00086B15" w:rsidRDefault="00022706" w:rsidP="00086B15">
            <w:pPr>
              <w:spacing w:line="240" w:lineRule="auto"/>
              <w:ind w:firstLine="0"/>
              <w:jc w:val="center"/>
              <w:rPr>
                <w:rFonts w:ascii="Arial" w:hAnsi="Arial" w:cs="Arial"/>
                <w:color w:val="000000"/>
                <w:sz w:val="18"/>
                <w:szCs w:val="18"/>
              </w:rPr>
            </w:pPr>
          </w:p>
        </w:tc>
        <w:tc>
          <w:tcPr>
            <w:tcW w:w="900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6A687E0" w14:textId="77777777" w:rsidR="00022706" w:rsidRPr="00086B15" w:rsidRDefault="00022706" w:rsidP="00086B15">
            <w:pPr>
              <w:spacing w:line="240" w:lineRule="auto"/>
              <w:ind w:firstLine="0"/>
              <w:jc w:val="left"/>
              <w:rPr>
                <w:rFonts w:ascii="Arial" w:hAnsi="Arial" w:cs="Arial"/>
                <w:color w:val="000000"/>
                <w:sz w:val="18"/>
                <w:szCs w:val="18"/>
              </w:rPr>
            </w:pPr>
            <w:r w:rsidRPr="00086B15">
              <w:rPr>
                <w:rFonts w:ascii="Arial" w:hAnsi="Arial" w:cs="Arial"/>
                <w:color w:val="000000"/>
                <w:sz w:val="18"/>
                <w:szCs w:val="18"/>
              </w:rPr>
              <w:t>Итого накладные расходы (справочно)</w:t>
            </w:r>
          </w:p>
        </w:tc>
        <w:tc>
          <w:tcPr>
            <w:tcW w:w="10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B79AA2" w14:textId="77777777" w:rsidR="00022706" w:rsidRPr="00086B15" w:rsidRDefault="00022706" w:rsidP="00086B15">
            <w:pPr>
              <w:spacing w:line="240" w:lineRule="auto"/>
              <w:ind w:firstLine="0"/>
              <w:jc w:val="center"/>
              <w:rPr>
                <w:rFonts w:ascii="Arial" w:hAnsi="Arial" w:cs="Arial"/>
                <w:color w:val="000000"/>
                <w:sz w:val="18"/>
                <w:szCs w:val="18"/>
              </w:rPr>
            </w:pPr>
            <w:r w:rsidRPr="00086B15">
              <w:rPr>
                <w:rFonts w:ascii="Arial" w:hAnsi="Arial" w:cs="Arial"/>
                <w:color w:val="000000"/>
                <w:sz w:val="18"/>
                <w:szCs w:val="18"/>
              </w:rPr>
              <w:t>5 381,37</w:t>
            </w:r>
          </w:p>
        </w:tc>
        <w:tc>
          <w:tcPr>
            <w:tcW w:w="94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B3EECD"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CFFEC" w14:textId="77777777" w:rsidR="00022706" w:rsidRPr="00086B15" w:rsidRDefault="00022706" w:rsidP="00086B15">
            <w:pPr>
              <w:spacing w:line="240" w:lineRule="auto"/>
              <w:ind w:firstLine="0"/>
              <w:jc w:val="center"/>
              <w:rPr>
                <w:rFonts w:ascii="Arial" w:hAnsi="Arial" w:cs="Arial"/>
                <w:color w:val="000000"/>
                <w:sz w:val="18"/>
                <w:szCs w:val="18"/>
              </w:rPr>
            </w:pPr>
            <w:r w:rsidRPr="00086B15">
              <w:rPr>
                <w:rFonts w:ascii="Arial" w:hAnsi="Arial" w:cs="Arial"/>
                <w:color w:val="000000"/>
                <w:sz w:val="18"/>
                <w:szCs w:val="18"/>
              </w:rPr>
              <w:t>212 676</w:t>
            </w:r>
          </w:p>
        </w:tc>
      </w:tr>
      <w:tr w:rsidR="00022706" w:rsidRPr="00022706" w14:paraId="1F3BF562" w14:textId="77777777" w:rsidTr="00A01F32">
        <w:trPr>
          <w:trHeight w:val="33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64CFEE"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736" w:type="dxa"/>
            <w:tcBorders>
              <w:top w:val="single" w:sz="4" w:space="0" w:color="auto"/>
              <w:left w:val="single" w:sz="4" w:space="0" w:color="auto"/>
              <w:bottom w:val="single" w:sz="4" w:space="0" w:color="auto"/>
              <w:right w:val="single" w:sz="4" w:space="0" w:color="auto"/>
            </w:tcBorders>
            <w:shd w:val="clear" w:color="auto" w:fill="auto"/>
            <w:hideMark/>
          </w:tcPr>
          <w:p w14:paraId="5D89CE74" w14:textId="77777777" w:rsidR="00022706" w:rsidRPr="00086B15" w:rsidRDefault="00022706" w:rsidP="00086B15">
            <w:pPr>
              <w:spacing w:line="240" w:lineRule="auto"/>
              <w:ind w:firstLine="0"/>
              <w:jc w:val="center"/>
              <w:rPr>
                <w:rFonts w:ascii="Arial" w:hAnsi="Arial" w:cs="Arial"/>
                <w:color w:val="000000"/>
                <w:sz w:val="18"/>
                <w:szCs w:val="18"/>
              </w:rPr>
            </w:pPr>
          </w:p>
        </w:tc>
        <w:tc>
          <w:tcPr>
            <w:tcW w:w="900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AC20EB0" w14:textId="77777777" w:rsidR="00022706" w:rsidRPr="00086B15" w:rsidRDefault="00022706" w:rsidP="00086B15">
            <w:pPr>
              <w:spacing w:line="240" w:lineRule="auto"/>
              <w:ind w:firstLine="0"/>
              <w:jc w:val="left"/>
              <w:rPr>
                <w:rFonts w:ascii="Arial" w:hAnsi="Arial" w:cs="Arial"/>
                <w:color w:val="000000"/>
                <w:sz w:val="18"/>
                <w:szCs w:val="18"/>
              </w:rPr>
            </w:pPr>
            <w:r w:rsidRPr="00086B15">
              <w:rPr>
                <w:rFonts w:ascii="Arial" w:hAnsi="Arial" w:cs="Arial"/>
                <w:color w:val="000000"/>
                <w:sz w:val="18"/>
                <w:szCs w:val="18"/>
              </w:rPr>
              <w:t>Итого сметная прибыль (справочно)</w:t>
            </w:r>
          </w:p>
        </w:tc>
        <w:tc>
          <w:tcPr>
            <w:tcW w:w="10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A218C" w14:textId="77777777" w:rsidR="00022706" w:rsidRPr="00086B15" w:rsidRDefault="00022706" w:rsidP="00086B15">
            <w:pPr>
              <w:spacing w:line="240" w:lineRule="auto"/>
              <w:ind w:firstLine="0"/>
              <w:jc w:val="center"/>
              <w:rPr>
                <w:rFonts w:ascii="Arial" w:hAnsi="Arial" w:cs="Arial"/>
                <w:color w:val="000000"/>
                <w:sz w:val="18"/>
                <w:szCs w:val="18"/>
              </w:rPr>
            </w:pPr>
            <w:r w:rsidRPr="00086B15">
              <w:rPr>
                <w:rFonts w:ascii="Arial" w:hAnsi="Arial" w:cs="Arial"/>
                <w:color w:val="000000"/>
                <w:sz w:val="18"/>
                <w:szCs w:val="18"/>
              </w:rPr>
              <w:t>3 073,26</w:t>
            </w:r>
          </w:p>
        </w:tc>
        <w:tc>
          <w:tcPr>
            <w:tcW w:w="94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A5C6C2"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C6E495" w14:textId="77777777" w:rsidR="00022706" w:rsidRPr="00086B15" w:rsidRDefault="00022706" w:rsidP="00086B15">
            <w:pPr>
              <w:spacing w:line="240" w:lineRule="auto"/>
              <w:ind w:firstLine="0"/>
              <w:jc w:val="center"/>
              <w:rPr>
                <w:rFonts w:ascii="Arial" w:hAnsi="Arial" w:cs="Arial"/>
                <w:color w:val="000000"/>
                <w:sz w:val="18"/>
                <w:szCs w:val="18"/>
              </w:rPr>
            </w:pPr>
            <w:r w:rsidRPr="00086B15">
              <w:rPr>
                <w:rFonts w:ascii="Arial" w:hAnsi="Arial" w:cs="Arial"/>
                <w:color w:val="000000"/>
                <w:sz w:val="18"/>
                <w:szCs w:val="18"/>
              </w:rPr>
              <w:t>121 457</w:t>
            </w:r>
          </w:p>
        </w:tc>
      </w:tr>
      <w:tr w:rsidR="00022706" w:rsidRPr="00022706" w14:paraId="602E63AB" w14:textId="77777777" w:rsidTr="00A01F32">
        <w:trPr>
          <w:trHeight w:val="33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416E7E"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736" w:type="dxa"/>
            <w:tcBorders>
              <w:top w:val="single" w:sz="4" w:space="0" w:color="auto"/>
              <w:left w:val="single" w:sz="4" w:space="0" w:color="auto"/>
              <w:bottom w:val="single" w:sz="4" w:space="0" w:color="auto"/>
              <w:right w:val="single" w:sz="4" w:space="0" w:color="auto"/>
            </w:tcBorders>
            <w:shd w:val="clear" w:color="auto" w:fill="auto"/>
            <w:hideMark/>
          </w:tcPr>
          <w:p w14:paraId="1B38B2F7" w14:textId="77777777" w:rsidR="00022706" w:rsidRPr="00086B15" w:rsidRDefault="00022706" w:rsidP="00086B15">
            <w:pPr>
              <w:spacing w:line="240" w:lineRule="auto"/>
              <w:ind w:firstLine="0"/>
              <w:jc w:val="center"/>
              <w:rPr>
                <w:rFonts w:ascii="Arial" w:hAnsi="Arial" w:cs="Arial"/>
                <w:color w:val="000000"/>
                <w:sz w:val="18"/>
                <w:szCs w:val="18"/>
              </w:rPr>
            </w:pPr>
          </w:p>
        </w:tc>
        <w:tc>
          <w:tcPr>
            <w:tcW w:w="900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366360" w14:textId="77777777" w:rsidR="00022706" w:rsidRPr="00086B15" w:rsidRDefault="00022706" w:rsidP="00086B15">
            <w:pPr>
              <w:spacing w:line="240" w:lineRule="auto"/>
              <w:ind w:firstLine="0"/>
              <w:jc w:val="left"/>
              <w:rPr>
                <w:rFonts w:ascii="Arial" w:hAnsi="Arial" w:cs="Arial"/>
                <w:b/>
                <w:bCs/>
                <w:color w:val="000000"/>
                <w:sz w:val="18"/>
                <w:szCs w:val="18"/>
              </w:rPr>
            </w:pPr>
            <w:r w:rsidRPr="00086B15">
              <w:rPr>
                <w:rFonts w:ascii="Arial" w:hAnsi="Arial" w:cs="Arial"/>
                <w:b/>
                <w:bCs/>
                <w:color w:val="000000"/>
                <w:sz w:val="18"/>
                <w:szCs w:val="18"/>
              </w:rPr>
              <w:t>ВСЕГО по смете</w:t>
            </w:r>
          </w:p>
        </w:tc>
        <w:tc>
          <w:tcPr>
            <w:tcW w:w="10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8F5C2C"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85 963,88</w:t>
            </w:r>
          </w:p>
        </w:tc>
        <w:tc>
          <w:tcPr>
            <w:tcW w:w="94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CFFF51" w14:textId="77777777" w:rsidR="00022706" w:rsidRPr="00086B15" w:rsidRDefault="00022706" w:rsidP="00086B15">
            <w:pPr>
              <w:spacing w:line="240" w:lineRule="auto"/>
              <w:ind w:firstLine="0"/>
              <w:jc w:val="center"/>
              <w:rPr>
                <w:rFonts w:ascii="Arial" w:hAnsi="Arial" w:cs="Arial"/>
                <w:b/>
                <w:bCs/>
                <w:color w:val="000000"/>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29F84" w14:textId="77777777" w:rsidR="00022706" w:rsidRPr="00086B15" w:rsidRDefault="00022706" w:rsidP="00086B15">
            <w:pPr>
              <w:spacing w:line="240" w:lineRule="auto"/>
              <w:ind w:firstLine="0"/>
              <w:jc w:val="center"/>
              <w:rPr>
                <w:rFonts w:ascii="Arial" w:hAnsi="Arial" w:cs="Arial"/>
                <w:b/>
                <w:bCs/>
                <w:color w:val="000000"/>
                <w:sz w:val="18"/>
                <w:szCs w:val="18"/>
              </w:rPr>
            </w:pPr>
            <w:r w:rsidRPr="00086B15">
              <w:rPr>
                <w:rFonts w:ascii="Arial" w:hAnsi="Arial" w:cs="Arial"/>
                <w:b/>
                <w:bCs/>
                <w:color w:val="000000"/>
                <w:sz w:val="18"/>
                <w:szCs w:val="18"/>
              </w:rPr>
              <w:t>1 196 834,00</w:t>
            </w:r>
          </w:p>
        </w:tc>
      </w:tr>
      <w:tr w:rsidR="00022706" w:rsidRPr="00022706" w14:paraId="1EB283D3" w14:textId="77777777" w:rsidTr="00A01F32">
        <w:trPr>
          <w:trHeight w:val="33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B2735B"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736" w:type="dxa"/>
            <w:tcBorders>
              <w:top w:val="single" w:sz="4" w:space="0" w:color="auto"/>
              <w:left w:val="single" w:sz="4" w:space="0" w:color="auto"/>
              <w:bottom w:val="single" w:sz="4" w:space="0" w:color="auto"/>
              <w:right w:val="single" w:sz="4" w:space="0" w:color="auto"/>
            </w:tcBorders>
            <w:shd w:val="clear" w:color="auto" w:fill="auto"/>
            <w:hideMark/>
          </w:tcPr>
          <w:p w14:paraId="4F005AE6" w14:textId="77777777" w:rsidR="00022706" w:rsidRPr="00086B15" w:rsidRDefault="00022706" w:rsidP="00086B15">
            <w:pPr>
              <w:spacing w:line="240" w:lineRule="auto"/>
              <w:ind w:firstLine="0"/>
              <w:jc w:val="center"/>
              <w:rPr>
                <w:rFonts w:ascii="Arial" w:hAnsi="Arial" w:cs="Arial"/>
                <w:color w:val="000000"/>
                <w:sz w:val="18"/>
                <w:szCs w:val="18"/>
              </w:rPr>
            </w:pPr>
          </w:p>
        </w:tc>
        <w:tc>
          <w:tcPr>
            <w:tcW w:w="900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BAC18AC" w14:textId="77777777" w:rsidR="00022706" w:rsidRPr="00086B15" w:rsidRDefault="00022706" w:rsidP="00086B15">
            <w:pPr>
              <w:spacing w:line="240" w:lineRule="auto"/>
              <w:ind w:firstLine="0"/>
              <w:jc w:val="left"/>
              <w:rPr>
                <w:rFonts w:ascii="Arial" w:hAnsi="Arial" w:cs="Arial"/>
                <w:color w:val="000000"/>
                <w:sz w:val="18"/>
                <w:szCs w:val="18"/>
              </w:rPr>
            </w:pPr>
            <w:r w:rsidRPr="00086B15">
              <w:rPr>
                <w:rFonts w:ascii="Arial" w:hAnsi="Arial" w:cs="Arial"/>
                <w:color w:val="000000"/>
                <w:sz w:val="18"/>
                <w:szCs w:val="18"/>
              </w:rPr>
              <w:t>в том числе:</w:t>
            </w:r>
          </w:p>
        </w:tc>
        <w:tc>
          <w:tcPr>
            <w:tcW w:w="10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B66A2" w14:textId="77777777" w:rsidR="00022706" w:rsidRPr="00086B15" w:rsidRDefault="00022706" w:rsidP="00086B15">
            <w:pPr>
              <w:spacing w:line="240" w:lineRule="auto"/>
              <w:ind w:firstLine="0"/>
              <w:jc w:val="center"/>
              <w:rPr>
                <w:rFonts w:ascii="Arial" w:hAnsi="Arial" w:cs="Arial"/>
                <w:color w:val="000000"/>
                <w:sz w:val="18"/>
                <w:szCs w:val="18"/>
              </w:rPr>
            </w:pPr>
          </w:p>
        </w:tc>
        <w:tc>
          <w:tcPr>
            <w:tcW w:w="94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DD4120" w14:textId="77777777" w:rsidR="00022706" w:rsidRPr="00086B15" w:rsidRDefault="00022706" w:rsidP="00086B15">
            <w:pPr>
              <w:spacing w:line="240" w:lineRule="auto"/>
              <w:ind w:firstLine="0"/>
              <w:jc w:val="center"/>
              <w:rPr>
                <w:rFonts w:ascii="Arial" w:hAnsi="Arial" w:cs="Arial"/>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182E3C" w14:textId="77777777" w:rsidR="00022706" w:rsidRPr="00086B15" w:rsidRDefault="00022706" w:rsidP="00086B15">
            <w:pPr>
              <w:spacing w:line="240" w:lineRule="auto"/>
              <w:ind w:firstLine="0"/>
              <w:jc w:val="center"/>
              <w:rPr>
                <w:rFonts w:ascii="Arial" w:hAnsi="Arial" w:cs="Arial"/>
                <w:color w:val="000000"/>
                <w:sz w:val="18"/>
                <w:szCs w:val="18"/>
              </w:rPr>
            </w:pPr>
          </w:p>
        </w:tc>
      </w:tr>
      <w:tr w:rsidR="00022706" w:rsidRPr="00022706" w14:paraId="7BC87BB8" w14:textId="77777777" w:rsidTr="00A01F32">
        <w:trPr>
          <w:trHeight w:val="33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77E8D4" w14:textId="77777777" w:rsidR="00022706" w:rsidRPr="00086B15" w:rsidRDefault="00022706" w:rsidP="00086B15">
            <w:pPr>
              <w:spacing w:line="240" w:lineRule="auto"/>
              <w:ind w:firstLine="0"/>
              <w:jc w:val="center"/>
              <w:rPr>
                <w:rFonts w:ascii="Arial" w:hAnsi="Arial" w:cs="Arial"/>
                <w:color w:val="000000"/>
                <w:sz w:val="18"/>
                <w:szCs w:val="18"/>
              </w:rPr>
            </w:pPr>
          </w:p>
        </w:tc>
        <w:tc>
          <w:tcPr>
            <w:tcW w:w="1736" w:type="dxa"/>
            <w:tcBorders>
              <w:top w:val="single" w:sz="4" w:space="0" w:color="auto"/>
              <w:left w:val="single" w:sz="4" w:space="0" w:color="auto"/>
              <w:bottom w:val="single" w:sz="4" w:space="0" w:color="auto"/>
              <w:right w:val="single" w:sz="4" w:space="0" w:color="auto"/>
            </w:tcBorders>
            <w:shd w:val="clear" w:color="auto" w:fill="auto"/>
            <w:hideMark/>
          </w:tcPr>
          <w:p w14:paraId="302BE92E" w14:textId="77777777" w:rsidR="00022706" w:rsidRPr="00086B15" w:rsidRDefault="00022706" w:rsidP="00086B15">
            <w:pPr>
              <w:spacing w:line="240" w:lineRule="auto"/>
              <w:ind w:firstLine="0"/>
              <w:jc w:val="center"/>
              <w:rPr>
                <w:rFonts w:ascii="Arial" w:hAnsi="Arial" w:cs="Arial"/>
                <w:color w:val="000000"/>
                <w:sz w:val="18"/>
                <w:szCs w:val="18"/>
              </w:rPr>
            </w:pPr>
          </w:p>
        </w:tc>
        <w:tc>
          <w:tcPr>
            <w:tcW w:w="900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F9D4D39" w14:textId="77777777" w:rsidR="00022706" w:rsidRPr="00086B15" w:rsidRDefault="00022706" w:rsidP="00086B15">
            <w:pPr>
              <w:spacing w:line="240" w:lineRule="auto"/>
              <w:ind w:firstLine="0"/>
              <w:jc w:val="left"/>
              <w:rPr>
                <w:rFonts w:ascii="Arial" w:hAnsi="Arial" w:cs="Arial"/>
                <w:color w:val="000000"/>
                <w:sz w:val="18"/>
                <w:szCs w:val="18"/>
              </w:rPr>
            </w:pPr>
            <w:r w:rsidRPr="00086B15">
              <w:rPr>
                <w:rFonts w:ascii="Arial" w:hAnsi="Arial" w:cs="Arial"/>
                <w:color w:val="000000"/>
                <w:sz w:val="18"/>
                <w:szCs w:val="18"/>
              </w:rPr>
              <w:t>материалы, изделия и конструкции отсутствующие в СНБ</w:t>
            </w:r>
          </w:p>
        </w:tc>
        <w:tc>
          <w:tcPr>
            <w:tcW w:w="10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8506E" w14:textId="77777777" w:rsidR="00022706" w:rsidRPr="00086B15" w:rsidRDefault="00022706" w:rsidP="00086B15">
            <w:pPr>
              <w:spacing w:line="240" w:lineRule="auto"/>
              <w:ind w:firstLine="0"/>
              <w:jc w:val="center"/>
              <w:rPr>
                <w:rFonts w:ascii="Arial" w:hAnsi="Arial" w:cs="Arial"/>
                <w:color w:val="000000"/>
                <w:sz w:val="18"/>
                <w:szCs w:val="18"/>
              </w:rPr>
            </w:pPr>
          </w:p>
        </w:tc>
        <w:tc>
          <w:tcPr>
            <w:tcW w:w="94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28C2B" w14:textId="77777777" w:rsidR="00022706" w:rsidRPr="00086B15" w:rsidRDefault="00022706" w:rsidP="00086B15">
            <w:pPr>
              <w:spacing w:line="240" w:lineRule="auto"/>
              <w:ind w:firstLine="0"/>
              <w:jc w:val="center"/>
              <w:rPr>
                <w:rFonts w:ascii="Arial" w:hAnsi="Arial" w:cs="Arial"/>
                <w:sz w:val="18"/>
                <w:szCs w:val="18"/>
              </w:rPr>
            </w:pPr>
          </w:p>
        </w:tc>
        <w:tc>
          <w:tcPr>
            <w:tcW w:w="14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67F901" w14:textId="77777777" w:rsidR="00022706" w:rsidRPr="00086B15" w:rsidRDefault="00022706" w:rsidP="00086B15">
            <w:pPr>
              <w:spacing w:line="240" w:lineRule="auto"/>
              <w:ind w:firstLine="0"/>
              <w:jc w:val="center"/>
              <w:rPr>
                <w:rFonts w:ascii="Arial" w:hAnsi="Arial" w:cs="Arial"/>
                <w:color w:val="000000"/>
                <w:sz w:val="18"/>
                <w:szCs w:val="18"/>
              </w:rPr>
            </w:pPr>
            <w:r w:rsidRPr="00086B15">
              <w:rPr>
                <w:rFonts w:ascii="Arial" w:hAnsi="Arial" w:cs="Arial"/>
                <w:color w:val="000000"/>
                <w:sz w:val="18"/>
                <w:szCs w:val="18"/>
              </w:rPr>
              <w:t>224 580</w:t>
            </w:r>
          </w:p>
        </w:tc>
      </w:tr>
      <w:tr w:rsidR="00022706" w:rsidRPr="00022706" w14:paraId="63BA251D" w14:textId="77777777" w:rsidTr="00A01F32">
        <w:trPr>
          <w:trHeight w:val="300"/>
        </w:trPr>
        <w:tc>
          <w:tcPr>
            <w:tcW w:w="1134" w:type="dxa"/>
            <w:tcBorders>
              <w:top w:val="single" w:sz="4" w:space="0" w:color="auto"/>
              <w:left w:val="nil"/>
              <w:bottom w:val="nil"/>
              <w:right w:val="nil"/>
            </w:tcBorders>
            <w:shd w:val="clear" w:color="auto" w:fill="auto"/>
            <w:noWrap/>
            <w:vAlign w:val="bottom"/>
            <w:hideMark/>
          </w:tcPr>
          <w:p w14:paraId="553F324F" w14:textId="77777777" w:rsidR="00022706" w:rsidRPr="00022706" w:rsidRDefault="00022706" w:rsidP="004B64B7">
            <w:pPr>
              <w:spacing w:line="240" w:lineRule="auto"/>
              <w:ind w:firstLine="0"/>
              <w:jc w:val="left"/>
              <w:rPr>
                <w:rFonts w:ascii="Arial" w:hAnsi="Arial" w:cs="Arial"/>
                <w:color w:val="000000"/>
                <w:sz w:val="16"/>
                <w:szCs w:val="16"/>
              </w:rPr>
            </w:pPr>
            <w:r w:rsidRPr="00022706">
              <w:rPr>
                <w:rFonts w:ascii="Arial" w:hAnsi="Arial" w:cs="Arial"/>
                <w:color w:val="000000"/>
                <w:sz w:val="16"/>
                <w:szCs w:val="16"/>
              </w:rPr>
              <w:t> </w:t>
            </w:r>
          </w:p>
        </w:tc>
        <w:tc>
          <w:tcPr>
            <w:tcW w:w="1736" w:type="dxa"/>
            <w:tcBorders>
              <w:top w:val="single" w:sz="4" w:space="0" w:color="auto"/>
              <w:left w:val="nil"/>
              <w:bottom w:val="nil"/>
              <w:right w:val="nil"/>
            </w:tcBorders>
            <w:shd w:val="clear" w:color="auto" w:fill="auto"/>
            <w:noWrap/>
            <w:vAlign w:val="bottom"/>
            <w:hideMark/>
          </w:tcPr>
          <w:p w14:paraId="7479F343" w14:textId="77777777" w:rsidR="00022706" w:rsidRPr="00022706" w:rsidRDefault="00022706" w:rsidP="004B64B7">
            <w:pPr>
              <w:spacing w:line="240" w:lineRule="auto"/>
              <w:ind w:firstLine="0"/>
              <w:jc w:val="left"/>
              <w:rPr>
                <w:rFonts w:ascii="Arial" w:hAnsi="Arial" w:cs="Arial"/>
                <w:color w:val="000000"/>
                <w:sz w:val="16"/>
                <w:szCs w:val="16"/>
              </w:rPr>
            </w:pPr>
            <w:r w:rsidRPr="00022706">
              <w:rPr>
                <w:rFonts w:ascii="Arial" w:hAnsi="Arial" w:cs="Arial"/>
                <w:color w:val="000000"/>
                <w:sz w:val="16"/>
                <w:szCs w:val="16"/>
              </w:rPr>
              <w:t> </w:t>
            </w:r>
          </w:p>
        </w:tc>
        <w:tc>
          <w:tcPr>
            <w:tcW w:w="992" w:type="dxa"/>
            <w:tcBorders>
              <w:top w:val="single" w:sz="4" w:space="0" w:color="auto"/>
              <w:left w:val="nil"/>
              <w:bottom w:val="nil"/>
              <w:right w:val="nil"/>
            </w:tcBorders>
            <w:shd w:val="clear" w:color="auto" w:fill="auto"/>
            <w:noWrap/>
            <w:vAlign w:val="bottom"/>
            <w:hideMark/>
          </w:tcPr>
          <w:p w14:paraId="05764722" w14:textId="77777777" w:rsidR="00022706" w:rsidRPr="00022706" w:rsidRDefault="00022706" w:rsidP="004B64B7">
            <w:pPr>
              <w:spacing w:line="240" w:lineRule="auto"/>
              <w:ind w:firstLine="0"/>
              <w:jc w:val="left"/>
              <w:rPr>
                <w:rFonts w:ascii="Arial" w:hAnsi="Arial" w:cs="Arial"/>
                <w:color w:val="000000"/>
                <w:sz w:val="16"/>
                <w:szCs w:val="16"/>
              </w:rPr>
            </w:pPr>
            <w:r w:rsidRPr="00022706">
              <w:rPr>
                <w:rFonts w:ascii="Arial" w:hAnsi="Arial" w:cs="Arial"/>
                <w:color w:val="000000"/>
                <w:sz w:val="16"/>
                <w:szCs w:val="16"/>
              </w:rPr>
              <w:t> </w:t>
            </w:r>
          </w:p>
        </w:tc>
        <w:tc>
          <w:tcPr>
            <w:tcW w:w="1100" w:type="dxa"/>
            <w:tcBorders>
              <w:top w:val="single" w:sz="4" w:space="0" w:color="auto"/>
              <w:left w:val="nil"/>
              <w:bottom w:val="nil"/>
              <w:right w:val="nil"/>
            </w:tcBorders>
            <w:shd w:val="clear" w:color="auto" w:fill="auto"/>
            <w:noWrap/>
            <w:vAlign w:val="bottom"/>
            <w:hideMark/>
          </w:tcPr>
          <w:p w14:paraId="25938525" w14:textId="77777777" w:rsidR="00022706" w:rsidRPr="00022706" w:rsidRDefault="00022706" w:rsidP="004B64B7">
            <w:pPr>
              <w:spacing w:line="240" w:lineRule="auto"/>
              <w:ind w:firstLine="0"/>
              <w:jc w:val="left"/>
              <w:rPr>
                <w:rFonts w:ascii="Arial" w:hAnsi="Arial" w:cs="Arial"/>
                <w:color w:val="000000"/>
                <w:sz w:val="16"/>
                <w:szCs w:val="16"/>
              </w:rPr>
            </w:pPr>
            <w:r w:rsidRPr="00022706">
              <w:rPr>
                <w:rFonts w:ascii="Arial" w:hAnsi="Arial" w:cs="Arial"/>
                <w:color w:val="000000"/>
                <w:sz w:val="16"/>
                <w:szCs w:val="16"/>
              </w:rPr>
              <w:t> </w:t>
            </w:r>
          </w:p>
        </w:tc>
        <w:tc>
          <w:tcPr>
            <w:tcW w:w="1290" w:type="dxa"/>
            <w:tcBorders>
              <w:top w:val="single" w:sz="4" w:space="0" w:color="auto"/>
              <w:left w:val="nil"/>
              <w:bottom w:val="nil"/>
              <w:right w:val="nil"/>
            </w:tcBorders>
            <w:shd w:val="clear" w:color="auto" w:fill="auto"/>
            <w:noWrap/>
            <w:vAlign w:val="bottom"/>
            <w:hideMark/>
          </w:tcPr>
          <w:p w14:paraId="2767B336" w14:textId="77777777" w:rsidR="00022706" w:rsidRPr="00022706" w:rsidRDefault="00022706" w:rsidP="004B64B7">
            <w:pPr>
              <w:spacing w:line="240" w:lineRule="auto"/>
              <w:ind w:firstLine="0"/>
              <w:jc w:val="left"/>
              <w:rPr>
                <w:rFonts w:ascii="Arial" w:hAnsi="Arial" w:cs="Arial"/>
                <w:color w:val="000000"/>
                <w:sz w:val="16"/>
                <w:szCs w:val="16"/>
              </w:rPr>
            </w:pPr>
            <w:r w:rsidRPr="00022706">
              <w:rPr>
                <w:rFonts w:ascii="Arial" w:hAnsi="Arial" w:cs="Arial"/>
                <w:color w:val="000000"/>
                <w:sz w:val="16"/>
                <w:szCs w:val="16"/>
              </w:rPr>
              <w:t> </w:t>
            </w:r>
          </w:p>
        </w:tc>
        <w:tc>
          <w:tcPr>
            <w:tcW w:w="960" w:type="dxa"/>
            <w:tcBorders>
              <w:top w:val="single" w:sz="4" w:space="0" w:color="auto"/>
              <w:left w:val="nil"/>
              <w:bottom w:val="nil"/>
              <w:right w:val="nil"/>
            </w:tcBorders>
            <w:shd w:val="clear" w:color="auto" w:fill="auto"/>
            <w:noWrap/>
            <w:vAlign w:val="bottom"/>
            <w:hideMark/>
          </w:tcPr>
          <w:p w14:paraId="5052DF21" w14:textId="77777777" w:rsidR="00022706" w:rsidRPr="00022706" w:rsidRDefault="00022706" w:rsidP="004B64B7">
            <w:pPr>
              <w:spacing w:line="240" w:lineRule="auto"/>
              <w:ind w:firstLine="0"/>
              <w:jc w:val="left"/>
              <w:rPr>
                <w:rFonts w:ascii="Arial" w:hAnsi="Arial" w:cs="Arial"/>
                <w:color w:val="000000"/>
                <w:sz w:val="16"/>
                <w:szCs w:val="16"/>
              </w:rPr>
            </w:pPr>
            <w:r w:rsidRPr="00022706">
              <w:rPr>
                <w:rFonts w:ascii="Arial" w:hAnsi="Arial" w:cs="Arial"/>
                <w:color w:val="000000"/>
                <w:sz w:val="16"/>
                <w:szCs w:val="16"/>
              </w:rPr>
              <w:t> </w:t>
            </w:r>
          </w:p>
        </w:tc>
        <w:tc>
          <w:tcPr>
            <w:tcW w:w="776" w:type="dxa"/>
            <w:tcBorders>
              <w:top w:val="single" w:sz="4" w:space="0" w:color="auto"/>
              <w:left w:val="nil"/>
              <w:bottom w:val="nil"/>
              <w:right w:val="nil"/>
            </w:tcBorders>
            <w:shd w:val="clear" w:color="auto" w:fill="auto"/>
            <w:noWrap/>
            <w:vAlign w:val="bottom"/>
            <w:hideMark/>
          </w:tcPr>
          <w:p w14:paraId="1646DDE4" w14:textId="77777777" w:rsidR="00022706" w:rsidRPr="00022706" w:rsidRDefault="00022706" w:rsidP="004B64B7">
            <w:pPr>
              <w:spacing w:line="240" w:lineRule="auto"/>
              <w:ind w:firstLine="0"/>
              <w:jc w:val="left"/>
              <w:rPr>
                <w:rFonts w:ascii="Arial" w:hAnsi="Arial" w:cs="Arial"/>
                <w:color w:val="000000"/>
                <w:sz w:val="16"/>
                <w:szCs w:val="16"/>
              </w:rPr>
            </w:pPr>
            <w:r w:rsidRPr="00022706">
              <w:rPr>
                <w:rFonts w:ascii="Arial" w:hAnsi="Arial" w:cs="Arial"/>
                <w:color w:val="000000"/>
                <w:sz w:val="16"/>
                <w:szCs w:val="16"/>
              </w:rPr>
              <w:t> </w:t>
            </w:r>
          </w:p>
        </w:tc>
        <w:tc>
          <w:tcPr>
            <w:tcW w:w="815" w:type="dxa"/>
            <w:tcBorders>
              <w:top w:val="single" w:sz="4" w:space="0" w:color="auto"/>
              <w:left w:val="nil"/>
              <w:bottom w:val="nil"/>
              <w:right w:val="nil"/>
            </w:tcBorders>
            <w:shd w:val="clear" w:color="auto" w:fill="auto"/>
            <w:noWrap/>
            <w:vAlign w:val="bottom"/>
            <w:hideMark/>
          </w:tcPr>
          <w:p w14:paraId="37BB32B2" w14:textId="77777777" w:rsidR="00022706" w:rsidRPr="00022706" w:rsidRDefault="00022706" w:rsidP="004B64B7">
            <w:pPr>
              <w:spacing w:line="240" w:lineRule="auto"/>
              <w:ind w:firstLine="0"/>
              <w:jc w:val="left"/>
              <w:rPr>
                <w:rFonts w:ascii="Arial" w:hAnsi="Arial" w:cs="Arial"/>
                <w:color w:val="000000"/>
                <w:sz w:val="16"/>
                <w:szCs w:val="16"/>
              </w:rPr>
            </w:pPr>
            <w:r w:rsidRPr="00022706">
              <w:rPr>
                <w:rFonts w:ascii="Arial" w:hAnsi="Arial" w:cs="Arial"/>
                <w:color w:val="000000"/>
                <w:sz w:val="16"/>
                <w:szCs w:val="16"/>
              </w:rPr>
              <w:t> </w:t>
            </w:r>
          </w:p>
        </w:tc>
        <w:tc>
          <w:tcPr>
            <w:tcW w:w="1296" w:type="dxa"/>
            <w:tcBorders>
              <w:top w:val="single" w:sz="4" w:space="0" w:color="auto"/>
              <w:left w:val="nil"/>
              <w:bottom w:val="nil"/>
              <w:right w:val="nil"/>
            </w:tcBorders>
            <w:shd w:val="clear" w:color="auto" w:fill="auto"/>
            <w:noWrap/>
            <w:vAlign w:val="bottom"/>
            <w:hideMark/>
          </w:tcPr>
          <w:p w14:paraId="2394995A" w14:textId="77777777" w:rsidR="00022706" w:rsidRPr="00022706" w:rsidRDefault="00022706" w:rsidP="004B64B7">
            <w:pPr>
              <w:spacing w:line="240" w:lineRule="auto"/>
              <w:ind w:firstLine="0"/>
              <w:jc w:val="left"/>
              <w:rPr>
                <w:rFonts w:ascii="Arial" w:hAnsi="Arial" w:cs="Arial"/>
                <w:color w:val="000000"/>
                <w:sz w:val="16"/>
                <w:szCs w:val="16"/>
              </w:rPr>
            </w:pPr>
            <w:r w:rsidRPr="00022706">
              <w:rPr>
                <w:rFonts w:ascii="Arial" w:hAnsi="Arial" w:cs="Arial"/>
                <w:color w:val="000000"/>
                <w:sz w:val="16"/>
                <w:szCs w:val="16"/>
              </w:rPr>
              <w:t> </w:t>
            </w:r>
          </w:p>
        </w:tc>
        <w:tc>
          <w:tcPr>
            <w:tcW w:w="776" w:type="dxa"/>
            <w:tcBorders>
              <w:top w:val="single" w:sz="4" w:space="0" w:color="auto"/>
              <w:left w:val="nil"/>
              <w:bottom w:val="nil"/>
              <w:right w:val="nil"/>
            </w:tcBorders>
            <w:shd w:val="clear" w:color="auto" w:fill="auto"/>
            <w:noWrap/>
            <w:vAlign w:val="bottom"/>
            <w:hideMark/>
          </w:tcPr>
          <w:p w14:paraId="16CBDE80" w14:textId="77777777" w:rsidR="00022706" w:rsidRPr="00022706" w:rsidRDefault="00022706" w:rsidP="004B64B7">
            <w:pPr>
              <w:spacing w:line="240" w:lineRule="auto"/>
              <w:ind w:firstLine="0"/>
              <w:jc w:val="left"/>
              <w:rPr>
                <w:rFonts w:ascii="Arial" w:hAnsi="Arial" w:cs="Arial"/>
                <w:color w:val="000000"/>
                <w:sz w:val="16"/>
                <w:szCs w:val="16"/>
              </w:rPr>
            </w:pPr>
            <w:r w:rsidRPr="00022706">
              <w:rPr>
                <w:rFonts w:ascii="Arial" w:hAnsi="Arial" w:cs="Arial"/>
                <w:color w:val="000000"/>
                <w:sz w:val="16"/>
                <w:szCs w:val="16"/>
              </w:rPr>
              <w:t> </w:t>
            </w:r>
          </w:p>
        </w:tc>
        <w:tc>
          <w:tcPr>
            <w:tcW w:w="999" w:type="dxa"/>
            <w:gridSpan w:val="2"/>
            <w:tcBorders>
              <w:top w:val="single" w:sz="4" w:space="0" w:color="auto"/>
              <w:left w:val="nil"/>
              <w:bottom w:val="nil"/>
              <w:right w:val="nil"/>
            </w:tcBorders>
            <w:shd w:val="clear" w:color="auto" w:fill="auto"/>
            <w:noWrap/>
            <w:vAlign w:val="bottom"/>
            <w:hideMark/>
          </w:tcPr>
          <w:p w14:paraId="26238EF2" w14:textId="77777777" w:rsidR="00022706" w:rsidRPr="00022706" w:rsidRDefault="00022706" w:rsidP="004B64B7">
            <w:pPr>
              <w:spacing w:line="240" w:lineRule="auto"/>
              <w:ind w:firstLine="0"/>
              <w:jc w:val="left"/>
              <w:rPr>
                <w:rFonts w:ascii="Arial" w:hAnsi="Arial" w:cs="Arial"/>
                <w:color w:val="000000"/>
                <w:sz w:val="16"/>
                <w:szCs w:val="16"/>
              </w:rPr>
            </w:pPr>
            <w:r w:rsidRPr="00022706">
              <w:rPr>
                <w:rFonts w:ascii="Arial" w:hAnsi="Arial" w:cs="Arial"/>
                <w:color w:val="000000"/>
                <w:sz w:val="16"/>
                <w:szCs w:val="16"/>
              </w:rPr>
              <w:t> </w:t>
            </w:r>
          </w:p>
        </w:tc>
        <w:tc>
          <w:tcPr>
            <w:tcW w:w="1040" w:type="dxa"/>
            <w:gridSpan w:val="2"/>
            <w:tcBorders>
              <w:top w:val="single" w:sz="4" w:space="0" w:color="auto"/>
              <w:left w:val="nil"/>
              <w:bottom w:val="nil"/>
              <w:right w:val="nil"/>
            </w:tcBorders>
            <w:shd w:val="clear" w:color="auto" w:fill="auto"/>
            <w:noWrap/>
            <w:vAlign w:val="bottom"/>
            <w:hideMark/>
          </w:tcPr>
          <w:p w14:paraId="3D2FA777" w14:textId="77777777" w:rsidR="00022706" w:rsidRPr="00022706" w:rsidRDefault="00022706" w:rsidP="004B64B7">
            <w:pPr>
              <w:spacing w:line="240" w:lineRule="auto"/>
              <w:ind w:firstLine="0"/>
              <w:jc w:val="left"/>
              <w:rPr>
                <w:rFonts w:ascii="Arial" w:hAnsi="Arial" w:cs="Arial"/>
                <w:color w:val="000000"/>
                <w:sz w:val="16"/>
                <w:szCs w:val="16"/>
              </w:rPr>
            </w:pPr>
            <w:r w:rsidRPr="00022706">
              <w:rPr>
                <w:rFonts w:ascii="Arial" w:hAnsi="Arial" w:cs="Arial"/>
                <w:color w:val="000000"/>
                <w:sz w:val="16"/>
                <w:szCs w:val="16"/>
              </w:rPr>
              <w:t> </w:t>
            </w:r>
          </w:p>
        </w:tc>
        <w:tc>
          <w:tcPr>
            <w:tcW w:w="944" w:type="dxa"/>
            <w:gridSpan w:val="3"/>
            <w:tcBorders>
              <w:top w:val="single" w:sz="4" w:space="0" w:color="auto"/>
              <w:left w:val="nil"/>
              <w:bottom w:val="nil"/>
              <w:right w:val="nil"/>
            </w:tcBorders>
            <w:shd w:val="clear" w:color="auto" w:fill="auto"/>
            <w:noWrap/>
            <w:vAlign w:val="bottom"/>
            <w:hideMark/>
          </w:tcPr>
          <w:p w14:paraId="683859FE" w14:textId="77777777" w:rsidR="00022706" w:rsidRPr="00022706" w:rsidRDefault="00022706" w:rsidP="004B64B7">
            <w:pPr>
              <w:spacing w:line="240" w:lineRule="auto"/>
              <w:ind w:firstLine="0"/>
              <w:jc w:val="left"/>
              <w:rPr>
                <w:rFonts w:ascii="Arial" w:hAnsi="Arial" w:cs="Arial"/>
                <w:color w:val="000000"/>
                <w:sz w:val="16"/>
                <w:szCs w:val="16"/>
              </w:rPr>
            </w:pPr>
            <w:r w:rsidRPr="00022706">
              <w:rPr>
                <w:rFonts w:ascii="Arial" w:hAnsi="Arial" w:cs="Arial"/>
                <w:color w:val="000000"/>
                <w:sz w:val="16"/>
                <w:szCs w:val="16"/>
              </w:rPr>
              <w:t> </w:t>
            </w:r>
          </w:p>
        </w:tc>
        <w:tc>
          <w:tcPr>
            <w:tcW w:w="1466" w:type="dxa"/>
            <w:tcBorders>
              <w:top w:val="single" w:sz="4" w:space="0" w:color="auto"/>
              <w:left w:val="nil"/>
              <w:bottom w:val="nil"/>
              <w:right w:val="nil"/>
            </w:tcBorders>
            <w:shd w:val="clear" w:color="auto" w:fill="auto"/>
            <w:noWrap/>
            <w:vAlign w:val="bottom"/>
            <w:hideMark/>
          </w:tcPr>
          <w:p w14:paraId="54E15657" w14:textId="77777777" w:rsidR="00022706" w:rsidRPr="00022706" w:rsidRDefault="00022706" w:rsidP="004B64B7">
            <w:pPr>
              <w:spacing w:line="240" w:lineRule="auto"/>
              <w:ind w:firstLine="0"/>
              <w:jc w:val="left"/>
              <w:rPr>
                <w:rFonts w:ascii="Arial" w:hAnsi="Arial" w:cs="Arial"/>
                <w:color w:val="000000"/>
                <w:sz w:val="16"/>
                <w:szCs w:val="16"/>
              </w:rPr>
            </w:pPr>
            <w:r w:rsidRPr="00022706">
              <w:rPr>
                <w:rFonts w:ascii="Arial" w:hAnsi="Arial" w:cs="Arial"/>
                <w:color w:val="000000"/>
                <w:sz w:val="16"/>
                <w:szCs w:val="16"/>
              </w:rPr>
              <w:t> </w:t>
            </w:r>
          </w:p>
        </w:tc>
      </w:tr>
      <w:tr w:rsidR="00022706" w:rsidRPr="00022706" w14:paraId="71F85459" w14:textId="77777777" w:rsidTr="00086B15">
        <w:trPr>
          <w:trHeight w:val="255"/>
        </w:trPr>
        <w:tc>
          <w:tcPr>
            <w:tcW w:w="1134" w:type="dxa"/>
            <w:tcBorders>
              <w:top w:val="nil"/>
              <w:left w:val="nil"/>
              <w:bottom w:val="nil"/>
              <w:right w:val="nil"/>
            </w:tcBorders>
            <w:shd w:val="clear" w:color="auto" w:fill="auto"/>
            <w:noWrap/>
            <w:vAlign w:val="bottom"/>
            <w:hideMark/>
          </w:tcPr>
          <w:p w14:paraId="772EBDBF" w14:textId="77777777" w:rsidR="00022706" w:rsidRPr="00022706" w:rsidRDefault="00022706" w:rsidP="004B64B7">
            <w:pPr>
              <w:spacing w:line="240" w:lineRule="auto"/>
              <w:ind w:firstLine="0"/>
              <w:jc w:val="left"/>
              <w:rPr>
                <w:rFonts w:ascii="Arial" w:hAnsi="Arial" w:cs="Arial"/>
                <w:color w:val="000000"/>
                <w:sz w:val="16"/>
                <w:szCs w:val="16"/>
              </w:rPr>
            </w:pPr>
          </w:p>
        </w:tc>
        <w:tc>
          <w:tcPr>
            <w:tcW w:w="1736" w:type="dxa"/>
            <w:tcBorders>
              <w:top w:val="nil"/>
              <w:left w:val="nil"/>
              <w:bottom w:val="nil"/>
              <w:right w:val="nil"/>
            </w:tcBorders>
            <w:shd w:val="clear" w:color="auto" w:fill="auto"/>
            <w:noWrap/>
            <w:hideMark/>
          </w:tcPr>
          <w:p w14:paraId="57323E06" w14:textId="77777777" w:rsidR="00022706" w:rsidRPr="00022706" w:rsidRDefault="00022706" w:rsidP="004B64B7">
            <w:pPr>
              <w:spacing w:line="240" w:lineRule="auto"/>
              <w:ind w:firstLine="0"/>
              <w:jc w:val="right"/>
              <w:rPr>
                <w:rFonts w:ascii="Arial" w:hAnsi="Arial" w:cs="Arial"/>
                <w:color w:val="000000"/>
                <w:sz w:val="16"/>
                <w:szCs w:val="16"/>
              </w:rPr>
            </w:pPr>
            <w:r w:rsidRPr="00022706">
              <w:rPr>
                <w:rFonts w:ascii="Arial" w:hAnsi="Arial" w:cs="Arial"/>
                <w:color w:val="000000"/>
                <w:sz w:val="16"/>
                <w:szCs w:val="16"/>
              </w:rPr>
              <w:t>Составил:</w:t>
            </w:r>
          </w:p>
        </w:tc>
        <w:tc>
          <w:tcPr>
            <w:tcW w:w="10044" w:type="dxa"/>
            <w:gridSpan w:val="12"/>
            <w:tcBorders>
              <w:top w:val="nil"/>
              <w:left w:val="nil"/>
              <w:bottom w:val="single" w:sz="4" w:space="0" w:color="auto"/>
              <w:right w:val="nil"/>
            </w:tcBorders>
            <w:shd w:val="clear" w:color="auto" w:fill="auto"/>
            <w:noWrap/>
            <w:hideMark/>
          </w:tcPr>
          <w:p w14:paraId="3D824CEA" w14:textId="77777777" w:rsidR="00022706" w:rsidRPr="00022706" w:rsidRDefault="00022706" w:rsidP="004B64B7">
            <w:pPr>
              <w:spacing w:line="240" w:lineRule="auto"/>
              <w:ind w:firstLine="0"/>
              <w:jc w:val="left"/>
              <w:rPr>
                <w:rFonts w:ascii="Arial" w:hAnsi="Arial" w:cs="Arial"/>
                <w:color w:val="000000"/>
                <w:sz w:val="16"/>
                <w:szCs w:val="16"/>
              </w:rPr>
            </w:pPr>
            <w:r w:rsidRPr="00022706">
              <w:rPr>
                <w:rFonts w:ascii="Arial" w:hAnsi="Arial" w:cs="Arial"/>
                <w:color w:val="000000"/>
                <w:sz w:val="16"/>
                <w:szCs w:val="16"/>
              </w:rPr>
              <w:t>начальник ПТО    Лапина С.А.</w:t>
            </w:r>
          </w:p>
        </w:tc>
        <w:tc>
          <w:tcPr>
            <w:tcW w:w="944" w:type="dxa"/>
            <w:gridSpan w:val="3"/>
            <w:tcBorders>
              <w:top w:val="nil"/>
              <w:left w:val="nil"/>
              <w:bottom w:val="nil"/>
              <w:right w:val="nil"/>
            </w:tcBorders>
            <w:shd w:val="clear" w:color="auto" w:fill="auto"/>
            <w:noWrap/>
            <w:vAlign w:val="bottom"/>
            <w:hideMark/>
          </w:tcPr>
          <w:p w14:paraId="4ACD7397" w14:textId="77777777" w:rsidR="00022706" w:rsidRPr="00022706" w:rsidRDefault="00022706" w:rsidP="004B64B7">
            <w:pPr>
              <w:spacing w:line="240" w:lineRule="auto"/>
              <w:ind w:firstLine="0"/>
              <w:jc w:val="left"/>
              <w:rPr>
                <w:rFonts w:ascii="Arial" w:hAnsi="Arial" w:cs="Arial"/>
                <w:color w:val="000000"/>
                <w:sz w:val="16"/>
                <w:szCs w:val="16"/>
              </w:rPr>
            </w:pPr>
          </w:p>
        </w:tc>
        <w:tc>
          <w:tcPr>
            <w:tcW w:w="1466" w:type="dxa"/>
            <w:tcBorders>
              <w:top w:val="nil"/>
              <w:left w:val="nil"/>
              <w:bottom w:val="nil"/>
              <w:right w:val="nil"/>
            </w:tcBorders>
            <w:shd w:val="clear" w:color="auto" w:fill="auto"/>
            <w:noWrap/>
            <w:vAlign w:val="bottom"/>
            <w:hideMark/>
          </w:tcPr>
          <w:p w14:paraId="46D845BE" w14:textId="77777777" w:rsidR="00022706" w:rsidRPr="00022706" w:rsidRDefault="00022706" w:rsidP="004B64B7">
            <w:pPr>
              <w:spacing w:line="240" w:lineRule="auto"/>
              <w:ind w:firstLine="0"/>
              <w:jc w:val="left"/>
              <w:rPr>
                <w:sz w:val="20"/>
              </w:rPr>
            </w:pPr>
          </w:p>
        </w:tc>
      </w:tr>
    </w:tbl>
    <w:p w14:paraId="5EC8E1BA" w14:textId="77777777" w:rsidR="00C618DB" w:rsidRPr="00FC5E0C" w:rsidRDefault="00C618DB" w:rsidP="002654EB">
      <w:pPr>
        <w:ind w:firstLine="0"/>
        <w:rPr>
          <w:lang w:eastAsia="en-US"/>
        </w:rPr>
      </w:pPr>
    </w:p>
    <w:sectPr w:rsidR="00C618DB" w:rsidRPr="00FC5E0C" w:rsidSect="00BA3E8F">
      <w:pgSz w:w="16838" w:h="11906" w:orient="landscape" w:code="9"/>
      <w:pgMar w:top="1276" w:right="397" w:bottom="578" w:left="1276" w:header="567" w:footer="284" w:gutter="0"/>
      <w:pgNumType w:start="1"/>
      <w:cols w:space="72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8C81B21" w14:textId="77777777" w:rsidR="00AC43C4" w:rsidRDefault="00AC43C4">
      <w:r>
        <w:separator/>
      </w:r>
    </w:p>
  </w:endnote>
  <w:endnote w:type="continuationSeparator" w:id="0">
    <w:p w14:paraId="4E1EA2BD" w14:textId="77777777" w:rsidR="00AC43C4" w:rsidRDefault="00AC43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Times New Roman"/>
    <w:charset w:val="00"/>
    <w:family w:val="auto"/>
    <w:pitch w:val="variable"/>
    <w:sig w:usb0="00000003" w:usb1="1001ECEA"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ISOCPEUR">
    <w:charset w:val="CC"/>
    <w:family w:val="swiss"/>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Antiqua">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Candara">
    <w:panose1 w:val="020E0502030303020204"/>
    <w:charset w:val="CC"/>
    <w:family w:val="swiss"/>
    <w:pitch w:val="variable"/>
    <w:sig w:usb0="A00002EF" w:usb1="4000A44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Palatino Linotype">
    <w:panose1 w:val="02040502050505030304"/>
    <w:charset w:val="CC"/>
    <w:family w:val="roman"/>
    <w:pitch w:val="variable"/>
    <w:sig w:usb0="E0000287" w:usb1="40000013"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GOST type A">
    <w:altName w:val="Microsoft YaHei"/>
    <w:charset w:val="00"/>
    <w:family w:val="swiss"/>
    <w:pitch w:val="variable"/>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2B6A09" w14:textId="77777777" w:rsidR="00CE4E34" w:rsidRPr="00A42896" w:rsidRDefault="00CE4E34" w:rsidP="00AD494D">
    <w:pPr>
      <w:pStyle w:val="a8"/>
      <w:ind w:right="360"/>
      <w:rPr>
        <w:sz w:val="20"/>
        <w:lang w:val="en-U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F7BE6C" w14:textId="77777777" w:rsidR="00CE4E34" w:rsidRPr="001552C1" w:rsidRDefault="00CE4E34" w:rsidP="00E84D2C">
    <w:pPr>
      <w:ind w:firstLine="0"/>
      <w:jc w:val="center"/>
      <w:rPr>
        <w:sz w:val="2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9D2CA2" w14:textId="77777777" w:rsidR="00CE4E34" w:rsidRPr="001552C1" w:rsidRDefault="00CE4E34" w:rsidP="00E84D2C">
    <w:pPr>
      <w:ind w:firstLine="0"/>
      <w:jc w:val="center"/>
      <w:rPr>
        <w:sz w:val="24"/>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3497FB" w14:textId="77777777" w:rsidR="00CE4E34" w:rsidRPr="00260E98" w:rsidRDefault="00CE4E34" w:rsidP="00260E98">
    <w:pPr>
      <w:pStyle w:val="a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6957B5" w14:textId="77777777" w:rsidR="00CE4E34" w:rsidRPr="00E32348" w:rsidRDefault="00CE4E34" w:rsidP="00E32348">
    <w:pPr>
      <w:pStyle w:val="a8"/>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B4CCF8" w14:textId="77777777" w:rsidR="00CE4E34" w:rsidRPr="00E32348" w:rsidRDefault="00CE4E34" w:rsidP="00E32348">
    <w:pPr>
      <w:pStyle w:val="a8"/>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6B8C43" w14:textId="77777777" w:rsidR="00CE4E34" w:rsidRPr="00260E98" w:rsidRDefault="00CE4E34" w:rsidP="00260E98">
    <w:pPr>
      <w:pStyle w:val="a8"/>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BC1C6E" w14:textId="77777777" w:rsidR="00CE4E34" w:rsidRPr="00E32348" w:rsidRDefault="00CE4E34" w:rsidP="002654EB">
    <w:pPr>
      <w:pStyle w:val="a8"/>
      <w:ind w:firstLine="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1507DA" w14:textId="77777777" w:rsidR="00AC43C4" w:rsidRDefault="00AC43C4">
      <w:r>
        <w:separator/>
      </w:r>
    </w:p>
  </w:footnote>
  <w:footnote w:type="continuationSeparator" w:id="0">
    <w:p w14:paraId="3413B7A3" w14:textId="77777777" w:rsidR="00AC43C4" w:rsidRDefault="00AC43C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CFD9EC" w14:textId="5AC60B1B" w:rsidR="00CE4E34" w:rsidRDefault="00B278BB">
    <w:pPr>
      <w:pStyle w:val="a6"/>
    </w:pPr>
    <w:r>
      <w:rPr>
        <w:noProof/>
      </w:rPr>
      <mc:AlternateContent>
        <mc:Choice Requires="wps">
          <w:drawing>
            <wp:anchor distT="0" distB="0" distL="114300" distR="114300" simplePos="0" relativeHeight="251653632" behindDoc="1" locked="0" layoutInCell="1" allowOverlap="1" wp14:anchorId="40851C13" wp14:editId="2E61033D">
              <wp:simplePos x="0" y="0"/>
              <wp:positionH relativeFrom="page">
                <wp:posOffset>723265</wp:posOffset>
              </wp:positionH>
              <wp:positionV relativeFrom="page">
                <wp:posOffset>177165</wp:posOffset>
              </wp:positionV>
              <wp:extent cx="6577965" cy="10332085"/>
              <wp:effectExtent l="0" t="0" r="13335" b="12065"/>
              <wp:wrapNone/>
              <wp:docPr id="18"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77965" cy="10332085"/>
                      </a:xfrm>
                      <a:prstGeom prst="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2" o:spid="_x0000_s1026" style="position:absolute;margin-left:56.95pt;margin-top:13.95pt;width:517.95pt;height:813.55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8YglAIAAEIFAAAOAAAAZHJzL2Uyb0RvYy54bWysVMluFDEQvSPxD5bvpLsnmSyt9ESjREFI&#10;o2REgnJ23HamlW6XsT0bJySuSHwCH8EFseQbev6IsntJCBEHxMVyuV7tr3x4tKpKshDGFqAymmzF&#10;lAjFIS/UTUbfXJ6+2KfEOqZyVoISGV0LS49Gz58dLnUqBjCDMheGoBNl06XO6Mw5nUaR5TNRMbsF&#10;WihUSjAVcyiamyg3bIneqzIaxPFutASTawNcWIuvJ42SjoJ/KQV351Ja4UiZUczNhdOE89qf0eiQ&#10;pTeG6VnB2zTYP2RRsUJh0N7VCXOMzE3xh6uq4AYsSLfFoYpAyoKLUANWk8SPqrmYMS1CLdgcq/s2&#10;2f/nlp8tpoYUOc4OJ6VYhTOqP2/ebz7VP+q7zYf6S31Xf998rH/WX+tvZOAbttQ2RbsLPTW+ZKsn&#10;wG8tKqLfNF6wLWYlTeWxWDBZhe6v++6LlSMcH3eHe3sHu0NKOOqSeHt7EO8PfbyIpZ29Nta9FFAR&#10;f8mowfmGtrPFxLoG2kF8OAWnRVl2mTXJhLTcuhQeUKrXQmL5GH4QHAXiiePSkAVDyuS3SZtBQHoT&#10;iR57o+Qpo9J1Ri3Wm4lAxt4wfsrwPlqPDhFBud6wKhSYvxvLBt/Owza1+rKvIV/jtA00a2A1Py2w&#10;jxNm3ZQZ5D1uCO6yO8dDlrDMKLQ3SmZg3j317vFIR9RSssQ9yqh9O2dGUFK+UkjUg2Rnxy9eEHaG&#10;ewMUzEPN9UONmlfHgH1P8NfQPFw93pXdVRqornDlxz4qqpjiGDuj3JlOOHbNfuOnwcV4HGC4bJq5&#10;ibrQ3Dv3XfU8uVxdMaNbMjkk4hl0O8fSR5xqsN5SwXjuQBaBcPd9bfuNixoo234q/id4KAfU/dc3&#10;+gUAAP//AwBQSwMEFAAGAAgAAAAhAN/zu+XjAAAADAEAAA8AAABkcnMvZG93bnJldi54bWxMj0FL&#10;w0AQhe+C/2EZwYu0m1Qb25hNKYL0IIq2Uj1usmMSmp0N2U0b/73Tk55mHvN4871sNdpWHLH3jSMF&#10;8TQCgVQ601Cl4GP3NFmA8EGT0a0jVPCDHlb55UWmU+NO9I7HbagEh5BPtYI6hC6V0pc1Wu2nrkPi&#10;27frrQ4s+0qaXp843LZyFkWJtLoh/lDrDh9rLA/bwSqYLczh9fP5LWm+1oUfNi/7zU29V+r6alw/&#10;gAg4hj8znPEZHXJmKtxAxouWdXy7ZCuH3fM8G+K7JZcpeEvm8whknsn/JfJfAAAA//8DAFBLAQIt&#10;ABQABgAIAAAAIQC2gziS/gAAAOEBAAATAAAAAAAAAAAAAAAAAAAAAABbQ29udGVudF9UeXBlc10u&#10;eG1sUEsBAi0AFAAGAAgAAAAhADj9If/WAAAAlAEAAAsAAAAAAAAAAAAAAAAALwEAAF9yZWxzLy5y&#10;ZWxzUEsBAi0AFAAGAAgAAAAhAN57xiCUAgAAQgUAAA4AAAAAAAAAAAAAAAAALgIAAGRycy9lMm9E&#10;b2MueG1sUEsBAi0AFAAGAAgAAAAhAN/zu+XjAAAADAEAAA8AAAAAAAAAAAAAAAAA7gQAAGRycy9k&#10;b3ducmV2LnhtbFBLBQYAAAAABAAEAPMAAAD+BQAAAAA=&#10;" filled="f" strokecolor="black [3200]" strokeweight="2pt">
              <v:path arrowok="t"/>
              <w10:wrap anchorx="page" anchory="page"/>
            </v:rect>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96E6DE" w14:textId="77777777" w:rsidR="00CE4E34" w:rsidRPr="00407C52" w:rsidRDefault="00CE4E34" w:rsidP="00407C52">
    <w:pPr>
      <w:pStyle w:val="a6"/>
      <w:spacing w:line="240" w:lineRule="auto"/>
      <w:ind w:firstLine="0"/>
      <w:rPr>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A51F06" w14:textId="53C71051" w:rsidR="00CE4E34" w:rsidRDefault="00B278BB" w:rsidP="001552C1">
    <w:pPr>
      <w:tabs>
        <w:tab w:val="left" w:pos="9356"/>
      </w:tabs>
      <w:spacing w:after="1000"/>
      <w:ind w:left="1701" w:hanging="1701"/>
      <w:jc w:val="center"/>
    </w:pPr>
    <w:r>
      <w:rPr>
        <w:noProof/>
      </w:rPr>
      <mc:AlternateContent>
        <mc:Choice Requires="wps">
          <w:drawing>
            <wp:anchor distT="0" distB="0" distL="114300" distR="114300" simplePos="0" relativeHeight="251660800" behindDoc="1" locked="0" layoutInCell="1" allowOverlap="1" wp14:anchorId="4D92E961" wp14:editId="35673773">
              <wp:simplePos x="0" y="0"/>
              <wp:positionH relativeFrom="page">
                <wp:posOffset>723265</wp:posOffset>
              </wp:positionH>
              <wp:positionV relativeFrom="page">
                <wp:posOffset>177165</wp:posOffset>
              </wp:positionV>
              <wp:extent cx="6577965" cy="10332085"/>
              <wp:effectExtent l="0" t="0" r="13335" b="12065"/>
              <wp:wrapNone/>
              <wp:docPr id="17" name="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77965" cy="10332085"/>
                      </a:xfrm>
                      <a:prstGeom prst="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5" o:spid="_x0000_s1026" style="position:absolute;margin-left:56.95pt;margin-top:13.95pt;width:517.95pt;height:813.55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CrLlwIAAEIFAAAOAAAAZHJzL2Uyb0RvYy54bWysVMtO3DAU3VfqP1jelyQDw0BEBo1AVJVG&#10;gAoVa+PYTETi69qeV1eVuq3UT+hHdFP1wTdk/qjXzgNKURdVN5bte859+VwfHK6qkiyEsQWojCZb&#10;MSVCccgLdZPRN5cnL/YosY6pnJWgREbXwtLD8fNnB0udigHMoMyFIehE2XSpMzpzTqdRZPlMVMxu&#10;gRYKjRJMxRwezU2UG7ZE71UZDeJ4N1qCybUBLqzF2+PGSMfBv5SCuzMprXCkzCjm5sJqwnrt12h8&#10;wNIbw/Ss4G0a7B+yqFihMGjv6pg5Ruam+MNVVXADFqTb4lBFIGXBRagBq0niR9VczJgWoRZsjtV9&#10;m+z/c8tPF+eGFDm+3YgSxSp8o/rz5v3mU/2jvtt8qL/Ud/X3zcf6Z/21/kaGvmFLbVPkXehz40u2&#10;egr81qIh+s3iD7bFrKSpPBYLJqvQ/XXffbFyhOPl7nA02t8dUsLRlsTb24N4L8SLWNrxtbHupYCK&#10;+E1GDb5vaDtbTK3zGbC0g/hwCk6Ksuwya5IJabl1KTygVK+FxPIx/CA4CsITR6UhC4aSyW8TXzG6&#10;DUhPkeixJyVPkUrXkVqsp4kgxp4YP0W8j9ajQ0RQridWhQLzd7Js8O172KZWX/Y15Gt8bQPNGFjN&#10;Twrs45RZd84M6h4nBGfZneEiS1hmFNodJTMw756693iUI1opWeIcZdS+nTMjKClfKRTqfrKz4wcv&#10;HHaGowEezEPL9UOLmldHgH1P8NfQPGw93pXdVhqornDkJz4qmpjiGDuj3JnucOSa+cZPg4vJJMBw&#10;2DRzU3WhuXfuu+p1crm6Yka3YnIoxFPoZo6ljzTVYD1TwWTuQBZBcPd9bfuNgxoE034q/id4eA6o&#10;+69v/AsAAP//AwBQSwMEFAAGAAgAAAAhAN/zu+XjAAAADAEAAA8AAABkcnMvZG93bnJldi54bWxM&#10;j0FLw0AQhe+C/2EZwYu0m1Qb25hNKYL0IIq2Uj1usmMSmp0N2U0b/73Tk55mHvN4871sNdpWHLH3&#10;jSMF8TQCgVQ601Cl4GP3NFmA8EGT0a0jVPCDHlb55UWmU+NO9I7HbagEh5BPtYI6hC6V0pc1Wu2n&#10;rkPi27frrQ4s+0qaXp843LZyFkWJtLoh/lDrDh9rLA/bwSqYLczh9fP5LWm+1oUfNi/7zU29V+r6&#10;alw/gAg4hj8znPEZHXJmKtxAxouWdXy7ZCuH3fM8G+K7JZcpeEvm8whknsn/JfJfAAAA//8DAFBL&#10;AQItABQABgAIAAAAIQC2gziS/gAAAOEBAAATAAAAAAAAAAAAAAAAAAAAAABbQ29udGVudF9UeXBl&#10;c10ueG1sUEsBAi0AFAAGAAgAAAAhADj9If/WAAAAlAEAAAsAAAAAAAAAAAAAAAAALwEAAF9yZWxz&#10;Ly5yZWxzUEsBAi0AFAAGAAgAAAAhAAJcKsuXAgAAQgUAAA4AAAAAAAAAAAAAAAAALgIAAGRycy9l&#10;Mm9Eb2MueG1sUEsBAi0AFAAGAAgAAAAhAN/zu+XjAAAADAEAAA8AAAAAAAAAAAAAAAAA8QQAAGRy&#10;cy9kb3ducmV2LnhtbFBLBQYAAAAABAAEAPMAAAABBgAAAAA=&#10;" filled="f" strokecolor="black [3200]" strokeweight="2pt">
              <v:path arrowok="t"/>
              <w10:wrap anchorx="page" anchory="page"/>
            </v:rect>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horzAnchor="page" w:tblpX="568" w:tblpY="11727"/>
      <w:tblOverlap w:val="never"/>
      <w:tblW w:w="68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84"/>
      <w:gridCol w:w="396"/>
    </w:tblGrid>
    <w:tr w:rsidR="00CE4E34" w14:paraId="0FA0C0FC" w14:textId="77777777" w:rsidTr="00E84D2C">
      <w:trPr>
        <w:cantSplit/>
        <w:trHeight w:hRule="exact" w:val="1418"/>
      </w:trPr>
      <w:tc>
        <w:tcPr>
          <w:tcW w:w="284"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7EF5C67F" w14:textId="77777777" w:rsidR="00CE4E34" w:rsidRDefault="00CE4E34" w:rsidP="00E84D2C">
          <w:pPr>
            <w:pStyle w:val="a8"/>
            <w:spacing w:line="240" w:lineRule="auto"/>
            <w:ind w:firstLine="0"/>
            <w:jc w:val="center"/>
            <w:rPr>
              <w:rFonts w:ascii="Arial" w:hAnsi="Arial" w:cs="Calibri"/>
              <w:sz w:val="16"/>
              <w:szCs w:val="16"/>
            </w:rPr>
          </w:pPr>
          <w:r>
            <w:rPr>
              <w:rFonts w:ascii="Arial" w:hAnsi="Arial" w:cs="Calibri"/>
              <w:sz w:val="16"/>
              <w:szCs w:val="16"/>
            </w:rPr>
            <w:t>Взам. инв. №</w:t>
          </w:r>
        </w:p>
      </w:tc>
      <w:tc>
        <w:tcPr>
          <w:tcW w:w="396"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35CCDF56" w14:textId="77777777" w:rsidR="00CE4E34" w:rsidRPr="00CA3A49" w:rsidRDefault="00CE4E34" w:rsidP="00E84D2C">
          <w:pPr>
            <w:pStyle w:val="a8"/>
            <w:spacing w:line="240" w:lineRule="auto"/>
            <w:ind w:firstLine="0"/>
            <w:jc w:val="center"/>
            <w:rPr>
              <w:rFonts w:ascii="Arial" w:hAnsi="Arial" w:cs="Calibri"/>
              <w:sz w:val="16"/>
              <w:szCs w:val="16"/>
            </w:rPr>
          </w:pPr>
        </w:p>
      </w:tc>
    </w:tr>
    <w:tr w:rsidR="00CE4E34" w14:paraId="2F442672" w14:textId="77777777" w:rsidTr="00E84D2C">
      <w:trPr>
        <w:cantSplit/>
        <w:trHeight w:hRule="exact" w:val="1985"/>
      </w:trPr>
      <w:tc>
        <w:tcPr>
          <w:tcW w:w="284"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251835C0" w14:textId="77777777" w:rsidR="00CE4E34" w:rsidRDefault="00CE4E34" w:rsidP="00E84D2C">
          <w:pPr>
            <w:pStyle w:val="a8"/>
            <w:spacing w:line="240" w:lineRule="auto"/>
            <w:ind w:firstLine="0"/>
            <w:jc w:val="center"/>
            <w:rPr>
              <w:rFonts w:ascii="Arial" w:hAnsi="Arial" w:cs="Calibri"/>
              <w:sz w:val="16"/>
              <w:szCs w:val="16"/>
            </w:rPr>
          </w:pPr>
          <w:r>
            <w:rPr>
              <w:rFonts w:ascii="Arial" w:hAnsi="Arial" w:cs="Calibri"/>
              <w:sz w:val="16"/>
              <w:szCs w:val="16"/>
            </w:rPr>
            <w:t>Подпись и дата</w:t>
          </w:r>
        </w:p>
      </w:tc>
      <w:tc>
        <w:tcPr>
          <w:tcW w:w="396"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2CD2D50D" w14:textId="77777777" w:rsidR="00CE4E34" w:rsidRPr="00CA3A49" w:rsidRDefault="00CE4E34" w:rsidP="00E84D2C">
          <w:pPr>
            <w:pStyle w:val="a8"/>
            <w:spacing w:line="240" w:lineRule="auto"/>
            <w:ind w:firstLine="0"/>
            <w:jc w:val="center"/>
            <w:rPr>
              <w:rFonts w:ascii="Arial" w:hAnsi="Arial" w:cs="Calibri"/>
              <w:sz w:val="16"/>
              <w:szCs w:val="16"/>
            </w:rPr>
          </w:pPr>
        </w:p>
      </w:tc>
    </w:tr>
    <w:tr w:rsidR="00CE4E34" w14:paraId="1A78DC27" w14:textId="77777777" w:rsidTr="00E84D2C">
      <w:trPr>
        <w:cantSplit/>
        <w:trHeight w:hRule="exact" w:val="1418"/>
      </w:trPr>
      <w:tc>
        <w:tcPr>
          <w:tcW w:w="284"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6483AB45" w14:textId="77777777" w:rsidR="00CE4E34" w:rsidRDefault="00CE4E34" w:rsidP="00E84D2C">
          <w:pPr>
            <w:pStyle w:val="a8"/>
            <w:spacing w:line="240" w:lineRule="auto"/>
            <w:ind w:firstLine="0"/>
            <w:jc w:val="center"/>
            <w:rPr>
              <w:rFonts w:ascii="Arial" w:hAnsi="Arial" w:cs="Calibri"/>
              <w:sz w:val="16"/>
              <w:szCs w:val="16"/>
            </w:rPr>
          </w:pPr>
          <w:r>
            <w:rPr>
              <w:rFonts w:ascii="Arial" w:hAnsi="Arial" w:cs="Calibri"/>
              <w:sz w:val="16"/>
              <w:szCs w:val="16"/>
            </w:rPr>
            <w:t>Инв. № подл.</w:t>
          </w:r>
        </w:p>
      </w:tc>
      <w:tc>
        <w:tcPr>
          <w:tcW w:w="396"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2A4E5753" w14:textId="77777777" w:rsidR="00CE4E34" w:rsidRPr="00CA3A49" w:rsidRDefault="00CE4E34" w:rsidP="00E84D2C">
          <w:pPr>
            <w:pStyle w:val="a8"/>
            <w:spacing w:line="240" w:lineRule="auto"/>
            <w:ind w:firstLine="0"/>
            <w:jc w:val="center"/>
            <w:rPr>
              <w:rFonts w:ascii="Arial" w:hAnsi="Arial" w:cs="Calibri"/>
              <w:sz w:val="16"/>
              <w:szCs w:val="16"/>
            </w:rPr>
          </w:pPr>
        </w:p>
      </w:tc>
    </w:tr>
  </w:tbl>
  <w:p w14:paraId="29A28535" w14:textId="1CFB6B7E" w:rsidR="00CE4E34" w:rsidRPr="001E3036" w:rsidRDefault="00B278BB" w:rsidP="001552C1">
    <w:pPr>
      <w:tabs>
        <w:tab w:val="left" w:pos="9356"/>
      </w:tabs>
      <w:spacing w:after="1000"/>
      <w:ind w:left="1701" w:hanging="1701"/>
      <w:jc w:val="center"/>
    </w:pPr>
    <w:r>
      <w:rPr>
        <w:noProof/>
      </w:rPr>
      <mc:AlternateContent>
        <mc:Choice Requires="wps">
          <w:drawing>
            <wp:anchor distT="0" distB="0" distL="114300" distR="114300" simplePos="0" relativeHeight="251658240" behindDoc="1" locked="0" layoutInCell="1" allowOverlap="1" wp14:anchorId="18101E55" wp14:editId="53090B18">
              <wp:simplePos x="0" y="0"/>
              <wp:positionH relativeFrom="page">
                <wp:posOffset>723265</wp:posOffset>
              </wp:positionH>
              <wp:positionV relativeFrom="page">
                <wp:posOffset>177165</wp:posOffset>
              </wp:positionV>
              <wp:extent cx="6577965" cy="10332085"/>
              <wp:effectExtent l="0" t="0" r="13335" b="12065"/>
              <wp:wrapNone/>
              <wp:docPr id="16"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77965" cy="10332085"/>
                      </a:xfrm>
                      <a:prstGeom prst="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3" o:spid="_x0000_s1026" style="position:absolute;margin-left:56.95pt;margin-top:13.95pt;width:517.95pt;height:813.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wSlQIAAEIFAAAOAAAAZHJzL2Uyb0RvYy54bWysVMtO3DAU3VfqP1jelyQDM0BEBo1AVJVG&#10;gAoVa+PYTETi69qeV1eVuq3UT+hHdFP1wTdk/qjXzgNKURdVN5bte859+VwfHK6qkiyEsQWojCZb&#10;MSVCccgLdZPRN5cnL/YosY6pnJWgREbXwtLD8fNnB0udigHMoMyFIehE2XSpMzpzTqdRZPlMVMxu&#10;gRYKjRJMxRwezU2UG7ZE71UZDeJ4FC3B5NoAF9bi7XFjpOPgX0rB3ZmUVjhSZhRzc2E1Yb32azQ+&#10;YOmNYXpW8DYN9g9ZVKxQGLR3dcwcI3NT/OGqKrgBC9JtcagikLLgItSA1STxo2ouZkyLUAs2x+q+&#10;Tfb/ueWni3NDihzfbkSJYhW+Uf15837zqf5R320+1F/qu/r75mP9s/5afyPbvmFLbVPkXehz40u2&#10;egr81qIh+s3iD7bFrKSpPBYLJqvQ/XXffbFyhOPlaLi7uz8aUsLRlsTb24N4b+jjRSzt+NpY91JA&#10;RfwmowbfN7SdLabWNdAO4sMpOCnKssusSSak5dal8IBSvRYSy8fwg+AoCE8clYYsGEomv03aDALS&#10;UyR67EnJU6TSdaQW62kiiLEnxk8R76P16BARlOuJVaHA/J0sG3z7Hrap1Zd9DfkaX9tAMwZW85MC&#10;+zhl1p0zg7rHCcFZdme4yBKWGYV2R8kMzLun7j0e5YhWSpY4Rxm1b+fMCErKVwqFup/s7PjBC4ed&#10;4e4AD+ah5fqhRc2rI8C+J/hraB62Hu/KbisNVFc48hMfFU1McYydUe5MdzhyzXzjp8HFZBJgOGya&#10;uam60Nw79131OrlcXTGjWzE5FOIpdDPH0keaarCeqWAydyCLILj7vrb9xkENkm0/Ff8TPDwH1P3X&#10;N/4FAAD//wMAUEsDBBQABgAIAAAAIQDf87vl4wAAAAwBAAAPAAAAZHJzL2Rvd25yZXYueG1sTI9B&#10;S8NAEIXvgv9hGcGLtJtUG9uYTSmC9CCKtlI9brJjEpqdDdlNG/+905OeZh7zePO9bDXaVhyx940j&#10;BfE0AoFUOtNQpeBj9zRZgPBBk9GtI1Twgx5W+eVFplPjTvSOx22oBIeQT7WCOoQuldKXNVrtp65D&#10;4tu3660OLPtKml6fONy2chZFibS6If5Q6w4faywP28EqmC3M4fXz+S1pvtaFHzYv+81NvVfq+mpc&#10;P4AIOIY/M5zxGR1yZircQMaLlnV8u2Qrh93zPBviuyWXKXhL5vMIZJ7J/yXyXwAAAP//AwBQSwEC&#10;LQAUAAYACAAAACEAtoM4kv4AAADhAQAAEwAAAAAAAAAAAAAAAAAAAAAAW0NvbnRlbnRfVHlwZXNd&#10;LnhtbFBLAQItABQABgAIAAAAIQA4/SH/1gAAAJQBAAALAAAAAAAAAAAAAAAAAC8BAABfcmVscy8u&#10;cmVsc1BLAQItABQABgAIAAAAIQA/7mwSlQIAAEIFAAAOAAAAAAAAAAAAAAAAAC4CAABkcnMvZTJv&#10;RG9jLnhtbFBLAQItABQABgAIAAAAIQDf87vl4wAAAAwBAAAPAAAAAAAAAAAAAAAAAO8EAABkcnMv&#10;ZG93bnJldi54bWxQSwUGAAAAAAQABADzAAAA/wUAAAAA&#10;" filled="f" strokecolor="black [3200]" strokeweight="2pt">
              <v:path arrowok="t"/>
              <w10:wrap anchorx="page" anchory="page"/>
            </v:rect>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horzAnchor="page" w:tblpX="568" w:tblpY="11341"/>
      <w:tblW w:w="68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84"/>
      <w:gridCol w:w="396"/>
    </w:tblGrid>
    <w:tr w:rsidR="00CE4E34" w14:paraId="56920D35" w14:textId="77777777" w:rsidTr="00971184">
      <w:trPr>
        <w:cantSplit/>
        <w:trHeight w:hRule="exact" w:val="1418"/>
      </w:trPr>
      <w:tc>
        <w:tcPr>
          <w:tcW w:w="284"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6AF3A544" w14:textId="77777777" w:rsidR="00CE4E34" w:rsidRDefault="00CE4E34" w:rsidP="00971184">
          <w:pPr>
            <w:pStyle w:val="a8"/>
            <w:spacing w:line="240" w:lineRule="auto"/>
            <w:ind w:firstLine="0"/>
            <w:jc w:val="center"/>
            <w:rPr>
              <w:rFonts w:ascii="Arial" w:hAnsi="Arial" w:cs="Calibri"/>
              <w:sz w:val="16"/>
              <w:szCs w:val="16"/>
            </w:rPr>
          </w:pPr>
          <w:r>
            <w:rPr>
              <w:rFonts w:ascii="Arial" w:hAnsi="Arial" w:cs="Calibri"/>
              <w:sz w:val="16"/>
              <w:szCs w:val="16"/>
            </w:rPr>
            <w:t>Взам. инв. №</w:t>
          </w:r>
        </w:p>
      </w:tc>
      <w:tc>
        <w:tcPr>
          <w:tcW w:w="396"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201812B2" w14:textId="77777777" w:rsidR="00CE4E34" w:rsidRPr="00CA3A49" w:rsidRDefault="00CE4E34" w:rsidP="00971184">
          <w:pPr>
            <w:pStyle w:val="a8"/>
            <w:spacing w:line="240" w:lineRule="auto"/>
            <w:ind w:firstLine="0"/>
            <w:jc w:val="center"/>
            <w:rPr>
              <w:rFonts w:ascii="Arial" w:hAnsi="Arial" w:cs="Calibri"/>
              <w:sz w:val="16"/>
              <w:szCs w:val="16"/>
            </w:rPr>
          </w:pPr>
        </w:p>
      </w:tc>
    </w:tr>
    <w:tr w:rsidR="00CE4E34" w14:paraId="39218D33" w14:textId="77777777" w:rsidTr="00971184">
      <w:trPr>
        <w:cantSplit/>
        <w:trHeight w:hRule="exact" w:val="1985"/>
      </w:trPr>
      <w:tc>
        <w:tcPr>
          <w:tcW w:w="284"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3C117C3A" w14:textId="77777777" w:rsidR="00CE4E34" w:rsidRDefault="00CE4E34" w:rsidP="00971184">
          <w:pPr>
            <w:pStyle w:val="a8"/>
            <w:spacing w:line="240" w:lineRule="auto"/>
            <w:ind w:firstLine="0"/>
            <w:jc w:val="center"/>
            <w:rPr>
              <w:rFonts w:ascii="Arial" w:hAnsi="Arial" w:cs="Calibri"/>
              <w:sz w:val="16"/>
              <w:szCs w:val="16"/>
            </w:rPr>
          </w:pPr>
          <w:r>
            <w:rPr>
              <w:rFonts w:ascii="Arial" w:hAnsi="Arial" w:cs="Calibri"/>
              <w:sz w:val="16"/>
              <w:szCs w:val="16"/>
            </w:rPr>
            <w:t>Подпись и дата</w:t>
          </w:r>
        </w:p>
      </w:tc>
      <w:tc>
        <w:tcPr>
          <w:tcW w:w="396"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05D78BF9" w14:textId="77777777" w:rsidR="00CE4E34" w:rsidRPr="00CA3A49" w:rsidRDefault="00CE4E34" w:rsidP="00971184">
          <w:pPr>
            <w:pStyle w:val="a8"/>
            <w:spacing w:line="240" w:lineRule="auto"/>
            <w:ind w:firstLine="0"/>
            <w:jc w:val="center"/>
            <w:rPr>
              <w:rFonts w:ascii="Arial" w:hAnsi="Arial" w:cs="Calibri"/>
              <w:sz w:val="16"/>
              <w:szCs w:val="16"/>
            </w:rPr>
          </w:pPr>
        </w:p>
      </w:tc>
    </w:tr>
    <w:tr w:rsidR="00CE4E34" w14:paraId="04F36E0D" w14:textId="77777777" w:rsidTr="00971184">
      <w:trPr>
        <w:cantSplit/>
        <w:trHeight w:hRule="exact" w:val="1418"/>
      </w:trPr>
      <w:tc>
        <w:tcPr>
          <w:tcW w:w="284"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5732AAC7" w14:textId="77777777" w:rsidR="00CE4E34" w:rsidRDefault="00CE4E34" w:rsidP="00971184">
          <w:pPr>
            <w:pStyle w:val="a8"/>
            <w:spacing w:line="240" w:lineRule="auto"/>
            <w:ind w:firstLine="0"/>
            <w:jc w:val="center"/>
            <w:rPr>
              <w:rFonts w:ascii="Arial" w:hAnsi="Arial" w:cs="Calibri"/>
              <w:sz w:val="16"/>
              <w:szCs w:val="16"/>
            </w:rPr>
          </w:pPr>
          <w:r>
            <w:rPr>
              <w:rFonts w:ascii="Arial" w:hAnsi="Arial" w:cs="Calibri"/>
              <w:sz w:val="16"/>
              <w:szCs w:val="16"/>
            </w:rPr>
            <w:t>Инв. № подл.</w:t>
          </w:r>
        </w:p>
      </w:tc>
      <w:tc>
        <w:tcPr>
          <w:tcW w:w="396"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4DCE788C" w14:textId="77777777" w:rsidR="00CE4E34" w:rsidRPr="00CA3A49" w:rsidRDefault="00CE4E34" w:rsidP="00971184">
          <w:pPr>
            <w:pStyle w:val="a8"/>
            <w:spacing w:line="240" w:lineRule="auto"/>
            <w:ind w:firstLine="0"/>
            <w:jc w:val="center"/>
            <w:rPr>
              <w:rFonts w:ascii="Arial" w:hAnsi="Arial" w:cs="Calibri"/>
              <w:sz w:val="16"/>
              <w:szCs w:val="16"/>
            </w:rPr>
          </w:pPr>
        </w:p>
      </w:tc>
    </w:tr>
  </w:tbl>
  <w:tbl>
    <w:tblPr>
      <w:tblStyle w:val="afe"/>
      <w:tblpPr w:leftFromText="181" w:rightFromText="181" w:vertAnchor="page" w:horzAnchor="page" w:tblpX="1248" w:tblpY="15594"/>
      <w:tblW w:w="10404" w:type="dxa"/>
      <w:tblLook w:val="04A0" w:firstRow="1" w:lastRow="0" w:firstColumn="1" w:lastColumn="0" w:noHBand="0" w:noVBand="1"/>
    </w:tblPr>
    <w:tblGrid>
      <w:gridCol w:w="569"/>
      <w:gridCol w:w="678"/>
      <w:gridCol w:w="604"/>
      <w:gridCol w:w="692"/>
      <w:gridCol w:w="849"/>
      <w:gridCol w:w="580"/>
      <w:gridCol w:w="5922"/>
      <w:gridCol w:w="510"/>
    </w:tblGrid>
    <w:tr w:rsidR="00CE4E34" w14:paraId="33EA10A3" w14:textId="77777777" w:rsidTr="00971184">
      <w:trPr>
        <w:trHeight w:val="283"/>
      </w:trPr>
      <w:tc>
        <w:tcPr>
          <w:tcW w:w="569" w:type="dxa"/>
          <w:vAlign w:val="center"/>
        </w:tcPr>
        <w:p w14:paraId="09D19E60" w14:textId="77777777" w:rsidR="00CE4E34" w:rsidRDefault="00CE4E34" w:rsidP="00971184">
          <w:pPr>
            <w:pStyle w:val="a8"/>
            <w:spacing w:line="240" w:lineRule="auto"/>
            <w:ind w:firstLine="0"/>
            <w:jc w:val="center"/>
            <w:rPr>
              <w:lang w:val="en-US"/>
            </w:rPr>
          </w:pPr>
        </w:p>
      </w:tc>
      <w:tc>
        <w:tcPr>
          <w:tcW w:w="678" w:type="dxa"/>
          <w:vAlign w:val="center"/>
        </w:tcPr>
        <w:p w14:paraId="49B57E73" w14:textId="77777777" w:rsidR="00CE4E34" w:rsidRPr="008C505A" w:rsidRDefault="00CE4E34" w:rsidP="00971184">
          <w:pPr>
            <w:pStyle w:val="a8"/>
            <w:spacing w:line="240" w:lineRule="auto"/>
            <w:ind w:firstLine="0"/>
            <w:jc w:val="center"/>
            <w:rPr>
              <w:sz w:val="8"/>
              <w:lang w:val="en-US"/>
            </w:rPr>
          </w:pPr>
        </w:p>
      </w:tc>
      <w:tc>
        <w:tcPr>
          <w:tcW w:w="604" w:type="dxa"/>
          <w:vAlign w:val="center"/>
        </w:tcPr>
        <w:p w14:paraId="52C0D6BF" w14:textId="77777777" w:rsidR="00CE4E34" w:rsidRDefault="00CE4E34" w:rsidP="00971184">
          <w:pPr>
            <w:pStyle w:val="a8"/>
            <w:spacing w:line="240" w:lineRule="auto"/>
            <w:ind w:firstLine="0"/>
            <w:jc w:val="center"/>
            <w:rPr>
              <w:lang w:val="en-US"/>
            </w:rPr>
          </w:pPr>
        </w:p>
      </w:tc>
      <w:tc>
        <w:tcPr>
          <w:tcW w:w="694" w:type="dxa"/>
          <w:vAlign w:val="center"/>
        </w:tcPr>
        <w:p w14:paraId="4AFB367A" w14:textId="77777777" w:rsidR="00CE4E34" w:rsidRDefault="00CE4E34" w:rsidP="00971184">
          <w:pPr>
            <w:pStyle w:val="a8"/>
            <w:spacing w:line="240" w:lineRule="auto"/>
            <w:ind w:firstLine="0"/>
            <w:jc w:val="center"/>
            <w:rPr>
              <w:lang w:val="en-US"/>
            </w:rPr>
          </w:pPr>
        </w:p>
      </w:tc>
      <w:tc>
        <w:tcPr>
          <w:tcW w:w="851" w:type="dxa"/>
          <w:vAlign w:val="center"/>
        </w:tcPr>
        <w:p w14:paraId="2265BF0A" w14:textId="77777777" w:rsidR="00CE4E34" w:rsidRDefault="00CE4E34" w:rsidP="00971184">
          <w:pPr>
            <w:pStyle w:val="a8"/>
            <w:spacing w:line="240" w:lineRule="auto"/>
            <w:ind w:firstLine="0"/>
            <w:jc w:val="center"/>
            <w:rPr>
              <w:lang w:val="en-US"/>
            </w:rPr>
          </w:pPr>
        </w:p>
      </w:tc>
      <w:tc>
        <w:tcPr>
          <w:tcW w:w="580" w:type="dxa"/>
          <w:vAlign w:val="center"/>
        </w:tcPr>
        <w:p w14:paraId="345E9882" w14:textId="77777777" w:rsidR="00CE4E34" w:rsidRDefault="00CE4E34" w:rsidP="00971184">
          <w:pPr>
            <w:pStyle w:val="a8"/>
            <w:spacing w:line="240" w:lineRule="auto"/>
            <w:ind w:firstLine="0"/>
            <w:jc w:val="center"/>
            <w:rPr>
              <w:lang w:val="en-US"/>
            </w:rPr>
          </w:pPr>
        </w:p>
      </w:tc>
      <w:tc>
        <w:tcPr>
          <w:tcW w:w="5970" w:type="dxa"/>
          <w:vMerge w:val="restart"/>
          <w:vAlign w:val="center"/>
        </w:tcPr>
        <w:p w14:paraId="2C0D7DB5" w14:textId="77777777" w:rsidR="00CE4E34" w:rsidRPr="00615431" w:rsidRDefault="00CE4E34" w:rsidP="00971184">
          <w:pPr>
            <w:pStyle w:val="a8"/>
            <w:spacing w:line="240" w:lineRule="auto"/>
            <w:ind w:firstLine="0"/>
            <w:jc w:val="center"/>
          </w:pPr>
          <w:r>
            <w:rPr>
              <w:sz w:val="32"/>
              <w:szCs w:val="28"/>
            </w:rPr>
            <w:t>21-08-20-СК-С</w:t>
          </w:r>
        </w:p>
      </w:tc>
      <w:tc>
        <w:tcPr>
          <w:tcW w:w="510" w:type="dxa"/>
          <w:vAlign w:val="center"/>
        </w:tcPr>
        <w:p w14:paraId="1C9C515D" w14:textId="77777777" w:rsidR="00CE4E34" w:rsidRPr="002C7FAE" w:rsidRDefault="00CE4E34" w:rsidP="00971184">
          <w:pPr>
            <w:pStyle w:val="a8"/>
            <w:spacing w:line="240" w:lineRule="auto"/>
            <w:ind w:firstLine="0"/>
            <w:rPr>
              <w:sz w:val="20"/>
            </w:rPr>
          </w:pPr>
          <w:r w:rsidRPr="002C7FAE">
            <w:rPr>
              <w:sz w:val="14"/>
            </w:rPr>
            <w:t>Лист</w:t>
          </w:r>
        </w:p>
      </w:tc>
    </w:tr>
    <w:tr w:rsidR="00CE4E34" w14:paraId="4CE24EAC" w14:textId="77777777" w:rsidTr="00971184">
      <w:trPr>
        <w:trHeight w:val="283"/>
      </w:trPr>
      <w:tc>
        <w:tcPr>
          <w:tcW w:w="569" w:type="dxa"/>
          <w:vAlign w:val="center"/>
        </w:tcPr>
        <w:p w14:paraId="358D0B5E" w14:textId="77777777" w:rsidR="00CE4E34" w:rsidRDefault="00CE4E34" w:rsidP="00971184">
          <w:pPr>
            <w:pStyle w:val="a8"/>
            <w:spacing w:line="240" w:lineRule="auto"/>
            <w:ind w:firstLine="0"/>
            <w:jc w:val="center"/>
            <w:rPr>
              <w:lang w:val="en-US"/>
            </w:rPr>
          </w:pPr>
        </w:p>
      </w:tc>
      <w:tc>
        <w:tcPr>
          <w:tcW w:w="678" w:type="dxa"/>
          <w:vAlign w:val="center"/>
        </w:tcPr>
        <w:p w14:paraId="7EF9D9EE" w14:textId="77777777" w:rsidR="00CE4E34" w:rsidRPr="008C505A" w:rsidRDefault="00CE4E34" w:rsidP="00971184">
          <w:pPr>
            <w:pStyle w:val="a8"/>
            <w:spacing w:line="240" w:lineRule="auto"/>
            <w:ind w:firstLine="0"/>
            <w:jc w:val="center"/>
            <w:rPr>
              <w:sz w:val="8"/>
              <w:lang w:val="en-US"/>
            </w:rPr>
          </w:pPr>
        </w:p>
      </w:tc>
      <w:tc>
        <w:tcPr>
          <w:tcW w:w="604" w:type="dxa"/>
          <w:vAlign w:val="center"/>
        </w:tcPr>
        <w:p w14:paraId="522A75EC" w14:textId="77777777" w:rsidR="00CE4E34" w:rsidRDefault="00CE4E34" w:rsidP="00971184">
          <w:pPr>
            <w:pStyle w:val="a8"/>
            <w:spacing w:line="240" w:lineRule="auto"/>
            <w:ind w:firstLine="0"/>
            <w:jc w:val="center"/>
            <w:rPr>
              <w:lang w:val="en-US"/>
            </w:rPr>
          </w:pPr>
        </w:p>
      </w:tc>
      <w:tc>
        <w:tcPr>
          <w:tcW w:w="694" w:type="dxa"/>
          <w:vAlign w:val="center"/>
        </w:tcPr>
        <w:p w14:paraId="41FABF51" w14:textId="77777777" w:rsidR="00CE4E34" w:rsidRDefault="00CE4E34" w:rsidP="00971184">
          <w:pPr>
            <w:pStyle w:val="a8"/>
            <w:spacing w:line="240" w:lineRule="auto"/>
            <w:ind w:firstLine="0"/>
            <w:jc w:val="center"/>
            <w:rPr>
              <w:lang w:val="en-US"/>
            </w:rPr>
          </w:pPr>
        </w:p>
      </w:tc>
      <w:tc>
        <w:tcPr>
          <w:tcW w:w="851" w:type="dxa"/>
          <w:vAlign w:val="center"/>
        </w:tcPr>
        <w:p w14:paraId="4B8A656F" w14:textId="77777777" w:rsidR="00CE4E34" w:rsidRDefault="00CE4E34" w:rsidP="00971184">
          <w:pPr>
            <w:pStyle w:val="a8"/>
            <w:spacing w:line="240" w:lineRule="auto"/>
            <w:ind w:firstLine="0"/>
            <w:jc w:val="center"/>
            <w:rPr>
              <w:lang w:val="en-US"/>
            </w:rPr>
          </w:pPr>
        </w:p>
      </w:tc>
      <w:tc>
        <w:tcPr>
          <w:tcW w:w="580" w:type="dxa"/>
          <w:vAlign w:val="center"/>
        </w:tcPr>
        <w:p w14:paraId="17623974" w14:textId="77777777" w:rsidR="00CE4E34" w:rsidRDefault="00CE4E34" w:rsidP="00971184">
          <w:pPr>
            <w:pStyle w:val="a8"/>
            <w:spacing w:line="240" w:lineRule="auto"/>
            <w:ind w:firstLine="0"/>
            <w:jc w:val="center"/>
            <w:rPr>
              <w:lang w:val="en-US"/>
            </w:rPr>
          </w:pPr>
        </w:p>
      </w:tc>
      <w:tc>
        <w:tcPr>
          <w:tcW w:w="5970" w:type="dxa"/>
          <w:vMerge/>
          <w:vAlign w:val="center"/>
        </w:tcPr>
        <w:p w14:paraId="2E42E0B9" w14:textId="77777777" w:rsidR="00CE4E34" w:rsidRDefault="00CE4E34" w:rsidP="00971184">
          <w:pPr>
            <w:pStyle w:val="a8"/>
            <w:spacing w:line="240" w:lineRule="auto"/>
            <w:ind w:firstLine="0"/>
            <w:jc w:val="center"/>
            <w:rPr>
              <w:lang w:val="en-US"/>
            </w:rPr>
          </w:pPr>
        </w:p>
      </w:tc>
      <w:tc>
        <w:tcPr>
          <w:tcW w:w="510" w:type="dxa"/>
          <w:vMerge w:val="restart"/>
          <w:vAlign w:val="center"/>
        </w:tcPr>
        <w:p w14:paraId="56B3DAEB" w14:textId="18F17B29" w:rsidR="00CE4E34" w:rsidRPr="00F800CF" w:rsidRDefault="00CE4E34" w:rsidP="00971184">
          <w:pPr>
            <w:pStyle w:val="a8"/>
            <w:spacing w:line="240" w:lineRule="auto"/>
            <w:ind w:left="-113" w:firstLine="0"/>
            <w:jc w:val="center"/>
          </w:pPr>
          <w:r w:rsidRPr="006A3C3F">
            <w:rPr>
              <w:sz w:val="24"/>
              <w:lang w:val="en-US"/>
            </w:rPr>
            <w:fldChar w:fldCharType="begin"/>
          </w:r>
          <w:r w:rsidRPr="006A3C3F">
            <w:rPr>
              <w:sz w:val="24"/>
              <w:lang w:val="en-US"/>
            </w:rPr>
            <w:instrText>PAGE   \* MERGEFORMAT</w:instrText>
          </w:r>
          <w:r w:rsidRPr="006A3C3F">
            <w:rPr>
              <w:sz w:val="24"/>
              <w:lang w:val="en-US"/>
            </w:rPr>
            <w:fldChar w:fldCharType="separate"/>
          </w:r>
          <w:r w:rsidR="00D42856">
            <w:rPr>
              <w:noProof/>
              <w:sz w:val="24"/>
              <w:lang w:val="en-US"/>
            </w:rPr>
            <w:t>4</w:t>
          </w:r>
          <w:r w:rsidRPr="006A3C3F">
            <w:rPr>
              <w:sz w:val="24"/>
              <w:lang w:val="en-US"/>
            </w:rPr>
            <w:fldChar w:fldCharType="end"/>
          </w:r>
        </w:p>
      </w:tc>
    </w:tr>
    <w:tr w:rsidR="00CE4E34" w14:paraId="4FE4FA35" w14:textId="77777777" w:rsidTr="00971184">
      <w:trPr>
        <w:trHeight w:val="308"/>
      </w:trPr>
      <w:tc>
        <w:tcPr>
          <w:tcW w:w="569" w:type="dxa"/>
          <w:vAlign w:val="center"/>
        </w:tcPr>
        <w:p w14:paraId="20F10C81" w14:textId="77777777" w:rsidR="00CE4E34" w:rsidRPr="000C6556" w:rsidRDefault="00CE4E34" w:rsidP="00971184">
          <w:pPr>
            <w:pStyle w:val="a8"/>
            <w:spacing w:line="240" w:lineRule="auto"/>
            <w:ind w:firstLine="0"/>
            <w:jc w:val="center"/>
            <w:rPr>
              <w:rFonts w:ascii="Arial" w:hAnsi="Arial" w:cs="Arial"/>
              <w:sz w:val="16"/>
              <w:szCs w:val="16"/>
            </w:rPr>
          </w:pPr>
          <w:r>
            <w:rPr>
              <w:rFonts w:ascii="Arial" w:hAnsi="Arial" w:cs="Arial"/>
              <w:sz w:val="16"/>
              <w:szCs w:val="16"/>
            </w:rPr>
            <w:t>Изм.</w:t>
          </w:r>
        </w:p>
      </w:tc>
      <w:tc>
        <w:tcPr>
          <w:tcW w:w="678" w:type="dxa"/>
          <w:vAlign w:val="center"/>
        </w:tcPr>
        <w:p w14:paraId="5A79798B" w14:textId="77777777" w:rsidR="00CE4E34" w:rsidRPr="008C505A" w:rsidRDefault="00CE4E34" w:rsidP="00971184">
          <w:pPr>
            <w:pStyle w:val="a8"/>
            <w:spacing w:line="240" w:lineRule="auto"/>
            <w:ind w:firstLine="0"/>
            <w:jc w:val="center"/>
            <w:rPr>
              <w:rFonts w:ascii="Arial" w:hAnsi="Arial" w:cs="Arial"/>
              <w:sz w:val="14"/>
              <w:szCs w:val="16"/>
            </w:rPr>
          </w:pPr>
          <w:r w:rsidRPr="008C505A">
            <w:rPr>
              <w:rFonts w:ascii="Arial" w:hAnsi="Arial" w:cs="Arial"/>
              <w:sz w:val="14"/>
              <w:szCs w:val="16"/>
            </w:rPr>
            <w:t>Кол.уч.</w:t>
          </w:r>
        </w:p>
      </w:tc>
      <w:tc>
        <w:tcPr>
          <w:tcW w:w="604" w:type="dxa"/>
          <w:vAlign w:val="center"/>
        </w:tcPr>
        <w:p w14:paraId="0138AAAF" w14:textId="77777777" w:rsidR="00CE4E34" w:rsidRPr="000C6556" w:rsidRDefault="00CE4E34" w:rsidP="00971184">
          <w:pPr>
            <w:pStyle w:val="a8"/>
            <w:spacing w:line="240" w:lineRule="auto"/>
            <w:ind w:firstLine="0"/>
            <w:jc w:val="center"/>
            <w:rPr>
              <w:rFonts w:ascii="Arial" w:hAnsi="Arial" w:cs="Arial"/>
              <w:sz w:val="16"/>
              <w:szCs w:val="16"/>
            </w:rPr>
          </w:pPr>
          <w:r>
            <w:rPr>
              <w:rFonts w:ascii="Arial" w:hAnsi="Arial" w:cs="Arial"/>
              <w:sz w:val="16"/>
              <w:szCs w:val="16"/>
            </w:rPr>
            <w:t>Лист</w:t>
          </w:r>
        </w:p>
      </w:tc>
      <w:tc>
        <w:tcPr>
          <w:tcW w:w="694" w:type="dxa"/>
          <w:vAlign w:val="center"/>
        </w:tcPr>
        <w:p w14:paraId="75F89F3D" w14:textId="77777777" w:rsidR="00CE4E34" w:rsidRPr="000C6556" w:rsidRDefault="00CE4E34" w:rsidP="00971184">
          <w:pPr>
            <w:pStyle w:val="a8"/>
            <w:spacing w:line="240" w:lineRule="auto"/>
            <w:ind w:firstLine="0"/>
            <w:jc w:val="center"/>
            <w:rPr>
              <w:rFonts w:ascii="Arial" w:hAnsi="Arial" w:cs="Arial"/>
              <w:sz w:val="12"/>
              <w:szCs w:val="16"/>
            </w:rPr>
          </w:pPr>
          <w:r w:rsidRPr="000C6556">
            <w:rPr>
              <w:rFonts w:ascii="Arial" w:hAnsi="Arial" w:cs="Arial"/>
              <w:sz w:val="12"/>
              <w:szCs w:val="16"/>
            </w:rPr>
            <w:t>№ док..</w:t>
          </w:r>
        </w:p>
      </w:tc>
      <w:tc>
        <w:tcPr>
          <w:tcW w:w="851" w:type="dxa"/>
          <w:vAlign w:val="center"/>
        </w:tcPr>
        <w:p w14:paraId="5E01D2AF" w14:textId="77777777" w:rsidR="00CE4E34" w:rsidRPr="000C6556" w:rsidRDefault="00CE4E34" w:rsidP="00971184">
          <w:pPr>
            <w:pStyle w:val="a8"/>
            <w:spacing w:line="240" w:lineRule="auto"/>
            <w:ind w:firstLine="0"/>
            <w:jc w:val="center"/>
            <w:rPr>
              <w:rFonts w:ascii="Arial" w:hAnsi="Arial" w:cs="Arial"/>
              <w:sz w:val="16"/>
              <w:szCs w:val="16"/>
            </w:rPr>
          </w:pPr>
          <w:r>
            <w:rPr>
              <w:rFonts w:ascii="Arial" w:hAnsi="Arial" w:cs="Arial"/>
              <w:sz w:val="16"/>
              <w:szCs w:val="16"/>
            </w:rPr>
            <w:t>Подп.</w:t>
          </w:r>
        </w:p>
      </w:tc>
      <w:tc>
        <w:tcPr>
          <w:tcW w:w="580" w:type="dxa"/>
          <w:vAlign w:val="center"/>
        </w:tcPr>
        <w:p w14:paraId="06FC5BC5" w14:textId="77777777" w:rsidR="00CE4E34" w:rsidRPr="000C6556" w:rsidRDefault="00CE4E34" w:rsidP="00971184">
          <w:pPr>
            <w:pStyle w:val="a8"/>
            <w:spacing w:line="240" w:lineRule="auto"/>
            <w:ind w:firstLine="0"/>
            <w:jc w:val="center"/>
            <w:rPr>
              <w:rFonts w:ascii="Arial" w:hAnsi="Arial" w:cs="Arial"/>
              <w:sz w:val="16"/>
              <w:szCs w:val="16"/>
            </w:rPr>
          </w:pPr>
          <w:r>
            <w:rPr>
              <w:rFonts w:ascii="Arial" w:hAnsi="Arial" w:cs="Arial"/>
              <w:sz w:val="16"/>
              <w:szCs w:val="16"/>
            </w:rPr>
            <w:t>Дата</w:t>
          </w:r>
        </w:p>
      </w:tc>
      <w:tc>
        <w:tcPr>
          <w:tcW w:w="5970" w:type="dxa"/>
          <w:vMerge/>
          <w:vAlign w:val="center"/>
        </w:tcPr>
        <w:p w14:paraId="1A594007" w14:textId="77777777" w:rsidR="00CE4E34" w:rsidRDefault="00CE4E34" w:rsidP="00971184">
          <w:pPr>
            <w:pStyle w:val="a8"/>
            <w:ind w:right="360"/>
            <w:jc w:val="center"/>
            <w:rPr>
              <w:lang w:val="en-US"/>
            </w:rPr>
          </w:pPr>
        </w:p>
      </w:tc>
      <w:tc>
        <w:tcPr>
          <w:tcW w:w="510" w:type="dxa"/>
          <w:vMerge/>
          <w:vAlign w:val="center"/>
        </w:tcPr>
        <w:p w14:paraId="6CFA0D81" w14:textId="77777777" w:rsidR="00CE4E34" w:rsidRDefault="00CE4E34" w:rsidP="00971184">
          <w:pPr>
            <w:pStyle w:val="a8"/>
            <w:ind w:right="360"/>
            <w:jc w:val="center"/>
            <w:rPr>
              <w:lang w:val="en-US"/>
            </w:rPr>
          </w:pPr>
        </w:p>
      </w:tc>
    </w:tr>
  </w:tbl>
  <w:p w14:paraId="1E5FB645" w14:textId="6F6DBFE3" w:rsidR="00CE4E34" w:rsidRPr="00971184" w:rsidRDefault="00B278BB" w:rsidP="00971184">
    <w:pPr>
      <w:pStyle w:val="a6"/>
      <w:spacing w:line="240" w:lineRule="auto"/>
      <w:ind w:firstLine="0"/>
      <w:rPr>
        <w:sz w:val="16"/>
        <w:szCs w:val="16"/>
      </w:rPr>
    </w:pPr>
    <w:r>
      <w:rPr>
        <w:noProof/>
      </w:rPr>
      <mc:AlternateContent>
        <mc:Choice Requires="wps">
          <w:drawing>
            <wp:anchor distT="0" distB="0" distL="114300" distR="114300" simplePos="0" relativeHeight="251661824" behindDoc="1" locked="0" layoutInCell="1" allowOverlap="1" wp14:anchorId="3D687287" wp14:editId="06A1274F">
              <wp:simplePos x="0" y="0"/>
              <wp:positionH relativeFrom="page">
                <wp:posOffset>726440</wp:posOffset>
              </wp:positionH>
              <wp:positionV relativeFrom="page">
                <wp:posOffset>184785</wp:posOffset>
              </wp:positionV>
              <wp:extent cx="6607810" cy="10332085"/>
              <wp:effectExtent l="0" t="0" r="21590" b="12065"/>
              <wp:wrapNone/>
              <wp:docPr id="14"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7810" cy="10332085"/>
                      </a:xfrm>
                      <a:prstGeom prst="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7" o:spid="_x0000_s1026" style="position:absolute;margin-left:57.2pt;margin-top:14.55pt;width:520.3pt;height:813.5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mcRlAIAAEIFAAAOAAAAZHJzL2Uyb0RvYy54bWysVMtu1DAU3SPxD5b3NMl0+iBqphq1KkIa&#10;lYoWde06didq4mtsz2SGFRJbJD6Bj2CDePQbMn/EtfNoKRULxMby9T3nvq8PDldVSZbC2AJURpOt&#10;mBKhOOSFus7om4uTZ/uUWMdUzkpQIqNrYenh5OmTg1qnYgRzKHNhCBpRNq11RufO6TSKLJ+Litkt&#10;0EKhUoKpmEPRXEe5YTVar8poFMe7UQ0m1wa4sBZfj1slnQT7UgruXklphSNlRjE2F04Tzit/RpMD&#10;ll4bpucF78Jg/xBFxQqFTgdTx8wxsjDFH6aqghuwIN0WhyoCKQsuQg6YTRI/yOZ8zrQIuWBxrB7K&#10;ZP+fWX66PDOkyLF3Y0oUq7BHzefN+82n5kdzu/nQfGlum++bj83P5mvzjez5gtXapsg712fGp2z1&#10;DPiNRUX0m8YLtsOspKk8FhMmq1D99VB9sXKE4+Pubry3n2CTOOqSeHt7FO/veH8RS3u+Nta9EFAR&#10;f8mowf6GsrPlzLoW2kO8OwUnRVn2kbXBhLDcuhQeUKrXQmL66H4UDIXBE0elIUuGI5PfJF0EAekp&#10;Ei0OpOQxUul6Uof1NBGGcSDGjxHvvA3o4BGUG4hVocD8nSxbfNcP2+bq076CfI3dNtCugdX8pMA6&#10;zph1Z8zg3GPxcZfdKzxkCXVGobtRMgfz7rF3j8dxRC0lNe5RRu3bBTOCkvKlwkF9nozHfvGCMN7Z&#10;G6Fg7muu7mvUojoCrHuCv4bm4erxruyv0kB1iSs/9V5RxRRH3xnlzvTCkWv3Gz8NLqbTAMNl08zN&#10;1Lnm3rivqp+Ti9UlM7obJoeDeAr9zrH0wUy1WM9UMF04kEUYuLu6dvXGRQ0j230q/ie4LwfU3dc3&#10;+QUAAP//AwBQSwMEFAAGAAgAAAAhANxBajviAAAADAEAAA8AAABkcnMvZG93bnJldi54bWxMj0FL&#10;w0AQhe+C/2EZwYvYTUITasymFEF6EEWrVI+b7JiEZmdDdtPGf+/0pLd5zOO97xXr2fbiiKPvHCmI&#10;FxEIpNqZjhoFH++PtysQPmgyuneECn7Qw7q8vCh0btyJ3vC4C43gEPK5VtCGMORS+rpFq/3CDUj8&#10;+3aj1YHl2Egz6hOH214mUZRJqzvihlYP+NBifdhNVkGyMoeXz6fXrPvaVH7aPu+3N+1eqeureXMP&#10;IuAc/sxwxmd0KJmpchMZL3rW8XLJVg67i0GcDXGa8rqKryzNEpBlIf+PKH8BAAD//wMAUEsBAi0A&#10;FAAGAAgAAAAhALaDOJL+AAAA4QEAABMAAAAAAAAAAAAAAAAAAAAAAFtDb250ZW50X1R5cGVzXS54&#10;bWxQSwECLQAUAAYACAAAACEAOP0h/9YAAACUAQAACwAAAAAAAAAAAAAAAAAvAQAAX3JlbHMvLnJl&#10;bHNQSwECLQAUAAYACAAAACEArk5nEZQCAABCBQAADgAAAAAAAAAAAAAAAAAuAgAAZHJzL2Uyb0Rv&#10;Yy54bWxQSwECLQAUAAYACAAAACEA3EFqO+IAAAAMAQAADwAAAAAAAAAAAAAAAADuBAAAZHJzL2Rv&#10;d25yZXYueG1sUEsFBgAAAAAEAAQA8wAAAP0FAAAAAA==&#10;" filled="f" strokecolor="black [3200]" strokeweight="2pt">
              <v:path arrowok="t"/>
              <w10:wrap anchorx="page" anchory="page"/>
            </v:rect>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page" w:horzAnchor="page" w:tblpX="1203" w:tblpY="14261"/>
      <w:tblW w:w="1040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57" w:type="dxa"/>
        <w:right w:w="57" w:type="dxa"/>
      </w:tblCellMar>
      <w:tblLook w:val="04A0" w:firstRow="1" w:lastRow="0" w:firstColumn="1" w:lastColumn="0" w:noHBand="0" w:noVBand="1"/>
    </w:tblPr>
    <w:tblGrid>
      <w:gridCol w:w="561"/>
      <w:gridCol w:w="563"/>
      <w:gridCol w:w="562"/>
      <w:gridCol w:w="563"/>
      <w:gridCol w:w="844"/>
      <w:gridCol w:w="562"/>
      <w:gridCol w:w="3936"/>
      <w:gridCol w:w="844"/>
      <w:gridCol w:w="844"/>
      <w:gridCol w:w="1125"/>
    </w:tblGrid>
    <w:tr w:rsidR="00CE4E34" w:rsidRPr="00E0214E" w14:paraId="2FA28A6C" w14:textId="77777777" w:rsidTr="00971184">
      <w:trPr>
        <w:cantSplit/>
        <w:trHeight w:hRule="exact" w:val="284"/>
      </w:trPr>
      <w:tc>
        <w:tcPr>
          <w:tcW w:w="561" w:type="dxa"/>
          <w:shd w:val="clear" w:color="auto" w:fill="auto"/>
          <w:tcMar>
            <w:bottom w:w="0" w:type="dxa"/>
          </w:tcMar>
          <w:vAlign w:val="center"/>
        </w:tcPr>
        <w:p w14:paraId="06B2E347"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left w:w="0" w:type="dxa"/>
            <w:bottom w:w="0" w:type="dxa"/>
            <w:right w:w="0" w:type="dxa"/>
          </w:tcMar>
          <w:vAlign w:val="center"/>
        </w:tcPr>
        <w:p w14:paraId="17C5D4CA"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bottom w:w="0" w:type="dxa"/>
          </w:tcMar>
          <w:vAlign w:val="center"/>
        </w:tcPr>
        <w:p w14:paraId="1B81137D"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bottom w:w="0" w:type="dxa"/>
          </w:tcMar>
          <w:vAlign w:val="center"/>
        </w:tcPr>
        <w:p w14:paraId="41D56E8A" w14:textId="77777777" w:rsidR="00CE4E34" w:rsidRPr="00E0214E" w:rsidRDefault="00CE4E34" w:rsidP="00E32348">
          <w:pPr>
            <w:pStyle w:val="a8"/>
            <w:spacing w:line="240" w:lineRule="auto"/>
            <w:ind w:firstLine="0"/>
            <w:jc w:val="center"/>
            <w:rPr>
              <w:sz w:val="16"/>
              <w:szCs w:val="16"/>
            </w:rPr>
          </w:pPr>
        </w:p>
      </w:tc>
      <w:tc>
        <w:tcPr>
          <w:tcW w:w="844" w:type="dxa"/>
          <w:shd w:val="clear" w:color="auto" w:fill="auto"/>
          <w:tcMar>
            <w:bottom w:w="0" w:type="dxa"/>
          </w:tcMar>
          <w:vAlign w:val="center"/>
        </w:tcPr>
        <w:p w14:paraId="33FE6C97"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bottom w:w="0" w:type="dxa"/>
          </w:tcMar>
          <w:vAlign w:val="center"/>
        </w:tcPr>
        <w:p w14:paraId="4298A922" w14:textId="77777777" w:rsidR="00CE4E34" w:rsidRPr="00E0214E" w:rsidRDefault="00CE4E34" w:rsidP="00E32348">
          <w:pPr>
            <w:pStyle w:val="a8"/>
            <w:spacing w:line="240" w:lineRule="auto"/>
            <w:ind w:firstLine="0"/>
            <w:jc w:val="center"/>
            <w:rPr>
              <w:sz w:val="16"/>
              <w:szCs w:val="16"/>
            </w:rPr>
          </w:pPr>
        </w:p>
      </w:tc>
      <w:tc>
        <w:tcPr>
          <w:tcW w:w="6748" w:type="dxa"/>
          <w:gridSpan w:val="4"/>
          <w:vMerge w:val="restart"/>
          <w:shd w:val="clear" w:color="auto" w:fill="auto"/>
          <w:tcMar>
            <w:bottom w:w="0" w:type="dxa"/>
          </w:tcMar>
          <w:vAlign w:val="center"/>
        </w:tcPr>
        <w:p w14:paraId="759D53BE" w14:textId="77777777" w:rsidR="00CE4E34" w:rsidRPr="00E0214E" w:rsidRDefault="00CE4E34" w:rsidP="00455E37">
          <w:pPr>
            <w:pStyle w:val="a8"/>
            <w:spacing w:line="240" w:lineRule="auto"/>
            <w:ind w:firstLine="0"/>
            <w:jc w:val="center"/>
            <w:rPr>
              <w:szCs w:val="28"/>
            </w:rPr>
          </w:pPr>
          <w:r w:rsidRPr="00E104DA">
            <w:rPr>
              <w:sz w:val="32"/>
              <w:szCs w:val="28"/>
            </w:rPr>
            <w:t>21-08-20</w:t>
          </w:r>
          <w:r>
            <w:rPr>
              <w:sz w:val="32"/>
              <w:szCs w:val="28"/>
            </w:rPr>
            <w:t>-СК-</w:t>
          </w:r>
          <w:r w:rsidRPr="00E0214E">
            <w:rPr>
              <w:sz w:val="32"/>
              <w:szCs w:val="28"/>
            </w:rPr>
            <w:t>С</w:t>
          </w:r>
        </w:p>
      </w:tc>
    </w:tr>
    <w:tr w:rsidR="00CE4E34" w:rsidRPr="00E0214E" w14:paraId="1159ABA1" w14:textId="77777777" w:rsidTr="00971184">
      <w:trPr>
        <w:cantSplit/>
        <w:trHeight w:hRule="exact" w:val="284"/>
      </w:trPr>
      <w:tc>
        <w:tcPr>
          <w:tcW w:w="561" w:type="dxa"/>
          <w:shd w:val="clear" w:color="auto" w:fill="auto"/>
          <w:tcMar>
            <w:bottom w:w="0" w:type="dxa"/>
          </w:tcMar>
          <w:vAlign w:val="center"/>
        </w:tcPr>
        <w:p w14:paraId="09A52861"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left w:w="0" w:type="dxa"/>
            <w:bottom w:w="0" w:type="dxa"/>
            <w:right w:w="0" w:type="dxa"/>
          </w:tcMar>
          <w:vAlign w:val="center"/>
        </w:tcPr>
        <w:p w14:paraId="200ACE3B"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bottom w:w="0" w:type="dxa"/>
          </w:tcMar>
          <w:vAlign w:val="center"/>
        </w:tcPr>
        <w:p w14:paraId="599681BA"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bottom w:w="0" w:type="dxa"/>
          </w:tcMar>
          <w:vAlign w:val="center"/>
        </w:tcPr>
        <w:p w14:paraId="7DFBA3AB" w14:textId="77777777" w:rsidR="00CE4E34" w:rsidRPr="00E0214E" w:rsidRDefault="00CE4E34" w:rsidP="00E32348">
          <w:pPr>
            <w:pStyle w:val="a8"/>
            <w:spacing w:line="240" w:lineRule="auto"/>
            <w:ind w:firstLine="0"/>
            <w:jc w:val="center"/>
            <w:rPr>
              <w:sz w:val="16"/>
              <w:szCs w:val="16"/>
            </w:rPr>
          </w:pPr>
        </w:p>
      </w:tc>
      <w:tc>
        <w:tcPr>
          <w:tcW w:w="844" w:type="dxa"/>
          <w:shd w:val="clear" w:color="auto" w:fill="auto"/>
          <w:tcMar>
            <w:bottom w:w="0" w:type="dxa"/>
          </w:tcMar>
          <w:vAlign w:val="center"/>
        </w:tcPr>
        <w:p w14:paraId="39C2D4ED"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bottom w:w="0" w:type="dxa"/>
          </w:tcMar>
          <w:vAlign w:val="center"/>
        </w:tcPr>
        <w:p w14:paraId="026F610B" w14:textId="77777777" w:rsidR="00CE4E34" w:rsidRPr="00E0214E" w:rsidRDefault="00CE4E34" w:rsidP="00E32348">
          <w:pPr>
            <w:pStyle w:val="a8"/>
            <w:spacing w:line="240" w:lineRule="auto"/>
            <w:ind w:firstLine="0"/>
            <w:jc w:val="center"/>
            <w:rPr>
              <w:sz w:val="16"/>
              <w:szCs w:val="16"/>
            </w:rPr>
          </w:pPr>
        </w:p>
      </w:tc>
      <w:tc>
        <w:tcPr>
          <w:tcW w:w="6748" w:type="dxa"/>
          <w:gridSpan w:val="4"/>
          <w:vMerge/>
          <w:shd w:val="clear" w:color="auto" w:fill="auto"/>
          <w:tcMar>
            <w:bottom w:w="0" w:type="dxa"/>
          </w:tcMar>
          <w:vAlign w:val="center"/>
        </w:tcPr>
        <w:p w14:paraId="05EA876A" w14:textId="77777777" w:rsidR="00CE4E34" w:rsidRPr="00E0214E" w:rsidRDefault="00CE4E34" w:rsidP="00E32348">
          <w:pPr>
            <w:pStyle w:val="a8"/>
            <w:spacing w:line="240" w:lineRule="auto"/>
            <w:ind w:firstLine="0"/>
            <w:jc w:val="center"/>
            <w:rPr>
              <w:sz w:val="18"/>
              <w:szCs w:val="18"/>
            </w:rPr>
          </w:pPr>
        </w:p>
      </w:tc>
    </w:tr>
    <w:tr w:rsidR="00CE4E34" w:rsidRPr="00E0214E" w14:paraId="50EE113B" w14:textId="77777777" w:rsidTr="00971184">
      <w:trPr>
        <w:cantSplit/>
        <w:trHeight w:hRule="exact" w:val="284"/>
      </w:trPr>
      <w:tc>
        <w:tcPr>
          <w:tcW w:w="561" w:type="dxa"/>
          <w:shd w:val="clear" w:color="auto" w:fill="auto"/>
          <w:tcMar>
            <w:bottom w:w="0" w:type="dxa"/>
          </w:tcMar>
          <w:vAlign w:val="center"/>
        </w:tcPr>
        <w:p w14:paraId="3819F9D9" w14:textId="77777777" w:rsidR="00CE4E34" w:rsidRPr="00E0214E" w:rsidRDefault="00CE4E34" w:rsidP="00E32348">
          <w:pPr>
            <w:pStyle w:val="a8"/>
            <w:spacing w:line="240" w:lineRule="auto"/>
            <w:ind w:firstLine="0"/>
            <w:jc w:val="center"/>
            <w:rPr>
              <w:w w:val="70"/>
              <w:sz w:val="24"/>
              <w:szCs w:val="24"/>
            </w:rPr>
          </w:pPr>
          <w:r w:rsidRPr="00E0214E">
            <w:rPr>
              <w:w w:val="70"/>
              <w:sz w:val="24"/>
              <w:szCs w:val="24"/>
            </w:rPr>
            <w:t>Изм.</w:t>
          </w:r>
        </w:p>
      </w:tc>
      <w:tc>
        <w:tcPr>
          <w:tcW w:w="562" w:type="dxa"/>
          <w:shd w:val="clear" w:color="auto" w:fill="auto"/>
          <w:tcMar>
            <w:left w:w="0" w:type="dxa"/>
            <w:bottom w:w="0" w:type="dxa"/>
            <w:right w:w="0" w:type="dxa"/>
          </w:tcMar>
          <w:vAlign w:val="center"/>
        </w:tcPr>
        <w:p w14:paraId="5792D787" w14:textId="77777777" w:rsidR="00CE4E34" w:rsidRPr="00E0214E" w:rsidRDefault="00CE4E34" w:rsidP="00E32348">
          <w:pPr>
            <w:pStyle w:val="a8"/>
            <w:spacing w:line="240" w:lineRule="auto"/>
            <w:ind w:firstLine="0"/>
            <w:jc w:val="center"/>
            <w:rPr>
              <w:w w:val="70"/>
              <w:sz w:val="24"/>
              <w:szCs w:val="24"/>
            </w:rPr>
          </w:pPr>
          <w:r w:rsidRPr="00E0214E">
            <w:rPr>
              <w:w w:val="70"/>
              <w:sz w:val="24"/>
              <w:szCs w:val="24"/>
            </w:rPr>
            <w:t>Кол.уч</w:t>
          </w:r>
        </w:p>
      </w:tc>
      <w:tc>
        <w:tcPr>
          <w:tcW w:w="562" w:type="dxa"/>
          <w:shd w:val="clear" w:color="auto" w:fill="auto"/>
          <w:tcMar>
            <w:bottom w:w="0" w:type="dxa"/>
          </w:tcMar>
          <w:vAlign w:val="center"/>
        </w:tcPr>
        <w:p w14:paraId="37634889" w14:textId="77777777" w:rsidR="00CE4E34" w:rsidRPr="00E0214E" w:rsidRDefault="00CE4E34" w:rsidP="00E32348">
          <w:pPr>
            <w:pStyle w:val="a8"/>
            <w:spacing w:line="240" w:lineRule="auto"/>
            <w:ind w:firstLine="0"/>
            <w:jc w:val="center"/>
            <w:rPr>
              <w:w w:val="70"/>
              <w:sz w:val="24"/>
              <w:szCs w:val="24"/>
            </w:rPr>
          </w:pPr>
          <w:r w:rsidRPr="00E0214E">
            <w:rPr>
              <w:w w:val="70"/>
              <w:sz w:val="24"/>
              <w:szCs w:val="24"/>
            </w:rPr>
            <w:t>Лист</w:t>
          </w:r>
        </w:p>
      </w:tc>
      <w:tc>
        <w:tcPr>
          <w:tcW w:w="562" w:type="dxa"/>
          <w:shd w:val="clear" w:color="auto" w:fill="auto"/>
          <w:tcMar>
            <w:bottom w:w="0" w:type="dxa"/>
          </w:tcMar>
          <w:vAlign w:val="center"/>
        </w:tcPr>
        <w:p w14:paraId="76E27839" w14:textId="77777777" w:rsidR="00CE4E34" w:rsidRPr="00E0214E" w:rsidRDefault="00CE4E34" w:rsidP="00E32348">
          <w:pPr>
            <w:pStyle w:val="a8"/>
            <w:spacing w:line="240" w:lineRule="auto"/>
            <w:ind w:firstLine="0"/>
            <w:jc w:val="center"/>
            <w:rPr>
              <w:w w:val="70"/>
              <w:sz w:val="24"/>
              <w:szCs w:val="24"/>
            </w:rPr>
          </w:pPr>
          <w:r w:rsidRPr="00E0214E">
            <w:rPr>
              <w:w w:val="70"/>
              <w:sz w:val="24"/>
              <w:szCs w:val="24"/>
            </w:rPr>
            <w:t>№док</w:t>
          </w:r>
        </w:p>
      </w:tc>
      <w:tc>
        <w:tcPr>
          <w:tcW w:w="844" w:type="dxa"/>
          <w:shd w:val="clear" w:color="auto" w:fill="auto"/>
          <w:tcMar>
            <w:bottom w:w="0" w:type="dxa"/>
          </w:tcMar>
          <w:vAlign w:val="center"/>
        </w:tcPr>
        <w:p w14:paraId="692B1558" w14:textId="77777777" w:rsidR="00CE4E34" w:rsidRPr="00E0214E" w:rsidRDefault="00CE4E34" w:rsidP="00E32348">
          <w:pPr>
            <w:pStyle w:val="a8"/>
            <w:spacing w:line="240" w:lineRule="auto"/>
            <w:ind w:firstLine="0"/>
            <w:jc w:val="center"/>
            <w:rPr>
              <w:w w:val="70"/>
              <w:sz w:val="24"/>
              <w:szCs w:val="24"/>
            </w:rPr>
          </w:pPr>
          <w:r w:rsidRPr="00E0214E">
            <w:rPr>
              <w:w w:val="70"/>
              <w:sz w:val="24"/>
              <w:szCs w:val="24"/>
            </w:rPr>
            <w:t>Подп.</w:t>
          </w:r>
        </w:p>
      </w:tc>
      <w:tc>
        <w:tcPr>
          <w:tcW w:w="562" w:type="dxa"/>
          <w:shd w:val="clear" w:color="auto" w:fill="auto"/>
          <w:tcMar>
            <w:bottom w:w="0" w:type="dxa"/>
          </w:tcMar>
          <w:vAlign w:val="center"/>
        </w:tcPr>
        <w:p w14:paraId="34DECDE0" w14:textId="77777777" w:rsidR="00CE4E34" w:rsidRPr="00E0214E" w:rsidRDefault="00CE4E34" w:rsidP="00E32348">
          <w:pPr>
            <w:pStyle w:val="a8"/>
            <w:spacing w:line="240" w:lineRule="auto"/>
            <w:ind w:firstLine="0"/>
            <w:jc w:val="center"/>
            <w:rPr>
              <w:w w:val="70"/>
              <w:sz w:val="24"/>
              <w:szCs w:val="24"/>
            </w:rPr>
          </w:pPr>
          <w:r w:rsidRPr="00E0214E">
            <w:rPr>
              <w:w w:val="70"/>
              <w:sz w:val="24"/>
              <w:szCs w:val="24"/>
            </w:rPr>
            <w:t xml:space="preserve">Дата </w:t>
          </w:r>
        </w:p>
      </w:tc>
      <w:tc>
        <w:tcPr>
          <w:tcW w:w="6748" w:type="dxa"/>
          <w:gridSpan w:val="4"/>
          <w:vMerge/>
          <w:shd w:val="clear" w:color="auto" w:fill="auto"/>
          <w:tcMar>
            <w:bottom w:w="0" w:type="dxa"/>
          </w:tcMar>
          <w:vAlign w:val="center"/>
        </w:tcPr>
        <w:p w14:paraId="628CDC58" w14:textId="77777777" w:rsidR="00CE4E34" w:rsidRPr="00E0214E" w:rsidRDefault="00CE4E34" w:rsidP="00E32348">
          <w:pPr>
            <w:pStyle w:val="a8"/>
            <w:spacing w:line="240" w:lineRule="auto"/>
            <w:ind w:firstLine="0"/>
            <w:jc w:val="center"/>
            <w:rPr>
              <w:sz w:val="18"/>
              <w:szCs w:val="18"/>
            </w:rPr>
          </w:pPr>
        </w:p>
      </w:tc>
    </w:tr>
    <w:tr w:rsidR="00CE4E34" w:rsidRPr="00E0214E" w14:paraId="42A598C0" w14:textId="77777777" w:rsidTr="00223914">
      <w:trPr>
        <w:cantSplit/>
        <w:trHeight w:hRule="exact" w:val="319"/>
      </w:trPr>
      <w:tc>
        <w:tcPr>
          <w:tcW w:w="1124" w:type="dxa"/>
          <w:gridSpan w:val="2"/>
          <w:shd w:val="clear" w:color="auto" w:fill="auto"/>
          <w:tcMar>
            <w:bottom w:w="0" w:type="dxa"/>
          </w:tcMar>
          <w:vAlign w:val="center"/>
        </w:tcPr>
        <w:p w14:paraId="5817E889" w14:textId="77777777" w:rsidR="00CE4E34" w:rsidRPr="00E0214E" w:rsidRDefault="00CE4E34" w:rsidP="00E32348">
          <w:pPr>
            <w:pStyle w:val="a8"/>
            <w:spacing w:line="240" w:lineRule="auto"/>
            <w:ind w:firstLine="0"/>
            <w:rPr>
              <w:sz w:val="16"/>
              <w:szCs w:val="16"/>
            </w:rPr>
          </w:pPr>
          <w:r w:rsidRPr="00E0214E">
            <w:rPr>
              <w:sz w:val="24"/>
              <w:szCs w:val="24"/>
            </w:rPr>
            <w:t>Разраб</w:t>
          </w:r>
          <w:r w:rsidRPr="00E0214E">
            <w:rPr>
              <w:sz w:val="16"/>
              <w:szCs w:val="16"/>
            </w:rPr>
            <w:t>.</w:t>
          </w:r>
        </w:p>
      </w:tc>
      <w:tc>
        <w:tcPr>
          <w:tcW w:w="1125" w:type="dxa"/>
          <w:gridSpan w:val="2"/>
          <w:shd w:val="clear" w:color="auto" w:fill="auto"/>
          <w:tcMar>
            <w:left w:w="28" w:type="dxa"/>
            <w:bottom w:w="0" w:type="dxa"/>
            <w:right w:w="0" w:type="dxa"/>
          </w:tcMar>
          <w:vAlign w:val="center"/>
        </w:tcPr>
        <w:p w14:paraId="2840C363" w14:textId="77777777" w:rsidR="00CE4E34" w:rsidRPr="00E0214E" w:rsidRDefault="00CE4E34" w:rsidP="00E32348">
          <w:pPr>
            <w:pStyle w:val="a8"/>
            <w:spacing w:line="240" w:lineRule="auto"/>
            <w:ind w:firstLine="0"/>
            <w:rPr>
              <w:sz w:val="16"/>
              <w:szCs w:val="16"/>
            </w:rPr>
          </w:pPr>
        </w:p>
      </w:tc>
      <w:tc>
        <w:tcPr>
          <w:tcW w:w="844" w:type="dxa"/>
          <w:shd w:val="clear" w:color="auto" w:fill="auto"/>
          <w:tcMar>
            <w:bottom w:w="0" w:type="dxa"/>
          </w:tcMar>
          <w:vAlign w:val="center"/>
        </w:tcPr>
        <w:p w14:paraId="57946ADB"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left w:w="0" w:type="dxa"/>
            <w:bottom w:w="0" w:type="dxa"/>
            <w:right w:w="0" w:type="dxa"/>
          </w:tcMar>
          <w:vAlign w:val="center"/>
        </w:tcPr>
        <w:p w14:paraId="73D42EBE" w14:textId="77777777" w:rsidR="00CE4E34" w:rsidRPr="00E0214E" w:rsidRDefault="00CE4E34" w:rsidP="00E32348">
          <w:pPr>
            <w:pStyle w:val="a8"/>
            <w:spacing w:line="240" w:lineRule="auto"/>
            <w:ind w:firstLine="0"/>
            <w:jc w:val="center"/>
            <w:rPr>
              <w:sz w:val="14"/>
              <w:szCs w:val="14"/>
            </w:rPr>
          </w:pPr>
        </w:p>
      </w:tc>
      <w:tc>
        <w:tcPr>
          <w:tcW w:w="3936" w:type="dxa"/>
          <w:vMerge w:val="restart"/>
          <w:shd w:val="clear" w:color="auto" w:fill="auto"/>
          <w:tcMar>
            <w:bottom w:w="0" w:type="dxa"/>
          </w:tcMar>
          <w:vAlign w:val="center"/>
        </w:tcPr>
        <w:p w14:paraId="2E123166" w14:textId="77777777" w:rsidR="00CE4E34" w:rsidRPr="00E0214E" w:rsidRDefault="00CE4E34" w:rsidP="00E104DA">
          <w:pPr>
            <w:spacing w:line="240" w:lineRule="auto"/>
            <w:ind w:firstLine="0"/>
            <w:jc w:val="center"/>
            <w:rPr>
              <w:sz w:val="24"/>
              <w:szCs w:val="24"/>
            </w:rPr>
          </w:pPr>
          <w:r>
            <w:rPr>
              <w:color w:val="000000"/>
              <w:sz w:val="24"/>
              <w:szCs w:val="24"/>
            </w:rPr>
            <w:t>Содержание главы</w:t>
          </w:r>
        </w:p>
      </w:tc>
      <w:tc>
        <w:tcPr>
          <w:tcW w:w="844" w:type="dxa"/>
          <w:shd w:val="clear" w:color="auto" w:fill="auto"/>
          <w:tcMar>
            <w:bottom w:w="0" w:type="dxa"/>
          </w:tcMar>
          <w:vAlign w:val="center"/>
        </w:tcPr>
        <w:p w14:paraId="0AFDF1FF" w14:textId="77777777" w:rsidR="00CE4E34" w:rsidRPr="00E0214E" w:rsidRDefault="00CE4E34" w:rsidP="00E32348">
          <w:pPr>
            <w:pStyle w:val="a8"/>
            <w:spacing w:line="240" w:lineRule="auto"/>
            <w:ind w:firstLine="0"/>
            <w:jc w:val="center"/>
            <w:rPr>
              <w:sz w:val="24"/>
              <w:szCs w:val="24"/>
            </w:rPr>
          </w:pPr>
          <w:r w:rsidRPr="00E0214E">
            <w:rPr>
              <w:sz w:val="24"/>
              <w:szCs w:val="24"/>
            </w:rPr>
            <w:t>Стадия</w:t>
          </w:r>
        </w:p>
      </w:tc>
      <w:tc>
        <w:tcPr>
          <w:tcW w:w="844" w:type="dxa"/>
          <w:shd w:val="clear" w:color="auto" w:fill="auto"/>
          <w:tcMar>
            <w:bottom w:w="0" w:type="dxa"/>
          </w:tcMar>
          <w:vAlign w:val="center"/>
        </w:tcPr>
        <w:p w14:paraId="4B39723E" w14:textId="77777777" w:rsidR="00CE4E34" w:rsidRPr="00E0214E" w:rsidRDefault="00CE4E34" w:rsidP="00E32348">
          <w:pPr>
            <w:pStyle w:val="a8"/>
            <w:spacing w:line="240" w:lineRule="auto"/>
            <w:ind w:firstLine="0"/>
            <w:jc w:val="center"/>
            <w:rPr>
              <w:sz w:val="24"/>
              <w:szCs w:val="24"/>
            </w:rPr>
          </w:pPr>
          <w:r w:rsidRPr="00E0214E">
            <w:rPr>
              <w:sz w:val="24"/>
              <w:szCs w:val="24"/>
            </w:rPr>
            <w:t xml:space="preserve">Лист </w:t>
          </w:r>
        </w:p>
      </w:tc>
      <w:tc>
        <w:tcPr>
          <w:tcW w:w="1125" w:type="dxa"/>
          <w:shd w:val="clear" w:color="auto" w:fill="auto"/>
          <w:tcMar>
            <w:bottom w:w="0" w:type="dxa"/>
          </w:tcMar>
          <w:vAlign w:val="center"/>
        </w:tcPr>
        <w:p w14:paraId="75E08D9C" w14:textId="77777777" w:rsidR="00CE4E34" w:rsidRPr="00E0214E" w:rsidRDefault="00CE4E34" w:rsidP="00E32348">
          <w:pPr>
            <w:pStyle w:val="a8"/>
            <w:spacing w:line="240" w:lineRule="auto"/>
            <w:ind w:firstLine="0"/>
            <w:jc w:val="center"/>
            <w:rPr>
              <w:sz w:val="24"/>
              <w:szCs w:val="24"/>
            </w:rPr>
          </w:pPr>
          <w:r w:rsidRPr="00E0214E">
            <w:rPr>
              <w:sz w:val="24"/>
              <w:szCs w:val="24"/>
            </w:rPr>
            <w:t xml:space="preserve">Листов </w:t>
          </w:r>
        </w:p>
      </w:tc>
    </w:tr>
    <w:tr w:rsidR="00CE4E34" w:rsidRPr="00E0214E" w14:paraId="5A688BDD" w14:textId="77777777" w:rsidTr="00971184">
      <w:trPr>
        <w:cantSplit/>
        <w:trHeight w:hRule="exact" w:val="284"/>
      </w:trPr>
      <w:tc>
        <w:tcPr>
          <w:tcW w:w="1124" w:type="dxa"/>
          <w:gridSpan w:val="2"/>
          <w:shd w:val="clear" w:color="auto" w:fill="auto"/>
          <w:tcMar>
            <w:bottom w:w="0" w:type="dxa"/>
          </w:tcMar>
          <w:vAlign w:val="center"/>
        </w:tcPr>
        <w:p w14:paraId="65E1D9FC" w14:textId="77777777" w:rsidR="00CE4E34" w:rsidRPr="00E0214E" w:rsidRDefault="00CE4E34" w:rsidP="00E32348">
          <w:pPr>
            <w:pStyle w:val="a8"/>
            <w:spacing w:line="240" w:lineRule="auto"/>
            <w:ind w:firstLine="0"/>
            <w:rPr>
              <w:sz w:val="16"/>
              <w:szCs w:val="16"/>
            </w:rPr>
          </w:pPr>
        </w:p>
      </w:tc>
      <w:tc>
        <w:tcPr>
          <w:tcW w:w="1125" w:type="dxa"/>
          <w:gridSpan w:val="2"/>
          <w:shd w:val="clear" w:color="auto" w:fill="auto"/>
          <w:noWrap/>
          <w:tcMar>
            <w:left w:w="28" w:type="dxa"/>
            <w:bottom w:w="0" w:type="dxa"/>
            <w:right w:w="0" w:type="dxa"/>
          </w:tcMar>
          <w:vAlign w:val="center"/>
        </w:tcPr>
        <w:p w14:paraId="24748964" w14:textId="77777777" w:rsidR="00CE4E34" w:rsidRPr="00E0214E" w:rsidRDefault="00CE4E34" w:rsidP="00E32348">
          <w:pPr>
            <w:pStyle w:val="a8"/>
            <w:spacing w:line="240" w:lineRule="auto"/>
            <w:ind w:firstLine="0"/>
            <w:rPr>
              <w:sz w:val="16"/>
              <w:szCs w:val="16"/>
            </w:rPr>
          </w:pPr>
        </w:p>
      </w:tc>
      <w:tc>
        <w:tcPr>
          <w:tcW w:w="844" w:type="dxa"/>
          <w:shd w:val="clear" w:color="auto" w:fill="auto"/>
          <w:tcMar>
            <w:bottom w:w="0" w:type="dxa"/>
          </w:tcMar>
          <w:vAlign w:val="center"/>
        </w:tcPr>
        <w:p w14:paraId="25C789F0"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left w:w="0" w:type="dxa"/>
            <w:bottom w:w="0" w:type="dxa"/>
            <w:right w:w="0" w:type="dxa"/>
          </w:tcMar>
          <w:vAlign w:val="center"/>
        </w:tcPr>
        <w:p w14:paraId="73037009" w14:textId="77777777" w:rsidR="00CE4E34" w:rsidRPr="00E0214E" w:rsidRDefault="00CE4E34" w:rsidP="00E32348">
          <w:pPr>
            <w:pStyle w:val="a8"/>
            <w:spacing w:line="240" w:lineRule="auto"/>
            <w:ind w:firstLine="0"/>
            <w:jc w:val="center"/>
            <w:rPr>
              <w:sz w:val="14"/>
              <w:szCs w:val="14"/>
            </w:rPr>
          </w:pPr>
        </w:p>
      </w:tc>
      <w:tc>
        <w:tcPr>
          <w:tcW w:w="3936" w:type="dxa"/>
          <w:vMerge/>
          <w:shd w:val="clear" w:color="auto" w:fill="auto"/>
          <w:tcMar>
            <w:bottom w:w="0" w:type="dxa"/>
          </w:tcMar>
          <w:vAlign w:val="center"/>
        </w:tcPr>
        <w:p w14:paraId="65EDFDC8" w14:textId="77777777" w:rsidR="00CE4E34" w:rsidRPr="00E0214E" w:rsidRDefault="00CE4E34" w:rsidP="00E32348">
          <w:pPr>
            <w:pStyle w:val="a8"/>
            <w:spacing w:line="240" w:lineRule="auto"/>
            <w:ind w:firstLine="0"/>
            <w:jc w:val="center"/>
            <w:rPr>
              <w:sz w:val="18"/>
              <w:szCs w:val="18"/>
            </w:rPr>
          </w:pPr>
        </w:p>
      </w:tc>
      <w:tc>
        <w:tcPr>
          <w:tcW w:w="844" w:type="dxa"/>
          <w:shd w:val="clear" w:color="auto" w:fill="auto"/>
          <w:tcMar>
            <w:bottom w:w="0" w:type="dxa"/>
          </w:tcMar>
          <w:vAlign w:val="center"/>
        </w:tcPr>
        <w:p w14:paraId="762DCCE0" w14:textId="77777777" w:rsidR="00CE4E34" w:rsidRPr="00E0214E" w:rsidRDefault="00CE4E34" w:rsidP="00E32348">
          <w:pPr>
            <w:pStyle w:val="a8"/>
            <w:spacing w:line="240" w:lineRule="auto"/>
            <w:ind w:firstLine="0"/>
            <w:jc w:val="center"/>
            <w:rPr>
              <w:sz w:val="24"/>
              <w:szCs w:val="24"/>
            </w:rPr>
          </w:pPr>
          <w:r w:rsidRPr="00E0214E">
            <w:rPr>
              <w:sz w:val="24"/>
              <w:szCs w:val="24"/>
            </w:rPr>
            <w:t>П</w:t>
          </w:r>
        </w:p>
      </w:tc>
      <w:tc>
        <w:tcPr>
          <w:tcW w:w="844" w:type="dxa"/>
          <w:shd w:val="clear" w:color="auto" w:fill="auto"/>
          <w:tcMar>
            <w:bottom w:w="0" w:type="dxa"/>
          </w:tcMar>
          <w:vAlign w:val="center"/>
        </w:tcPr>
        <w:p w14:paraId="5619AACE" w14:textId="77777777" w:rsidR="00CE4E34" w:rsidRPr="00E0214E" w:rsidRDefault="00CE4E34" w:rsidP="00E32348">
          <w:pPr>
            <w:pStyle w:val="a8"/>
            <w:spacing w:line="240" w:lineRule="auto"/>
            <w:ind w:firstLine="0"/>
            <w:jc w:val="center"/>
            <w:rPr>
              <w:sz w:val="24"/>
              <w:szCs w:val="24"/>
            </w:rPr>
          </w:pPr>
          <w:r>
            <w:rPr>
              <w:sz w:val="24"/>
              <w:szCs w:val="24"/>
            </w:rPr>
            <w:t>1</w:t>
          </w:r>
        </w:p>
      </w:tc>
      <w:tc>
        <w:tcPr>
          <w:tcW w:w="1125" w:type="dxa"/>
          <w:shd w:val="clear" w:color="auto" w:fill="auto"/>
          <w:tcMar>
            <w:bottom w:w="0" w:type="dxa"/>
          </w:tcMar>
          <w:vAlign w:val="center"/>
        </w:tcPr>
        <w:p w14:paraId="31BA7D60" w14:textId="77777777" w:rsidR="00CE4E34" w:rsidRPr="00E0214E" w:rsidRDefault="00CE4E34" w:rsidP="00E32348">
          <w:pPr>
            <w:pStyle w:val="a8"/>
            <w:spacing w:line="240" w:lineRule="auto"/>
            <w:ind w:firstLine="0"/>
            <w:jc w:val="center"/>
            <w:rPr>
              <w:sz w:val="24"/>
              <w:szCs w:val="24"/>
            </w:rPr>
          </w:pPr>
          <w:r>
            <w:rPr>
              <w:sz w:val="24"/>
              <w:szCs w:val="24"/>
            </w:rPr>
            <w:t>2</w:t>
          </w:r>
        </w:p>
      </w:tc>
    </w:tr>
    <w:tr w:rsidR="00CE4E34" w:rsidRPr="00E0214E" w14:paraId="120933F3" w14:textId="77777777" w:rsidTr="00971184">
      <w:trPr>
        <w:cantSplit/>
        <w:trHeight w:hRule="exact" w:val="284"/>
      </w:trPr>
      <w:tc>
        <w:tcPr>
          <w:tcW w:w="1124" w:type="dxa"/>
          <w:gridSpan w:val="2"/>
          <w:shd w:val="clear" w:color="auto" w:fill="auto"/>
          <w:tcMar>
            <w:bottom w:w="0" w:type="dxa"/>
          </w:tcMar>
          <w:vAlign w:val="center"/>
        </w:tcPr>
        <w:p w14:paraId="77CA7BC4" w14:textId="77777777" w:rsidR="00CE4E34" w:rsidRPr="00E0214E" w:rsidRDefault="00CE4E34" w:rsidP="00E32348">
          <w:pPr>
            <w:pStyle w:val="a8"/>
            <w:spacing w:line="240" w:lineRule="auto"/>
            <w:ind w:firstLine="0"/>
            <w:rPr>
              <w:sz w:val="16"/>
              <w:szCs w:val="16"/>
            </w:rPr>
          </w:pPr>
        </w:p>
      </w:tc>
      <w:tc>
        <w:tcPr>
          <w:tcW w:w="1125" w:type="dxa"/>
          <w:gridSpan w:val="2"/>
          <w:shd w:val="clear" w:color="auto" w:fill="auto"/>
          <w:tcMar>
            <w:left w:w="28" w:type="dxa"/>
            <w:bottom w:w="0" w:type="dxa"/>
            <w:right w:w="0" w:type="dxa"/>
          </w:tcMar>
          <w:vAlign w:val="center"/>
        </w:tcPr>
        <w:p w14:paraId="2DFB1048" w14:textId="77777777" w:rsidR="00CE4E34" w:rsidRPr="00E0214E" w:rsidRDefault="00CE4E34" w:rsidP="00E32348">
          <w:pPr>
            <w:pStyle w:val="a8"/>
            <w:spacing w:line="240" w:lineRule="auto"/>
            <w:ind w:firstLine="0"/>
            <w:rPr>
              <w:sz w:val="16"/>
              <w:szCs w:val="16"/>
            </w:rPr>
          </w:pPr>
        </w:p>
      </w:tc>
      <w:tc>
        <w:tcPr>
          <w:tcW w:w="844" w:type="dxa"/>
          <w:shd w:val="clear" w:color="auto" w:fill="auto"/>
          <w:tcMar>
            <w:bottom w:w="0" w:type="dxa"/>
          </w:tcMar>
          <w:vAlign w:val="center"/>
        </w:tcPr>
        <w:p w14:paraId="13AC5A39"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left w:w="0" w:type="dxa"/>
            <w:bottom w:w="0" w:type="dxa"/>
            <w:right w:w="0" w:type="dxa"/>
          </w:tcMar>
          <w:vAlign w:val="center"/>
        </w:tcPr>
        <w:p w14:paraId="560DFBCC" w14:textId="77777777" w:rsidR="00CE4E34" w:rsidRPr="00E0214E" w:rsidRDefault="00CE4E34" w:rsidP="00E32348">
          <w:pPr>
            <w:pStyle w:val="a8"/>
            <w:spacing w:line="240" w:lineRule="auto"/>
            <w:ind w:firstLine="0"/>
            <w:jc w:val="center"/>
            <w:rPr>
              <w:sz w:val="14"/>
              <w:szCs w:val="14"/>
            </w:rPr>
          </w:pPr>
        </w:p>
      </w:tc>
      <w:tc>
        <w:tcPr>
          <w:tcW w:w="3936" w:type="dxa"/>
          <w:vMerge/>
          <w:shd w:val="clear" w:color="auto" w:fill="auto"/>
          <w:tcMar>
            <w:bottom w:w="0" w:type="dxa"/>
          </w:tcMar>
          <w:vAlign w:val="center"/>
        </w:tcPr>
        <w:p w14:paraId="718198B3" w14:textId="77777777" w:rsidR="00CE4E34" w:rsidRPr="00E0214E" w:rsidRDefault="00CE4E34" w:rsidP="00E32348">
          <w:pPr>
            <w:pStyle w:val="a8"/>
            <w:spacing w:line="240" w:lineRule="auto"/>
            <w:ind w:firstLine="0"/>
            <w:jc w:val="center"/>
            <w:rPr>
              <w:sz w:val="18"/>
              <w:szCs w:val="18"/>
            </w:rPr>
          </w:pPr>
        </w:p>
      </w:tc>
      <w:tc>
        <w:tcPr>
          <w:tcW w:w="2812" w:type="dxa"/>
          <w:gridSpan w:val="3"/>
          <w:vMerge w:val="restart"/>
          <w:shd w:val="clear" w:color="auto" w:fill="auto"/>
          <w:tcMar>
            <w:bottom w:w="0" w:type="dxa"/>
          </w:tcMar>
          <w:vAlign w:val="center"/>
        </w:tcPr>
        <w:p w14:paraId="13CBF1D5" w14:textId="77777777" w:rsidR="00CE4E34" w:rsidRPr="00E0214E" w:rsidRDefault="00CE4E34" w:rsidP="00E32348">
          <w:pPr>
            <w:pStyle w:val="a8"/>
            <w:spacing w:line="240" w:lineRule="auto"/>
            <w:ind w:firstLine="0"/>
            <w:jc w:val="center"/>
            <w:rPr>
              <w:szCs w:val="28"/>
            </w:rPr>
          </w:pPr>
        </w:p>
      </w:tc>
    </w:tr>
    <w:tr w:rsidR="00CE4E34" w:rsidRPr="00E0214E" w14:paraId="54564F11" w14:textId="77777777" w:rsidTr="00971184">
      <w:trPr>
        <w:cantSplit/>
        <w:trHeight w:hRule="exact" w:val="284"/>
      </w:trPr>
      <w:tc>
        <w:tcPr>
          <w:tcW w:w="1124" w:type="dxa"/>
          <w:gridSpan w:val="2"/>
          <w:shd w:val="clear" w:color="auto" w:fill="auto"/>
          <w:tcMar>
            <w:bottom w:w="0" w:type="dxa"/>
          </w:tcMar>
          <w:vAlign w:val="center"/>
        </w:tcPr>
        <w:p w14:paraId="061AB444" w14:textId="77777777" w:rsidR="00CE4E34" w:rsidRPr="00E0214E" w:rsidRDefault="00CE4E34" w:rsidP="00E32348">
          <w:pPr>
            <w:pStyle w:val="a8"/>
            <w:spacing w:line="240" w:lineRule="auto"/>
            <w:ind w:firstLine="0"/>
            <w:rPr>
              <w:sz w:val="24"/>
              <w:szCs w:val="24"/>
            </w:rPr>
          </w:pPr>
          <w:r w:rsidRPr="00E0214E">
            <w:rPr>
              <w:sz w:val="24"/>
              <w:szCs w:val="24"/>
            </w:rPr>
            <w:t>Н.контр.</w:t>
          </w:r>
        </w:p>
      </w:tc>
      <w:tc>
        <w:tcPr>
          <w:tcW w:w="1125" w:type="dxa"/>
          <w:gridSpan w:val="2"/>
          <w:shd w:val="clear" w:color="auto" w:fill="auto"/>
          <w:tcMar>
            <w:left w:w="28" w:type="dxa"/>
            <w:bottom w:w="0" w:type="dxa"/>
            <w:right w:w="0" w:type="dxa"/>
          </w:tcMar>
          <w:vAlign w:val="center"/>
        </w:tcPr>
        <w:p w14:paraId="49825704" w14:textId="77777777" w:rsidR="00CE4E34" w:rsidRPr="00E0214E" w:rsidRDefault="00CE4E34" w:rsidP="00E32348">
          <w:pPr>
            <w:pStyle w:val="a8"/>
            <w:spacing w:line="240" w:lineRule="auto"/>
            <w:ind w:firstLine="0"/>
            <w:rPr>
              <w:sz w:val="24"/>
              <w:szCs w:val="24"/>
            </w:rPr>
          </w:pPr>
        </w:p>
      </w:tc>
      <w:tc>
        <w:tcPr>
          <w:tcW w:w="844" w:type="dxa"/>
          <w:shd w:val="clear" w:color="auto" w:fill="auto"/>
          <w:tcMar>
            <w:bottom w:w="0" w:type="dxa"/>
          </w:tcMar>
          <w:vAlign w:val="center"/>
        </w:tcPr>
        <w:p w14:paraId="285104C7"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left w:w="0" w:type="dxa"/>
            <w:bottom w:w="0" w:type="dxa"/>
            <w:right w:w="0" w:type="dxa"/>
          </w:tcMar>
          <w:vAlign w:val="center"/>
        </w:tcPr>
        <w:p w14:paraId="47311558" w14:textId="77777777" w:rsidR="00CE4E34" w:rsidRPr="00E0214E" w:rsidRDefault="00CE4E34" w:rsidP="00E32348">
          <w:pPr>
            <w:pStyle w:val="a8"/>
            <w:spacing w:line="240" w:lineRule="auto"/>
            <w:ind w:firstLine="0"/>
            <w:jc w:val="center"/>
            <w:rPr>
              <w:sz w:val="14"/>
              <w:szCs w:val="14"/>
            </w:rPr>
          </w:pPr>
        </w:p>
      </w:tc>
      <w:tc>
        <w:tcPr>
          <w:tcW w:w="3936" w:type="dxa"/>
          <w:vMerge/>
          <w:shd w:val="clear" w:color="auto" w:fill="auto"/>
          <w:tcMar>
            <w:bottom w:w="0" w:type="dxa"/>
          </w:tcMar>
          <w:vAlign w:val="center"/>
        </w:tcPr>
        <w:p w14:paraId="410C9CA6" w14:textId="77777777" w:rsidR="00CE4E34" w:rsidRPr="00E0214E" w:rsidRDefault="00CE4E34" w:rsidP="00E32348">
          <w:pPr>
            <w:pStyle w:val="a8"/>
            <w:spacing w:line="240" w:lineRule="auto"/>
            <w:ind w:firstLine="0"/>
            <w:jc w:val="center"/>
            <w:rPr>
              <w:sz w:val="18"/>
              <w:szCs w:val="18"/>
            </w:rPr>
          </w:pPr>
        </w:p>
      </w:tc>
      <w:tc>
        <w:tcPr>
          <w:tcW w:w="2812" w:type="dxa"/>
          <w:gridSpan w:val="3"/>
          <w:vMerge/>
          <w:shd w:val="clear" w:color="auto" w:fill="auto"/>
          <w:tcMar>
            <w:bottom w:w="0" w:type="dxa"/>
          </w:tcMar>
          <w:vAlign w:val="center"/>
        </w:tcPr>
        <w:p w14:paraId="1BE25151" w14:textId="77777777" w:rsidR="00CE4E34" w:rsidRPr="00E0214E" w:rsidRDefault="00CE4E34" w:rsidP="00E32348">
          <w:pPr>
            <w:pStyle w:val="a8"/>
            <w:spacing w:line="240" w:lineRule="auto"/>
            <w:ind w:firstLine="0"/>
            <w:jc w:val="center"/>
            <w:rPr>
              <w:sz w:val="18"/>
              <w:szCs w:val="18"/>
            </w:rPr>
          </w:pPr>
        </w:p>
      </w:tc>
    </w:tr>
    <w:tr w:rsidR="00CE4E34" w:rsidRPr="00E0214E" w14:paraId="0697ADE7" w14:textId="77777777" w:rsidTr="00971184">
      <w:trPr>
        <w:cantSplit/>
        <w:trHeight w:hRule="exact" w:val="284"/>
      </w:trPr>
      <w:tc>
        <w:tcPr>
          <w:tcW w:w="1124" w:type="dxa"/>
          <w:gridSpan w:val="2"/>
          <w:shd w:val="clear" w:color="auto" w:fill="auto"/>
          <w:tcMar>
            <w:bottom w:w="0" w:type="dxa"/>
          </w:tcMar>
          <w:vAlign w:val="center"/>
        </w:tcPr>
        <w:p w14:paraId="0E241353" w14:textId="77777777" w:rsidR="00CE4E34" w:rsidRPr="00E0214E" w:rsidRDefault="00CE4E34" w:rsidP="00E32348">
          <w:pPr>
            <w:pStyle w:val="a8"/>
            <w:spacing w:line="240" w:lineRule="auto"/>
            <w:ind w:firstLine="0"/>
            <w:rPr>
              <w:sz w:val="24"/>
              <w:szCs w:val="24"/>
            </w:rPr>
          </w:pPr>
          <w:r w:rsidRPr="00E0214E">
            <w:rPr>
              <w:sz w:val="24"/>
              <w:szCs w:val="24"/>
            </w:rPr>
            <w:t>Директор</w:t>
          </w:r>
        </w:p>
      </w:tc>
      <w:tc>
        <w:tcPr>
          <w:tcW w:w="1125" w:type="dxa"/>
          <w:gridSpan w:val="2"/>
          <w:shd w:val="clear" w:color="auto" w:fill="auto"/>
          <w:tcMar>
            <w:left w:w="28" w:type="dxa"/>
            <w:bottom w:w="0" w:type="dxa"/>
            <w:right w:w="0" w:type="dxa"/>
          </w:tcMar>
          <w:vAlign w:val="center"/>
        </w:tcPr>
        <w:p w14:paraId="190609F5" w14:textId="77777777" w:rsidR="00CE4E34" w:rsidRPr="00E0214E" w:rsidRDefault="00CE4E34" w:rsidP="00E32348">
          <w:pPr>
            <w:pStyle w:val="a8"/>
            <w:spacing w:line="240" w:lineRule="auto"/>
            <w:ind w:firstLine="0"/>
            <w:rPr>
              <w:sz w:val="24"/>
              <w:szCs w:val="24"/>
            </w:rPr>
          </w:pPr>
        </w:p>
      </w:tc>
      <w:tc>
        <w:tcPr>
          <w:tcW w:w="844" w:type="dxa"/>
          <w:shd w:val="clear" w:color="auto" w:fill="auto"/>
          <w:tcMar>
            <w:bottom w:w="0" w:type="dxa"/>
          </w:tcMar>
          <w:vAlign w:val="center"/>
        </w:tcPr>
        <w:p w14:paraId="17B8B554"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left w:w="0" w:type="dxa"/>
            <w:bottom w:w="0" w:type="dxa"/>
            <w:right w:w="0" w:type="dxa"/>
          </w:tcMar>
          <w:vAlign w:val="center"/>
        </w:tcPr>
        <w:p w14:paraId="24110945" w14:textId="77777777" w:rsidR="00CE4E34" w:rsidRPr="00E0214E" w:rsidRDefault="00CE4E34" w:rsidP="00E32348">
          <w:pPr>
            <w:pStyle w:val="a8"/>
            <w:spacing w:line="240" w:lineRule="auto"/>
            <w:ind w:firstLine="0"/>
            <w:jc w:val="center"/>
            <w:rPr>
              <w:sz w:val="14"/>
              <w:szCs w:val="14"/>
            </w:rPr>
          </w:pPr>
        </w:p>
      </w:tc>
      <w:tc>
        <w:tcPr>
          <w:tcW w:w="3936" w:type="dxa"/>
          <w:vMerge/>
          <w:shd w:val="clear" w:color="auto" w:fill="auto"/>
          <w:tcMar>
            <w:bottom w:w="0" w:type="dxa"/>
          </w:tcMar>
          <w:vAlign w:val="center"/>
        </w:tcPr>
        <w:p w14:paraId="3C9D66EC" w14:textId="77777777" w:rsidR="00CE4E34" w:rsidRPr="00E0214E" w:rsidRDefault="00CE4E34" w:rsidP="00E32348">
          <w:pPr>
            <w:pStyle w:val="a8"/>
            <w:spacing w:line="240" w:lineRule="auto"/>
            <w:ind w:firstLine="0"/>
            <w:jc w:val="center"/>
            <w:rPr>
              <w:sz w:val="18"/>
              <w:szCs w:val="18"/>
            </w:rPr>
          </w:pPr>
        </w:p>
      </w:tc>
      <w:tc>
        <w:tcPr>
          <w:tcW w:w="2812" w:type="dxa"/>
          <w:gridSpan w:val="3"/>
          <w:vMerge/>
          <w:shd w:val="clear" w:color="auto" w:fill="auto"/>
          <w:tcMar>
            <w:bottom w:w="0" w:type="dxa"/>
          </w:tcMar>
          <w:vAlign w:val="center"/>
        </w:tcPr>
        <w:p w14:paraId="7D8230D1" w14:textId="77777777" w:rsidR="00CE4E34" w:rsidRPr="00E0214E" w:rsidRDefault="00CE4E34" w:rsidP="00E32348">
          <w:pPr>
            <w:pStyle w:val="a8"/>
            <w:spacing w:line="240" w:lineRule="auto"/>
            <w:ind w:firstLine="0"/>
            <w:jc w:val="center"/>
            <w:rPr>
              <w:sz w:val="18"/>
              <w:szCs w:val="18"/>
            </w:rPr>
          </w:pPr>
        </w:p>
      </w:tc>
    </w:tr>
  </w:tbl>
  <w:tbl>
    <w:tblPr>
      <w:tblpPr w:horzAnchor="page" w:tblpX="568" w:tblpY="11341"/>
      <w:tblW w:w="68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84"/>
      <w:gridCol w:w="396"/>
    </w:tblGrid>
    <w:tr w:rsidR="00CE4E34" w14:paraId="07CAA164" w14:textId="77777777" w:rsidTr="00971184">
      <w:trPr>
        <w:cantSplit/>
        <w:trHeight w:hRule="exact" w:val="1418"/>
      </w:trPr>
      <w:tc>
        <w:tcPr>
          <w:tcW w:w="284"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03F720A8" w14:textId="77777777" w:rsidR="00CE4E34" w:rsidRDefault="00CE4E34" w:rsidP="00E32348">
          <w:pPr>
            <w:pStyle w:val="a8"/>
            <w:spacing w:line="240" w:lineRule="auto"/>
            <w:ind w:firstLine="0"/>
            <w:jc w:val="center"/>
            <w:rPr>
              <w:rFonts w:ascii="Arial" w:hAnsi="Arial" w:cs="Calibri"/>
              <w:sz w:val="16"/>
              <w:szCs w:val="16"/>
            </w:rPr>
          </w:pPr>
          <w:r>
            <w:rPr>
              <w:rFonts w:ascii="Arial" w:hAnsi="Arial" w:cs="Calibri"/>
              <w:sz w:val="16"/>
              <w:szCs w:val="16"/>
            </w:rPr>
            <w:t>Взам. инв. №</w:t>
          </w:r>
        </w:p>
      </w:tc>
      <w:tc>
        <w:tcPr>
          <w:tcW w:w="396"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3AAC872D" w14:textId="77777777" w:rsidR="00CE4E34" w:rsidRPr="00CA3A49" w:rsidRDefault="00CE4E34" w:rsidP="00E32348">
          <w:pPr>
            <w:pStyle w:val="a8"/>
            <w:spacing w:line="240" w:lineRule="auto"/>
            <w:ind w:firstLine="0"/>
            <w:jc w:val="center"/>
            <w:rPr>
              <w:rFonts w:ascii="Arial" w:hAnsi="Arial" w:cs="Calibri"/>
              <w:sz w:val="16"/>
              <w:szCs w:val="16"/>
            </w:rPr>
          </w:pPr>
        </w:p>
      </w:tc>
    </w:tr>
    <w:tr w:rsidR="00CE4E34" w14:paraId="3E0866AC" w14:textId="77777777" w:rsidTr="00971184">
      <w:trPr>
        <w:cantSplit/>
        <w:trHeight w:hRule="exact" w:val="1985"/>
      </w:trPr>
      <w:tc>
        <w:tcPr>
          <w:tcW w:w="284"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039E3D38" w14:textId="77777777" w:rsidR="00CE4E34" w:rsidRDefault="00CE4E34" w:rsidP="00E32348">
          <w:pPr>
            <w:pStyle w:val="a8"/>
            <w:spacing w:line="240" w:lineRule="auto"/>
            <w:ind w:firstLine="0"/>
            <w:jc w:val="center"/>
            <w:rPr>
              <w:rFonts w:ascii="Arial" w:hAnsi="Arial" w:cs="Calibri"/>
              <w:sz w:val="16"/>
              <w:szCs w:val="16"/>
            </w:rPr>
          </w:pPr>
          <w:r>
            <w:rPr>
              <w:rFonts w:ascii="Arial" w:hAnsi="Arial" w:cs="Calibri"/>
              <w:sz w:val="16"/>
              <w:szCs w:val="16"/>
            </w:rPr>
            <w:t>Подпись и дата</w:t>
          </w:r>
        </w:p>
      </w:tc>
      <w:tc>
        <w:tcPr>
          <w:tcW w:w="396"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689F302F" w14:textId="77777777" w:rsidR="00CE4E34" w:rsidRPr="00CA3A49" w:rsidRDefault="00CE4E34" w:rsidP="00E32348">
          <w:pPr>
            <w:pStyle w:val="a8"/>
            <w:spacing w:line="240" w:lineRule="auto"/>
            <w:ind w:firstLine="0"/>
            <w:jc w:val="center"/>
            <w:rPr>
              <w:rFonts w:ascii="Arial" w:hAnsi="Arial" w:cs="Calibri"/>
              <w:sz w:val="16"/>
              <w:szCs w:val="16"/>
            </w:rPr>
          </w:pPr>
        </w:p>
      </w:tc>
    </w:tr>
    <w:tr w:rsidR="00CE4E34" w14:paraId="1131F43B" w14:textId="77777777" w:rsidTr="00971184">
      <w:trPr>
        <w:cantSplit/>
        <w:trHeight w:hRule="exact" w:val="1418"/>
      </w:trPr>
      <w:tc>
        <w:tcPr>
          <w:tcW w:w="284"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6357A807" w14:textId="77777777" w:rsidR="00CE4E34" w:rsidRDefault="00CE4E34" w:rsidP="00E32348">
          <w:pPr>
            <w:pStyle w:val="a8"/>
            <w:spacing w:line="240" w:lineRule="auto"/>
            <w:ind w:firstLine="0"/>
            <w:jc w:val="center"/>
            <w:rPr>
              <w:rFonts w:ascii="Arial" w:hAnsi="Arial" w:cs="Calibri"/>
              <w:sz w:val="16"/>
              <w:szCs w:val="16"/>
            </w:rPr>
          </w:pPr>
          <w:r>
            <w:rPr>
              <w:rFonts w:ascii="Arial" w:hAnsi="Arial" w:cs="Calibri"/>
              <w:sz w:val="16"/>
              <w:szCs w:val="16"/>
            </w:rPr>
            <w:t>Инв. № подл.</w:t>
          </w:r>
        </w:p>
      </w:tc>
      <w:tc>
        <w:tcPr>
          <w:tcW w:w="396"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34D602B0" w14:textId="77777777" w:rsidR="00CE4E34" w:rsidRPr="00CA3A49" w:rsidRDefault="00CE4E34" w:rsidP="00E32348">
          <w:pPr>
            <w:pStyle w:val="a8"/>
            <w:spacing w:line="240" w:lineRule="auto"/>
            <w:ind w:firstLine="0"/>
            <w:jc w:val="center"/>
            <w:rPr>
              <w:rFonts w:ascii="Arial" w:hAnsi="Arial" w:cs="Calibri"/>
              <w:sz w:val="16"/>
              <w:szCs w:val="16"/>
            </w:rPr>
          </w:pPr>
        </w:p>
      </w:tc>
    </w:tr>
  </w:tbl>
  <w:p w14:paraId="44732A30" w14:textId="0EB5A0AF" w:rsidR="00CE4E34" w:rsidRPr="00E32348" w:rsidRDefault="00B278BB" w:rsidP="00E32348">
    <w:pPr>
      <w:pStyle w:val="a6"/>
      <w:ind w:firstLine="0"/>
      <w:jc w:val="center"/>
      <w:rPr>
        <w:b/>
      </w:rPr>
    </w:pPr>
    <w:r>
      <w:rPr>
        <w:b/>
        <w:noProof/>
      </w:rPr>
      <mc:AlternateContent>
        <mc:Choice Requires="wps">
          <w:drawing>
            <wp:anchor distT="0" distB="0" distL="114300" distR="114300" simplePos="0" relativeHeight="251654656" behindDoc="1" locked="0" layoutInCell="1" allowOverlap="1" wp14:anchorId="6AFE821A" wp14:editId="54E92176">
              <wp:simplePos x="0" y="0"/>
              <wp:positionH relativeFrom="page">
                <wp:posOffset>726440</wp:posOffset>
              </wp:positionH>
              <wp:positionV relativeFrom="page">
                <wp:posOffset>184785</wp:posOffset>
              </wp:positionV>
              <wp:extent cx="6607810" cy="10332085"/>
              <wp:effectExtent l="0" t="0" r="21590" b="12065"/>
              <wp:wrapNone/>
              <wp:docPr id="13"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7810" cy="10332085"/>
                      </a:xfrm>
                      <a:prstGeom prst="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6" o:spid="_x0000_s1026" style="position:absolute;margin-left:57.2pt;margin-top:14.55pt;width:520.3pt;height:813.55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tFElAIAAEIFAAAOAAAAZHJzL2Uyb0RvYy54bWysVM1u1DAQviPxDpbvNMm23Zao2WrVqghp&#10;VSpa1LPr2N2oicfY3s0uJySuSDwCD8EF8dNnyL4RY+enpVQcEBfL4/m++R8fHK6qkiyFsQWojCZb&#10;MSVCccgLdZ3RNxcnz/YpsY6pnJWgREbXwtLDydMnB7VOxQjmUObCEDSibFrrjM6d02kUWT4XFbNb&#10;oIVCpQRTMYeiuY5yw2q0XpXRKI7HUQ0m1wa4sBZfj1slnQT7UgruXklphSNlRjE2F04Tzit/RpMD&#10;ll4bpucF78Jg/xBFxQqFTgdTx8wxsjDFH6aqghuwIN0WhyoCKQsuQg6YTRI/yOZ8zrQIuWBxrB7K&#10;ZP+fWX66PDOkyLF325QoVmGPms+b95tPzY/mdvOh+dLcNt83H5ufzdfmGxn7gtXapsg712fGp2z1&#10;DPiNRUX0m8YLtsOspKk8FhMmq1D99VB9sXKE4+N4HO/tJ9gkjrok3t4exfu73l/E0p6vjXUvBFTE&#10;XzJqsL+h7Gw5s66F9hDvTsFJUZZ9ZG0wISy3LoUHlOq1kJg+uh8FQ2HwxFFpyJLhyOQ3SRdBQHqK&#10;RIsDKXmMVLqe1GE9TYRhHIjxY8Q7bwM6eATlBmJVKDB/J8sW3/XDtrn6tK8gX2O3DbRrYDU/KbCO&#10;M2bdGTM491h83GX3Cg9ZQp1R6G6UzMG8e+zd43EcUUtJjXuUUft2wYygpHypcFCfJzs7fvGCsLO7&#10;N0LB3Ndc3deoRXUEWPcEfw3Nw9XjXdlfpYHqEld+6r2iiimOvjPKnemFI9fuN34aXEynAYbLppmb&#10;qXPNvXFfVT8nF6tLZnQ3TA4H8RT6nWPpg5lqsZ6pYLpwIIswcHd17eqNixpGtvtU/E9wXw6ou69v&#10;8gsAAP//AwBQSwMEFAAGAAgAAAAhANxBajviAAAADAEAAA8AAABkcnMvZG93bnJldi54bWxMj0FL&#10;w0AQhe+C/2EZwYvYTUITasymFEF6EEWrVI+b7JiEZmdDdtPGf+/0pLd5zOO97xXr2fbiiKPvHCmI&#10;FxEIpNqZjhoFH++PtysQPmgyuneECn7Qw7q8vCh0btyJ3vC4C43gEPK5VtCGMORS+rpFq/3CDUj8&#10;+3aj1YHl2Egz6hOH214mUZRJqzvihlYP+NBifdhNVkGyMoeXz6fXrPvaVH7aPu+3N+1eqeureXMP&#10;IuAc/sxwxmd0KJmpchMZL3rW8XLJVg67i0GcDXGa8rqKryzNEpBlIf+PKH8BAAD//wMAUEsBAi0A&#10;FAAGAAgAAAAhALaDOJL+AAAA4QEAABMAAAAAAAAAAAAAAAAAAAAAAFtDb250ZW50X1R5cGVzXS54&#10;bWxQSwECLQAUAAYACAAAACEAOP0h/9YAAACUAQAACwAAAAAAAAAAAAAAAAAvAQAAX3JlbHMvLnJl&#10;bHNQSwECLQAUAAYACAAAACEAWFLRRJQCAABCBQAADgAAAAAAAAAAAAAAAAAuAgAAZHJzL2Uyb0Rv&#10;Yy54bWxQSwECLQAUAAYACAAAACEA3EFqO+IAAAAMAQAADwAAAAAAAAAAAAAAAADuBAAAZHJzL2Rv&#10;d25yZXYueG1sUEsFBgAAAAAEAAQA8wAAAP0FAAAAAA==&#10;" filled="f" strokecolor="black [3200]" strokeweight="2pt">
              <v:path arrowok="t"/>
              <w10:wrap anchorx="page" anchory="page"/>
            </v:rect>
          </w:pict>
        </mc:Fallback>
      </mc:AlternateContent>
    </w:r>
    <w:r w:rsidR="00CE4E34" w:rsidRPr="00E32348">
      <w:rPr>
        <w:b/>
      </w:rPr>
      <w:t xml:space="preserve">СОДЕРЖАНИЕ </w:t>
    </w:r>
    <w:r w:rsidR="00CE4E34">
      <w:rPr>
        <w:b/>
      </w:rPr>
      <w:t>ГЛАВЫ</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page" w:horzAnchor="page" w:tblpX="1203" w:tblpY="14261"/>
      <w:tblW w:w="1040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57" w:type="dxa"/>
        <w:right w:w="57" w:type="dxa"/>
      </w:tblCellMar>
      <w:tblLook w:val="04A0" w:firstRow="1" w:lastRow="0" w:firstColumn="1" w:lastColumn="0" w:noHBand="0" w:noVBand="1"/>
    </w:tblPr>
    <w:tblGrid>
      <w:gridCol w:w="561"/>
      <w:gridCol w:w="563"/>
      <w:gridCol w:w="562"/>
      <w:gridCol w:w="563"/>
      <w:gridCol w:w="844"/>
      <w:gridCol w:w="562"/>
      <w:gridCol w:w="3936"/>
      <w:gridCol w:w="844"/>
      <w:gridCol w:w="844"/>
      <w:gridCol w:w="1125"/>
    </w:tblGrid>
    <w:tr w:rsidR="00CE4E34" w:rsidRPr="00E0214E" w14:paraId="5728930A" w14:textId="77777777" w:rsidTr="00971184">
      <w:trPr>
        <w:cantSplit/>
        <w:trHeight w:hRule="exact" w:val="284"/>
      </w:trPr>
      <w:tc>
        <w:tcPr>
          <w:tcW w:w="561" w:type="dxa"/>
          <w:shd w:val="clear" w:color="auto" w:fill="auto"/>
          <w:tcMar>
            <w:bottom w:w="0" w:type="dxa"/>
          </w:tcMar>
          <w:vAlign w:val="center"/>
        </w:tcPr>
        <w:p w14:paraId="624859AC"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left w:w="0" w:type="dxa"/>
            <w:bottom w:w="0" w:type="dxa"/>
            <w:right w:w="0" w:type="dxa"/>
          </w:tcMar>
          <w:vAlign w:val="center"/>
        </w:tcPr>
        <w:p w14:paraId="0CA5079C"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bottom w:w="0" w:type="dxa"/>
          </w:tcMar>
          <w:vAlign w:val="center"/>
        </w:tcPr>
        <w:p w14:paraId="3221A345"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bottom w:w="0" w:type="dxa"/>
          </w:tcMar>
          <w:vAlign w:val="center"/>
        </w:tcPr>
        <w:p w14:paraId="4F815F5D" w14:textId="77777777" w:rsidR="00CE4E34" w:rsidRPr="00E0214E" w:rsidRDefault="00CE4E34" w:rsidP="00E32348">
          <w:pPr>
            <w:pStyle w:val="a8"/>
            <w:spacing w:line="240" w:lineRule="auto"/>
            <w:ind w:firstLine="0"/>
            <w:jc w:val="center"/>
            <w:rPr>
              <w:sz w:val="16"/>
              <w:szCs w:val="16"/>
            </w:rPr>
          </w:pPr>
        </w:p>
      </w:tc>
      <w:tc>
        <w:tcPr>
          <w:tcW w:w="844" w:type="dxa"/>
          <w:shd w:val="clear" w:color="auto" w:fill="auto"/>
          <w:tcMar>
            <w:bottom w:w="0" w:type="dxa"/>
          </w:tcMar>
          <w:vAlign w:val="center"/>
        </w:tcPr>
        <w:p w14:paraId="31344FB3"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bottom w:w="0" w:type="dxa"/>
          </w:tcMar>
          <w:vAlign w:val="center"/>
        </w:tcPr>
        <w:p w14:paraId="3EE2427F" w14:textId="77777777" w:rsidR="00CE4E34" w:rsidRPr="00E0214E" w:rsidRDefault="00CE4E34" w:rsidP="00E32348">
          <w:pPr>
            <w:pStyle w:val="a8"/>
            <w:spacing w:line="240" w:lineRule="auto"/>
            <w:ind w:firstLine="0"/>
            <w:jc w:val="center"/>
            <w:rPr>
              <w:sz w:val="16"/>
              <w:szCs w:val="16"/>
            </w:rPr>
          </w:pPr>
        </w:p>
      </w:tc>
      <w:tc>
        <w:tcPr>
          <w:tcW w:w="6748" w:type="dxa"/>
          <w:gridSpan w:val="4"/>
          <w:vMerge w:val="restart"/>
          <w:shd w:val="clear" w:color="auto" w:fill="auto"/>
          <w:tcMar>
            <w:bottom w:w="0" w:type="dxa"/>
          </w:tcMar>
          <w:vAlign w:val="center"/>
        </w:tcPr>
        <w:p w14:paraId="091DCC05" w14:textId="77777777" w:rsidR="00CE4E34" w:rsidRPr="00E0214E" w:rsidRDefault="00CE4E34" w:rsidP="00455E37">
          <w:pPr>
            <w:pStyle w:val="a8"/>
            <w:spacing w:line="240" w:lineRule="auto"/>
            <w:ind w:firstLine="0"/>
            <w:jc w:val="center"/>
            <w:rPr>
              <w:szCs w:val="28"/>
            </w:rPr>
          </w:pPr>
          <w:r>
            <w:rPr>
              <w:sz w:val="32"/>
              <w:szCs w:val="28"/>
            </w:rPr>
            <w:t>21-08-20-СК</w:t>
          </w:r>
        </w:p>
      </w:tc>
    </w:tr>
    <w:tr w:rsidR="00CE4E34" w:rsidRPr="00E0214E" w14:paraId="1141A673" w14:textId="77777777" w:rsidTr="00971184">
      <w:trPr>
        <w:cantSplit/>
        <w:trHeight w:hRule="exact" w:val="284"/>
      </w:trPr>
      <w:tc>
        <w:tcPr>
          <w:tcW w:w="561" w:type="dxa"/>
          <w:shd w:val="clear" w:color="auto" w:fill="auto"/>
          <w:tcMar>
            <w:bottom w:w="0" w:type="dxa"/>
          </w:tcMar>
          <w:vAlign w:val="center"/>
        </w:tcPr>
        <w:p w14:paraId="4A9DBB74"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left w:w="0" w:type="dxa"/>
            <w:bottom w:w="0" w:type="dxa"/>
            <w:right w:w="0" w:type="dxa"/>
          </w:tcMar>
          <w:vAlign w:val="center"/>
        </w:tcPr>
        <w:p w14:paraId="202D1C4C"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bottom w:w="0" w:type="dxa"/>
          </w:tcMar>
          <w:vAlign w:val="center"/>
        </w:tcPr>
        <w:p w14:paraId="7DA34A33"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bottom w:w="0" w:type="dxa"/>
          </w:tcMar>
          <w:vAlign w:val="center"/>
        </w:tcPr>
        <w:p w14:paraId="7C628860" w14:textId="77777777" w:rsidR="00CE4E34" w:rsidRPr="00E0214E" w:rsidRDefault="00CE4E34" w:rsidP="00E32348">
          <w:pPr>
            <w:pStyle w:val="a8"/>
            <w:spacing w:line="240" w:lineRule="auto"/>
            <w:ind w:firstLine="0"/>
            <w:jc w:val="center"/>
            <w:rPr>
              <w:sz w:val="16"/>
              <w:szCs w:val="16"/>
            </w:rPr>
          </w:pPr>
        </w:p>
      </w:tc>
      <w:tc>
        <w:tcPr>
          <w:tcW w:w="844" w:type="dxa"/>
          <w:shd w:val="clear" w:color="auto" w:fill="auto"/>
          <w:tcMar>
            <w:bottom w:w="0" w:type="dxa"/>
          </w:tcMar>
          <w:vAlign w:val="center"/>
        </w:tcPr>
        <w:p w14:paraId="6B16C2D5"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bottom w:w="0" w:type="dxa"/>
          </w:tcMar>
          <w:vAlign w:val="center"/>
        </w:tcPr>
        <w:p w14:paraId="633D5E3D" w14:textId="77777777" w:rsidR="00CE4E34" w:rsidRPr="00E0214E" w:rsidRDefault="00CE4E34" w:rsidP="00E32348">
          <w:pPr>
            <w:pStyle w:val="a8"/>
            <w:spacing w:line="240" w:lineRule="auto"/>
            <w:ind w:firstLine="0"/>
            <w:jc w:val="center"/>
            <w:rPr>
              <w:sz w:val="16"/>
              <w:szCs w:val="16"/>
            </w:rPr>
          </w:pPr>
        </w:p>
      </w:tc>
      <w:tc>
        <w:tcPr>
          <w:tcW w:w="6748" w:type="dxa"/>
          <w:gridSpan w:val="4"/>
          <w:vMerge/>
          <w:shd w:val="clear" w:color="auto" w:fill="auto"/>
          <w:tcMar>
            <w:bottom w:w="0" w:type="dxa"/>
          </w:tcMar>
          <w:vAlign w:val="center"/>
        </w:tcPr>
        <w:p w14:paraId="4455238D" w14:textId="77777777" w:rsidR="00CE4E34" w:rsidRPr="00E0214E" w:rsidRDefault="00CE4E34" w:rsidP="00E32348">
          <w:pPr>
            <w:pStyle w:val="a8"/>
            <w:spacing w:line="240" w:lineRule="auto"/>
            <w:ind w:firstLine="0"/>
            <w:jc w:val="center"/>
            <w:rPr>
              <w:sz w:val="18"/>
              <w:szCs w:val="18"/>
            </w:rPr>
          </w:pPr>
        </w:p>
      </w:tc>
    </w:tr>
    <w:tr w:rsidR="00CE4E34" w:rsidRPr="00E0214E" w14:paraId="3C3087DD" w14:textId="77777777" w:rsidTr="00971184">
      <w:trPr>
        <w:cantSplit/>
        <w:trHeight w:hRule="exact" w:val="284"/>
      </w:trPr>
      <w:tc>
        <w:tcPr>
          <w:tcW w:w="561" w:type="dxa"/>
          <w:shd w:val="clear" w:color="auto" w:fill="auto"/>
          <w:tcMar>
            <w:bottom w:w="0" w:type="dxa"/>
          </w:tcMar>
          <w:vAlign w:val="center"/>
        </w:tcPr>
        <w:p w14:paraId="1E9B5588" w14:textId="77777777" w:rsidR="00CE4E34" w:rsidRPr="00E0214E" w:rsidRDefault="00CE4E34" w:rsidP="00E32348">
          <w:pPr>
            <w:pStyle w:val="a8"/>
            <w:spacing w:line="240" w:lineRule="auto"/>
            <w:ind w:firstLine="0"/>
            <w:jc w:val="center"/>
            <w:rPr>
              <w:w w:val="70"/>
              <w:sz w:val="24"/>
              <w:szCs w:val="24"/>
            </w:rPr>
          </w:pPr>
          <w:r w:rsidRPr="00E0214E">
            <w:rPr>
              <w:w w:val="70"/>
              <w:sz w:val="24"/>
              <w:szCs w:val="24"/>
            </w:rPr>
            <w:t>Изм.</w:t>
          </w:r>
        </w:p>
      </w:tc>
      <w:tc>
        <w:tcPr>
          <w:tcW w:w="562" w:type="dxa"/>
          <w:shd w:val="clear" w:color="auto" w:fill="auto"/>
          <w:tcMar>
            <w:left w:w="0" w:type="dxa"/>
            <w:bottom w:w="0" w:type="dxa"/>
            <w:right w:w="0" w:type="dxa"/>
          </w:tcMar>
          <w:vAlign w:val="center"/>
        </w:tcPr>
        <w:p w14:paraId="482D0E62" w14:textId="77777777" w:rsidR="00CE4E34" w:rsidRPr="00E0214E" w:rsidRDefault="00CE4E34" w:rsidP="00E32348">
          <w:pPr>
            <w:pStyle w:val="a8"/>
            <w:spacing w:line="240" w:lineRule="auto"/>
            <w:ind w:firstLine="0"/>
            <w:jc w:val="center"/>
            <w:rPr>
              <w:w w:val="70"/>
              <w:sz w:val="24"/>
              <w:szCs w:val="24"/>
            </w:rPr>
          </w:pPr>
          <w:r w:rsidRPr="00E0214E">
            <w:rPr>
              <w:w w:val="70"/>
              <w:sz w:val="24"/>
              <w:szCs w:val="24"/>
            </w:rPr>
            <w:t>Кол.уч</w:t>
          </w:r>
        </w:p>
      </w:tc>
      <w:tc>
        <w:tcPr>
          <w:tcW w:w="562" w:type="dxa"/>
          <w:shd w:val="clear" w:color="auto" w:fill="auto"/>
          <w:tcMar>
            <w:bottom w:w="0" w:type="dxa"/>
          </w:tcMar>
          <w:vAlign w:val="center"/>
        </w:tcPr>
        <w:p w14:paraId="038DA67D" w14:textId="77777777" w:rsidR="00CE4E34" w:rsidRPr="00E0214E" w:rsidRDefault="00CE4E34" w:rsidP="00E32348">
          <w:pPr>
            <w:pStyle w:val="a8"/>
            <w:spacing w:line="240" w:lineRule="auto"/>
            <w:ind w:firstLine="0"/>
            <w:jc w:val="center"/>
            <w:rPr>
              <w:w w:val="70"/>
              <w:sz w:val="24"/>
              <w:szCs w:val="24"/>
            </w:rPr>
          </w:pPr>
          <w:r w:rsidRPr="00E0214E">
            <w:rPr>
              <w:w w:val="70"/>
              <w:sz w:val="24"/>
              <w:szCs w:val="24"/>
            </w:rPr>
            <w:t>Лист</w:t>
          </w:r>
        </w:p>
      </w:tc>
      <w:tc>
        <w:tcPr>
          <w:tcW w:w="562" w:type="dxa"/>
          <w:shd w:val="clear" w:color="auto" w:fill="auto"/>
          <w:tcMar>
            <w:bottom w:w="0" w:type="dxa"/>
          </w:tcMar>
          <w:vAlign w:val="center"/>
        </w:tcPr>
        <w:p w14:paraId="6C38B790" w14:textId="77777777" w:rsidR="00CE4E34" w:rsidRPr="00E0214E" w:rsidRDefault="00CE4E34" w:rsidP="00E32348">
          <w:pPr>
            <w:pStyle w:val="a8"/>
            <w:spacing w:line="240" w:lineRule="auto"/>
            <w:ind w:firstLine="0"/>
            <w:jc w:val="center"/>
            <w:rPr>
              <w:w w:val="70"/>
              <w:sz w:val="24"/>
              <w:szCs w:val="24"/>
            </w:rPr>
          </w:pPr>
          <w:r w:rsidRPr="00E0214E">
            <w:rPr>
              <w:w w:val="70"/>
              <w:sz w:val="24"/>
              <w:szCs w:val="24"/>
            </w:rPr>
            <w:t>№док</w:t>
          </w:r>
        </w:p>
      </w:tc>
      <w:tc>
        <w:tcPr>
          <w:tcW w:w="844" w:type="dxa"/>
          <w:shd w:val="clear" w:color="auto" w:fill="auto"/>
          <w:tcMar>
            <w:bottom w:w="0" w:type="dxa"/>
          </w:tcMar>
          <w:vAlign w:val="center"/>
        </w:tcPr>
        <w:p w14:paraId="56E70B51" w14:textId="77777777" w:rsidR="00CE4E34" w:rsidRPr="00E0214E" w:rsidRDefault="00CE4E34" w:rsidP="00E32348">
          <w:pPr>
            <w:pStyle w:val="a8"/>
            <w:spacing w:line="240" w:lineRule="auto"/>
            <w:ind w:firstLine="0"/>
            <w:jc w:val="center"/>
            <w:rPr>
              <w:w w:val="70"/>
              <w:sz w:val="24"/>
              <w:szCs w:val="24"/>
            </w:rPr>
          </w:pPr>
          <w:r w:rsidRPr="00E0214E">
            <w:rPr>
              <w:w w:val="70"/>
              <w:sz w:val="24"/>
              <w:szCs w:val="24"/>
            </w:rPr>
            <w:t>Подп.</w:t>
          </w:r>
        </w:p>
      </w:tc>
      <w:tc>
        <w:tcPr>
          <w:tcW w:w="562" w:type="dxa"/>
          <w:shd w:val="clear" w:color="auto" w:fill="auto"/>
          <w:tcMar>
            <w:bottom w:w="0" w:type="dxa"/>
          </w:tcMar>
          <w:vAlign w:val="center"/>
        </w:tcPr>
        <w:p w14:paraId="78AA13F0" w14:textId="77777777" w:rsidR="00CE4E34" w:rsidRPr="00E0214E" w:rsidRDefault="00CE4E34" w:rsidP="00E32348">
          <w:pPr>
            <w:pStyle w:val="a8"/>
            <w:spacing w:line="240" w:lineRule="auto"/>
            <w:ind w:firstLine="0"/>
            <w:jc w:val="center"/>
            <w:rPr>
              <w:w w:val="70"/>
              <w:sz w:val="24"/>
              <w:szCs w:val="24"/>
            </w:rPr>
          </w:pPr>
          <w:r w:rsidRPr="00E0214E">
            <w:rPr>
              <w:w w:val="70"/>
              <w:sz w:val="24"/>
              <w:szCs w:val="24"/>
            </w:rPr>
            <w:t xml:space="preserve">Дата </w:t>
          </w:r>
        </w:p>
      </w:tc>
      <w:tc>
        <w:tcPr>
          <w:tcW w:w="6748" w:type="dxa"/>
          <w:gridSpan w:val="4"/>
          <w:vMerge/>
          <w:shd w:val="clear" w:color="auto" w:fill="auto"/>
          <w:tcMar>
            <w:bottom w:w="0" w:type="dxa"/>
          </w:tcMar>
          <w:vAlign w:val="center"/>
        </w:tcPr>
        <w:p w14:paraId="2FCBE582" w14:textId="77777777" w:rsidR="00CE4E34" w:rsidRPr="00E0214E" w:rsidRDefault="00CE4E34" w:rsidP="00E32348">
          <w:pPr>
            <w:pStyle w:val="a8"/>
            <w:spacing w:line="240" w:lineRule="auto"/>
            <w:ind w:firstLine="0"/>
            <w:jc w:val="center"/>
            <w:rPr>
              <w:sz w:val="18"/>
              <w:szCs w:val="18"/>
            </w:rPr>
          </w:pPr>
        </w:p>
      </w:tc>
    </w:tr>
    <w:tr w:rsidR="00CE4E34" w:rsidRPr="00E0214E" w14:paraId="44C67847" w14:textId="77777777" w:rsidTr="00971184">
      <w:trPr>
        <w:cantSplit/>
        <w:trHeight w:hRule="exact" w:val="284"/>
      </w:trPr>
      <w:tc>
        <w:tcPr>
          <w:tcW w:w="1124" w:type="dxa"/>
          <w:gridSpan w:val="2"/>
          <w:shd w:val="clear" w:color="auto" w:fill="auto"/>
          <w:tcMar>
            <w:bottom w:w="0" w:type="dxa"/>
          </w:tcMar>
          <w:vAlign w:val="center"/>
        </w:tcPr>
        <w:p w14:paraId="2CD908BF" w14:textId="77777777" w:rsidR="00CE4E34" w:rsidRPr="00E0214E" w:rsidRDefault="00CE4E34" w:rsidP="00E32348">
          <w:pPr>
            <w:pStyle w:val="a8"/>
            <w:spacing w:line="240" w:lineRule="auto"/>
            <w:ind w:firstLine="0"/>
            <w:rPr>
              <w:sz w:val="16"/>
              <w:szCs w:val="16"/>
            </w:rPr>
          </w:pPr>
          <w:r w:rsidRPr="00E0214E">
            <w:rPr>
              <w:sz w:val="24"/>
              <w:szCs w:val="24"/>
            </w:rPr>
            <w:t>Разраб</w:t>
          </w:r>
          <w:r w:rsidRPr="00E0214E">
            <w:rPr>
              <w:sz w:val="16"/>
              <w:szCs w:val="16"/>
            </w:rPr>
            <w:t>.</w:t>
          </w:r>
        </w:p>
      </w:tc>
      <w:tc>
        <w:tcPr>
          <w:tcW w:w="1125" w:type="dxa"/>
          <w:gridSpan w:val="2"/>
          <w:shd w:val="clear" w:color="auto" w:fill="auto"/>
          <w:tcMar>
            <w:left w:w="28" w:type="dxa"/>
            <w:bottom w:w="0" w:type="dxa"/>
            <w:right w:w="0" w:type="dxa"/>
          </w:tcMar>
          <w:vAlign w:val="center"/>
        </w:tcPr>
        <w:p w14:paraId="1D314A9A" w14:textId="77777777" w:rsidR="00CE4E34" w:rsidRPr="00E0214E" w:rsidRDefault="00CE4E34" w:rsidP="00E32348">
          <w:pPr>
            <w:pStyle w:val="a8"/>
            <w:spacing w:line="240" w:lineRule="auto"/>
            <w:ind w:firstLine="0"/>
            <w:rPr>
              <w:sz w:val="16"/>
              <w:szCs w:val="16"/>
            </w:rPr>
          </w:pPr>
        </w:p>
      </w:tc>
      <w:tc>
        <w:tcPr>
          <w:tcW w:w="844" w:type="dxa"/>
          <w:shd w:val="clear" w:color="auto" w:fill="auto"/>
          <w:tcMar>
            <w:bottom w:w="0" w:type="dxa"/>
          </w:tcMar>
          <w:vAlign w:val="center"/>
        </w:tcPr>
        <w:p w14:paraId="0707A6CD"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left w:w="0" w:type="dxa"/>
            <w:bottom w:w="0" w:type="dxa"/>
            <w:right w:w="0" w:type="dxa"/>
          </w:tcMar>
          <w:vAlign w:val="center"/>
        </w:tcPr>
        <w:p w14:paraId="4B96CA6F" w14:textId="77777777" w:rsidR="00CE4E34" w:rsidRPr="00E0214E" w:rsidRDefault="00CE4E34" w:rsidP="00E32348">
          <w:pPr>
            <w:pStyle w:val="a8"/>
            <w:spacing w:line="240" w:lineRule="auto"/>
            <w:ind w:firstLine="0"/>
            <w:jc w:val="center"/>
            <w:rPr>
              <w:sz w:val="14"/>
              <w:szCs w:val="14"/>
            </w:rPr>
          </w:pPr>
        </w:p>
      </w:tc>
      <w:tc>
        <w:tcPr>
          <w:tcW w:w="3936" w:type="dxa"/>
          <w:vMerge w:val="restart"/>
          <w:shd w:val="clear" w:color="auto" w:fill="auto"/>
          <w:tcMar>
            <w:bottom w:w="0" w:type="dxa"/>
          </w:tcMar>
          <w:vAlign w:val="center"/>
        </w:tcPr>
        <w:p w14:paraId="72E0D47F" w14:textId="77777777" w:rsidR="00CE4E34" w:rsidRPr="00E0214E" w:rsidRDefault="00CE4E34" w:rsidP="00455E37">
          <w:pPr>
            <w:spacing w:line="240" w:lineRule="auto"/>
            <w:ind w:firstLine="0"/>
            <w:jc w:val="center"/>
            <w:rPr>
              <w:sz w:val="24"/>
              <w:szCs w:val="24"/>
            </w:rPr>
          </w:pPr>
          <w:r>
            <w:rPr>
              <w:color w:val="000000"/>
              <w:sz w:val="24"/>
              <w:szCs w:val="24"/>
            </w:rPr>
            <w:t>Состав схемы</w:t>
          </w:r>
        </w:p>
      </w:tc>
      <w:tc>
        <w:tcPr>
          <w:tcW w:w="844" w:type="dxa"/>
          <w:shd w:val="clear" w:color="auto" w:fill="auto"/>
          <w:tcMar>
            <w:bottom w:w="0" w:type="dxa"/>
          </w:tcMar>
          <w:vAlign w:val="center"/>
        </w:tcPr>
        <w:p w14:paraId="3644F39D" w14:textId="77777777" w:rsidR="00CE4E34" w:rsidRPr="00E0214E" w:rsidRDefault="00CE4E34" w:rsidP="00E32348">
          <w:pPr>
            <w:pStyle w:val="a8"/>
            <w:spacing w:line="240" w:lineRule="auto"/>
            <w:ind w:firstLine="0"/>
            <w:jc w:val="center"/>
            <w:rPr>
              <w:sz w:val="24"/>
              <w:szCs w:val="24"/>
            </w:rPr>
          </w:pPr>
          <w:r w:rsidRPr="00E0214E">
            <w:rPr>
              <w:sz w:val="24"/>
              <w:szCs w:val="24"/>
            </w:rPr>
            <w:t>Стадия</w:t>
          </w:r>
        </w:p>
      </w:tc>
      <w:tc>
        <w:tcPr>
          <w:tcW w:w="844" w:type="dxa"/>
          <w:shd w:val="clear" w:color="auto" w:fill="auto"/>
          <w:tcMar>
            <w:bottom w:w="0" w:type="dxa"/>
          </w:tcMar>
          <w:vAlign w:val="center"/>
        </w:tcPr>
        <w:p w14:paraId="0E42A208" w14:textId="77777777" w:rsidR="00CE4E34" w:rsidRPr="00E0214E" w:rsidRDefault="00CE4E34" w:rsidP="00E32348">
          <w:pPr>
            <w:pStyle w:val="a8"/>
            <w:spacing w:line="240" w:lineRule="auto"/>
            <w:ind w:firstLine="0"/>
            <w:jc w:val="center"/>
            <w:rPr>
              <w:sz w:val="24"/>
              <w:szCs w:val="24"/>
            </w:rPr>
          </w:pPr>
          <w:r w:rsidRPr="00E0214E">
            <w:rPr>
              <w:sz w:val="24"/>
              <w:szCs w:val="24"/>
            </w:rPr>
            <w:t xml:space="preserve">Лист </w:t>
          </w:r>
        </w:p>
      </w:tc>
      <w:tc>
        <w:tcPr>
          <w:tcW w:w="1125" w:type="dxa"/>
          <w:shd w:val="clear" w:color="auto" w:fill="auto"/>
          <w:tcMar>
            <w:bottom w:w="0" w:type="dxa"/>
          </w:tcMar>
          <w:vAlign w:val="center"/>
        </w:tcPr>
        <w:p w14:paraId="2D4ED823" w14:textId="77777777" w:rsidR="00CE4E34" w:rsidRPr="00E0214E" w:rsidRDefault="00CE4E34" w:rsidP="00E32348">
          <w:pPr>
            <w:pStyle w:val="a8"/>
            <w:spacing w:line="240" w:lineRule="auto"/>
            <w:ind w:firstLine="0"/>
            <w:jc w:val="center"/>
            <w:rPr>
              <w:sz w:val="24"/>
              <w:szCs w:val="24"/>
            </w:rPr>
          </w:pPr>
          <w:r w:rsidRPr="00E0214E">
            <w:rPr>
              <w:sz w:val="24"/>
              <w:szCs w:val="24"/>
            </w:rPr>
            <w:t xml:space="preserve">Листов </w:t>
          </w:r>
        </w:p>
      </w:tc>
    </w:tr>
    <w:tr w:rsidR="00CE4E34" w:rsidRPr="00E0214E" w14:paraId="0F3F978E" w14:textId="77777777" w:rsidTr="00971184">
      <w:trPr>
        <w:cantSplit/>
        <w:trHeight w:hRule="exact" w:val="284"/>
      </w:trPr>
      <w:tc>
        <w:tcPr>
          <w:tcW w:w="1124" w:type="dxa"/>
          <w:gridSpan w:val="2"/>
          <w:shd w:val="clear" w:color="auto" w:fill="auto"/>
          <w:tcMar>
            <w:bottom w:w="0" w:type="dxa"/>
          </w:tcMar>
          <w:vAlign w:val="center"/>
        </w:tcPr>
        <w:p w14:paraId="0D01132A" w14:textId="77777777" w:rsidR="00CE4E34" w:rsidRPr="00E0214E" w:rsidRDefault="00CE4E34" w:rsidP="00E32348">
          <w:pPr>
            <w:pStyle w:val="a8"/>
            <w:spacing w:line="240" w:lineRule="auto"/>
            <w:ind w:firstLine="0"/>
            <w:rPr>
              <w:sz w:val="16"/>
              <w:szCs w:val="16"/>
            </w:rPr>
          </w:pPr>
        </w:p>
      </w:tc>
      <w:tc>
        <w:tcPr>
          <w:tcW w:w="1125" w:type="dxa"/>
          <w:gridSpan w:val="2"/>
          <w:shd w:val="clear" w:color="auto" w:fill="auto"/>
          <w:noWrap/>
          <w:tcMar>
            <w:left w:w="28" w:type="dxa"/>
            <w:bottom w:w="0" w:type="dxa"/>
            <w:right w:w="0" w:type="dxa"/>
          </w:tcMar>
          <w:vAlign w:val="center"/>
        </w:tcPr>
        <w:p w14:paraId="7D48DDCA" w14:textId="77777777" w:rsidR="00CE4E34" w:rsidRPr="00E0214E" w:rsidRDefault="00CE4E34" w:rsidP="00E32348">
          <w:pPr>
            <w:pStyle w:val="a8"/>
            <w:spacing w:line="240" w:lineRule="auto"/>
            <w:ind w:firstLine="0"/>
            <w:rPr>
              <w:sz w:val="16"/>
              <w:szCs w:val="16"/>
            </w:rPr>
          </w:pPr>
        </w:p>
      </w:tc>
      <w:tc>
        <w:tcPr>
          <w:tcW w:w="844" w:type="dxa"/>
          <w:shd w:val="clear" w:color="auto" w:fill="auto"/>
          <w:tcMar>
            <w:bottom w:w="0" w:type="dxa"/>
          </w:tcMar>
          <w:vAlign w:val="center"/>
        </w:tcPr>
        <w:p w14:paraId="6F717CAD"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left w:w="0" w:type="dxa"/>
            <w:bottom w:w="0" w:type="dxa"/>
            <w:right w:w="0" w:type="dxa"/>
          </w:tcMar>
          <w:vAlign w:val="center"/>
        </w:tcPr>
        <w:p w14:paraId="6FC8E112" w14:textId="77777777" w:rsidR="00CE4E34" w:rsidRPr="00E0214E" w:rsidRDefault="00CE4E34" w:rsidP="00E32348">
          <w:pPr>
            <w:pStyle w:val="a8"/>
            <w:spacing w:line="240" w:lineRule="auto"/>
            <w:ind w:firstLine="0"/>
            <w:jc w:val="center"/>
            <w:rPr>
              <w:sz w:val="14"/>
              <w:szCs w:val="14"/>
            </w:rPr>
          </w:pPr>
        </w:p>
      </w:tc>
      <w:tc>
        <w:tcPr>
          <w:tcW w:w="3936" w:type="dxa"/>
          <w:vMerge/>
          <w:shd w:val="clear" w:color="auto" w:fill="auto"/>
          <w:tcMar>
            <w:bottom w:w="0" w:type="dxa"/>
          </w:tcMar>
          <w:vAlign w:val="center"/>
        </w:tcPr>
        <w:p w14:paraId="086F62DC" w14:textId="77777777" w:rsidR="00CE4E34" w:rsidRPr="00E0214E" w:rsidRDefault="00CE4E34" w:rsidP="00E32348">
          <w:pPr>
            <w:pStyle w:val="a8"/>
            <w:spacing w:line="240" w:lineRule="auto"/>
            <w:ind w:firstLine="0"/>
            <w:jc w:val="center"/>
            <w:rPr>
              <w:sz w:val="18"/>
              <w:szCs w:val="18"/>
            </w:rPr>
          </w:pPr>
        </w:p>
      </w:tc>
      <w:tc>
        <w:tcPr>
          <w:tcW w:w="844" w:type="dxa"/>
          <w:shd w:val="clear" w:color="auto" w:fill="auto"/>
          <w:tcMar>
            <w:bottom w:w="0" w:type="dxa"/>
          </w:tcMar>
          <w:vAlign w:val="center"/>
        </w:tcPr>
        <w:p w14:paraId="34303404" w14:textId="77777777" w:rsidR="00CE4E34" w:rsidRPr="00E0214E" w:rsidRDefault="00CE4E34" w:rsidP="00E32348">
          <w:pPr>
            <w:pStyle w:val="a8"/>
            <w:spacing w:line="240" w:lineRule="auto"/>
            <w:ind w:firstLine="0"/>
            <w:jc w:val="center"/>
            <w:rPr>
              <w:sz w:val="24"/>
              <w:szCs w:val="24"/>
            </w:rPr>
          </w:pPr>
          <w:r w:rsidRPr="00E0214E">
            <w:rPr>
              <w:sz w:val="24"/>
              <w:szCs w:val="24"/>
            </w:rPr>
            <w:t>П</w:t>
          </w:r>
        </w:p>
      </w:tc>
      <w:tc>
        <w:tcPr>
          <w:tcW w:w="844" w:type="dxa"/>
          <w:shd w:val="clear" w:color="auto" w:fill="auto"/>
          <w:tcMar>
            <w:bottom w:w="0" w:type="dxa"/>
          </w:tcMar>
          <w:vAlign w:val="center"/>
        </w:tcPr>
        <w:p w14:paraId="384849BB" w14:textId="77777777" w:rsidR="00CE4E34" w:rsidRPr="00E0214E" w:rsidRDefault="00CE4E34" w:rsidP="00E32348">
          <w:pPr>
            <w:pStyle w:val="a8"/>
            <w:spacing w:line="240" w:lineRule="auto"/>
            <w:ind w:firstLine="0"/>
            <w:jc w:val="center"/>
            <w:rPr>
              <w:sz w:val="24"/>
              <w:szCs w:val="24"/>
            </w:rPr>
          </w:pPr>
        </w:p>
      </w:tc>
      <w:tc>
        <w:tcPr>
          <w:tcW w:w="1125" w:type="dxa"/>
          <w:shd w:val="clear" w:color="auto" w:fill="auto"/>
          <w:tcMar>
            <w:bottom w:w="0" w:type="dxa"/>
          </w:tcMar>
          <w:vAlign w:val="center"/>
        </w:tcPr>
        <w:p w14:paraId="48416153" w14:textId="77777777" w:rsidR="00CE4E34" w:rsidRPr="00E0214E" w:rsidRDefault="00CE4E34" w:rsidP="00E32348">
          <w:pPr>
            <w:pStyle w:val="a8"/>
            <w:spacing w:line="240" w:lineRule="auto"/>
            <w:ind w:firstLine="0"/>
            <w:jc w:val="center"/>
            <w:rPr>
              <w:sz w:val="24"/>
              <w:szCs w:val="24"/>
            </w:rPr>
          </w:pPr>
          <w:r>
            <w:rPr>
              <w:sz w:val="24"/>
              <w:szCs w:val="24"/>
            </w:rPr>
            <w:t>1</w:t>
          </w:r>
        </w:p>
      </w:tc>
    </w:tr>
    <w:tr w:rsidR="00CE4E34" w:rsidRPr="00E0214E" w14:paraId="2E56EA40" w14:textId="77777777" w:rsidTr="00971184">
      <w:trPr>
        <w:cantSplit/>
        <w:trHeight w:hRule="exact" w:val="284"/>
      </w:trPr>
      <w:tc>
        <w:tcPr>
          <w:tcW w:w="1124" w:type="dxa"/>
          <w:gridSpan w:val="2"/>
          <w:shd w:val="clear" w:color="auto" w:fill="auto"/>
          <w:tcMar>
            <w:bottom w:w="0" w:type="dxa"/>
          </w:tcMar>
          <w:vAlign w:val="center"/>
        </w:tcPr>
        <w:p w14:paraId="15A5D35E" w14:textId="77777777" w:rsidR="00CE4E34" w:rsidRPr="00E0214E" w:rsidRDefault="00CE4E34" w:rsidP="00E32348">
          <w:pPr>
            <w:pStyle w:val="a8"/>
            <w:spacing w:line="240" w:lineRule="auto"/>
            <w:ind w:firstLine="0"/>
            <w:rPr>
              <w:sz w:val="16"/>
              <w:szCs w:val="16"/>
            </w:rPr>
          </w:pPr>
        </w:p>
      </w:tc>
      <w:tc>
        <w:tcPr>
          <w:tcW w:w="1125" w:type="dxa"/>
          <w:gridSpan w:val="2"/>
          <w:shd w:val="clear" w:color="auto" w:fill="auto"/>
          <w:tcMar>
            <w:left w:w="28" w:type="dxa"/>
            <w:bottom w:w="0" w:type="dxa"/>
            <w:right w:w="0" w:type="dxa"/>
          </w:tcMar>
          <w:vAlign w:val="center"/>
        </w:tcPr>
        <w:p w14:paraId="15AA7A25" w14:textId="77777777" w:rsidR="00CE4E34" w:rsidRPr="00E0214E" w:rsidRDefault="00CE4E34" w:rsidP="00E32348">
          <w:pPr>
            <w:pStyle w:val="a8"/>
            <w:spacing w:line="240" w:lineRule="auto"/>
            <w:ind w:firstLine="0"/>
            <w:rPr>
              <w:sz w:val="16"/>
              <w:szCs w:val="16"/>
            </w:rPr>
          </w:pPr>
        </w:p>
      </w:tc>
      <w:tc>
        <w:tcPr>
          <w:tcW w:w="844" w:type="dxa"/>
          <w:shd w:val="clear" w:color="auto" w:fill="auto"/>
          <w:tcMar>
            <w:bottom w:w="0" w:type="dxa"/>
          </w:tcMar>
          <w:vAlign w:val="center"/>
        </w:tcPr>
        <w:p w14:paraId="481C8B5F"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left w:w="0" w:type="dxa"/>
            <w:bottom w:w="0" w:type="dxa"/>
            <w:right w:w="0" w:type="dxa"/>
          </w:tcMar>
          <w:vAlign w:val="center"/>
        </w:tcPr>
        <w:p w14:paraId="0A1BA29E" w14:textId="77777777" w:rsidR="00CE4E34" w:rsidRPr="00E0214E" w:rsidRDefault="00CE4E34" w:rsidP="00E32348">
          <w:pPr>
            <w:pStyle w:val="a8"/>
            <w:spacing w:line="240" w:lineRule="auto"/>
            <w:ind w:firstLine="0"/>
            <w:jc w:val="center"/>
            <w:rPr>
              <w:sz w:val="14"/>
              <w:szCs w:val="14"/>
            </w:rPr>
          </w:pPr>
        </w:p>
      </w:tc>
      <w:tc>
        <w:tcPr>
          <w:tcW w:w="3936" w:type="dxa"/>
          <w:vMerge/>
          <w:shd w:val="clear" w:color="auto" w:fill="auto"/>
          <w:tcMar>
            <w:bottom w:w="0" w:type="dxa"/>
          </w:tcMar>
          <w:vAlign w:val="center"/>
        </w:tcPr>
        <w:p w14:paraId="613A387A" w14:textId="77777777" w:rsidR="00CE4E34" w:rsidRPr="00E0214E" w:rsidRDefault="00CE4E34" w:rsidP="00E32348">
          <w:pPr>
            <w:pStyle w:val="a8"/>
            <w:spacing w:line="240" w:lineRule="auto"/>
            <w:ind w:firstLine="0"/>
            <w:jc w:val="center"/>
            <w:rPr>
              <w:sz w:val="18"/>
              <w:szCs w:val="18"/>
            </w:rPr>
          </w:pPr>
        </w:p>
      </w:tc>
      <w:tc>
        <w:tcPr>
          <w:tcW w:w="2812" w:type="dxa"/>
          <w:gridSpan w:val="3"/>
          <w:vMerge w:val="restart"/>
          <w:shd w:val="clear" w:color="auto" w:fill="auto"/>
          <w:tcMar>
            <w:bottom w:w="0" w:type="dxa"/>
          </w:tcMar>
          <w:vAlign w:val="center"/>
        </w:tcPr>
        <w:p w14:paraId="11957930" w14:textId="77777777" w:rsidR="00CE4E34" w:rsidRPr="00E0214E" w:rsidRDefault="00CE4E34" w:rsidP="00E32348">
          <w:pPr>
            <w:pStyle w:val="a8"/>
            <w:spacing w:line="240" w:lineRule="auto"/>
            <w:ind w:firstLine="0"/>
            <w:jc w:val="center"/>
            <w:rPr>
              <w:szCs w:val="28"/>
            </w:rPr>
          </w:pPr>
        </w:p>
      </w:tc>
    </w:tr>
    <w:tr w:rsidR="00CE4E34" w:rsidRPr="00E0214E" w14:paraId="3CEEEEBB" w14:textId="77777777" w:rsidTr="00971184">
      <w:trPr>
        <w:cantSplit/>
        <w:trHeight w:hRule="exact" w:val="284"/>
      </w:trPr>
      <w:tc>
        <w:tcPr>
          <w:tcW w:w="1124" w:type="dxa"/>
          <w:gridSpan w:val="2"/>
          <w:shd w:val="clear" w:color="auto" w:fill="auto"/>
          <w:tcMar>
            <w:bottom w:w="0" w:type="dxa"/>
          </w:tcMar>
          <w:vAlign w:val="center"/>
        </w:tcPr>
        <w:p w14:paraId="57655B7C" w14:textId="77777777" w:rsidR="00CE4E34" w:rsidRPr="00E0214E" w:rsidRDefault="00CE4E34" w:rsidP="00E32348">
          <w:pPr>
            <w:pStyle w:val="a8"/>
            <w:spacing w:line="240" w:lineRule="auto"/>
            <w:ind w:firstLine="0"/>
            <w:rPr>
              <w:sz w:val="24"/>
              <w:szCs w:val="24"/>
            </w:rPr>
          </w:pPr>
          <w:r w:rsidRPr="00E0214E">
            <w:rPr>
              <w:sz w:val="24"/>
              <w:szCs w:val="24"/>
            </w:rPr>
            <w:t>Н.контр.</w:t>
          </w:r>
        </w:p>
      </w:tc>
      <w:tc>
        <w:tcPr>
          <w:tcW w:w="1125" w:type="dxa"/>
          <w:gridSpan w:val="2"/>
          <w:shd w:val="clear" w:color="auto" w:fill="auto"/>
          <w:tcMar>
            <w:left w:w="28" w:type="dxa"/>
            <w:bottom w:w="0" w:type="dxa"/>
            <w:right w:w="0" w:type="dxa"/>
          </w:tcMar>
          <w:vAlign w:val="center"/>
        </w:tcPr>
        <w:p w14:paraId="667393C3" w14:textId="77777777" w:rsidR="00CE4E34" w:rsidRPr="00E0214E" w:rsidRDefault="00CE4E34" w:rsidP="00E32348">
          <w:pPr>
            <w:pStyle w:val="a8"/>
            <w:spacing w:line="240" w:lineRule="auto"/>
            <w:ind w:firstLine="0"/>
            <w:rPr>
              <w:sz w:val="24"/>
              <w:szCs w:val="24"/>
            </w:rPr>
          </w:pPr>
        </w:p>
      </w:tc>
      <w:tc>
        <w:tcPr>
          <w:tcW w:w="844" w:type="dxa"/>
          <w:shd w:val="clear" w:color="auto" w:fill="auto"/>
          <w:tcMar>
            <w:bottom w:w="0" w:type="dxa"/>
          </w:tcMar>
          <w:vAlign w:val="center"/>
        </w:tcPr>
        <w:p w14:paraId="7AF8995F"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left w:w="0" w:type="dxa"/>
            <w:bottom w:w="0" w:type="dxa"/>
            <w:right w:w="0" w:type="dxa"/>
          </w:tcMar>
          <w:vAlign w:val="center"/>
        </w:tcPr>
        <w:p w14:paraId="2E20C32E" w14:textId="77777777" w:rsidR="00CE4E34" w:rsidRPr="00E0214E" w:rsidRDefault="00CE4E34" w:rsidP="00E32348">
          <w:pPr>
            <w:pStyle w:val="a8"/>
            <w:spacing w:line="240" w:lineRule="auto"/>
            <w:ind w:firstLine="0"/>
            <w:jc w:val="center"/>
            <w:rPr>
              <w:sz w:val="14"/>
              <w:szCs w:val="14"/>
            </w:rPr>
          </w:pPr>
        </w:p>
      </w:tc>
      <w:tc>
        <w:tcPr>
          <w:tcW w:w="3936" w:type="dxa"/>
          <w:vMerge/>
          <w:shd w:val="clear" w:color="auto" w:fill="auto"/>
          <w:tcMar>
            <w:bottom w:w="0" w:type="dxa"/>
          </w:tcMar>
          <w:vAlign w:val="center"/>
        </w:tcPr>
        <w:p w14:paraId="39EC8451" w14:textId="77777777" w:rsidR="00CE4E34" w:rsidRPr="00E0214E" w:rsidRDefault="00CE4E34" w:rsidP="00E32348">
          <w:pPr>
            <w:pStyle w:val="a8"/>
            <w:spacing w:line="240" w:lineRule="auto"/>
            <w:ind w:firstLine="0"/>
            <w:jc w:val="center"/>
            <w:rPr>
              <w:sz w:val="18"/>
              <w:szCs w:val="18"/>
            </w:rPr>
          </w:pPr>
        </w:p>
      </w:tc>
      <w:tc>
        <w:tcPr>
          <w:tcW w:w="2812" w:type="dxa"/>
          <w:gridSpan w:val="3"/>
          <w:vMerge/>
          <w:shd w:val="clear" w:color="auto" w:fill="auto"/>
          <w:tcMar>
            <w:bottom w:w="0" w:type="dxa"/>
          </w:tcMar>
          <w:vAlign w:val="center"/>
        </w:tcPr>
        <w:p w14:paraId="419CF1A4" w14:textId="77777777" w:rsidR="00CE4E34" w:rsidRPr="00E0214E" w:rsidRDefault="00CE4E34" w:rsidP="00E32348">
          <w:pPr>
            <w:pStyle w:val="a8"/>
            <w:spacing w:line="240" w:lineRule="auto"/>
            <w:ind w:firstLine="0"/>
            <w:jc w:val="center"/>
            <w:rPr>
              <w:sz w:val="18"/>
              <w:szCs w:val="18"/>
            </w:rPr>
          </w:pPr>
        </w:p>
      </w:tc>
    </w:tr>
    <w:tr w:rsidR="00CE4E34" w:rsidRPr="00E0214E" w14:paraId="33C45D2E" w14:textId="77777777" w:rsidTr="00971184">
      <w:trPr>
        <w:cantSplit/>
        <w:trHeight w:hRule="exact" w:val="284"/>
      </w:trPr>
      <w:tc>
        <w:tcPr>
          <w:tcW w:w="1124" w:type="dxa"/>
          <w:gridSpan w:val="2"/>
          <w:shd w:val="clear" w:color="auto" w:fill="auto"/>
          <w:tcMar>
            <w:bottom w:w="0" w:type="dxa"/>
          </w:tcMar>
          <w:vAlign w:val="center"/>
        </w:tcPr>
        <w:p w14:paraId="354940B8" w14:textId="77777777" w:rsidR="00CE4E34" w:rsidRPr="00E0214E" w:rsidRDefault="00CE4E34" w:rsidP="00E32348">
          <w:pPr>
            <w:pStyle w:val="a8"/>
            <w:spacing w:line="240" w:lineRule="auto"/>
            <w:ind w:firstLine="0"/>
            <w:rPr>
              <w:sz w:val="24"/>
              <w:szCs w:val="24"/>
            </w:rPr>
          </w:pPr>
          <w:r w:rsidRPr="00E0214E">
            <w:rPr>
              <w:sz w:val="24"/>
              <w:szCs w:val="24"/>
            </w:rPr>
            <w:t>Директор</w:t>
          </w:r>
        </w:p>
      </w:tc>
      <w:tc>
        <w:tcPr>
          <w:tcW w:w="1125" w:type="dxa"/>
          <w:gridSpan w:val="2"/>
          <w:shd w:val="clear" w:color="auto" w:fill="auto"/>
          <w:tcMar>
            <w:left w:w="28" w:type="dxa"/>
            <w:bottom w:w="0" w:type="dxa"/>
            <w:right w:w="0" w:type="dxa"/>
          </w:tcMar>
          <w:vAlign w:val="center"/>
        </w:tcPr>
        <w:p w14:paraId="5644A2F1" w14:textId="77777777" w:rsidR="00CE4E34" w:rsidRPr="00E0214E" w:rsidRDefault="00CE4E34" w:rsidP="00E32348">
          <w:pPr>
            <w:pStyle w:val="a8"/>
            <w:spacing w:line="240" w:lineRule="auto"/>
            <w:ind w:firstLine="0"/>
            <w:rPr>
              <w:sz w:val="24"/>
              <w:szCs w:val="24"/>
            </w:rPr>
          </w:pPr>
        </w:p>
      </w:tc>
      <w:tc>
        <w:tcPr>
          <w:tcW w:w="844" w:type="dxa"/>
          <w:shd w:val="clear" w:color="auto" w:fill="auto"/>
          <w:tcMar>
            <w:bottom w:w="0" w:type="dxa"/>
          </w:tcMar>
          <w:vAlign w:val="center"/>
        </w:tcPr>
        <w:p w14:paraId="222BD810"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left w:w="0" w:type="dxa"/>
            <w:bottom w:w="0" w:type="dxa"/>
            <w:right w:w="0" w:type="dxa"/>
          </w:tcMar>
          <w:vAlign w:val="center"/>
        </w:tcPr>
        <w:p w14:paraId="070C8F7E" w14:textId="77777777" w:rsidR="00CE4E34" w:rsidRPr="00E0214E" w:rsidRDefault="00CE4E34" w:rsidP="00E32348">
          <w:pPr>
            <w:pStyle w:val="a8"/>
            <w:spacing w:line="240" w:lineRule="auto"/>
            <w:ind w:firstLine="0"/>
            <w:jc w:val="center"/>
            <w:rPr>
              <w:sz w:val="14"/>
              <w:szCs w:val="14"/>
            </w:rPr>
          </w:pPr>
        </w:p>
      </w:tc>
      <w:tc>
        <w:tcPr>
          <w:tcW w:w="3936" w:type="dxa"/>
          <w:vMerge/>
          <w:shd w:val="clear" w:color="auto" w:fill="auto"/>
          <w:tcMar>
            <w:bottom w:w="0" w:type="dxa"/>
          </w:tcMar>
          <w:vAlign w:val="center"/>
        </w:tcPr>
        <w:p w14:paraId="07E998AA" w14:textId="77777777" w:rsidR="00CE4E34" w:rsidRPr="00E0214E" w:rsidRDefault="00CE4E34" w:rsidP="00E32348">
          <w:pPr>
            <w:pStyle w:val="a8"/>
            <w:spacing w:line="240" w:lineRule="auto"/>
            <w:ind w:firstLine="0"/>
            <w:jc w:val="center"/>
            <w:rPr>
              <w:sz w:val="18"/>
              <w:szCs w:val="18"/>
            </w:rPr>
          </w:pPr>
        </w:p>
      </w:tc>
      <w:tc>
        <w:tcPr>
          <w:tcW w:w="2812" w:type="dxa"/>
          <w:gridSpan w:val="3"/>
          <w:vMerge/>
          <w:shd w:val="clear" w:color="auto" w:fill="auto"/>
          <w:tcMar>
            <w:bottom w:w="0" w:type="dxa"/>
          </w:tcMar>
          <w:vAlign w:val="center"/>
        </w:tcPr>
        <w:p w14:paraId="2792549A" w14:textId="77777777" w:rsidR="00CE4E34" w:rsidRPr="00E0214E" w:rsidRDefault="00CE4E34" w:rsidP="00E32348">
          <w:pPr>
            <w:pStyle w:val="a8"/>
            <w:spacing w:line="240" w:lineRule="auto"/>
            <w:ind w:firstLine="0"/>
            <w:jc w:val="center"/>
            <w:rPr>
              <w:sz w:val="18"/>
              <w:szCs w:val="18"/>
            </w:rPr>
          </w:pPr>
        </w:p>
      </w:tc>
    </w:tr>
  </w:tbl>
  <w:tbl>
    <w:tblPr>
      <w:tblpPr w:horzAnchor="page" w:tblpX="568" w:tblpY="11341"/>
      <w:tblW w:w="68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84"/>
      <w:gridCol w:w="396"/>
    </w:tblGrid>
    <w:tr w:rsidR="00CE4E34" w14:paraId="7B9954C3" w14:textId="77777777" w:rsidTr="00971184">
      <w:trPr>
        <w:cantSplit/>
        <w:trHeight w:hRule="exact" w:val="1418"/>
      </w:trPr>
      <w:tc>
        <w:tcPr>
          <w:tcW w:w="284"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0F378142" w14:textId="77777777" w:rsidR="00CE4E34" w:rsidRDefault="00CE4E34" w:rsidP="00E32348">
          <w:pPr>
            <w:pStyle w:val="a8"/>
            <w:spacing w:line="240" w:lineRule="auto"/>
            <w:ind w:firstLine="0"/>
            <w:jc w:val="center"/>
            <w:rPr>
              <w:rFonts w:ascii="Arial" w:hAnsi="Arial" w:cs="Calibri"/>
              <w:sz w:val="16"/>
              <w:szCs w:val="16"/>
            </w:rPr>
          </w:pPr>
          <w:r>
            <w:rPr>
              <w:rFonts w:ascii="Arial" w:hAnsi="Arial" w:cs="Calibri"/>
              <w:sz w:val="16"/>
              <w:szCs w:val="16"/>
            </w:rPr>
            <w:t>Взам. инв. №</w:t>
          </w:r>
        </w:p>
      </w:tc>
      <w:tc>
        <w:tcPr>
          <w:tcW w:w="396"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5F6688C2" w14:textId="77777777" w:rsidR="00CE4E34" w:rsidRPr="00CA3A49" w:rsidRDefault="00CE4E34" w:rsidP="00E32348">
          <w:pPr>
            <w:pStyle w:val="a8"/>
            <w:spacing w:line="240" w:lineRule="auto"/>
            <w:ind w:firstLine="0"/>
            <w:jc w:val="center"/>
            <w:rPr>
              <w:rFonts w:ascii="Arial" w:hAnsi="Arial" w:cs="Calibri"/>
              <w:sz w:val="16"/>
              <w:szCs w:val="16"/>
            </w:rPr>
          </w:pPr>
        </w:p>
      </w:tc>
    </w:tr>
    <w:tr w:rsidR="00CE4E34" w14:paraId="68980A66" w14:textId="77777777" w:rsidTr="00971184">
      <w:trPr>
        <w:cantSplit/>
        <w:trHeight w:hRule="exact" w:val="1985"/>
      </w:trPr>
      <w:tc>
        <w:tcPr>
          <w:tcW w:w="284"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4455B852" w14:textId="77777777" w:rsidR="00CE4E34" w:rsidRDefault="00CE4E34" w:rsidP="00E32348">
          <w:pPr>
            <w:pStyle w:val="a8"/>
            <w:spacing w:line="240" w:lineRule="auto"/>
            <w:ind w:firstLine="0"/>
            <w:jc w:val="center"/>
            <w:rPr>
              <w:rFonts w:ascii="Arial" w:hAnsi="Arial" w:cs="Calibri"/>
              <w:sz w:val="16"/>
              <w:szCs w:val="16"/>
            </w:rPr>
          </w:pPr>
          <w:r>
            <w:rPr>
              <w:rFonts w:ascii="Arial" w:hAnsi="Arial" w:cs="Calibri"/>
              <w:sz w:val="16"/>
              <w:szCs w:val="16"/>
            </w:rPr>
            <w:t>Подпись и дата</w:t>
          </w:r>
        </w:p>
      </w:tc>
      <w:tc>
        <w:tcPr>
          <w:tcW w:w="396"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278D08D1" w14:textId="77777777" w:rsidR="00CE4E34" w:rsidRPr="00CA3A49" w:rsidRDefault="00CE4E34" w:rsidP="00E32348">
          <w:pPr>
            <w:pStyle w:val="a8"/>
            <w:spacing w:line="240" w:lineRule="auto"/>
            <w:ind w:firstLine="0"/>
            <w:jc w:val="center"/>
            <w:rPr>
              <w:rFonts w:ascii="Arial" w:hAnsi="Arial" w:cs="Calibri"/>
              <w:sz w:val="16"/>
              <w:szCs w:val="16"/>
            </w:rPr>
          </w:pPr>
        </w:p>
      </w:tc>
    </w:tr>
    <w:tr w:rsidR="00CE4E34" w14:paraId="0EDF9516" w14:textId="77777777" w:rsidTr="00971184">
      <w:trPr>
        <w:cantSplit/>
        <w:trHeight w:hRule="exact" w:val="1418"/>
      </w:trPr>
      <w:tc>
        <w:tcPr>
          <w:tcW w:w="284"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2BD3C80B" w14:textId="77777777" w:rsidR="00CE4E34" w:rsidRDefault="00CE4E34" w:rsidP="00E32348">
          <w:pPr>
            <w:pStyle w:val="a8"/>
            <w:spacing w:line="240" w:lineRule="auto"/>
            <w:ind w:firstLine="0"/>
            <w:jc w:val="center"/>
            <w:rPr>
              <w:rFonts w:ascii="Arial" w:hAnsi="Arial" w:cs="Calibri"/>
              <w:sz w:val="16"/>
              <w:szCs w:val="16"/>
            </w:rPr>
          </w:pPr>
          <w:r>
            <w:rPr>
              <w:rFonts w:ascii="Arial" w:hAnsi="Arial" w:cs="Calibri"/>
              <w:sz w:val="16"/>
              <w:szCs w:val="16"/>
            </w:rPr>
            <w:t>Инв. № подл.</w:t>
          </w:r>
        </w:p>
      </w:tc>
      <w:tc>
        <w:tcPr>
          <w:tcW w:w="396"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76AE116E" w14:textId="77777777" w:rsidR="00CE4E34" w:rsidRPr="00CA3A49" w:rsidRDefault="00CE4E34" w:rsidP="00E32348">
          <w:pPr>
            <w:pStyle w:val="a8"/>
            <w:spacing w:line="240" w:lineRule="auto"/>
            <w:ind w:firstLine="0"/>
            <w:jc w:val="center"/>
            <w:rPr>
              <w:rFonts w:ascii="Arial" w:hAnsi="Arial" w:cs="Calibri"/>
              <w:sz w:val="16"/>
              <w:szCs w:val="16"/>
            </w:rPr>
          </w:pPr>
        </w:p>
      </w:tc>
    </w:tr>
  </w:tbl>
  <w:p w14:paraId="326724AA" w14:textId="6009123F" w:rsidR="00CE4E34" w:rsidRPr="00971184" w:rsidRDefault="00B278BB" w:rsidP="00971184">
    <w:pPr>
      <w:pStyle w:val="a6"/>
      <w:spacing w:line="240" w:lineRule="auto"/>
      <w:ind w:firstLine="0"/>
      <w:jc w:val="center"/>
      <w:rPr>
        <w:b/>
        <w:sz w:val="32"/>
        <w:szCs w:val="32"/>
      </w:rPr>
    </w:pPr>
    <w:r>
      <w:rPr>
        <w:b/>
        <w:noProof/>
        <w:sz w:val="32"/>
        <w:szCs w:val="32"/>
      </w:rPr>
      <mc:AlternateContent>
        <mc:Choice Requires="wps">
          <w:drawing>
            <wp:anchor distT="0" distB="0" distL="114300" distR="114300" simplePos="0" relativeHeight="251659776" behindDoc="1" locked="0" layoutInCell="1" allowOverlap="1" wp14:anchorId="40D21036" wp14:editId="57B1EE1F">
              <wp:simplePos x="0" y="0"/>
              <wp:positionH relativeFrom="page">
                <wp:posOffset>726440</wp:posOffset>
              </wp:positionH>
              <wp:positionV relativeFrom="page">
                <wp:posOffset>184785</wp:posOffset>
              </wp:positionV>
              <wp:extent cx="6607810" cy="10332085"/>
              <wp:effectExtent l="0" t="0" r="21590" b="12065"/>
              <wp:wrapNone/>
              <wp:docPr id="12" name="Прямоугольник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7810" cy="10332085"/>
                      </a:xfrm>
                      <a:prstGeom prst="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8" o:spid="_x0000_s1026" style="position:absolute;margin-left:57.2pt;margin-top:14.55pt;width:520.3pt;height:813.5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bYnlAIAAEIFAAAOAAAAZHJzL2Uyb0RvYy54bWysVMtu1DAU3SPxD5b3NMn0NUTNVKNWRUij&#10;UtGirl3H7kRNfI3tmcywQmKLxCfwEWwQj35D5o+4dh4tpWKB2Fi+vufc9/XB4aoqyVIYW4DKaLIV&#10;UyIUh7xQ1xl9c3HybEyJdUzlrAQlMroWlh5Onj45qHUqRjCHMheGoBFl01pndO6cTqPI8rmomN0C&#10;LRQqJZiKORTNdZQbVqP1qoxGcbwX1WBybYALa/H1uFXSSbAvpeDulZRWOFJmFGNz4TThvPJnNDlg&#10;6bVhel7wLgz2D1FUrFDodDB1zBwjC1P8YaoquAEL0m1xqCKQsuAi5IDZJPGDbM7nTIuQCxbH6qFM&#10;9v+Z5afLM0OKHHs3okSxCnvUfN6833xqfjS3mw/Nl+a2+b752PxsvjbfyNgXrNY2Rd65PjM+Zatn&#10;wG8sKqLfNF6wHWYlTeWxmDBZheqvh+qLlSMcH/f24v1xgk3iqEvi7e1RPN71/iKW9nxtrHshoCL+&#10;klGD/Q1lZ8uZdS20h3h3Ck6Ksuwja4MJYbl1KTygVK+FxPTR/SgYCoMnjkpDlgxHJr9JuggC0lMk&#10;WhxIyWOk0vWkDutpIgzjQIwfI955G9DBIyg3EKtCgfk7Wbb4rh+2zdWnfQX5GrttoF0Dq/lJgXWc&#10;MevOmMG5x+LjLrtXeMgS6oxCd6NkDubdY+8ej+OIWkpq3KOM2rcLZgQl5UuFg/o82dnxixeEnd39&#10;EQrmvubqvkYtqiPAuif4a2gerh7vyv4qDVSXuPJT7xVVTHH0nVHuTC8cuXa/8dPgYjoNMFw2zdxM&#10;nWvujfuq+jm5WF0yo7thcjiIp9DvHEsfzFSL9UwF04UDWYSBu6trV29c1DCy3afif4L7ckDdfX2T&#10;XwAAAP//AwBQSwMEFAAGAAgAAAAhANxBajviAAAADAEAAA8AAABkcnMvZG93bnJldi54bWxMj0FL&#10;w0AQhe+C/2EZwYvYTUITasymFEF6EEWrVI+b7JiEZmdDdtPGf+/0pLd5zOO97xXr2fbiiKPvHCmI&#10;FxEIpNqZjhoFH++PtysQPmgyuneECn7Qw7q8vCh0btyJ3vC4C43gEPK5VtCGMORS+rpFq/3CDUj8&#10;+3aj1YHl2Egz6hOH214mUZRJqzvihlYP+NBifdhNVkGyMoeXz6fXrPvaVH7aPu+3N+1eqeureXMP&#10;IuAc/sxwxmd0KJmpchMZL3rW8XLJVg67i0GcDXGa8rqKryzNEpBlIf+PKH8BAAD//wMAUEsBAi0A&#10;FAAGAAgAAAAhALaDOJL+AAAA4QEAABMAAAAAAAAAAAAAAAAAAAAAAFtDb250ZW50X1R5cGVzXS54&#10;bWxQSwECLQAUAAYACAAAACEAOP0h/9YAAACUAQAACwAAAAAAAAAAAAAAAAAvAQAAX3JlbHMvLnJl&#10;bHNQSwECLQAUAAYACAAAACEAADG2J5QCAABCBQAADgAAAAAAAAAAAAAAAAAuAgAAZHJzL2Uyb0Rv&#10;Yy54bWxQSwECLQAUAAYACAAAACEA3EFqO+IAAAAMAQAADwAAAAAAAAAAAAAAAADuBAAAZHJzL2Rv&#10;d25yZXYueG1sUEsFBgAAAAAEAAQA8wAAAP0FAAAAAA==&#10;" filled="f" strokecolor="black [3200]" strokeweight="2pt">
              <v:path arrowok="t"/>
              <w10:wrap anchorx="page" anchory="page"/>
            </v:rect>
          </w:pict>
        </mc:Fallback>
      </mc:AlternateContent>
    </w:r>
    <w:r w:rsidR="00CE4E34" w:rsidRPr="00971184">
      <w:rPr>
        <w:b/>
        <w:sz w:val="32"/>
        <w:szCs w:val="32"/>
      </w:rPr>
      <w:t>СОСТАВ СХЕМЫ</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horzAnchor="page" w:tblpX="568" w:tblpY="11341"/>
      <w:tblW w:w="68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84"/>
      <w:gridCol w:w="396"/>
    </w:tblGrid>
    <w:tr w:rsidR="00CE4E34" w14:paraId="4D2B9C7C" w14:textId="77777777" w:rsidTr="00971184">
      <w:trPr>
        <w:cantSplit/>
        <w:trHeight w:hRule="exact" w:val="1418"/>
      </w:trPr>
      <w:tc>
        <w:tcPr>
          <w:tcW w:w="284"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42C53555" w14:textId="77777777" w:rsidR="00CE4E34" w:rsidRDefault="00CE4E34" w:rsidP="00971184">
          <w:pPr>
            <w:pStyle w:val="a8"/>
            <w:spacing w:line="240" w:lineRule="auto"/>
            <w:ind w:firstLine="0"/>
            <w:jc w:val="center"/>
            <w:rPr>
              <w:rFonts w:ascii="Arial" w:hAnsi="Arial" w:cs="Calibri"/>
              <w:sz w:val="16"/>
              <w:szCs w:val="16"/>
            </w:rPr>
          </w:pPr>
          <w:r>
            <w:rPr>
              <w:rFonts w:ascii="Arial" w:hAnsi="Arial" w:cs="Calibri"/>
              <w:sz w:val="16"/>
              <w:szCs w:val="16"/>
            </w:rPr>
            <w:t>Взам. инв. №</w:t>
          </w:r>
        </w:p>
      </w:tc>
      <w:tc>
        <w:tcPr>
          <w:tcW w:w="396"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229BC6F0" w14:textId="77777777" w:rsidR="00CE4E34" w:rsidRPr="00CA3A49" w:rsidRDefault="00CE4E34" w:rsidP="00971184">
          <w:pPr>
            <w:pStyle w:val="a8"/>
            <w:spacing w:line="240" w:lineRule="auto"/>
            <w:ind w:firstLine="0"/>
            <w:jc w:val="center"/>
            <w:rPr>
              <w:rFonts w:ascii="Arial" w:hAnsi="Arial" w:cs="Calibri"/>
              <w:sz w:val="16"/>
              <w:szCs w:val="16"/>
            </w:rPr>
          </w:pPr>
        </w:p>
      </w:tc>
    </w:tr>
    <w:tr w:rsidR="00CE4E34" w14:paraId="5B9E0143" w14:textId="77777777" w:rsidTr="00971184">
      <w:trPr>
        <w:cantSplit/>
        <w:trHeight w:hRule="exact" w:val="1985"/>
      </w:trPr>
      <w:tc>
        <w:tcPr>
          <w:tcW w:w="284"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1D1F1CD6" w14:textId="77777777" w:rsidR="00CE4E34" w:rsidRDefault="00CE4E34" w:rsidP="00971184">
          <w:pPr>
            <w:pStyle w:val="a8"/>
            <w:spacing w:line="240" w:lineRule="auto"/>
            <w:ind w:firstLine="0"/>
            <w:jc w:val="center"/>
            <w:rPr>
              <w:rFonts w:ascii="Arial" w:hAnsi="Arial" w:cs="Calibri"/>
              <w:sz w:val="16"/>
              <w:szCs w:val="16"/>
            </w:rPr>
          </w:pPr>
          <w:r>
            <w:rPr>
              <w:rFonts w:ascii="Arial" w:hAnsi="Arial" w:cs="Calibri"/>
              <w:sz w:val="16"/>
              <w:szCs w:val="16"/>
            </w:rPr>
            <w:t>Подпись и дата</w:t>
          </w:r>
        </w:p>
      </w:tc>
      <w:tc>
        <w:tcPr>
          <w:tcW w:w="396"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4DA204C6" w14:textId="77777777" w:rsidR="00CE4E34" w:rsidRPr="00CA3A49" w:rsidRDefault="00CE4E34" w:rsidP="00971184">
          <w:pPr>
            <w:pStyle w:val="a8"/>
            <w:spacing w:line="240" w:lineRule="auto"/>
            <w:ind w:firstLine="0"/>
            <w:jc w:val="center"/>
            <w:rPr>
              <w:rFonts w:ascii="Arial" w:hAnsi="Arial" w:cs="Calibri"/>
              <w:sz w:val="16"/>
              <w:szCs w:val="16"/>
            </w:rPr>
          </w:pPr>
        </w:p>
      </w:tc>
    </w:tr>
    <w:tr w:rsidR="00CE4E34" w14:paraId="6E9358B9" w14:textId="77777777" w:rsidTr="00971184">
      <w:trPr>
        <w:cantSplit/>
        <w:trHeight w:hRule="exact" w:val="1418"/>
      </w:trPr>
      <w:tc>
        <w:tcPr>
          <w:tcW w:w="284"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57A33F4E" w14:textId="77777777" w:rsidR="00CE4E34" w:rsidRDefault="00CE4E34" w:rsidP="00971184">
          <w:pPr>
            <w:pStyle w:val="a8"/>
            <w:spacing w:line="240" w:lineRule="auto"/>
            <w:ind w:firstLine="0"/>
            <w:jc w:val="center"/>
            <w:rPr>
              <w:rFonts w:ascii="Arial" w:hAnsi="Arial" w:cs="Calibri"/>
              <w:sz w:val="16"/>
              <w:szCs w:val="16"/>
            </w:rPr>
          </w:pPr>
          <w:r>
            <w:rPr>
              <w:rFonts w:ascii="Arial" w:hAnsi="Arial" w:cs="Calibri"/>
              <w:sz w:val="16"/>
              <w:szCs w:val="16"/>
            </w:rPr>
            <w:t>Инв. № подл.</w:t>
          </w:r>
        </w:p>
      </w:tc>
      <w:tc>
        <w:tcPr>
          <w:tcW w:w="396"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2CC0769E" w14:textId="77777777" w:rsidR="00CE4E34" w:rsidRPr="00CA3A49" w:rsidRDefault="00CE4E34" w:rsidP="00971184">
          <w:pPr>
            <w:pStyle w:val="a8"/>
            <w:spacing w:line="240" w:lineRule="auto"/>
            <w:ind w:firstLine="0"/>
            <w:jc w:val="center"/>
            <w:rPr>
              <w:rFonts w:ascii="Arial" w:hAnsi="Arial" w:cs="Calibri"/>
              <w:sz w:val="16"/>
              <w:szCs w:val="16"/>
            </w:rPr>
          </w:pPr>
        </w:p>
      </w:tc>
    </w:tr>
  </w:tbl>
  <w:tbl>
    <w:tblPr>
      <w:tblStyle w:val="afe"/>
      <w:tblpPr w:leftFromText="181" w:rightFromText="181" w:vertAnchor="page" w:horzAnchor="page" w:tblpX="1248" w:tblpY="15594"/>
      <w:tblW w:w="10404" w:type="dxa"/>
      <w:tblLook w:val="04A0" w:firstRow="1" w:lastRow="0" w:firstColumn="1" w:lastColumn="0" w:noHBand="0" w:noVBand="1"/>
    </w:tblPr>
    <w:tblGrid>
      <w:gridCol w:w="569"/>
      <w:gridCol w:w="678"/>
      <w:gridCol w:w="604"/>
      <w:gridCol w:w="692"/>
      <w:gridCol w:w="849"/>
      <w:gridCol w:w="580"/>
      <w:gridCol w:w="5922"/>
      <w:gridCol w:w="510"/>
    </w:tblGrid>
    <w:tr w:rsidR="00CE4E34" w14:paraId="733F44FD" w14:textId="77777777" w:rsidTr="00971184">
      <w:trPr>
        <w:trHeight w:val="283"/>
      </w:trPr>
      <w:tc>
        <w:tcPr>
          <w:tcW w:w="569" w:type="dxa"/>
          <w:vAlign w:val="center"/>
        </w:tcPr>
        <w:p w14:paraId="25BF9C6E" w14:textId="77777777" w:rsidR="00CE4E34" w:rsidRDefault="00CE4E34" w:rsidP="00971184">
          <w:pPr>
            <w:pStyle w:val="a8"/>
            <w:spacing w:line="240" w:lineRule="auto"/>
            <w:ind w:firstLine="0"/>
            <w:jc w:val="center"/>
            <w:rPr>
              <w:lang w:val="en-US"/>
            </w:rPr>
          </w:pPr>
        </w:p>
      </w:tc>
      <w:tc>
        <w:tcPr>
          <w:tcW w:w="678" w:type="dxa"/>
          <w:vAlign w:val="center"/>
        </w:tcPr>
        <w:p w14:paraId="42E0FF1A" w14:textId="77777777" w:rsidR="00CE4E34" w:rsidRPr="008C505A" w:rsidRDefault="00CE4E34" w:rsidP="00971184">
          <w:pPr>
            <w:pStyle w:val="a8"/>
            <w:spacing w:line="240" w:lineRule="auto"/>
            <w:ind w:firstLine="0"/>
            <w:jc w:val="center"/>
            <w:rPr>
              <w:sz w:val="8"/>
              <w:lang w:val="en-US"/>
            </w:rPr>
          </w:pPr>
        </w:p>
      </w:tc>
      <w:tc>
        <w:tcPr>
          <w:tcW w:w="604" w:type="dxa"/>
          <w:vAlign w:val="center"/>
        </w:tcPr>
        <w:p w14:paraId="4CA76BCD" w14:textId="77777777" w:rsidR="00CE4E34" w:rsidRDefault="00CE4E34" w:rsidP="00971184">
          <w:pPr>
            <w:pStyle w:val="a8"/>
            <w:spacing w:line="240" w:lineRule="auto"/>
            <w:ind w:firstLine="0"/>
            <w:jc w:val="center"/>
            <w:rPr>
              <w:lang w:val="en-US"/>
            </w:rPr>
          </w:pPr>
        </w:p>
      </w:tc>
      <w:tc>
        <w:tcPr>
          <w:tcW w:w="694" w:type="dxa"/>
          <w:vAlign w:val="center"/>
        </w:tcPr>
        <w:p w14:paraId="4DDF6BC4" w14:textId="77777777" w:rsidR="00CE4E34" w:rsidRDefault="00CE4E34" w:rsidP="00971184">
          <w:pPr>
            <w:pStyle w:val="a8"/>
            <w:spacing w:line="240" w:lineRule="auto"/>
            <w:ind w:firstLine="0"/>
            <w:jc w:val="center"/>
            <w:rPr>
              <w:lang w:val="en-US"/>
            </w:rPr>
          </w:pPr>
        </w:p>
      </w:tc>
      <w:tc>
        <w:tcPr>
          <w:tcW w:w="851" w:type="dxa"/>
          <w:vAlign w:val="center"/>
        </w:tcPr>
        <w:p w14:paraId="0F36254F" w14:textId="77777777" w:rsidR="00CE4E34" w:rsidRDefault="00CE4E34" w:rsidP="00971184">
          <w:pPr>
            <w:pStyle w:val="a8"/>
            <w:spacing w:line="240" w:lineRule="auto"/>
            <w:ind w:firstLine="0"/>
            <w:jc w:val="center"/>
            <w:rPr>
              <w:lang w:val="en-US"/>
            </w:rPr>
          </w:pPr>
        </w:p>
      </w:tc>
      <w:tc>
        <w:tcPr>
          <w:tcW w:w="580" w:type="dxa"/>
          <w:vAlign w:val="center"/>
        </w:tcPr>
        <w:p w14:paraId="2B41F8C7" w14:textId="77777777" w:rsidR="00CE4E34" w:rsidRDefault="00CE4E34" w:rsidP="00971184">
          <w:pPr>
            <w:pStyle w:val="a8"/>
            <w:spacing w:line="240" w:lineRule="auto"/>
            <w:ind w:firstLine="0"/>
            <w:jc w:val="center"/>
            <w:rPr>
              <w:lang w:val="en-US"/>
            </w:rPr>
          </w:pPr>
        </w:p>
      </w:tc>
      <w:tc>
        <w:tcPr>
          <w:tcW w:w="5970" w:type="dxa"/>
          <w:vMerge w:val="restart"/>
          <w:vAlign w:val="center"/>
        </w:tcPr>
        <w:p w14:paraId="1CF1C329" w14:textId="77777777" w:rsidR="00CE4E34" w:rsidRPr="00615431" w:rsidRDefault="00CE4E34" w:rsidP="00971184">
          <w:pPr>
            <w:pStyle w:val="a8"/>
            <w:spacing w:line="240" w:lineRule="auto"/>
            <w:ind w:firstLine="0"/>
            <w:jc w:val="center"/>
          </w:pPr>
          <w:r>
            <w:rPr>
              <w:sz w:val="32"/>
              <w:szCs w:val="28"/>
            </w:rPr>
            <w:t>21-08-20-СК-С</w:t>
          </w:r>
        </w:p>
      </w:tc>
      <w:tc>
        <w:tcPr>
          <w:tcW w:w="510" w:type="dxa"/>
          <w:vAlign w:val="center"/>
        </w:tcPr>
        <w:p w14:paraId="01D8BFB5" w14:textId="77777777" w:rsidR="00CE4E34" w:rsidRPr="002C7FAE" w:rsidRDefault="00CE4E34" w:rsidP="00971184">
          <w:pPr>
            <w:pStyle w:val="a8"/>
            <w:spacing w:line="240" w:lineRule="auto"/>
            <w:ind w:firstLine="0"/>
            <w:rPr>
              <w:sz w:val="20"/>
            </w:rPr>
          </w:pPr>
          <w:r w:rsidRPr="002C7FAE">
            <w:rPr>
              <w:sz w:val="14"/>
            </w:rPr>
            <w:t>Лист</w:t>
          </w:r>
        </w:p>
      </w:tc>
    </w:tr>
    <w:tr w:rsidR="00CE4E34" w14:paraId="341C21FF" w14:textId="77777777" w:rsidTr="00971184">
      <w:trPr>
        <w:trHeight w:val="283"/>
      </w:trPr>
      <w:tc>
        <w:tcPr>
          <w:tcW w:w="569" w:type="dxa"/>
          <w:vAlign w:val="center"/>
        </w:tcPr>
        <w:p w14:paraId="5D468DA1" w14:textId="77777777" w:rsidR="00CE4E34" w:rsidRDefault="00CE4E34" w:rsidP="00971184">
          <w:pPr>
            <w:pStyle w:val="a8"/>
            <w:spacing w:line="240" w:lineRule="auto"/>
            <w:ind w:firstLine="0"/>
            <w:jc w:val="center"/>
            <w:rPr>
              <w:lang w:val="en-US"/>
            </w:rPr>
          </w:pPr>
        </w:p>
      </w:tc>
      <w:tc>
        <w:tcPr>
          <w:tcW w:w="678" w:type="dxa"/>
          <w:vAlign w:val="center"/>
        </w:tcPr>
        <w:p w14:paraId="76B443A9" w14:textId="77777777" w:rsidR="00CE4E34" w:rsidRPr="008C505A" w:rsidRDefault="00CE4E34" w:rsidP="00971184">
          <w:pPr>
            <w:pStyle w:val="a8"/>
            <w:spacing w:line="240" w:lineRule="auto"/>
            <w:ind w:firstLine="0"/>
            <w:jc w:val="center"/>
            <w:rPr>
              <w:sz w:val="8"/>
              <w:lang w:val="en-US"/>
            </w:rPr>
          </w:pPr>
        </w:p>
      </w:tc>
      <w:tc>
        <w:tcPr>
          <w:tcW w:w="604" w:type="dxa"/>
          <w:vAlign w:val="center"/>
        </w:tcPr>
        <w:p w14:paraId="7C9492FE" w14:textId="77777777" w:rsidR="00CE4E34" w:rsidRDefault="00CE4E34" w:rsidP="00971184">
          <w:pPr>
            <w:pStyle w:val="a8"/>
            <w:spacing w:line="240" w:lineRule="auto"/>
            <w:ind w:firstLine="0"/>
            <w:jc w:val="center"/>
            <w:rPr>
              <w:lang w:val="en-US"/>
            </w:rPr>
          </w:pPr>
        </w:p>
      </w:tc>
      <w:tc>
        <w:tcPr>
          <w:tcW w:w="694" w:type="dxa"/>
          <w:vAlign w:val="center"/>
        </w:tcPr>
        <w:p w14:paraId="6AD809FD" w14:textId="77777777" w:rsidR="00CE4E34" w:rsidRDefault="00CE4E34" w:rsidP="00971184">
          <w:pPr>
            <w:pStyle w:val="a8"/>
            <w:spacing w:line="240" w:lineRule="auto"/>
            <w:ind w:firstLine="0"/>
            <w:jc w:val="center"/>
            <w:rPr>
              <w:lang w:val="en-US"/>
            </w:rPr>
          </w:pPr>
        </w:p>
      </w:tc>
      <w:tc>
        <w:tcPr>
          <w:tcW w:w="851" w:type="dxa"/>
          <w:vAlign w:val="center"/>
        </w:tcPr>
        <w:p w14:paraId="7D042884" w14:textId="77777777" w:rsidR="00CE4E34" w:rsidRDefault="00CE4E34" w:rsidP="00971184">
          <w:pPr>
            <w:pStyle w:val="a8"/>
            <w:spacing w:line="240" w:lineRule="auto"/>
            <w:ind w:firstLine="0"/>
            <w:jc w:val="center"/>
            <w:rPr>
              <w:lang w:val="en-US"/>
            </w:rPr>
          </w:pPr>
        </w:p>
      </w:tc>
      <w:tc>
        <w:tcPr>
          <w:tcW w:w="580" w:type="dxa"/>
          <w:vAlign w:val="center"/>
        </w:tcPr>
        <w:p w14:paraId="239348AA" w14:textId="77777777" w:rsidR="00CE4E34" w:rsidRDefault="00CE4E34" w:rsidP="00971184">
          <w:pPr>
            <w:pStyle w:val="a8"/>
            <w:spacing w:line="240" w:lineRule="auto"/>
            <w:ind w:firstLine="0"/>
            <w:jc w:val="center"/>
            <w:rPr>
              <w:lang w:val="en-US"/>
            </w:rPr>
          </w:pPr>
        </w:p>
      </w:tc>
      <w:tc>
        <w:tcPr>
          <w:tcW w:w="5970" w:type="dxa"/>
          <w:vMerge/>
          <w:vAlign w:val="center"/>
        </w:tcPr>
        <w:p w14:paraId="64576D35" w14:textId="77777777" w:rsidR="00CE4E34" w:rsidRDefault="00CE4E34" w:rsidP="00971184">
          <w:pPr>
            <w:pStyle w:val="a8"/>
            <w:spacing w:line="240" w:lineRule="auto"/>
            <w:ind w:firstLine="0"/>
            <w:jc w:val="center"/>
            <w:rPr>
              <w:lang w:val="en-US"/>
            </w:rPr>
          </w:pPr>
        </w:p>
      </w:tc>
      <w:tc>
        <w:tcPr>
          <w:tcW w:w="510" w:type="dxa"/>
          <w:vMerge w:val="restart"/>
          <w:vAlign w:val="center"/>
        </w:tcPr>
        <w:p w14:paraId="09058717" w14:textId="28893B24" w:rsidR="00CE4E34" w:rsidRPr="00F800CF" w:rsidRDefault="00CE4E34" w:rsidP="00971184">
          <w:pPr>
            <w:pStyle w:val="a8"/>
            <w:spacing w:line="240" w:lineRule="auto"/>
            <w:ind w:left="-113" w:firstLine="0"/>
            <w:jc w:val="center"/>
          </w:pPr>
          <w:r w:rsidRPr="006A3C3F">
            <w:rPr>
              <w:sz w:val="24"/>
              <w:lang w:val="en-US"/>
            </w:rPr>
            <w:fldChar w:fldCharType="begin"/>
          </w:r>
          <w:r w:rsidRPr="006A3C3F">
            <w:rPr>
              <w:sz w:val="24"/>
              <w:lang w:val="en-US"/>
            </w:rPr>
            <w:instrText>PAGE   \* MERGEFORMAT</w:instrText>
          </w:r>
          <w:r w:rsidRPr="006A3C3F">
            <w:rPr>
              <w:sz w:val="24"/>
              <w:lang w:val="en-US"/>
            </w:rPr>
            <w:fldChar w:fldCharType="separate"/>
          </w:r>
          <w:r w:rsidR="00D42856">
            <w:rPr>
              <w:noProof/>
              <w:sz w:val="24"/>
              <w:lang w:val="en-US"/>
            </w:rPr>
            <w:t>79</w:t>
          </w:r>
          <w:r w:rsidRPr="006A3C3F">
            <w:rPr>
              <w:sz w:val="24"/>
              <w:lang w:val="en-US"/>
            </w:rPr>
            <w:fldChar w:fldCharType="end"/>
          </w:r>
        </w:p>
      </w:tc>
    </w:tr>
    <w:tr w:rsidR="00CE4E34" w14:paraId="46C77E8C" w14:textId="77777777" w:rsidTr="00971184">
      <w:trPr>
        <w:trHeight w:val="308"/>
      </w:trPr>
      <w:tc>
        <w:tcPr>
          <w:tcW w:w="569" w:type="dxa"/>
          <w:vAlign w:val="center"/>
        </w:tcPr>
        <w:p w14:paraId="365106A8" w14:textId="77777777" w:rsidR="00CE4E34" w:rsidRPr="000C6556" w:rsidRDefault="00CE4E34" w:rsidP="00971184">
          <w:pPr>
            <w:pStyle w:val="a8"/>
            <w:spacing w:line="240" w:lineRule="auto"/>
            <w:ind w:firstLine="0"/>
            <w:jc w:val="center"/>
            <w:rPr>
              <w:rFonts w:ascii="Arial" w:hAnsi="Arial" w:cs="Arial"/>
              <w:sz w:val="16"/>
              <w:szCs w:val="16"/>
            </w:rPr>
          </w:pPr>
          <w:r>
            <w:rPr>
              <w:rFonts w:ascii="Arial" w:hAnsi="Arial" w:cs="Arial"/>
              <w:sz w:val="16"/>
              <w:szCs w:val="16"/>
            </w:rPr>
            <w:t>Изм.</w:t>
          </w:r>
        </w:p>
      </w:tc>
      <w:tc>
        <w:tcPr>
          <w:tcW w:w="678" w:type="dxa"/>
          <w:vAlign w:val="center"/>
        </w:tcPr>
        <w:p w14:paraId="5D793EC2" w14:textId="77777777" w:rsidR="00CE4E34" w:rsidRPr="008C505A" w:rsidRDefault="00CE4E34" w:rsidP="00971184">
          <w:pPr>
            <w:pStyle w:val="a8"/>
            <w:spacing w:line="240" w:lineRule="auto"/>
            <w:ind w:firstLine="0"/>
            <w:jc w:val="center"/>
            <w:rPr>
              <w:rFonts w:ascii="Arial" w:hAnsi="Arial" w:cs="Arial"/>
              <w:sz w:val="14"/>
              <w:szCs w:val="16"/>
            </w:rPr>
          </w:pPr>
          <w:r w:rsidRPr="008C505A">
            <w:rPr>
              <w:rFonts w:ascii="Arial" w:hAnsi="Arial" w:cs="Arial"/>
              <w:sz w:val="14"/>
              <w:szCs w:val="16"/>
            </w:rPr>
            <w:t>Кол.уч.</w:t>
          </w:r>
        </w:p>
      </w:tc>
      <w:tc>
        <w:tcPr>
          <w:tcW w:w="604" w:type="dxa"/>
          <w:vAlign w:val="center"/>
        </w:tcPr>
        <w:p w14:paraId="0F698F9E" w14:textId="77777777" w:rsidR="00CE4E34" w:rsidRPr="000C6556" w:rsidRDefault="00CE4E34" w:rsidP="00971184">
          <w:pPr>
            <w:pStyle w:val="a8"/>
            <w:spacing w:line="240" w:lineRule="auto"/>
            <w:ind w:firstLine="0"/>
            <w:jc w:val="center"/>
            <w:rPr>
              <w:rFonts w:ascii="Arial" w:hAnsi="Arial" w:cs="Arial"/>
              <w:sz w:val="16"/>
              <w:szCs w:val="16"/>
            </w:rPr>
          </w:pPr>
          <w:r>
            <w:rPr>
              <w:rFonts w:ascii="Arial" w:hAnsi="Arial" w:cs="Arial"/>
              <w:sz w:val="16"/>
              <w:szCs w:val="16"/>
            </w:rPr>
            <w:t>Лист</w:t>
          </w:r>
        </w:p>
      </w:tc>
      <w:tc>
        <w:tcPr>
          <w:tcW w:w="694" w:type="dxa"/>
          <w:vAlign w:val="center"/>
        </w:tcPr>
        <w:p w14:paraId="5FB74C88" w14:textId="77777777" w:rsidR="00CE4E34" w:rsidRPr="000C6556" w:rsidRDefault="00CE4E34" w:rsidP="00971184">
          <w:pPr>
            <w:pStyle w:val="a8"/>
            <w:spacing w:line="240" w:lineRule="auto"/>
            <w:ind w:firstLine="0"/>
            <w:jc w:val="center"/>
            <w:rPr>
              <w:rFonts w:ascii="Arial" w:hAnsi="Arial" w:cs="Arial"/>
              <w:sz w:val="12"/>
              <w:szCs w:val="16"/>
            </w:rPr>
          </w:pPr>
          <w:r w:rsidRPr="000C6556">
            <w:rPr>
              <w:rFonts w:ascii="Arial" w:hAnsi="Arial" w:cs="Arial"/>
              <w:sz w:val="12"/>
              <w:szCs w:val="16"/>
            </w:rPr>
            <w:t>№ док..</w:t>
          </w:r>
        </w:p>
      </w:tc>
      <w:tc>
        <w:tcPr>
          <w:tcW w:w="851" w:type="dxa"/>
          <w:vAlign w:val="center"/>
        </w:tcPr>
        <w:p w14:paraId="15FFD6B9" w14:textId="77777777" w:rsidR="00CE4E34" w:rsidRPr="000C6556" w:rsidRDefault="00CE4E34" w:rsidP="00971184">
          <w:pPr>
            <w:pStyle w:val="a8"/>
            <w:spacing w:line="240" w:lineRule="auto"/>
            <w:ind w:firstLine="0"/>
            <w:jc w:val="center"/>
            <w:rPr>
              <w:rFonts w:ascii="Arial" w:hAnsi="Arial" w:cs="Arial"/>
              <w:sz w:val="16"/>
              <w:szCs w:val="16"/>
            </w:rPr>
          </w:pPr>
          <w:r>
            <w:rPr>
              <w:rFonts w:ascii="Arial" w:hAnsi="Arial" w:cs="Arial"/>
              <w:sz w:val="16"/>
              <w:szCs w:val="16"/>
            </w:rPr>
            <w:t>Подп.</w:t>
          </w:r>
        </w:p>
      </w:tc>
      <w:tc>
        <w:tcPr>
          <w:tcW w:w="580" w:type="dxa"/>
          <w:vAlign w:val="center"/>
        </w:tcPr>
        <w:p w14:paraId="12DD3E78" w14:textId="77777777" w:rsidR="00CE4E34" w:rsidRPr="000C6556" w:rsidRDefault="00CE4E34" w:rsidP="00971184">
          <w:pPr>
            <w:pStyle w:val="a8"/>
            <w:spacing w:line="240" w:lineRule="auto"/>
            <w:ind w:firstLine="0"/>
            <w:jc w:val="center"/>
            <w:rPr>
              <w:rFonts w:ascii="Arial" w:hAnsi="Arial" w:cs="Arial"/>
              <w:sz w:val="16"/>
              <w:szCs w:val="16"/>
            </w:rPr>
          </w:pPr>
          <w:r>
            <w:rPr>
              <w:rFonts w:ascii="Arial" w:hAnsi="Arial" w:cs="Arial"/>
              <w:sz w:val="16"/>
              <w:szCs w:val="16"/>
            </w:rPr>
            <w:t>Дата</w:t>
          </w:r>
        </w:p>
      </w:tc>
      <w:tc>
        <w:tcPr>
          <w:tcW w:w="5970" w:type="dxa"/>
          <w:vMerge/>
          <w:vAlign w:val="center"/>
        </w:tcPr>
        <w:p w14:paraId="4CB22B1B" w14:textId="77777777" w:rsidR="00CE4E34" w:rsidRDefault="00CE4E34" w:rsidP="00971184">
          <w:pPr>
            <w:pStyle w:val="a8"/>
            <w:ind w:right="360"/>
            <w:jc w:val="center"/>
            <w:rPr>
              <w:lang w:val="en-US"/>
            </w:rPr>
          </w:pPr>
        </w:p>
      </w:tc>
      <w:tc>
        <w:tcPr>
          <w:tcW w:w="510" w:type="dxa"/>
          <w:vMerge/>
          <w:vAlign w:val="center"/>
        </w:tcPr>
        <w:p w14:paraId="6A2C7669" w14:textId="77777777" w:rsidR="00CE4E34" w:rsidRDefault="00CE4E34" w:rsidP="00971184">
          <w:pPr>
            <w:pStyle w:val="a8"/>
            <w:ind w:right="360"/>
            <w:jc w:val="center"/>
            <w:rPr>
              <w:lang w:val="en-US"/>
            </w:rPr>
          </w:pPr>
        </w:p>
      </w:tc>
    </w:tr>
  </w:tbl>
  <w:p w14:paraId="6E4EA9FB" w14:textId="4AC367B2" w:rsidR="00CE4E34" w:rsidRPr="00971184" w:rsidRDefault="00B278BB" w:rsidP="00971184">
    <w:pPr>
      <w:pStyle w:val="a6"/>
      <w:spacing w:line="240" w:lineRule="auto"/>
      <w:ind w:firstLine="0"/>
      <w:rPr>
        <w:sz w:val="16"/>
        <w:szCs w:val="16"/>
      </w:rPr>
    </w:pPr>
    <w:r>
      <w:rPr>
        <w:noProof/>
      </w:rPr>
      <mc:AlternateContent>
        <mc:Choice Requires="wps">
          <w:drawing>
            <wp:anchor distT="0" distB="0" distL="114300" distR="114300" simplePos="0" relativeHeight="251663872" behindDoc="1" locked="0" layoutInCell="1" allowOverlap="1" wp14:anchorId="55C4CFB1" wp14:editId="4514D1DA">
              <wp:simplePos x="0" y="0"/>
              <wp:positionH relativeFrom="page">
                <wp:posOffset>726440</wp:posOffset>
              </wp:positionH>
              <wp:positionV relativeFrom="page">
                <wp:posOffset>184785</wp:posOffset>
              </wp:positionV>
              <wp:extent cx="6607810" cy="10332085"/>
              <wp:effectExtent l="0" t="0" r="21590" b="12065"/>
              <wp:wrapNone/>
              <wp:docPr id="11"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7810" cy="10332085"/>
                      </a:xfrm>
                      <a:prstGeom prst="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7" o:spid="_x0000_s1026" style="position:absolute;margin-left:57.2pt;margin-top:14.55pt;width:520.3pt;height:813.5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zbmkwIAAEIFAAAOAAAAZHJzL2Uyb0RvYy54bWysVMtu1DAU3SPxD5b3NMn0SdRMNWpVhDRq&#10;K1rUtevYnaiJr7E9kxlWSN0i8Ql8BBvEo9+Q+SOunUdLqVggNpav77nvc71/sKxKshDGFqAymmzE&#10;lAjFIS/UdUbfXhy/2KPEOqZyVoISGV0JSw/Gz5/t1zoVI5hBmQtD0Imyaa0zOnNOp1Fk+UxUzG6A&#10;FgqVEkzFHIrmOsoNq9F7VUajON6JajC5NsCFtfh61CrpOPiXUnB3KqUVjpQZxdxcOE04r/wZjfdZ&#10;em2YnhW8S4P9QxYVKxQGHVwdMcfI3BR/uKoKbsCCdBscqgikLLgINWA1SfyomvMZ0yLUgs2xemiT&#10;/X9u+cnizJAix9kllChW4Yyaz+sP60/Nj+Zufdt8ae6a7+uPzc/ma/ON7PqG1dqmaHeuz4wv2eop&#10;8BuLiug3jRdsh1lKU3ksFkyWofurofti6QjHx52deHcvwSFx1CXx5uYo3tv28SKW9vbaWPdKQEX8&#10;JaMG5xvazhZT61poD/HhFBwXZdln1iYT0nKrUnhAqd4IieVj+FFwFIgnDktDFgwpk98kXQYB6U0k&#10;ehyMkqeMStcbdVhvJgIZB8P4KcP7aAM6RATlBsOqUGD+bixbfDcP29bqy76CfIXTNtCugdX8uMA+&#10;Tpl1Z8wg77H5uMvuFA9ZQp1R6G6UzMC8f+rd45GOqKWkxj3KqH03Z0ZQUr5WSNSXydaWX7wgbG3v&#10;jlAwDzVXDzVqXh0C9h25iNmFq8e7sr9KA9UlrvzER0UVUxxjZ5Q70wuHrt1v/DS4mEwCDJdNMzdV&#10;55p7576rnicXy0tmdEcmh0Q8gX7nWPqIUy3WWyqYzB3IIhDuvq9dv3FRA2W7T8X/BA/lgLr/+sa/&#10;AAAA//8DAFBLAwQUAAYACAAAACEA3EFqO+IAAAAMAQAADwAAAGRycy9kb3ducmV2LnhtbEyPQUvD&#10;QBCF74L/YRnBi9hNQhNqzKYUQXoQRatUj5vsmIRmZ0N208Z/7/Skt3nM473vFevZ9uKIo+8cKYgX&#10;EQik2pmOGgUf74+3KxA+aDK6d4QKftDDury8KHRu3Ine8LgLjeAQ8rlW0IYw5FL6ukWr/cINSPz7&#10;dqPVgeXYSDPqE4fbXiZRlEmrO+KGVg/40GJ92E1WQbIyh5fPp9es+9pUfto+77c37V6p66t5cw8i&#10;4Bz+zHDGZ3QomalyExkvetbxcslWDruLQZwNcZryuoqvLM0SkGUh/48ofwEAAP//AwBQSwECLQAU&#10;AAYACAAAACEAtoM4kv4AAADhAQAAEwAAAAAAAAAAAAAAAAAAAAAAW0NvbnRlbnRfVHlwZXNdLnht&#10;bFBLAQItABQABgAIAAAAIQA4/SH/1gAAAJQBAAALAAAAAAAAAAAAAAAAAC8BAABfcmVscy8ucmVs&#10;c1BLAQItABQABgAIAAAAIQBQEzbmkwIAAEIFAAAOAAAAAAAAAAAAAAAAAC4CAABkcnMvZTJvRG9j&#10;LnhtbFBLAQItABQABgAIAAAAIQDcQWo74gAAAAwBAAAPAAAAAAAAAAAAAAAAAO0EAABkcnMvZG93&#10;bnJldi54bWxQSwUGAAAAAAQABADzAAAA/AUAAAAA&#10;" filled="f" strokecolor="black [3200]" strokeweight="2pt">
              <v:path arrowok="t"/>
              <w10:wrap anchorx="page" anchory="page"/>
            </v:rect>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page" w:horzAnchor="page" w:tblpX="1203" w:tblpY="14261"/>
      <w:tblW w:w="1040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57" w:type="dxa"/>
        <w:right w:w="57" w:type="dxa"/>
      </w:tblCellMar>
      <w:tblLook w:val="04A0" w:firstRow="1" w:lastRow="0" w:firstColumn="1" w:lastColumn="0" w:noHBand="0" w:noVBand="1"/>
    </w:tblPr>
    <w:tblGrid>
      <w:gridCol w:w="561"/>
      <w:gridCol w:w="563"/>
      <w:gridCol w:w="562"/>
      <w:gridCol w:w="563"/>
      <w:gridCol w:w="844"/>
      <w:gridCol w:w="562"/>
      <w:gridCol w:w="3936"/>
      <w:gridCol w:w="844"/>
      <w:gridCol w:w="844"/>
      <w:gridCol w:w="1125"/>
    </w:tblGrid>
    <w:tr w:rsidR="00CE4E34" w:rsidRPr="00E0214E" w14:paraId="39261AFF" w14:textId="77777777" w:rsidTr="00971184">
      <w:trPr>
        <w:cantSplit/>
        <w:trHeight w:hRule="exact" w:val="284"/>
      </w:trPr>
      <w:tc>
        <w:tcPr>
          <w:tcW w:w="561" w:type="dxa"/>
          <w:shd w:val="clear" w:color="auto" w:fill="auto"/>
          <w:tcMar>
            <w:bottom w:w="0" w:type="dxa"/>
          </w:tcMar>
          <w:vAlign w:val="center"/>
        </w:tcPr>
        <w:p w14:paraId="6B5712E3"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left w:w="0" w:type="dxa"/>
            <w:bottom w:w="0" w:type="dxa"/>
            <w:right w:w="0" w:type="dxa"/>
          </w:tcMar>
          <w:vAlign w:val="center"/>
        </w:tcPr>
        <w:p w14:paraId="067C921E"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bottom w:w="0" w:type="dxa"/>
          </w:tcMar>
          <w:vAlign w:val="center"/>
        </w:tcPr>
        <w:p w14:paraId="73FE41EB"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bottom w:w="0" w:type="dxa"/>
          </w:tcMar>
          <w:vAlign w:val="center"/>
        </w:tcPr>
        <w:p w14:paraId="7C33B6F9" w14:textId="77777777" w:rsidR="00CE4E34" w:rsidRPr="00E0214E" w:rsidRDefault="00CE4E34" w:rsidP="00E32348">
          <w:pPr>
            <w:pStyle w:val="a8"/>
            <w:spacing w:line="240" w:lineRule="auto"/>
            <w:ind w:firstLine="0"/>
            <w:jc w:val="center"/>
            <w:rPr>
              <w:sz w:val="16"/>
              <w:szCs w:val="16"/>
            </w:rPr>
          </w:pPr>
        </w:p>
      </w:tc>
      <w:tc>
        <w:tcPr>
          <w:tcW w:w="844" w:type="dxa"/>
          <w:shd w:val="clear" w:color="auto" w:fill="auto"/>
          <w:tcMar>
            <w:bottom w:w="0" w:type="dxa"/>
          </w:tcMar>
          <w:vAlign w:val="center"/>
        </w:tcPr>
        <w:p w14:paraId="66FF7028"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bottom w:w="0" w:type="dxa"/>
          </w:tcMar>
          <w:vAlign w:val="center"/>
        </w:tcPr>
        <w:p w14:paraId="707E988D" w14:textId="77777777" w:rsidR="00CE4E34" w:rsidRPr="00E0214E" w:rsidRDefault="00CE4E34" w:rsidP="00E32348">
          <w:pPr>
            <w:pStyle w:val="a8"/>
            <w:spacing w:line="240" w:lineRule="auto"/>
            <w:ind w:firstLine="0"/>
            <w:jc w:val="center"/>
            <w:rPr>
              <w:sz w:val="16"/>
              <w:szCs w:val="16"/>
            </w:rPr>
          </w:pPr>
        </w:p>
      </w:tc>
      <w:tc>
        <w:tcPr>
          <w:tcW w:w="6748" w:type="dxa"/>
          <w:gridSpan w:val="4"/>
          <w:vMerge w:val="restart"/>
          <w:shd w:val="clear" w:color="auto" w:fill="auto"/>
          <w:tcMar>
            <w:bottom w:w="0" w:type="dxa"/>
          </w:tcMar>
          <w:vAlign w:val="center"/>
        </w:tcPr>
        <w:p w14:paraId="43AF5A40" w14:textId="77777777" w:rsidR="00CE4E34" w:rsidRPr="00E0214E" w:rsidRDefault="00CE4E34" w:rsidP="00455E37">
          <w:pPr>
            <w:pStyle w:val="a8"/>
            <w:spacing w:line="240" w:lineRule="auto"/>
            <w:ind w:firstLine="0"/>
            <w:jc w:val="center"/>
            <w:rPr>
              <w:szCs w:val="28"/>
            </w:rPr>
          </w:pPr>
          <w:r>
            <w:rPr>
              <w:sz w:val="32"/>
              <w:szCs w:val="28"/>
            </w:rPr>
            <w:t>21-08-20-СК</w:t>
          </w:r>
        </w:p>
      </w:tc>
    </w:tr>
    <w:tr w:rsidR="00CE4E34" w:rsidRPr="00E0214E" w14:paraId="1DFFFF61" w14:textId="77777777" w:rsidTr="00971184">
      <w:trPr>
        <w:cantSplit/>
        <w:trHeight w:hRule="exact" w:val="284"/>
      </w:trPr>
      <w:tc>
        <w:tcPr>
          <w:tcW w:w="561" w:type="dxa"/>
          <w:shd w:val="clear" w:color="auto" w:fill="auto"/>
          <w:tcMar>
            <w:bottom w:w="0" w:type="dxa"/>
          </w:tcMar>
          <w:vAlign w:val="center"/>
        </w:tcPr>
        <w:p w14:paraId="05E68900"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left w:w="0" w:type="dxa"/>
            <w:bottom w:w="0" w:type="dxa"/>
            <w:right w:w="0" w:type="dxa"/>
          </w:tcMar>
          <w:vAlign w:val="center"/>
        </w:tcPr>
        <w:p w14:paraId="782268BD"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bottom w:w="0" w:type="dxa"/>
          </w:tcMar>
          <w:vAlign w:val="center"/>
        </w:tcPr>
        <w:p w14:paraId="5B190D26"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bottom w:w="0" w:type="dxa"/>
          </w:tcMar>
          <w:vAlign w:val="center"/>
        </w:tcPr>
        <w:p w14:paraId="6B1A599F" w14:textId="77777777" w:rsidR="00CE4E34" w:rsidRPr="00E0214E" w:rsidRDefault="00CE4E34" w:rsidP="00E32348">
          <w:pPr>
            <w:pStyle w:val="a8"/>
            <w:spacing w:line="240" w:lineRule="auto"/>
            <w:ind w:firstLine="0"/>
            <w:jc w:val="center"/>
            <w:rPr>
              <w:sz w:val="16"/>
              <w:szCs w:val="16"/>
            </w:rPr>
          </w:pPr>
        </w:p>
      </w:tc>
      <w:tc>
        <w:tcPr>
          <w:tcW w:w="844" w:type="dxa"/>
          <w:shd w:val="clear" w:color="auto" w:fill="auto"/>
          <w:tcMar>
            <w:bottom w:w="0" w:type="dxa"/>
          </w:tcMar>
          <w:vAlign w:val="center"/>
        </w:tcPr>
        <w:p w14:paraId="6CED1B66"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bottom w:w="0" w:type="dxa"/>
          </w:tcMar>
          <w:vAlign w:val="center"/>
        </w:tcPr>
        <w:p w14:paraId="5F4114F5" w14:textId="77777777" w:rsidR="00CE4E34" w:rsidRPr="00E0214E" w:rsidRDefault="00CE4E34" w:rsidP="00E32348">
          <w:pPr>
            <w:pStyle w:val="a8"/>
            <w:spacing w:line="240" w:lineRule="auto"/>
            <w:ind w:firstLine="0"/>
            <w:jc w:val="center"/>
            <w:rPr>
              <w:sz w:val="16"/>
              <w:szCs w:val="16"/>
            </w:rPr>
          </w:pPr>
        </w:p>
      </w:tc>
      <w:tc>
        <w:tcPr>
          <w:tcW w:w="6748" w:type="dxa"/>
          <w:gridSpan w:val="4"/>
          <w:vMerge/>
          <w:shd w:val="clear" w:color="auto" w:fill="auto"/>
          <w:tcMar>
            <w:bottom w:w="0" w:type="dxa"/>
          </w:tcMar>
          <w:vAlign w:val="center"/>
        </w:tcPr>
        <w:p w14:paraId="5ECDF36A" w14:textId="77777777" w:rsidR="00CE4E34" w:rsidRPr="00E0214E" w:rsidRDefault="00CE4E34" w:rsidP="00E32348">
          <w:pPr>
            <w:pStyle w:val="a8"/>
            <w:spacing w:line="240" w:lineRule="auto"/>
            <w:ind w:firstLine="0"/>
            <w:jc w:val="center"/>
            <w:rPr>
              <w:sz w:val="18"/>
              <w:szCs w:val="18"/>
            </w:rPr>
          </w:pPr>
        </w:p>
      </w:tc>
    </w:tr>
    <w:tr w:rsidR="00CE4E34" w:rsidRPr="00E0214E" w14:paraId="2AB61B92" w14:textId="77777777" w:rsidTr="00971184">
      <w:trPr>
        <w:cantSplit/>
        <w:trHeight w:hRule="exact" w:val="284"/>
      </w:trPr>
      <w:tc>
        <w:tcPr>
          <w:tcW w:w="561" w:type="dxa"/>
          <w:shd w:val="clear" w:color="auto" w:fill="auto"/>
          <w:tcMar>
            <w:bottom w:w="0" w:type="dxa"/>
          </w:tcMar>
          <w:vAlign w:val="center"/>
        </w:tcPr>
        <w:p w14:paraId="00F4E5DD" w14:textId="77777777" w:rsidR="00CE4E34" w:rsidRPr="00E0214E" w:rsidRDefault="00CE4E34" w:rsidP="00E32348">
          <w:pPr>
            <w:pStyle w:val="a8"/>
            <w:spacing w:line="240" w:lineRule="auto"/>
            <w:ind w:firstLine="0"/>
            <w:jc w:val="center"/>
            <w:rPr>
              <w:w w:val="70"/>
              <w:sz w:val="24"/>
              <w:szCs w:val="24"/>
            </w:rPr>
          </w:pPr>
          <w:r w:rsidRPr="00E0214E">
            <w:rPr>
              <w:w w:val="70"/>
              <w:sz w:val="24"/>
              <w:szCs w:val="24"/>
            </w:rPr>
            <w:t>Изм.</w:t>
          </w:r>
        </w:p>
      </w:tc>
      <w:tc>
        <w:tcPr>
          <w:tcW w:w="562" w:type="dxa"/>
          <w:shd w:val="clear" w:color="auto" w:fill="auto"/>
          <w:tcMar>
            <w:left w:w="0" w:type="dxa"/>
            <w:bottom w:w="0" w:type="dxa"/>
            <w:right w:w="0" w:type="dxa"/>
          </w:tcMar>
          <w:vAlign w:val="center"/>
        </w:tcPr>
        <w:p w14:paraId="4E22F68C" w14:textId="77777777" w:rsidR="00CE4E34" w:rsidRPr="00E0214E" w:rsidRDefault="00CE4E34" w:rsidP="00E32348">
          <w:pPr>
            <w:pStyle w:val="a8"/>
            <w:spacing w:line="240" w:lineRule="auto"/>
            <w:ind w:firstLine="0"/>
            <w:jc w:val="center"/>
            <w:rPr>
              <w:w w:val="70"/>
              <w:sz w:val="24"/>
              <w:szCs w:val="24"/>
            </w:rPr>
          </w:pPr>
          <w:r w:rsidRPr="00E0214E">
            <w:rPr>
              <w:w w:val="70"/>
              <w:sz w:val="24"/>
              <w:szCs w:val="24"/>
            </w:rPr>
            <w:t>Кол.уч</w:t>
          </w:r>
        </w:p>
      </w:tc>
      <w:tc>
        <w:tcPr>
          <w:tcW w:w="562" w:type="dxa"/>
          <w:shd w:val="clear" w:color="auto" w:fill="auto"/>
          <w:tcMar>
            <w:bottom w:w="0" w:type="dxa"/>
          </w:tcMar>
          <w:vAlign w:val="center"/>
        </w:tcPr>
        <w:p w14:paraId="2E593998" w14:textId="77777777" w:rsidR="00CE4E34" w:rsidRPr="00E0214E" w:rsidRDefault="00CE4E34" w:rsidP="00E32348">
          <w:pPr>
            <w:pStyle w:val="a8"/>
            <w:spacing w:line="240" w:lineRule="auto"/>
            <w:ind w:firstLine="0"/>
            <w:jc w:val="center"/>
            <w:rPr>
              <w:w w:val="70"/>
              <w:sz w:val="24"/>
              <w:szCs w:val="24"/>
            </w:rPr>
          </w:pPr>
          <w:r w:rsidRPr="00E0214E">
            <w:rPr>
              <w:w w:val="70"/>
              <w:sz w:val="24"/>
              <w:szCs w:val="24"/>
            </w:rPr>
            <w:t>Лист</w:t>
          </w:r>
        </w:p>
      </w:tc>
      <w:tc>
        <w:tcPr>
          <w:tcW w:w="562" w:type="dxa"/>
          <w:shd w:val="clear" w:color="auto" w:fill="auto"/>
          <w:tcMar>
            <w:bottom w:w="0" w:type="dxa"/>
          </w:tcMar>
          <w:vAlign w:val="center"/>
        </w:tcPr>
        <w:p w14:paraId="30034E44" w14:textId="77777777" w:rsidR="00CE4E34" w:rsidRPr="00E0214E" w:rsidRDefault="00CE4E34" w:rsidP="00E32348">
          <w:pPr>
            <w:pStyle w:val="a8"/>
            <w:spacing w:line="240" w:lineRule="auto"/>
            <w:ind w:firstLine="0"/>
            <w:jc w:val="center"/>
            <w:rPr>
              <w:w w:val="70"/>
              <w:sz w:val="24"/>
              <w:szCs w:val="24"/>
            </w:rPr>
          </w:pPr>
          <w:r w:rsidRPr="00E0214E">
            <w:rPr>
              <w:w w:val="70"/>
              <w:sz w:val="24"/>
              <w:szCs w:val="24"/>
            </w:rPr>
            <w:t>№док</w:t>
          </w:r>
        </w:p>
      </w:tc>
      <w:tc>
        <w:tcPr>
          <w:tcW w:w="844" w:type="dxa"/>
          <w:shd w:val="clear" w:color="auto" w:fill="auto"/>
          <w:tcMar>
            <w:bottom w:w="0" w:type="dxa"/>
          </w:tcMar>
          <w:vAlign w:val="center"/>
        </w:tcPr>
        <w:p w14:paraId="09DE5C93" w14:textId="77777777" w:rsidR="00CE4E34" w:rsidRPr="00E0214E" w:rsidRDefault="00CE4E34" w:rsidP="00E32348">
          <w:pPr>
            <w:pStyle w:val="a8"/>
            <w:spacing w:line="240" w:lineRule="auto"/>
            <w:ind w:firstLine="0"/>
            <w:jc w:val="center"/>
            <w:rPr>
              <w:w w:val="70"/>
              <w:sz w:val="24"/>
              <w:szCs w:val="24"/>
            </w:rPr>
          </w:pPr>
          <w:r w:rsidRPr="00E0214E">
            <w:rPr>
              <w:w w:val="70"/>
              <w:sz w:val="24"/>
              <w:szCs w:val="24"/>
            </w:rPr>
            <w:t>Подп.</w:t>
          </w:r>
        </w:p>
      </w:tc>
      <w:tc>
        <w:tcPr>
          <w:tcW w:w="562" w:type="dxa"/>
          <w:shd w:val="clear" w:color="auto" w:fill="auto"/>
          <w:tcMar>
            <w:bottom w:w="0" w:type="dxa"/>
          </w:tcMar>
          <w:vAlign w:val="center"/>
        </w:tcPr>
        <w:p w14:paraId="32922D06" w14:textId="77777777" w:rsidR="00CE4E34" w:rsidRPr="00E0214E" w:rsidRDefault="00CE4E34" w:rsidP="00E32348">
          <w:pPr>
            <w:pStyle w:val="a8"/>
            <w:spacing w:line="240" w:lineRule="auto"/>
            <w:ind w:firstLine="0"/>
            <w:jc w:val="center"/>
            <w:rPr>
              <w:w w:val="70"/>
              <w:sz w:val="24"/>
              <w:szCs w:val="24"/>
            </w:rPr>
          </w:pPr>
          <w:r w:rsidRPr="00E0214E">
            <w:rPr>
              <w:w w:val="70"/>
              <w:sz w:val="24"/>
              <w:szCs w:val="24"/>
            </w:rPr>
            <w:t xml:space="preserve">Дата </w:t>
          </w:r>
        </w:p>
      </w:tc>
      <w:tc>
        <w:tcPr>
          <w:tcW w:w="6748" w:type="dxa"/>
          <w:gridSpan w:val="4"/>
          <w:vMerge/>
          <w:shd w:val="clear" w:color="auto" w:fill="auto"/>
          <w:tcMar>
            <w:bottom w:w="0" w:type="dxa"/>
          </w:tcMar>
          <w:vAlign w:val="center"/>
        </w:tcPr>
        <w:p w14:paraId="2CD60CCF" w14:textId="77777777" w:rsidR="00CE4E34" w:rsidRPr="00E0214E" w:rsidRDefault="00CE4E34" w:rsidP="00E32348">
          <w:pPr>
            <w:pStyle w:val="a8"/>
            <w:spacing w:line="240" w:lineRule="auto"/>
            <w:ind w:firstLine="0"/>
            <w:jc w:val="center"/>
            <w:rPr>
              <w:sz w:val="18"/>
              <w:szCs w:val="18"/>
            </w:rPr>
          </w:pPr>
        </w:p>
      </w:tc>
    </w:tr>
    <w:tr w:rsidR="00CE4E34" w:rsidRPr="00E0214E" w14:paraId="7279A0E2" w14:textId="77777777" w:rsidTr="00971184">
      <w:trPr>
        <w:cantSplit/>
        <w:trHeight w:hRule="exact" w:val="284"/>
      </w:trPr>
      <w:tc>
        <w:tcPr>
          <w:tcW w:w="1124" w:type="dxa"/>
          <w:gridSpan w:val="2"/>
          <w:shd w:val="clear" w:color="auto" w:fill="auto"/>
          <w:tcMar>
            <w:bottom w:w="0" w:type="dxa"/>
          </w:tcMar>
          <w:vAlign w:val="center"/>
        </w:tcPr>
        <w:p w14:paraId="274C76A0" w14:textId="77777777" w:rsidR="00CE4E34" w:rsidRPr="00E0214E" w:rsidRDefault="00CE4E34" w:rsidP="00E32348">
          <w:pPr>
            <w:pStyle w:val="a8"/>
            <w:spacing w:line="240" w:lineRule="auto"/>
            <w:ind w:firstLine="0"/>
            <w:rPr>
              <w:sz w:val="16"/>
              <w:szCs w:val="16"/>
            </w:rPr>
          </w:pPr>
          <w:r w:rsidRPr="00E0214E">
            <w:rPr>
              <w:sz w:val="24"/>
              <w:szCs w:val="24"/>
            </w:rPr>
            <w:t>Разраб</w:t>
          </w:r>
          <w:r w:rsidRPr="00E0214E">
            <w:rPr>
              <w:sz w:val="16"/>
              <w:szCs w:val="16"/>
            </w:rPr>
            <w:t>.</w:t>
          </w:r>
        </w:p>
      </w:tc>
      <w:tc>
        <w:tcPr>
          <w:tcW w:w="1125" w:type="dxa"/>
          <w:gridSpan w:val="2"/>
          <w:shd w:val="clear" w:color="auto" w:fill="auto"/>
          <w:tcMar>
            <w:left w:w="28" w:type="dxa"/>
            <w:bottom w:w="0" w:type="dxa"/>
            <w:right w:w="0" w:type="dxa"/>
          </w:tcMar>
          <w:vAlign w:val="center"/>
        </w:tcPr>
        <w:p w14:paraId="3B6F8FA6" w14:textId="77777777" w:rsidR="00CE4E34" w:rsidRPr="00E0214E" w:rsidRDefault="00CE4E34" w:rsidP="00E32348">
          <w:pPr>
            <w:pStyle w:val="a8"/>
            <w:spacing w:line="240" w:lineRule="auto"/>
            <w:ind w:firstLine="0"/>
            <w:rPr>
              <w:sz w:val="16"/>
              <w:szCs w:val="16"/>
            </w:rPr>
          </w:pPr>
        </w:p>
      </w:tc>
      <w:tc>
        <w:tcPr>
          <w:tcW w:w="844" w:type="dxa"/>
          <w:shd w:val="clear" w:color="auto" w:fill="auto"/>
          <w:tcMar>
            <w:bottom w:w="0" w:type="dxa"/>
          </w:tcMar>
          <w:vAlign w:val="center"/>
        </w:tcPr>
        <w:p w14:paraId="41E69DA2"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left w:w="0" w:type="dxa"/>
            <w:bottom w:w="0" w:type="dxa"/>
            <w:right w:w="0" w:type="dxa"/>
          </w:tcMar>
          <w:vAlign w:val="center"/>
        </w:tcPr>
        <w:p w14:paraId="473A30E2" w14:textId="77777777" w:rsidR="00CE4E34" w:rsidRPr="00E0214E" w:rsidRDefault="00CE4E34" w:rsidP="00E32348">
          <w:pPr>
            <w:pStyle w:val="a8"/>
            <w:spacing w:line="240" w:lineRule="auto"/>
            <w:ind w:firstLine="0"/>
            <w:jc w:val="center"/>
            <w:rPr>
              <w:sz w:val="14"/>
              <w:szCs w:val="14"/>
            </w:rPr>
          </w:pPr>
        </w:p>
      </w:tc>
      <w:tc>
        <w:tcPr>
          <w:tcW w:w="3936" w:type="dxa"/>
          <w:vMerge w:val="restart"/>
          <w:shd w:val="clear" w:color="auto" w:fill="auto"/>
          <w:tcMar>
            <w:bottom w:w="0" w:type="dxa"/>
          </w:tcMar>
          <w:vAlign w:val="center"/>
        </w:tcPr>
        <w:p w14:paraId="1E72308F" w14:textId="77777777" w:rsidR="00CE4E34" w:rsidRPr="00E0214E" w:rsidRDefault="00CE4E34" w:rsidP="003448E1">
          <w:pPr>
            <w:spacing w:line="240" w:lineRule="auto"/>
            <w:ind w:firstLine="0"/>
            <w:jc w:val="center"/>
            <w:rPr>
              <w:sz w:val="24"/>
              <w:szCs w:val="24"/>
            </w:rPr>
          </w:pPr>
          <w:r>
            <w:rPr>
              <w:color w:val="000000"/>
              <w:sz w:val="24"/>
              <w:szCs w:val="24"/>
            </w:rPr>
            <w:t>Схема водоотведения</w:t>
          </w:r>
        </w:p>
      </w:tc>
      <w:tc>
        <w:tcPr>
          <w:tcW w:w="844" w:type="dxa"/>
          <w:shd w:val="clear" w:color="auto" w:fill="auto"/>
          <w:tcMar>
            <w:bottom w:w="0" w:type="dxa"/>
          </w:tcMar>
          <w:vAlign w:val="center"/>
        </w:tcPr>
        <w:p w14:paraId="1DBDAB5A" w14:textId="77777777" w:rsidR="00CE4E34" w:rsidRPr="00E0214E" w:rsidRDefault="00CE4E34" w:rsidP="00E32348">
          <w:pPr>
            <w:pStyle w:val="a8"/>
            <w:spacing w:line="240" w:lineRule="auto"/>
            <w:ind w:firstLine="0"/>
            <w:jc w:val="center"/>
            <w:rPr>
              <w:sz w:val="24"/>
              <w:szCs w:val="24"/>
            </w:rPr>
          </w:pPr>
          <w:r w:rsidRPr="00E0214E">
            <w:rPr>
              <w:sz w:val="24"/>
              <w:szCs w:val="24"/>
            </w:rPr>
            <w:t>Стадия</w:t>
          </w:r>
        </w:p>
      </w:tc>
      <w:tc>
        <w:tcPr>
          <w:tcW w:w="844" w:type="dxa"/>
          <w:shd w:val="clear" w:color="auto" w:fill="auto"/>
          <w:tcMar>
            <w:bottom w:w="0" w:type="dxa"/>
          </w:tcMar>
          <w:vAlign w:val="center"/>
        </w:tcPr>
        <w:p w14:paraId="10636787" w14:textId="77777777" w:rsidR="00CE4E34" w:rsidRPr="00E0214E" w:rsidRDefault="00CE4E34" w:rsidP="00E32348">
          <w:pPr>
            <w:pStyle w:val="a8"/>
            <w:spacing w:line="240" w:lineRule="auto"/>
            <w:ind w:firstLine="0"/>
            <w:jc w:val="center"/>
            <w:rPr>
              <w:sz w:val="24"/>
              <w:szCs w:val="24"/>
            </w:rPr>
          </w:pPr>
          <w:r w:rsidRPr="00E0214E">
            <w:rPr>
              <w:sz w:val="24"/>
              <w:szCs w:val="24"/>
            </w:rPr>
            <w:t xml:space="preserve">Лист </w:t>
          </w:r>
        </w:p>
      </w:tc>
      <w:tc>
        <w:tcPr>
          <w:tcW w:w="1125" w:type="dxa"/>
          <w:shd w:val="clear" w:color="auto" w:fill="auto"/>
          <w:tcMar>
            <w:bottom w:w="0" w:type="dxa"/>
          </w:tcMar>
          <w:vAlign w:val="center"/>
        </w:tcPr>
        <w:p w14:paraId="508752A0" w14:textId="77777777" w:rsidR="00CE4E34" w:rsidRPr="00E0214E" w:rsidRDefault="00CE4E34" w:rsidP="00E32348">
          <w:pPr>
            <w:pStyle w:val="a8"/>
            <w:spacing w:line="240" w:lineRule="auto"/>
            <w:ind w:firstLine="0"/>
            <w:jc w:val="center"/>
            <w:rPr>
              <w:sz w:val="24"/>
              <w:szCs w:val="24"/>
            </w:rPr>
          </w:pPr>
          <w:r w:rsidRPr="00E0214E">
            <w:rPr>
              <w:sz w:val="24"/>
              <w:szCs w:val="24"/>
            </w:rPr>
            <w:t xml:space="preserve">Листов </w:t>
          </w:r>
        </w:p>
      </w:tc>
    </w:tr>
    <w:tr w:rsidR="00CE4E34" w:rsidRPr="00E0214E" w14:paraId="4CB3F1BF" w14:textId="77777777" w:rsidTr="00971184">
      <w:trPr>
        <w:cantSplit/>
        <w:trHeight w:hRule="exact" w:val="284"/>
      </w:trPr>
      <w:tc>
        <w:tcPr>
          <w:tcW w:w="1124" w:type="dxa"/>
          <w:gridSpan w:val="2"/>
          <w:shd w:val="clear" w:color="auto" w:fill="auto"/>
          <w:tcMar>
            <w:bottom w:w="0" w:type="dxa"/>
          </w:tcMar>
          <w:vAlign w:val="center"/>
        </w:tcPr>
        <w:p w14:paraId="3F1DF95C" w14:textId="77777777" w:rsidR="00CE4E34" w:rsidRPr="00E0214E" w:rsidRDefault="00CE4E34" w:rsidP="00E32348">
          <w:pPr>
            <w:pStyle w:val="a8"/>
            <w:spacing w:line="240" w:lineRule="auto"/>
            <w:ind w:firstLine="0"/>
            <w:rPr>
              <w:sz w:val="16"/>
              <w:szCs w:val="16"/>
            </w:rPr>
          </w:pPr>
        </w:p>
      </w:tc>
      <w:tc>
        <w:tcPr>
          <w:tcW w:w="1125" w:type="dxa"/>
          <w:gridSpan w:val="2"/>
          <w:shd w:val="clear" w:color="auto" w:fill="auto"/>
          <w:noWrap/>
          <w:tcMar>
            <w:left w:w="28" w:type="dxa"/>
            <w:bottom w:w="0" w:type="dxa"/>
            <w:right w:w="0" w:type="dxa"/>
          </w:tcMar>
          <w:vAlign w:val="center"/>
        </w:tcPr>
        <w:p w14:paraId="7BF4109D" w14:textId="77777777" w:rsidR="00CE4E34" w:rsidRPr="00E0214E" w:rsidRDefault="00CE4E34" w:rsidP="00E32348">
          <w:pPr>
            <w:pStyle w:val="a8"/>
            <w:spacing w:line="240" w:lineRule="auto"/>
            <w:ind w:firstLine="0"/>
            <w:rPr>
              <w:sz w:val="16"/>
              <w:szCs w:val="16"/>
            </w:rPr>
          </w:pPr>
        </w:p>
      </w:tc>
      <w:tc>
        <w:tcPr>
          <w:tcW w:w="844" w:type="dxa"/>
          <w:shd w:val="clear" w:color="auto" w:fill="auto"/>
          <w:tcMar>
            <w:bottom w:w="0" w:type="dxa"/>
          </w:tcMar>
          <w:vAlign w:val="center"/>
        </w:tcPr>
        <w:p w14:paraId="5D2E6134"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left w:w="0" w:type="dxa"/>
            <w:bottom w:w="0" w:type="dxa"/>
            <w:right w:w="0" w:type="dxa"/>
          </w:tcMar>
          <w:vAlign w:val="center"/>
        </w:tcPr>
        <w:p w14:paraId="5753DFA1" w14:textId="77777777" w:rsidR="00CE4E34" w:rsidRPr="00E0214E" w:rsidRDefault="00CE4E34" w:rsidP="00E32348">
          <w:pPr>
            <w:pStyle w:val="a8"/>
            <w:spacing w:line="240" w:lineRule="auto"/>
            <w:ind w:firstLine="0"/>
            <w:jc w:val="center"/>
            <w:rPr>
              <w:sz w:val="14"/>
              <w:szCs w:val="14"/>
            </w:rPr>
          </w:pPr>
        </w:p>
      </w:tc>
      <w:tc>
        <w:tcPr>
          <w:tcW w:w="3936" w:type="dxa"/>
          <w:vMerge/>
          <w:shd w:val="clear" w:color="auto" w:fill="auto"/>
          <w:tcMar>
            <w:bottom w:w="0" w:type="dxa"/>
          </w:tcMar>
          <w:vAlign w:val="center"/>
        </w:tcPr>
        <w:p w14:paraId="47B7183A" w14:textId="77777777" w:rsidR="00CE4E34" w:rsidRPr="00E0214E" w:rsidRDefault="00CE4E34" w:rsidP="00E32348">
          <w:pPr>
            <w:pStyle w:val="a8"/>
            <w:spacing w:line="240" w:lineRule="auto"/>
            <w:ind w:firstLine="0"/>
            <w:jc w:val="center"/>
            <w:rPr>
              <w:sz w:val="18"/>
              <w:szCs w:val="18"/>
            </w:rPr>
          </w:pPr>
        </w:p>
      </w:tc>
      <w:tc>
        <w:tcPr>
          <w:tcW w:w="844" w:type="dxa"/>
          <w:shd w:val="clear" w:color="auto" w:fill="auto"/>
          <w:tcMar>
            <w:bottom w:w="0" w:type="dxa"/>
          </w:tcMar>
          <w:vAlign w:val="center"/>
        </w:tcPr>
        <w:p w14:paraId="562942C2" w14:textId="77777777" w:rsidR="00CE4E34" w:rsidRPr="00E0214E" w:rsidRDefault="00CE4E34" w:rsidP="00E32348">
          <w:pPr>
            <w:pStyle w:val="a8"/>
            <w:spacing w:line="240" w:lineRule="auto"/>
            <w:ind w:firstLine="0"/>
            <w:jc w:val="center"/>
            <w:rPr>
              <w:sz w:val="24"/>
              <w:szCs w:val="24"/>
            </w:rPr>
          </w:pPr>
          <w:r w:rsidRPr="00E0214E">
            <w:rPr>
              <w:sz w:val="24"/>
              <w:szCs w:val="24"/>
            </w:rPr>
            <w:t>П</w:t>
          </w:r>
        </w:p>
      </w:tc>
      <w:tc>
        <w:tcPr>
          <w:tcW w:w="844" w:type="dxa"/>
          <w:shd w:val="clear" w:color="auto" w:fill="auto"/>
          <w:tcMar>
            <w:bottom w:w="0" w:type="dxa"/>
          </w:tcMar>
          <w:vAlign w:val="center"/>
        </w:tcPr>
        <w:p w14:paraId="07F2F694" w14:textId="4B7C2A91" w:rsidR="00CE4E34" w:rsidRPr="00E0214E" w:rsidRDefault="00CE4E34" w:rsidP="00E32348">
          <w:pPr>
            <w:pStyle w:val="a8"/>
            <w:spacing w:line="240" w:lineRule="auto"/>
            <w:ind w:firstLine="0"/>
            <w:jc w:val="center"/>
            <w:rPr>
              <w:sz w:val="24"/>
              <w:szCs w:val="24"/>
            </w:rPr>
          </w:pPr>
          <w:r w:rsidRPr="00631C7F">
            <w:rPr>
              <w:sz w:val="24"/>
              <w:szCs w:val="24"/>
            </w:rPr>
            <w:fldChar w:fldCharType="begin"/>
          </w:r>
          <w:r w:rsidRPr="00631C7F">
            <w:rPr>
              <w:sz w:val="24"/>
              <w:szCs w:val="24"/>
            </w:rPr>
            <w:instrText>PAGE   \* MERGEFORMAT</w:instrText>
          </w:r>
          <w:r w:rsidRPr="00631C7F">
            <w:rPr>
              <w:sz w:val="24"/>
              <w:szCs w:val="24"/>
            </w:rPr>
            <w:fldChar w:fldCharType="separate"/>
          </w:r>
          <w:r w:rsidR="00D42856">
            <w:rPr>
              <w:noProof/>
              <w:sz w:val="24"/>
              <w:szCs w:val="24"/>
            </w:rPr>
            <w:t>1</w:t>
          </w:r>
          <w:r w:rsidRPr="00631C7F">
            <w:rPr>
              <w:sz w:val="24"/>
              <w:szCs w:val="24"/>
            </w:rPr>
            <w:fldChar w:fldCharType="end"/>
          </w:r>
        </w:p>
      </w:tc>
      <w:tc>
        <w:tcPr>
          <w:tcW w:w="1125" w:type="dxa"/>
          <w:shd w:val="clear" w:color="auto" w:fill="auto"/>
          <w:tcMar>
            <w:bottom w:w="0" w:type="dxa"/>
          </w:tcMar>
          <w:vAlign w:val="center"/>
        </w:tcPr>
        <w:p w14:paraId="0EEA470A" w14:textId="77777777" w:rsidR="00CE4E34" w:rsidRPr="00E0214E" w:rsidRDefault="00CE4E34" w:rsidP="00E32348">
          <w:pPr>
            <w:pStyle w:val="a8"/>
            <w:spacing w:line="240" w:lineRule="auto"/>
            <w:ind w:firstLine="0"/>
            <w:jc w:val="center"/>
            <w:rPr>
              <w:sz w:val="24"/>
              <w:szCs w:val="24"/>
            </w:rPr>
          </w:pPr>
          <w:r>
            <w:rPr>
              <w:sz w:val="24"/>
              <w:szCs w:val="24"/>
            </w:rPr>
            <w:t>1</w:t>
          </w:r>
        </w:p>
      </w:tc>
    </w:tr>
    <w:tr w:rsidR="00CE4E34" w:rsidRPr="00E0214E" w14:paraId="783E238A" w14:textId="77777777" w:rsidTr="00971184">
      <w:trPr>
        <w:cantSplit/>
        <w:trHeight w:hRule="exact" w:val="284"/>
      </w:trPr>
      <w:tc>
        <w:tcPr>
          <w:tcW w:w="1124" w:type="dxa"/>
          <w:gridSpan w:val="2"/>
          <w:shd w:val="clear" w:color="auto" w:fill="auto"/>
          <w:tcMar>
            <w:bottom w:w="0" w:type="dxa"/>
          </w:tcMar>
          <w:vAlign w:val="center"/>
        </w:tcPr>
        <w:p w14:paraId="2E4DFF2F" w14:textId="77777777" w:rsidR="00CE4E34" w:rsidRPr="00E0214E" w:rsidRDefault="00CE4E34" w:rsidP="00E32348">
          <w:pPr>
            <w:pStyle w:val="a8"/>
            <w:spacing w:line="240" w:lineRule="auto"/>
            <w:ind w:firstLine="0"/>
            <w:rPr>
              <w:sz w:val="16"/>
              <w:szCs w:val="16"/>
            </w:rPr>
          </w:pPr>
        </w:p>
      </w:tc>
      <w:tc>
        <w:tcPr>
          <w:tcW w:w="1125" w:type="dxa"/>
          <w:gridSpan w:val="2"/>
          <w:shd w:val="clear" w:color="auto" w:fill="auto"/>
          <w:tcMar>
            <w:left w:w="28" w:type="dxa"/>
            <w:bottom w:w="0" w:type="dxa"/>
            <w:right w:w="0" w:type="dxa"/>
          </w:tcMar>
          <w:vAlign w:val="center"/>
        </w:tcPr>
        <w:p w14:paraId="01437CE7" w14:textId="77777777" w:rsidR="00CE4E34" w:rsidRPr="00E0214E" w:rsidRDefault="00CE4E34" w:rsidP="00E32348">
          <w:pPr>
            <w:pStyle w:val="a8"/>
            <w:spacing w:line="240" w:lineRule="auto"/>
            <w:ind w:firstLine="0"/>
            <w:rPr>
              <w:sz w:val="16"/>
              <w:szCs w:val="16"/>
            </w:rPr>
          </w:pPr>
        </w:p>
      </w:tc>
      <w:tc>
        <w:tcPr>
          <w:tcW w:w="844" w:type="dxa"/>
          <w:shd w:val="clear" w:color="auto" w:fill="auto"/>
          <w:tcMar>
            <w:bottom w:w="0" w:type="dxa"/>
          </w:tcMar>
          <w:vAlign w:val="center"/>
        </w:tcPr>
        <w:p w14:paraId="151B60B2"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left w:w="0" w:type="dxa"/>
            <w:bottom w:w="0" w:type="dxa"/>
            <w:right w:w="0" w:type="dxa"/>
          </w:tcMar>
          <w:vAlign w:val="center"/>
        </w:tcPr>
        <w:p w14:paraId="565937AC" w14:textId="77777777" w:rsidR="00CE4E34" w:rsidRPr="00E0214E" w:rsidRDefault="00CE4E34" w:rsidP="00E32348">
          <w:pPr>
            <w:pStyle w:val="a8"/>
            <w:spacing w:line="240" w:lineRule="auto"/>
            <w:ind w:firstLine="0"/>
            <w:jc w:val="center"/>
            <w:rPr>
              <w:sz w:val="14"/>
              <w:szCs w:val="14"/>
            </w:rPr>
          </w:pPr>
        </w:p>
      </w:tc>
      <w:tc>
        <w:tcPr>
          <w:tcW w:w="3936" w:type="dxa"/>
          <w:vMerge/>
          <w:shd w:val="clear" w:color="auto" w:fill="auto"/>
          <w:tcMar>
            <w:bottom w:w="0" w:type="dxa"/>
          </w:tcMar>
          <w:vAlign w:val="center"/>
        </w:tcPr>
        <w:p w14:paraId="37B9B0DE" w14:textId="77777777" w:rsidR="00CE4E34" w:rsidRPr="00E0214E" w:rsidRDefault="00CE4E34" w:rsidP="00E32348">
          <w:pPr>
            <w:pStyle w:val="a8"/>
            <w:spacing w:line="240" w:lineRule="auto"/>
            <w:ind w:firstLine="0"/>
            <w:jc w:val="center"/>
            <w:rPr>
              <w:sz w:val="18"/>
              <w:szCs w:val="18"/>
            </w:rPr>
          </w:pPr>
        </w:p>
      </w:tc>
      <w:tc>
        <w:tcPr>
          <w:tcW w:w="2812" w:type="dxa"/>
          <w:gridSpan w:val="3"/>
          <w:vMerge w:val="restart"/>
          <w:shd w:val="clear" w:color="auto" w:fill="auto"/>
          <w:tcMar>
            <w:bottom w:w="0" w:type="dxa"/>
          </w:tcMar>
          <w:vAlign w:val="center"/>
        </w:tcPr>
        <w:p w14:paraId="69C2FBAE" w14:textId="77777777" w:rsidR="00CE4E34" w:rsidRPr="00E0214E" w:rsidRDefault="00CE4E34" w:rsidP="00E32348">
          <w:pPr>
            <w:pStyle w:val="a8"/>
            <w:spacing w:line="240" w:lineRule="auto"/>
            <w:ind w:firstLine="0"/>
            <w:jc w:val="center"/>
            <w:rPr>
              <w:szCs w:val="28"/>
            </w:rPr>
          </w:pPr>
        </w:p>
      </w:tc>
    </w:tr>
    <w:tr w:rsidR="00CE4E34" w:rsidRPr="00E0214E" w14:paraId="54A39DCA" w14:textId="77777777" w:rsidTr="00971184">
      <w:trPr>
        <w:cantSplit/>
        <w:trHeight w:hRule="exact" w:val="284"/>
      </w:trPr>
      <w:tc>
        <w:tcPr>
          <w:tcW w:w="1124" w:type="dxa"/>
          <w:gridSpan w:val="2"/>
          <w:shd w:val="clear" w:color="auto" w:fill="auto"/>
          <w:tcMar>
            <w:bottom w:w="0" w:type="dxa"/>
          </w:tcMar>
          <w:vAlign w:val="center"/>
        </w:tcPr>
        <w:p w14:paraId="02E66377" w14:textId="77777777" w:rsidR="00CE4E34" w:rsidRPr="00E0214E" w:rsidRDefault="00CE4E34" w:rsidP="00E32348">
          <w:pPr>
            <w:pStyle w:val="a8"/>
            <w:spacing w:line="240" w:lineRule="auto"/>
            <w:ind w:firstLine="0"/>
            <w:rPr>
              <w:sz w:val="24"/>
              <w:szCs w:val="24"/>
            </w:rPr>
          </w:pPr>
          <w:r w:rsidRPr="00E0214E">
            <w:rPr>
              <w:sz w:val="24"/>
              <w:szCs w:val="24"/>
            </w:rPr>
            <w:t>Н.контр.</w:t>
          </w:r>
        </w:p>
      </w:tc>
      <w:tc>
        <w:tcPr>
          <w:tcW w:w="1125" w:type="dxa"/>
          <w:gridSpan w:val="2"/>
          <w:shd w:val="clear" w:color="auto" w:fill="auto"/>
          <w:tcMar>
            <w:left w:w="28" w:type="dxa"/>
            <w:bottom w:w="0" w:type="dxa"/>
            <w:right w:w="0" w:type="dxa"/>
          </w:tcMar>
          <w:vAlign w:val="center"/>
        </w:tcPr>
        <w:p w14:paraId="5B82894C" w14:textId="77777777" w:rsidR="00CE4E34" w:rsidRPr="00E0214E" w:rsidRDefault="00CE4E34" w:rsidP="00E32348">
          <w:pPr>
            <w:pStyle w:val="a8"/>
            <w:spacing w:line="240" w:lineRule="auto"/>
            <w:ind w:firstLine="0"/>
            <w:rPr>
              <w:sz w:val="24"/>
              <w:szCs w:val="24"/>
            </w:rPr>
          </w:pPr>
        </w:p>
      </w:tc>
      <w:tc>
        <w:tcPr>
          <w:tcW w:w="844" w:type="dxa"/>
          <w:shd w:val="clear" w:color="auto" w:fill="auto"/>
          <w:tcMar>
            <w:bottom w:w="0" w:type="dxa"/>
          </w:tcMar>
          <w:vAlign w:val="center"/>
        </w:tcPr>
        <w:p w14:paraId="39DA03E0"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left w:w="0" w:type="dxa"/>
            <w:bottom w:w="0" w:type="dxa"/>
            <w:right w:w="0" w:type="dxa"/>
          </w:tcMar>
          <w:vAlign w:val="center"/>
        </w:tcPr>
        <w:p w14:paraId="7BD37BFE" w14:textId="77777777" w:rsidR="00CE4E34" w:rsidRPr="00E0214E" w:rsidRDefault="00CE4E34" w:rsidP="00E32348">
          <w:pPr>
            <w:pStyle w:val="a8"/>
            <w:spacing w:line="240" w:lineRule="auto"/>
            <w:ind w:firstLine="0"/>
            <w:jc w:val="center"/>
            <w:rPr>
              <w:sz w:val="14"/>
              <w:szCs w:val="14"/>
            </w:rPr>
          </w:pPr>
        </w:p>
      </w:tc>
      <w:tc>
        <w:tcPr>
          <w:tcW w:w="3936" w:type="dxa"/>
          <w:vMerge/>
          <w:shd w:val="clear" w:color="auto" w:fill="auto"/>
          <w:tcMar>
            <w:bottom w:w="0" w:type="dxa"/>
          </w:tcMar>
          <w:vAlign w:val="center"/>
        </w:tcPr>
        <w:p w14:paraId="7B48B462" w14:textId="77777777" w:rsidR="00CE4E34" w:rsidRPr="00E0214E" w:rsidRDefault="00CE4E34" w:rsidP="00E32348">
          <w:pPr>
            <w:pStyle w:val="a8"/>
            <w:spacing w:line="240" w:lineRule="auto"/>
            <w:ind w:firstLine="0"/>
            <w:jc w:val="center"/>
            <w:rPr>
              <w:sz w:val="18"/>
              <w:szCs w:val="18"/>
            </w:rPr>
          </w:pPr>
        </w:p>
      </w:tc>
      <w:tc>
        <w:tcPr>
          <w:tcW w:w="2812" w:type="dxa"/>
          <w:gridSpan w:val="3"/>
          <w:vMerge/>
          <w:shd w:val="clear" w:color="auto" w:fill="auto"/>
          <w:tcMar>
            <w:bottom w:w="0" w:type="dxa"/>
          </w:tcMar>
          <w:vAlign w:val="center"/>
        </w:tcPr>
        <w:p w14:paraId="2F3D1035" w14:textId="77777777" w:rsidR="00CE4E34" w:rsidRPr="00E0214E" w:rsidRDefault="00CE4E34" w:rsidP="00E32348">
          <w:pPr>
            <w:pStyle w:val="a8"/>
            <w:spacing w:line="240" w:lineRule="auto"/>
            <w:ind w:firstLine="0"/>
            <w:jc w:val="center"/>
            <w:rPr>
              <w:sz w:val="18"/>
              <w:szCs w:val="18"/>
            </w:rPr>
          </w:pPr>
        </w:p>
      </w:tc>
    </w:tr>
    <w:tr w:rsidR="00CE4E34" w:rsidRPr="00E0214E" w14:paraId="3A6C9F9B" w14:textId="77777777" w:rsidTr="00971184">
      <w:trPr>
        <w:cantSplit/>
        <w:trHeight w:hRule="exact" w:val="284"/>
      </w:trPr>
      <w:tc>
        <w:tcPr>
          <w:tcW w:w="1124" w:type="dxa"/>
          <w:gridSpan w:val="2"/>
          <w:shd w:val="clear" w:color="auto" w:fill="auto"/>
          <w:tcMar>
            <w:bottom w:w="0" w:type="dxa"/>
          </w:tcMar>
          <w:vAlign w:val="center"/>
        </w:tcPr>
        <w:p w14:paraId="23E934BD" w14:textId="77777777" w:rsidR="00CE4E34" w:rsidRPr="00E0214E" w:rsidRDefault="00CE4E34" w:rsidP="00E32348">
          <w:pPr>
            <w:pStyle w:val="a8"/>
            <w:spacing w:line="240" w:lineRule="auto"/>
            <w:ind w:firstLine="0"/>
            <w:rPr>
              <w:sz w:val="24"/>
              <w:szCs w:val="24"/>
            </w:rPr>
          </w:pPr>
          <w:r w:rsidRPr="00E0214E">
            <w:rPr>
              <w:sz w:val="24"/>
              <w:szCs w:val="24"/>
            </w:rPr>
            <w:t>Директор</w:t>
          </w:r>
        </w:p>
      </w:tc>
      <w:tc>
        <w:tcPr>
          <w:tcW w:w="1125" w:type="dxa"/>
          <w:gridSpan w:val="2"/>
          <w:shd w:val="clear" w:color="auto" w:fill="auto"/>
          <w:tcMar>
            <w:left w:w="28" w:type="dxa"/>
            <w:bottom w:w="0" w:type="dxa"/>
            <w:right w:w="0" w:type="dxa"/>
          </w:tcMar>
          <w:vAlign w:val="center"/>
        </w:tcPr>
        <w:p w14:paraId="4498EEC8" w14:textId="77777777" w:rsidR="00CE4E34" w:rsidRPr="00E0214E" w:rsidRDefault="00CE4E34" w:rsidP="00E32348">
          <w:pPr>
            <w:pStyle w:val="a8"/>
            <w:spacing w:line="240" w:lineRule="auto"/>
            <w:ind w:firstLine="0"/>
            <w:rPr>
              <w:sz w:val="24"/>
              <w:szCs w:val="24"/>
            </w:rPr>
          </w:pPr>
        </w:p>
      </w:tc>
      <w:tc>
        <w:tcPr>
          <w:tcW w:w="844" w:type="dxa"/>
          <w:shd w:val="clear" w:color="auto" w:fill="auto"/>
          <w:tcMar>
            <w:bottom w:w="0" w:type="dxa"/>
          </w:tcMar>
          <w:vAlign w:val="center"/>
        </w:tcPr>
        <w:p w14:paraId="3A0D4A5F" w14:textId="77777777" w:rsidR="00CE4E34" w:rsidRPr="00E0214E" w:rsidRDefault="00CE4E34" w:rsidP="00E32348">
          <w:pPr>
            <w:pStyle w:val="a8"/>
            <w:spacing w:line="240" w:lineRule="auto"/>
            <w:ind w:firstLine="0"/>
            <w:jc w:val="center"/>
            <w:rPr>
              <w:sz w:val="16"/>
              <w:szCs w:val="16"/>
            </w:rPr>
          </w:pPr>
        </w:p>
      </w:tc>
      <w:tc>
        <w:tcPr>
          <w:tcW w:w="562" w:type="dxa"/>
          <w:shd w:val="clear" w:color="auto" w:fill="auto"/>
          <w:tcMar>
            <w:left w:w="0" w:type="dxa"/>
            <w:bottom w:w="0" w:type="dxa"/>
            <w:right w:w="0" w:type="dxa"/>
          </w:tcMar>
          <w:vAlign w:val="center"/>
        </w:tcPr>
        <w:p w14:paraId="2AEADE94" w14:textId="77777777" w:rsidR="00CE4E34" w:rsidRPr="00E0214E" w:rsidRDefault="00CE4E34" w:rsidP="00E32348">
          <w:pPr>
            <w:pStyle w:val="a8"/>
            <w:spacing w:line="240" w:lineRule="auto"/>
            <w:ind w:firstLine="0"/>
            <w:jc w:val="center"/>
            <w:rPr>
              <w:sz w:val="14"/>
              <w:szCs w:val="14"/>
            </w:rPr>
          </w:pPr>
        </w:p>
      </w:tc>
      <w:tc>
        <w:tcPr>
          <w:tcW w:w="3936" w:type="dxa"/>
          <w:vMerge/>
          <w:shd w:val="clear" w:color="auto" w:fill="auto"/>
          <w:tcMar>
            <w:bottom w:w="0" w:type="dxa"/>
          </w:tcMar>
          <w:vAlign w:val="center"/>
        </w:tcPr>
        <w:p w14:paraId="0F6992DC" w14:textId="77777777" w:rsidR="00CE4E34" w:rsidRPr="00E0214E" w:rsidRDefault="00CE4E34" w:rsidP="00E32348">
          <w:pPr>
            <w:pStyle w:val="a8"/>
            <w:spacing w:line="240" w:lineRule="auto"/>
            <w:ind w:firstLine="0"/>
            <w:jc w:val="center"/>
            <w:rPr>
              <w:sz w:val="18"/>
              <w:szCs w:val="18"/>
            </w:rPr>
          </w:pPr>
        </w:p>
      </w:tc>
      <w:tc>
        <w:tcPr>
          <w:tcW w:w="2812" w:type="dxa"/>
          <w:gridSpan w:val="3"/>
          <w:vMerge/>
          <w:shd w:val="clear" w:color="auto" w:fill="auto"/>
          <w:tcMar>
            <w:bottom w:w="0" w:type="dxa"/>
          </w:tcMar>
          <w:vAlign w:val="center"/>
        </w:tcPr>
        <w:p w14:paraId="6033B326" w14:textId="77777777" w:rsidR="00CE4E34" w:rsidRPr="00E0214E" w:rsidRDefault="00CE4E34" w:rsidP="00E32348">
          <w:pPr>
            <w:pStyle w:val="a8"/>
            <w:spacing w:line="240" w:lineRule="auto"/>
            <w:ind w:firstLine="0"/>
            <w:jc w:val="center"/>
            <w:rPr>
              <w:sz w:val="18"/>
              <w:szCs w:val="18"/>
            </w:rPr>
          </w:pPr>
        </w:p>
      </w:tc>
    </w:tr>
  </w:tbl>
  <w:tbl>
    <w:tblPr>
      <w:tblpPr w:horzAnchor="page" w:tblpX="568" w:tblpY="11341"/>
      <w:tblW w:w="68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84"/>
      <w:gridCol w:w="396"/>
    </w:tblGrid>
    <w:tr w:rsidR="00CE4E34" w14:paraId="216E340E" w14:textId="77777777" w:rsidTr="00971184">
      <w:trPr>
        <w:cantSplit/>
        <w:trHeight w:hRule="exact" w:val="1418"/>
      </w:trPr>
      <w:tc>
        <w:tcPr>
          <w:tcW w:w="284"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7433DF3D" w14:textId="77777777" w:rsidR="00CE4E34" w:rsidRDefault="00CE4E34" w:rsidP="00E32348">
          <w:pPr>
            <w:pStyle w:val="a8"/>
            <w:spacing w:line="240" w:lineRule="auto"/>
            <w:ind w:firstLine="0"/>
            <w:jc w:val="center"/>
            <w:rPr>
              <w:rFonts w:ascii="Arial" w:hAnsi="Arial" w:cs="Calibri"/>
              <w:sz w:val="16"/>
              <w:szCs w:val="16"/>
            </w:rPr>
          </w:pPr>
          <w:r>
            <w:rPr>
              <w:rFonts w:ascii="Arial" w:hAnsi="Arial" w:cs="Calibri"/>
              <w:sz w:val="16"/>
              <w:szCs w:val="16"/>
            </w:rPr>
            <w:t>Взам. инв. №</w:t>
          </w:r>
        </w:p>
      </w:tc>
      <w:tc>
        <w:tcPr>
          <w:tcW w:w="396"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05081083" w14:textId="77777777" w:rsidR="00CE4E34" w:rsidRPr="00CA3A49" w:rsidRDefault="00CE4E34" w:rsidP="00E32348">
          <w:pPr>
            <w:pStyle w:val="a8"/>
            <w:spacing w:line="240" w:lineRule="auto"/>
            <w:ind w:firstLine="0"/>
            <w:jc w:val="center"/>
            <w:rPr>
              <w:rFonts w:ascii="Arial" w:hAnsi="Arial" w:cs="Calibri"/>
              <w:sz w:val="16"/>
              <w:szCs w:val="16"/>
            </w:rPr>
          </w:pPr>
        </w:p>
      </w:tc>
    </w:tr>
    <w:tr w:rsidR="00CE4E34" w14:paraId="76EAE57C" w14:textId="77777777" w:rsidTr="00971184">
      <w:trPr>
        <w:cantSplit/>
        <w:trHeight w:hRule="exact" w:val="1985"/>
      </w:trPr>
      <w:tc>
        <w:tcPr>
          <w:tcW w:w="284"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1BCFB4FC" w14:textId="77777777" w:rsidR="00CE4E34" w:rsidRDefault="00CE4E34" w:rsidP="00E32348">
          <w:pPr>
            <w:pStyle w:val="a8"/>
            <w:spacing w:line="240" w:lineRule="auto"/>
            <w:ind w:firstLine="0"/>
            <w:jc w:val="center"/>
            <w:rPr>
              <w:rFonts w:ascii="Arial" w:hAnsi="Arial" w:cs="Calibri"/>
              <w:sz w:val="16"/>
              <w:szCs w:val="16"/>
            </w:rPr>
          </w:pPr>
          <w:r>
            <w:rPr>
              <w:rFonts w:ascii="Arial" w:hAnsi="Arial" w:cs="Calibri"/>
              <w:sz w:val="16"/>
              <w:szCs w:val="16"/>
            </w:rPr>
            <w:t>Подпись и дата</w:t>
          </w:r>
        </w:p>
      </w:tc>
      <w:tc>
        <w:tcPr>
          <w:tcW w:w="396"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0A5EEE5C" w14:textId="77777777" w:rsidR="00CE4E34" w:rsidRPr="00CA3A49" w:rsidRDefault="00CE4E34" w:rsidP="00E32348">
          <w:pPr>
            <w:pStyle w:val="a8"/>
            <w:spacing w:line="240" w:lineRule="auto"/>
            <w:ind w:firstLine="0"/>
            <w:jc w:val="center"/>
            <w:rPr>
              <w:rFonts w:ascii="Arial" w:hAnsi="Arial" w:cs="Calibri"/>
              <w:sz w:val="16"/>
              <w:szCs w:val="16"/>
            </w:rPr>
          </w:pPr>
        </w:p>
      </w:tc>
    </w:tr>
    <w:tr w:rsidR="00CE4E34" w14:paraId="63C075AA" w14:textId="77777777" w:rsidTr="00971184">
      <w:trPr>
        <w:cantSplit/>
        <w:trHeight w:hRule="exact" w:val="1418"/>
      </w:trPr>
      <w:tc>
        <w:tcPr>
          <w:tcW w:w="284"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2C72AA61" w14:textId="77777777" w:rsidR="00CE4E34" w:rsidRDefault="00CE4E34" w:rsidP="00E32348">
          <w:pPr>
            <w:pStyle w:val="a8"/>
            <w:spacing w:line="240" w:lineRule="auto"/>
            <w:ind w:firstLine="0"/>
            <w:jc w:val="center"/>
            <w:rPr>
              <w:rFonts w:ascii="Arial" w:hAnsi="Arial" w:cs="Calibri"/>
              <w:sz w:val="16"/>
              <w:szCs w:val="16"/>
            </w:rPr>
          </w:pPr>
          <w:r>
            <w:rPr>
              <w:rFonts w:ascii="Arial" w:hAnsi="Arial" w:cs="Calibri"/>
              <w:sz w:val="16"/>
              <w:szCs w:val="16"/>
            </w:rPr>
            <w:t>Инв. № подл.</w:t>
          </w:r>
        </w:p>
      </w:tc>
      <w:tc>
        <w:tcPr>
          <w:tcW w:w="396" w:type="dxa"/>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45FF071B" w14:textId="77777777" w:rsidR="00CE4E34" w:rsidRPr="00CA3A49" w:rsidRDefault="00CE4E34" w:rsidP="00E32348">
          <w:pPr>
            <w:pStyle w:val="a8"/>
            <w:spacing w:line="240" w:lineRule="auto"/>
            <w:ind w:firstLine="0"/>
            <w:jc w:val="center"/>
            <w:rPr>
              <w:rFonts w:ascii="Arial" w:hAnsi="Arial" w:cs="Calibri"/>
              <w:sz w:val="16"/>
              <w:szCs w:val="16"/>
            </w:rPr>
          </w:pPr>
        </w:p>
      </w:tc>
    </w:tr>
  </w:tbl>
  <w:p w14:paraId="696EF94F" w14:textId="7EBACCD2" w:rsidR="00CE4E34" w:rsidRPr="00407C52" w:rsidRDefault="00B278BB" w:rsidP="00407C52">
    <w:pPr>
      <w:pStyle w:val="a6"/>
      <w:spacing w:line="240" w:lineRule="auto"/>
      <w:ind w:firstLine="0"/>
      <w:rPr>
        <w:sz w:val="16"/>
        <w:szCs w:val="16"/>
      </w:rPr>
    </w:pPr>
    <w:r>
      <w:rPr>
        <w:b/>
        <w:noProof/>
      </w:rPr>
      <mc:AlternateContent>
        <mc:Choice Requires="wps">
          <w:drawing>
            <wp:anchor distT="0" distB="0" distL="114300" distR="114300" simplePos="0" relativeHeight="251655680" behindDoc="1" locked="0" layoutInCell="1" allowOverlap="1" wp14:anchorId="7A609E9A" wp14:editId="7F1C60CE">
              <wp:simplePos x="0" y="0"/>
              <wp:positionH relativeFrom="page">
                <wp:posOffset>726440</wp:posOffset>
              </wp:positionH>
              <wp:positionV relativeFrom="page">
                <wp:posOffset>184785</wp:posOffset>
              </wp:positionV>
              <wp:extent cx="6607810" cy="10332085"/>
              <wp:effectExtent l="0" t="0" r="21590" b="12065"/>
              <wp:wrapNone/>
              <wp:docPr id="10"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7810" cy="10332085"/>
                      </a:xfrm>
                      <a:prstGeom prst="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4" o:spid="_x0000_s1026" style="position:absolute;margin-left:57.2pt;margin-top:14.55pt;width:520.3pt;height:813.5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0pOlAIAAEIFAAAOAAAAZHJzL2Uyb0RvYy54bWysVMtu1DAU3SPxD5b3NMl0+iBqphq1KkIa&#10;lYoWde06didq4mtsz2SGFRJbJD6Bj2CDePQbMn/EtfNoKRULxMayfc+5j+N7fXC4qkqyFMYWoDKa&#10;bMWUCMUhL9R1Rt9cnDzbp8Q6pnJWghIZXQtLDydPnxzUOhUjmEOZC0PQibJprTM6d06nUWT5XFTM&#10;boEWCo0STMUcHs11lBtWo/eqjEZxvBvVYHJtgAtr8fa4NdJJ8C+l4O6VlFY4UmYUc3NhNWG98ms0&#10;OWDptWF6XvAuDfYPWVSsUBh0cHXMHCMLU/zhqiq4AQvSbXGoIpCy4CLUgNUk8YNqzudMi1ALimP1&#10;IJP9f2756fLMkCLHt0N5FKvwjZrPm/ebT82P5nbzofnS3DbfNx+bn83X5hsZe8FqbVPknesz40u2&#10;egb8xqIh+s3iD7bDrKSpPBYLJqug/npQX6wc4Xi5uxvv7fssONqSeHt7FO/v+HgRS3u+Nta9EFAR&#10;v8mowfcNsrPlzLoW2kN8OAUnRVn2mbXJhLTcuhQeUKrXQmL5GH4UHIXGE0elIUuGLZPfJF0GAekp&#10;Ej0OpOQxUul6Uof1NBGacSDGjxHvog3oEBGUG4hVocD8nSxbfPcetq3Vl30F+Rpf20A7BlbzkwJ1&#10;nDHrzpjBvkfxcZbdK1xkCXVGodtRMgfz7rF7j8d2RCslNc5RRu3bBTOCkvKlwkZ9nozHfvDCYbyz&#10;N8KDuW+5um9Ri+oIUPcEfw3Nw9bjXdlvpYHqEkd+6qOiiSmOsTPKnekPR66db/w0uJhOAwyHTTM3&#10;U+eae+deVd8nF6tLZnTXTA4b8RT6mWPpg55qsZ6pYLpwIIvQcHe6dnrjoIaW7T4V/xPcPwfU3dc3&#10;+QUAAP//AwBQSwMEFAAGAAgAAAAhANxBajviAAAADAEAAA8AAABkcnMvZG93bnJldi54bWxMj0FL&#10;w0AQhe+C/2EZwYvYTUITasymFEF6EEWrVI+b7JiEZmdDdtPGf+/0pLd5zOO97xXr2fbiiKPvHCmI&#10;FxEIpNqZjhoFH++PtysQPmgyuneECn7Qw7q8vCh0btyJ3vC4C43gEPK5VtCGMORS+rpFq/3CDUj8&#10;+3aj1YHl2Egz6hOH214mUZRJqzvihlYP+NBifdhNVkGyMoeXz6fXrPvaVH7aPu+3N+1eqeureXMP&#10;IuAc/sxwxmd0KJmpchMZL3rW8XLJVg67i0GcDXGa8rqKryzNEpBlIf+PKH8BAAD//wMAUEsBAi0A&#10;FAAGAAgAAAAhALaDOJL+AAAA4QEAABMAAAAAAAAAAAAAAAAAAAAAAFtDb250ZW50X1R5cGVzXS54&#10;bWxQSwECLQAUAAYACAAAACEAOP0h/9YAAACUAQAACwAAAAAAAAAAAAAAAAAvAQAAX3JlbHMvLnJl&#10;bHNQSwECLQAUAAYACAAAACEAO1NKTpQCAABCBQAADgAAAAAAAAAAAAAAAAAuAgAAZHJzL2Uyb0Rv&#10;Yy54bWxQSwECLQAUAAYACAAAACEA3EFqO+IAAAAMAQAADwAAAAAAAAAAAAAAAADuBAAAZHJzL2Rv&#10;d25yZXYueG1sUEsFBgAAAAAEAAQA8wAAAP0FAAAAAA==&#10;" filled="f" strokecolor="black [3200]" strokeweight="2pt">
              <v:path arrowok="t"/>
              <w10:wrap anchorx="page" anchory="page"/>
            </v:rect>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D5A96B" w14:textId="77777777" w:rsidR="00CE4E34" w:rsidRPr="00971184" w:rsidRDefault="00CE4E34" w:rsidP="00971184">
    <w:pPr>
      <w:pStyle w:val="a6"/>
      <w:spacing w:line="240" w:lineRule="auto"/>
      <w:ind w:firstLine="0"/>
      <w:rPr>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4"/>
    <w:multiLevelType w:val="singleLevel"/>
    <w:tmpl w:val="00000004"/>
    <w:name w:val="WW8Num4"/>
    <w:lvl w:ilvl="0">
      <w:numFmt w:val="bullet"/>
      <w:lvlText w:val="-"/>
      <w:lvlJc w:val="left"/>
      <w:pPr>
        <w:tabs>
          <w:tab w:val="num" w:pos="0"/>
        </w:tabs>
        <w:ind w:left="0" w:firstLine="0"/>
      </w:pPr>
      <w:rPr>
        <w:rFonts w:ascii="Times New Roman" w:hAnsi="Times New Roman" w:cs="Times New Roman"/>
      </w:rPr>
    </w:lvl>
  </w:abstractNum>
  <w:abstractNum w:abstractNumId="1">
    <w:nsid w:val="00FC77C4"/>
    <w:multiLevelType w:val="multilevel"/>
    <w:tmpl w:val="EA067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4F2600B"/>
    <w:multiLevelType w:val="hybridMultilevel"/>
    <w:tmpl w:val="70E47068"/>
    <w:lvl w:ilvl="0" w:tplc="CFFEDF8E">
      <w:start w:val="1"/>
      <w:numFmt w:val="bullet"/>
      <w:pStyle w:val="Bodytext7"/>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3">
    <w:nsid w:val="081D6BB2"/>
    <w:multiLevelType w:val="hybridMultilevel"/>
    <w:tmpl w:val="95B6CA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9A41220"/>
    <w:multiLevelType w:val="hybridMultilevel"/>
    <w:tmpl w:val="230CEB9C"/>
    <w:lvl w:ilvl="0" w:tplc="C85888A0">
      <w:start w:val="1"/>
      <w:numFmt w:val="decimal"/>
      <w:pStyle w:val="11"/>
      <w:lvlText w:val="%1."/>
      <w:lvlJc w:val="left"/>
      <w:pPr>
        <w:ind w:left="1683" w:hanging="690"/>
      </w:pPr>
      <w:rPr>
        <w:rFonts w:hint="default"/>
      </w:rPr>
    </w:lvl>
    <w:lvl w:ilvl="1" w:tplc="D6C8578C" w:tentative="1">
      <w:start w:val="1"/>
      <w:numFmt w:val="lowerLetter"/>
      <w:lvlText w:val="%2."/>
      <w:lvlJc w:val="left"/>
      <w:pPr>
        <w:ind w:left="2073" w:hanging="360"/>
      </w:pPr>
    </w:lvl>
    <w:lvl w:ilvl="2" w:tplc="256AB756" w:tentative="1">
      <w:start w:val="1"/>
      <w:numFmt w:val="lowerRoman"/>
      <w:lvlText w:val="%3."/>
      <w:lvlJc w:val="right"/>
      <w:pPr>
        <w:ind w:left="2793" w:hanging="180"/>
      </w:pPr>
    </w:lvl>
    <w:lvl w:ilvl="3" w:tplc="02A4D0DA" w:tentative="1">
      <w:start w:val="1"/>
      <w:numFmt w:val="decimal"/>
      <w:lvlText w:val="%4."/>
      <w:lvlJc w:val="left"/>
      <w:pPr>
        <w:ind w:left="3513" w:hanging="360"/>
      </w:pPr>
    </w:lvl>
    <w:lvl w:ilvl="4" w:tplc="E646B2A8" w:tentative="1">
      <w:start w:val="1"/>
      <w:numFmt w:val="lowerLetter"/>
      <w:lvlText w:val="%5."/>
      <w:lvlJc w:val="left"/>
      <w:pPr>
        <w:ind w:left="4233" w:hanging="360"/>
      </w:pPr>
    </w:lvl>
    <w:lvl w:ilvl="5" w:tplc="495A525C" w:tentative="1">
      <w:start w:val="1"/>
      <w:numFmt w:val="lowerRoman"/>
      <w:lvlText w:val="%6."/>
      <w:lvlJc w:val="right"/>
      <w:pPr>
        <w:ind w:left="4953" w:hanging="180"/>
      </w:pPr>
    </w:lvl>
    <w:lvl w:ilvl="6" w:tplc="19903036" w:tentative="1">
      <w:start w:val="1"/>
      <w:numFmt w:val="decimal"/>
      <w:lvlText w:val="%7."/>
      <w:lvlJc w:val="left"/>
      <w:pPr>
        <w:ind w:left="5673" w:hanging="360"/>
      </w:pPr>
    </w:lvl>
    <w:lvl w:ilvl="7" w:tplc="F532280E" w:tentative="1">
      <w:start w:val="1"/>
      <w:numFmt w:val="lowerLetter"/>
      <w:lvlText w:val="%8."/>
      <w:lvlJc w:val="left"/>
      <w:pPr>
        <w:ind w:left="6393" w:hanging="360"/>
      </w:pPr>
    </w:lvl>
    <w:lvl w:ilvl="8" w:tplc="E96EB92A" w:tentative="1">
      <w:start w:val="1"/>
      <w:numFmt w:val="lowerRoman"/>
      <w:lvlText w:val="%9."/>
      <w:lvlJc w:val="right"/>
      <w:pPr>
        <w:ind w:left="7113" w:hanging="180"/>
      </w:pPr>
    </w:lvl>
  </w:abstractNum>
  <w:abstractNum w:abstractNumId="5">
    <w:nsid w:val="0C055B3A"/>
    <w:multiLevelType w:val="hybridMultilevel"/>
    <w:tmpl w:val="FDC4E3A2"/>
    <w:lvl w:ilvl="0" w:tplc="6DEEC1F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0DC908E2"/>
    <w:multiLevelType w:val="hybridMultilevel"/>
    <w:tmpl w:val="FAAA12A2"/>
    <w:lvl w:ilvl="0" w:tplc="DF3A471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09005BF"/>
    <w:multiLevelType w:val="hybridMultilevel"/>
    <w:tmpl w:val="08A85A6A"/>
    <w:lvl w:ilvl="0" w:tplc="4BB24F0E">
      <w:start w:val="1"/>
      <w:numFmt w:val="bullet"/>
      <w:pStyle w:val="a"/>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8">
    <w:nsid w:val="119665C8"/>
    <w:multiLevelType w:val="multilevel"/>
    <w:tmpl w:val="0A6664D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5645438"/>
    <w:multiLevelType w:val="multilevel"/>
    <w:tmpl w:val="77D48E7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1B5A0D9F"/>
    <w:multiLevelType w:val="hybridMultilevel"/>
    <w:tmpl w:val="86446720"/>
    <w:lvl w:ilvl="0" w:tplc="DF3A471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0A9187F"/>
    <w:multiLevelType w:val="hybridMultilevel"/>
    <w:tmpl w:val="5A1EA8D0"/>
    <w:lvl w:ilvl="0" w:tplc="DF3A471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63D248D"/>
    <w:multiLevelType w:val="hybridMultilevel"/>
    <w:tmpl w:val="FF4C95A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6E718DA"/>
    <w:multiLevelType w:val="hybridMultilevel"/>
    <w:tmpl w:val="4DA669F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2C8A73A1"/>
    <w:multiLevelType w:val="hybridMultilevel"/>
    <w:tmpl w:val="5E5A0A4C"/>
    <w:lvl w:ilvl="0" w:tplc="DF3A471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2CE161B9"/>
    <w:multiLevelType w:val="hybridMultilevel"/>
    <w:tmpl w:val="61EC16D0"/>
    <w:lvl w:ilvl="0" w:tplc="DF3A471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D04380D"/>
    <w:multiLevelType w:val="hybridMultilevel"/>
    <w:tmpl w:val="FBB87D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D2E0A3B"/>
    <w:multiLevelType w:val="hybridMultilevel"/>
    <w:tmpl w:val="E76A4B1A"/>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8">
    <w:nsid w:val="2D6F30AD"/>
    <w:multiLevelType w:val="hybridMultilevel"/>
    <w:tmpl w:val="3C784B4C"/>
    <w:lvl w:ilvl="0" w:tplc="DF3A4716">
      <w:start w:val="1"/>
      <w:numFmt w:val="bullet"/>
      <w:lvlText w:val=""/>
      <w:lvlJc w:val="left"/>
      <w:pPr>
        <w:tabs>
          <w:tab w:val="num" w:pos="2280"/>
        </w:tabs>
        <w:ind w:left="2280" w:hanging="360"/>
      </w:pPr>
      <w:rPr>
        <w:rFonts w:ascii="Symbol" w:hAnsi="Symbol" w:cs="Symbol" w:hint="default"/>
      </w:rPr>
    </w:lvl>
    <w:lvl w:ilvl="1" w:tplc="04190003">
      <w:start w:val="1"/>
      <w:numFmt w:val="bullet"/>
      <w:pStyle w:val="3"/>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19">
    <w:nsid w:val="2DCA6212"/>
    <w:multiLevelType w:val="hybridMultilevel"/>
    <w:tmpl w:val="6F0697CE"/>
    <w:lvl w:ilvl="0" w:tplc="FFFFFFFF">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2E5E770C"/>
    <w:multiLevelType w:val="hybridMultilevel"/>
    <w:tmpl w:val="05DC0E2E"/>
    <w:lvl w:ilvl="0" w:tplc="DF3A471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4CA5BD0"/>
    <w:multiLevelType w:val="hybridMultilevel"/>
    <w:tmpl w:val="1638D1E6"/>
    <w:lvl w:ilvl="0" w:tplc="DF3A471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3572137B"/>
    <w:multiLevelType w:val="multilevel"/>
    <w:tmpl w:val="1DB0654E"/>
    <w:lvl w:ilvl="0">
      <w:start w:val="1"/>
      <w:numFmt w:val="decimal"/>
      <w:pStyle w:val="1"/>
      <w:lvlText w:val="%1."/>
      <w:lvlJc w:val="left"/>
      <w:pPr>
        <w:ind w:left="480" w:hanging="48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23">
    <w:nsid w:val="3601033F"/>
    <w:multiLevelType w:val="hybridMultilevel"/>
    <w:tmpl w:val="588C59E2"/>
    <w:lvl w:ilvl="0" w:tplc="DF3A471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422F4336"/>
    <w:multiLevelType w:val="multilevel"/>
    <w:tmpl w:val="475A9506"/>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nsid w:val="43FC6FB8"/>
    <w:multiLevelType w:val="hybridMultilevel"/>
    <w:tmpl w:val="D7F44C08"/>
    <w:lvl w:ilvl="0" w:tplc="0419000F">
      <w:start w:val="1"/>
      <w:numFmt w:val="decimal"/>
      <w:lvlText w:val="%1."/>
      <w:lvlJc w:val="left"/>
      <w:pPr>
        <w:ind w:left="872" w:hanging="360"/>
      </w:pPr>
      <w:rPr>
        <w:rFonts w:hint="default"/>
      </w:rPr>
    </w:lvl>
    <w:lvl w:ilvl="1" w:tplc="04190019">
      <w:start w:val="1"/>
      <w:numFmt w:val="lowerLetter"/>
      <w:lvlText w:val="%2."/>
      <w:lvlJc w:val="left"/>
      <w:pPr>
        <w:ind w:left="1592" w:hanging="360"/>
      </w:pPr>
    </w:lvl>
    <w:lvl w:ilvl="2" w:tplc="0419001B">
      <w:start w:val="1"/>
      <w:numFmt w:val="lowerRoman"/>
      <w:lvlText w:val="%3."/>
      <w:lvlJc w:val="right"/>
      <w:pPr>
        <w:ind w:left="2312" w:hanging="180"/>
      </w:pPr>
    </w:lvl>
    <w:lvl w:ilvl="3" w:tplc="0419000F" w:tentative="1">
      <w:start w:val="1"/>
      <w:numFmt w:val="decimal"/>
      <w:lvlText w:val="%4."/>
      <w:lvlJc w:val="left"/>
      <w:pPr>
        <w:ind w:left="3032" w:hanging="360"/>
      </w:pPr>
    </w:lvl>
    <w:lvl w:ilvl="4" w:tplc="04190019" w:tentative="1">
      <w:start w:val="1"/>
      <w:numFmt w:val="lowerLetter"/>
      <w:lvlText w:val="%5."/>
      <w:lvlJc w:val="left"/>
      <w:pPr>
        <w:ind w:left="3752" w:hanging="360"/>
      </w:pPr>
    </w:lvl>
    <w:lvl w:ilvl="5" w:tplc="0419001B" w:tentative="1">
      <w:start w:val="1"/>
      <w:numFmt w:val="lowerRoman"/>
      <w:lvlText w:val="%6."/>
      <w:lvlJc w:val="right"/>
      <w:pPr>
        <w:ind w:left="4472" w:hanging="180"/>
      </w:pPr>
    </w:lvl>
    <w:lvl w:ilvl="6" w:tplc="0419000F" w:tentative="1">
      <w:start w:val="1"/>
      <w:numFmt w:val="decimal"/>
      <w:lvlText w:val="%7."/>
      <w:lvlJc w:val="left"/>
      <w:pPr>
        <w:ind w:left="5192" w:hanging="360"/>
      </w:pPr>
    </w:lvl>
    <w:lvl w:ilvl="7" w:tplc="04190019" w:tentative="1">
      <w:start w:val="1"/>
      <w:numFmt w:val="lowerLetter"/>
      <w:lvlText w:val="%8."/>
      <w:lvlJc w:val="left"/>
      <w:pPr>
        <w:ind w:left="5912" w:hanging="360"/>
      </w:pPr>
    </w:lvl>
    <w:lvl w:ilvl="8" w:tplc="0419001B" w:tentative="1">
      <w:start w:val="1"/>
      <w:numFmt w:val="lowerRoman"/>
      <w:lvlText w:val="%9."/>
      <w:lvlJc w:val="right"/>
      <w:pPr>
        <w:ind w:left="6632" w:hanging="180"/>
      </w:pPr>
    </w:lvl>
  </w:abstractNum>
  <w:abstractNum w:abstractNumId="26">
    <w:nsid w:val="459F2CF9"/>
    <w:multiLevelType w:val="hybridMultilevel"/>
    <w:tmpl w:val="421E0B44"/>
    <w:lvl w:ilvl="0" w:tplc="FA2AADFA">
      <w:start w:val="4"/>
      <w:numFmt w:val="decimal"/>
      <w:pStyle w:val="10"/>
      <w:lvlText w:val="%1."/>
      <w:lvlJc w:val="left"/>
      <w:pPr>
        <w:ind w:left="720" w:hanging="360"/>
      </w:pPr>
      <w:rPr>
        <w:rFonts w:hint="default"/>
      </w:rPr>
    </w:lvl>
    <w:lvl w:ilvl="1" w:tplc="FA60F866" w:tentative="1">
      <w:start w:val="1"/>
      <w:numFmt w:val="lowerLetter"/>
      <w:pStyle w:val="2"/>
      <w:lvlText w:val="%2."/>
      <w:lvlJc w:val="left"/>
      <w:pPr>
        <w:ind w:left="1440" w:hanging="360"/>
      </w:pPr>
    </w:lvl>
    <w:lvl w:ilvl="2" w:tplc="F6AE23C4" w:tentative="1">
      <w:start w:val="1"/>
      <w:numFmt w:val="lowerRoman"/>
      <w:lvlText w:val="%3."/>
      <w:lvlJc w:val="right"/>
      <w:pPr>
        <w:ind w:left="2160" w:hanging="180"/>
      </w:pPr>
    </w:lvl>
    <w:lvl w:ilvl="3" w:tplc="9E4A0C3C" w:tentative="1">
      <w:start w:val="1"/>
      <w:numFmt w:val="decimal"/>
      <w:lvlText w:val="%4."/>
      <w:lvlJc w:val="left"/>
      <w:pPr>
        <w:ind w:left="2880" w:hanging="360"/>
      </w:pPr>
    </w:lvl>
    <w:lvl w:ilvl="4" w:tplc="DD64FFB0" w:tentative="1">
      <w:start w:val="1"/>
      <w:numFmt w:val="lowerLetter"/>
      <w:lvlText w:val="%5."/>
      <w:lvlJc w:val="left"/>
      <w:pPr>
        <w:ind w:left="3600" w:hanging="360"/>
      </w:pPr>
    </w:lvl>
    <w:lvl w:ilvl="5" w:tplc="982A2A60" w:tentative="1">
      <w:start w:val="1"/>
      <w:numFmt w:val="lowerRoman"/>
      <w:lvlText w:val="%6."/>
      <w:lvlJc w:val="right"/>
      <w:pPr>
        <w:ind w:left="4320" w:hanging="180"/>
      </w:pPr>
    </w:lvl>
    <w:lvl w:ilvl="6" w:tplc="1C52F084" w:tentative="1">
      <w:start w:val="1"/>
      <w:numFmt w:val="decimal"/>
      <w:lvlText w:val="%7."/>
      <w:lvlJc w:val="left"/>
      <w:pPr>
        <w:ind w:left="5040" w:hanging="360"/>
      </w:pPr>
    </w:lvl>
    <w:lvl w:ilvl="7" w:tplc="9EC42FD0" w:tentative="1">
      <w:start w:val="1"/>
      <w:numFmt w:val="lowerLetter"/>
      <w:lvlText w:val="%8."/>
      <w:lvlJc w:val="left"/>
      <w:pPr>
        <w:ind w:left="5760" w:hanging="360"/>
      </w:pPr>
    </w:lvl>
    <w:lvl w:ilvl="8" w:tplc="B792EDAC" w:tentative="1">
      <w:start w:val="1"/>
      <w:numFmt w:val="lowerRoman"/>
      <w:lvlText w:val="%9."/>
      <w:lvlJc w:val="right"/>
      <w:pPr>
        <w:ind w:left="6480" w:hanging="180"/>
      </w:pPr>
    </w:lvl>
  </w:abstractNum>
  <w:abstractNum w:abstractNumId="27">
    <w:nsid w:val="4C5A522F"/>
    <w:multiLevelType w:val="hybridMultilevel"/>
    <w:tmpl w:val="31F60C22"/>
    <w:lvl w:ilvl="0" w:tplc="1680A8C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5094085E"/>
    <w:multiLevelType w:val="hybridMultilevel"/>
    <w:tmpl w:val="2708E438"/>
    <w:lvl w:ilvl="0" w:tplc="0419000F">
      <w:start w:val="1"/>
      <w:numFmt w:val="russianLower"/>
      <w:pStyle w:val="a0"/>
      <w:lvlText w:val="%1)"/>
      <w:lvlJc w:val="left"/>
      <w:pPr>
        <w:tabs>
          <w:tab w:val="num" w:pos="1418"/>
        </w:tabs>
        <w:ind w:left="1418" w:hanging="681"/>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520F4F60"/>
    <w:multiLevelType w:val="hybridMultilevel"/>
    <w:tmpl w:val="BD0ADD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9A83A19"/>
    <w:multiLevelType w:val="hybridMultilevel"/>
    <w:tmpl w:val="F33275E6"/>
    <w:lvl w:ilvl="0" w:tplc="DF3A471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62CF6520"/>
    <w:multiLevelType w:val="hybridMultilevel"/>
    <w:tmpl w:val="A7F63B22"/>
    <w:lvl w:ilvl="0" w:tplc="6D1411CA">
      <w:numFmt w:val="bullet"/>
      <w:pStyle w:val="a1"/>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pStyle w:val="30"/>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679F0F8A"/>
    <w:multiLevelType w:val="hybridMultilevel"/>
    <w:tmpl w:val="8814C9BE"/>
    <w:lvl w:ilvl="0" w:tplc="DF3A471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94B384C"/>
    <w:multiLevelType w:val="hybridMultilevel"/>
    <w:tmpl w:val="116E09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69C90727"/>
    <w:multiLevelType w:val="multilevel"/>
    <w:tmpl w:val="F2309E50"/>
    <w:lvl w:ilvl="0">
      <w:start w:val="1"/>
      <w:numFmt w:val="bullet"/>
      <w:suff w:val="space"/>
      <w:lvlText w:val=""/>
      <w:lvlJc w:val="left"/>
      <w:pPr>
        <w:ind w:left="426"/>
      </w:pPr>
      <w:rPr>
        <w:rFonts w:ascii="Wingdings" w:hAnsi="Wingdings" w:hint="default"/>
      </w:rPr>
    </w:lvl>
    <w:lvl w:ilvl="1">
      <w:start w:val="1"/>
      <w:numFmt w:val="bullet"/>
      <w:pStyle w:val="Tablecaption1"/>
      <w:suff w:val="space"/>
      <w:lvlText w:val=""/>
      <w:lvlJc w:val="left"/>
      <w:pPr>
        <w:ind w:left="964"/>
      </w:pPr>
      <w:rPr>
        <w:rFonts w:ascii="Symbol" w:hAnsi="Symbol" w:hint="default"/>
      </w:rPr>
    </w:lvl>
    <w:lvl w:ilvl="2">
      <w:start w:val="1"/>
      <w:numFmt w:val="bullet"/>
      <w:suff w:val="space"/>
      <w:lvlText w:val=""/>
      <w:lvlJc w:val="left"/>
      <w:pPr>
        <w:ind w:left="1361"/>
      </w:pPr>
      <w:rPr>
        <w:rFonts w:ascii="Symbol" w:hAnsi="Symbol" w:hint="default"/>
      </w:rPr>
    </w:lvl>
    <w:lvl w:ilvl="3">
      <w:start w:val="1"/>
      <w:numFmt w:val="bullet"/>
      <w:suff w:val="space"/>
      <w:lvlText w:val="–"/>
      <w:lvlJc w:val="left"/>
      <w:pPr>
        <w:ind w:left="1758"/>
      </w:pPr>
      <w:rPr>
        <w:rFonts w:ascii="Times New Roman" w:hAnsi="Times New Roman" w:hint="default"/>
      </w:rPr>
    </w:lvl>
    <w:lvl w:ilvl="4">
      <w:start w:val="1"/>
      <w:numFmt w:val="bullet"/>
      <w:suff w:val="space"/>
      <w:lvlText w:val="–"/>
      <w:lvlJc w:val="left"/>
      <w:pPr>
        <w:ind w:left="2155"/>
      </w:pPr>
      <w:rPr>
        <w:rFonts w:ascii="Times New Roman" w:hAnsi="Times New Roman" w:hint="default"/>
      </w:rPr>
    </w:lvl>
    <w:lvl w:ilvl="5">
      <w:start w:val="1"/>
      <w:numFmt w:val="bullet"/>
      <w:suff w:val="space"/>
      <w:lvlText w:val="–"/>
      <w:lvlJc w:val="left"/>
      <w:pPr>
        <w:ind w:left="2552"/>
      </w:pPr>
      <w:rPr>
        <w:rFonts w:ascii="Times New Roman" w:hAnsi="Times New Roman" w:hint="default"/>
      </w:rPr>
    </w:lvl>
    <w:lvl w:ilvl="6">
      <w:start w:val="1"/>
      <w:numFmt w:val="bullet"/>
      <w:suff w:val="space"/>
      <w:lvlText w:val=""/>
      <w:lvlJc w:val="left"/>
      <w:pPr>
        <w:ind w:left="2949"/>
      </w:pPr>
      <w:rPr>
        <w:rFonts w:ascii="Symbol" w:hAnsi="Symbol" w:hint="default"/>
      </w:rPr>
    </w:lvl>
    <w:lvl w:ilvl="7">
      <w:start w:val="1"/>
      <w:numFmt w:val="bullet"/>
      <w:suff w:val="space"/>
      <w:lvlText w:val="–"/>
      <w:lvlJc w:val="left"/>
      <w:pPr>
        <w:ind w:left="3346"/>
      </w:pPr>
      <w:rPr>
        <w:rFonts w:ascii="Times New Roman" w:hAnsi="Times New Roman" w:hint="default"/>
      </w:rPr>
    </w:lvl>
    <w:lvl w:ilvl="8">
      <w:start w:val="1"/>
      <w:numFmt w:val="bullet"/>
      <w:suff w:val="space"/>
      <w:lvlText w:val=""/>
      <w:lvlJc w:val="left"/>
      <w:pPr>
        <w:ind w:left="3743"/>
      </w:pPr>
      <w:rPr>
        <w:rFonts w:ascii="Symbol" w:hAnsi="Symbol" w:hint="default"/>
      </w:rPr>
    </w:lvl>
  </w:abstractNum>
  <w:abstractNum w:abstractNumId="35">
    <w:nsid w:val="6BF15A91"/>
    <w:multiLevelType w:val="hybridMultilevel"/>
    <w:tmpl w:val="5DCCD36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6F486044"/>
    <w:multiLevelType w:val="hybridMultilevel"/>
    <w:tmpl w:val="510217F0"/>
    <w:lvl w:ilvl="0" w:tplc="C01EDC54">
      <w:start w:val="1"/>
      <w:numFmt w:val="decimal"/>
      <w:lvlText w:val="%1)"/>
      <w:lvlJc w:val="left"/>
      <w:pPr>
        <w:ind w:left="1429" w:hanging="360"/>
      </w:pPr>
      <w:rPr>
        <w:rFonts w:ascii="Times New Roman" w:hAnsi="Times New Roman" w:cs="Times New Roman" w:hint="default"/>
        <w:sz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nsid w:val="713A0A55"/>
    <w:multiLevelType w:val="hybridMultilevel"/>
    <w:tmpl w:val="4F0AC656"/>
    <w:lvl w:ilvl="0" w:tplc="39D61B20">
      <w:start w:val="1"/>
      <w:numFmt w:val="bullet"/>
      <w:pStyle w:val="enko"/>
      <w:lvlText w:val=""/>
      <w:lvlJc w:val="left"/>
      <w:pPr>
        <w:tabs>
          <w:tab w:val="num" w:pos="2563"/>
        </w:tabs>
        <w:ind w:left="2563" w:hanging="360"/>
      </w:pPr>
      <w:rPr>
        <w:rFonts w:ascii="Symbol" w:hAnsi="Symbol" w:hint="default"/>
      </w:rPr>
    </w:lvl>
    <w:lvl w:ilvl="1" w:tplc="E970EE82" w:tentative="1">
      <w:start w:val="1"/>
      <w:numFmt w:val="bullet"/>
      <w:lvlText w:val="o"/>
      <w:lvlJc w:val="left"/>
      <w:pPr>
        <w:tabs>
          <w:tab w:val="num" w:pos="3283"/>
        </w:tabs>
        <w:ind w:left="3283" w:hanging="360"/>
      </w:pPr>
      <w:rPr>
        <w:rFonts w:ascii="Courier New" w:hAnsi="Courier New" w:cs="Courier New" w:hint="default"/>
      </w:rPr>
    </w:lvl>
    <w:lvl w:ilvl="2" w:tplc="A2BED920" w:tentative="1">
      <w:start w:val="1"/>
      <w:numFmt w:val="bullet"/>
      <w:lvlText w:val=""/>
      <w:lvlJc w:val="left"/>
      <w:pPr>
        <w:tabs>
          <w:tab w:val="num" w:pos="4003"/>
        </w:tabs>
        <w:ind w:left="4003" w:hanging="360"/>
      </w:pPr>
      <w:rPr>
        <w:rFonts w:ascii="Wingdings" w:hAnsi="Wingdings" w:hint="default"/>
      </w:rPr>
    </w:lvl>
    <w:lvl w:ilvl="3" w:tplc="5E2AC40C" w:tentative="1">
      <w:start w:val="1"/>
      <w:numFmt w:val="bullet"/>
      <w:lvlText w:val=""/>
      <w:lvlJc w:val="left"/>
      <w:pPr>
        <w:tabs>
          <w:tab w:val="num" w:pos="4723"/>
        </w:tabs>
        <w:ind w:left="4723" w:hanging="360"/>
      </w:pPr>
      <w:rPr>
        <w:rFonts w:ascii="Symbol" w:hAnsi="Symbol" w:hint="default"/>
      </w:rPr>
    </w:lvl>
    <w:lvl w:ilvl="4" w:tplc="BBCE6478" w:tentative="1">
      <w:start w:val="1"/>
      <w:numFmt w:val="bullet"/>
      <w:lvlText w:val="o"/>
      <w:lvlJc w:val="left"/>
      <w:pPr>
        <w:tabs>
          <w:tab w:val="num" w:pos="5443"/>
        </w:tabs>
        <w:ind w:left="5443" w:hanging="360"/>
      </w:pPr>
      <w:rPr>
        <w:rFonts w:ascii="Courier New" w:hAnsi="Courier New" w:cs="Courier New" w:hint="default"/>
      </w:rPr>
    </w:lvl>
    <w:lvl w:ilvl="5" w:tplc="E7C0476E" w:tentative="1">
      <w:start w:val="1"/>
      <w:numFmt w:val="bullet"/>
      <w:lvlText w:val=""/>
      <w:lvlJc w:val="left"/>
      <w:pPr>
        <w:tabs>
          <w:tab w:val="num" w:pos="6163"/>
        </w:tabs>
        <w:ind w:left="6163" w:hanging="360"/>
      </w:pPr>
      <w:rPr>
        <w:rFonts w:ascii="Wingdings" w:hAnsi="Wingdings" w:hint="default"/>
      </w:rPr>
    </w:lvl>
    <w:lvl w:ilvl="6" w:tplc="97C2841E" w:tentative="1">
      <w:start w:val="1"/>
      <w:numFmt w:val="bullet"/>
      <w:lvlText w:val=""/>
      <w:lvlJc w:val="left"/>
      <w:pPr>
        <w:tabs>
          <w:tab w:val="num" w:pos="6883"/>
        </w:tabs>
        <w:ind w:left="6883" w:hanging="360"/>
      </w:pPr>
      <w:rPr>
        <w:rFonts w:ascii="Symbol" w:hAnsi="Symbol" w:hint="default"/>
      </w:rPr>
    </w:lvl>
    <w:lvl w:ilvl="7" w:tplc="0638F014" w:tentative="1">
      <w:start w:val="1"/>
      <w:numFmt w:val="bullet"/>
      <w:lvlText w:val="o"/>
      <w:lvlJc w:val="left"/>
      <w:pPr>
        <w:tabs>
          <w:tab w:val="num" w:pos="7603"/>
        </w:tabs>
        <w:ind w:left="7603" w:hanging="360"/>
      </w:pPr>
      <w:rPr>
        <w:rFonts w:ascii="Courier New" w:hAnsi="Courier New" w:cs="Courier New" w:hint="default"/>
      </w:rPr>
    </w:lvl>
    <w:lvl w:ilvl="8" w:tplc="D0641748" w:tentative="1">
      <w:start w:val="1"/>
      <w:numFmt w:val="bullet"/>
      <w:lvlText w:val=""/>
      <w:lvlJc w:val="left"/>
      <w:pPr>
        <w:tabs>
          <w:tab w:val="num" w:pos="8323"/>
        </w:tabs>
        <w:ind w:left="8323" w:hanging="360"/>
      </w:pPr>
      <w:rPr>
        <w:rFonts w:ascii="Wingdings" w:hAnsi="Wingdings" w:hint="default"/>
      </w:rPr>
    </w:lvl>
  </w:abstractNum>
  <w:abstractNum w:abstractNumId="38">
    <w:nsid w:val="72655D3F"/>
    <w:multiLevelType w:val="hybridMultilevel"/>
    <w:tmpl w:val="4EF475D2"/>
    <w:lvl w:ilvl="0" w:tplc="0000000F">
      <w:start w:val="1"/>
      <w:numFmt w:val="bullet"/>
      <w:lvlText w:val="-"/>
      <w:lvlJc w:val="left"/>
      <w:pPr>
        <w:ind w:left="1429" w:hanging="360"/>
      </w:pPr>
      <w:rPr>
        <w:rFonts w:ascii="OpenSymbol" w:hAnsi="OpenSymbol"/>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78246245"/>
    <w:multiLevelType w:val="hybridMultilevel"/>
    <w:tmpl w:val="95B6CA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AA856D3"/>
    <w:multiLevelType w:val="multilevel"/>
    <w:tmpl w:val="B790C6C6"/>
    <w:lvl w:ilvl="0">
      <w:start w:val="1"/>
      <w:numFmt w:val="decimal"/>
      <w:pStyle w:val="Bodytext3"/>
      <w:lvlText w:val="%1."/>
      <w:lvlJc w:val="left"/>
      <w:pPr>
        <w:tabs>
          <w:tab w:val="num" w:pos="330"/>
        </w:tabs>
        <w:ind w:left="690" w:hanging="360"/>
      </w:pPr>
      <w:rPr>
        <w:rFonts w:cs="Times New Roman" w:hint="default"/>
        <w:sz w:val="28"/>
        <w:szCs w:val="28"/>
      </w:rPr>
    </w:lvl>
    <w:lvl w:ilvl="1">
      <w:start w:val="1"/>
      <w:numFmt w:val="decimal"/>
      <w:pStyle w:val="12"/>
      <w:isLgl/>
      <w:lvlText w:val="%1.%2"/>
      <w:lvlJc w:val="left"/>
      <w:pPr>
        <w:tabs>
          <w:tab w:val="num" w:pos="0"/>
        </w:tabs>
        <w:ind w:left="4815" w:hanging="420"/>
      </w:pPr>
      <w:rPr>
        <w:rFonts w:cs="Times New Roman" w:hint="default"/>
      </w:rPr>
    </w:lvl>
    <w:lvl w:ilvl="2">
      <w:start w:val="1"/>
      <w:numFmt w:val="decimal"/>
      <w:isLgl/>
      <w:lvlText w:val="%1.%2.%3."/>
      <w:lvlJc w:val="left"/>
      <w:pPr>
        <w:tabs>
          <w:tab w:val="num" w:pos="0"/>
        </w:tabs>
        <w:ind w:left="1440" w:hanging="720"/>
      </w:pPr>
      <w:rPr>
        <w:rFonts w:cs="Times New Roman" w:hint="default"/>
      </w:rPr>
    </w:lvl>
    <w:lvl w:ilvl="3">
      <w:start w:val="1"/>
      <w:numFmt w:val="decimal"/>
      <w:isLgl/>
      <w:lvlText w:val="%1.%2.%3.%4."/>
      <w:lvlJc w:val="left"/>
      <w:pPr>
        <w:tabs>
          <w:tab w:val="num" w:pos="0"/>
        </w:tabs>
        <w:ind w:left="1440" w:hanging="720"/>
      </w:pPr>
      <w:rPr>
        <w:rFonts w:cs="Times New Roman" w:hint="default"/>
      </w:rPr>
    </w:lvl>
    <w:lvl w:ilvl="4">
      <w:start w:val="1"/>
      <w:numFmt w:val="decimal"/>
      <w:isLgl/>
      <w:lvlText w:val="%1.%2.%3.%4.%5."/>
      <w:lvlJc w:val="left"/>
      <w:pPr>
        <w:tabs>
          <w:tab w:val="num" w:pos="0"/>
        </w:tabs>
        <w:ind w:left="1800" w:hanging="1080"/>
      </w:pPr>
      <w:rPr>
        <w:rFonts w:cs="Times New Roman" w:hint="default"/>
      </w:rPr>
    </w:lvl>
    <w:lvl w:ilvl="5">
      <w:start w:val="1"/>
      <w:numFmt w:val="decimal"/>
      <w:isLgl/>
      <w:lvlText w:val="%1.%2.%3.%4.%5.%6."/>
      <w:lvlJc w:val="left"/>
      <w:pPr>
        <w:tabs>
          <w:tab w:val="num" w:pos="0"/>
        </w:tabs>
        <w:ind w:left="1800" w:hanging="1080"/>
      </w:pPr>
      <w:rPr>
        <w:rFonts w:cs="Times New Roman" w:hint="default"/>
      </w:rPr>
    </w:lvl>
    <w:lvl w:ilvl="6">
      <w:start w:val="1"/>
      <w:numFmt w:val="decimal"/>
      <w:isLgl/>
      <w:lvlText w:val="%1.%2.%3.%4.%5.%6.%7."/>
      <w:lvlJc w:val="left"/>
      <w:pPr>
        <w:tabs>
          <w:tab w:val="num" w:pos="0"/>
        </w:tabs>
        <w:ind w:left="2160" w:hanging="1440"/>
      </w:pPr>
      <w:rPr>
        <w:rFonts w:cs="Times New Roman" w:hint="default"/>
      </w:rPr>
    </w:lvl>
    <w:lvl w:ilvl="7">
      <w:start w:val="1"/>
      <w:numFmt w:val="decimal"/>
      <w:isLgl/>
      <w:lvlText w:val="%1.%2.%3.%4.%5.%6.%7.%8."/>
      <w:lvlJc w:val="left"/>
      <w:pPr>
        <w:tabs>
          <w:tab w:val="num" w:pos="0"/>
        </w:tabs>
        <w:ind w:left="2160" w:hanging="1440"/>
      </w:pPr>
      <w:rPr>
        <w:rFonts w:cs="Times New Roman" w:hint="default"/>
      </w:rPr>
    </w:lvl>
    <w:lvl w:ilvl="8">
      <w:start w:val="1"/>
      <w:numFmt w:val="decimal"/>
      <w:isLgl/>
      <w:lvlText w:val="%1.%2.%3.%4.%5.%6.%7.%8.%9."/>
      <w:lvlJc w:val="left"/>
      <w:pPr>
        <w:tabs>
          <w:tab w:val="num" w:pos="0"/>
        </w:tabs>
        <w:ind w:left="2520" w:hanging="1800"/>
      </w:pPr>
      <w:rPr>
        <w:rFonts w:cs="Times New Roman" w:hint="default"/>
      </w:rPr>
    </w:lvl>
  </w:abstractNum>
  <w:abstractNum w:abstractNumId="41">
    <w:nsid w:val="7E012D73"/>
    <w:multiLevelType w:val="hybridMultilevel"/>
    <w:tmpl w:val="57166B8C"/>
    <w:lvl w:ilvl="0" w:tplc="BEDEC8DC">
      <w:start w:val="10"/>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2">
    <w:nsid w:val="7E763A8B"/>
    <w:multiLevelType w:val="hybridMultilevel"/>
    <w:tmpl w:val="3D8A2910"/>
    <w:lvl w:ilvl="0" w:tplc="DF3A471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8"/>
  </w:num>
  <w:num w:numId="2">
    <w:abstractNumId w:val="7"/>
  </w:num>
  <w:num w:numId="3">
    <w:abstractNumId w:val="37"/>
  </w:num>
  <w:num w:numId="4">
    <w:abstractNumId w:val="22"/>
  </w:num>
  <w:num w:numId="5">
    <w:abstractNumId w:val="4"/>
  </w:num>
  <w:num w:numId="6">
    <w:abstractNumId w:val="26"/>
  </w:num>
  <w:num w:numId="7">
    <w:abstractNumId w:val="18"/>
  </w:num>
  <w:num w:numId="8">
    <w:abstractNumId w:val="40"/>
  </w:num>
  <w:num w:numId="9">
    <w:abstractNumId w:val="34"/>
  </w:num>
  <w:num w:numId="10">
    <w:abstractNumId w:val="2"/>
  </w:num>
  <w:num w:numId="11">
    <w:abstractNumId w:val="31"/>
  </w:num>
  <w:num w:numId="12">
    <w:abstractNumId w:val="13"/>
  </w:num>
  <w:num w:numId="13">
    <w:abstractNumId w:val="33"/>
  </w:num>
  <w:num w:numId="14">
    <w:abstractNumId w:val="20"/>
  </w:num>
  <w:num w:numId="15">
    <w:abstractNumId w:val="30"/>
  </w:num>
  <w:num w:numId="16">
    <w:abstractNumId w:val="36"/>
  </w:num>
  <w:num w:numId="17">
    <w:abstractNumId w:val="19"/>
  </w:num>
  <w:num w:numId="18">
    <w:abstractNumId w:val="12"/>
  </w:num>
  <w:num w:numId="19">
    <w:abstractNumId w:val="21"/>
  </w:num>
  <w:num w:numId="20">
    <w:abstractNumId w:val="16"/>
  </w:num>
  <w:num w:numId="21">
    <w:abstractNumId w:val="32"/>
  </w:num>
  <w:num w:numId="22">
    <w:abstractNumId w:val="14"/>
  </w:num>
  <w:num w:numId="23">
    <w:abstractNumId w:val="6"/>
  </w:num>
  <w:num w:numId="24">
    <w:abstractNumId w:val="24"/>
  </w:num>
  <w:num w:numId="25">
    <w:abstractNumId w:val="9"/>
  </w:num>
  <w:num w:numId="26">
    <w:abstractNumId w:val="25"/>
  </w:num>
  <w:num w:numId="27">
    <w:abstractNumId w:val="29"/>
  </w:num>
  <w:num w:numId="28">
    <w:abstractNumId w:val="41"/>
  </w:num>
  <w:num w:numId="29">
    <w:abstractNumId w:val="10"/>
  </w:num>
  <w:num w:numId="30">
    <w:abstractNumId w:val="5"/>
  </w:num>
  <w:num w:numId="31">
    <w:abstractNumId w:val="8"/>
  </w:num>
  <w:num w:numId="32">
    <w:abstractNumId w:val="35"/>
  </w:num>
  <w:num w:numId="33">
    <w:abstractNumId w:val="17"/>
  </w:num>
  <w:num w:numId="34">
    <w:abstractNumId w:val="11"/>
  </w:num>
  <w:num w:numId="35">
    <w:abstractNumId w:val="1"/>
  </w:num>
  <w:num w:numId="36">
    <w:abstractNumId w:val="23"/>
  </w:num>
  <w:num w:numId="37">
    <w:abstractNumId w:val="15"/>
  </w:num>
  <w:num w:numId="38">
    <w:abstractNumId w:val="27"/>
  </w:num>
  <w:num w:numId="39">
    <w:abstractNumId w:val="42"/>
  </w:num>
  <w:num w:numId="40">
    <w:abstractNumId w:val="38"/>
  </w:num>
  <w:num w:numId="41">
    <w:abstractNumId w:val="3"/>
  </w:num>
  <w:num w:numId="42">
    <w:abstractNumId w:val="3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activeWritingStyle w:appName="MSWord" w:lang="ru-RU" w:vendorID="1"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drawingGridHorizontalSpacing w:val="120"/>
  <w:drawingGridVerticalSpacing w:val="181"/>
  <w:displayHorizontalDrawingGridEvery w:val="0"/>
  <w:displayVerticalDrawingGridEvery w:val="0"/>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5072"/>
    <w:rsid w:val="000036BD"/>
    <w:rsid w:val="0000387D"/>
    <w:rsid w:val="0000456A"/>
    <w:rsid w:val="000054AB"/>
    <w:rsid w:val="000100F4"/>
    <w:rsid w:val="0001025A"/>
    <w:rsid w:val="00011A96"/>
    <w:rsid w:val="00011B7B"/>
    <w:rsid w:val="00011C93"/>
    <w:rsid w:val="000124E8"/>
    <w:rsid w:val="00014982"/>
    <w:rsid w:val="00014F44"/>
    <w:rsid w:val="00014FDA"/>
    <w:rsid w:val="00015EF2"/>
    <w:rsid w:val="000165C1"/>
    <w:rsid w:val="000169A9"/>
    <w:rsid w:val="0001771F"/>
    <w:rsid w:val="000208B2"/>
    <w:rsid w:val="00020FB8"/>
    <w:rsid w:val="00021451"/>
    <w:rsid w:val="00021B28"/>
    <w:rsid w:val="00021C97"/>
    <w:rsid w:val="0002246D"/>
    <w:rsid w:val="00022706"/>
    <w:rsid w:val="00025855"/>
    <w:rsid w:val="00026298"/>
    <w:rsid w:val="000262B5"/>
    <w:rsid w:val="00027038"/>
    <w:rsid w:val="0002797F"/>
    <w:rsid w:val="00027D11"/>
    <w:rsid w:val="00030278"/>
    <w:rsid w:val="000302F2"/>
    <w:rsid w:val="0003039C"/>
    <w:rsid w:val="000321DE"/>
    <w:rsid w:val="00032820"/>
    <w:rsid w:val="00032C77"/>
    <w:rsid w:val="00032E12"/>
    <w:rsid w:val="000331C3"/>
    <w:rsid w:val="00033307"/>
    <w:rsid w:val="000334C5"/>
    <w:rsid w:val="00033AD8"/>
    <w:rsid w:val="000345C9"/>
    <w:rsid w:val="00035515"/>
    <w:rsid w:val="0003560B"/>
    <w:rsid w:val="0003759C"/>
    <w:rsid w:val="00037FEE"/>
    <w:rsid w:val="000404A2"/>
    <w:rsid w:val="0004087F"/>
    <w:rsid w:val="00041DB3"/>
    <w:rsid w:val="00042EF7"/>
    <w:rsid w:val="0004326B"/>
    <w:rsid w:val="00043683"/>
    <w:rsid w:val="00043806"/>
    <w:rsid w:val="00043900"/>
    <w:rsid w:val="00043F2B"/>
    <w:rsid w:val="00045AF8"/>
    <w:rsid w:val="00047BAA"/>
    <w:rsid w:val="0005124E"/>
    <w:rsid w:val="00051265"/>
    <w:rsid w:val="0005273C"/>
    <w:rsid w:val="00053206"/>
    <w:rsid w:val="00053958"/>
    <w:rsid w:val="00054A36"/>
    <w:rsid w:val="00055D8C"/>
    <w:rsid w:val="00056E23"/>
    <w:rsid w:val="000579B0"/>
    <w:rsid w:val="00057B65"/>
    <w:rsid w:val="00060523"/>
    <w:rsid w:val="000618C9"/>
    <w:rsid w:val="00061EFF"/>
    <w:rsid w:val="0006231A"/>
    <w:rsid w:val="00062BDD"/>
    <w:rsid w:val="00062F8C"/>
    <w:rsid w:val="00063332"/>
    <w:rsid w:val="00063704"/>
    <w:rsid w:val="00063A6B"/>
    <w:rsid w:val="00063C48"/>
    <w:rsid w:val="000647C7"/>
    <w:rsid w:val="00065B08"/>
    <w:rsid w:val="00065B62"/>
    <w:rsid w:val="00065D59"/>
    <w:rsid w:val="00066419"/>
    <w:rsid w:val="00067992"/>
    <w:rsid w:val="00067BA4"/>
    <w:rsid w:val="00071253"/>
    <w:rsid w:val="00071509"/>
    <w:rsid w:val="0007241C"/>
    <w:rsid w:val="00073352"/>
    <w:rsid w:val="00073381"/>
    <w:rsid w:val="00073562"/>
    <w:rsid w:val="000741BC"/>
    <w:rsid w:val="00074B5B"/>
    <w:rsid w:val="000756A1"/>
    <w:rsid w:val="00075BCF"/>
    <w:rsid w:val="00076766"/>
    <w:rsid w:val="00077FE0"/>
    <w:rsid w:val="000827E1"/>
    <w:rsid w:val="00082852"/>
    <w:rsid w:val="00082AC3"/>
    <w:rsid w:val="000832DE"/>
    <w:rsid w:val="0008521A"/>
    <w:rsid w:val="00085F0D"/>
    <w:rsid w:val="00086885"/>
    <w:rsid w:val="00086B15"/>
    <w:rsid w:val="00086DCD"/>
    <w:rsid w:val="0008700C"/>
    <w:rsid w:val="00090C38"/>
    <w:rsid w:val="0009107E"/>
    <w:rsid w:val="00091846"/>
    <w:rsid w:val="000920BF"/>
    <w:rsid w:val="00092418"/>
    <w:rsid w:val="00093A4C"/>
    <w:rsid w:val="00093E1E"/>
    <w:rsid w:val="000942DE"/>
    <w:rsid w:val="000948C2"/>
    <w:rsid w:val="00095BC9"/>
    <w:rsid w:val="000965B6"/>
    <w:rsid w:val="00096D46"/>
    <w:rsid w:val="000A122B"/>
    <w:rsid w:val="000A17EB"/>
    <w:rsid w:val="000A1F54"/>
    <w:rsid w:val="000A2C4C"/>
    <w:rsid w:val="000A37F7"/>
    <w:rsid w:val="000A3FCD"/>
    <w:rsid w:val="000A619C"/>
    <w:rsid w:val="000A7018"/>
    <w:rsid w:val="000A7CAC"/>
    <w:rsid w:val="000B031B"/>
    <w:rsid w:val="000B12AB"/>
    <w:rsid w:val="000B24E3"/>
    <w:rsid w:val="000B2C04"/>
    <w:rsid w:val="000B2F3C"/>
    <w:rsid w:val="000B3311"/>
    <w:rsid w:val="000B3421"/>
    <w:rsid w:val="000B4082"/>
    <w:rsid w:val="000B4868"/>
    <w:rsid w:val="000B4B9C"/>
    <w:rsid w:val="000B50D8"/>
    <w:rsid w:val="000B556D"/>
    <w:rsid w:val="000B5F28"/>
    <w:rsid w:val="000B61DA"/>
    <w:rsid w:val="000B7380"/>
    <w:rsid w:val="000C1AB0"/>
    <w:rsid w:val="000C254C"/>
    <w:rsid w:val="000C2D16"/>
    <w:rsid w:val="000C2E21"/>
    <w:rsid w:val="000C3899"/>
    <w:rsid w:val="000C514C"/>
    <w:rsid w:val="000C560B"/>
    <w:rsid w:val="000C629E"/>
    <w:rsid w:val="000C6556"/>
    <w:rsid w:val="000C6789"/>
    <w:rsid w:val="000C6CFE"/>
    <w:rsid w:val="000D0034"/>
    <w:rsid w:val="000D1E80"/>
    <w:rsid w:val="000D23FE"/>
    <w:rsid w:val="000D2B4A"/>
    <w:rsid w:val="000D4623"/>
    <w:rsid w:val="000E01C4"/>
    <w:rsid w:val="000E08F8"/>
    <w:rsid w:val="000E191B"/>
    <w:rsid w:val="000E225C"/>
    <w:rsid w:val="000E253C"/>
    <w:rsid w:val="000E25B1"/>
    <w:rsid w:val="000E271A"/>
    <w:rsid w:val="000E39D4"/>
    <w:rsid w:val="000E43CF"/>
    <w:rsid w:val="000E47CA"/>
    <w:rsid w:val="000E5230"/>
    <w:rsid w:val="000E68D8"/>
    <w:rsid w:val="000E6DFE"/>
    <w:rsid w:val="000F03B6"/>
    <w:rsid w:val="000F2185"/>
    <w:rsid w:val="000F2510"/>
    <w:rsid w:val="000F5346"/>
    <w:rsid w:val="000F542A"/>
    <w:rsid w:val="000F587D"/>
    <w:rsid w:val="000F58EB"/>
    <w:rsid w:val="000F5F93"/>
    <w:rsid w:val="000F61E5"/>
    <w:rsid w:val="000F660B"/>
    <w:rsid w:val="000F6CC2"/>
    <w:rsid w:val="000F6FFE"/>
    <w:rsid w:val="000F7131"/>
    <w:rsid w:val="000F768E"/>
    <w:rsid w:val="000F76A1"/>
    <w:rsid w:val="000F774D"/>
    <w:rsid w:val="000F7AA0"/>
    <w:rsid w:val="000F7E0F"/>
    <w:rsid w:val="00100676"/>
    <w:rsid w:val="00101500"/>
    <w:rsid w:val="00102603"/>
    <w:rsid w:val="00103C58"/>
    <w:rsid w:val="00103D5A"/>
    <w:rsid w:val="00104C19"/>
    <w:rsid w:val="00106940"/>
    <w:rsid w:val="00107908"/>
    <w:rsid w:val="00111C4C"/>
    <w:rsid w:val="001125EC"/>
    <w:rsid w:val="00113429"/>
    <w:rsid w:val="00113967"/>
    <w:rsid w:val="00113997"/>
    <w:rsid w:val="00113C3F"/>
    <w:rsid w:val="00113D34"/>
    <w:rsid w:val="00114EAE"/>
    <w:rsid w:val="00115A10"/>
    <w:rsid w:val="00115CA2"/>
    <w:rsid w:val="00117E17"/>
    <w:rsid w:val="00117E3C"/>
    <w:rsid w:val="00120836"/>
    <w:rsid w:val="00121F72"/>
    <w:rsid w:val="001223D3"/>
    <w:rsid w:val="00123EEB"/>
    <w:rsid w:val="0012567B"/>
    <w:rsid w:val="00125BBF"/>
    <w:rsid w:val="00125DFA"/>
    <w:rsid w:val="0012641C"/>
    <w:rsid w:val="00126D44"/>
    <w:rsid w:val="00126EA4"/>
    <w:rsid w:val="001277EB"/>
    <w:rsid w:val="001307CB"/>
    <w:rsid w:val="0013084C"/>
    <w:rsid w:val="00131835"/>
    <w:rsid w:val="0013205F"/>
    <w:rsid w:val="00133210"/>
    <w:rsid w:val="00134D7C"/>
    <w:rsid w:val="00135088"/>
    <w:rsid w:val="00135E03"/>
    <w:rsid w:val="001362D1"/>
    <w:rsid w:val="0013669D"/>
    <w:rsid w:val="0013669E"/>
    <w:rsid w:val="001368BB"/>
    <w:rsid w:val="00136BF8"/>
    <w:rsid w:val="00136FE5"/>
    <w:rsid w:val="001377D5"/>
    <w:rsid w:val="001379F8"/>
    <w:rsid w:val="00140B10"/>
    <w:rsid w:val="00140BC5"/>
    <w:rsid w:val="00140E85"/>
    <w:rsid w:val="0014274D"/>
    <w:rsid w:val="001441C1"/>
    <w:rsid w:val="001450B1"/>
    <w:rsid w:val="0015088F"/>
    <w:rsid w:val="00151C2E"/>
    <w:rsid w:val="00152D58"/>
    <w:rsid w:val="001530F6"/>
    <w:rsid w:val="0015363B"/>
    <w:rsid w:val="001536CA"/>
    <w:rsid w:val="0015501A"/>
    <w:rsid w:val="001552C1"/>
    <w:rsid w:val="001553BB"/>
    <w:rsid w:val="00155F00"/>
    <w:rsid w:val="00156026"/>
    <w:rsid w:val="001562CC"/>
    <w:rsid w:val="00157FFC"/>
    <w:rsid w:val="001603D0"/>
    <w:rsid w:val="0016165B"/>
    <w:rsid w:val="001627BF"/>
    <w:rsid w:val="001628FA"/>
    <w:rsid w:val="00162C76"/>
    <w:rsid w:val="00162C77"/>
    <w:rsid w:val="00163133"/>
    <w:rsid w:val="00163D79"/>
    <w:rsid w:val="00163F5C"/>
    <w:rsid w:val="00164368"/>
    <w:rsid w:val="0016522B"/>
    <w:rsid w:val="00167E52"/>
    <w:rsid w:val="00170893"/>
    <w:rsid w:val="001710AB"/>
    <w:rsid w:val="00171346"/>
    <w:rsid w:val="00171543"/>
    <w:rsid w:val="001726AE"/>
    <w:rsid w:val="00173B38"/>
    <w:rsid w:val="00173D51"/>
    <w:rsid w:val="0017711A"/>
    <w:rsid w:val="00177B8E"/>
    <w:rsid w:val="001804FF"/>
    <w:rsid w:val="00180ACD"/>
    <w:rsid w:val="00180E8A"/>
    <w:rsid w:val="0018141A"/>
    <w:rsid w:val="00181FEE"/>
    <w:rsid w:val="0018218B"/>
    <w:rsid w:val="0018399F"/>
    <w:rsid w:val="00183CD1"/>
    <w:rsid w:val="001859B5"/>
    <w:rsid w:val="00185DB0"/>
    <w:rsid w:val="00185DE7"/>
    <w:rsid w:val="00186691"/>
    <w:rsid w:val="00190711"/>
    <w:rsid w:val="001923BB"/>
    <w:rsid w:val="00192450"/>
    <w:rsid w:val="001933A6"/>
    <w:rsid w:val="00193C4A"/>
    <w:rsid w:val="00194790"/>
    <w:rsid w:val="001950FA"/>
    <w:rsid w:val="00195512"/>
    <w:rsid w:val="001957A9"/>
    <w:rsid w:val="00196740"/>
    <w:rsid w:val="001A0303"/>
    <w:rsid w:val="001A0947"/>
    <w:rsid w:val="001A0C6A"/>
    <w:rsid w:val="001A2DC0"/>
    <w:rsid w:val="001A3664"/>
    <w:rsid w:val="001A3699"/>
    <w:rsid w:val="001A36C2"/>
    <w:rsid w:val="001A39AE"/>
    <w:rsid w:val="001A3E06"/>
    <w:rsid w:val="001A3EF2"/>
    <w:rsid w:val="001A412F"/>
    <w:rsid w:val="001A44EF"/>
    <w:rsid w:val="001A483E"/>
    <w:rsid w:val="001A5681"/>
    <w:rsid w:val="001A5C03"/>
    <w:rsid w:val="001A7FE5"/>
    <w:rsid w:val="001B0EA8"/>
    <w:rsid w:val="001B198A"/>
    <w:rsid w:val="001B274B"/>
    <w:rsid w:val="001B3644"/>
    <w:rsid w:val="001B37B8"/>
    <w:rsid w:val="001B3B95"/>
    <w:rsid w:val="001B456A"/>
    <w:rsid w:val="001B47B9"/>
    <w:rsid w:val="001B5157"/>
    <w:rsid w:val="001B5C6A"/>
    <w:rsid w:val="001B6E3A"/>
    <w:rsid w:val="001B7BDD"/>
    <w:rsid w:val="001B7BFA"/>
    <w:rsid w:val="001B7CC8"/>
    <w:rsid w:val="001B7D37"/>
    <w:rsid w:val="001C0890"/>
    <w:rsid w:val="001C08ED"/>
    <w:rsid w:val="001C2703"/>
    <w:rsid w:val="001C277A"/>
    <w:rsid w:val="001C2D3B"/>
    <w:rsid w:val="001C34C1"/>
    <w:rsid w:val="001C3614"/>
    <w:rsid w:val="001C3CBC"/>
    <w:rsid w:val="001C41D5"/>
    <w:rsid w:val="001C543D"/>
    <w:rsid w:val="001C56C6"/>
    <w:rsid w:val="001C56DA"/>
    <w:rsid w:val="001C6778"/>
    <w:rsid w:val="001C74C8"/>
    <w:rsid w:val="001D01FD"/>
    <w:rsid w:val="001D0BF9"/>
    <w:rsid w:val="001D11D3"/>
    <w:rsid w:val="001D18FC"/>
    <w:rsid w:val="001D1A91"/>
    <w:rsid w:val="001D1D95"/>
    <w:rsid w:val="001D2094"/>
    <w:rsid w:val="001D28A1"/>
    <w:rsid w:val="001D5222"/>
    <w:rsid w:val="001D5716"/>
    <w:rsid w:val="001D5E67"/>
    <w:rsid w:val="001D5FED"/>
    <w:rsid w:val="001D6FE4"/>
    <w:rsid w:val="001D71AC"/>
    <w:rsid w:val="001D71B6"/>
    <w:rsid w:val="001D7F05"/>
    <w:rsid w:val="001E04A6"/>
    <w:rsid w:val="001E0ED7"/>
    <w:rsid w:val="001E26B2"/>
    <w:rsid w:val="001E297F"/>
    <w:rsid w:val="001E2AD8"/>
    <w:rsid w:val="001E3036"/>
    <w:rsid w:val="001E30F5"/>
    <w:rsid w:val="001E37AF"/>
    <w:rsid w:val="001E3C72"/>
    <w:rsid w:val="001E4054"/>
    <w:rsid w:val="001E48EC"/>
    <w:rsid w:val="001E5DDC"/>
    <w:rsid w:val="001E6105"/>
    <w:rsid w:val="001E6CA2"/>
    <w:rsid w:val="001E79A4"/>
    <w:rsid w:val="001E7C67"/>
    <w:rsid w:val="001E7F76"/>
    <w:rsid w:val="001F0601"/>
    <w:rsid w:val="001F0742"/>
    <w:rsid w:val="001F1729"/>
    <w:rsid w:val="001F1DE6"/>
    <w:rsid w:val="001F224C"/>
    <w:rsid w:val="001F27D9"/>
    <w:rsid w:val="001F2D34"/>
    <w:rsid w:val="001F2E89"/>
    <w:rsid w:val="001F42D0"/>
    <w:rsid w:val="001F44AE"/>
    <w:rsid w:val="001F626E"/>
    <w:rsid w:val="001F7152"/>
    <w:rsid w:val="001F73A4"/>
    <w:rsid w:val="001F7917"/>
    <w:rsid w:val="001F7CF0"/>
    <w:rsid w:val="00200016"/>
    <w:rsid w:val="002001B5"/>
    <w:rsid w:val="00200C8D"/>
    <w:rsid w:val="0020113A"/>
    <w:rsid w:val="00201AB5"/>
    <w:rsid w:val="00202499"/>
    <w:rsid w:val="0020270B"/>
    <w:rsid w:val="002028DF"/>
    <w:rsid w:val="002037FA"/>
    <w:rsid w:val="00204989"/>
    <w:rsid w:val="00205C3B"/>
    <w:rsid w:val="00205D4C"/>
    <w:rsid w:val="0020717B"/>
    <w:rsid w:val="002074CB"/>
    <w:rsid w:val="00207D1B"/>
    <w:rsid w:val="00210463"/>
    <w:rsid w:val="00210BAB"/>
    <w:rsid w:val="0021123A"/>
    <w:rsid w:val="00211657"/>
    <w:rsid w:val="002117D7"/>
    <w:rsid w:val="002128BE"/>
    <w:rsid w:val="00212C40"/>
    <w:rsid w:val="00213225"/>
    <w:rsid w:val="00213F9B"/>
    <w:rsid w:val="002147A3"/>
    <w:rsid w:val="00215F40"/>
    <w:rsid w:val="002170CA"/>
    <w:rsid w:val="002170E1"/>
    <w:rsid w:val="0021718D"/>
    <w:rsid w:val="00217C01"/>
    <w:rsid w:val="00217EED"/>
    <w:rsid w:val="002203E2"/>
    <w:rsid w:val="00220648"/>
    <w:rsid w:val="00222F70"/>
    <w:rsid w:val="0022343D"/>
    <w:rsid w:val="00223483"/>
    <w:rsid w:val="002234E3"/>
    <w:rsid w:val="00223914"/>
    <w:rsid w:val="00223F5C"/>
    <w:rsid w:val="0022417A"/>
    <w:rsid w:val="00224B69"/>
    <w:rsid w:val="00224EBE"/>
    <w:rsid w:val="002267C0"/>
    <w:rsid w:val="00226F38"/>
    <w:rsid w:val="002275E2"/>
    <w:rsid w:val="00227891"/>
    <w:rsid w:val="002305F7"/>
    <w:rsid w:val="0023074E"/>
    <w:rsid w:val="00230E23"/>
    <w:rsid w:val="002315D4"/>
    <w:rsid w:val="002315EB"/>
    <w:rsid w:val="0023290A"/>
    <w:rsid w:val="0023290E"/>
    <w:rsid w:val="00232A42"/>
    <w:rsid w:val="00232B29"/>
    <w:rsid w:val="002344A4"/>
    <w:rsid w:val="0023696C"/>
    <w:rsid w:val="00236F00"/>
    <w:rsid w:val="002373EC"/>
    <w:rsid w:val="00237D2D"/>
    <w:rsid w:val="00237E55"/>
    <w:rsid w:val="002408DC"/>
    <w:rsid w:val="00243DC0"/>
    <w:rsid w:val="00244349"/>
    <w:rsid w:val="00244A68"/>
    <w:rsid w:val="00245866"/>
    <w:rsid w:val="00245870"/>
    <w:rsid w:val="002469E6"/>
    <w:rsid w:val="00247B0C"/>
    <w:rsid w:val="00250BC3"/>
    <w:rsid w:val="002513DA"/>
    <w:rsid w:val="002536A9"/>
    <w:rsid w:val="00253809"/>
    <w:rsid w:val="00253C4F"/>
    <w:rsid w:val="0025439E"/>
    <w:rsid w:val="002549CD"/>
    <w:rsid w:val="00254BB1"/>
    <w:rsid w:val="00254F75"/>
    <w:rsid w:val="0025524B"/>
    <w:rsid w:val="0025583B"/>
    <w:rsid w:val="00255A10"/>
    <w:rsid w:val="00255DE1"/>
    <w:rsid w:val="0025691B"/>
    <w:rsid w:val="00256A1C"/>
    <w:rsid w:val="002570BF"/>
    <w:rsid w:val="002578C5"/>
    <w:rsid w:val="00260261"/>
    <w:rsid w:val="00260646"/>
    <w:rsid w:val="00260A93"/>
    <w:rsid w:val="00260BF3"/>
    <w:rsid w:val="00260E98"/>
    <w:rsid w:val="00261142"/>
    <w:rsid w:val="00261A8A"/>
    <w:rsid w:val="002621B2"/>
    <w:rsid w:val="00262977"/>
    <w:rsid w:val="00262F21"/>
    <w:rsid w:val="002631BC"/>
    <w:rsid w:val="00263CF3"/>
    <w:rsid w:val="00263E09"/>
    <w:rsid w:val="002654EB"/>
    <w:rsid w:val="00265A05"/>
    <w:rsid w:val="00265CD2"/>
    <w:rsid w:val="00265D21"/>
    <w:rsid w:val="00265FD5"/>
    <w:rsid w:val="00267177"/>
    <w:rsid w:val="002672A6"/>
    <w:rsid w:val="0027044F"/>
    <w:rsid w:val="002713FC"/>
    <w:rsid w:val="0027535C"/>
    <w:rsid w:val="002769B7"/>
    <w:rsid w:val="00276B9F"/>
    <w:rsid w:val="00276E47"/>
    <w:rsid w:val="002774D3"/>
    <w:rsid w:val="00284D9B"/>
    <w:rsid w:val="002873F0"/>
    <w:rsid w:val="00287720"/>
    <w:rsid w:val="0029025B"/>
    <w:rsid w:val="0029063C"/>
    <w:rsid w:val="00291303"/>
    <w:rsid w:val="002925F3"/>
    <w:rsid w:val="00293445"/>
    <w:rsid w:val="00294489"/>
    <w:rsid w:val="00295C13"/>
    <w:rsid w:val="002960BA"/>
    <w:rsid w:val="00296AF7"/>
    <w:rsid w:val="00296CD0"/>
    <w:rsid w:val="00297452"/>
    <w:rsid w:val="00297FFC"/>
    <w:rsid w:val="002A0617"/>
    <w:rsid w:val="002A0840"/>
    <w:rsid w:val="002A1596"/>
    <w:rsid w:val="002A388B"/>
    <w:rsid w:val="002A42E5"/>
    <w:rsid w:val="002A4339"/>
    <w:rsid w:val="002A5DCF"/>
    <w:rsid w:val="002A6276"/>
    <w:rsid w:val="002A7465"/>
    <w:rsid w:val="002A7619"/>
    <w:rsid w:val="002B0230"/>
    <w:rsid w:val="002B02C9"/>
    <w:rsid w:val="002B134A"/>
    <w:rsid w:val="002B1DBA"/>
    <w:rsid w:val="002B2A76"/>
    <w:rsid w:val="002B365B"/>
    <w:rsid w:val="002B4F6C"/>
    <w:rsid w:val="002B650E"/>
    <w:rsid w:val="002B6BFF"/>
    <w:rsid w:val="002B7B61"/>
    <w:rsid w:val="002C0279"/>
    <w:rsid w:val="002C07CD"/>
    <w:rsid w:val="002C14CF"/>
    <w:rsid w:val="002C1E5E"/>
    <w:rsid w:val="002C28DB"/>
    <w:rsid w:val="002C39A3"/>
    <w:rsid w:val="002C3B7D"/>
    <w:rsid w:val="002C3B95"/>
    <w:rsid w:val="002C43FA"/>
    <w:rsid w:val="002C55F1"/>
    <w:rsid w:val="002C6B26"/>
    <w:rsid w:val="002C6BD4"/>
    <w:rsid w:val="002C71CC"/>
    <w:rsid w:val="002C7605"/>
    <w:rsid w:val="002C78D2"/>
    <w:rsid w:val="002C79DE"/>
    <w:rsid w:val="002C7FAE"/>
    <w:rsid w:val="002D1143"/>
    <w:rsid w:val="002D18C3"/>
    <w:rsid w:val="002D27B0"/>
    <w:rsid w:val="002D372A"/>
    <w:rsid w:val="002D55EA"/>
    <w:rsid w:val="002D60E8"/>
    <w:rsid w:val="002D6385"/>
    <w:rsid w:val="002D6922"/>
    <w:rsid w:val="002D6B9A"/>
    <w:rsid w:val="002D6CD9"/>
    <w:rsid w:val="002E1A51"/>
    <w:rsid w:val="002E41F8"/>
    <w:rsid w:val="002E5644"/>
    <w:rsid w:val="002E5952"/>
    <w:rsid w:val="002E66CF"/>
    <w:rsid w:val="002E696C"/>
    <w:rsid w:val="002F049F"/>
    <w:rsid w:val="002F0F3E"/>
    <w:rsid w:val="002F13C1"/>
    <w:rsid w:val="002F2E1E"/>
    <w:rsid w:val="002F36BA"/>
    <w:rsid w:val="002F39E7"/>
    <w:rsid w:val="002F4188"/>
    <w:rsid w:val="002F4604"/>
    <w:rsid w:val="002F461A"/>
    <w:rsid w:val="002F4C29"/>
    <w:rsid w:val="002F543C"/>
    <w:rsid w:val="002F5ABE"/>
    <w:rsid w:val="002F62A3"/>
    <w:rsid w:val="00301558"/>
    <w:rsid w:val="0030266D"/>
    <w:rsid w:val="00303A58"/>
    <w:rsid w:val="00303B1A"/>
    <w:rsid w:val="00304C2F"/>
    <w:rsid w:val="00304DA6"/>
    <w:rsid w:val="00305128"/>
    <w:rsid w:val="003051D3"/>
    <w:rsid w:val="003058CA"/>
    <w:rsid w:val="00305B16"/>
    <w:rsid w:val="003066B2"/>
    <w:rsid w:val="00307820"/>
    <w:rsid w:val="00307ADA"/>
    <w:rsid w:val="00307B1A"/>
    <w:rsid w:val="003104E4"/>
    <w:rsid w:val="003109A6"/>
    <w:rsid w:val="00310BD7"/>
    <w:rsid w:val="00311164"/>
    <w:rsid w:val="0031128F"/>
    <w:rsid w:val="00312953"/>
    <w:rsid w:val="003131D9"/>
    <w:rsid w:val="003134A9"/>
    <w:rsid w:val="00313DF2"/>
    <w:rsid w:val="00314437"/>
    <w:rsid w:val="00314F7E"/>
    <w:rsid w:val="003152D1"/>
    <w:rsid w:val="003169F1"/>
    <w:rsid w:val="00316B2A"/>
    <w:rsid w:val="00316B31"/>
    <w:rsid w:val="00316B35"/>
    <w:rsid w:val="00316C87"/>
    <w:rsid w:val="00317E71"/>
    <w:rsid w:val="00320892"/>
    <w:rsid w:val="0032161E"/>
    <w:rsid w:val="0032186D"/>
    <w:rsid w:val="00321A72"/>
    <w:rsid w:val="003220B4"/>
    <w:rsid w:val="003247FB"/>
    <w:rsid w:val="00325A02"/>
    <w:rsid w:val="00325EA1"/>
    <w:rsid w:val="003264F1"/>
    <w:rsid w:val="00326BC2"/>
    <w:rsid w:val="00326DE4"/>
    <w:rsid w:val="00326EE2"/>
    <w:rsid w:val="00327972"/>
    <w:rsid w:val="00330819"/>
    <w:rsid w:val="003313E4"/>
    <w:rsid w:val="0033171D"/>
    <w:rsid w:val="003324FC"/>
    <w:rsid w:val="003330F7"/>
    <w:rsid w:val="00333BBC"/>
    <w:rsid w:val="003347EC"/>
    <w:rsid w:val="003349D2"/>
    <w:rsid w:val="003354F1"/>
    <w:rsid w:val="00336B95"/>
    <w:rsid w:val="00337296"/>
    <w:rsid w:val="00340F02"/>
    <w:rsid w:val="00342314"/>
    <w:rsid w:val="00342679"/>
    <w:rsid w:val="003430C6"/>
    <w:rsid w:val="003432E2"/>
    <w:rsid w:val="0034362B"/>
    <w:rsid w:val="00344562"/>
    <w:rsid w:val="003448E1"/>
    <w:rsid w:val="00345285"/>
    <w:rsid w:val="003456D4"/>
    <w:rsid w:val="00350ACF"/>
    <w:rsid w:val="00350B83"/>
    <w:rsid w:val="00350C6C"/>
    <w:rsid w:val="003510B8"/>
    <w:rsid w:val="0035128E"/>
    <w:rsid w:val="00354BCF"/>
    <w:rsid w:val="00355426"/>
    <w:rsid w:val="0035602B"/>
    <w:rsid w:val="003571DF"/>
    <w:rsid w:val="003579F4"/>
    <w:rsid w:val="00357B7F"/>
    <w:rsid w:val="003601EB"/>
    <w:rsid w:val="003635A9"/>
    <w:rsid w:val="00363642"/>
    <w:rsid w:val="00363B0D"/>
    <w:rsid w:val="00364700"/>
    <w:rsid w:val="00364CFB"/>
    <w:rsid w:val="00365C61"/>
    <w:rsid w:val="00366254"/>
    <w:rsid w:val="003662BA"/>
    <w:rsid w:val="003671F8"/>
    <w:rsid w:val="00367385"/>
    <w:rsid w:val="003675A2"/>
    <w:rsid w:val="003718AB"/>
    <w:rsid w:val="00371F34"/>
    <w:rsid w:val="00372814"/>
    <w:rsid w:val="00372B90"/>
    <w:rsid w:val="003744AB"/>
    <w:rsid w:val="00375525"/>
    <w:rsid w:val="00376342"/>
    <w:rsid w:val="00376C6D"/>
    <w:rsid w:val="0037770B"/>
    <w:rsid w:val="00377B41"/>
    <w:rsid w:val="003808F8"/>
    <w:rsid w:val="0038100B"/>
    <w:rsid w:val="003815F3"/>
    <w:rsid w:val="00381AC1"/>
    <w:rsid w:val="00381C8D"/>
    <w:rsid w:val="00382D2A"/>
    <w:rsid w:val="0038305E"/>
    <w:rsid w:val="00383A9B"/>
    <w:rsid w:val="003901B1"/>
    <w:rsid w:val="003902BC"/>
    <w:rsid w:val="00391766"/>
    <w:rsid w:val="00392D72"/>
    <w:rsid w:val="003932B1"/>
    <w:rsid w:val="0039395F"/>
    <w:rsid w:val="00393ED6"/>
    <w:rsid w:val="0039503E"/>
    <w:rsid w:val="003956A4"/>
    <w:rsid w:val="0039603D"/>
    <w:rsid w:val="003960B2"/>
    <w:rsid w:val="00396561"/>
    <w:rsid w:val="00396C67"/>
    <w:rsid w:val="00397C4D"/>
    <w:rsid w:val="003A0A83"/>
    <w:rsid w:val="003A0C48"/>
    <w:rsid w:val="003A1137"/>
    <w:rsid w:val="003A222A"/>
    <w:rsid w:val="003A2FC0"/>
    <w:rsid w:val="003A34D5"/>
    <w:rsid w:val="003A5D21"/>
    <w:rsid w:val="003B0091"/>
    <w:rsid w:val="003B0F6C"/>
    <w:rsid w:val="003B1A15"/>
    <w:rsid w:val="003B1E5C"/>
    <w:rsid w:val="003B27F0"/>
    <w:rsid w:val="003B3CC2"/>
    <w:rsid w:val="003B56D1"/>
    <w:rsid w:val="003B59AE"/>
    <w:rsid w:val="003B5A98"/>
    <w:rsid w:val="003B5C14"/>
    <w:rsid w:val="003B640A"/>
    <w:rsid w:val="003B6750"/>
    <w:rsid w:val="003B6F8A"/>
    <w:rsid w:val="003B7FD1"/>
    <w:rsid w:val="003C10FD"/>
    <w:rsid w:val="003C11DE"/>
    <w:rsid w:val="003C1E29"/>
    <w:rsid w:val="003C236A"/>
    <w:rsid w:val="003C359A"/>
    <w:rsid w:val="003C3ABF"/>
    <w:rsid w:val="003C46A5"/>
    <w:rsid w:val="003C65AC"/>
    <w:rsid w:val="003C6636"/>
    <w:rsid w:val="003C6761"/>
    <w:rsid w:val="003C7605"/>
    <w:rsid w:val="003C77E9"/>
    <w:rsid w:val="003C7F08"/>
    <w:rsid w:val="003D000E"/>
    <w:rsid w:val="003D003A"/>
    <w:rsid w:val="003D00EE"/>
    <w:rsid w:val="003D2461"/>
    <w:rsid w:val="003D3963"/>
    <w:rsid w:val="003D43E7"/>
    <w:rsid w:val="003D531F"/>
    <w:rsid w:val="003D6E35"/>
    <w:rsid w:val="003D70FA"/>
    <w:rsid w:val="003D7162"/>
    <w:rsid w:val="003D771B"/>
    <w:rsid w:val="003D7DD3"/>
    <w:rsid w:val="003E12E5"/>
    <w:rsid w:val="003E3614"/>
    <w:rsid w:val="003E37B5"/>
    <w:rsid w:val="003E428E"/>
    <w:rsid w:val="003E4A2F"/>
    <w:rsid w:val="003E61F1"/>
    <w:rsid w:val="003E64E5"/>
    <w:rsid w:val="003E78B0"/>
    <w:rsid w:val="003F05BD"/>
    <w:rsid w:val="003F0ABD"/>
    <w:rsid w:val="003F0DE2"/>
    <w:rsid w:val="003F1DFA"/>
    <w:rsid w:val="003F1FCD"/>
    <w:rsid w:val="003F32C3"/>
    <w:rsid w:val="003F375B"/>
    <w:rsid w:val="003F3C12"/>
    <w:rsid w:val="003F5E6F"/>
    <w:rsid w:val="003F5EE5"/>
    <w:rsid w:val="003F5FB1"/>
    <w:rsid w:val="003F6B26"/>
    <w:rsid w:val="00401A96"/>
    <w:rsid w:val="00401E2A"/>
    <w:rsid w:val="004029E3"/>
    <w:rsid w:val="00403563"/>
    <w:rsid w:val="004044DA"/>
    <w:rsid w:val="00404C36"/>
    <w:rsid w:val="00405187"/>
    <w:rsid w:val="00406254"/>
    <w:rsid w:val="00406C24"/>
    <w:rsid w:val="00406ED3"/>
    <w:rsid w:val="0040712C"/>
    <w:rsid w:val="00407C52"/>
    <w:rsid w:val="004104B8"/>
    <w:rsid w:val="004112EF"/>
    <w:rsid w:val="00411772"/>
    <w:rsid w:val="004136C8"/>
    <w:rsid w:val="00413C61"/>
    <w:rsid w:val="00414892"/>
    <w:rsid w:val="00414A37"/>
    <w:rsid w:val="00415072"/>
    <w:rsid w:val="00415212"/>
    <w:rsid w:val="00415E14"/>
    <w:rsid w:val="0041617E"/>
    <w:rsid w:val="004162F2"/>
    <w:rsid w:val="004203A6"/>
    <w:rsid w:val="004228B5"/>
    <w:rsid w:val="004229B9"/>
    <w:rsid w:val="0042390C"/>
    <w:rsid w:val="00425898"/>
    <w:rsid w:val="00425B44"/>
    <w:rsid w:val="00425BD4"/>
    <w:rsid w:val="00427215"/>
    <w:rsid w:val="00427324"/>
    <w:rsid w:val="00427B99"/>
    <w:rsid w:val="00430D30"/>
    <w:rsid w:val="004313ED"/>
    <w:rsid w:val="0043221C"/>
    <w:rsid w:val="00432825"/>
    <w:rsid w:val="004333BC"/>
    <w:rsid w:val="004338BD"/>
    <w:rsid w:val="00433FD5"/>
    <w:rsid w:val="00434468"/>
    <w:rsid w:val="00434CF9"/>
    <w:rsid w:val="00434ECB"/>
    <w:rsid w:val="00435204"/>
    <w:rsid w:val="00436053"/>
    <w:rsid w:val="00436762"/>
    <w:rsid w:val="004368CB"/>
    <w:rsid w:val="004368F8"/>
    <w:rsid w:val="0043718C"/>
    <w:rsid w:val="0043789A"/>
    <w:rsid w:val="00440F12"/>
    <w:rsid w:val="00441ED7"/>
    <w:rsid w:val="00442079"/>
    <w:rsid w:val="004424FB"/>
    <w:rsid w:val="00443017"/>
    <w:rsid w:val="0044353A"/>
    <w:rsid w:val="0044392C"/>
    <w:rsid w:val="00444E43"/>
    <w:rsid w:val="0044628D"/>
    <w:rsid w:val="00450278"/>
    <w:rsid w:val="004505DF"/>
    <w:rsid w:val="00451834"/>
    <w:rsid w:val="004518A7"/>
    <w:rsid w:val="004520EC"/>
    <w:rsid w:val="0045215C"/>
    <w:rsid w:val="00452222"/>
    <w:rsid w:val="004522B6"/>
    <w:rsid w:val="00453740"/>
    <w:rsid w:val="004541E5"/>
    <w:rsid w:val="004547C9"/>
    <w:rsid w:val="00454930"/>
    <w:rsid w:val="00454EAD"/>
    <w:rsid w:val="004555BC"/>
    <w:rsid w:val="00455DC7"/>
    <w:rsid w:val="00455DDC"/>
    <w:rsid w:val="00455E37"/>
    <w:rsid w:val="004565BF"/>
    <w:rsid w:val="00456CE9"/>
    <w:rsid w:val="004608DB"/>
    <w:rsid w:val="00460B93"/>
    <w:rsid w:val="00461316"/>
    <w:rsid w:val="00461C46"/>
    <w:rsid w:val="00461EB7"/>
    <w:rsid w:val="00461EDF"/>
    <w:rsid w:val="00462532"/>
    <w:rsid w:val="00463067"/>
    <w:rsid w:val="00463ADC"/>
    <w:rsid w:val="00463C7F"/>
    <w:rsid w:val="00463E2D"/>
    <w:rsid w:val="00463F10"/>
    <w:rsid w:val="00464BC4"/>
    <w:rsid w:val="00465F62"/>
    <w:rsid w:val="00466031"/>
    <w:rsid w:val="004663A7"/>
    <w:rsid w:val="00467443"/>
    <w:rsid w:val="004721F1"/>
    <w:rsid w:val="00472DCD"/>
    <w:rsid w:val="004730EC"/>
    <w:rsid w:val="0047333A"/>
    <w:rsid w:val="004753F4"/>
    <w:rsid w:val="004766D2"/>
    <w:rsid w:val="00476DF6"/>
    <w:rsid w:val="00480119"/>
    <w:rsid w:val="00480782"/>
    <w:rsid w:val="00480CD2"/>
    <w:rsid w:val="00482320"/>
    <w:rsid w:val="00483487"/>
    <w:rsid w:val="004844B9"/>
    <w:rsid w:val="004846FD"/>
    <w:rsid w:val="00485868"/>
    <w:rsid w:val="00486A9B"/>
    <w:rsid w:val="00486DC8"/>
    <w:rsid w:val="004879FA"/>
    <w:rsid w:val="004901E7"/>
    <w:rsid w:val="00490D10"/>
    <w:rsid w:val="004921FC"/>
    <w:rsid w:val="00492F7C"/>
    <w:rsid w:val="00493302"/>
    <w:rsid w:val="00493FDF"/>
    <w:rsid w:val="0049428F"/>
    <w:rsid w:val="004943D9"/>
    <w:rsid w:val="004973A9"/>
    <w:rsid w:val="00497B74"/>
    <w:rsid w:val="004A3405"/>
    <w:rsid w:val="004A3986"/>
    <w:rsid w:val="004A4734"/>
    <w:rsid w:val="004A55DF"/>
    <w:rsid w:val="004A57FC"/>
    <w:rsid w:val="004A6A6A"/>
    <w:rsid w:val="004A6B4A"/>
    <w:rsid w:val="004A74FB"/>
    <w:rsid w:val="004A7CC9"/>
    <w:rsid w:val="004B0AE3"/>
    <w:rsid w:val="004B1979"/>
    <w:rsid w:val="004B4D79"/>
    <w:rsid w:val="004B4ED0"/>
    <w:rsid w:val="004B5E41"/>
    <w:rsid w:val="004B64B7"/>
    <w:rsid w:val="004B6BB0"/>
    <w:rsid w:val="004B7231"/>
    <w:rsid w:val="004C06C5"/>
    <w:rsid w:val="004C0A82"/>
    <w:rsid w:val="004C0C2F"/>
    <w:rsid w:val="004C1477"/>
    <w:rsid w:val="004C2924"/>
    <w:rsid w:val="004C2BA5"/>
    <w:rsid w:val="004C2C46"/>
    <w:rsid w:val="004C370F"/>
    <w:rsid w:val="004C4582"/>
    <w:rsid w:val="004C4A8A"/>
    <w:rsid w:val="004C4D7F"/>
    <w:rsid w:val="004C5096"/>
    <w:rsid w:val="004C620B"/>
    <w:rsid w:val="004C6B7F"/>
    <w:rsid w:val="004C6D21"/>
    <w:rsid w:val="004C70BC"/>
    <w:rsid w:val="004D01E0"/>
    <w:rsid w:val="004D02DF"/>
    <w:rsid w:val="004D121E"/>
    <w:rsid w:val="004D1576"/>
    <w:rsid w:val="004D1816"/>
    <w:rsid w:val="004D1A16"/>
    <w:rsid w:val="004D1EFE"/>
    <w:rsid w:val="004D250F"/>
    <w:rsid w:val="004D2741"/>
    <w:rsid w:val="004D4B62"/>
    <w:rsid w:val="004D51BD"/>
    <w:rsid w:val="004D6F91"/>
    <w:rsid w:val="004E02ED"/>
    <w:rsid w:val="004E0D59"/>
    <w:rsid w:val="004E16BA"/>
    <w:rsid w:val="004E193A"/>
    <w:rsid w:val="004E1C3C"/>
    <w:rsid w:val="004E1EB6"/>
    <w:rsid w:val="004E284F"/>
    <w:rsid w:val="004E2B5D"/>
    <w:rsid w:val="004E3EA4"/>
    <w:rsid w:val="004E3EB4"/>
    <w:rsid w:val="004E49E1"/>
    <w:rsid w:val="004F0974"/>
    <w:rsid w:val="004F116B"/>
    <w:rsid w:val="004F1AE0"/>
    <w:rsid w:val="004F24CE"/>
    <w:rsid w:val="004F2550"/>
    <w:rsid w:val="004F342B"/>
    <w:rsid w:val="004F3723"/>
    <w:rsid w:val="004F39ED"/>
    <w:rsid w:val="004F56E8"/>
    <w:rsid w:val="004F5733"/>
    <w:rsid w:val="004F692F"/>
    <w:rsid w:val="004F778D"/>
    <w:rsid w:val="004F7A12"/>
    <w:rsid w:val="004F7EA3"/>
    <w:rsid w:val="00500466"/>
    <w:rsid w:val="00500951"/>
    <w:rsid w:val="00501DB1"/>
    <w:rsid w:val="00502367"/>
    <w:rsid w:val="00502FA5"/>
    <w:rsid w:val="00502FFD"/>
    <w:rsid w:val="005034D8"/>
    <w:rsid w:val="00504381"/>
    <w:rsid w:val="00504A37"/>
    <w:rsid w:val="00506961"/>
    <w:rsid w:val="00506D10"/>
    <w:rsid w:val="00506D8B"/>
    <w:rsid w:val="00507AC6"/>
    <w:rsid w:val="00507BA3"/>
    <w:rsid w:val="00510429"/>
    <w:rsid w:val="00511162"/>
    <w:rsid w:val="00512D70"/>
    <w:rsid w:val="00513409"/>
    <w:rsid w:val="005137F5"/>
    <w:rsid w:val="0051380C"/>
    <w:rsid w:val="0051723F"/>
    <w:rsid w:val="00517286"/>
    <w:rsid w:val="00520970"/>
    <w:rsid w:val="00520972"/>
    <w:rsid w:val="00520CBE"/>
    <w:rsid w:val="00521188"/>
    <w:rsid w:val="00521953"/>
    <w:rsid w:val="00521ADC"/>
    <w:rsid w:val="00521CFE"/>
    <w:rsid w:val="00521E35"/>
    <w:rsid w:val="005226CA"/>
    <w:rsid w:val="00522876"/>
    <w:rsid w:val="005238CA"/>
    <w:rsid w:val="00523EA7"/>
    <w:rsid w:val="0052533B"/>
    <w:rsid w:val="005255D4"/>
    <w:rsid w:val="00526784"/>
    <w:rsid w:val="00526A38"/>
    <w:rsid w:val="00526DAB"/>
    <w:rsid w:val="00527729"/>
    <w:rsid w:val="005279EB"/>
    <w:rsid w:val="0053092E"/>
    <w:rsid w:val="00530CF5"/>
    <w:rsid w:val="00531C20"/>
    <w:rsid w:val="00531D80"/>
    <w:rsid w:val="00531E24"/>
    <w:rsid w:val="00531FD7"/>
    <w:rsid w:val="00532DAC"/>
    <w:rsid w:val="00534596"/>
    <w:rsid w:val="00534F6E"/>
    <w:rsid w:val="005350A6"/>
    <w:rsid w:val="00535AF5"/>
    <w:rsid w:val="00536B4F"/>
    <w:rsid w:val="00536CBB"/>
    <w:rsid w:val="00540533"/>
    <w:rsid w:val="005406F0"/>
    <w:rsid w:val="0054123F"/>
    <w:rsid w:val="00541937"/>
    <w:rsid w:val="00541B10"/>
    <w:rsid w:val="0054230F"/>
    <w:rsid w:val="00543BEB"/>
    <w:rsid w:val="00543D0A"/>
    <w:rsid w:val="0054458B"/>
    <w:rsid w:val="005445C7"/>
    <w:rsid w:val="00544716"/>
    <w:rsid w:val="00545BA8"/>
    <w:rsid w:val="005461F9"/>
    <w:rsid w:val="00546C3C"/>
    <w:rsid w:val="00546D08"/>
    <w:rsid w:val="00547053"/>
    <w:rsid w:val="005479B9"/>
    <w:rsid w:val="00551DFF"/>
    <w:rsid w:val="0055317B"/>
    <w:rsid w:val="00553D1F"/>
    <w:rsid w:val="00553E8E"/>
    <w:rsid w:val="00554CD7"/>
    <w:rsid w:val="00555840"/>
    <w:rsid w:val="00555E94"/>
    <w:rsid w:val="00557145"/>
    <w:rsid w:val="00561E2E"/>
    <w:rsid w:val="00563124"/>
    <w:rsid w:val="00563533"/>
    <w:rsid w:val="00564B8B"/>
    <w:rsid w:val="005650EB"/>
    <w:rsid w:val="005662C4"/>
    <w:rsid w:val="00566353"/>
    <w:rsid w:val="005672F4"/>
    <w:rsid w:val="00570023"/>
    <w:rsid w:val="0057152F"/>
    <w:rsid w:val="00572750"/>
    <w:rsid w:val="005736FA"/>
    <w:rsid w:val="0057573F"/>
    <w:rsid w:val="0057706B"/>
    <w:rsid w:val="00580466"/>
    <w:rsid w:val="00580650"/>
    <w:rsid w:val="0058177E"/>
    <w:rsid w:val="00581849"/>
    <w:rsid w:val="00582435"/>
    <w:rsid w:val="00582964"/>
    <w:rsid w:val="00582967"/>
    <w:rsid w:val="0058452D"/>
    <w:rsid w:val="00584881"/>
    <w:rsid w:val="005863F9"/>
    <w:rsid w:val="00586B1F"/>
    <w:rsid w:val="00587AAB"/>
    <w:rsid w:val="00587D9E"/>
    <w:rsid w:val="00592151"/>
    <w:rsid w:val="005921AB"/>
    <w:rsid w:val="005925DE"/>
    <w:rsid w:val="0059403D"/>
    <w:rsid w:val="005947AE"/>
    <w:rsid w:val="0059481D"/>
    <w:rsid w:val="00595E20"/>
    <w:rsid w:val="00595E57"/>
    <w:rsid w:val="0059685F"/>
    <w:rsid w:val="00596D04"/>
    <w:rsid w:val="00596E91"/>
    <w:rsid w:val="005970B4"/>
    <w:rsid w:val="00597243"/>
    <w:rsid w:val="005A0188"/>
    <w:rsid w:val="005A0F53"/>
    <w:rsid w:val="005A1827"/>
    <w:rsid w:val="005A2DB6"/>
    <w:rsid w:val="005A3839"/>
    <w:rsid w:val="005A39B2"/>
    <w:rsid w:val="005A595B"/>
    <w:rsid w:val="005A5D79"/>
    <w:rsid w:val="005A6D50"/>
    <w:rsid w:val="005A7255"/>
    <w:rsid w:val="005B0365"/>
    <w:rsid w:val="005B0C87"/>
    <w:rsid w:val="005B12A9"/>
    <w:rsid w:val="005B1D75"/>
    <w:rsid w:val="005B24A8"/>
    <w:rsid w:val="005B2504"/>
    <w:rsid w:val="005B2963"/>
    <w:rsid w:val="005B3040"/>
    <w:rsid w:val="005B4F65"/>
    <w:rsid w:val="005B5421"/>
    <w:rsid w:val="005B54CB"/>
    <w:rsid w:val="005B5F5B"/>
    <w:rsid w:val="005B616F"/>
    <w:rsid w:val="005B7729"/>
    <w:rsid w:val="005C0C8F"/>
    <w:rsid w:val="005C1257"/>
    <w:rsid w:val="005C27D8"/>
    <w:rsid w:val="005C2B58"/>
    <w:rsid w:val="005C5A36"/>
    <w:rsid w:val="005C5D28"/>
    <w:rsid w:val="005C5FA8"/>
    <w:rsid w:val="005C6127"/>
    <w:rsid w:val="005C61BC"/>
    <w:rsid w:val="005C7331"/>
    <w:rsid w:val="005C7344"/>
    <w:rsid w:val="005D1666"/>
    <w:rsid w:val="005D2441"/>
    <w:rsid w:val="005D2A8C"/>
    <w:rsid w:val="005D42F3"/>
    <w:rsid w:val="005D4EAA"/>
    <w:rsid w:val="005D529D"/>
    <w:rsid w:val="005D584C"/>
    <w:rsid w:val="005D5B0C"/>
    <w:rsid w:val="005D664A"/>
    <w:rsid w:val="005D66CD"/>
    <w:rsid w:val="005D7DE4"/>
    <w:rsid w:val="005D7FFD"/>
    <w:rsid w:val="005E0566"/>
    <w:rsid w:val="005E08CD"/>
    <w:rsid w:val="005E1088"/>
    <w:rsid w:val="005E364D"/>
    <w:rsid w:val="005E5E09"/>
    <w:rsid w:val="005E6627"/>
    <w:rsid w:val="005F05A1"/>
    <w:rsid w:val="005F0EC8"/>
    <w:rsid w:val="005F0EE7"/>
    <w:rsid w:val="005F2697"/>
    <w:rsid w:val="005F27BA"/>
    <w:rsid w:val="005F27D0"/>
    <w:rsid w:val="005F3812"/>
    <w:rsid w:val="005F3992"/>
    <w:rsid w:val="005F4CF4"/>
    <w:rsid w:val="005F5197"/>
    <w:rsid w:val="005F5BD1"/>
    <w:rsid w:val="005F687D"/>
    <w:rsid w:val="00600E6E"/>
    <w:rsid w:val="00601CE7"/>
    <w:rsid w:val="00604ED5"/>
    <w:rsid w:val="00605978"/>
    <w:rsid w:val="00606736"/>
    <w:rsid w:val="00606FC4"/>
    <w:rsid w:val="00607451"/>
    <w:rsid w:val="00607494"/>
    <w:rsid w:val="00610050"/>
    <w:rsid w:val="006104F9"/>
    <w:rsid w:val="00610583"/>
    <w:rsid w:val="00610D9D"/>
    <w:rsid w:val="006120D7"/>
    <w:rsid w:val="006128A0"/>
    <w:rsid w:val="0061373F"/>
    <w:rsid w:val="00613E94"/>
    <w:rsid w:val="00615431"/>
    <w:rsid w:val="00615676"/>
    <w:rsid w:val="00615760"/>
    <w:rsid w:val="0061590E"/>
    <w:rsid w:val="00615A49"/>
    <w:rsid w:val="00615E82"/>
    <w:rsid w:val="00616383"/>
    <w:rsid w:val="00616B7A"/>
    <w:rsid w:val="0061763B"/>
    <w:rsid w:val="00617BD4"/>
    <w:rsid w:val="006200AB"/>
    <w:rsid w:val="00621C70"/>
    <w:rsid w:val="00621E9A"/>
    <w:rsid w:val="006222DE"/>
    <w:rsid w:val="00623D68"/>
    <w:rsid w:val="00625470"/>
    <w:rsid w:val="00626FAA"/>
    <w:rsid w:val="00627A60"/>
    <w:rsid w:val="006312A0"/>
    <w:rsid w:val="00631C7F"/>
    <w:rsid w:val="00632C75"/>
    <w:rsid w:val="00633B20"/>
    <w:rsid w:val="0063546C"/>
    <w:rsid w:val="00635D10"/>
    <w:rsid w:val="0063639B"/>
    <w:rsid w:val="0063644E"/>
    <w:rsid w:val="00640ACE"/>
    <w:rsid w:val="00640EB8"/>
    <w:rsid w:val="0064122B"/>
    <w:rsid w:val="00641568"/>
    <w:rsid w:val="00641A00"/>
    <w:rsid w:val="00641FFF"/>
    <w:rsid w:val="0064270C"/>
    <w:rsid w:val="00644E3D"/>
    <w:rsid w:val="00644F2C"/>
    <w:rsid w:val="006458C2"/>
    <w:rsid w:val="0064746B"/>
    <w:rsid w:val="00647751"/>
    <w:rsid w:val="006478E9"/>
    <w:rsid w:val="00651352"/>
    <w:rsid w:val="006518D2"/>
    <w:rsid w:val="0065192D"/>
    <w:rsid w:val="00651CFD"/>
    <w:rsid w:val="006525EE"/>
    <w:rsid w:val="00653528"/>
    <w:rsid w:val="00653700"/>
    <w:rsid w:val="00653C62"/>
    <w:rsid w:val="00654144"/>
    <w:rsid w:val="0065563E"/>
    <w:rsid w:val="00655AD8"/>
    <w:rsid w:val="006565C0"/>
    <w:rsid w:val="0065741C"/>
    <w:rsid w:val="006575F2"/>
    <w:rsid w:val="00657853"/>
    <w:rsid w:val="0066087A"/>
    <w:rsid w:val="00661A29"/>
    <w:rsid w:val="00661DFB"/>
    <w:rsid w:val="006621C8"/>
    <w:rsid w:val="006624B6"/>
    <w:rsid w:val="00663212"/>
    <w:rsid w:val="006633DA"/>
    <w:rsid w:val="006635A5"/>
    <w:rsid w:val="006635CE"/>
    <w:rsid w:val="00663DD6"/>
    <w:rsid w:val="00664F83"/>
    <w:rsid w:val="00665CA0"/>
    <w:rsid w:val="0066648D"/>
    <w:rsid w:val="0066782A"/>
    <w:rsid w:val="00671648"/>
    <w:rsid w:val="0067165F"/>
    <w:rsid w:val="006727C5"/>
    <w:rsid w:val="006749D7"/>
    <w:rsid w:val="006750ED"/>
    <w:rsid w:val="00680CB7"/>
    <w:rsid w:val="00681981"/>
    <w:rsid w:val="00682486"/>
    <w:rsid w:val="00682AE3"/>
    <w:rsid w:val="00683CB0"/>
    <w:rsid w:val="00684A25"/>
    <w:rsid w:val="00685C62"/>
    <w:rsid w:val="00685EF4"/>
    <w:rsid w:val="00686581"/>
    <w:rsid w:val="00686ACE"/>
    <w:rsid w:val="00687278"/>
    <w:rsid w:val="00687B42"/>
    <w:rsid w:val="00691046"/>
    <w:rsid w:val="00692081"/>
    <w:rsid w:val="0069208D"/>
    <w:rsid w:val="006926D7"/>
    <w:rsid w:val="0069347A"/>
    <w:rsid w:val="006946E5"/>
    <w:rsid w:val="00694A1E"/>
    <w:rsid w:val="0069523B"/>
    <w:rsid w:val="00695594"/>
    <w:rsid w:val="006A0C90"/>
    <w:rsid w:val="006A0E20"/>
    <w:rsid w:val="006A10D2"/>
    <w:rsid w:val="006A1ACA"/>
    <w:rsid w:val="006A3C3F"/>
    <w:rsid w:val="006A480D"/>
    <w:rsid w:val="006A4857"/>
    <w:rsid w:val="006A5126"/>
    <w:rsid w:val="006A533E"/>
    <w:rsid w:val="006A583D"/>
    <w:rsid w:val="006A5C48"/>
    <w:rsid w:val="006A5DB0"/>
    <w:rsid w:val="006A66EB"/>
    <w:rsid w:val="006B0091"/>
    <w:rsid w:val="006B0D94"/>
    <w:rsid w:val="006B11DA"/>
    <w:rsid w:val="006B1297"/>
    <w:rsid w:val="006B161B"/>
    <w:rsid w:val="006B18A1"/>
    <w:rsid w:val="006B3A90"/>
    <w:rsid w:val="006B3CC2"/>
    <w:rsid w:val="006B5505"/>
    <w:rsid w:val="006B57BC"/>
    <w:rsid w:val="006B590F"/>
    <w:rsid w:val="006C04B9"/>
    <w:rsid w:val="006C0596"/>
    <w:rsid w:val="006C13A0"/>
    <w:rsid w:val="006C200E"/>
    <w:rsid w:val="006C2255"/>
    <w:rsid w:val="006C23B7"/>
    <w:rsid w:val="006C2D7C"/>
    <w:rsid w:val="006C381A"/>
    <w:rsid w:val="006C44DE"/>
    <w:rsid w:val="006C47E2"/>
    <w:rsid w:val="006C5A77"/>
    <w:rsid w:val="006C6848"/>
    <w:rsid w:val="006C6C6B"/>
    <w:rsid w:val="006D00DC"/>
    <w:rsid w:val="006D0441"/>
    <w:rsid w:val="006D05E3"/>
    <w:rsid w:val="006D107A"/>
    <w:rsid w:val="006D1902"/>
    <w:rsid w:val="006D1E50"/>
    <w:rsid w:val="006D21F9"/>
    <w:rsid w:val="006D266E"/>
    <w:rsid w:val="006D3171"/>
    <w:rsid w:val="006D4B44"/>
    <w:rsid w:val="006D4D12"/>
    <w:rsid w:val="006D55FA"/>
    <w:rsid w:val="006D5939"/>
    <w:rsid w:val="006D5E5F"/>
    <w:rsid w:val="006D5FAA"/>
    <w:rsid w:val="006D6288"/>
    <w:rsid w:val="006D6550"/>
    <w:rsid w:val="006D68CD"/>
    <w:rsid w:val="006D7042"/>
    <w:rsid w:val="006D7C66"/>
    <w:rsid w:val="006D7D48"/>
    <w:rsid w:val="006E07A1"/>
    <w:rsid w:val="006E0EB8"/>
    <w:rsid w:val="006E1267"/>
    <w:rsid w:val="006E1A95"/>
    <w:rsid w:val="006E295A"/>
    <w:rsid w:val="006E5057"/>
    <w:rsid w:val="006E6A7C"/>
    <w:rsid w:val="006E78DB"/>
    <w:rsid w:val="006E7CF2"/>
    <w:rsid w:val="006F128A"/>
    <w:rsid w:val="006F1FA3"/>
    <w:rsid w:val="006F2D29"/>
    <w:rsid w:val="006F3BE4"/>
    <w:rsid w:val="006F44E0"/>
    <w:rsid w:val="006F4F62"/>
    <w:rsid w:val="006F56F0"/>
    <w:rsid w:val="006F57F5"/>
    <w:rsid w:val="006F65EE"/>
    <w:rsid w:val="006F68A7"/>
    <w:rsid w:val="007013C1"/>
    <w:rsid w:val="007027CB"/>
    <w:rsid w:val="00702800"/>
    <w:rsid w:val="00702B44"/>
    <w:rsid w:val="00702EBE"/>
    <w:rsid w:val="007034CF"/>
    <w:rsid w:val="00704083"/>
    <w:rsid w:val="00704E91"/>
    <w:rsid w:val="00705657"/>
    <w:rsid w:val="007066B6"/>
    <w:rsid w:val="007068A0"/>
    <w:rsid w:val="00706F1E"/>
    <w:rsid w:val="007073D9"/>
    <w:rsid w:val="007101F2"/>
    <w:rsid w:val="00711C33"/>
    <w:rsid w:val="00712C51"/>
    <w:rsid w:val="00712E16"/>
    <w:rsid w:val="00713920"/>
    <w:rsid w:val="00713BD2"/>
    <w:rsid w:val="00714A45"/>
    <w:rsid w:val="00714D96"/>
    <w:rsid w:val="00715450"/>
    <w:rsid w:val="00715FB0"/>
    <w:rsid w:val="0071613E"/>
    <w:rsid w:val="00717651"/>
    <w:rsid w:val="00720014"/>
    <w:rsid w:val="007207F3"/>
    <w:rsid w:val="00720D75"/>
    <w:rsid w:val="00721938"/>
    <w:rsid w:val="007219D4"/>
    <w:rsid w:val="00721F57"/>
    <w:rsid w:val="00722171"/>
    <w:rsid w:val="007240AA"/>
    <w:rsid w:val="00725FD4"/>
    <w:rsid w:val="007276C1"/>
    <w:rsid w:val="00727715"/>
    <w:rsid w:val="00727A73"/>
    <w:rsid w:val="00730271"/>
    <w:rsid w:val="00730B05"/>
    <w:rsid w:val="0073180A"/>
    <w:rsid w:val="007320A8"/>
    <w:rsid w:val="007328C6"/>
    <w:rsid w:val="00732A3A"/>
    <w:rsid w:val="0073349D"/>
    <w:rsid w:val="007371A5"/>
    <w:rsid w:val="0073731C"/>
    <w:rsid w:val="00737A68"/>
    <w:rsid w:val="00737C03"/>
    <w:rsid w:val="00737DD1"/>
    <w:rsid w:val="00737E17"/>
    <w:rsid w:val="0074040D"/>
    <w:rsid w:val="00741154"/>
    <w:rsid w:val="00742DDD"/>
    <w:rsid w:val="00744AAC"/>
    <w:rsid w:val="00745695"/>
    <w:rsid w:val="00746571"/>
    <w:rsid w:val="0074658D"/>
    <w:rsid w:val="007472D0"/>
    <w:rsid w:val="00747E9C"/>
    <w:rsid w:val="0075008C"/>
    <w:rsid w:val="007524BD"/>
    <w:rsid w:val="00752752"/>
    <w:rsid w:val="0075406C"/>
    <w:rsid w:val="00754FAB"/>
    <w:rsid w:val="007560B0"/>
    <w:rsid w:val="007564A0"/>
    <w:rsid w:val="00756DFD"/>
    <w:rsid w:val="00756F22"/>
    <w:rsid w:val="007570BC"/>
    <w:rsid w:val="00757407"/>
    <w:rsid w:val="00757848"/>
    <w:rsid w:val="0075796C"/>
    <w:rsid w:val="00760238"/>
    <w:rsid w:val="00760A71"/>
    <w:rsid w:val="00760EDD"/>
    <w:rsid w:val="0076313F"/>
    <w:rsid w:val="007635E6"/>
    <w:rsid w:val="00765185"/>
    <w:rsid w:val="007659B3"/>
    <w:rsid w:val="007662F1"/>
    <w:rsid w:val="00766B7A"/>
    <w:rsid w:val="00766CD1"/>
    <w:rsid w:val="00766DCB"/>
    <w:rsid w:val="00766ED5"/>
    <w:rsid w:val="007673B7"/>
    <w:rsid w:val="007674C5"/>
    <w:rsid w:val="007704BF"/>
    <w:rsid w:val="00771452"/>
    <w:rsid w:val="00774081"/>
    <w:rsid w:val="00774533"/>
    <w:rsid w:val="00775DF1"/>
    <w:rsid w:val="0077612E"/>
    <w:rsid w:val="00776353"/>
    <w:rsid w:val="007764C9"/>
    <w:rsid w:val="00776F6F"/>
    <w:rsid w:val="00776FD7"/>
    <w:rsid w:val="00777634"/>
    <w:rsid w:val="007776AF"/>
    <w:rsid w:val="00777F2A"/>
    <w:rsid w:val="007802CA"/>
    <w:rsid w:val="00780ADF"/>
    <w:rsid w:val="00780AEC"/>
    <w:rsid w:val="00780C46"/>
    <w:rsid w:val="007824B6"/>
    <w:rsid w:val="00783747"/>
    <w:rsid w:val="007842C2"/>
    <w:rsid w:val="007844CA"/>
    <w:rsid w:val="00784735"/>
    <w:rsid w:val="0078523A"/>
    <w:rsid w:val="00786054"/>
    <w:rsid w:val="00786AFA"/>
    <w:rsid w:val="00787776"/>
    <w:rsid w:val="00787AAE"/>
    <w:rsid w:val="00787CCD"/>
    <w:rsid w:val="007910A7"/>
    <w:rsid w:val="007911D4"/>
    <w:rsid w:val="00791A1B"/>
    <w:rsid w:val="00791A41"/>
    <w:rsid w:val="00791FE4"/>
    <w:rsid w:val="00792D17"/>
    <w:rsid w:val="007939F1"/>
    <w:rsid w:val="00795F28"/>
    <w:rsid w:val="007A041A"/>
    <w:rsid w:val="007A089F"/>
    <w:rsid w:val="007A2BF8"/>
    <w:rsid w:val="007A2EA5"/>
    <w:rsid w:val="007A33BD"/>
    <w:rsid w:val="007A3BFD"/>
    <w:rsid w:val="007A4453"/>
    <w:rsid w:val="007A49A1"/>
    <w:rsid w:val="007A5173"/>
    <w:rsid w:val="007A6238"/>
    <w:rsid w:val="007A668B"/>
    <w:rsid w:val="007A69DC"/>
    <w:rsid w:val="007A7820"/>
    <w:rsid w:val="007A7D85"/>
    <w:rsid w:val="007B02FA"/>
    <w:rsid w:val="007B0465"/>
    <w:rsid w:val="007B1C19"/>
    <w:rsid w:val="007B23DB"/>
    <w:rsid w:val="007B38FC"/>
    <w:rsid w:val="007B3E0A"/>
    <w:rsid w:val="007B407A"/>
    <w:rsid w:val="007B407D"/>
    <w:rsid w:val="007B6477"/>
    <w:rsid w:val="007B7E60"/>
    <w:rsid w:val="007C08FF"/>
    <w:rsid w:val="007C0A47"/>
    <w:rsid w:val="007C0FA4"/>
    <w:rsid w:val="007C1F8D"/>
    <w:rsid w:val="007C2280"/>
    <w:rsid w:val="007C23F5"/>
    <w:rsid w:val="007C2FDF"/>
    <w:rsid w:val="007C32AF"/>
    <w:rsid w:val="007C3A29"/>
    <w:rsid w:val="007C3BF0"/>
    <w:rsid w:val="007C4620"/>
    <w:rsid w:val="007C4782"/>
    <w:rsid w:val="007C4845"/>
    <w:rsid w:val="007C490D"/>
    <w:rsid w:val="007C6EE1"/>
    <w:rsid w:val="007C7985"/>
    <w:rsid w:val="007D059F"/>
    <w:rsid w:val="007D0628"/>
    <w:rsid w:val="007D239E"/>
    <w:rsid w:val="007D25AB"/>
    <w:rsid w:val="007D4101"/>
    <w:rsid w:val="007D605B"/>
    <w:rsid w:val="007D6175"/>
    <w:rsid w:val="007D67D6"/>
    <w:rsid w:val="007D7220"/>
    <w:rsid w:val="007D7251"/>
    <w:rsid w:val="007E0EF4"/>
    <w:rsid w:val="007E1798"/>
    <w:rsid w:val="007E25C7"/>
    <w:rsid w:val="007E3E88"/>
    <w:rsid w:val="007E59A0"/>
    <w:rsid w:val="007E6675"/>
    <w:rsid w:val="007F16B1"/>
    <w:rsid w:val="007F2052"/>
    <w:rsid w:val="007F29BE"/>
    <w:rsid w:val="007F2E3B"/>
    <w:rsid w:val="007F30F7"/>
    <w:rsid w:val="007F43CE"/>
    <w:rsid w:val="007F5438"/>
    <w:rsid w:val="007F55CC"/>
    <w:rsid w:val="007F671B"/>
    <w:rsid w:val="007F7CDC"/>
    <w:rsid w:val="008002DE"/>
    <w:rsid w:val="00800E53"/>
    <w:rsid w:val="008012A3"/>
    <w:rsid w:val="008031D4"/>
    <w:rsid w:val="00803968"/>
    <w:rsid w:val="00803AC8"/>
    <w:rsid w:val="00804F9D"/>
    <w:rsid w:val="0080512A"/>
    <w:rsid w:val="00805241"/>
    <w:rsid w:val="0080526A"/>
    <w:rsid w:val="008052CC"/>
    <w:rsid w:val="00805E5C"/>
    <w:rsid w:val="00805FFA"/>
    <w:rsid w:val="00806494"/>
    <w:rsid w:val="00806CE0"/>
    <w:rsid w:val="00806CF8"/>
    <w:rsid w:val="00807402"/>
    <w:rsid w:val="00807597"/>
    <w:rsid w:val="0080770E"/>
    <w:rsid w:val="00807924"/>
    <w:rsid w:val="0081077F"/>
    <w:rsid w:val="00811168"/>
    <w:rsid w:val="008114AB"/>
    <w:rsid w:val="0081249F"/>
    <w:rsid w:val="00812A00"/>
    <w:rsid w:val="00814A57"/>
    <w:rsid w:val="00815448"/>
    <w:rsid w:val="00815C46"/>
    <w:rsid w:val="00815C6A"/>
    <w:rsid w:val="00817529"/>
    <w:rsid w:val="00817AA9"/>
    <w:rsid w:val="0082284C"/>
    <w:rsid w:val="008229C1"/>
    <w:rsid w:val="00822ACF"/>
    <w:rsid w:val="008232C6"/>
    <w:rsid w:val="00823A99"/>
    <w:rsid w:val="00824ABC"/>
    <w:rsid w:val="00824B49"/>
    <w:rsid w:val="00824E03"/>
    <w:rsid w:val="008267BB"/>
    <w:rsid w:val="00826B5F"/>
    <w:rsid w:val="00826EAD"/>
    <w:rsid w:val="00831F6E"/>
    <w:rsid w:val="00832725"/>
    <w:rsid w:val="00832E34"/>
    <w:rsid w:val="0083431F"/>
    <w:rsid w:val="00835519"/>
    <w:rsid w:val="008359B1"/>
    <w:rsid w:val="00836526"/>
    <w:rsid w:val="008373FE"/>
    <w:rsid w:val="00837A8E"/>
    <w:rsid w:val="00837BD8"/>
    <w:rsid w:val="00837FD8"/>
    <w:rsid w:val="00840038"/>
    <w:rsid w:val="008408D1"/>
    <w:rsid w:val="008411DE"/>
    <w:rsid w:val="00842211"/>
    <w:rsid w:val="0084332E"/>
    <w:rsid w:val="008434E6"/>
    <w:rsid w:val="00843FB6"/>
    <w:rsid w:val="0084407D"/>
    <w:rsid w:val="00845D87"/>
    <w:rsid w:val="00846177"/>
    <w:rsid w:val="00846433"/>
    <w:rsid w:val="008502D4"/>
    <w:rsid w:val="00850A32"/>
    <w:rsid w:val="00851509"/>
    <w:rsid w:val="0085273C"/>
    <w:rsid w:val="00853765"/>
    <w:rsid w:val="008541A0"/>
    <w:rsid w:val="00854C75"/>
    <w:rsid w:val="008561AF"/>
    <w:rsid w:val="008566BD"/>
    <w:rsid w:val="00856EDA"/>
    <w:rsid w:val="00857590"/>
    <w:rsid w:val="00857A76"/>
    <w:rsid w:val="0086004E"/>
    <w:rsid w:val="008606A1"/>
    <w:rsid w:val="00861302"/>
    <w:rsid w:val="0086133D"/>
    <w:rsid w:val="00861E3F"/>
    <w:rsid w:val="00862692"/>
    <w:rsid w:val="00862A4C"/>
    <w:rsid w:val="00862E9E"/>
    <w:rsid w:val="0086407F"/>
    <w:rsid w:val="008647A2"/>
    <w:rsid w:val="0086508E"/>
    <w:rsid w:val="008668BD"/>
    <w:rsid w:val="0087010E"/>
    <w:rsid w:val="00871573"/>
    <w:rsid w:val="0087166D"/>
    <w:rsid w:val="008748F5"/>
    <w:rsid w:val="00874B6E"/>
    <w:rsid w:val="00874CC3"/>
    <w:rsid w:val="008750FD"/>
    <w:rsid w:val="008753FF"/>
    <w:rsid w:val="00875E84"/>
    <w:rsid w:val="0087787A"/>
    <w:rsid w:val="008778B7"/>
    <w:rsid w:val="008800A9"/>
    <w:rsid w:val="008806CF"/>
    <w:rsid w:val="0088203B"/>
    <w:rsid w:val="0088215F"/>
    <w:rsid w:val="008823ED"/>
    <w:rsid w:val="008824FA"/>
    <w:rsid w:val="00882FD3"/>
    <w:rsid w:val="00883F3B"/>
    <w:rsid w:val="008857E7"/>
    <w:rsid w:val="00886776"/>
    <w:rsid w:val="00886E43"/>
    <w:rsid w:val="008871B7"/>
    <w:rsid w:val="008875BB"/>
    <w:rsid w:val="0089095E"/>
    <w:rsid w:val="00890B61"/>
    <w:rsid w:val="008911D0"/>
    <w:rsid w:val="008912D8"/>
    <w:rsid w:val="008928E1"/>
    <w:rsid w:val="00892E78"/>
    <w:rsid w:val="00892E7E"/>
    <w:rsid w:val="0089334E"/>
    <w:rsid w:val="008938F2"/>
    <w:rsid w:val="00895469"/>
    <w:rsid w:val="00896356"/>
    <w:rsid w:val="008A0C2B"/>
    <w:rsid w:val="008A173A"/>
    <w:rsid w:val="008A1A90"/>
    <w:rsid w:val="008A23FC"/>
    <w:rsid w:val="008A5D02"/>
    <w:rsid w:val="008A5E0B"/>
    <w:rsid w:val="008A601F"/>
    <w:rsid w:val="008A6414"/>
    <w:rsid w:val="008A69BC"/>
    <w:rsid w:val="008A7029"/>
    <w:rsid w:val="008A73EE"/>
    <w:rsid w:val="008A7679"/>
    <w:rsid w:val="008A7B0E"/>
    <w:rsid w:val="008B0694"/>
    <w:rsid w:val="008B1CDC"/>
    <w:rsid w:val="008B1E05"/>
    <w:rsid w:val="008B2A9B"/>
    <w:rsid w:val="008B4464"/>
    <w:rsid w:val="008B51F1"/>
    <w:rsid w:val="008B5FDF"/>
    <w:rsid w:val="008B6098"/>
    <w:rsid w:val="008B6628"/>
    <w:rsid w:val="008B6891"/>
    <w:rsid w:val="008B6B4A"/>
    <w:rsid w:val="008B71F7"/>
    <w:rsid w:val="008B7227"/>
    <w:rsid w:val="008B735F"/>
    <w:rsid w:val="008C168B"/>
    <w:rsid w:val="008C1779"/>
    <w:rsid w:val="008C45F8"/>
    <w:rsid w:val="008C4781"/>
    <w:rsid w:val="008C505A"/>
    <w:rsid w:val="008C6048"/>
    <w:rsid w:val="008C6DDE"/>
    <w:rsid w:val="008C7796"/>
    <w:rsid w:val="008C7D57"/>
    <w:rsid w:val="008D0BDC"/>
    <w:rsid w:val="008D0C20"/>
    <w:rsid w:val="008D248A"/>
    <w:rsid w:val="008D2970"/>
    <w:rsid w:val="008D2BFB"/>
    <w:rsid w:val="008D4439"/>
    <w:rsid w:val="008D5359"/>
    <w:rsid w:val="008D5F72"/>
    <w:rsid w:val="008D71FB"/>
    <w:rsid w:val="008E0007"/>
    <w:rsid w:val="008E0595"/>
    <w:rsid w:val="008E1F4B"/>
    <w:rsid w:val="008E27C9"/>
    <w:rsid w:val="008E3420"/>
    <w:rsid w:val="008E346F"/>
    <w:rsid w:val="008E3702"/>
    <w:rsid w:val="008E5404"/>
    <w:rsid w:val="008E5757"/>
    <w:rsid w:val="008E5D37"/>
    <w:rsid w:val="008E627A"/>
    <w:rsid w:val="008E6DF2"/>
    <w:rsid w:val="008E7E84"/>
    <w:rsid w:val="008F0F35"/>
    <w:rsid w:val="008F12C1"/>
    <w:rsid w:val="008F1586"/>
    <w:rsid w:val="008F1891"/>
    <w:rsid w:val="008F1F64"/>
    <w:rsid w:val="008F39B8"/>
    <w:rsid w:val="008F3C30"/>
    <w:rsid w:val="008F4AE4"/>
    <w:rsid w:val="008F54B1"/>
    <w:rsid w:val="008F57F1"/>
    <w:rsid w:val="008F5BA6"/>
    <w:rsid w:val="008F5C91"/>
    <w:rsid w:val="008F5E9C"/>
    <w:rsid w:val="008F5F55"/>
    <w:rsid w:val="008F6FA9"/>
    <w:rsid w:val="008F7E8F"/>
    <w:rsid w:val="00900A28"/>
    <w:rsid w:val="009027FB"/>
    <w:rsid w:val="00903D2E"/>
    <w:rsid w:val="00904BF7"/>
    <w:rsid w:val="00904C3B"/>
    <w:rsid w:val="00904F87"/>
    <w:rsid w:val="00905CD6"/>
    <w:rsid w:val="0090640C"/>
    <w:rsid w:val="009069B9"/>
    <w:rsid w:val="009072A5"/>
    <w:rsid w:val="00907986"/>
    <w:rsid w:val="00907EE9"/>
    <w:rsid w:val="00910B3A"/>
    <w:rsid w:val="0091147D"/>
    <w:rsid w:val="00911982"/>
    <w:rsid w:val="00911D22"/>
    <w:rsid w:val="00911DD6"/>
    <w:rsid w:val="00912E37"/>
    <w:rsid w:val="009137B5"/>
    <w:rsid w:val="00914F8F"/>
    <w:rsid w:val="00916510"/>
    <w:rsid w:val="00917946"/>
    <w:rsid w:val="009206E7"/>
    <w:rsid w:val="0092087E"/>
    <w:rsid w:val="00920CD9"/>
    <w:rsid w:val="00920DE0"/>
    <w:rsid w:val="009215A0"/>
    <w:rsid w:val="009218CF"/>
    <w:rsid w:val="00922174"/>
    <w:rsid w:val="00922351"/>
    <w:rsid w:val="00923268"/>
    <w:rsid w:val="00923688"/>
    <w:rsid w:val="00924FEC"/>
    <w:rsid w:val="00927756"/>
    <w:rsid w:val="0093016C"/>
    <w:rsid w:val="00932081"/>
    <w:rsid w:val="00932735"/>
    <w:rsid w:val="009329A0"/>
    <w:rsid w:val="0093385B"/>
    <w:rsid w:val="009339E2"/>
    <w:rsid w:val="00933AA8"/>
    <w:rsid w:val="0093458C"/>
    <w:rsid w:val="00934A35"/>
    <w:rsid w:val="00934DFF"/>
    <w:rsid w:val="00937B8D"/>
    <w:rsid w:val="00940013"/>
    <w:rsid w:val="009408D3"/>
    <w:rsid w:val="009411CF"/>
    <w:rsid w:val="009411EC"/>
    <w:rsid w:val="00941690"/>
    <w:rsid w:val="00942ABB"/>
    <w:rsid w:val="00943244"/>
    <w:rsid w:val="009437E0"/>
    <w:rsid w:val="00944E12"/>
    <w:rsid w:val="00944F45"/>
    <w:rsid w:val="009457E0"/>
    <w:rsid w:val="009458C6"/>
    <w:rsid w:val="00945C1D"/>
    <w:rsid w:val="009465BA"/>
    <w:rsid w:val="009465F5"/>
    <w:rsid w:val="0094692A"/>
    <w:rsid w:val="00947651"/>
    <w:rsid w:val="00950BB7"/>
    <w:rsid w:val="00951560"/>
    <w:rsid w:val="00953D4A"/>
    <w:rsid w:val="009540F6"/>
    <w:rsid w:val="00954AC6"/>
    <w:rsid w:val="00955C34"/>
    <w:rsid w:val="00956C8D"/>
    <w:rsid w:val="009570E3"/>
    <w:rsid w:val="0095771D"/>
    <w:rsid w:val="009578ED"/>
    <w:rsid w:val="0096003E"/>
    <w:rsid w:val="009603BA"/>
    <w:rsid w:val="00960928"/>
    <w:rsid w:val="00960CB2"/>
    <w:rsid w:val="009620CC"/>
    <w:rsid w:val="00963818"/>
    <w:rsid w:val="009653FE"/>
    <w:rsid w:val="00967F0A"/>
    <w:rsid w:val="00970727"/>
    <w:rsid w:val="00971184"/>
    <w:rsid w:val="0097216C"/>
    <w:rsid w:val="009724B3"/>
    <w:rsid w:val="00972A0A"/>
    <w:rsid w:val="009738D9"/>
    <w:rsid w:val="00973C2B"/>
    <w:rsid w:val="00974618"/>
    <w:rsid w:val="0097513D"/>
    <w:rsid w:val="009760D2"/>
    <w:rsid w:val="00977378"/>
    <w:rsid w:val="009774B3"/>
    <w:rsid w:val="0097770E"/>
    <w:rsid w:val="00977ED2"/>
    <w:rsid w:val="00980EFA"/>
    <w:rsid w:val="00981EBE"/>
    <w:rsid w:val="0098276F"/>
    <w:rsid w:val="009827DB"/>
    <w:rsid w:val="00982F19"/>
    <w:rsid w:val="009836A3"/>
    <w:rsid w:val="009865B6"/>
    <w:rsid w:val="00987398"/>
    <w:rsid w:val="009874A1"/>
    <w:rsid w:val="00987CBD"/>
    <w:rsid w:val="00990706"/>
    <w:rsid w:val="00991319"/>
    <w:rsid w:val="009917DF"/>
    <w:rsid w:val="009921E5"/>
    <w:rsid w:val="00992AD5"/>
    <w:rsid w:val="00992D0F"/>
    <w:rsid w:val="00992F39"/>
    <w:rsid w:val="00994E67"/>
    <w:rsid w:val="00995C07"/>
    <w:rsid w:val="00996622"/>
    <w:rsid w:val="00997E0E"/>
    <w:rsid w:val="009A03FB"/>
    <w:rsid w:val="009A0AFF"/>
    <w:rsid w:val="009A0D6F"/>
    <w:rsid w:val="009A14C6"/>
    <w:rsid w:val="009A32C0"/>
    <w:rsid w:val="009A7771"/>
    <w:rsid w:val="009B0023"/>
    <w:rsid w:val="009B0A6A"/>
    <w:rsid w:val="009B16E0"/>
    <w:rsid w:val="009B205F"/>
    <w:rsid w:val="009B31FB"/>
    <w:rsid w:val="009B37BE"/>
    <w:rsid w:val="009B412A"/>
    <w:rsid w:val="009B5BB0"/>
    <w:rsid w:val="009B6963"/>
    <w:rsid w:val="009C0ACC"/>
    <w:rsid w:val="009C1D9D"/>
    <w:rsid w:val="009C245A"/>
    <w:rsid w:val="009C3080"/>
    <w:rsid w:val="009C4F2B"/>
    <w:rsid w:val="009C5203"/>
    <w:rsid w:val="009C5B7D"/>
    <w:rsid w:val="009C79AA"/>
    <w:rsid w:val="009D02DF"/>
    <w:rsid w:val="009D0D20"/>
    <w:rsid w:val="009D2A9C"/>
    <w:rsid w:val="009D3583"/>
    <w:rsid w:val="009D5273"/>
    <w:rsid w:val="009D584F"/>
    <w:rsid w:val="009D5AAA"/>
    <w:rsid w:val="009D608C"/>
    <w:rsid w:val="009D69A7"/>
    <w:rsid w:val="009D715A"/>
    <w:rsid w:val="009D74CF"/>
    <w:rsid w:val="009E0041"/>
    <w:rsid w:val="009E24A5"/>
    <w:rsid w:val="009E45EF"/>
    <w:rsid w:val="009E477A"/>
    <w:rsid w:val="009E4E18"/>
    <w:rsid w:val="009E5846"/>
    <w:rsid w:val="009E64C1"/>
    <w:rsid w:val="009E66E1"/>
    <w:rsid w:val="009E7A11"/>
    <w:rsid w:val="009E7F8F"/>
    <w:rsid w:val="009F0579"/>
    <w:rsid w:val="009F199F"/>
    <w:rsid w:val="009F23DA"/>
    <w:rsid w:val="009F33B4"/>
    <w:rsid w:val="009F372A"/>
    <w:rsid w:val="009F3DEC"/>
    <w:rsid w:val="009F4359"/>
    <w:rsid w:val="009F4469"/>
    <w:rsid w:val="009F5116"/>
    <w:rsid w:val="009F59AB"/>
    <w:rsid w:val="009F677F"/>
    <w:rsid w:val="009F740C"/>
    <w:rsid w:val="009F7964"/>
    <w:rsid w:val="00A004B2"/>
    <w:rsid w:val="00A00DE9"/>
    <w:rsid w:val="00A0102D"/>
    <w:rsid w:val="00A01F32"/>
    <w:rsid w:val="00A0282A"/>
    <w:rsid w:val="00A02B7E"/>
    <w:rsid w:val="00A03BAD"/>
    <w:rsid w:val="00A04045"/>
    <w:rsid w:val="00A04544"/>
    <w:rsid w:val="00A04CDC"/>
    <w:rsid w:val="00A05ADF"/>
    <w:rsid w:val="00A05C3B"/>
    <w:rsid w:val="00A0648E"/>
    <w:rsid w:val="00A07398"/>
    <w:rsid w:val="00A074CB"/>
    <w:rsid w:val="00A07DBE"/>
    <w:rsid w:val="00A1069D"/>
    <w:rsid w:val="00A11DCC"/>
    <w:rsid w:val="00A12939"/>
    <w:rsid w:val="00A1295D"/>
    <w:rsid w:val="00A12971"/>
    <w:rsid w:val="00A12AFC"/>
    <w:rsid w:val="00A13F30"/>
    <w:rsid w:val="00A1519C"/>
    <w:rsid w:val="00A15DFB"/>
    <w:rsid w:val="00A15F82"/>
    <w:rsid w:val="00A15FE5"/>
    <w:rsid w:val="00A16236"/>
    <w:rsid w:val="00A1636A"/>
    <w:rsid w:val="00A16579"/>
    <w:rsid w:val="00A16C6B"/>
    <w:rsid w:val="00A17F3E"/>
    <w:rsid w:val="00A20B12"/>
    <w:rsid w:val="00A22143"/>
    <w:rsid w:val="00A22790"/>
    <w:rsid w:val="00A22877"/>
    <w:rsid w:val="00A2418E"/>
    <w:rsid w:val="00A2484A"/>
    <w:rsid w:val="00A25860"/>
    <w:rsid w:val="00A25DB8"/>
    <w:rsid w:val="00A25FBA"/>
    <w:rsid w:val="00A26262"/>
    <w:rsid w:val="00A26975"/>
    <w:rsid w:val="00A26A01"/>
    <w:rsid w:val="00A30400"/>
    <w:rsid w:val="00A31BD3"/>
    <w:rsid w:val="00A31C30"/>
    <w:rsid w:val="00A325BB"/>
    <w:rsid w:val="00A336C7"/>
    <w:rsid w:val="00A3490E"/>
    <w:rsid w:val="00A35973"/>
    <w:rsid w:val="00A36551"/>
    <w:rsid w:val="00A369FE"/>
    <w:rsid w:val="00A37125"/>
    <w:rsid w:val="00A37A7D"/>
    <w:rsid w:val="00A40B90"/>
    <w:rsid w:val="00A42896"/>
    <w:rsid w:val="00A43984"/>
    <w:rsid w:val="00A43F69"/>
    <w:rsid w:val="00A449AC"/>
    <w:rsid w:val="00A44CB5"/>
    <w:rsid w:val="00A460C8"/>
    <w:rsid w:val="00A50879"/>
    <w:rsid w:val="00A5236E"/>
    <w:rsid w:val="00A52A3B"/>
    <w:rsid w:val="00A5300B"/>
    <w:rsid w:val="00A53138"/>
    <w:rsid w:val="00A53AD5"/>
    <w:rsid w:val="00A54D7E"/>
    <w:rsid w:val="00A550B1"/>
    <w:rsid w:val="00A553C2"/>
    <w:rsid w:val="00A56C7F"/>
    <w:rsid w:val="00A60340"/>
    <w:rsid w:val="00A60F6A"/>
    <w:rsid w:val="00A615BB"/>
    <w:rsid w:val="00A626E7"/>
    <w:rsid w:val="00A6580F"/>
    <w:rsid w:val="00A65A63"/>
    <w:rsid w:val="00A65AA0"/>
    <w:rsid w:val="00A66746"/>
    <w:rsid w:val="00A66D8B"/>
    <w:rsid w:val="00A67C02"/>
    <w:rsid w:val="00A70076"/>
    <w:rsid w:val="00A72717"/>
    <w:rsid w:val="00A754A3"/>
    <w:rsid w:val="00A75C20"/>
    <w:rsid w:val="00A75CD2"/>
    <w:rsid w:val="00A75E1D"/>
    <w:rsid w:val="00A76523"/>
    <w:rsid w:val="00A801D3"/>
    <w:rsid w:val="00A80BA6"/>
    <w:rsid w:val="00A813FB"/>
    <w:rsid w:val="00A835FF"/>
    <w:rsid w:val="00A8394A"/>
    <w:rsid w:val="00A8664C"/>
    <w:rsid w:val="00A86901"/>
    <w:rsid w:val="00A86AF2"/>
    <w:rsid w:val="00A870C7"/>
    <w:rsid w:val="00A87303"/>
    <w:rsid w:val="00A901C7"/>
    <w:rsid w:val="00A910E8"/>
    <w:rsid w:val="00A91489"/>
    <w:rsid w:val="00A9184C"/>
    <w:rsid w:val="00A92249"/>
    <w:rsid w:val="00A92670"/>
    <w:rsid w:val="00A9325E"/>
    <w:rsid w:val="00A93B85"/>
    <w:rsid w:val="00A9404E"/>
    <w:rsid w:val="00A95884"/>
    <w:rsid w:val="00A95B98"/>
    <w:rsid w:val="00A97D87"/>
    <w:rsid w:val="00AA0B41"/>
    <w:rsid w:val="00AA0C9B"/>
    <w:rsid w:val="00AA0D85"/>
    <w:rsid w:val="00AA151E"/>
    <w:rsid w:val="00AA2F83"/>
    <w:rsid w:val="00AA3EEB"/>
    <w:rsid w:val="00AA3F7F"/>
    <w:rsid w:val="00AA516E"/>
    <w:rsid w:val="00AA621A"/>
    <w:rsid w:val="00AA62CE"/>
    <w:rsid w:val="00AA7566"/>
    <w:rsid w:val="00AA75F7"/>
    <w:rsid w:val="00AA776E"/>
    <w:rsid w:val="00AA7F6E"/>
    <w:rsid w:val="00AB0421"/>
    <w:rsid w:val="00AB1B2B"/>
    <w:rsid w:val="00AB23FD"/>
    <w:rsid w:val="00AB455C"/>
    <w:rsid w:val="00AB5376"/>
    <w:rsid w:val="00AB5CB5"/>
    <w:rsid w:val="00AB5E86"/>
    <w:rsid w:val="00AB6FCB"/>
    <w:rsid w:val="00AB7A70"/>
    <w:rsid w:val="00AC09A0"/>
    <w:rsid w:val="00AC21D7"/>
    <w:rsid w:val="00AC2457"/>
    <w:rsid w:val="00AC286F"/>
    <w:rsid w:val="00AC37FC"/>
    <w:rsid w:val="00AC43C4"/>
    <w:rsid w:val="00AC4A9E"/>
    <w:rsid w:val="00AC4C87"/>
    <w:rsid w:val="00AC530F"/>
    <w:rsid w:val="00AC5EAB"/>
    <w:rsid w:val="00AC6C73"/>
    <w:rsid w:val="00AD2F87"/>
    <w:rsid w:val="00AD3C43"/>
    <w:rsid w:val="00AD494D"/>
    <w:rsid w:val="00AD4F0F"/>
    <w:rsid w:val="00AD5B76"/>
    <w:rsid w:val="00AD5C5E"/>
    <w:rsid w:val="00AD6132"/>
    <w:rsid w:val="00AD6214"/>
    <w:rsid w:val="00AD690F"/>
    <w:rsid w:val="00AD6A83"/>
    <w:rsid w:val="00AD798E"/>
    <w:rsid w:val="00AE030F"/>
    <w:rsid w:val="00AE0615"/>
    <w:rsid w:val="00AE1019"/>
    <w:rsid w:val="00AE1A79"/>
    <w:rsid w:val="00AE42F5"/>
    <w:rsid w:val="00AE5457"/>
    <w:rsid w:val="00AE5846"/>
    <w:rsid w:val="00AE5B11"/>
    <w:rsid w:val="00AE61BA"/>
    <w:rsid w:val="00AE6DE2"/>
    <w:rsid w:val="00AE758B"/>
    <w:rsid w:val="00AE7AD9"/>
    <w:rsid w:val="00AF00F7"/>
    <w:rsid w:val="00AF0672"/>
    <w:rsid w:val="00AF07AE"/>
    <w:rsid w:val="00AF08C9"/>
    <w:rsid w:val="00AF0D96"/>
    <w:rsid w:val="00AF140A"/>
    <w:rsid w:val="00AF2807"/>
    <w:rsid w:val="00AF2999"/>
    <w:rsid w:val="00AF2C66"/>
    <w:rsid w:val="00AF2D07"/>
    <w:rsid w:val="00AF3580"/>
    <w:rsid w:val="00AF3ADC"/>
    <w:rsid w:val="00AF4494"/>
    <w:rsid w:val="00AF4A55"/>
    <w:rsid w:val="00AF4A61"/>
    <w:rsid w:val="00AF5D53"/>
    <w:rsid w:val="00AF628E"/>
    <w:rsid w:val="00B00F9C"/>
    <w:rsid w:val="00B0174E"/>
    <w:rsid w:val="00B0187B"/>
    <w:rsid w:val="00B04E14"/>
    <w:rsid w:val="00B051C5"/>
    <w:rsid w:val="00B054CA"/>
    <w:rsid w:val="00B064A2"/>
    <w:rsid w:val="00B06C48"/>
    <w:rsid w:val="00B06F41"/>
    <w:rsid w:val="00B106FB"/>
    <w:rsid w:val="00B124C7"/>
    <w:rsid w:val="00B125F4"/>
    <w:rsid w:val="00B1308B"/>
    <w:rsid w:val="00B13D8B"/>
    <w:rsid w:val="00B15674"/>
    <w:rsid w:val="00B16C68"/>
    <w:rsid w:val="00B17829"/>
    <w:rsid w:val="00B20103"/>
    <w:rsid w:val="00B2058A"/>
    <w:rsid w:val="00B20D05"/>
    <w:rsid w:val="00B21570"/>
    <w:rsid w:val="00B21F5A"/>
    <w:rsid w:val="00B22A7B"/>
    <w:rsid w:val="00B2305C"/>
    <w:rsid w:val="00B2339C"/>
    <w:rsid w:val="00B23E8D"/>
    <w:rsid w:val="00B249F6"/>
    <w:rsid w:val="00B25737"/>
    <w:rsid w:val="00B278BB"/>
    <w:rsid w:val="00B30B37"/>
    <w:rsid w:val="00B32262"/>
    <w:rsid w:val="00B33190"/>
    <w:rsid w:val="00B341E2"/>
    <w:rsid w:val="00B34B25"/>
    <w:rsid w:val="00B358C1"/>
    <w:rsid w:val="00B3653F"/>
    <w:rsid w:val="00B36DCC"/>
    <w:rsid w:val="00B3744C"/>
    <w:rsid w:val="00B37B7F"/>
    <w:rsid w:val="00B4080C"/>
    <w:rsid w:val="00B40BD5"/>
    <w:rsid w:val="00B41742"/>
    <w:rsid w:val="00B4190B"/>
    <w:rsid w:val="00B42796"/>
    <w:rsid w:val="00B429FF"/>
    <w:rsid w:val="00B45045"/>
    <w:rsid w:val="00B45277"/>
    <w:rsid w:val="00B46763"/>
    <w:rsid w:val="00B47611"/>
    <w:rsid w:val="00B476CB"/>
    <w:rsid w:val="00B47A0C"/>
    <w:rsid w:val="00B501F4"/>
    <w:rsid w:val="00B52A58"/>
    <w:rsid w:val="00B5439B"/>
    <w:rsid w:val="00B5611A"/>
    <w:rsid w:val="00B566F4"/>
    <w:rsid w:val="00B56D61"/>
    <w:rsid w:val="00B57E69"/>
    <w:rsid w:val="00B57F9B"/>
    <w:rsid w:val="00B60071"/>
    <w:rsid w:val="00B604DD"/>
    <w:rsid w:val="00B606DE"/>
    <w:rsid w:val="00B6074A"/>
    <w:rsid w:val="00B60D89"/>
    <w:rsid w:val="00B61FFB"/>
    <w:rsid w:val="00B62EC5"/>
    <w:rsid w:val="00B63D60"/>
    <w:rsid w:val="00B64365"/>
    <w:rsid w:val="00B64450"/>
    <w:rsid w:val="00B65FF3"/>
    <w:rsid w:val="00B704E2"/>
    <w:rsid w:val="00B714A7"/>
    <w:rsid w:val="00B72275"/>
    <w:rsid w:val="00B732D4"/>
    <w:rsid w:val="00B73A0D"/>
    <w:rsid w:val="00B74540"/>
    <w:rsid w:val="00B74CA2"/>
    <w:rsid w:val="00B761DF"/>
    <w:rsid w:val="00B766F0"/>
    <w:rsid w:val="00B767F2"/>
    <w:rsid w:val="00B77978"/>
    <w:rsid w:val="00B77CBC"/>
    <w:rsid w:val="00B77DAC"/>
    <w:rsid w:val="00B80A7C"/>
    <w:rsid w:val="00B81114"/>
    <w:rsid w:val="00B81C5B"/>
    <w:rsid w:val="00B82A39"/>
    <w:rsid w:val="00B83A38"/>
    <w:rsid w:val="00B84188"/>
    <w:rsid w:val="00B85E8E"/>
    <w:rsid w:val="00B85EB1"/>
    <w:rsid w:val="00B86EF7"/>
    <w:rsid w:val="00B873A6"/>
    <w:rsid w:val="00B879F7"/>
    <w:rsid w:val="00B87FC6"/>
    <w:rsid w:val="00B9075A"/>
    <w:rsid w:val="00B90B66"/>
    <w:rsid w:val="00B9147C"/>
    <w:rsid w:val="00B91506"/>
    <w:rsid w:val="00B9162E"/>
    <w:rsid w:val="00B9226D"/>
    <w:rsid w:val="00B93A68"/>
    <w:rsid w:val="00B94EFD"/>
    <w:rsid w:val="00B952DB"/>
    <w:rsid w:val="00B95488"/>
    <w:rsid w:val="00B962AA"/>
    <w:rsid w:val="00B975AA"/>
    <w:rsid w:val="00B97E07"/>
    <w:rsid w:val="00BA0438"/>
    <w:rsid w:val="00BA1211"/>
    <w:rsid w:val="00BA2262"/>
    <w:rsid w:val="00BA2B48"/>
    <w:rsid w:val="00BA3E8F"/>
    <w:rsid w:val="00BA485E"/>
    <w:rsid w:val="00BA4C74"/>
    <w:rsid w:val="00BA66DA"/>
    <w:rsid w:val="00BA70A4"/>
    <w:rsid w:val="00BA7EF7"/>
    <w:rsid w:val="00BA7FC7"/>
    <w:rsid w:val="00BB03F6"/>
    <w:rsid w:val="00BB14FC"/>
    <w:rsid w:val="00BB32FC"/>
    <w:rsid w:val="00BB35E5"/>
    <w:rsid w:val="00BB37F0"/>
    <w:rsid w:val="00BB6EA9"/>
    <w:rsid w:val="00BB71C7"/>
    <w:rsid w:val="00BB7302"/>
    <w:rsid w:val="00BB76B7"/>
    <w:rsid w:val="00BB7E99"/>
    <w:rsid w:val="00BC20E5"/>
    <w:rsid w:val="00BC2979"/>
    <w:rsid w:val="00BC2AC2"/>
    <w:rsid w:val="00BC2C66"/>
    <w:rsid w:val="00BC351A"/>
    <w:rsid w:val="00BC3524"/>
    <w:rsid w:val="00BC4141"/>
    <w:rsid w:val="00BC43C3"/>
    <w:rsid w:val="00BC48C6"/>
    <w:rsid w:val="00BC4E29"/>
    <w:rsid w:val="00BC5043"/>
    <w:rsid w:val="00BC61E2"/>
    <w:rsid w:val="00BC71D8"/>
    <w:rsid w:val="00BC73FA"/>
    <w:rsid w:val="00BC7703"/>
    <w:rsid w:val="00BC7F49"/>
    <w:rsid w:val="00BD0C2F"/>
    <w:rsid w:val="00BD0C52"/>
    <w:rsid w:val="00BD0DB1"/>
    <w:rsid w:val="00BD1636"/>
    <w:rsid w:val="00BD2061"/>
    <w:rsid w:val="00BD27B5"/>
    <w:rsid w:val="00BD5161"/>
    <w:rsid w:val="00BD5DE1"/>
    <w:rsid w:val="00BD70AA"/>
    <w:rsid w:val="00BD7292"/>
    <w:rsid w:val="00BD741A"/>
    <w:rsid w:val="00BD797E"/>
    <w:rsid w:val="00BD7D13"/>
    <w:rsid w:val="00BE02A9"/>
    <w:rsid w:val="00BE0569"/>
    <w:rsid w:val="00BE0E88"/>
    <w:rsid w:val="00BE25D1"/>
    <w:rsid w:val="00BE32A5"/>
    <w:rsid w:val="00BE3441"/>
    <w:rsid w:val="00BE62FC"/>
    <w:rsid w:val="00BE646D"/>
    <w:rsid w:val="00BE735C"/>
    <w:rsid w:val="00BF0DB7"/>
    <w:rsid w:val="00BF1CCF"/>
    <w:rsid w:val="00BF2B45"/>
    <w:rsid w:val="00BF3291"/>
    <w:rsid w:val="00BF334D"/>
    <w:rsid w:val="00BF3738"/>
    <w:rsid w:val="00BF3A99"/>
    <w:rsid w:val="00BF6120"/>
    <w:rsid w:val="00BF69DB"/>
    <w:rsid w:val="00BF6EC0"/>
    <w:rsid w:val="00BF70A3"/>
    <w:rsid w:val="00C00756"/>
    <w:rsid w:val="00C00864"/>
    <w:rsid w:val="00C01701"/>
    <w:rsid w:val="00C01D63"/>
    <w:rsid w:val="00C021FD"/>
    <w:rsid w:val="00C036C8"/>
    <w:rsid w:val="00C037ED"/>
    <w:rsid w:val="00C041E9"/>
    <w:rsid w:val="00C046EB"/>
    <w:rsid w:val="00C067E0"/>
    <w:rsid w:val="00C0693B"/>
    <w:rsid w:val="00C112E7"/>
    <w:rsid w:val="00C11FB8"/>
    <w:rsid w:val="00C1213E"/>
    <w:rsid w:val="00C12965"/>
    <w:rsid w:val="00C1301B"/>
    <w:rsid w:val="00C130A5"/>
    <w:rsid w:val="00C13ACA"/>
    <w:rsid w:val="00C1401C"/>
    <w:rsid w:val="00C145F5"/>
    <w:rsid w:val="00C14E9C"/>
    <w:rsid w:val="00C15DF7"/>
    <w:rsid w:val="00C16373"/>
    <w:rsid w:val="00C16940"/>
    <w:rsid w:val="00C2095D"/>
    <w:rsid w:val="00C20D0C"/>
    <w:rsid w:val="00C216CE"/>
    <w:rsid w:val="00C221FD"/>
    <w:rsid w:val="00C222D9"/>
    <w:rsid w:val="00C22708"/>
    <w:rsid w:val="00C22EB1"/>
    <w:rsid w:val="00C23C0F"/>
    <w:rsid w:val="00C24467"/>
    <w:rsid w:val="00C246A8"/>
    <w:rsid w:val="00C24808"/>
    <w:rsid w:val="00C249AF"/>
    <w:rsid w:val="00C24C80"/>
    <w:rsid w:val="00C24D20"/>
    <w:rsid w:val="00C24E02"/>
    <w:rsid w:val="00C2533A"/>
    <w:rsid w:val="00C254F9"/>
    <w:rsid w:val="00C25868"/>
    <w:rsid w:val="00C25ECD"/>
    <w:rsid w:val="00C25F3A"/>
    <w:rsid w:val="00C27CCB"/>
    <w:rsid w:val="00C30F21"/>
    <w:rsid w:val="00C31B50"/>
    <w:rsid w:val="00C328D7"/>
    <w:rsid w:val="00C345A5"/>
    <w:rsid w:val="00C34656"/>
    <w:rsid w:val="00C346D4"/>
    <w:rsid w:val="00C34BE1"/>
    <w:rsid w:val="00C35AFA"/>
    <w:rsid w:val="00C41180"/>
    <w:rsid w:val="00C41DA2"/>
    <w:rsid w:val="00C422BD"/>
    <w:rsid w:val="00C426B5"/>
    <w:rsid w:val="00C4280A"/>
    <w:rsid w:val="00C430DC"/>
    <w:rsid w:val="00C43BE7"/>
    <w:rsid w:val="00C448A5"/>
    <w:rsid w:val="00C4554E"/>
    <w:rsid w:val="00C46790"/>
    <w:rsid w:val="00C46C79"/>
    <w:rsid w:val="00C470C1"/>
    <w:rsid w:val="00C476EC"/>
    <w:rsid w:val="00C47D8C"/>
    <w:rsid w:val="00C50EC7"/>
    <w:rsid w:val="00C51205"/>
    <w:rsid w:val="00C5193C"/>
    <w:rsid w:val="00C527A2"/>
    <w:rsid w:val="00C53979"/>
    <w:rsid w:val="00C53E8A"/>
    <w:rsid w:val="00C54626"/>
    <w:rsid w:val="00C56884"/>
    <w:rsid w:val="00C56CB1"/>
    <w:rsid w:val="00C56CF5"/>
    <w:rsid w:val="00C57A00"/>
    <w:rsid w:val="00C57B8B"/>
    <w:rsid w:val="00C60235"/>
    <w:rsid w:val="00C616AE"/>
    <w:rsid w:val="00C618DB"/>
    <w:rsid w:val="00C61C6E"/>
    <w:rsid w:val="00C61E79"/>
    <w:rsid w:val="00C626D8"/>
    <w:rsid w:val="00C63E34"/>
    <w:rsid w:val="00C6538F"/>
    <w:rsid w:val="00C659B3"/>
    <w:rsid w:val="00C65DDF"/>
    <w:rsid w:val="00C65EB7"/>
    <w:rsid w:val="00C675A6"/>
    <w:rsid w:val="00C70970"/>
    <w:rsid w:val="00C7236D"/>
    <w:rsid w:val="00C72392"/>
    <w:rsid w:val="00C72AF4"/>
    <w:rsid w:val="00C7302B"/>
    <w:rsid w:val="00C739B9"/>
    <w:rsid w:val="00C73FBC"/>
    <w:rsid w:val="00C74FBF"/>
    <w:rsid w:val="00C7550B"/>
    <w:rsid w:val="00C764AB"/>
    <w:rsid w:val="00C7692A"/>
    <w:rsid w:val="00C779FA"/>
    <w:rsid w:val="00C77DCA"/>
    <w:rsid w:val="00C80824"/>
    <w:rsid w:val="00C808D4"/>
    <w:rsid w:val="00C822C8"/>
    <w:rsid w:val="00C84692"/>
    <w:rsid w:val="00C84F6D"/>
    <w:rsid w:val="00C85769"/>
    <w:rsid w:val="00C86109"/>
    <w:rsid w:val="00C87F20"/>
    <w:rsid w:val="00C90339"/>
    <w:rsid w:val="00C90C80"/>
    <w:rsid w:val="00C91306"/>
    <w:rsid w:val="00C91346"/>
    <w:rsid w:val="00C92A16"/>
    <w:rsid w:val="00C92A2E"/>
    <w:rsid w:val="00C931C2"/>
    <w:rsid w:val="00C94B5D"/>
    <w:rsid w:val="00C95073"/>
    <w:rsid w:val="00C95210"/>
    <w:rsid w:val="00C956CB"/>
    <w:rsid w:val="00C97B6E"/>
    <w:rsid w:val="00CA0D41"/>
    <w:rsid w:val="00CA20AA"/>
    <w:rsid w:val="00CA318E"/>
    <w:rsid w:val="00CA33DE"/>
    <w:rsid w:val="00CA3C83"/>
    <w:rsid w:val="00CA4465"/>
    <w:rsid w:val="00CA4D75"/>
    <w:rsid w:val="00CA4F7A"/>
    <w:rsid w:val="00CA582A"/>
    <w:rsid w:val="00CA5F3B"/>
    <w:rsid w:val="00CA61F7"/>
    <w:rsid w:val="00CA6830"/>
    <w:rsid w:val="00CA774A"/>
    <w:rsid w:val="00CA779F"/>
    <w:rsid w:val="00CB0617"/>
    <w:rsid w:val="00CB0626"/>
    <w:rsid w:val="00CB1B49"/>
    <w:rsid w:val="00CB283F"/>
    <w:rsid w:val="00CB3ED3"/>
    <w:rsid w:val="00CB4649"/>
    <w:rsid w:val="00CB5594"/>
    <w:rsid w:val="00CB57A1"/>
    <w:rsid w:val="00CC00D6"/>
    <w:rsid w:val="00CC11F7"/>
    <w:rsid w:val="00CC172A"/>
    <w:rsid w:val="00CC1CD1"/>
    <w:rsid w:val="00CC3DB7"/>
    <w:rsid w:val="00CC40A0"/>
    <w:rsid w:val="00CC4E9B"/>
    <w:rsid w:val="00CC7F21"/>
    <w:rsid w:val="00CD06A6"/>
    <w:rsid w:val="00CD13AB"/>
    <w:rsid w:val="00CD191C"/>
    <w:rsid w:val="00CD1F35"/>
    <w:rsid w:val="00CD3602"/>
    <w:rsid w:val="00CD4A03"/>
    <w:rsid w:val="00CD4A46"/>
    <w:rsid w:val="00CD4ABC"/>
    <w:rsid w:val="00CD4AFD"/>
    <w:rsid w:val="00CD4EE1"/>
    <w:rsid w:val="00CD57F7"/>
    <w:rsid w:val="00CD6ACE"/>
    <w:rsid w:val="00CD76E9"/>
    <w:rsid w:val="00CD7EC9"/>
    <w:rsid w:val="00CE05D6"/>
    <w:rsid w:val="00CE1B7E"/>
    <w:rsid w:val="00CE2D86"/>
    <w:rsid w:val="00CE3C86"/>
    <w:rsid w:val="00CE40D9"/>
    <w:rsid w:val="00CE4A40"/>
    <w:rsid w:val="00CE4E34"/>
    <w:rsid w:val="00CE5405"/>
    <w:rsid w:val="00CE5890"/>
    <w:rsid w:val="00CE635F"/>
    <w:rsid w:val="00CE6975"/>
    <w:rsid w:val="00CE7714"/>
    <w:rsid w:val="00CE7949"/>
    <w:rsid w:val="00CE7FC2"/>
    <w:rsid w:val="00CF0760"/>
    <w:rsid w:val="00CF24E5"/>
    <w:rsid w:val="00CF2564"/>
    <w:rsid w:val="00CF386F"/>
    <w:rsid w:val="00CF40B0"/>
    <w:rsid w:val="00CF5867"/>
    <w:rsid w:val="00CF5F11"/>
    <w:rsid w:val="00CF7BD6"/>
    <w:rsid w:val="00D0033C"/>
    <w:rsid w:val="00D00B78"/>
    <w:rsid w:val="00D01990"/>
    <w:rsid w:val="00D01A3D"/>
    <w:rsid w:val="00D02E3C"/>
    <w:rsid w:val="00D03322"/>
    <w:rsid w:val="00D036E9"/>
    <w:rsid w:val="00D03962"/>
    <w:rsid w:val="00D0428F"/>
    <w:rsid w:val="00D0436A"/>
    <w:rsid w:val="00D04E4F"/>
    <w:rsid w:val="00D0509A"/>
    <w:rsid w:val="00D05365"/>
    <w:rsid w:val="00D05434"/>
    <w:rsid w:val="00D054D9"/>
    <w:rsid w:val="00D05B3B"/>
    <w:rsid w:val="00D05EBB"/>
    <w:rsid w:val="00D0621C"/>
    <w:rsid w:val="00D07463"/>
    <w:rsid w:val="00D1007E"/>
    <w:rsid w:val="00D10488"/>
    <w:rsid w:val="00D1048C"/>
    <w:rsid w:val="00D108EC"/>
    <w:rsid w:val="00D11B6D"/>
    <w:rsid w:val="00D11EAD"/>
    <w:rsid w:val="00D11FD1"/>
    <w:rsid w:val="00D13199"/>
    <w:rsid w:val="00D1353D"/>
    <w:rsid w:val="00D14100"/>
    <w:rsid w:val="00D14672"/>
    <w:rsid w:val="00D1506E"/>
    <w:rsid w:val="00D150BA"/>
    <w:rsid w:val="00D15441"/>
    <w:rsid w:val="00D15EDB"/>
    <w:rsid w:val="00D1673B"/>
    <w:rsid w:val="00D16BD3"/>
    <w:rsid w:val="00D20858"/>
    <w:rsid w:val="00D2230F"/>
    <w:rsid w:val="00D22BB7"/>
    <w:rsid w:val="00D23D21"/>
    <w:rsid w:val="00D23D66"/>
    <w:rsid w:val="00D2466C"/>
    <w:rsid w:val="00D24F27"/>
    <w:rsid w:val="00D254F2"/>
    <w:rsid w:val="00D25955"/>
    <w:rsid w:val="00D26A86"/>
    <w:rsid w:val="00D31263"/>
    <w:rsid w:val="00D317F2"/>
    <w:rsid w:val="00D32F5B"/>
    <w:rsid w:val="00D330AC"/>
    <w:rsid w:val="00D34113"/>
    <w:rsid w:val="00D34149"/>
    <w:rsid w:val="00D34BAE"/>
    <w:rsid w:val="00D35EFC"/>
    <w:rsid w:val="00D36ED6"/>
    <w:rsid w:val="00D3717F"/>
    <w:rsid w:val="00D37477"/>
    <w:rsid w:val="00D4023B"/>
    <w:rsid w:val="00D414BA"/>
    <w:rsid w:val="00D41F48"/>
    <w:rsid w:val="00D42856"/>
    <w:rsid w:val="00D4322D"/>
    <w:rsid w:val="00D44041"/>
    <w:rsid w:val="00D46546"/>
    <w:rsid w:val="00D465DC"/>
    <w:rsid w:val="00D46F22"/>
    <w:rsid w:val="00D4723C"/>
    <w:rsid w:val="00D50A91"/>
    <w:rsid w:val="00D510D4"/>
    <w:rsid w:val="00D528EF"/>
    <w:rsid w:val="00D529E5"/>
    <w:rsid w:val="00D52E35"/>
    <w:rsid w:val="00D53276"/>
    <w:rsid w:val="00D53988"/>
    <w:rsid w:val="00D539F2"/>
    <w:rsid w:val="00D53E03"/>
    <w:rsid w:val="00D53EF3"/>
    <w:rsid w:val="00D54C00"/>
    <w:rsid w:val="00D54F62"/>
    <w:rsid w:val="00D54FEA"/>
    <w:rsid w:val="00D55AFC"/>
    <w:rsid w:val="00D55DE4"/>
    <w:rsid w:val="00D57AE7"/>
    <w:rsid w:val="00D57D72"/>
    <w:rsid w:val="00D57E98"/>
    <w:rsid w:val="00D605D9"/>
    <w:rsid w:val="00D6235E"/>
    <w:rsid w:val="00D63032"/>
    <w:rsid w:val="00D63D33"/>
    <w:rsid w:val="00D641A6"/>
    <w:rsid w:val="00D644A0"/>
    <w:rsid w:val="00D6465A"/>
    <w:rsid w:val="00D64AE9"/>
    <w:rsid w:val="00D67CD3"/>
    <w:rsid w:val="00D70993"/>
    <w:rsid w:val="00D711C8"/>
    <w:rsid w:val="00D71511"/>
    <w:rsid w:val="00D71CA3"/>
    <w:rsid w:val="00D71D87"/>
    <w:rsid w:val="00D728B2"/>
    <w:rsid w:val="00D72B41"/>
    <w:rsid w:val="00D72C30"/>
    <w:rsid w:val="00D72EC3"/>
    <w:rsid w:val="00D736B0"/>
    <w:rsid w:val="00D73CD2"/>
    <w:rsid w:val="00D744BE"/>
    <w:rsid w:val="00D747F1"/>
    <w:rsid w:val="00D761CF"/>
    <w:rsid w:val="00D76417"/>
    <w:rsid w:val="00D7752F"/>
    <w:rsid w:val="00D808AC"/>
    <w:rsid w:val="00D81F61"/>
    <w:rsid w:val="00D83BE3"/>
    <w:rsid w:val="00D840FE"/>
    <w:rsid w:val="00D84328"/>
    <w:rsid w:val="00D84562"/>
    <w:rsid w:val="00D84DF1"/>
    <w:rsid w:val="00D84E6C"/>
    <w:rsid w:val="00D86079"/>
    <w:rsid w:val="00D8616E"/>
    <w:rsid w:val="00D86595"/>
    <w:rsid w:val="00D86A96"/>
    <w:rsid w:val="00D86D5B"/>
    <w:rsid w:val="00D871F3"/>
    <w:rsid w:val="00D87DE6"/>
    <w:rsid w:val="00D90921"/>
    <w:rsid w:val="00D90F16"/>
    <w:rsid w:val="00D938FC"/>
    <w:rsid w:val="00D95A80"/>
    <w:rsid w:val="00D95BE2"/>
    <w:rsid w:val="00D95E19"/>
    <w:rsid w:val="00D9776A"/>
    <w:rsid w:val="00D9797F"/>
    <w:rsid w:val="00DA0605"/>
    <w:rsid w:val="00DA2961"/>
    <w:rsid w:val="00DA3822"/>
    <w:rsid w:val="00DA43A8"/>
    <w:rsid w:val="00DA4DBA"/>
    <w:rsid w:val="00DA5D59"/>
    <w:rsid w:val="00DA5FED"/>
    <w:rsid w:val="00DA64F9"/>
    <w:rsid w:val="00DA6A8A"/>
    <w:rsid w:val="00DA72CE"/>
    <w:rsid w:val="00DA7831"/>
    <w:rsid w:val="00DB0C9D"/>
    <w:rsid w:val="00DB189F"/>
    <w:rsid w:val="00DB24B4"/>
    <w:rsid w:val="00DB2B4F"/>
    <w:rsid w:val="00DB2DAF"/>
    <w:rsid w:val="00DB300D"/>
    <w:rsid w:val="00DB357B"/>
    <w:rsid w:val="00DB3A54"/>
    <w:rsid w:val="00DB3EC8"/>
    <w:rsid w:val="00DB4EB0"/>
    <w:rsid w:val="00DB61FF"/>
    <w:rsid w:val="00DB65DE"/>
    <w:rsid w:val="00DB6848"/>
    <w:rsid w:val="00DB7768"/>
    <w:rsid w:val="00DB79D8"/>
    <w:rsid w:val="00DC0ECB"/>
    <w:rsid w:val="00DC1875"/>
    <w:rsid w:val="00DC2715"/>
    <w:rsid w:val="00DC2D80"/>
    <w:rsid w:val="00DC2FF3"/>
    <w:rsid w:val="00DC3168"/>
    <w:rsid w:val="00DC326C"/>
    <w:rsid w:val="00DC3328"/>
    <w:rsid w:val="00DC4AF4"/>
    <w:rsid w:val="00DC5BFA"/>
    <w:rsid w:val="00DC6002"/>
    <w:rsid w:val="00DC61CE"/>
    <w:rsid w:val="00DC682D"/>
    <w:rsid w:val="00DC6E4E"/>
    <w:rsid w:val="00DC74A9"/>
    <w:rsid w:val="00DD04C4"/>
    <w:rsid w:val="00DD0C99"/>
    <w:rsid w:val="00DD1E93"/>
    <w:rsid w:val="00DD1F9F"/>
    <w:rsid w:val="00DD1FB8"/>
    <w:rsid w:val="00DD25DD"/>
    <w:rsid w:val="00DD3440"/>
    <w:rsid w:val="00DD3607"/>
    <w:rsid w:val="00DD4444"/>
    <w:rsid w:val="00DD4777"/>
    <w:rsid w:val="00DD4FAA"/>
    <w:rsid w:val="00DD55E9"/>
    <w:rsid w:val="00DD5BED"/>
    <w:rsid w:val="00DE00D7"/>
    <w:rsid w:val="00DE075E"/>
    <w:rsid w:val="00DE1D76"/>
    <w:rsid w:val="00DE28B9"/>
    <w:rsid w:val="00DE2BDF"/>
    <w:rsid w:val="00DE384E"/>
    <w:rsid w:val="00DE4137"/>
    <w:rsid w:val="00DE4F14"/>
    <w:rsid w:val="00DE4F8D"/>
    <w:rsid w:val="00DE626C"/>
    <w:rsid w:val="00DE6B73"/>
    <w:rsid w:val="00DE6C1C"/>
    <w:rsid w:val="00DE702E"/>
    <w:rsid w:val="00DE7E73"/>
    <w:rsid w:val="00DE7E7E"/>
    <w:rsid w:val="00DF0765"/>
    <w:rsid w:val="00DF0E13"/>
    <w:rsid w:val="00DF1952"/>
    <w:rsid w:val="00DF1FB6"/>
    <w:rsid w:val="00DF2E12"/>
    <w:rsid w:val="00DF3411"/>
    <w:rsid w:val="00DF5711"/>
    <w:rsid w:val="00DF5C73"/>
    <w:rsid w:val="00DF68B0"/>
    <w:rsid w:val="00DF6B26"/>
    <w:rsid w:val="00DF6FB1"/>
    <w:rsid w:val="00DF72CC"/>
    <w:rsid w:val="00E0041B"/>
    <w:rsid w:val="00E008DF"/>
    <w:rsid w:val="00E00C3A"/>
    <w:rsid w:val="00E00C93"/>
    <w:rsid w:val="00E012C6"/>
    <w:rsid w:val="00E01850"/>
    <w:rsid w:val="00E0214E"/>
    <w:rsid w:val="00E021DF"/>
    <w:rsid w:val="00E02D21"/>
    <w:rsid w:val="00E0309F"/>
    <w:rsid w:val="00E03330"/>
    <w:rsid w:val="00E03CD1"/>
    <w:rsid w:val="00E04313"/>
    <w:rsid w:val="00E04DB7"/>
    <w:rsid w:val="00E052A5"/>
    <w:rsid w:val="00E05512"/>
    <w:rsid w:val="00E06346"/>
    <w:rsid w:val="00E072C8"/>
    <w:rsid w:val="00E1001D"/>
    <w:rsid w:val="00E104DA"/>
    <w:rsid w:val="00E10C02"/>
    <w:rsid w:val="00E12FE6"/>
    <w:rsid w:val="00E13D8E"/>
    <w:rsid w:val="00E13FAB"/>
    <w:rsid w:val="00E16B89"/>
    <w:rsid w:val="00E21597"/>
    <w:rsid w:val="00E22331"/>
    <w:rsid w:val="00E223A1"/>
    <w:rsid w:val="00E2317C"/>
    <w:rsid w:val="00E239A8"/>
    <w:rsid w:val="00E23A0D"/>
    <w:rsid w:val="00E23D6A"/>
    <w:rsid w:val="00E24283"/>
    <w:rsid w:val="00E24E63"/>
    <w:rsid w:val="00E259E1"/>
    <w:rsid w:val="00E25DEB"/>
    <w:rsid w:val="00E262AC"/>
    <w:rsid w:val="00E26366"/>
    <w:rsid w:val="00E263C6"/>
    <w:rsid w:val="00E268B3"/>
    <w:rsid w:val="00E27224"/>
    <w:rsid w:val="00E27C88"/>
    <w:rsid w:val="00E301DE"/>
    <w:rsid w:val="00E309A9"/>
    <w:rsid w:val="00E30DE9"/>
    <w:rsid w:val="00E32348"/>
    <w:rsid w:val="00E32EC3"/>
    <w:rsid w:val="00E33960"/>
    <w:rsid w:val="00E358EB"/>
    <w:rsid w:val="00E35974"/>
    <w:rsid w:val="00E365F3"/>
    <w:rsid w:val="00E37429"/>
    <w:rsid w:val="00E37DB6"/>
    <w:rsid w:val="00E40374"/>
    <w:rsid w:val="00E42963"/>
    <w:rsid w:val="00E4387D"/>
    <w:rsid w:val="00E43D1E"/>
    <w:rsid w:val="00E44A0D"/>
    <w:rsid w:val="00E450A1"/>
    <w:rsid w:val="00E45F04"/>
    <w:rsid w:val="00E46514"/>
    <w:rsid w:val="00E4717A"/>
    <w:rsid w:val="00E472DB"/>
    <w:rsid w:val="00E50890"/>
    <w:rsid w:val="00E51962"/>
    <w:rsid w:val="00E51F06"/>
    <w:rsid w:val="00E52031"/>
    <w:rsid w:val="00E53E20"/>
    <w:rsid w:val="00E5493D"/>
    <w:rsid w:val="00E55162"/>
    <w:rsid w:val="00E55E04"/>
    <w:rsid w:val="00E5657C"/>
    <w:rsid w:val="00E571BB"/>
    <w:rsid w:val="00E572B7"/>
    <w:rsid w:val="00E57786"/>
    <w:rsid w:val="00E57C15"/>
    <w:rsid w:val="00E57D4A"/>
    <w:rsid w:val="00E57DC1"/>
    <w:rsid w:val="00E6009B"/>
    <w:rsid w:val="00E61100"/>
    <w:rsid w:val="00E6156F"/>
    <w:rsid w:val="00E616C0"/>
    <w:rsid w:val="00E62FA5"/>
    <w:rsid w:val="00E64178"/>
    <w:rsid w:val="00E65E49"/>
    <w:rsid w:val="00E65EB8"/>
    <w:rsid w:val="00E65F25"/>
    <w:rsid w:val="00E662B4"/>
    <w:rsid w:val="00E662CB"/>
    <w:rsid w:val="00E679B2"/>
    <w:rsid w:val="00E67E8B"/>
    <w:rsid w:val="00E718FF"/>
    <w:rsid w:val="00E7195D"/>
    <w:rsid w:val="00E72368"/>
    <w:rsid w:val="00E7265C"/>
    <w:rsid w:val="00E72A76"/>
    <w:rsid w:val="00E73421"/>
    <w:rsid w:val="00E73A69"/>
    <w:rsid w:val="00E74171"/>
    <w:rsid w:val="00E746C5"/>
    <w:rsid w:val="00E74F53"/>
    <w:rsid w:val="00E7548D"/>
    <w:rsid w:val="00E754B5"/>
    <w:rsid w:val="00E75F24"/>
    <w:rsid w:val="00E76517"/>
    <w:rsid w:val="00E76CDD"/>
    <w:rsid w:val="00E7746F"/>
    <w:rsid w:val="00E774C2"/>
    <w:rsid w:val="00E77A39"/>
    <w:rsid w:val="00E77A92"/>
    <w:rsid w:val="00E808CE"/>
    <w:rsid w:val="00E80C7C"/>
    <w:rsid w:val="00E82166"/>
    <w:rsid w:val="00E82203"/>
    <w:rsid w:val="00E83120"/>
    <w:rsid w:val="00E83344"/>
    <w:rsid w:val="00E840AE"/>
    <w:rsid w:val="00E84D2C"/>
    <w:rsid w:val="00E84DC7"/>
    <w:rsid w:val="00E85B6D"/>
    <w:rsid w:val="00E87E21"/>
    <w:rsid w:val="00E90D3A"/>
    <w:rsid w:val="00E9145D"/>
    <w:rsid w:val="00E91B0B"/>
    <w:rsid w:val="00E93129"/>
    <w:rsid w:val="00E9334F"/>
    <w:rsid w:val="00E93846"/>
    <w:rsid w:val="00E94F40"/>
    <w:rsid w:val="00E950FE"/>
    <w:rsid w:val="00E953DE"/>
    <w:rsid w:val="00E95DD3"/>
    <w:rsid w:val="00E95E6D"/>
    <w:rsid w:val="00E96227"/>
    <w:rsid w:val="00E97AB2"/>
    <w:rsid w:val="00E97EE4"/>
    <w:rsid w:val="00EA02F1"/>
    <w:rsid w:val="00EA09E7"/>
    <w:rsid w:val="00EA0C85"/>
    <w:rsid w:val="00EA153D"/>
    <w:rsid w:val="00EA1FCB"/>
    <w:rsid w:val="00EA2CF3"/>
    <w:rsid w:val="00EA37BB"/>
    <w:rsid w:val="00EA3A02"/>
    <w:rsid w:val="00EA3A31"/>
    <w:rsid w:val="00EA4949"/>
    <w:rsid w:val="00EA4CD4"/>
    <w:rsid w:val="00EA4F1A"/>
    <w:rsid w:val="00EA537C"/>
    <w:rsid w:val="00EA61B8"/>
    <w:rsid w:val="00EA64C8"/>
    <w:rsid w:val="00EA6EE4"/>
    <w:rsid w:val="00EA73CC"/>
    <w:rsid w:val="00EA7A24"/>
    <w:rsid w:val="00EA7E0F"/>
    <w:rsid w:val="00EB0D83"/>
    <w:rsid w:val="00EB16DF"/>
    <w:rsid w:val="00EB181E"/>
    <w:rsid w:val="00EB1B37"/>
    <w:rsid w:val="00EB1BE3"/>
    <w:rsid w:val="00EB1FE4"/>
    <w:rsid w:val="00EB2426"/>
    <w:rsid w:val="00EB2A21"/>
    <w:rsid w:val="00EB4C7C"/>
    <w:rsid w:val="00EB4EBE"/>
    <w:rsid w:val="00EB64BB"/>
    <w:rsid w:val="00EB75D0"/>
    <w:rsid w:val="00EC112E"/>
    <w:rsid w:val="00EC238B"/>
    <w:rsid w:val="00EC2863"/>
    <w:rsid w:val="00EC28C3"/>
    <w:rsid w:val="00EC2EB3"/>
    <w:rsid w:val="00EC57BD"/>
    <w:rsid w:val="00EC5F97"/>
    <w:rsid w:val="00EC656A"/>
    <w:rsid w:val="00EC6868"/>
    <w:rsid w:val="00EC6AF1"/>
    <w:rsid w:val="00EC7B15"/>
    <w:rsid w:val="00EC7E93"/>
    <w:rsid w:val="00ED054C"/>
    <w:rsid w:val="00ED0933"/>
    <w:rsid w:val="00ED23D8"/>
    <w:rsid w:val="00ED2614"/>
    <w:rsid w:val="00ED2691"/>
    <w:rsid w:val="00ED2FA0"/>
    <w:rsid w:val="00ED3083"/>
    <w:rsid w:val="00ED3A52"/>
    <w:rsid w:val="00ED4AFE"/>
    <w:rsid w:val="00ED51C6"/>
    <w:rsid w:val="00ED6EAE"/>
    <w:rsid w:val="00EE1584"/>
    <w:rsid w:val="00EE184E"/>
    <w:rsid w:val="00EE23F7"/>
    <w:rsid w:val="00EE2F21"/>
    <w:rsid w:val="00EE314C"/>
    <w:rsid w:val="00EE43DF"/>
    <w:rsid w:val="00EE4CD1"/>
    <w:rsid w:val="00EE4DFE"/>
    <w:rsid w:val="00EE5360"/>
    <w:rsid w:val="00EE5DD1"/>
    <w:rsid w:val="00EE7134"/>
    <w:rsid w:val="00EF0566"/>
    <w:rsid w:val="00EF225A"/>
    <w:rsid w:val="00EF28AF"/>
    <w:rsid w:val="00EF3190"/>
    <w:rsid w:val="00EF3420"/>
    <w:rsid w:val="00EF351A"/>
    <w:rsid w:val="00EF77A5"/>
    <w:rsid w:val="00EF782E"/>
    <w:rsid w:val="00EF7CD8"/>
    <w:rsid w:val="00F00DB8"/>
    <w:rsid w:val="00F00E9B"/>
    <w:rsid w:val="00F01DA8"/>
    <w:rsid w:val="00F02251"/>
    <w:rsid w:val="00F02729"/>
    <w:rsid w:val="00F02B61"/>
    <w:rsid w:val="00F03750"/>
    <w:rsid w:val="00F03EA2"/>
    <w:rsid w:val="00F04326"/>
    <w:rsid w:val="00F04BC9"/>
    <w:rsid w:val="00F063A6"/>
    <w:rsid w:val="00F076A4"/>
    <w:rsid w:val="00F07EC6"/>
    <w:rsid w:val="00F1149E"/>
    <w:rsid w:val="00F124E1"/>
    <w:rsid w:val="00F1392C"/>
    <w:rsid w:val="00F14A58"/>
    <w:rsid w:val="00F1772B"/>
    <w:rsid w:val="00F20D46"/>
    <w:rsid w:val="00F21B3F"/>
    <w:rsid w:val="00F21E0A"/>
    <w:rsid w:val="00F22737"/>
    <w:rsid w:val="00F229AA"/>
    <w:rsid w:val="00F23B1C"/>
    <w:rsid w:val="00F24BD2"/>
    <w:rsid w:val="00F2582D"/>
    <w:rsid w:val="00F25B68"/>
    <w:rsid w:val="00F25FBB"/>
    <w:rsid w:val="00F26EA2"/>
    <w:rsid w:val="00F27CC5"/>
    <w:rsid w:val="00F305B9"/>
    <w:rsid w:val="00F30BF2"/>
    <w:rsid w:val="00F30F4A"/>
    <w:rsid w:val="00F31D93"/>
    <w:rsid w:val="00F337C9"/>
    <w:rsid w:val="00F33AF3"/>
    <w:rsid w:val="00F33DD8"/>
    <w:rsid w:val="00F34B76"/>
    <w:rsid w:val="00F35B1E"/>
    <w:rsid w:val="00F371DE"/>
    <w:rsid w:val="00F37F79"/>
    <w:rsid w:val="00F40191"/>
    <w:rsid w:val="00F40289"/>
    <w:rsid w:val="00F4062B"/>
    <w:rsid w:val="00F40B33"/>
    <w:rsid w:val="00F40B34"/>
    <w:rsid w:val="00F41C31"/>
    <w:rsid w:val="00F41CC7"/>
    <w:rsid w:val="00F4280E"/>
    <w:rsid w:val="00F4294A"/>
    <w:rsid w:val="00F4294B"/>
    <w:rsid w:val="00F42D86"/>
    <w:rsid w:val="00F43A2C"/>
    <w:rsid w:val="00F43FA6"/>
    <w:rsid w:val="00F44F21"/>
    <w:rsid w:val="00F4681A"/>
    <w:rsid w:val="00F46B9F"/>
    <w:rsid w:val="00F46F66"/>
    <w:rsid w:val="00F51286"/>
    <w:rsid w:val="00F532B3"/>
    <w:rsid w:val="00F534CA"/>
    <w:rsid w:val="00F54A5E"/>
    <w:rsid w:val="00F556AF"/>
    <w:rsid w:val="00F56177"/>
    <w:rsid w:val="00F563D0"/>
    <w:rsid w:val="00F571EC"/>
    <w:rsid w:val="00F57410"/>
    <w:rsid w:val="00F578B7"/>
    <w:rsid w:val="00F60210"/>
    <w:rsid w:val="00F610CC"/>
    <w:rsid w:val="00F62402"/>
    <w:rsid w:val="00F6276C"/>
    <w:rsid w:val="00F641C0"/>
    <w:rsid w:val="00F64235"/>
    <w:rsid w:val="00F6436D"/>
    <w:rsid w:val="00F6484F"/>
    <w:rsid w:val="00F64D36"/>
    <w:rsid w:val="00F65152"/>
    <w:rsid w:val="00F65706"/>
    <w:rsid w:val="00F71029"/>
    <w:rsid w:val="00F7131E"/>
    <w:rsid w:val="00F71D5B"/>
    <w:rsid w:val="00F72806"/>
    <w:rsid w:val="00F7328F"/>
    <w:rsid w:val="00F73E35"/>
    <w:rsid w:val="00F76377"/>
    <w:rsid w:val="00F77AEC"/>
    <w:rsid w:val="00F800CF"/>
    <w:rsid w:val="00F81E7E"/>
    <w:rsid w:val="00F82398"/>
    <w:rsid w:val="00F828E4"/>
    <w:rsid w:val="00F82F03"/>
    <w:rsid w:val="00F83F6A"/>
    <w:rsid w:val="00F854B8"/>
    <w:rsid w:val="00F86618"/>
    <w:rsid w:val="00F91A30"/>
    <w:rsid w:val="00F9247E"/>
    <w:rsid w:val="00F92DCF"/>
    <w:rsid w:val="00F9358A"/>
    <w:rsid w:val="00F9423E"/>
    <w:rsid w:val="00F947E1"/>
    <w:rsid w:val="00F948F2"/>
    <w:rsid w:val="00F948FE"/>
    <w:rsid w:val="00F9496D"/>
    <w:rsid w:val="00F95B66"/>
    <w:rsid w:val="00F973D4"/>
    <w:rsid w:val="00F979BF"/>
    <w:rsid w:val="00FA00DD"/>
    <w:rsid w:val="00FA070A"/>
    <w:rsid w:val="00FA29CC"/>
    <w:rsid w:val="00FA2D1C"/>
    <w:rsid w:val="00FA30D2"/>
    <w:rsid w:val="00FA325C"/>
    <w:rsid w:val="00FA3EA5"/>
    <w:rsid w:val="00FA3FF7"/>
    <w:rsid w:val="00FA44AA"/>
    <w:rsid w:val="00FA4B6F"/>
    <w:rsid w:val="00FA589E"/>
    <w:rsid w:val="00FA6426"/>
    <w:rsid w:val="00FA6EA0"/>
    <w:rsid w:val="00FA7551"/>
    <w:rsid w:val="00FB01C5"/>
    <w:rsid w:val="00FB0367"/>
    <w:rsid w:val="00FB1550"/>
    <w:rsid w:val="00FB18E4"/>
    <w:rsid w:val="00FB288F"/>
    <w:rsid w:val="00FB4041"/>
    <w:rsid w:val="00FB51F7"/>
    <w:rsid w:val="00FB53DD"/>
    <w:rsid w:val="00FB54C1"/>
    <w:rsid w:val="00FB580F"/>
    <w:rsid w:val="00FB674B"/>
    <w:rsid w:val="00FB73AE"/>
    <w:rsid w:val="00FB7529"/>
    <w:rsid w:val="00FC0EF2"/>
    <w:rsid w:val="00FC0FBE"/>
    <w:rsid w:val="00FC15FF"/>
    <w:rsid w:val="00FC1C76"/>
    <w:rsid w:val="00FC1E29"/>
    <w:rsid w:val="00FC2566"/>
    <w:rsid w:val="00FC354B"/>
    <w:rsid w:val="00FC4B0D"/>
    <w:rsid w:val="00FC51C1"/>
    <w:rsid w:val="00FC5E0C"/>
    <w:rsid w:val="00FC61F6"/>
    <w:rsid w:val="00FC6E9F"/>
    <w:rsid w:val="00FC7961"/>
    <w:rsid w:val="00FC7BE1"/>
    <w:rsid w:val="00FC7D89"/>
    <w:rsid w:val="00FD0247"/>
    <w:rsid w:val="00FD0281"/>
    <w:rsid w:val="00FD0BEA"/>
    <w:rsid w:val="00FD154C"/>
    <w:rsid w:val="00FD30CE"/>
    <w:rsid w:val="00FD3766"/>
    <w:rsid w:val="00FD4379"/>
    <w:rsid w:val="00FD4AFA"/>
    <w:rsid w:val="00FD4E79"/>
    <w:rsid w:val="00FD6CDC"/>
    <w:rsid w:val="00FD75D3"/>
    <w:rsid w:val="00FE03D2"/>
    <w:rsid w:val="00FE0F4A"/>
    <w:rsid w:val="00FE226A"/>
    <w:rsid w:val="00FE22BB"/>
    <w:rsid w:val="00FE2D92"/>
    <w:rsid w:val="00FE319B"/>
    <w:rsid w:val="00FE3748"/>
    <w:rsid w:val="00FE5832"/>
    <w:rsid w:val="00FE7D4A"/>
    <w:rsid w:val="00FF1D9B"/>
    <w:rsid w:val="00FF20CD"/>
    <w:rsid w:val="00FF3042"/>
    <w:rsid w:val="00FF37B6"/>
    <w:rsid w:val="00FF49A3"/>
    <w:rsid w:val="00FF4CAB"/>
    <w:rsid w:val="00FF6214"/>
    <w:rsid w:val="00FF643B"/>
    <w:rsid w:val="00FF6592"/>
    <w:rsid w:val="00FF6C95"/>
    <w:rsid w:val="00FF6D3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3B4E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9" w:unhideWhenUsed="0" w:qFormat="1"/>
    <w:lsdException w:name="heading 3" w:semiHidden="0" w:uiPriority="99" w:unhideWhenUsed="0" w:qFormat="1"/>
    <w:lsdException w:name="heading 4" w:semiHidden="0" w:uiPriority="99" w:unhideWhenUsed="0" w:qFormat="1"/>
    <w:lsdException w:name="heading 5" w:semiHidden="0" w:uiPriority="99" w:unhideWhenUsed="0"/>
    <w:lsdException w:name="heading 6" w:semiHidden="0" w:uiPriority="99" w:unhideWhenUsed="0"/>
    <w:lsdException w:name="heading 7" w:uiPriority="99"/>
    <w:lsdException w:name="heading 8" w:uiPriority="99"/>
    <w:lsdException w:name="heading 9" w:uiPriority="99"/>
    <w:lsdException w:name="toc 1" w:uiPriority="39"/>
    <w:lsdException w:name="toc 2" w:uiPriority="39"/>
    <w:lsdException w:name="toc 3" w:uiPriority="39"/>
    <w:lsdException w:name="Normal Indent" w:uiPriority="99"/>
    <w:lsdException w:name="footnote text" w:uiPriority="99"/>
    <w:lsdException w:name="annotation text" w:uiPriority="99"/>
    <w:lsdException w:name="header" w:uiPriority="99"/>
    <w:lsdException w:name="caption" w:qFormat="1"/>
    <w:lsdException w:name="footnote reference" w:uiPriority="99"/>
    <w:lsdException w:name="annotation reference" w:uiPriority="99"/>
    <w:lsdException w:name="line number" w:uiPriority="99"/>
    <w:lsdException w:name="endnote text" w:uiPriority="99"/>
    <w:lsdException w:name="List" w:uiPriority="99"/>
    <w:lsdException w:name="List Number" w:semiHidden="0" w:unhideWhenUsed="0"/>
    <w:lsdException w:name="List 2" w:uiPriority="99"/>
    <w:lsdException w:name="List 4" w:semiHidden="0" w:unhideWhenUsed="0"/>
    <w:lsdException w:name="List 5" w:semiHidden="0" w:unhideWhenUsed="0"/>
    <w:lsdException w:name="Title" w:semiHidden="0" w:uiPriority="99" w:unhideWhenUsed="0"/>
    <w:lsdException w:name="Body Text Indent" w:uiPriority="99"/>
    <w:lsdException w:name="List Continue 2" w:uiPriority="99"/>
    <w:lsdException w:name="Subtitle" w:semiHidden="0" w:uiPriority="99" w:unhideWhenUsed="0"/>
    <w:lsdException w:name="Salutation" w:semiHidden="0" w:unhideWhenUsed="0"/>
    <w:lsdException w:name="Date" w:semiHidden="0" w:unhideWhenUsed="0"/>
    <w:lsdException w:name="Body Text First Indent" w:semiHidden="0" w:unhideWhenUsed="0"/>
    <w:lsdException w:name="Body Text 2" w:uiPriority="99"/>
    <w:lsdException w:name="Body Text 3" w:uiPriority="99"/>
    <w:lsdException w:name="Body Text Indent 2" w:uiPriority="99"/>
    <w:lsdException w:name="Body Text Indent 3" w:uiPriority="99"/>
    <w:lsdException w:name="Hyperlink" w:uiPriority="99"/>
    <w:lsdException w:name="FollowedHyperlink" w:uiPriority="99"/>
    <w:lsdException w:name="Strong" w:semiHidden="0" w:uiPriority="99" w:unhideWhenUsed="0"/>
    <w:lsdException w:name="Emphasis" w:semiHidden="0" w:uiPriority="99" w:unhideWhenUsed="0"/>
    <w:lsdException w:name="Document Map" w:uiPriority="99"/>
    <w:lsdException w:name="Normal (Web)" w:uiPriority="99" w:qFormat="1"/>
    <w:lsdException w:name="HTML Cite" w:uiPriority="99"/>
    <w:lsdException w:name="HTML Preformatted" w:uiPriority="99"/>
    <w:lsdException w:name="annotation subject" w:uiPriority="99"/>
    <w:lsdException w:name="No List" w:uiPriority="99"/>
    <w:lsdException w:name="Balloon Text" w:uiPriority="99"/>
    <w:lsdException w:name="Table Grid" w:semiHidden="0" w:uiPriority="99"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2">
    <w:name w:val="Normal"/>
    <w:qFormat/>
    <w:rsid w:val="000647C7"/>
    <w:pPr>
      <w:spacing w:line="360" w:lineRule="auto"/>
      <w:ind w:firstLine="709"/>
      <w:jc w:val="both"/>
    </w:pPr>
    <w:rPr>
      <w:sz w:val="28"/>
    </w:rPr>
  </w:style>
  <w:style w:type="paragraph" w:styleId="13">
    <w:name w:val="heading 1"/>
    <w:basedOn w:val="a2"/>
    <w:next w:val="a2"/>
    <w:link w:val="14"/>
    <w:qFormat/>
    <w:rsid w:val="003635A9"/>
    <w:pPr>
      <w:widowControl w:val="0"/>
      <w:spacing w:before="200" w:after="400"/>
      <w:ind w:firstLine="0"/>
      <w:outlineLvl w:val="0"/>
    </w:pPr>
    <w:rPr>
      <w:b/>
      <w:bCs/>
      <w:color w:val="000000"/>
      <w:sz w:val="32"/>
      <w:szCs w:val="28"/>
      <w:lang w:eastAsia="en-US"/>
    </w:rPr>
  </w:style>
  <w:style w:type="paragraph" w:styleId="20">
    <w:name w:val="heading 2"/>
    <w:basedOn w:val="a2"/>
    <w:next w:val="a2"/>
    <w:link w:val="21"/>
    <w:uiPriority w:val="99"/>
    <w:qFormat/>
    <w:rsid w:val="003635A9"/>
    <w:pPr>
      <w:keepNext/>
      <w:spacing w:before="400" w:after="400"/>
      <w:ind w:firstLine="0"/>
      <w:outlineLvl w:val="1"/>
    </w:pPr>
    <w:rPr>
      <w:b/>
    </w:rPr>
  </w:style>
  <w:style w:type="paragraph" w:styleId="31">
    <w:name w:val="heading 3"/>
    <w:basedOn w:val="a2"/>
    <w:next w:val="a2"/>
    <w:link w:val="310"/>
    <w:uiPriority w:val="99"/>
    <w:qFormat/>
    <w:rsid w:val="00CF40B0"/>
    <w:pPr>
      <w:keepNext/>
      <w:ind w:firstLine="0"/>
      <w:outlineLvl w:val="2"/>
    </w:pPr>
    <w:rPr>
      <w:b/>
      <w:lang w:val="en-US"/>
    </w:rPr>
  </w:style>
  <w:style w:type="paragraph" w:styleId="4">
    <w:name w:val="heading 4"/>
    <w:basedOn w:val="a2"/>
    <w:next w:val="a2"/>
    <w:link w:val="40"/>
    <w:uiPriority w:val="99"/>
    <w:qFormat/>
    <w:rsid w:val="00CD4A46"/>
    <w:pPr>
      <w:keepNext/>
      <w:ind w:firstLine="0"/>
      <w:jc w:val="center"/>
      <w:outlineLvl w:val="3"/>
    </w:pPr>
    <w:rPr>
      <w:b/>
      <w:bCs/>
    </w:rPr>
  </w:style>
  <w:style w:type="paragraph" w:styleId="5">
    <w:name w:val="heading 5"/>
    <w:basedOn w:val="a2"/>
    <w:next w:val="a2"/>
    <w:link w:val="50"/>
    <w:uiPriority w:val="99"/>
    <w:rsid w:val="00CD4A46"/>
    <w:pPr>
      <w:keepNext/>
      <w:spacing w:before="5400"/>
      <w:ind w:firstLine="0"/>
      <w:jc w:val="center"/>
      <w:outlineLvl w:val="4"/>
    </w:pPr>
    <w:rPr>
      <w:sz w:val="52"/>
    </w:rPr>
  </w:style>
  <w:style w:type="paragraph" w:styleId="6">
    <w:name w:val="heading 6"/>
    <w:basedOn w:val="a2"/>
    <w:next w:val="a2"/>
    <w:link w:val="60"/>
    <w:uiPriority w:val="99"/>
    <w:rsid w:val="00CD4A46"/>
    <w:pPr>
      <w:keepNext/>
      <w:ind w:firstLine="0"/>
      <w:jc w:val="center"/>
      <w:outlineLvl w:val="5"/>
    </w:pPr>
    <w:rPr>
      <w:b/>
      <w:bCs/>
      <w:sz w:val="26"/>
    </w:rPr>
  </w:style>
  <w:style w:type="paragraph" w:styleId="7">
    <w:name w:val="heading 7"/>
    <w:basedOn w:val="a2"/>
    <w:next w:val="a2"/>
    <w:link w:val="70"/>
    <w:uiPriority w:val="99"/>
    <w:rsid w:val="00CD4A46"/>
    <w:pPr>
      <w:keepNext/>
      <w:ind w:firstLine="0"/>
      <w:jc w:val="center"/>
      <w:outlineLvl w:val="6"/>
    </w:pPr>
    <w:rPr>
      <w:color w:val="FF0000"/>
    </w:rPr>
  </w:style>
  <w:style w:type="paragraph" w:styleId="8">
    <w:name w:val="heading 8"/>
    <w:basedOn w:val="a2"/>
    <w:next w:val="a2"/>
    <w:link w:val="80"/>
    <w:uiPriority w:val="99"/>
    <w:rsid w:val="00CD4A46"/>
    <w:pPr>
      <w:keepNext/>
      <w:spacing w:before="300"/>
      <w:ind w:right="113" w:firstLine="0"/>
      <w:outlineLvl w:val="7"/>
    </w:pPr>
  </w:style>
  <w:style w:type="paragraph" w:styleId="9">
    <w:name w:val="heading 9"/>
    <w:basedOn w:val="a2"/>
    <w:next w:val="a2"/>
    <w:link w:val="90"/>
    <w:uiPriority w:val="99"/>
    <w:rsid w:val="00CD4A46"/>
    <w:pPr>
      <w:keepNext/>
      <w:tabs>
        <w:tab w:val="left" w:pos="1418"/>
        <w:tab w:val="left" w:pos="1701"/>
      </w:tabs>
      <w:ind w:left="1418" w:hanging="567"/>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32">
    <w:name w:val="Заголовок 3 Знак"/>
    <w:aliases w:val="ПодЗаголовок Знак"/>
    <w:uiPriority w:val="99"/>
    <w:rsid w:val="00CD4A46"/>
    <w:rPr>
      <w:sz w:val="28"/>
      <w:lang w:val="en-US" w:eastAsia="ru-RU" w:bidi="ar-SA"/>
    </w:rPr>
  </w:style>
  <w:style w:type="paragraph" w:styleId="a6">
    <w:name w:val="header"/>
    <w:aliases w:val="??????? ??????????,ВерхКолонтитул,header-first,HeaderPort"/>
    <w:basedOn w:val="a2"/>
    <w:link w:val="a7"/>
    <w:uiPriority w:val="99"/>
    <w:rsid w:val="00CD4A46"/>
    <w:pPr>
      <w:tabs>
        <w:tab w:val="center" w:pos="4153"/>
        <w:tab w:val="right" w:pos="8306"/>
      </w:tabs>
    </w:pPr>
  </w:style>
  <w:style w:type="paragraph" w:styleId="a8">
    <w:name w:val="footer"/>
    <w:basedOn w:val="a2"/>
    <w:link w:val="a9"/>
    <w:rsid w:val="00CD4A46"/>
    <w:pPr>
      <w:tabs>
        <w:tab w:val="center" w:pos="4153"/>
        <w:tab w:val="right" w:pos="8306"/>
      </w:tabs>
    </w:pPr>
  </w:style>
  <w:style w:type="character" w:styleId="aa">
    <w:name w:val="page number"/>
    <w:basedOn w:val="a3"/>
    <w:rsid w:val="00CD4A46"/>
  </w:style>
  <w:style w:type="paragraph" w:styleId="15">
    <w:name w:val="toc 1"/>
    <w:basedOn w:val="a2"/>
    <w:next w:val="a2"/>
    <w:autoRedefine/>
    <w:uiPriority w:val="39"/>
    <w:rsid w:val="006A3C3F"/>
    <w:pPr>
      <w:tabs>
        <w:tab w:val="right" w:leader="dot" w:pos="9999"/>
      </w:tabs>
      <w:spacing w:line="336" w:lineRule="auto"/>
      <w:ind w:firstLine="0"/>
    </w:pPr>
    <w:rPr>
      <w:bCs/>
      <w:noProof/>
      <w:szCs w:val="24"/>
    </w:rPr>
  </w:style>
  <w:style w:type="paragraph" w:customStyle="1" w:styleId="ab">
    <w:name w:val="Рамки"/>
    <w:basedOn w:val="a2"/>
    <w:rsid w:val="00CD4A46"/>
    <w:pPr>
      <w:ind w:firstLine="0"/>
    </w:pPr>
    <w:rPr>
      <w:sz w:val="18"/>
    </w:rPr>
  </w:style>
  <w:style w:type="paragraph" w:customStyle="1" w:styleId="ac">
    <w:name w:val="Большие_рамки"/>
    <w:basedOn w:val="ab"/>
    <w:rsid w:val="00CD4A46"/>
    <w:rPr>
      <w:sz w:val="24"/>
    </w:rPr>
  </w:style>
  <w:style w:type="paragraph" w:styleId="ad">
    <w:name w:val="Body Text Indent"/>
    <w:basedOn w:val="a2"/>
    <w:link w:val="ae"/>
    <w:uiPriority w:val="99"/>
    <w:rsid w:val="00CD4A46"/>
    <w:pPr>
      <w:tabs>
        <w:tab w:val="left" w:pos="6804"/>
      </w:tabs>
    </w:pPr>
  </w:style>
  <w:style w:type="paragraph" w:styleId="22">
    <w:name w:val="Body Text Indent 2"/>
    <w:aliases w:val="Знак Знак Знак Знак Знак Знак,Знак Знак Знак Знак Знак Знак Знак Знак,Знак Знак Знак Знак Знак Знак Знак Знак Знак Знак Знак Знак Знак Знак1 Знак Знак"/>
    <w:basedOn w:val="a2"/>
    <w:link w:val="23"/>
    <w:uiPriority w:val="99"/>
    <w:rsid w:val="00CD4A46"/>
    <w:pPr>
      <w:ind w:firstLine="426"/>
    </w:pPr>
  </w:style>
  <w:style w:type="paragraph" w:styleId="af">
    <w:name w:val="Document Map"/>
    <w:basedOn w:val="a2"/>
    <w:link w:val="af0"/>
    <w:uiPriority w:val="99"/>
    <w:semiHidden/>
    <w:rsid w:val="00CD4A46"/>
    <w:pPr>
      <w:shd w:val="clear" w:color="auto" w:fill="000080"/>
    </w:pPr>
    <w:rPr>
      <w:rFonts w:ascii="Tahoma" w:hAnsi="Tahoma"/>
    </w:rPr>
  </w:style>
  <w:style w:type="paragraph" w:customStyle="1" w:styleId="af1">
    <w:name w:val="Таблица"/>
    <w:basedOn w:val="a2"/>
    <w:next w:val="a2"/>
    <w:autoRedefine/>
    <w:uiPriority w:val="99"/>
    <w:rsid w:val="00CD4A46"/>
    <w:pPr>
      <w:spacing w:after="120"/>
      <w:ind w:firstLine="0"/>
      <w:jc w:val="left"/>
    </w:pPr>
  </w:style>
  <w:style w:type="paragraph" w:customStyle="1" w:styleId="af2">
    <w:name w:val="Продолжение_таблицы"/>
    <w:basedOn w:val="a2"/>
    <w:next w:val="a2"/>
    <w:autoRedefine/>
    <w:rsid w:val="00CD4A46"/>
    <w:pPr>
      <w:spacing w:after="120"/>
      <w:ind w:firstLine="0"/>
      <w:jc w:val="left"/>
    </w:pPr>
    <w:rPr>
      <w:i/>
    </w:rPr>
  </w:style>
  <w:style w:type="paragraph" w:styleId="33">
    <w:name w:val="Body Text Indent 3"/>
    <w:basedOn w:val="a2"/>
    <w:link w:val="34"/>
    <w:uiPriority w:val="99"/>
    <w:rsid w:val="00CD4A46"/>
    <w:pPr>
      <w:tabs>
        <w:tab w:val="left" w:leader="underscore" w:pos="4820"/>
      </w:tabs>
      <w:ind w:right="113"/>
    </w:pPr>
  </w:style>
  <w:style w:type="paragraph" w:styleId="24">
    <w:name w:val="toc 2"/>
    <w:basedOn w:val="a2"/>
    <w:next w:val="a2"/>
    <w:autoRedefine/>
    <w:uiPriority w:val="39"/>
    <w:rsid w:val="00CD4A46"/>
    <w:pPr>
      <w:tabs>
        <w:tab w:val="right" w:leader="dot" w:pos="9999"/>
      </w:tabs>
      <w:ind w:left="238" w:firstLine="0"/>
    </w:pPr>
    <w:rPr>
      <w:bCs/>
      <w:iCs/>
      <w:noProof/>
      <w:szCs w:val="24"/>
    </w:rPr>
  </w:style>
  <w:style w:type="paragraph" w:styleId="35">
    <w:name w:val="toc 3"/>
    <w:basedOn w:val="a2"/>
    <w:next w:val="a2"/>
    <w:autoRedefine/>
    <w:uiPriority w:val="39"/>
    <w:rsid w:val="00CD4A46"/>
    <w:pPr>
      <w:tabs>
        <w:tab w:val="right" w:leader="dot" w:pos="9999"/>
      </w:tabs>
      <w:ind w:left="482" w:firstLine="0"/>
    </w:pPr>
    <w:rPr>
      <w:bCs/>
      <w:noProof/>
    </w:rPr>
  </w:style>
  <w:style w:type="paragraph" w:styleId="41">
    <w:name w:val="List Number 4"/>
    <w:basedOn w:val="a2"/>
    <w:rsid w:val="00CD4A46"/>
    <w:pPr>
      <w:tabs>
        <w:tab w:val="num" w:pos="1209"/>
      </w:tabs>
      <w:ind w:left="1209" w:hanging="360"/>
    </w:pPr>
  </w:style>
  <w:style w:type="paragraph" w:styleId="af3">
    <w:name w:val="Body Text"/>
    <w:aliases w:val="TabelTekst,text,Body Text2,Char,Body Text2 Char Char Char Char Char Char Char Char Char,Основной текст Знак,Main text,Body Text Char2 Char,Body Text Char1 Char Char,Body Text Char Char Char Char,TabelTekst Char Char Char Char, Char"/>
    <w:basedOn w:val="a2"/>
    <w:link w:val="16"/>
    <w:rsid w:val="00CD4A46"/>
    <w:pPr>
      <w:ind w:firstLine="0"/>
      <w:jc w:val="left"/>
    </w:pPr>
    <w:rPr>
      <w:lang w:val="en-US"/>
    </w:rPr>
  </w:style>
  <w:style w:type="paragraph" w:styleId="25">
    <w:name w:val="Body Text 2"/>
    <w:basedOn w:val="a2"/>
    <w:link w:val="26"/>
    <w:uiPriority w:val="99"/>
    <w:rsid w:val="00CD4A46"/>
    <w:pPr>
      <w:tabs>
        <w:tab w:val="num" w:pos="0"/>
        <w:tab w:val="num" w:pos="1614"/>
      </w:tabs>
      <w:ind w:firstLine="0"/>
    </w:pPr>
    <w:rPr>
      <w:sz w:val="32"/>
    </w:rPr>
  </w:style>
  <w:style w:type="paragraph" w:styleId="36">
    <w:name w:val="Body Text 3"/>
    <w:basedOn w:val="a2"/>
    <w:link w:val="37"/>
    <w:uiPriority w:val="99"/>
    <w:rsid w:val="00CD4A46"/>
    <w:pPr>
      <w:tabs>
        <w:tab w:val="num" w:pos="0"/>
        <w:tab w:val="num" w:pos="1614"/>
      </w:tabs>
      <w:ind w:firstLine="0"/>
    </w:pPr>
    <w:rPr>
      <w:b/>
      <w:sz w:val="32"/>
    </w:rPr>
  </w:style>
  <w:style w:type="paragraph" w:customStyle="1" w:styleId="FR1">
    <w:name w:val="FR1"/>
    <w:rsid w:val="00CD4A46"/>
    <w:pPr>
      <w:widowControl w:val="0"/>
      <w:autoSpaceDE w:val="0"/>
      <w:autoSpaceDN w:val="0"/>
      <w:adjustRightInd w:val="0"/>
      <w:spacing w:before="40"/>
      <w:jc w:val="both"/>
    </w:pPr>
    <w:rPr>
      <w:b/>
      <w:sz w:val="12"/>
    </w:rPr>
  </w:style>
  <w:style w:type="character" w:styleId="af4">
    <w:name w:val="line number"/>
    <w:basedOn w:val="a3"/>
    <w:uiPriority w:val="99"/>
    <w:rsid w:val="00CD4A46"/>
  </w:style>
  <w:style w:type="paragraph" w:styleId="af5">
    <w:name w:val="caption"/>
    <w:aliases w:val="Знак,Таблица - Название объекта,!! Object Novogor !!,Caption Char,Caption Char1 Char1 Char Char,Caption Char Char2 Char1 Char Char,Caption Char Char Char Char Char1 Char1 Char Char1 Char,Caption Char Char Char1 Char Char Char"/>
    <w:basedOn w:val="a2"/>
    <w:next w:val="a2"/>
    <w:link w:val="af6"/>
    <w:qFormat/>
    <w:rsid w:val="00F03EA2"/>
    <w:pPr>
      <w:tabs>
        <w:tab w:val="num" w:pos="1080"/>
      </w:tabs>
      <w:ind w:firstLine="567"/>
    </w:pPr>
  </w:style>
  <w:style w:type="character" w:styleId="af7">
    <w:name w:val="Hyperlink"/>
    <w:uiPriority w:val="99"/>
    <w:rsid w:val="00CD4A46"/>
    <w:rPr>
      <w:color w:val="0000FF"/>
      <w:u w:val="single"/>
    </w:rPr>
  </w:style>
  <w:style w:type="paragraph" w:styleId="42">
    <w:name w:val="toc 4"/>
    <w:basedOn w:val="a2"/>
    <w:next w:val="a2"/>
    <w:autoRedefine/>
    <w:semiHidden/>
    <w:rsid w:val="00CD4A46"/>
    <w:pPr>
      <w:ind w:left="720" w:firstLine="0"/>
      <w:jc w:val="left"/>
    </w:pPr>
    <w:rPr>
      <w:szCs w:val="24"/>
    </w:rPr>
  </w:style>
  <w:style w:type="paragraph" w:styleId="51">
    <w:name w:val="toc 5"/>
    <w:basedOn w:val="a2"/>
    <w:next w:val="a2"/>
    <w:autoRedefine/>
    <w:semiHidden/>
    <w:rsid w:val="00CD4A46"/>
    <w:pPr>
      <w:ind w:left="960" w:firstLine="0"/>
      <w:jc w:val="left"/>
    </w:pPr>
    <w:rPr>
      <w:szCs w:val="24"/>
    </w:rPr>
  </w:style>
  <w:style w:type="paragraph" w:styleId="61">
    <w:name w:val="toc 6"/>
    <w:basedOn w:val="a2"/>
    <w:next w:val="a2"/>
    <w:autoRedefine/>
    <w:semiHidden/>
    <w:rsid w:val="00CD4A46"/>
    <w:pPr>
      <w:ind w:left="1200" w:firstLine="0"/>
      <w:jc w:val="left"/>
    </w:pPr>
    <w:rPr>
      <w:szCs w:val="24"/>
    </w:rPr>
  </w:style>
  <w:style w:type="paragraph" w:styleId="71">
    <w:name w:val="toc 7"/>
    <w:basedOn w:val="a2"/>
    <w:next w:val="a2"/>
    <w:autoRedefine/>
    <w:semiHidden/>
    <w:rsid w:val="00CD4A46"/>
    <w:pPr>
      <w:ind w:left="1440" w:firstLine="0"/>
      <w:jc w:val="left"/>
    </w:pPr>
    <w:rPr>
      <w:szCs w:val="24"/>
    </w:rPr>
  </w:style>
  <w:style w:type="paragraph" w:styleId="81">
    <w:name w:val="toc 8"/>
    <w:basedOn w:val="a2"/>
    <w:next w:val="a2"/>
    <w:autoRedefine/>
    <w:semiHidden/>
    <w:rsid w:val="00CD4A46"/>
    <w:pPr>
      <w:ind w:left="1680" w:firstLine="0"/>
      <w:jc w:val="left"/>
    </w:pPr>
    <w:rPr>
      <w:szCs w:val="24"/>
    </w:rPr>
  </w:style>
  <w:style w:type="paragraph" w:styleId="91">
    <w:name w:val="toc 9"/>
    <w:basedOn w:val="a2"/>
    <w:next w:val="a2"/>
    <w:autoRedefine/>
    <w:semiHidden/>
    <w:rsid w:val="00CD4A46"/>
    <w:pPr>
      <w:ind w:left="1920" w:firstLine="0"/>
      <w:jc w:val="left"/>
    </w:pPr>
    <w:rPr>
      <w:szCs w:val="24"/>
    </w:rPr>
  </w:style>
  <w:style w:type="paragraph" w:styleId="af8">
    <w:name w:val="No Spacing"/>
    <w:basedOn w:val="a2"/>
    <w:link w:val="af9"/>
    <w:uiPriority w:val="1"/>
    <w:rsid w:val="0021123A"/>
    <w:pPr>
      <w:ind w:firstLine="851"/>
      <w:jc w:val="left"/>
    </w:pPr>
    <w:rPr>
      <w:rFonts w:ascii="Calibri" w:hAnsi="Calibri"/>
      <w:szCs w:val="32"/>
      <w:lang w:val="en-US" w:eastAsia="en-US" w:bidi="en-US"/>
    </w:rPr>
  </w:style>
  <w:style w:type="paragraph" w:styleId="a1">
    <w:name w:val="List Paragraph"/>
    <w:basedOn w:val="a2"/>
    <w:link w:val="afa"/>
    <w:uiPriority w:val="99"/>
    <w:qFormat/>
    <w:rsid w:val="00F03EA2"/>
    <w:pPr>
      <w:numPr>
        <w:numId w:val="11"/>
      </w:numPr>
      <w:ind w:left="0" w:firstLine="709"/>
      <w:contextualSpacing/>
    </w:pPr>
    <w:rPr>
      <w:rFonts w:eastAsia="Calibri"/>
      <w:szCs w:val="22"/>
      <w:lang w:eastAsia="en-US"/>
    </w:rPr>
  </w:style>
  <w:style w:type="paragraph" w:styleId="afb">
    <w:name w:val="Title"/>
    <w:basedOn w:val="a2"/>
    <w:link w:val="afc"/>
    <w:uiPriority w:val="99"/>
    <w:rsid w:val="00831F6E"/>
    <w:pPr>
      <w:ind w:firstLine="0"/>
      <w:jc w:val="center"/>
    </w:pPr>
  </w:style>
  <w:style w:type="paragraph" w:styleId="27">
    <w:name w:val="List 2"/>
    <w:basedOn w:val="a2"/>
    <w:uiPriority w:val="99"/>
    <w:rsid w:val="00831F6E"/>
    <w:pPr>
      <w:ind w:left="566" w:right="284" w:hanging="283"/>
    </w:pPr>
  </w:style>
  <w:style w:type="paragraph" w:styleId="28">
    <w:name w:val="List Continue 2"/>
    <w:basedOn w:val="a2"/>
    <w:uiPriority w:val="99"/>
    <w:rsid w:val="00831F6E"/>
    <w:pPr>
      <w:spacing w:after="120"/>
      <w:ind w:left="566" w:right="284"/>
    </w:pPr>
  </w:style>
  <w:style w:type="paragraph" w:styleId="afd">
    <w:name w:val="Block Text"/>
    <w:basedOn w:val="a2"/>
    <w:rsid w:val="00831F6E"/>
    <w:pPr>
      <w:ind w:left="284" w:right="284"/>
    </w:pPr>
    <w:rPr>
      <w:sz w:val="32"/>
    </w:rPr>
  </w:style>
  <w:style w:type="table" w:styleId="afe">
    <w:name w:val="Table Grid"/>
    <w:basedOn w:val="a4"/>
    <w:uiPriority w:val="99"/>
    <w:rsid w:val="00831F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
    <w:name w:val="Balloon Text"/>
    <w:basedOn w:val="a2"/>
    <w:link w:val="aff0"/>
    <w:uiPriority w:val="99"/>
    <w:semiHidden/>
    <w:rsid w:val="00831F6E"/>
    <w:pPr>
      <w:ind w:firstLine="0"/>
      <w:jc w:val="left"/>
    </w:pPr>
    <w:rPr>
      <w:rFonts w:ascii="Tahoma" w:hAnsi="Tahoma"/>
      <w:sz w:val="16"/>
      <w:szCs w:val="16"/>
    </w:rPr>
  </w:style>
  <w:style w:type="paragraph" w:styleId="aff1">
    <w:name w:val="Normal (Web)"/>
    <w:aliases w:val="Обычный (Web),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Обычный (Web) Знак Знак Знак Знак Знак Знак"/>
    <w:basedOn w:val="a2"/>
    <w:link w:val="aff2"/>
    <w:uiPriority w:val="99"/>
    <w:qFormat/>
    <w:rsid w:val="00831F6E"/>
    <w:pPr>
      <w:spacing w:before="100" w:beforeAutospacing="1" w:after="119"/>
      <w:ind w:firstLine="0"/>
      <w:jc w:val="left"/>
    </w:pPr>
    <w:rPr>
      <w:szCs w:val="24"/>
    </w:rPr>
  </w:style>
  <w:style w:type="character" w:customStyle="1" w:styleId="29">
    <w:name w:val="Заголовок 2 Знак Знак Знак Знак Знак"/>
    <w:aliases w:val="Заголовок 2 Знак Знак Знак Знак Знак Знак Знак Знак Знак Знак"/>
    <w:uiPriority w:val="99"/>
    <w:rsid w:val="00831F6E"/>
    <w:rPr>
      <w:rFonts w:ascii="Arial" w:hAnsi="Arial" w:cs="Arial"/>
      <w:b/>
      <w:bCs/>
      <w:i/>
      <w:iCs/>
      <w:sz w:val="28"/>
      <w:szCs w:val="28"/>
      <w:lang w:val="ru-RU" w:eastAsia="ru-RU" w:bidi="ar-SA"/>
    </w:rPr>
  </w:style>
  <w:style w:type="paragraph" w:customStyle="1" w:styleId="aff3">
    <w:name w:val="Стандарт"/>
    <w:basedOn w:val="af3"/>
    <w:link w:val="17"/>
    <w:uiPriority w:val="99"/>
    <w:rsid w:val="00831F6E"/>
    <w:pPr>
      <w:widowControl w:val="0"/>
      <w:spacing w:line="264" w:lineRule="auto"/>
      <w:ind w:firstLine="720"/>
      <w:jc w:val="both"/>
    </w:pPr>
    <w:rPr>
      <w:snapToGrid w:val="0"/>
    </w:rPr>
  </w:style>
  <w:style w:type="paragraph" w:customStyle="1" w:styleId="BodyText21">
    <w:name w:val="Body Text 21"/>
    <w:basedOn w:val="a2"/>
    <w:uiPriority w:val="99"/>
    <w:rsid w:val="00831F6E"/>
    <w:pPr>
      <w:widowControl w:val="0"/>
      <w:ind w:firstLine="0"/>
    </w:pPr>
  </w:style>
  <w:style w:type="paragraph" w:styleId="aff4">
    <w:name w:val="footnote text"/>
    <w:aliases w:val="Table_Footnote_last Знак,Table_Footnote_last Знак Знак,Table_Footnote_last"/>
    <w:basedOn w:val="a2"/>
    <w:link w:val="aff5"/>
    <w:uiPriority w:val="99"/>
    <w:rsid w:val="00831F6E"/>
    <w:pPr>
      <w:ind w:firstLine="0"/>
      <w:jc w:val="left"/>
    </w:pPr>
    <w:rPr>
      <w:sz w:val="20"/>
    </w:rPr>
  </w:style>
  <w:style w:type="character" w:customStyle="1" w:styleId="aff5">
    <w:name w:val="Текст сноски Знак"/>
    <w:aliases w:val="Table_Footnote_last Знак Знак1,Table_Footnote_last Знак Знак Знак,Table_Footnote_last Знак1"/>
    <w:link w:val="aff4"/>
    <w:uiPriority w:val="99"/>
    <w:rsid w:val="00831F6E"/>
    <w:rPr>
      <w:lang w:val="ru-RU" w:eastAsia="ru-RU" w:bidi="ar-SA"/>
    </w:rPr>
  </w:style>
  <w:style w:type="character" w:styleId="aff6">
    <w:name w:val="footnote reference"/>
    <w:uiPriority w:val="99"/>
    <w:rsid w:val="00831F6E"/>
    <w:rPr>
      <w:vertAlign w:val="superscript"/>
    </w:rPr>
  </w:style>
  <w:style w:type="paragraph" w:customStyle="1" w:styleId="aff7">
    <w:name w:val="_ТЕКСТ"/>
    <w:basedOn w:val="a2"/>
    <w:link w:val="aff8"/>
    <w:uiPriority w:val="99"/>
    <w:rsid w:val="00831F6E"/>
    <w:rPr>
      <w:rFonts w:eastAsia="Calibri"/>
      <w:lang w:eastAsia="en-US"/>
    </w:rPr>
  </w:style>
  <w:style w:type="character" w:customStyle="1" w:styleId="aff8">
    <w:name w:val="_ТЕКСТ Знак"/>
    <w:link w:val="aff7"/>
    <w:uiPriority w:val="99"/>
    <w:rsid w:val="00831F6E"/>
    <w:rPr>
      <w:rFonts w:ascii="Arial" w:eastAsia="Calibri" w:hAnsi="Arial"/>
      <w:sz w:val="24"/>
      <w:lang w:val="ru-RU" w:eastAsia="en-US" w:bidi="ar-SA"/>
    </w:rPr>
  </w:style>
  <w:style w:type="paragraph" w:customStyle="1" w:styleId="ConsPlusTitle">
    <w:name w:val="ConsPlusTitle"/>
    <w:uiPriority w:val="99"/>
    <w:rsid w:val="00831F6E"/>
    <w:pPr>
      <w:widowControl w:val="0"/>
      <w:autoSpaceDE w:val="0"/>
      <w:autoSpaceDN w:val="0"/>
      <w:adjustRightInd w:val="0"/>
    </w:pPr>
    <w:rPr>
      <w:rFonts w:ascii="Calibri" w:hAnsi="Calibri" w:cs="Calibri"/>
      <w:b/>
      <w:bCs/>
      <w:sz w:val="22"/>
      <w:szCs w:val="22"/>
    </w:rPr>
  </w:style>
  <w:style w:type="paragraph" w:customStyle="1" w:styleId="ConsPlusCell">
    <w:name w:val="ConsPlusCell"/>
    <w:uiPriority w:val="99"/>
    <w:rsid w:val="00831F6E"/>
    <w:pPr>
      <w:widowControl w:val="0"/>
      <w:autoSpaceDE w:val="0"/>
      <w:autoSpaceDN w:val="0"/>
      <w:adjustRightInd w:val="0"/>
    </w:pPr>
    <w:rPr>
      <w:rFonts w:ascii="Arial" w:hAnsi="Arial" w:cs="Arial"/>
    </w:rPr>
  </w:style>
  <w:style w:type="paragraph" w:customStyle="1" w:styleId="aff9">
    <w:name w:val="Обычный + По ширине"/>
    <w:aliases w:val="Междустр.интервал:  одинарный + Междустр.интервал:  одина..."/>
    <w:basedOn w:val="a2"/>
    <w:uiPriority w:val="99"/>
    <w:rsid w:val="00831F6E"/>
    <w:pPr>
      <w:ind w:firstLine="0"/>
    </w:pPr>
    <w:rPr>
      <w:szCs w:val="24"/>
    </w:rPr>
  </w:style>
  <w:style w:type="character" w:customStyle="1" w:styleId="16">
    <w:name w:val="Основной текст Знак1"/>
    <w:aliases w:val="TabelTekst Знак,text Знак,Body Text2 Знак,Char Знак,Body Text2 Char Char Char Char Char Char Char Char Char Знак,Основной текст Знак Знак,Main text Знак,Body Text Char2 Char Знак,Body Text Char1 Char Char Знак, Char Знак"/>
    <w:link w:val="af3"/>
    <w:locked/>
    <w:rsid w:val="00831F6E"/>
    <w:rPr>
      <w:sz w:val="28"/>
      <w:lang w:val="en-US" w:eastAsia="ru-RU" w:bidi="ar-SA"/>
    </w:rPr>
  </w:style>
  <w:style w:type="character" w:customStyle="1" w:styleId="af6">
    <w:name w:val="Название объекта Знак"/>
    <w:aliases w:val="Знак Знак,Таблица - Название объекта Знак,!! Object Novogor !! Знак,Caption Char Знак,Caption Char1 Char1 Char Char Знак,Caption Char Char2 Char1 Char Char Знак,Caption Char Char Char Char Char1 Char1 Char Char1 Char Знак"/>
    <w:link w:val="af5"/>
    <w:locked/>
    <w:rsid w:val="00F03EA2"/>
    <w:rPr>
      <w:sz w:val="28"/>
    </w:rPr>
  </w:style>
  <w:style w:type="paragraph" w:customStyle="1" w:styleId="Style39">
    <w:name w:val="Style39"/>
    <w:basedOn w:val="a2"/>
    <w:uiPriority w:val="99"/>
    <w:rsid w:val="00831F6E"/>
    <w:pPr>
      <w:widowControl w:val="0"/>
      <w:autoSpaceDE w:val="0"/>
      <w:autoSpaceDN w:val="0"/>
      <w:adjustRightInd w:val="0"/>
      <w:ind w:firstLine="0"/>
      <w:jc w:val="left"/>
    </w:pPr>
    <w:rPr>
      <w:szCs w:val="24"/>
    </w:rPr>
  </w:style>
  <w:style w:type="paragraph" w:customStyle="1" w:styleId="Style120">
    <w:name w:val="Style120"/>
    <w:basedOn w:val="a2"/>
    <w:rsid w:val="00831F6E"/>
    <w:pPr>
      <w:widowControl w:val="0"/>
      <w:autoSpaceDE w:val="0"/>
      <w:autoSpaceDN w:val="0"/>
      <w:adjustRightInd w:val="0"/>
      <w:spacing w:line="276" w:lineRule="exact"/>
      <w:ind w:firstLine="0"/>
      <w:jc w:val="center"/>
    </w:pPr>
    <w:rPr>
      <w:szCs w:val="24"/>
    </w:rPr>
  </w:style>
  <w:style w:type="character" w:customStyle="1" w:styleId="FontStyle239">
    <w:name w:val="Font Style239"/>
    <w:rsid w:val="00831F6E"/>
    <w:rPr>
      <w:rFonts w:ascii="Times New Roman" w:hAnsi="Times New Roman" w:cs="Times New Roman"/>
      <w:b/>
      <w:bCs/>
      <w:sz w:val="20"/>
      <w:szCs w:val="20"/>
    </w:rPr>
  </w:style>
  <w:style w:type="character" w:customStyle="1" w:styleId="FontStyle240">
    <w:name w:val="Font Style240"/>
    <w:rsid w:val="00831F6E"/>
    <w:rPr>
      <w:rFonts w:ascii="Times New Roman" w:hAnsi="Times New Roman" w:cs="Times New Roman"/>
      <w:sz w:val="20"/>
      <w:szCs w:val="20"/>
    </w:rPr>
  </w:style>
  <w:style w:type="paragraph" w:customStyle="1" w:styleId="Style68">
    <w:name w:val="Style68"/>
    <w:basedOn w:val="a2"/>
    <w:rsid w:val="00831F6E"/>
    <w:pPr>
      <w:widowControl w:val="0"/>
      <w:autoSpaceDE w:val="0"/>
      <w:autoSpaceDN w:val="0"/>
      <w:adjustRightInd w:val="0"/>
      <w:spacing w:line="240" w:lineRule="exact"/>
      <w:ind w:firstLine="0"/>
      <w:jc w:val="center"/>
    </w:pPr>
    <w:rPr>
      <w:szCs w:val="24"/>
    </w:rPr>
  </w:style>
  <w:style w:type="paragraph" w:customStyle="1" w:styleId="Style90">
    <w:name w:val="Style90"/>
    <w:basedOn w:val="a2"/>
    <w:rsid w:val="00831F6E"/>
    <w:pPr>
      <w:widowControl w:val="0"/>
      <w:autoSpaceDE w:val="0"/>
      <w:autoSpaceDN w:val="0"/>
      <w:adjustRightInd w:val="0"/>
      <w:spacing w:line="274" w:lineRule="exact"/>
      <w:ind w:firstLine="0"/>
      <w:jc w:val="left"/>
    </w:pPr>
    <w:rPr>
      <w:szCs w:val="24"/>
    </w:rPr>
  </w:style>
  <w:style w:type="paragraph" w:customStyle="1" w:styleId="Style109">
    <w:name w:val="Style109"/>
    <w:basedOn w:val="a2"/>
    <w:uiPriority w:val="99"/>
    <w:rsid w:val="00831F6E"/>
    <w:pPr>
      <w:widowControl w:val="0"/>
      <w:autoSpaceDE w:val="0"/>
      <w:autoSpaceDN w:val="0"/>
      <w:adjustRightInd w:val="0"/>
      <w:ind w:firstLine="0"/>
      <w:jc w:val="left"/>
    </w:pPr>
    <w:rPr>
      <w:szCs w:val="24"/>
    </w:rPr>
  </w:style>
  <w:style w:type="character" w:customStyle="1" w:styleId="FontStyle228">
    <w:name w:val="Font Style228"/>
    <w:rsid w:val="00831F6E"/>
    <w:rPr>
      <w:rFonts w:ascii="Times New Roman" w:hAnsi="Times New Roman" w:cs="Times New Roman"/>
      <w:sz w:val="20"/>
      <w:szCs w:val="20"/>
    </w:rPr>
  </w:style>
  <w:style w:type="paragraph" w:customStyle="1" w:styleId="ConsPlusNonformat">
    <w:name w:val="ConsPlusNonformat"/>
    <w:uiPriority w:val="99"/>
    <w:rsid w:val="00831F6E"/>
    <w:pPr>
      <w:widowControl w:val="0"/>
      <w:autoSpaceDE w:val="0"/>
      <w:autoSpaceDN w:val="0"/>
      <w:adjustRightInd w:val="0"/>
    </w:pPr>
    <w:rPr>
      <w:rFonts w:ascii="Courier New" w:hAnsi="Courier New" w:cs="Courier New"/>
    </w:rPr>
  </w:style>
  <w:style w:type="paragraph" w:customStyle="1" w:styleId="ConsPlusDocList">
    <w:name w:val="ConsPlusDocList"/>
    <w:rsid w:val="00831F6E"/>
    <w:pPr>
      <w:widowControl w:val="0"/>
      <w:autoSpaceDE w:val="0"/>
      <w:autoSpaceDN w:val="0"/>
      <w:adjustRightInd w:val="0"/>
    </w:pPr>
    <w:rPr>
      <w:rFonts w:ascii="Courier New" w:hAnsi="Courier New" w:cs="Courier New"/>
    </w:rPr>
  </w:style>
  <w:style w:type="character" w:customStyle="1" w:styleId="FontStyle14">
    <w:name w:val="Font Style14"/>
    <w:uiPriority w:val="99"/>
    <w:rsid w:val="00831F6E"/>
    <w:rPr>
      <w:rFonts w:ascii="Times New Roman" w:hAnsi="Times New Roman" w:cs="Times New Roman"/>
      <w:sz w:val="26"/>
      <w:szCs w:val="26"/>
    </w:rPr>
  </w:style>
  <w:style w:type="paragraph" w:styleId="a0">
    <w:name w:val="List"/>
    <w:aliases w:val="List Char"/>
    <w:basedOn w:val="af3"/>
    <w:uiPriority w:val="99"/>
    <w:rsid w:val="00831F6E"/>
    <w:pPr>
      <w:numPr>
        <w:numId w:val="1"/>
      </w:numPr>
      <w:tabs>
        <w:tab w:val="clear" w:pos="1418"/>
      </w:tabs>
      <w:spacing w:before="120" w:after="120"/>
      <w:ind w:left="1440" w:hanging="360"/>
      <w:jc w:val="both"/>
    </w:pPr>
    <w:rPr>
      <w:rFonts w:ascii="Arial" w:hAnsi="Arial"/>
      <w:spacing w:val="-5"/>
      <w:sz w:val="22"/>
      <w:szCs w:val="22"/>
      <w:lang w:eastAsia="en-US"/>
    </w:rPr>
  </w:style>
  <w:style w:type="paragraph" w:customStyle="1" w:styleId="Style49">
    <w:name w:val="Style49"/>
    <w:basedOn w:val="a2"/>
    <w:uiPriority w:val="99"/>
    <w:rsid w:val="00831F6E"/>
    <w:pPr>
      <w:widowControl w:val="0"/>
      <w:autoSpaceDE w:val="0"/>
      <w:autoSpaceDN w:val="0"/>
      <w:adjustRightInd w:val="0"/>
      <w:ind w:firstLine="0"/>
      <w:jc w:val="left"/>
    </w:pPr>
    <w:rPr>
      <w:szCs w:val="24"/>
    </w:rPr>
  </w:style>
  <w:style w:type="paragraph" w:customStyle="1" w:styleId="Style106">
    <w:name w:val="Style106"/>
    <w:basedOn w:val="a2"/>
    <w:uiPriority w:val="99"/>
    <w:rsid w:val="00831F6E"/>
    <w:pPr>
      <w:widowControl w:val="0"/>
      <w:autoSpaceDE w:val="0"/>
      <w:autoSpaceDN w:val="0"/>
      <w:adjustRightInd w:val="0"/>
      <w:spacing w:line="322" w:lineRule="exact"/>
      <w:ind w:firstLine="715"/>
    </w:pPr>
    <w:rPr>
      <w:szCs w:val="24"/>
    </w:rPr>
  </w:style>
  <w:style w:type="paragraph" w:customStyle="1" w:styleId="Style126">
    <w:name w:val="Style126"/>
    <w:basedOn w:val="a2"/>
    <w:uiPriority w:val="99"/>
    <w:rsid w:val="00831F6E"/>
    <w:pPr>
      <w:widowControl w:val="0"/>
      <w:autoSpaceDE w:val="0"/>
      <w:autoSpaceDN w:val="0"/>
      <w:adjustRightInd w:val="0"/>
      <w:ind w:firstLine="0"/>
      <w:jc w:val="right"/>
    </w:pPr>
    <w:rPr>
      <w:szCs w:val="24"/>
    </w:rPr>
  </w:style>
  <w:style w:type="paragraph" w:customStyle="1" w:styleId="Style130">
    <w:name w:val="Style130"/>
    <w:basedOn w:val="a2"/>
    <w:uiPriority w:val="99"/>
    <w:rsid w:val="00831F6E"/>
    <w:pPr>
      <w:widowControl w:val="0"/>
      <w:autoSpaceDE w:val="0"/>
      <w:autoSpaceDN w:val="0"/>
      <w:adjustRightInd w:val="0"/>
      <w:spacing w:line="278" w:lineRule="exact"/>
      <w:ind w:firstLine="0"/>
    </w:pPr>
    <w:rPr>
      <w:szCs w:val="24"/>
    </w:rPr>
  </w:style>
  <w:style w:type="paragraph" w:customStyle="1" w:styleId="Style131">
    <w:name w:val="Style131"/>
    <w:basedOn w:val="a2"/>
    <w:uiPriority w:val="99"/>
    <w:rsid w:val="00831F6E"/>
    <w:pPr>
      <w:widowControl w:val="0"/>
      <w:autoSpaceDE w:val="0"/>
      <w:autoSpaceDN w:val="0"/>
      <w:adjustRightInd w:val="0"/>
      <w:ind w:firstLine="0"/>
      <w:jc w:val="left"/>
    </w:pPr>
    <w:rPr>
      <w:szCs w:val="24"/>
    </w:rPr>
  </w:style>
  <w:style w:type="paragraph" w:customStyle="1" w:styleId="Style132">
    <w:name w:val="Style132"/>
    <w:basedOn w:val="a2"/>
    <w:uiPriority w:val="99"/>
    <w:rsid w:val="00831F6E"/>
    <w:pPr>
      <w:widowControl w:val="0"/>
      <w:autoSpaceDE w:val="0"/>
      <w:autoSpaceDN w:val="0"/>
      <w:adjustRightInd w:val="0"/>
      <w:ind w:firstLine="0"/>
      <w:jc w:val="left"/>
    </w:pPr>
    <w:rPr>
      <w:szCs w:val="24"/>
    </w:rPr>
  </w:style>
  <w:style w:type="character" w:customStyle="1" w:styleId="FontStyle214">
    <w:name w:val="Font Style214"/>
    <w:uiPriority w:val="99"/>
    <w:rsid w:val="00831F6E"/>
    <w:rPr>
      <w:rFonts w:ascii="Times New Roman" w:hAnsi="Times New Roman" w:cs="Times New Roman"/>
      <w:b/>
      <w:bCs/>
      <w:sz w:val="10"/>
      <w:szCs w:val="10"/>
    </w:rPr>
  </w:style>
  <w:style w:type="character" w:customStyle="1" w:styleId="FontStyle241">
    <w:name w:val="Font Style241"/>
    <w:uiPriority w:val="99"/>
    <w:rsid w:val="00831F6E"/>
    <w:rPr>
      <w:rFonts w:ascii="Times New Roman" w:hAnsi="Times New Roman" w:cs="Times New Roman"/>
      <w:sz w:val="26"/>
      <w:szCs w:val="26"/>
    </w:rPr>
  </w:style>
  <w:style w:type="character" w:customStyle="1" w:styleId="FontStyle245">
    <w:name w:val="Font Style245"/>
    <w:uiPriority w:val="99"/>
    <w:rsid w:val="00831F6E"/>
    <w:rPr>
      <w:rFonts w:ascii="Courier New" w:hAnsi="Courier New" w:cs="Courier New"/>
      <w:b/>
      <w:bCs/>
      <w:spacing w:val="20"/>
      <w:sz w:val="8"/>
      <w:szCs w:val="8"/>
    </w:rPr>
  </w:style>
  <w:style w:type="character" w:customStyle="1" w:styleId="FontStyle246">
    <w:name w:val="Font Style246"/>
    <w:uiPriority w:val="99"/>
    <w:rsid w:val="00831F6E"/>
    <w:rPr>
      <w:rFonts w:ascii="Times New Roman" w:hAnsi="Times New Roman" w:cs="Times New Roman"/>
      <w:b/>
      <w:bCs/>
      <w:sz w:val="12"/>
      <w:szCs w:val="12"/>
    </w:rPr>
  </w:style>
  <w:style w:type="paragraph" w:customStyle="1" w:styleId="Style135">
    <w:name w:val="Style135"/>
    <w:basedOn w:val="a2"/>
    <w:uiPriority w:val="99"/>
    <w:rsid w:val="00831F6E"/>
    <w:pPr>
      <w:widowControl w:val="0"/>
      <w:autoSpaceDE w:val="0"/>
      <w:autoSpaceDN w:val="0"/>
      <w:adjustRightInd w:val="0"/>
      <w:ind w:firstLine="0"/>
      <w:jc w:val="right"/>
    </w:pPr>
    <w:rPr>
      <w:szCs w:val="24"/>
    </w:rPr>
  </w:style>
  <w:style w:type="paragraph" w:customStyle="1" w:styleId="Style138">
    <w:name w:val="Style138"/>
    <w:basedOn w:val="a2"/>
    <w:uiPriority w:val="99"/>
    <w:rsid w:val="00831F6E"/>
    <w:pPr>
      <w:widowControl w:val="0"/>
      <w:autoSpaceDE w:val="0"/>
      <w:autoSpaceDN w:val="0"/>
      <w:adjustRightInd w:val="0"/>
      <w:spacing w:line="319" w:lineRule="exact"/>
      <w:ind w:firstLine="725"/>
    </w:pPr>
    <w:rPr>
      <w:szCs w:val="24"/>
    </w:rPr>
  </w:style>
  <w:style w:type="paragraph" w:customStyle="1" w:styleId="BodyTextKeep">
    <w:name w:val="Body Text Keep"/>
    <w:basedOn w:val="af3"/>
    <w:link w:val="BodyTextKeepChar"/>
    <w:uiPriority w:val="99"/>
    <w:rsid w:val="00831F6E"/>
    <w:pPr>
      <w:spacing w:before="120" w:after="120"/>
      <w:ind w:left="567"/>
      <w:jc w:val="both"/>
    </w:pPr>
    <w:rPr>
      <w:spacing w:val="-5"/>
      <w:sz w:val="24"/>
      <w:szCs w:val="24"/>
      <w:lang w:eastAsia="en-US"/>
    </w:rPr>
  </w:style>
  <w:style w:type="character" w:customStyle="1" w:styleId="BodyTextKeepChar">
    <w:name w:val="Body Text Keep Char"/>
    <w:link w:val="BodyTextKeep"/>
    <w:uiPriority w:val="99"/>
    <w:locked/>
    <w:rsid w:val="00831F6E"/>
    <w:rPr>
      <w:spacing w:val="-5"/>
      <w:sz w:val="24"/>
      <w:szCs w:val="24"/>
      <w:lang w:eastAsia="en-US" w:bidi="ar-SA"/>
    </w:rPr>
  </w:style>
  <w:style w:type="character" w:customStyle="1" w:styleId="afc">
    <w:name w:val="Название Знак"/>
    <w:link w:val="afb"/>
    <w:uiPriority w:val="99"/>
    <w:rsid w:val="00831F6E"/>
    <w:rPr>
      <w:sz w:val="28"/>
      <w:lang w:bidi="ar-SA"/>
    </w:rPr>
  </w:style>
  <w:style w:type="paragraph" w:customStyle="1" w:styleId="a">
    <w:name w:val="список"/>
    <w:basedOn w:val="aff7"/>
    <w:link w:val="affa"/>
    <w:uiPriority w:val="99"/>
    <w:qFormat/>
    <w:rsid w:val="00CF40B0"/>
    <w:pPr>
      <w:numPr>
        <w:numId w:val="2"/>
      </w:numPr>
      <w:ind w:left="0" w:firstLine="709"/>
    </w:pPr>
  </w:style>
  <w:style w:type="character" w:customStyle="1" w:styleId="affa">
    <w:name w:val="список Знак"/>
    <w:basedOn w:val="aff8"/>
    <w:link w:val="a"/>
    <w:uiPriority w:val="99"/>
    <w:rsid w:val="00CF40B0"/>
    <w:rPr>
      <w:rFonts w:ascii="Arial" w:eastAsia="Calibri" w:hAnsi="Arial"/>
      <w:sz w:val="28"/>
      <w:lang w:val="ru-RU" w:eastAsia="en-US" w:bidi="ar-SA"/>
    </w:rPr>
  </w:style>
  <w:style w:type="paragraph" w:customStyle="1" w:styleId="Style92">
    <w:name w:val="Style92"/>
    <w:basedOn w:val="a2"/>
    <w:uiPriority w:val="99"/>
    <w:rsid w:val="00831F6E"/>
    <w:pPr>
      <w:widowControl w:val="0"/>
      <w:autoSpaceDE w:val="0"/>
      <w:autoSpaceDN w:val="0"/>
      <w:adjustRightInd w:val="0"/>
      <w:spacing w:line="322" w:lineRule="exact"/>
      <w:ind w:firstLine="0"/>
      <w:jc w:val="left"/>
    </w:pPr>
    <w:rPr>
      <w:szCs w:val="24"/>
    </w:rPr>
  </w:style>
  <w:style w:type="paragraph" w:customStyle="1" w:styleId="Style115">
    <w:name w:val="Style115"/>
    <w:basedOn w:val="a2"/>
    <w:uiPriority w:val="99"/>
    <w:rsid w:val="00831F6E"/>
    <w:pPr>
      <w:widowControl w:val="0"/>
      <w:autoSpaceDE w:val="0"/>
      <w:autoSpaceDN w:val="0"/>
      <w:adjustRightInd w:val="0"/>
      <w:ind w:firstLine="0"/>
    </w:pPr>
    <w:rPr>
      <w:szCs w:val="24"/>
    </w:rPr>
  </w:style>
  <w:style w:type="paragraph" w:customStyle="1" w:styleId="Style188">
    <w:name w:val="Style188"/>
    <w:basedOn w:val="a2"/>
    <w:uiPriority w:val="99"/>
    <w:rsid w:val="00831F6E"/>
    <w:pPr>
      <w:widowControl w:val="0"/>
      <w:autoSpaceDE w:val="0"/>
      <w:autoSpaceDN w:val="0"/>
      <w:adjustRightInd w:val="0"/>
      <w:spacing w:line="322" w:lineRule="exact"/>
      <w:ind w:firstLine="710"/>
      <w:jc w:val="left"/>
    </w:pPr>
    <w:rPr>
      <w:szCs w:val="24"/>
    </w:rPr>
  </w:style>
  <w:style w:type="paragraph" w:customStyle="1" w:styleId="18">
    <w:name w:val="Абзац списка1"/>
    <w:basedOn w:val="a2"/>
    <w:uiPriority w:val="99"/>
    <w:rsid w:val="00831F6E"/>
    <w:pPr>
      <w:ind w:left="720" w:firstLine="0"/>
      <w:contextualSpacing/>
      <w:jc w:val="left"/>
    </w:pPr>
    <w:rPr>
      <w:rFonts w:eastAsia="Calibri"/>
      <w:szCs w:val="24"/>
    </w:rPr>
  </w:style>
  <w:style w:type="paragraph" w:customStyle="1" w:styleId="Style105">
    <w:name w:val="Style105"/>
    <w:basedOn w:val="a2"/>
    <w:uiPriority w:val="99"/>
    <w:rsid w:val="00831F6E"/>
    <w:pPr>
      <w:widowControl w:val="0"/>
      <w:autoSpaceDE w:val="0"/>
      <w:autoSpaceDN w:val="0"/>
      <w:adjustRightInd w:val="0"/>
      <w:spacing w:line="206" w:lineRule="exact"/>
      <w:ind w:firstLine="0"/>
      <w:jc w:val="left"/>
    </w:pPr>
    <w:rPr>
      <w:szCs w:val="24"/>
    </w:rPr>
  </w:style>
  <w:style w:type="paragraph" w:customStyle="1" w:styleId="Style183">
    <w:name w:val="Style183"/>
    <w:basedOn w:val="a2"/>
    <w:uiPriority w:val="99"/>
    <w:rsid w:val="00831F6E"/>
    <w:pPr>
      <w:widowControl w:val="0"/>
      <w:autoSpaceDE w:val="0"/>
      <w:autoSpaceDN w:val="0"/>
      <w:adjustRightInd w:val="0"/>
      <w:ind w:firstLine="0"/>
      <w:jc w:val="left"/>
    </w:pPr>
    <w:rPr>
      <w:szCs w:val="24"/>
    </w:rPr>
  </w:style>
  <w:style w:type="paragraph" w:customStyle="1" w:styleId="Style196">
    <w:name w:val="Style196"/>
    <w:basedOn w:val="a2"/>
    <w:uiPriority w:val="99"/>
    <w:rsid w:val="00831F6E"/>
    <w:pPr>
      <w:widowControl w:val="0"/>
      <w:autoSpaceDE w:val="0"/>
      <w:autoSpaceDN w:val="0"/>
      <w:adjustRightInd w:val="0"/>
      <w:spacing w:line="206" w:lineRule="exact"/>
      <w:ind w:firstLine="0"/>
      <w:jc w:val="left"/>
    </w:pPr>
    <w:rPr>
      <w:szCs w:val="24"/>
    </w:rPr>
  </w:style>
  <w:style w:type="paragraph" w:customStyle="1" w:styleId="Style197">
    <w:name w:val="Style197"/>
    <w:basedOn w:val="a2"/>
    <w:uiPriority w:val="99"/>
    <w:rsid w:val="00831F6E"/>
    <w:pPr>
      <w:widowControl w:val="0"/>
      <w:autoSpaceDE w:val="0"/>
      <w:autoSpaceDN w:val="0"/>
      <w:adjustRightInd w:val="0"/>
      <w:spacing w:line="206" w:lineRule="exact"/>
      <w:ind w:firstLine="58"/>
      <w:jc w:val="left"/>
    </w:pPr>
    <w:rPr>
      <w:szCs w:val="24"/>
    </w:rPr>
  </w:style>
  <w:style w:type="paragraph" w:customStyle="1" w:styleId="Style201">
    <w:name w:val="Style201"/>
    <w:basedOn w:val="a2"/>
    <w:uiPriority w:val="99"/>
    <w:rsid w:val="00831F6E"/>
    <w:pPr>
      <w:widowControl w:val="0"/>
      <w:autoSpaceDE w:val="0"/>
      <w:autoSpaceDN w:val="0"/>
      <w:adjustRightInd w:val="0"/>
      <w:ind w:firstLine="0"/>
      <w:jc w:val="center"/>
    </w:pPr>
    <w:rPr>
      <w:szCs w:val="24"/>
    </w:rPr>
  </w:style>
  <w:style w:type="paragraph" w:customStyle="1" w:styleId="Style202">
    <w:name w:val="Style202"/>
    <w:basedOn w:val="a2"/>
    <w:uiPriority w:val="99"/>
    <w:rsid w:val="00831F6E"/>
    <w:pPr>
      <w:widowControl w:val="0"/>
      <w:autoSpaceDE w:val="0"/>
      <w:autoSpaceDN w:val="0"/>
      <w:adjustRightInd w:val="0"/>
      <w:ind w:firstLine="0"/>
      <w:jc w:val="left"/>
    </w:pPr>
    <w:rPr>
      <w:szCs w:val="24"/>
    </w:rPr>
  </w:style>
  <w:style w:type="character" w:customStyle="1" w:styleId="FontStyle224">
    <w:name w:val="Font Style224"/>
    <w:uiPriority w:val="99"/>
    <w:rsid w:val="00831F6E"/>
    <w:rPr>
      <w:rFonts w:ascii="Times New Roman" w:hAnsi="Times New Roman" w:cs="Times New Roman"/>
      <w:sz w:val="18"/>
      <w:szCs w:val="18"/>
    </w:rPr>
  </w:style>
  <w:style w:type="character" w:customStyle="1" w:styleId="FontStyle258">
    <w:name w:val="Font Style258"/>
    <w:uiPriority w:val="99"/>
    <w:rsid w:val="00831F6E"/>
    <w:rPr>
      <w:rFonts w:ascii="Times New Roman" w:hAnsi="Times New Roman" w:cs="Times New Roman"/>
      <w:b/>
      <w:bCs/>
      <w:sz w:val="18"/>
      <w:szCs w:val="18"/>
    </w:rPr>
  </w:style>
  <w:style w:type="character" w:customStyle="1" w:styleId="FontStyle237">
    <w:name w:val="Font Style237"/>
    <w:uiPriority w:val="99"/>
    <w:rsid w:val="00831F6E"/>
    <w:rPr>
      <w:rFonts w:ascii="Times New Roman" w:hAnsi="Times New Roman" w:cs="Times New Roman"/>
      <w:b/>
      <w:bCs/>
      <w:sz w:val="26"/>
      <w:szCs w:val="26"/>
    </w:rPr>
  </w:style>
  <w:style w:type="paragraph" w:customStyle="1" w:styleId="Style72">
    <w:name w:val="Style72"/>
    <w:basedOn w:val="a2"/>
    <w:uiPriority w:val="99"/>
    <w:rsid w:val="00831F6E"/>
    <w:pPr>
      <w:widowControl w:val="0"/>
      <w:autoSpaceDE w:val="0"/>
      <w:autoSpaceDN w:val="0"/>
      <w:adjustRightInd w:val="0"/>
      <w:ind w:firstLine="0"/>
    </w:pPr>
    <w:rPr>
      <w:szCs w:val="24"/>
    </w:rPr>
  </w:style>
  <w:style w:type="paragraph" w:customStyle="1" w:styleId="Style199">
    <w:name w:val="Style199"/>
    <w:basedOn w:val="a2"/>
    <w:uiPriority w:val="99"/>
    <w:rsid w:val="00831F6E"/>
    <w:pPr>
      <w:widowControl w:val="0"/>
      <w:autoSpaceDE w:val="0"/>
      <w:autoSpaceDN w:val="0"/>
      <w:adjustRightInd w:val="0"/>
      <w:spacing w:line="206" w:lineRule="exact"/>
      <w:ind w:firstLine="0"/>
    </w:pPr>
    <w:rPr>
      <w:szCs w:val="24"/>
    </w:rPr>
  </w:style>
  <w:style w:type="paragraph" w:customStyle="1" w:styleId="Style2">
    <w:name w:val="Style2"/>
    <w:basedOn w:val="a2"/>
    <w:uiPriority w:val="99"/>
    <w:rsid w:val="00831F6E"/>
    <w:pPr>
      <w:widowControl w:val="0"/>
      <w:autoSpaceDE w:val="0"/>
      <w:autoSpaceDN w:val="0"/>
      <w:adjustRightInd w:val="0"/>
      <w:ind w:firstLine="0"/>
      <w:jc w:val="center"/>
    </w:pPr>
    <w:rPr>
      <w:szCs w:val="24"/>
    </w:rPr>
  </w:style>
  <w:style w:type="paragraph" w:customStyle="1" w:styleId="Style8">
    <w:name w:val="Style8"/>
    <w:basedOn w:val="a2"/>
    <w:uiPriority w:val="99"/>
    <w:rsid w:val="00831F6E"/>
    <w:pPr>
      <w:widowControl w:val="0"/>
      <w:autoSpaceDE w:val="0"/>
      <w:autoSpaceDN w:val="0"/>
      <w:adjustRightInd w:val="0"/>
      <w:ind w:firstLine="0"/>
      <w:jc w:val="left"/>
    </w:pPr>
    <w:rPr>
      <w:szCs w:val="24"/>
    </w:rPr>
  </w:style>
  <w:style w:type="paragraph" w:customStyle="1" w:styleId="Style9">
    <w:name w:val="Style9"/>
    <w:basedOn w:val="a2"/>
    <w:uiPriority w:val="99"/>
    <w:rsid w:val="00831F6E"/>
    <w:pPr>
      <w:widowControl w:val="0"/>
      <w:autoSpaceDE w:val="0"/>
      <w:autoSpaceDN w:val="0"/>
      <w:adjustRightInd w:val="0"/>
      <w:spacing w:line="290" w:lineRule="exact"/>
      <w:ind w:firstLine="0"/>
      <w:jc w:val="center"/>
    </w:pPr>
    <w:rPr>
      <w:szCs w:val="24"/>
    </w:rPr>
  </w:style>
  <w:style w:type="paragraph" w:customStyle="1" w:styleId="Style144">
    <w:name w:val="Style144"/>
    <w:basedOn w:val="a2"/>
    <w:uiPriority w:val="99"/>
    <w:rsid w:val="00831F6E"/>
    <w:pPr>
      <w:widowControl w:val="0"/>
      <w:autoSpaceDE w:val="0"/>
      <w:autoSpaceDN w:val="0"/>
      <w:adjustRightInd w:val="0"/>
      <w:spacing w:line="211" w:lineRule="exact"/>
      <w:ind w:firstLine="0"/>
    </w:pPr>
    <w:rPr>
      <w:szCs w:val="24"/>
    </w:rPr>
  </w:style>
  <w:style w:type="paragraph" w:customStyle="1" w:styleId="Style79">
    <w:name w:val="Style79"/>
    <w:basedOn w:val="a2"/>
    <w:uiPriority w:val="99"/>
    <w:rsid w:val="00831F6E"/>
    <w:pPr>
      <w:widowControl w:val="0"/>
      <w:autoSpaceDE w:val="0"/>
      <w:autoSpaceDN w:val="0"/>
      <w:adjustRightInd w:val="0"/>
      <w:spacing w:line="322" w:lineRule="exact"/>
      <w:ind w:firstLine="490"/>
    </w:pPr>
    <w:rPr>
      <w:szCs w:val="24"/>
    </w:rPr>
  </w:style>
  <w:style w:type="paragraph" w:customStyle="1" w:styleId="Style181">
    <w:name w:val="Style181"/>
    <w:basedOn w:val="a2"/>
    <w:uiPriority w:val="99"/>
    <w:rsid w:val="00831F6E"/>
    <w:pPr>
      <w:widowControl w:val="0"/>
      <w:autoSpaceDE w:val="0"/>
      <w:autoSpaceDN w:val="0"/>
      <w:adjustRightInd w:val="0"/>
      <w:spacing w:line="322" w:lineRule="exact"/>
      <w:ind w:firstLine="547"/>
    </w:pPr>
    <w:rPr>
      <w:szCs w:val="24"/>
    </w:rPr>
  </w:style>
  <w:style w:type="paragraph" w:customStyle="1" w:styleId="Style205">
    <w:name w:val="Style205"/>
    <w:basedOn w:val="a2"/>
    <w:uiPriority w:val="99"/>
    <w:rsid w:val="00831F6E"/>
    <w:pPr>
      <w:widowControl w:val="0"/>
      <w:autoSpaceDE w:val="0"/>
      <w:autoSpaceDN w:val="0"/>
      <w:adjustRightInd w:val="0"/>
      <w:ind w:firstLine="0"/>
    </w:pPr>
    <w:rPr>
      <w:szCs w:val="24"/>
    </w:rPr>
  </w:style>
  <w:style w:type="paragraph" w:customStyle="1" w:styleId="Style41">
    <w:name w:val="Style41"/>
    <w:basedOn w:val="a2"/>
    <w:uiPriority w:val="99"/>
    <w:rsid w:val="00831F6E"/>
    <w:pPr>
      <w:widowControl w:val="0"/>
      <w:autoSpaceDE w:val="0"/>
      <w:autoSpaceDN w:val="0"/>
      <w:adjustRightInd w:val="0"/>
      <w:spacing w:line="323" w:lineRule="exact"/>
      <w:ind w:firstLine="0"/>
      <w:jc w:val="center"/>
    </w:pPr>
    <w:rPr>
      <w:szCs w:val="24"/>
    </w:rPr>
  </w:style>
  <w:style w:type="paragraph" w:customStyle="1" w:styleId="Style104">
    <w:name w:val="Style104"/>
    <w:basedOn w:val="a2"/>
    <w:uiPriority w:val="99"/>
    <w:rsid w:val="00831F6E"/>
    <w:pPr>
      <w:widowControl w:val="0"/>
      <w:autoSpaceDE w:val="0"/>
      <w:autoSpaceDN w:val="0"/>
      <w:adjustRightInd w:val="0"/>
      <w:spacing w:line="322" w:lineRule="exact"/>
      <w:ind w:firstLine="672"/>
      <w:jc w:val="left"/>
    </w:pPr>
    <w:rPr>
      <w:szCs w:val="24"/>
    </w:rPr>
  </w:style>
  <w:style w:type="paragraph" w:customStyle="1" w:styleId="Style125">
    <w:name w:val="Style125"/>
    <w:basedOn w:val="a2"/>
    <w:uiPriority w:val="99"/>
    <w:rsid w:val="00831F6E"/>
    <w:pPr>
      <w:widowControl w:val="0"/>
      <w:autoSpaceDE w:val="0"/>
      <w:autoSpaceDN w:val="0"/>
      <w:adjustRightInd w:val="0"/>
      <w:spacing w:line="322" w:lineRule="exact"/>
      <w:ind w:firstLine="1469"/>
      <w:jc w:val="left"/>
    </w:pPr>
    <w:rPr>
      <w:szCs w:val="24"/>
    </w:rPr>
  </w:style>
  <w:style w:type="paragraph" w:customStyle="1" w:styleId="Style155">
    <w:name w:val="Style155"/>
    <w:basedOn w:val="a2"/>
    <w:uiPriority w:val="99"/>
    <w:rsid w:val="00831F6E"/>
    <w:pPr>
      <w:widowControl w:val="0"/>
      <w:autoSpaceDE w:val="0"/>
      <w:autoSpaceDN w:val="0"/>
      <w:adjustRightInd w:val="0"/>
      <w:ind w:firstLine="0"/>
      <w:jc w:val="center"/>
    </w:pPr>
    <w:rPr>
      <w:szCs w:val="24"/>
    </w:rPr>
  </w:style>
  <w:style w:type="paragraph" w:customStyle="1" w:styleId="Style4">
    <w:name w:val="Style4"/>
    <w:basedOn w:val="a2"/>
    <w:uiPriority w:val="99"/>
    <w:rsid w:val="00831F6E"/>
    <w:pPr>
      <w:widowControl w:val="0"/>
      <w:autoSpaceDE w:val="0"/>
      <w:autoSpaceDN w:val="0"/>
      <w:adjustRightInd w:val="0"/>
      <w:spacing w:line="320" w:lineRule="exact"/>
      <w:ind w:firstLine="715"/>
    </w:pPr>
    <w:rPr>
      <w:szCs w:val="24"/>
    </w:rPr>
  </w:style>
  <w:style w:type="paragraph" w:customStyle="1" w:styleId="Style5">
    <w:name w:val="Style5"/>
    <w:basedOn w:val="a2"/>
    <w:rsid w:val="00831F6E"/>
    <w:pPr>
      <w:widowControl w:val="0"/>
      <w:autoSpaceDE w:val="0"/>
      <w:autoSpaceDN w:val="0"/>
      <w:adjustRightInd w:val="0"/>
      <w:spacing w:line="323" w:lineRule="exact"/>
      <w:ind w:firstLine="696"/>
    </w:pPr>
    <w:rPr>
      <w:szCs w:val="24"/>
    </w:rPr>
  </w:style>
  <w:style w:type="paragraph" w:customStyle="1" w:styleId="ConsPlusNormal">
    <w:name w:val="ConsPlusNormal"/>
    <w:link w:val="ConsPlusNormal0"/>
    <w:uiPriority w:val="99"/>
    <w:rsid w:val="00831F6E"/>
    <w:pPr>
      <w:widowControl w:val="0"/>
      <w:autoSpaceDE w:val="0"/>
      <w:autoSpaceDN w:val="0"/>
      <w:adjustRightInd w:val="0"/>
      <w:ind w:firstLine="720"/>
    </w:pPr>
    <w:rPr>
      <w:rFonts w:ascii="Arial" w:hAnsi="Arial" w:cs="Arial"/>
    </w:rPr>
  </w:style>
  <w:style w:type="character" w:customStyle="1" w:styleId="a9">
    <w:name w:val="Нижний колонтитул Знак"/>
    <w:link w:val="a8"/>
    <w:rsid w:val="00831F6E"/>
    <w:rPr>
      <w:rFonts w:ascii="Arial" w:hAnsi="Arial"/>
      <w:sz w:val="24"/>
      <w:lang w:val="ru-RU" w:eastAsia="ru-RU" w:bidi="ar-SA"/>
    </w:rPr>
  </w:style>
  <w:style w:type="paragraph" w:customStyle="1" w:styleId="bl0">
    <w:name w:val="bl0"/>
    <w:basedOn w:val="a2"/>
    <w:uiPriority w:val="99"/>
    <w:rsid w:val="00831F6E"/>
    <w:pPr>
      <w:spacing w:before="100" w:beforeAutospacing="1" w:after="100" w:afterAutospacing="1"/>
      <w:ind w:firstLine="0"/>
      <w:jc w:val="left"/>
    </w:pPr>
    <w:rPr>
      <w:b/>
      <w:bCs/>
      <w:sz w:val="18"/>
      <w:szCs w:val="18"/>
    </w:rPr>
  </w:style>
  <w:style w:type="paragraph" w:customStyle="1" w:styleId="Default">
    <w:name w:val="Default"/>
    <w:rsid w:val="00831F6E"/>
    <w:pPr>
      <w:widowControl w:val="0"/>
      <w:autoSpaceDE w:val="0"/>
      <w:autoSpaceDN w:val="0"/>
      <w:adjustRightInd w:val="0"/>
      <w:spacing w:line="240" w:lineRule="atLeast"/>
      <w:ind w:firstLine="709"/>
      <w:jc w:val="both"/>
    </w:pPr>
    <w:rPr>
      <w:rFonts w:ascii="Arial" w:eastAsia="Calibri" w:hAnsi="Arial" w:cs="Arial"/>
      <w:color w:val="000000"/>
      <w:sz w:val="24"/>
      <w:szCs w:val="24"/>
    </w:rPr>
  </w:style>
  <w:style w:type="character" w:customStyle="1" w:styleId="FontStyle42">
    <w:name w:val="Font Style42"/>
    <w:uiPriority w:val="99"/>
    <w:rsid w:val="00831F6E"/>
    <w:rPr>
      <w:rFonts w:ascii="Times New Roman" w:hAnsi="Times New Roman" w:cs="Times New Roman"/>
      <w:sz w:val="26"/>
      <w:szCs w:val="26"/>
    </w:rPr>
  </w:style>
  <w:style w:type="paragraph" w:customStyle="1" w:styleId="Style66">
    <w:name w:val="Style66"/>
    <w:basedOn w:val="a2"/>
    <w:uiPriority w:val="99"/>
    <w:rsid w:val="00831F6E"/>
    <w:pPr>
      <w:widowControl w:val="0"/>
      <w:autoSpaceDE w:val="0"/>
      <w:autoSpaceDN w:val="0"/>
      <w:adjustRightInd w:val="0"/>
      <w:spacing w:line="226" w:lineRule="exact"/>
      <w:ind w:firstLine="0"/>
      <w:jc w:val="center"/>
    </w:pPr>
    <w:rPr>
      <w:szCs w:val="24"/>
    </w:rPr>
  </w:style>
  <w:style w:type="paragraph" w:customStyle="1" w:styleId="Style73">
    <w:name w:val="Style73"/>
    <w:basedOn w:val="a2"/>
    <w:uiPriority w:val="99"/>
    <w:rsid w:val="00831F6E"/>
    <w:pPr>
      <w:widowControl w:val="0"/>
      <w:autoSpaceDE w:val="0"/>
      <w:autoSpaceDN w:val="0"/>
      <w:adjustRightInd w:val="0"/>
      <w:ind w:firstLine="0"/>
      <w:jc w:val="left"/>
    </w:pPr>
    <w:rPr>
      <w:szCs w:val="24"/>
    </w:rPr>
  </w:style>
  <w:style w:type="paragraph" w:customStyle="1" w:styleId="Style74">
    <w:name w:val="Style74"/>
    <w:basedOn w:val="a2"/>
    <w:uiPriority w:val="99"/>
    <w:rsid w:val="00831F6E"/>
    <w:pPr>
      <w:widowControl w:val="0"/>
      <w:autoSpaceDE w:val="0"/>
      <w:autoSpaceDN w:val="0"/>
      <w:adjustRightInd w:val="0"/>
      <w:ind w:firstLine="0"/>
      <w:jc w:val="center"/>
    </w:pPr>
    <w:rPr>
      <w:szCs w:val="24"/>
    </w:rPr>
  </w:style>
  <w:style w:type="paragraph" w:customStyle="1" w:styleId="Style146">
    <w:name w:val="Style146"/>
    <w:basedOn w:val="a2"/>
    <w:uiPriority w:val="99"/>
    <w:rsid w:val="00831F6E"/>
    <w:pPr>
      <w:widowControl w:val="0"/>
      <w:autoSpaceDE w:val="0"/>
      <w:autoSpaceDN w:val="0"/>
      <w:adjustRightInd w:val="0"/>
      <w:spacing w:line="226" w:lineRule="exact"/>
      <w:ind w:firstLine="0"/>
      <w:jc w:val="center"/>
    </w:pPr>
    <w:rPr>
      <w:szCs w:val="24"/>
    </w:rPr>
  </w:style>
  <w:style w:type="character" w:customStyle="1" w:styleId="FontStyle225">
    <w:name w:val="Font Style225"/>
    <w:uiPriority w:val="99"/>
    <w:rsid w:val="00831F6E"/>
    <w:rPr>
      <w:rFonts w:ascii="Times New Roman" w:hAnsi="Times New Roman" w:cs="Times New Roman"/>
      <w:sz w:val="18"/>
      <w:szCs w:val="18"/>
    </w:rPr>
  </w:style>
  <w:style w:type="character" w:customStyle="1" w:styleId="FontStyle226">
    <w:name w:val="Font Style226"/>
    <w:uiPriority w:val="99"/>
    <w:rsid w:val="00831F6E"/>
    <w:rPr>
      <w:rFonts w:ascii="Times New Roman" w:hAnsi="Times New Roman" w:cs="Times New Roman"/>
      <w:b/>
      <w:bCs/>
      <w:sz w:val="18"/>
      <w:szCs w:val="18"/>
    </w:rPr>
  </w:style>
  <w:style w:type="paragraph" w:customStyle="1" w:styleId="Style179">
    <w:name w:val="Style179"/>
    <w:basedOn w:val="a2"/>
    <w:uiPriority w:val="99"/>
    <w:rsid w:val="00831F6E"/>
    <w:pPr>
      <w:widowControl w:val="0"/>
      <w:autoSpaceDE w:val="0"/>
      <w:autoSpaceDN w:val="0"/>
      <w:adjustRightInd w:val="0"/>
      <w:spacing w:line="288" w:lineRule="exact"/>
      <w:ind w:firstLine="1349"/>
      <w:jc w:val="left"/>
    </w:pPr>
    <w:rPr>
      <w:szCs w:val="24"/>
    </w:rPr>
  </w:style>
  <w:style w:type="character" w:customStyle="1" w:styleId="FontStyle33">
    <w:name w:val="Font Style33"/>
    <w:uiPriority w:val="99"/>
    <w:rsid w:val="00831F6E"/>
    <w:rPr>
      <w:rFonts w:ascii="Cambria" w:hAnsi="Cambria" w:cs="Cambria"/>
      <w:sz w:val="20"/>
      <w:szCs w:val="20"/>
    </w:rPr>
  </w:style>
  <w:style w:type="paragraph" w:customStyle="1" w:styleId="Style78">
    <w:name w:val="Style78"/>
    <w:basedOn w:val="a2"/>
    <w:uiPriority w:val="99"/>
    <w:rsid w:val="00831F6E"/>
    <w:pPr>
      <w:widowControl w:val="0"/>
      <w:autoSpaceDE w:val="0"/>
      <w:autoSpaceDN w:val="0"/>
      <w:adjustRightInd w:val="0"/>
      <w:ind w:firstLine="0"/>
      <w:jc w:val="left"/>
    </w:pPr>
    <w:rPr>
      <w:szCs w:val="24"/>
    </w:rPr>
  </w:style>
  <w:style w:type="paragraph" w:customStyle="1" w:styleId="Style99">
    <w:name w:val="Style99"/>
    <w:basedOn w:val="a2"/>
    <w:uiPriority w:val="99"/>
    <w:rsid w:val="00831F6E"/>
    <w:pPr>
      <w:widowControl w:val="0"/>
      <w:autoSpaceDE w:val="0"/>
      <w:autoSpaceDN w:val="0"/>
      <w:adjustRightInd w:val="0"/>
      <w:ind w:firstLine="0"/>
      <w:jc w:val="center"/>
    </w:pPr>
    <w:rPr>
      <w:szCs w:val="24"/>
    </w:rPr>
  </w:style>
  <w:style w:type="character" w:customStyle="1" w:styleId="FontStyle163">
    <w:name w:val="Font Style163"/>
    <w:uiPriority w:val="99"/>
    <w:rsid w:val="00831F6E"/>
    <w:rPr>
      <w:rFonts w:ascii="Times New Roman" w:hAnsi="Times New Roman" w:cs="Times New Roman"/>
      <w:sz w:val="20"/>
      <w:szCs w:val="20"/>
    </w:rPr>
  </w:style>
  <w:style w:type="paragraph" w:customStyle="1" w:styleId="Style6">
    <w:name w:val="Style6"/>
    <w:basedOn w:val="a2"/>
    <w:uiPriority w:val="99"/>
    <w:rsid w:val="00831F6E"/>
    <w:pPr>
      <w:widowControl w:val="0"/>
      <w:autoSpaceDE w:val="0"/>
      <w:autoSpaceDN w:val="0"/>
      <w:adjustRightInd w:val="0"/>
      <w:spacing w:line="274" w:lineRule="exact"/>
      <w:ind w:firstLine="706"/>
    </w:pPr>
    <w:rPr>
      <w:szCs w:val="24"/>
    </w:rPr>
  </w:style>
  <w:style w:type="paragraph" w:customStyle="1" w:styleId="Style7">
    <w:name w:val="Style7"/>
    <w:basedOn w:val="a2"/>
    <w:uiPriority w:val="99"/>
    <w:rsid w:val="00831F6E"/>
    <w:pPr>
      <w:widowControl w:val="0"/>
      <w:autoSpaceDE w:val="0"/>
      <w:autoSpaceDN w:val="0"/>
      <w:adjustRightInd w:val="0"/>
      <w:spacing w:line="281" w:lineRule="exact"/>
      <w:ind w:firstLine="742"/>
      <w:jc w:val="left"/>
    </w:pPr>
    <w:rPr>
      <w:szCs w:val="24"/>
    </w:rPr>
  </w:style>
  <w:style w:type="character" w:customStyle="1" w:styleId="FontStyle16">
    <w:name w:val="Font Style16"/>
    <w:uiPriority w:val="99"/>
    <w:rsid w:val="00831F6E"/>
    <w:rPr>
      <w:rFonts w:ascii="Times New Roman" w:hAnsi="Times New Roman" w:cs="Times New Roman"/>
      <w:sz w:val="22"/>
      <w:szCs w:val="22"/>
    </w:rPr>
  </w:style>
  <w:style w:type="character" w:customStyle="1" w:styleId="21">
    <w:name w:val="Заголовок 2 Знак"/>
    <w:link w:val="20"/>
    <w:uiPriority w:val="99"/>
    <w:locked/>
    <w:rsid w:val="003635A9"/>
    <w:rPr>
      <w:b/>
      <w:sz w:val="28"/>
    </w:rPr>
  </w:style>
  <w:style w:type="character" w:customStyle="1" w:styleId="CaptionChar1">
    <w:name w:val="Caption Char1"/>
    <w:aliases w:val="Знак Char,Таблица - Название объекта Char,!! Object Novogor !! Char,Caption Char Char,Caption Char1 Char1 Char Char Char,Caption Char Char2 Char1 Char Char Char,Caption Char Char Char Char Char1 Char1 Char Char1 Char Char"/>
    <w:uiPriority w:val="99"/>
    <w:locked/>
    <w:rsid w:val="00831F6E"/>
    <w:rPr>
      <w:rFonts w:ascii="Verdana" w:eastAsia="Calibri" w:hAnsi="Verdana" w:cs="Verdana"/>
      <w:lang w:val="en-US" w:eastAsia="en-US" w:bidi="ar-SA"/>
    </w:rPr>
  </w:style>
  <w:style w:type="character" w:customStyle="1" w:styleId="mw-headline">
    <w:name w:val="mw-headline"/>
    <w:basedOn w:val="a3"/>
    <w:uiPriority w:val="99"/>
    <w:rsid w:val="00831F6E"/>
  </w:style>
  <w:style w:type="character" w:styleId="affb">
    <w:name w:val="Strong"/>
    <w:uiPriority w:val="99"/>
    <w:rsid w:val="00831F6E"/>
    <w:rPr>
      <w:b/>
      <w:bCs/>
    </w:rPr>
  </w:style>
  <w:style w:type="paragraph" w:customStyle="1" w:styleId="10pt127">
    <w:name w:val="Стиль 10 pt по ширине Первая строка:  127 см"/>
    <w:basedOn w:val="a2"/>
    <w:uiPriority w:val="99"/>
    <w:rsid w:val="00831F6E"/>
    <w:pPr>
      <w:suppressAutoHyphens/>
      <w:ind w:firstLine="567"/>
    </w:pPr>
    <w:rPr>
      <w:sz w:val="20"/>
      <w:lang w:eastAsia="ar-SA"/>
    </w:rPr>
  </w:style>
  <w:style w:type="paragraph" w:customStyle="1" w:styleId="affc">
    <w:name w:val="Абзац"/>
    <w:link w:val="affd"/>
    <w:uiPriority w:val="99"/>
    <w:rsid w:val="00831F6E"/>
    <w:pPr>
      <w:spacing w:before="120" w:after="60"/>
      <w:ind w:firstLine="567"/>
      <w:jc w:val="both"/>
    </w:pPr>
    <w:rPr>
      <w:sz w:val="24"/>
      <w:szCs w:val="24"/>
    </w:rPr>
  </w:style>
  <w:style w:type="character" w:customStyle="1" w:styleId="affd">
    <w:name w:val="Абзац Знак"/>
    <w:link w:val="affc"/>
    <w:uiPriority w:val="99"/>
    <w:rsid w:val="00831F6E"/>
    <w:rPr>
      <w:sz w:val="24"/>
      <w:szCs w:val="24"/>
      <w:lang w:bidi="ar-SA"/>
    </w:rPr>
  </w:style>
  <w:style w:type="paragraph" w:customStyle="1" w:styleId="2a">
    <w:name w:val="Список_маркерный_2_уровень"/>
    <w:basedOn w:val="a2"/>
    <w:link w:val="2b"/>
    <w:uiPriority w:val="99"/>
    <w:rsid w:val="00831F6E"/>
    <w:pPr>
      <w:tabs>
        <w:tab w:val="num" w:pos="2149"/>
      </w:tabs>
      <w:spacing w:before="60" w:after="100"/>
      <w:ind w:left="2149" w:hanging="360"/>
    </w:pPr>
    <w:rPr>
      <w:snapToGrid w:val="0"/>
      <w:szCs w:val="24"/>
    </w:rPr>
  </w:style>
  <w:style w:type="character" w:customStyle="1" w:styleId="2b">
    <w:name w:val="Список_маркерный_2_уровень Знак"/>
    <w:link w:val="2a"/>
    <w:uiPriority w:val="99"/>
    <w:rsid w:val="00831F6E"/>
    <w:rPr>
      <w:snapToGrid w:val="0"/>
      <w:sz w:val="24"/>
      <w:szCs w:val="24"/>
      <w:lang w:bidi="ar-SA"/>
    </w:rPr>
  </w:style>
  <w:style w:type="character" w:customStyle="1" w:styleId="affe">
    <w:name w:val="Текст_Обычный"/>
    <w:uiPriority w:val="99"/>
    <w:rsid w:val="00831F6E"/>
    <w:rPr>
      <w:b w:val="0"/>
    </w:rPr>
  </w:style>
  <w:style w:type="character" w:customStyle="1" w:styleId="17">
    <w:name w:val="Стандарт Знак1"/>
    <w:link w:val="aff3"/>
    <w:uiPriority w:val="99"/>
    <w:rsid w:val="00831F6E"/>
    <w:rPr>
      <w:snapToGrid w:val="0"/>
      <w:sz w:val="28"/>
      <w:lang w:bidi="ar-SA"/>
    </w:rPr>
  </w:style>
  <w:style w:type="paragraph" w:customStyle="1" w:styleId="afff">
    <w:name w:val="Чертежный"/>
    <w:uiPriority w:val="99"/>
    <w:rsid w:val="00831F6E"/>
    <w:pPr>
      <w:jc w:val="both"/>
    </w:pPr>
    <w:rPr>
      <w:rFonts w:ascii="ISOCPEUR" w:hAnsi="ISOCPEUR"/>
      <w:i/>
      <w:sz w:val="28"/>
      <w:lang w:val="uk-UA"/>
    </w:rPr>
  </w:style>
  <w:style w:type="character" w:customStyle="1" w:styleId="apple-converted-space">
    <w:name w:val="apple-converted-space"/>
    <w:basedOn w:val="a3"/>
    <w:rsid w:val="00831F6E"/>
  </w:style>
  <w:style w:type="character" w:styleId="HTML">
    <w:name w:val="HTML Cite"/>
    <w:uiPriority w:val="99"/>
    <w:unhideWhenUsed/>
    <w:rsid w:val="00831F6E"/>
    <w:rPr>
      <w:i/>
      <w:iCs/>
    </w:rPr>
  </w:style>
  <w:style w:type="character" w:customStyle="1" w:styleId="52">
    <w:name w:val="Заголовок №5_"/>
    <w:link w:val="53"/>
    <w:rsid w:val="00831F6E"/>
    <w:rPr>
      <w:sz w:val="28"/>
      <w:szCs w:val="28"/>
      <w:shd w:val="clear" w:color="auto" w:fill="FFFFFF"/>
      <w:lang w:bidi="ar-SA"/>
    </w:rPr>
  </w:style>
  <w:style w:type="paragraph" w:customStyle="1" w:styleId="62">
    <w:name w:val="Основной текст6"/>
    <w:basedOn w:val="a2"/>
    <w:link w:val="afff0"/>
    <w:rsid w:val="00831F6E"/>
    <w:pPr>
      <w:shd w:val="clear" w:color="auto" w:fill="FFFFFF"/>
      <w:spacing w:before="420" w:line="322" w:lineRule="exact"/>
      <w:ind w:hanging="560"/>
      <w:jc w:val="left"/>
    </w:pPr>
    <w:rPr>
      <w:rFonts w:eastAsia="Arial" w:cs="Arial"/>
      <w:color w:val="000000"/>
      <w:spacing w:val="-10"/>
      <w:szCs w:val="24"/>
    </w:rPr>
  </w:style>
  <w:style w:type="paragraph" w:customStyle="1" w:styleId="53">
    <w:name w:val="Заголовок №5"/>
    <w:basedOn w:val="a2"/>
    <w:link w:val="52"/>
    <w:rsid w:val="00831F6E"/>
    <w:pPr>
      <w:shd w:val="clear" w:color="auto" w:fill="FFFFFF"/>
      <w:spacing w:after="420" w:line="0" w:lineRule="atLeast"/>
      <w:ind w:hanging="560"/>
      <w:jc w:val="left"/>
      <w:outlineLvl w:val="4"/>
    </w:pPr>
    <w:rPr>
      <w:szCs w:val="28"/>
      <w:shd w:val="clear" w:color="auto" w:fill="FFFFFF"/>
    </w:rPr>
  </w:style>
  <w:style w:type="character" w:customStyle="1" w:styleId="afff0">
    <w:name w:val="Основной текст_"/>
    <w:link w:val="62"/>
    <w:rsid w:val="00831F6E"/>
    <w:rPr>
      <w:rFonts w:ascii="Arial" w:eastAsia="Arial" w:hAnsi="Arial" w:cs="Arial"/>
      <w:color w:val="000000"/>
      <w:spacing w:val="-10"/>
      <w:sz w:val="24"/>
      <w:szCs w:val="24"/>
      <w:lang w:val="ru-RU" w:eastAsia="ru-RU" w:bidi="ar-SA"/>
    </w:rPr>
  </w:style>
  <w:style w:type="character" w:customStyle="1" w:styleId="2c">
    <w:name w:val="Основной текст (2)_"/>
    <w:link w:val="2d"/>
    <w:rsid w:val="00831F6E"/>
    <w:rPr>
      <w:sz w:val="24"/>
      <w:szCs w:val="24"/>
      <w:shd w:val="clear" w:color="auto" w:fill="FFFFFF"/>
      <w:lang w:bidi="ar-SA"/>
    </w:rPr>
  </w:style>
  <w:style w:type="paragraph" w:customStyle="1" w:styleId="2d">
    <w:name w:val="Основной текст (2)"/>
    <w:basedOn w:val="a2"/>
    <w:link w:val="2c"/>
    <w:rsid w:val="00831F6E"/>
    <w:pPr>
      <w:shd w:val="clear" w:color="auto" w:fill="FFFFFF"/>
      <w:spacing w:line="0" w:lineRule="atLeast"/>
      <w:ind w:firstLine="0"/>
      <w:jc w:val="left"/>
    </w:pPr>
    <w:rPr>
      <w:szCs w:val="24"/>
      <w:shd w:val="clear" w:color="auto" w:fill="FFFFFF"/>
    </w:rPr>
  </w:style>
  <w:style w:type="character" w:customStyle="1" w:styleId="110">
    <w:name w:val="Основной текст (11)_"/>
    <w:link w:val="111"/>
    <w:uiPriority w:val="99"/>
    <w:rsid w:val="00831F6E"/>
    <w:rPr>
      <w:sz w:val="24"/>
      <w:szCs w:val="24"/>
      <w:shd w:val="clear" w:color="auto" w:fill="FFFFFF"/>
      <w:lang w:bidi="ar-SA"/>
    </w:rPr>
  </w:style>
  <w:style w:type="paragraph" w:customStyle="1" w:styleId="111">
    <w:name w:val="Основной текст (11)"/>
    <w:basedOn w:val="a2"/>
    <w:link w:val="110"/>
    <w:uiPriority w:val="99"/>
    <w:rsid w:val="00831F6E"/>
    <w:pPr>
      <w:shd w:val="clear" w:color="auto" w:fill="FFFFFF"/>
      <w:spacing w:line="274" w:lineRule="exact"/>
      <w:ind w:firstLine="0"/>
      <w:jc w:val="center"/>
    </w:pPr>
    <w:rPr>
      <w:szCs w:val="24"/>
      <w:shd w:val="clear" w:color="auto" w:fill="FFFFFF"/>
    </w:rPr>
  </w:style>
  <w:style w:type="character" w:customStyle="1" w:styleId="TimesNewRoman14pt0pt">
    <w:name w:val="Основной текст + Times New Roman;14 pt;Полужирный;Интервал 0 pt"/>
    <w:rsid w:val="00831F6E"/>
    <w:rPr>
      <w:rFonts w:ascii="Times New Roman" w:eastAsia="Times New Roman" w:hAnsi="Times New Roman" w:cs="Times New Roman"/>
      <w:b/>
      <w:bCs/>
      <w:i w:val="0"/>
      <w:iCs w:val="0"/>
      <w:smallCaps w:val="0"/>
      <w:strike w:val="0"/>
      <w:color w:val="000000"/>
      <w:spacing w:val="0"/>
      <w:sz w:val="28"/>
      <w:szCs w:val="28"/>
      <w:lang w:val="ru-RU" w:eastAsia="ru-RU" w:bidi="ar-SA"/>
    </w:rPr>
  </w:style>
  <w:style w:type="character" w:customStyle="1" w:styleId="180">
    <w:name w:val="Основной текст (18)_"/>
    <w:link w:val="181"/>
    <w:uiPriority w:val="99"/>
    <w:rsid w:val="00831F6E"/>
    <w:rPr>
      <w:sz w:val="28"/>
      <w:szCs w:val="28"/>
      <w:shd w:val="clear" w:color="auto" w:fill="FFFFFF"/>
      <w:lang w:bidi="ar-SA"/>
    </w:rPr>
  </w:style>
  <w:style w:type="character" w:customStyle="1" w:styleId="5125pt">
    <w:name w:val="Заголовок №5 + 12;5 pt"/>
    <w:rsid w:val="00831F6E"/>
    <w:rPr>
      <w:rFonts w:ascii="Times New Roman" w:eastAsia="Times New Roman" w:hAnsi="Times New Roman" w:cs="Times New Roman"/>
      <w:b w:val="0"/>
      <w:bCs w:val="0"/>
      <w:i w:val="0"/>
      <w:iCs w:val="0"/>
      <w:smallCaps w:val="0"/>
      <w:strike w:val="0"/>
      <w:spacing w:val="0"/>
      <w:sz w:val="25"/>
      <w:szCs w:val="25"/>
      <w:shd w:val="clear" w:color="auto" w:fill="FFFFFF"/>
      <w:lang w:bidi="ar-SA"/>
    </w:rPr>
  </w:style>
  <w:style w:type="paragraph" w:customStyle="1" w:styleId="181">
    <w:name w:val="Основной текст (18)"/>
    <w:basedOn w:val="a2"/>
    <w:link w:val="180"/>
    <w:uiPriority w:val="99"/>
    <w:rsid w:val="00831F6E"/>
    <w:pPr>
      <w:shd w:val="clear" w:color="auto" w:fill="FFFFFF"/>
      <w:spacing w:before="120" w:after="120" w:line="0" w:lineRule="atLeast"/>
      <w:ind w:hanging="1040"/>
      <w:jc w:val="left"/>
    </w:pPr>
    <w:rPr>
      <w:szCs w:val="28"/>
      <w:shd w:val="clear" w:color="auto" w:fill="FFFFFF"/>
    </w:rPr>
  </w:style>
  <w:style w:type="character" w:customStyle="1" w:styleId="19">
    <w:name w:val="Основной текст1"/>
    <w:rsid w:val="00831F6E"/>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ar-SA"/>
    </w:rPr>
  </w:style>
  <w:style w:type="paragraph" w:customStyle="1" w:styleId="2e">
    <w:name w:val="Основной текст2"/>
    <w:basedOn w:val="a2"/>
    <w:uiPriority w:val="99"/>
    <w:rsid w:val="00831F6E"/>
    <w:pPr>
      <w:widowControl w:val="0"/>
      <w:shd w:val="clear" w:color="auto" w:fill="FFFFFF"/>
      <w:spacing w:line="269" w:lineRule="exact"/>
      <w:ind w:firstLine="0"/>
      <w:jc w:val="center"/>
    </w:pPr>
    <w:rPr>
      <w:color w:val="000000"/>
      <w:sz w:val="22"/>
      <w:szCs w:val="22"/>
    </w:rPr>
  </w:style>
  <w:style w:type="character" w:styleId="afff1">
    <w:name w:val="FollowedHyperlink"/>
    <w:uiPriority w:val="99"/>
    <w:rsid w:val="00831F6E"/>
    <w:rPr>
      <w:color w:val="800080"/>
      <w:u w:val="single"/>
    </w:rPr>
  </w:style>
  <w:style w:type="character" w:customStyle="1" w:styleId="TimesNewRoman135pt0pt">
    <w:name w:val="Основной текст + Times New Roman;13;5 pt;Курсив;Интервал 0 pt"/>
    <w:rsid w:val="00831F6E"/>
    <w:rPr>
      <w:rFonts w:ascii="Times New Roman" w:eastAsia="Times New Roman" w:hAnsi="Times New Roman" w:cs="Times New Roman"/>
      <w:b w:val="0"/>
      <w:bCs w:val="0"/>
      <w:i/>
      <w:iCs/>
      <w:smallCaps w:val="0"/>
      <w:strike w:val="0"/>
      <w:color w:val="000000"/>
      <w:spacing w:val="0"/>
      <w:sz w:val="27"/>
      <w:szCs w:val="27"/>
      <w:lang w:val="ru-RU" w:eastAsia="ru-RU" w:bidi="ar-SA"/>
    </w:rPr>
  </w:style>
  <w:style w:type="character" w:customStyle="1" w:styleId="14">
    <w:name w:val="Заголовок 1 Знак"/>
    <w:link w:val="13"/>
    <w:locked/>
    <w:rsid w:val="003635A9"/>
    <w:rPr>
      <w:b/>
      <w:bCs/>
      <w:color w:val="000000"/>
      <w:sz w:val="32"/>
      <w:szCs w:val="28"/>
      <w:lang w:eastAsia="en-US"/>
    </w:rPr>
  </w:style>
  <w:style w:type="character" w:customStyle="1" w:styleId="TimesNewRoman1">
    <w:name w:val="Основной текст + Times New Roman1"/>
    <w:aliases w:val="14 pt1,Полужирный,Интервал 0 pt3,Основной текст + 6 pt,Основной текст + 13"/>
    <w:rsid w:val="00486A9B"/>
    <w:rPr>
      <w:rFonts w:ascii="Times New Roman" w:eastAsia="Times New Roman" w:hAnsi="Times New Roman" w:cs="Times New Roman"/>
      <w:b/>
      <w:bCs/>
      <w:color w:val="000000"/>
      <w:spacing w:val="0"/>
      <w:sz w:val="28"/>
      <w:szCs w:val="28"/>
      <w:shd w:val="clear" w:color="auto" w:fill="FFFFFF"/>
      <w:lang w:val="ru-RU" w:eastAsia="ru-RU" w:bidi="ar-SA"/>
    </w:rPr>
  </w:style>
  <w:style w:type="character" w:customStyle="1" w:styleId="310">
    <w:name w:val="Заголовок 3 Знак1"/>
    <w:link w:val="31"/>
    <w:uiPriority w:val="99"/>
    <w:rsid w:val="00CF40B0"/>
    <w:rPr>
      <w:b/>
      <w:sz w:val="28"/>
      <w:lang w:val="en-US"/>
    </w:rPr>
  </w:style>
  <w:style w:type="character" w:customStyle="1" w:styleId="40">
    <w:name w:val="Заголовок 4 Знак"/>
    <w:link w:val="4"/>
    <w:uiPriority w:val="99"/>
    <w:rsid w:val="0039503E"/>
    <w:rPr>
      <w:rFonts w:ascii="Arial" w:hAnsi="Arial"/>
      <w:b/>
      <w:bCs/>
      <w:sz w:val="24"/>
    </w:rPr>
  </w:style>
  <w:style w:type="character" w:customStyle="1" w:styleId="50">
    <w:name w:val="Заголовок 5 Знак"/>
    <w:link w:val="5"/>
    <w:uiPriority w:val="99"/>
    <w:rsid w:val="0039503E"/>
    <w:rPr>
      <w:rFonts w:ascii="Arial" w:hAnsi="Arial"/>
      <w:sz w:val="52"/>
    </w:rPr>
  </w:style>
  <w:style w:type="character" w:customStyle="1" w:styleId="60">
    <w:name w:val="Заголовок 6 Знак"/>
    <w:link w:val="6"/>
    <w:uiPriority w:val="99"/>
    <w:rsid w:val="0039503E"/>
    <w:rPr>
      <w:rFonts w:ascii="Arial" w:hAnsi="Arial"/>
      <w:b/>
      <w:bCs/>
      <w:sz w:val="26"/>
    </w:rPr>
  </w:style>
  <w:style w:type="character" w:customStyle="1" w:styleId="70">
    <w:name w:val="Заголовок 7 Знак"/>
    <w:link w:val="7"/>
    <w:uiPriority w:val="99"/>
    <w:rsid w:val="0039503E"/>
    <w:rPr>
      <w:color w:val="FF0000"/>
      <w:sz w:val="28"/>
    </w:rPr>
  </w:style>
  <w:style w:type="character" w:customStyle="1" w:styleId="80">
    <w:name w:val="Заголовок 8 Знак"/>
    <w:link w:val="8"/>
    <w:uiPriority w:val="99"/>
    <w:rsid w:val="0039503E"/>
    <w:rPr>
      <w:rFonts w:ascii="Arial" w:hAnsi="Arial"/>
      <w:sz w:val="28"/>
    </w:rPr>
  </w:style>
  <w:style w:type="character" w:customStyle="1" w:styleId="90">
    <w:name w:val="Заголовок 9 Знак"/>
    <w:link w:val="9"/>
    <w:uiPriority w:val="99"/>
    <w:rsid w:val="0039503E"/>
    <w:rPr>
      <w:sz w:val="28"/>
    </w:rPr>
  </w:style>
  <w:style w:type="character" w:customStyle="1" w:styleId="ae">
    <w:name w:val="Основной текст с отступом Знак"/>
    <w:link w:val="ad"/>
    <w:uiPriority w:val="99"/>
    <w:rsid w:val="0039503E"/>
    <w:rPr>
      <w:rFonts w:ascii="Arial" w:hAnsi="Arial"/>
      <w:sz w:val="24"/>
    </w:rPr>
  </w:style>
  <w:style w:type="character" w:customStyle="1" w:styleId="a7">
    <w:name w:val="Верхний колонтитул Знак"/>
    <w:aliases w:val="??????? ?????????? Знак,ВерхКолонтитул Знак,header-first Знак,HeaderPort Знак"/>
    <w:link w:val="a6"/>
    <w:uiPriority w:val="99"/>
    <w:rsid w:val="0039503E"/>
    <w:rPr>
      <w:rFonts w:ascii="Arial" w:hAnsi="Arial"/>
      <w:sz w:val="24"/>
    </w:rPr>
  </w:style>
  <w:style w:type="character" w:customStyle="1" w:styleId="23">
    <w:name w:val="Основной текст с отступом 2 Знак"/>
    <w:aliases w:val="Знак Знак Знак Знак Знак Знак Знак,Знак Знак Знак Знак Знак Знак Знак Знак Знак,Знак Знак Знак Знак Знак Знак Знак Знак Знак Знак Знак Знак Знак Знак1 Знак Знак Знак"/>
    <w:link w:val="22"/>
    <w:uiPriority w:val="99"/>
    <w:rsid w:val="0039503E"/>
    <w:rPr>
      <w:rFonts w:ascii="Arial" w:hAnsi="Arial"/>
      <w:sz w:val="24"/>
    </w:rPr>
  </w:style>
  <w:style w:type="character" w:customStyle="1" w:styleId="34">
    <w:name w:val="Основной текст с отступом 3 Знак"/>
    <w:link w:val="33"/>
    <w:uiPriority w:val="99"/>
    <w:rsid w:val="0039503E"/>
    <w:rPr>
      <w:rFonts w:ascii="Arial" w:hAnsi="Arial"/>
      <w:sz w:val="24"/>
    </w:rPr>
  </w:style>
  <w:style w:type="character" w:customStyle="1" w:styleId="af0">
    <w:name w:val="Схема документа Знак"/>
    <w:link w:val="af"/>
    <w:uiPriority w:val="99"/>
    <w:semiHidden/>
    <w:rsid w:val="0039503E"/>
    <w:rPr>
      <w:rFonts w:ascii="Tahoma" w:hAnsi="Tahoma" w:cs="Tahoma"/>
      <w:sz w:val="24"/>
      <w:shd w:val="clear" w:color="auto" w:fill="000080"/>
    </w:rPr>
  </w:style>
  <w:style w:type="character" w:customStyle="1" w:styleId="26">
    <w:name w:val="Основной текст 2 Знак"/>
    <w:link w:val="25"/>
    <w:uiPriority w:val="99"/>
    <w:rsid w:val="0039503E"/>
    <w:rPr>
      <w:sz w:val="32"/>
    </w:rPr>
  </w:style>
  <w:style w:type="character" w:customStyle="1" w:styleId="aff0">
    <w:name w:val="Текст выноски Знак"/>
    <w:link w:val="aff"/>
    <w:uiPriority w:val="99"/>
    <w:rsid w:val="0039503E"/>
    <w:rPr>
      <w:rFonts w:ascii="Tahoma" w:hAnsi="Tahoma" w:cs="Tahoma"/>
      <w:sz w:val="16"/>
      <w:szCs w:val="16"/>
    </w:rPr>
  </w:style>
  <w:style w:type="character" w:customStyle="1" w:styleId="afa">
    <w:name w:val="Абзац списка Знак"/>
    <w:link w:val="a1"/>
    <w:uiPriority w:val="99"/>
    <w:locked/>
    <w:rsid w:val="00F03EA2"/>
    <w:rPr>
      <w:rFonts w:eastAsia="Calibri"/>
      <w:sz w:val="28"/>
      <w:szCs w:val="22"/>
      <w:lang w:eastAsia="en-US"/>
    </w:rPr>
  </w:style>
  <w:style w:type="character" w:customStyle="1" w:styleId="220">
    <w:name w:val="Основной текст (22)_"/>
    <w:link w:val="221"/>
    <w:uiPriority w:val="99"/>
    <w:locked/>
    <w:rsid w:val="0039503E"/>
    <w:rPr>
      <w:rFonts w:ascii="Arial" w:hAnsi="Arial" w:cs="Arial"/>
      <w:spacing w:val="-20"/>
      <w:sz w:val="23"/>
      <w:szCs w:val="23"/>
      <w:shd w:val="clear" w:color="auto" w:fill="FFFFFF"/>
    </w:rPr>
  </w:style>
  <w:style w:type="paragraph" w:customStyle="1" w:styleId="221">
    <w:name w:val="Основной текст (22)"/>
    <w:basedOn w:val="a2"/>
    <w:link w:val="220"/>
    <w:uiPriority w:val="99"/>
    <w:rsid w:val="0039503E"/>
    <w:pPr>
      <w:shd w:val="clear" w:color="auto" w:fill="FFFFFF"/>
      <w:spacing w:before="120" w:line="240" w:lineRule="atLeast"/>
      <w:ind w:firstLine="0"/>
      <w:jc w:val="left"/>
    </w:pPr>
    <w:rPr>
      <w:spacing w:val="-20"/>
      <w:sz w:val="23"/>
      <w:szCs w:val="23"/>
    </w:rPr>
  </w:style>
  <w:style w:type="character" w:customStyle="1" w:styleId="21pt">
    <w:name w:val="Основной текст (2) + Интервал 1 pt"/>
    <w:uiPriority w:val="99"/>
    <w:rsid w:val="0039503E"/>
    <w:rPr>
      <w:spacing w:val="20"/>
      <w:sz w:val="24"/>
      <w:szCs w:val="24"/>
      <w:shd w:val="clear" w:color="auto" w:fill="FFFFFF"/>
      <w:lang w:bidi="ar-SA"/>
    </w:rPr>
  </w:style>
  <w:style w:type="character" w:customStyle="1" w:styleId="22pt">
    <w:name w:val="Основной текст (2) + Интервал 2 pt"/>
    <w:uiPriority w:val="99"/>
    <w:rsid w:val="0039503E"/>
    <w:rPr>
      <w:spacing w:val="50"/>
      <w:sz w:val="24"/>
      <w:szCs w:val="24"/>
      <w:shd w:val="clear" w:color="auto" w:fill="FFFFFF"/>
      <w:lang w:val="en-US" w:bidi="ar-SA"/>
    </w:rPr>
  </w:style>
  <w:style w:type="character" w:customStyle="1" w:styleId="230">
    <w:name w:val="Основной текст (23)_"/>
    <w:link w:val="231"/>
    <w:uiPriority w:val="99"/>
    <w:locked/>
    <w:rsid w:val="0039503E"/>
    <w:rPr>
      <w:sz w:val="26"/>
      <w:szCs w:val="26"/>
      <w:shd w:val="clear" w:color="auto" w:fill="FFFFFF"/>
    </w:rPr>
  </w:style>
  <w:style w:type="paragraph" w:customStyle="1" w:styleId="231">
    <w:name w:val="Основной текст (23)"/>
    <w:basedOn w:val="a2"/>
    <w:link w:val="230"/>
    <w:uiPriority w:val="99"/>
    <w:rsid w:val="0039503E"/>
    <w:pPr>
      <w:shd w:val="clear" w:color="auto" w:fill="FFFFFF"/>
      <w:spacing w:after="120" w:line="240" w:lineRule="atLeast"/>
      <w:ind w:firstLine="920"/>
    </w:pPr>
    <w:rPr>
      <w:sz w:val="26"/>
      <w:szCs w:val="26"/>
    </w:rPr>
  </w:style>
  <w:style w:type="character" w:customStyle="1" w:styleId="TimesNewRoman">
    <w:name w:val="Основной текст + Times New Roman"/>
    <w:aliases w:val="14 pt,Малые прописные"/>
    <w:uiPriority w:val="99"/>
    <w:rsid w:val="0039503E"/>
    <w:rPr>
      <w:rFonts w:ascii="Times New Roman" w:eastAsia="Times New Roman" w:hAnsi="Times New Roman" w:cs="Times New Roman"/>
      <w:smallCaps/>
      <w:color w:val="000000"/>
      <w:spacing w:val="-10"/>
      <w:sz w:val="28"/>
      <w:szCs w:val="28"/>
      <w:shd w:val="clear" w:color="auto" w:fill="FFFFFF"/>
      <w:lang w:val="en-US" w:eastAsia="ru-RU" w:bidi="ar-SA"/>
    </w:rPr>
  </w:style>
  <w:style w:type="character" w:customStyle="1" w:styleId="240">
    <w:name w:val="Основной текст (24)_"/>
    <w:link w:val="241"/>
    <w:uiPriority w:val="99"/>
    <w:locked/>
    <w:rsid w:val="0039503E"/>
    <w:rPr>
      <w:sz w:val="23"/>
      <w:szCs w:val="23"/>
      <w:shd w:val="clear" w:color="auto" w:fill="FFFFFF"/>
    </w:rPr>
  </w:style>
  <w:style w:type="paragraph" w:customStyle="1" w:styleId="241">
    <w:name w:val="Основной текст (24)"/>
    <w:basedOn w:val="a2"/>
    <w:link w:val="240"/>
    <w:uiPriority w:val="99"/>
    <w:rsid w:val="0039503E"/>
    <w:pPr>
      <w:shd w:val="clear" w:color="auto" w:fill="FFFFFF"/>
      <w:spacing w:before="60" w:line="240" w:lineRule="atLeast"/>
      <w:ind w:firstLine="0"/>
      <w:jc w:val="left"/>
    </w:pPr>
    <w:rPr>
      <w:sz w:val="23"/>
      <w:szCs w:val="23"/>
    </w:rPr>
  </w:style>
  <w:style w:type="character" w:customStyle="1" w:styleId="TimesNewRoman3">
    <w:name w:val="Основной текст + Times New Roman3"/>
    <w:aliases w:val="13,5 pt,Курсив,Интервал 0 pt,Основной текст + Arial Unicode MS,20,Основной текст + Не полужирный,Основной текст + 7,Основной текст + 5,Основной текст + Arial Narrow,15 pt,Интервал 0 pt8"/>
    <w:rsid w:val="0039503E"/>
    <w:rPr>
      <w:rFonts w:ascii="Times New Roman" w:eastAsia="Times New Roman" w:hAnsi="Times New Roman" w:cs="Times New Roman"/>
      <w:i/>
      <w:iCs/>
      <w:color w:val="000000"/>
      <w:spacing w:val="0"/>
      <w:sz w:val="27"/>
      <w:szCs w:val="27"/>
      <w:shd w:val="clear" w:color="auto" w:fill="FFFFFF"/>
      <w:lang w:val="ru-RU" w:eastAsia="ru-RU" w:bidi="ar-SA"/>
    </w:rPr>
  </w:style>
  <w:style w:type="character" w:customStyle="1" w:styleId="330">
    <w:name w:val="Основной текст (33)_"/>
    <w:link w:val="331"/>
    <w:uiPriority w:val="99"/>
    <w:locked/>
    <w:rsid w:val="0039503E"/>
    <w:rPr>
      <w:rFonts w:ascii="Arial" w:hAnsi="Arial" w:cs="Arial"/>
      <w:sz w:val="28"/>
      <w:szCs w:val="28"/>
      <w:shd w:val="clear" w:color="auto" w:fill="FFFFFF"/>
    </w:rPr>
  </w:style>
  <w:style w:type="paragraph" w:customStyle="1" w:styleId="331">
    <w:name w:val="Основной текст (33)"/>
    <w:basedOn w:val="a2"/>
    <w:link w:val="330"/>
    <w:uiPriority w:val="99"/>
    <w:rsid w:val="0039503E"/>
    <w:pPr>
      <w:shd w:val="clear" w:color="auto" w:fill="FFFFFF"/>
      <w:spacing w:line="240" w:lineRule="atLeast"/>
      <w:ind w:firstLine="0"/>
      <w:jc w:val="left"/>
    </w:pPr>
    <w:rPr>
      <w:szCs w:val="28"/>
    </w:rPr>
  </w:style>
  <w:style w:type="character" w:customStyle="1" w:styleId="afff2">
    <w:name w:val="Подпись к таблице"/>
    <w:uiPriority w:val="99"/>
    <w:rsid w:val="0039503E"/>
    <w:rPr>
      <w:rFonts w:ascii="Arial" w:eastAsia="Times New Roman" w:hAnsi="Arial" w:cs="Arial"/>
      <w:spacing w:val="-10"/>
      <w:u w:val="single"/>
    </w:rPr>
  </w:style>
  <w:style w:type="character" w:customStyle="1" w:styleId="TimesNewRoman2">
    <w:name w:val="Основной текст + Times New Roman2"/>
    <w:aliases w:val="14 pt2,Малые прописные1,Интервал 1 pt"/>
    <w:uiPriority w:val="99"/>
    <w:rsid w:val="0039503E"/>
    <w:rPr>
      <w:rFonts w:ascii="Times New Roman" w:eastAsia="Times New Roman" w:hAnsi="Times New Roman" w:cs="Times New Roman"/>
      <w:smallCaps/>
      <w:color w:val="000000"/>
      <w:spacing w:val="20"/>
      <w:sz w:val="28"/>
      <w:szCs w:val="28"/>
      <w:shd w:val="clear" w:color="auto" w:fill="FFFFFF"/>
      <w:lang w:val="en-US" w:eastAsia="ru-RU" w:bidi="ar-SA"/>
    </w:rPr>
  </w:style>
  <w:style w:type="character" w:customStyle="1" w:styleId="2f">
    <w:name w:val="Подпись к картинке (2)_"/>
    <w:link w:val="2f0"/>
    <w:locked/>
    <w:rsid w:val="0039503E"/>
    <w:rPr>
      <w:rFonts w:ascii="Arial" w:hAnsi="Arial" w:cs="Arial"/>
      <w:spacing w:val="-10"/>
      <w:shd w:val="clear" w:color="auto" w:fill="FFFFFF"/>
    </w:rPr>
  </w:style>
  <w:style w:type="paragraph" w:customStyle="1" w:styleId="2f0">
    <w:name w:val="Подпись к картинке (2)"/>
    <w:basedOn w:val="a2"/>
    <w:link w:val="2f"/>
    <w:rsid w:val="0039503E"/>
    <w:pPr>
      <w:shd w:val="clear" w:color="auto" w:fill="FFFFFF"/>
      <w:spacing w:line="240" w:lineRule="atLeast"/>
      <w:ind w:firstLine="0"/>
      <w:jc w:val="left"/>
    </w:pPr>
    <w:rPr>
      <w:spacing w:val="-10"/>
      <w:sz w:val="20"/>
    </w:rPr>
  </w:style>
  <w:style w:type="character" w:customStyle="1" w:styleId="130">
    <w:name w:val="Основной текст (13)_"/>
    <w:link w:val="131"/>
    <w:uiPriority w:val="99"/>
    <w:locked/>
    <w:rsid w:val="0039503E"/>
    <w:rPr>
      <w:shd w:val="clear" w:color="auto" w:fill="FFFFFF"/>
    </w:rPr>
  </w:style>
  <w:style w:type="paragraph" w:customStyle="1" w:styleId="131">
    <w:name w:val="Основной текст (13)"/>
    <w:basedOn w:val="a2"/>
    <w:link w:val="130"/>
    <w:uiPriority w:val="99"/>
    <w:rsid w:val="0039503E"/>
    <w:pPr>
      <w:shd w:val="clear" w:color="auto" w:fill="FFFFFF"/>
      <w:spacing w:line="240" w:lineRule="atLeast"/>
      <w:ind w:firstLine="0"/>
      <w:jc w:val="left"/>
    </w:pPr>
    <w:rPr>
      <w:sz w:val="20"/>
    </w:rPr>
  </w:style>
  <w:style w:type="character" w:customStyle="1" w:styleId="170">
    <w:name w:val="Основной текст (17)_"/>
    <w:link w:val="171"/>
    <w:uiPriority w:val="99"/>
    <w:locked/>
    <w:rsid w:val="0039503E"/>
    <w:rPr>
      <w:sz w:val="16"/>
      <w:szCs w:val="16"/>
      <w:shd w:val="clear" w:color="auto" w:fill="FFFFFF"/>
    </w:rPr>
  </w:style>
  <w:style w:type="paragraph" w:customStyle="1" w:styleId="171">
    <w:name w:val="Основной текст (17)"/>
    <w:basedOn w:val="a2"/>
    <w:link w:val="170"/>
    <w:uiPriority w:val="99"/>
    <w:rsid w:val="0039503E"/>
    <w:pPr>
      <w:shd w:val="clear" w:color="auto" w:fill="FFFFFF"/>
      <w:spacing w:after="120" w:line="432" w:lineRule="exact"/>
      <w:ind w:hanging="1040"/>
      <w:jc w:val="left"/>
    </w:pPr>
    <w:rPr>
      <w:sz w:val="16"/>
      <w:szCs w:val="16"/>
    </w:rPr>
  </w:style>
  <w:style w:type="character" w:customStyle="1" w:styleId="43">
    <w:name w:val="Основной текст (43)_"/>
    <w:link w:val="430"/>
    <w:uiPriority w:val="99"/>
    <w:locked/>
    <w:rsid w:val="0039503E"/>
    <w:rPr>
      <w:sz w:val="19"/>
      <w:szCs w:val="19"/>
      <w:shd w:val="clear" w:color="auto" w:fill="FFFFFF"/>
    </w:rPr>
  </w:style>
  <w:style w:type="paragraph" w:customStyle="1" w:styleId="430">
    <w:name w:val="Основной текст (43)"/>
    <w:basedOn w:val="a2"/>
    <w:link w:val="43"/>
    <w:uiPriority w:val="99"/>
    <w:rsid w:val="0039503E"/>
    <w:pPr>
      <w:shd w:val="clear" w:color="auto" w:fill="FFFFFF"/>
      <w:spacing w:after="420" w:line="240" w:lineRule="atLeast"/>
      <w:ind w:firstLine="0"/>
      <w:jc w:val="left"/>
    </w:pPr>
    <w:rPr>
      <w:sz w:val="19"/>
      <w:szCs w:val="19"/>
    </w:rPr>
  </w:style>
  <w:style w:type="character" w:customStyle="1" w:styleId="44">
    <w:name w:val="Подпись к картинке (4)_"/>
    <w:link w:val="45"/>
    <w:uiPriority w:val="99"/>
    <w:locked/>
    <w:rsid w:val="0039503E"/>
    <w:rPr>
      <w:rFonts w:ascii="Arial" w:hAnsi="Arial" w:cs="Arial"/>
      <w:shd w:val="clear" w:color="auto" w:fill="FFFFFF"/>
    </w:rPr>
  </w:style>
  <w:style w:type="paragraph" w:customStyle="1" w:styleId="45">
    <w:name w:val="Подпись к картинке (4)"/>
    <w:basedOn w:val="a2"/>
    <w:link w:val="44"/>
    <w:uiPriority w:val="99"/>
    <w:rsid w:val="0039503E"/>
    <w:pPr>
      <w:shd w:val="clear" w:color="auto" w:fill="FFFFFF"/>
      <w:spacing w:line="240" w:lineRule="atLeast"/>
      <w:ind w:firstLine="0"/>
      <w:jc w:val="left"/>
    </w:pPr>
    <w:rPr>
      <w:sz w:val="20"/>
    </w:rPr>
  </w:style>
  <w:style w:type="character" w:customStyle="1" w:styleId="13Arial">
    <w:name w:val="Основной текст (13) + Arial"/>
    <w:aliases w:val="9,5 pt3,Основной текст + 8,Основной текст + 52,Интервал 0 pt6"/>
    <w:rsid w:val="0039503E"/>
    <w:rPr>
      <w:rFonts w:ascii="Arial" w:eastAsia="Times New Roman" w:hAnsi="Arial" w:cs="Arial"/>
      <w:sz w:val="19"/>
      <w:szCs w:val="19"/>
      <w:shd w:val="clear" w:color="auto" w:fill="FFFFFF"/>
    </w:rPr>
  </w:style>
  <w:style w:type="character" w:customStyle="1" w:styleId="13Arial2">
    <w:name w:val="Основной текст (13) + Arial2"/>
    <w:aliases w:val="91,5 pt2,Интервал -1 pt,Body text + Palatino Linotype,12,Body text (2) + 7,Body text (6) + 13,Body text + 13,Body text + Times New Roman,Body text (3) + 9,Основной текст + 51,Интервал 0 pt5"/>
    <w:rsid w:val="0039503E"/>
    <w:rPr>
      <w:rFonts w:ascii="Arial" w:eastAsia="Times New Roman" w:hAnsi="Arial" w:cs="Arial"/>
      <w:spacing w:val="-20"/>
      <w:sz w:val="19"/>
      <w:szCs w:val="19"/>
      <w:shd w:val="clear" w:color="auto" w:fill="FFFFFF"/>
    </w:rPr>
  </w:style>
  <w:style w:type="character" w:customStyle="1" w:styleId="13Arial1">
    <w:name w:val="Основной текст (13) + Arial1"/>
    <w:aliases w:val="12 pt,Интервал 0 pt2"/>
    <w:uiPriority w:val="99"/>
    <w:rsid w:val="0039503E"/>
    <w:rPr>
      <w:rFonts w:ascii="Arial" w:eastAsia="Times New Roman" w:hAnsi="Arial" w:cs="Arial"/>
      <w:spacing w:val="-10"/>
      <w:sz w:val="24"/>
      <w:szCs w:val="24"/>
      <w:shd w:val="clear" w:color="auto" w:fill="FFFFFF"/>
    </w:rPr>
  </w:style>
  <w:style w:type="character" w:customStyle="1" w:styleId="54">
    <w:name w:val="Подпись к картинке (5)_"/>
    <w:link w:val="55"/>
    <w:uiPriority w:val="99"/>
    <w:locked/>
    <w:rsid w:val="0039503E"/>
    <w:rPr>
      <w:shd w:val="clear" w:color="auto" w:fill="FFFFFF"/>
    </w:rPr>
  </w:style>
  <w:style w:type="paragraph" w:customStyle="1" w:styleId="55">
    <w:name w:val="Подпись к картинке (5)"/>
    <w:basedOn w:val="a2"/>
    <w:link w:val="54"/>
    <w:uiPriority w:val="99"/>
    <w:rsid w:val="0039503E"/>
    <w:pPr>
      <w:shd w:val="clear" w:color="auto" w:fill="FFFFFF"/>
      <w:spacing w:line="240" w:lineRule="atLeast"/>
      <w:ind w:firstLine="0"/>
      <w:jc w:val="left"/>
    </w:pPr>
    <w:rPr>
      <w:sz w:val="20"/>
    </w:rPr>
  </w:style>
  <w:style w:type="character" w:customStyle="1" w:styleId="afff3">
    <w:name w:val="Подпись к картинке_"/>
    <w:link w:val="afff4"/>
    <w:uiPriority w:val="99"/>
    <w:locked/>
    <w:rsid w:val="0039503E"/>
    <w:rPr>
      <w:sz w:val="16"/>
      <w:szCs w:val="16"/>
      <w:shd w:val="clear" w:color="auto" w:fill="FFFFFF"/>
    </w:rPr>
  </w:style>
  <w:style w:type="paragraph" w:customStyle="1" w:styleId="afff4">
    <w:name w:val="Подпись к картинке"/>
    <w:basedOn w:val="a2"/>
    <w:link w:val="afff3"/>
    <w:uiPriority w:val="99"/>
    <w:rsid w:val="0039503E"/>
    <w:pPr>
      <w:shd w:val="clear" w:color="auto" w:fill="FFFFFF"/>
      <w:spacing w:line="240" w:lineRule="atLeast"/>
      <w:ind w:firstLine="0"/>
      <w:jc w:val="left"/>
    </w:pPr>
    <w:rPr>
      <w:sz w:val="16"/>
      <w:szCs w:val="16"/>
    </w:rPr>
  </w:style>
  <w:style w:type="character" w:customStyle="1" w:styleId="46">
    <w:name w:val="Основной текст4"/>
    <w:uiPriority w:val="99"/>
    <w:rsid w:val="0039503E"/>
    <w:rPr>
      <w:rFonts w:ascii="Arial" w:eastAsia="Times New Roman" w:hAnsi="Arial" w:cs="Arial"/>
      <w:strike/>
      <w:color w:val="000000"/>
      <w:spacing w:val="-10"/>
      <w:sz w:val="24"/>
      <w:szCs w:val="24"/>
      <w:shd w:val="clear" w:color="auto" w:fill="FFFFFF"/>
      <w:lang w:val="ru-RU" w:eastAsia="ru-RU" w:bidi="ar-SA"/>
    </w:rPr>
  </w:style>
  <w:style w:type="character" w:customStyle="1" w:styleId="63">
    <w:name w:val="Подпись к картинке (6)_"/>
    <w:link w:val="64"/>
    <w:uiPriority w:val="99"/>
    <w:locked/>
    <w:rsid w:val="0039503E"/>
    <w:rPr>
      <w:sz w:val="19"/>
      <w:szCs w:val="19"/>
      <w:shd w:val="clear" w:color="auto" w:fill="FFFFFF"/>
    </w:rPr>
  </w:style>
  <w:style w:type="paragraph" w:customStyle="1" w:styleId="64">
    <w:name w:val="Подпись к картинке (6)"/>
    <w:basedOn w:val="a2"/>
    <w:link w:val="63"/>
    <w:uiPriority w:val="99"/>
    <w:rsid w:val="0039503E"/>
    <w:pPr>
      <w:shd w:val="clear" w:color="auto" w:fill="FFFFFF"/>
      <w:spacing w:line="240" w:lineRule="atLeast"/>
      <w:ind w:firstLine="0"/>
      <w:jc w:val="left"/>
    </w:pPr>
    <w:rPr>
      <w:sz w:val="19"/>
      <w:szCs w:val="19"/>
    </w:rPr>
  </w:style>
  <w:style w:type="character" w:customStyle="1" w:styleId="512">
    <w:name w:val="Заголовок №5 + 12"/>
    <w:aliases w:val="5 pt1,Body text + 131,Spacing -1 pt,Основной текст + 71,Не полужирный1"/>
    <w:rsid w:val="0039503E"/>
    <w:rPr>
      <w:rFonts w:ascii="Times New Roman" w:hAnsi="Times New Roman" w:cs="Times New Roman"/>
      <w:spacing w:val="0"/>
      <w:sz w:val="25"/>
      <w:szCs w:val="25"/>
      <w:shd w:val="clear" w:color="auto" w:fill="FFFFFF"/>
      <w:lang w:bidi="ar-SA"/>
    </w:rPr>
  </w:style>
  <w:style w:type="character" w:customStyle="1" w:styleId="18Arial">
    <w:name w:val="Основной текст (18) + Arial"/>
    <w:aliases w:val="12 pt1,Не полужирный,Интервал 0 pt1,Основной текст (9) + 11 pt"/>
    <w:uiPriority w:val="99"/>
    <w:rsid w:val="0039503E"/>
    <w:rPr>
      <w:rFonts w:ascii="Arial" w:eastAsia="Times New Roman" w:hAnsi="Arial" w:cs="Arial"/>
      <w:b/>
      <w:bCs/>
      <w:spacing w:val="-10"/>
      <w:sz w:val="24"/>
      <w:szCs w:val="24"/>
      <w:shd w:val="clear" w:color="auto" w:fill="FFFFFF"/>
      <w:lang w:bidi="ar-SA"/>
    </w:rPr>
  </w:style>
  <w:style w:type="character" w:customStyle="1" w:styleId="440">
    <w:name w:val="Основной текст (44)_"/>
    <w:link w:val="441"/>
    <w:uiPriority w:val="99"/>
    <w:locked/>
    <w:rsid w:val="0039503E"/>
    <w:rPr>
      <w:rFonts w:ascii="Arial" w:hAnsi="Arial" w:cs="Arial"/>
      <w:sz w:val="11"/>
      <w:szCs w:val="11"/>
      <w:shd w:val="clear" w:color="auto" w:fill="FFFFFF"/>
    </w:rPr>
  </w:style>
  <w:style w:type="paragraph" w:customStyle="1" w:styleId="441">
    <w:name w:val="Основной текст (44)"/>
    <w:basedOn w:val="a2"/>
    <w:link w:val="440"/>
    <w:uiPriority w:val="99"/>
    <w:rsid w:val="0039503E"/>
    <w:pPr>
      <w:shd w:val="clear" w:color="auto" w:fill="FFFFFF"/>
      <w:spacing w:before="360" w:after="180" w:line="240" w:lineRule="atLeast"/>
      <w:ind w:firstLine="0"/>
      <w:jc w:val="left"/>
    </w:pPr>
    <w:rPr>
      <w:sz w:val="11"/>
      <w:szCs w:val="11"/>
    </w:rPr>
  </w:style>
  <w:style w:type="character" w:customStyle="1" w:styleId="4411pt">
    <w:name w:val="Основной текст (44) + 11 pt"/>
    <w:aliases w:val="Курсив2"/>
    <w:uiPriority w:val="99"/>
    <w:rsid w:val="0039503E"/>
    <w:rPr>
      <w:rFonts w:ascii="Arial" w:hAnsi="Arial" w:cs="Arial"/>
      <w:i/>
      <w:iCs/>
      <w:sz w:val="22"/>
      <w:szCs w:val="22"/>
      <w:shd w:val="clear" w:color="auto" w:fill="FFFFFF"/>
    </w:rPr>
  </w:style>
  <w:style w:type="character" w:customStyle="1" w:styleId="56">
    <w:name w:val="Основной текст5"/>
    <w:uiPriority w:val="99"/>
    <w:rsid w:val="0039503E"/>
    <w:rPr>
      <w:rFonts w:ascii="Arial" w:eastAsia="Times New Roman" w:hAnsi="Arial" w:cs="Arial"/>
      <w:color w:val="000000"/>
      <w:spacing w:val="-10"/>
      <w:sz w:val="24"/>
      <w:szCs w:val="24"/>
      <w:u w:val="single"/>
      <w:shd w:val="clear" w:color="auto" w:fill="FFFFFF"/>
      <w:lang w:val="en-US" w:eastAsia="ru-RU" w:bidi="ar-SA"/>
    </w:rPr>
  </w:style>
  <w:style w:type="character" w:customStyle="1" w:styleId="112">
    <w:name w:val="Основной текст (11) + Не полужирный"/>
    <w:aliases w:val="Курсив1"/>
    <w:uiPriority w:val="99"/>
    <w:rsid w:val="0039503E"/>
    <w:rPr>
      <w:rFonts w:ascii="Times New Roman" w:hAnsi="Times New Roman" w:cs="Times New Roman"/>
      <w:b/>
      <w:bCs/>
      <w:i/>
      <w:iCs/>
      <w:spacing w:val="0"/>
      <w:sz w:val="24"/>
      <w:szCs w:val="24"/>
      <w:shd w:val="clear" w:color="auto" w:fill="FFFFFF"/>
      <w:lang w:val="en-US" w:bidi="ar-SA"/>
    </w:rPr>
  </w:style>
  <w:style w:type="character" w:customStyle="1" w:styleId="111pt">
    <w:name w:val="Основной текст (11) + Интервал 1 pt"/>
    <w:uiPriority w:val="99"/>
    <w:rsid w:val="0039503E"/>
    <w:rPr>
      <w:rFonts w:ascii="Times New Roman" w:hAnsi="Times New Roman" w:cs="Times New Roman"/>
      <w:spacing w:val="30"/>
      <w:sz w:val="24"/>
      <w:szCs w:val="24"/>
      <w:shd w:val="clear" w:color="auto" w:fill="FFFFFF"/>
      <w:lang w:bidi="ar-SA"/>
    </w:rPr>
  </w:style>
  <w:style w:type="character" w:customStyle="1" w:styleId="120">
    <w:name w:val="Заголовок №1 (2)_"/>
    <w:link w:val="121"/>
    <w:uiPriority w:val="99"/>
    <w:locked/>
    <w:rsid w:val="0039503E"/>
    <w:rPr>
      <w:rFonts w:ascii="Consolas" w:hAnsi="Consolas" w:cs="Consolas"/>
      <w:spacing w:val="-30"/>
      <w:sz w:val="26"/>
      <w:szCs w:val="26"/>
      <w:shd w:val="clear" w:color="auto" w:fill="FFFFFF"/>
      <w:lang w:val="en-US"/>
    </w:rPr>
  </w:style>
  <w:style w:type="paragraph" w:customStyle="1" w:styleId="121">
    <w:name w:val="Заголовок №1 (2)"/>
    <w:basedOn w:val="a2"/>
    <w:link w:val="120"/>
    <w:uiPriority w:val="99"/>
    <w:rsid w:val="0039503E"/>
    <w:pPr>
      <w:shd w:val="clear" w:color="auto" w:fill="FFFFFF"/>
      <w:spacing w:after="120" w:line="240" w:lineRule="atLeast"/>
      <w:ind w:firstLine="0"/>
      <w:jc w:val="left"/>
      <w:outlineLvl w:val="0"/>
    </w:pPr>
    <w:rPr>
      <w:rFonts w:ascii="Consolas" w:hAnsi="Consolas"/>
      <w:spacing w:val="-30"/>
      <w:sz w:val="26"/>
      <w:szCs w:val="26"/>
      <w:lang w:val="en-US"/>
    </w:rPr>
  </w:style>
  <w:style w:type="character" w:customStyle="1" w:styleId="460">
    <w:name w:val="Основной текст (46)_"/>
    <w:link w:val="461"/>
    <w:uiPriority w:val="99"/>
    <w:locked/>
    <w:rsid w:val="0039503E"/>
    <w:rPr>
      <w:rFonts w:ascii="Arial" w:hAnsi="Arial" w:cs="Arial"/>
      <w:sz w:val="8"/>
      <w:szCs w:val="8"/>
      <w:shd w:val="clear" w:color="auto" w:fill="FFFFFF"/>
    </w:rPr>
  </w:style>
  <w:style w:type="paragraph" w:customStyle="1" w:styleId="461">
    <w:name w:val="Основной текст (46)"/>
    <w:basedOn w:val="a2"/>
    <w:link w:val="460"/>
    <w:uiPriority w:val="99"/>
    <w:rsid w:val="0039503E"/>
    <w:pPr>
      <w:shd w:val="clear" w:color="auto" w:fill="FFFFFF"/>
      <w:spacing w:line="240" w:lineRule="atLeast"/>
      <w:ind w:firstLine="0"/>
      <w:jc w:val="left"/>
    </w:pPr>
    <w:rPr>
      <w:sz w:val="8"/>
      <w:szCs w:val="8"/>
    </w:rPr>
  </w:style>
  <w:style w:type="character" w:customStyle="1" w:styleId="450">
    <w:name w:val="Основной текст (45)_"/>
    <w:link w:val="451"/>
    <w:uiPriority w:val="99"/>
    <w:locked/>
    <w:rsid w:val="0039503E"/>
    <w:rPr>
      <w:rFonts w:ascii="Arial" w:hAnsi="Arial" w:cs="Arial"/>
      <w:sz w:val="8"/>
      <w:szCs w:val="8"/>
      <w:shd w:val="clear" w:color="auto" w:fill="FFFFFF"/>
    </w:rPr>
  </w:style>
  <w:style w:type="paragraph" w:customStyle="1" w:styleId="451">
    <w:name w:val="Основной текст (45)"/>
    <w:basedOn w:val="a2"/>
    <w:link w:val="450"/>
    <w:uiPriority w:val="99"/>
    <w:rsid w:val="0039503E"/>
    <w:pPr>
      <w:shd w:val="clear" w:color="auto" w:fill="FFFFFF"/>
      <w:spacing w:line="240" w:lineRule="atLeast"/>
      <w:ind w:firstLine="0"/>
      <w:jc w:val="left"/>
    </w:pPr>
    <w:rPr>
      <w:sz w:val="8"/>
      <w:szCs w:val="8"/>
    </w:rPr>
  </w:style>
  <w:style w:type="paragraph" w:customStyle="1" w:styleId="MTDisplayEquation">
    <w:name w:val="MTDisplayEquation"/>
    <w:basedOn w:val="a2"/>
    <w:next w:val="a2"/>
    <w:link w:val="MTDisplayEquation0"/>
    <w:rsid w:val="0039503E"/>
    <w:pPr>
      <w:shd w:val="clear" w:color="auto" w:fill="FFFFFF"/>
      <w:tabs>
        <w:tab w:val="center" w:pos="5040"/>
        <w:tab w:val="right" w:pos="10060"/>
      </w:tabs>
      <w:ind w:firstLine="283"/>
      <w:jc w:val="center"/>
    </w:pPr>
    <w:rPr>
      <w:color w:val="000000"/>
      <w:szCs w:val="28"/>
    </w:rPr>
  </w:style>
  <w:style w:type="character" w:customStyle="1" w:styleId="MTDisplayEquation0">
    <w:name w:val="MTDisplayEquation Знак"/>
    <w:link w:val="MTDisplayEquation"/>
    <w:rsid w:val="0039503E"/>
    <w:rPr>
      <w:rFonts w:ascii="Arial" w:hAnsi="Arial" w:cs="Arial"/>
      <w:color w:val="000000"/>
      <w:sz w:val="28"/>
      <w:szCs w:val="28"/>
      <w:shd w:val="clear" w:color="auto" w:fill="FFFFFF"/>
    </w:rPr>
  </w:style>
  <w:style w:type="paragraph" w:styleId="afff5">
    <w:name w:val="Plain Text"/>
    <w:basedOn w:val="a2"/>
    <w:link w:val="afff6"/>
    <w:rsid w:val="0039503E"/>
    <w:pPr>
      <w:overflowPunct w:val="0"/>
      <w:autoSpaceDE w:val="0"/>
      <w:autoSpaceDN w:val="0"/>
      <w:adjustRightInd w:val="0"/>
      <w:ind w:firstLine="0"/>
      <w:jc w:val="left"/>
      <w:textAlignment w:val="baseline"/>
    </w:pPr>
    <w:rPr>
      <w:rFonts w:ascii="Courier New" w:hAnsi="Courier New"/>
      <w:sz w:val="20"/>
    </w:rPr>
  </w:style>
  <w:style w:type="character" w:customStyle="1" w:styleId="afff6">
    <w:name w:val="Текст Знак"/>
    <w:link w:val="afff5"/>
    <w:rsid w:val="0039503E"/>
    <w:rPr>
      <w:rFonts w:ascii="Courier New" w:hAnsi="Courier New" w:cs="Courier New"/>
    </w:rPr>
  </w:style>
  <w:style w:type="paragraph" w:customStyle="1" w:styleId="12">
    <w:name w:val="Стиль1"/>
    <w:basedOn w:val="a1"/>
    <w:link w:val="1a"/>
    <w:uiPriority w:val="99"/>
    <w:rsid w:val="0039503E"/>
    <w:pPr>
      <w:numPr>
        <w:ilvl w:val="1"/>
        <w:numId w:val="8"/>
      </w:numPr>
      <w:jc w:val="center"/>
    </w:pPr>
    <w:rPr>
      <w:sz w:val="24"/>
      <w:szCs w:val="24"/>
    </w:rPr>
  </w:style>
  <w:style w:type="character" w:customStyle="1" w:styleId="1a">
    <w:name w:val="Стиль1 Знак"/>
    <w:link w:val="12"/>
    <w:uiPriority w:val="99"/>
    <w:locked/>
    <w:rsid w:val="0039503E"/>
    <w:rPr>
      <w:rFonts w:eastAsia="Calibri"/>
      <w:sz w:val="24"/>
      <w:szCs w:val="24"/>
      <w:lang w:eastAsia="en-US"/>
    </w:rPr>
  </w:style>
  <w:style w:type="paragraph" w:customStyle="1" w:styleId="2f1">
    <w:name w:val="Стиль2"/>
    <w:basedOn w:val="afff5"/>
    <w:link w:val="2f2"/>
    <w:uiPriority w:val="99"/>
    <w:rsid w:val="0039503E"/>
    <w:pPr>
      <w:tabs>
        <w:tab w:val="num" w:pos="0"/>
      </w:tabs>
      <w:spacing w:after="240"/>
      <w:ind w:left="1440" w:hanging="720"/>
      <w:jc w:val="center"/>
    </w:pPr>
    <w:rPr>
      <w:rFonts w:ascii="Times New Roman" w:hAnsi="Times New Roman"/>
      <w:sz w:val="24"/>
      <w:szCs w:val="24"/>
      <w:u w:val="single"/>
    </w:rPr>
  </w:style>
  <w:style w:type="character" w:customStyle="1" w:styleId="2f2">
    <w:name w:val="Стиль2 Знак"/>
    <w:link w:val="2f1"/>
    <w:uiPriority w:val="99"/>
    <w:locked/>
    <w:rsid w:val="0039503E"/>
    <w:rPr>
      <w:sz w:val="24"/>
      <w:szCs w:val="24"/>
      <w:u w:val="single"/>
    </w:rPr>
  </w:style>
  <w:style w:type="paragraph" w:customStyle="1" w:styleId="38">
    <w:name w:val="Стиль3"/>
    <w:basedOn w:val="2f1"/>
    <w:link w:val="39"/>
    <w:uiPriority w:val="99"/>
    <w:rsid w:val="0039503E"/>
    <w:rPr>
      <w:u w:val="none"/>
    </w:rPr>
  </w:style>
  <w:style w:type="character" w:customStyle="1" w:styleId="39">
    <w:name w:val="Стиль3 Знак"/>
    <w:basedOn w:val="2f2"/>
    <w:link w:val="38"/>
    <w:uiPriority w:val="99"/>
    <w:locked/>
    <w:rsid w:val="0039503E"/>
    <w:rPr>
      <w:sz w:val="24"/>
      <w:szCs w:val="24"/>
      <w:u w:val="single"/>
    </w:rPr>
  </w:style>
  <w:style w:type="paragraph" w:customStyle="1" w:styleId="47">
    <w:name w:val="Стиль4"/>
    <w:basedOn w:val="a1"/>
    <w:link w:val="48"/>
    <w:uiPriority w:val="99"/>
    <w:rsid w:val="0039503E"/>
    <w:pPr>
      <w:tabs>
        <w:tab w:val="num" w:pos="0"/>
      </w:tabs>
      <w:ind w:left="360"/>
      <w:jc w:val="center"/>
    </w:pPr>
    <w:rPr>
      <w:rFonts w:eastAsia="Times New Roman"/>
      <w:szCs w:val="28"/>
    </w:rPr>
  </w:style>
  <w:style w:type="character" w:customStyle="1" w:styleId="48">
    <w:name w:val="Стиль4 Знак"/>
    <w:link w:val="47"/>
    <w:uiPriority w:val="99"/>
    <w:locked/>
    <w:rsid w:val="0039503E"/>
    <w:rPr>
      <w:sz w:val="28"/>
      <w:szCs w:val="28"/>
      <w:lang w:eastAsia="en-US"/>
    </w:rPr>
  </w:style>
  <w:style w:type="paragraph" w:customStyle="1" w:styleId="57">
    <w:name w:val="Стиль5"/>
    <w:basedOn w:val="12"/>
    <w:link w:val="58"/>
    <w:uiPriority w:val="99"/>
    <w:qFormat/>
    <w:rsid w:val="0039503E"/>
    <w:pPr>
      <w:ind w:left="0" w:firstLine="0"/>
    </w:pPr>
    <w:rPr>
      <w:sz w:val="26"/>
    </w:rPr>
  </w:style>
  <w:style w:type="character" w:customStyle="1" w:styleId="58">
    <w:name w:val="Стиль5 Знак"/>
    <w:link w:val="57"/>
    <w:uiPriority w:val="99"/>
    <w:locked/>
    <w:rsid w:val="0039503E"/>
    <w:rPr>
      <w:rFonts w:eastAsia="Calibri"/>
      <w:sz w:val="26"/>
      <w:szCs w:val="24"/>
      <w:lang w:eastAsia="en-US"/>
    </w:rPr>
  </w:style>
  <w:style w:type="paragraph" w:customStyle="1" w:styleId="65">
    <w:name w:val="Стиль6"/>
    <w:basedOn w:val="2f1"/>
    <w:link w:val="66"/>
    <w:uiPriority w:val="99"/>
    <w:rsid w:val="0039503E"/>
    <w:pPr>
      <w:ind w:left="0" w:firstLine="0"/>
    </w:pPr>
  </w:style>
  <w:style w:type="character" w:customStyle="1" w:styleId="66">
    <w:name w:val="Стиль6 Знак"/>
    <w:link w:val="65"/>
    <w:uiPriority w:val="99"/>
    <w:locked/>
    <w:rsid w:val="0039503E"/>
    <w:rPr>
      <w:sz w:val="24"/>
      <w:szCs w:val="24"/>
      <w:u w:val="single"/>
    </w:rPr>
  </w:style>
  <w:style w:type="paragraph" w:customStyle="1" w:styleId="afff7">
    <w:name w:val="А"/>
    <w:basedOn w:val="a2"/>
    <w:link w:val="afff8"/>
    <w:uiPriority w:val="99"/>
    <w:rsid w:val="0039503E"/>
    <w:pPr>
      <w:spacing w:line="276" w:lineRule="auto"/>
      <w:ind w:firstLine="0"/>
      <w:jc w:val="left"/>
    </w:pPr>
    <w:rPr>
      <w:szCs w:val="24"/>
      <w:lang w:eastAsia="en-US"/>
    </w:rPr>
  </w:style>
  <w:style w:type="character" w:customStyle="1" w:styleId="afff8">
    <w:name w:val="А Знак"/>
    <w:link w:val="afff7"/>
    <w:uiPriority w:val="99"/>
    <w:locked/>
    <w:rsid w:val="0039503E"/>
    <w:rPr>
      <w:sz w:val="24"/>
      <w:szCs w:val="24"/>
      <w:lang w:eastAsia="en-US"/>
    </w:rPr>
  </w:style>
  <w:style w:type="paragraph" w:customStyle="1" w:styleId="afff9">
    <w:name w:val="б формулы"/>
    <w:basedOn w:val="a2"/>
    <w:link w:val="afffa"/>
    <w:uiPriority w:val="99"/>
    <w:rsid w:val="0039503E"/>
    <w:pPr>
      <w:ind w:firstLine="3261"/>
      <w:jc w:val="left"/>
    </w:pPr>
    <w:rPr>
      <w:szCs w:val="24"/>
      <w:lang w:eastAsia="en-US"/>
    </w:rPr>
  </w:style>
  <w:style w:type="character" w:customStyle="1" w:styleId="afffa">
    <w:name w:val="б формулы Знак"/>
    <w:link w:val="afff9"/>
    <w:uiPriority w:val="99"/>
    <w:locked/>
    <w:rsid w:val="0039503E"/>
    <w:rPr>
      <w:sz w:val="24"/>
      <w:szCs w:val="24"/>
      <w:lang w:eastAsia="en-US"/>
    </w:rPr>
  </w:style>
  <w:style w:type="paragraph" w:customStyle="1" w:styleId="afffb">
    <w:name w:val="в формулы"/>
    <w:basedOn w:val="a2"/>
    <w:link w:val="afffc"/>
    <w:uiPriority w:val="99"/>
    <w:rsid w:val="0039503E"/>
    <w:pPr>
      <w:spacing w:before="120" w:after="120" w:line="276" w:lineRule="auto"/>
      <w:ind w:firstLine="0"/>
      <w:jc w:val="center"/>
    </w:pPr>
    <w:rPr>
      <w:szCs w:val="24"/>
      <w:lang w:val="en-US" w:eastAsia="en-US"/>
    </w:rPr>
  </w:style>
  <w:style w:type="character" w:customStyle="1" w:styleId="afffc">
    <w:name w:val="в формулы Знак"/>
    <w:link w:val="afffb"/>
    <w:uiPriority w:val="99"/>
    <w:locked/>
    <w:rsid w:val="0039503E"/>
    <w:rPr>
      <w:sz w:val="24"/>
      <w:szCs w:val="24"/>
      <w:lang w:val="en-US" w:eastAsia="en-US"/>
    </w:rPr>
  </w:style>
  <w:style w:type="paragraph" w:customStyle="1" w:styleId="afffd">
    <w:name w:val="АА"/>
    <w:basedOn w:val="afff7"/>
    <w:link w:val="afffe"/>
    <w:uiPriority w:val="99"/>
    <w:rsid w:val="0039503E"/>
    <w:pPr>
      <w:ind w:firstLine="284"/>
    </w:pPr>
  </w:style>
  <w:style w:type="character" w:customStyle="1" w:styleId="afffe">
    <w:name w:val="АА Знак"/>
    <w:basedOn w:val="afff8"/>
    <w:link w:val="afffd"/>
    <w:uiPriority w:val="99"/>
    <w:locked/>
    <w:rsid w:val="0039503E"/>
    <w:rPr>
      <w:sz w:val="24"/>
      <w:szCs w:val="24"/>
      <w:lang w:eastAsia="en-US"/>
    </w:rPr>
  </w:style>
  <w:style w:type="paragraph" w:customStyle="1" w:styleId="affff">
    <w:name w:val="АБ"/>
    <w:basedOn w:val="afffd"/>
    <w:link w:val="affff0"/>
    <w:uiPriority w:val="99"/>
    <w:rsid w:val="0039503E"/>
    <w:pPr>
      <w:ind w:firstLine="0"/>
    </w:pPr>
  </w:style>
  <w:style w:type="character" w:customStyle="1" w:styleId="affff0">
    <w:name w:val="АБ Знак"/>
    <w:basedOn w:val="afffe"/>
    <w:link w:val="affff"/>
    <w:uiPriority w:val="99"/>
    <w:locked/>
    <w:rsid w:val="0039503E"/>
    <w:rPr>
      <w:sz w:val="24"/>
      <w:szCs w:val="24"/>
      <w:lang w:eastAsia="en-US"/>
    </w:rPr>
  </w:style>
  <w:style w:type="character" w:customStyle="1" w:styleId="311">
    <w:name w:val="Знак Знак31"/>
    <w:uiPriority w:val="99"/>
    <w:locked/>
    <w:rsid w:val="0039503E"/>
    <w:rPr>
      <w:rFonts w:ascii="Courier New" w:hAnsi="Courier New"/>
    </w:rPr>
  </w:style>
  <w:style w:type="character" w:customStyle="1" w:styleId="Heading1Char">
    <w:name w:val="Heading 1 Char"/>
    <w:uiPriority w:val="99"/>
    <w:locked/>
    <w:rsid w:val="0039503E"/>
    <w:rPr>
      <w:rFonts w:ascii="Cambria" w:hAnsi="Cambria"/>
      <w:b/>
      <w:kern w:val="32"/>
      <w:sz w:val="32"/>
      <w:lang w:eastAsia="en-US"/>
    </w:rPr>
  </w:style>
  <w:style w:type="paragraph" w:customStyle="1" w:styleId="1b">
    <w:name w:val="1уровень"/>
    <w:basedOn w:val="a1"/>
    <w:link w:val="1c"/>
    <w:uiPriority w:val="99"/>
    <w:rsid w:val="0039503E"/>
    <w:rPr>
      <w:sz w:val="24"/>
      <w:szCs w:val="24"/>
    </w:rPr>
  </w:style>
  <w:style w:type="character" w:customStyle="1" w:styleId="1c">
    <w:name w:val="1уровень Знак"/>
    <w:link w:val="1b"/>
    <w:uiPriority w:val="99"/>
    <w:locked/>
    <w:rsid w:val="0039503E"/>
    <w:rPr>
      <w:rFonts w:eastAsia="Calibri"/>
      <w:sz w:val="24"/>
      <w:szCs w:val="24"/>
      <w:lang w:eastAsia="en-US"/>
    </w:rPr>
  </w:style>
  <w:style w:type="paragraph" w:customStyle="1" w:styleId="1d">
    <w:name w:val="1й"/>
    <w:basedOn w:val="a1"/>
    <w:link w:val="1e"/>
    <w:uiPriority w:val="99"/>
    <w:rsid w:val="0039503E"/>
    <w:pPr>
      <w:ind w:left="283" w:hanging="283"/>
    </w:pPr>
    <w:rPr>
      <w:sz w:val="24"/>
      <w:szCs w:val="24"/>
    </w:rPr>
  </w:style>
  <w:style w:type="character" w:customStyle="1" w:styleId="1e">
    <w:name w:val="1й Знак"/>
    <w:link w:val="1d"/>
    <w:uiPriority w:val="99"/>
    <w:locked/>
    <w:rsid w:val="0039503E"/>
    <w:rPr>
      <w:rFonts w:eastAsia="Calibri"/>
      <w:sz w:val="24"/>
      <w:szCs w:val="24"/>
      <w:lang w:eastAsia="en-US"/>
    </w:rPr>
  </w:style>
  <w:style w:type="paragraph" w:customStyle="1" w:styleId="2f3">
    <w:name w:val="2й"/>
    <w:basedOn w:val="a1"/>
    <w:link w:val="2f4"/>
    <w:uiPriority w:val="99"/>
    <w:rsid w:val="0039503E"/>
    <w:pPr>
      <w:ind w:left="283" w:hanging="283"/>
    </w:pPr>
    <w:rPr>
      <w:sz w:val="24"/>
      <w:szCs w:val="24"/>
    </w:rPr>
  </w:style>
  <w:style w:type="character" w:customStyle="1" w:styleId="2f4">
    <w:name w:val="2й Знак"/>
    <w:link w:val="2f3"/>
    <w:uiPriority w:val="99"/>
    <w:locked/>
    <w:rsid w:val="0039503E"/>
    <w:rPr>
      <w:rFonts w:eastAsia="Calibri"/>
      <w:sz w:val="24"/>
      <w:szCs w:val="24"/>
      <w:lang w:eastAsia="en-US"/>
    </w:rPr>
  </w:style>
  <w:style w:type="paragraph" w:customStyle="1" w:styleId="30">
    <w:name w:val="3й"/>
    <w:basedOn w:val="a1"/>
    <w:link w:val="3a"/>
    <w:uiPriority w:val="99"/>
    <w:rsid w:val="0039503E"/>
    <w:pPr>
      <w:numPr>
        <w:ilvl w:val="2"/>
      </w:numPr>
      <w:tabs>
        <w:tab w:val="num" w:pos="0"/>
      </w:tabs>
      <w:ind w:left="1080" w:hanging="720"/>
    </w:pPr>
    <w:rPr>
      <w:sz w:val="24"/>
      <w:szCs w:val="24"/>
    </w:rPr>
  </w:style>
  <w:style w:type="character" w:customStyle="1" w:styleId="3a">
    <w:name w:val="3й Знак"/>
    <w:link w:val="30"/>
    <w:uiPriority w:val="99"/>
    <w:locked/>
    <w:rsid w:val="0039503E"/>
    <w:rPr>
      <w:rFonts w:eastAsia="Calibri"/>
      <w:sz w:val="24"/>
      <w:szCs w:val="24"/>
      <w:lang w:eastAsia="en-US"/>
    </w:rPr>
  </w:style>
  <w:style w:type="paragraph" w:customStyle="1" w:styleId="72">
    <w:name w:val="Стиль7"/>
    <w:basedOn w:val="affff"/>
    <w:link w:val="73"/>
    <w:uiPriority w:val="99"/>
    <w:rsid w:val="0039503E"/>
    <w:pPr>
      <w:jc w:val="center"/>
    </w:pPr>
    <w:rPr>
      <w:rFonts w:ascii="ISOCPEUR" w:hAnsi="ISOCPEUR"/>
      <w:i/>
      <w:szCs w:val="28"/>
    </w:rPr>
  </w:style>
  <w:style w:type="character" w:customStyle="1" w:styleId="73">
    <w:name w:val="Стиль7 Знак"/>
    <w:link w:val="72"/>
    <w:uiPriority w:val="99"/>
    <w:locked/>
    <w:rsid w:val="0039503E"/>
    <w:rPr>
      <w:rFonts w:ascii="ISOCPEUR" w:hAnsi="ISOCPEUR"/>
      <w:i/>
      <w:sz w:val="28"/>
      <w:szCs w:val="28"/>
      <w:lang w:eastAsia="en-US"/>
    </w:rPr>
  </w:style>
  <w:style w:type="paragraph" w:customStyle="1" w:styleId="2f5">
    <w:name w:val="Абзац списка2"/>
    <w:basedOn w:val="a2"/>
    <w:uiPriority w:val="99"/>
    <w:rsid w:val="0039503E"/>
    <w:pPr>
      <w:ind w:left="720" w:firstLine="0"/>
      <w:contextualSpacing/>
      <w:jc w:val="left"/>
    </w:pPr>
    <w:rPr>
      <w:szCs w:val="24"/>
    </w:rPr>
  </w:style>
  <w:style w:type="paragraph" w:customStyle="1" w:styleId="3b">
    <w:name w:val="Абзац списка3"/>
    <w:basedOn w:val="a2"/>
    <w:uiPriority w:val="99"/>
    <w:rsid w:val="0039503E"/>
    <w:pPr>
      <w:ind w:left="720" w:firstLine="0"/>
      <w:contextualSpacing/>
      <w:jc w:val="left"/>
    </w:pPr>
    <w:rPr>
      <w:szCs w:val="24"/>
    </w:rPr>
  </w:style>
  <w:style w:type="paragraph" w:customStyle="1" w:styleId="49">
    <w:name w:val="Абзац списка4"/>
    <w:basedOn w:val="a2"/>
    <w:uiPriority w:val="99"/>
    <w:rsid w:val="0039503E"/>
    <w:pPr>
      <w:ind w:left="720" w:firstLine="0"/>
      <w:contextualSpacing/>
      <w:jc w:val="left"/>
    </w:pPr>
    <w:rPr>
      <w:szCs w:val="24"/>
    </w:rPr>
  </w:style>
  <w:style w:type="paragraph" w:customStyle="1" w:styleId="59">
    <w:name w:val="Абзац списка5"/>
    <w:basedOn w:val="a2"/>
    <w:uiPriority w:val="99"/>
    <w:rsid w:val="0039503E"/>
    <w:pPr>
      <w:ind w:left="720" w:firstLine="0"/>
      <w:contextualSpacing/>
      <w:jc w:val="left"/>
    </w:pPr>
    <w:rPr>
      <w:szCs w:val="24"/>
    </w:rPr>
  </w:style>
  <w:style w:type="paragraph" w:customStyle="1" w:styleId="82">
    <w:name w:val="Стиль8"/>
    <w:basedOn w:val="a2"/>
    <w:uiPriority w:val="99"/>
    <w:rsid w:val="0039503E"/>
    <w:pPr>
      <w:ind w:firstLine="0"/>
    </w:pPr>
    <w:rPr>
      <w:sz w:val="20"/>
      <w:lang w:val="en-US" w:eastAsia="en-US"/>
    </w:rPr>
  </w:style>
  <w:style w:type="paragraph" w:customStyle="1" w:styleId="92">
    <w:name w:val="Стиль9"/>
    <w:basedOn w:val="afffd"/>
    <w:uiPriority w:val="99"/>
    <w:rsid w:val="0039503E"/>
    <w:pPr>
      <w:spacing w:line="360" w:lineRule="auto"/>
      <w:ind w:firstLine="0"/>
      <w:jc w:val="both"/>
    </w:pPr>
    <w:rPr>
      <w:sz w:val="20"/>
      <w:szCs w:val="20"/>
    </w:rPr>
  </w:style>
  <w:style w:type="paragraph" w:customStyle="1" w:styleId="Label">
    <w:name w:val="Label"/>
    <w:basedOn w:val="a2"/>
    <w:rsid w:val="0039503E"/>
    <w:pPr>
      <w:spacing w:before="120"/>
      <w:ind w:firstLine="0"/>
      <w:jc w:val="left"/>
    </w:pPr>
    <w:rPr>
      <w:rFonts w:ascii="Antiqua" w:hAnsi="Antiqua"/>
      <w:sz w:val="17"/>
      <w:lang w:val="en-US"/>
    </w:rPr>
  </w:style>
  <w:style w:type="character" w:customStyle="1" w:styleId="highlight">
    <w:name w:val="highlight"/>
    <w:basedOn w:val="a3"/>
    <w:rsid w:val="0020113A"/>
  </w:style>
  <w:style w:type="paragraph" w:customStyle="1" w:styleId="affff1">
    <w:name w:val="Содержимое таблицы"/>
    <w:basedOn w:val="a2"/>
    <w:rsid w:val="0015363B"/>
    <w:pPr>
      <w:suppressLineNumbers/>
      <w:suppressAutoHyphens/>
      <w:ind w:firstLine="0"/>
      <w:jc w:val="left"/>
    </w:pPr>
    <w:rPr>
      <w:szCs w:val="24"/>
      <w:lang w:eastAsia="ar-SA"/>
    </w:rPr>
  </w:style>
  <w:style w:type="character" w:customStyle="1" w:styleId="affff2">
    <w:name w:val="номер страницы"/>
    <w:basedOn w:val="a3"/>
    <w:uiPriority w:val="99"/>
    <w:rsid w:val="0015363B"/>
  </w:style>
  <w:style w:type="paragraph" w:customStyle="1" w:styleId="132">
    <w:name w:val="Обычный 13"/>
    <w:aliases w:val="5"/>
    <w:basedOn w:val="a2"/>
    <w:uiPriority w:val="99"/>
    <w:rsid w:val="0015363B"/>
    <w:pPr>
      <w:autoSpaceDE w:val="0"/>
      <w:autoSpaceDN w:val="0"/>
      <w:adjustRightInd w:val="0"/>
      <w:ind w:firstLine="0"/>
      <w:jc w:val="left"/>
    </w:pPr>
    <w:rPr>
      <w:rFonts w:ascii="Times New Roman CYR" w:hAnsi="Times New Roman CYR"/>
      <w:szCs w:val="24"/>
    </w:rPr>
  </w:style>
  <w:style w:type="character" w:customStyle="1" w:styleId="FontStyle73">
    <w:name w:val="Font Style73"/>
    <w:rsid w:val="008823ED"/>
    <w:rPr>
      <w:rFonts w:ascii="Times New Roman" w:hAnsi="Times New Roman" w:cs="Times New Roman"/>
      <w:sz w:val="22"/>
      <w:szCs w:val="22"/>
    </w:rPr>
  </w:style>
  <w:style w:type="character" w:customStyle="1" w:styleId="FontStyle74">
    <w:name w:val="Font Style74"/>
    <w:rsid w:val="008823ED"/>
    <w:rPr>
      <w:rFonts w:ascii="Times New Roman" w:hAnsi="Times New Roman" w:cs="Times New Roman"/>
      <w:b/>
      <w:bCs/>
      <w:sz w:val="22"/>
      <w:szCs w:val="22"/>
    </w:rPr>
  </w:style>
  <w:style w:type="paragraph" w:customStyle="1" w:styleId="Style12">
    <w:name w:val="Style12"/>
    <w:basedOn w:val="a2"/>
    <w:rsid w:val="008823ED"/>
    <w:pPr>
      <w:widowControl w:val="0"/>
      <w:suppressAutoHyphens/>
      <w:autoSpaceDE w:val="0"/>
      <w:ind w:firstLine="0"/>
      <w:jc w:val="center"/>
    </w:pPr>
    <w:rPr>
      <w:rFonts w:ascii="Cambria" w:hAnsi="Cambria" w:cs="Calibri"/>
      <w:szCs w:val="24"/>
      <w:lang w:eastAsia="ar-SA"/>
    </w:rPr>
  </w:style>
  <w:style w:type="paragraph" w:customStyle="1" w:styleId="Style23">
    <w:name w:val="Style23"/>
    <w:basedOn w:val="a2"/>
    <w:rsid w:val="008823ED"/>
    <w:pPr>
      <w:widowControl w:val="0"/>
      <w:suppressAutoHyphens/>
      <w:autoSpaceDE w:val="0"/>
      <w:spacing w:line="317" w:lineRule="exact"/>
      <w:ind w:firstLine="0"/>
      <w:jc w:val="left"/>
    </w:pPr>
    <w:rPr>
      <w:rFonts w:ascii="Cambria" w:hAnsi="Cambria" w:cs="Calibri"/>
      <w:szCs w:val="24"/>
      <w:lang w:eastAsia="ar-SA"/>
    </w:rPr>
  </w:style>
  <w:style w:type="paragraph" w:customStyle="1" w:styleId="Style33">
    <w:name w:val="Style33"/>
    <w:basedOn w:val="a2"/>
    <w:rsid w:val="008823ED"/>
    <w:pPr>
      <w:widowControl w:val="0"/>
      <w:suppressAutoHyphens/>
      <w:autoSpaceDE w:val="0"/>
      <w:spacing w:line="317" w:lineRule="exact"/>
      <w:ind w:firstLine="0"/>
    </w:pPr>
    <w:rPr>
      <w:rFonts w:ascii="Cambria" w:hAnsi="Cambria" w:cs="Calibri"/>
      <w:szCs w:val="24"/>
      <w:lang w:eastAsia="ar-SA"/>
    </w:rPr>
  </w:style>
  <w:style w:type="character" w:customStyle="1" w:styleId="37">
    <w:name w:val="Основной текст 3 Знак"/>
    <w:link w:val="36"/>
    <w:uiPriority w:val="99"/>
    <w:locked/>
    <w:rsid w:val="008823ED"/>
    <w:rPr>
      <w:b/>
      <w:sz w:val="32"/>
    </w:rPr>
  </w:style>
  <w:style w:type="character" w:customStyle="1" w:styleId="ConsPlusNormal0">
    <w:name w:val="ConsPlusNormal Знак"/>
    <w:link w:val="ConsPlusNormal"/>
    <w:uiPriority w:val="99"/>
    <w:locked/>
    <w:rsid w:val="008823ED"/>
    <w:rPr>
      <w:rFonts w:ascii="Arial" w:hAnsi="Arial" w:cs="Arial"/>
      <w:lang w:val="ru-RU" w:eastAsia="ru-RU" w:bidi="ar-SA"/>
    </w:rPr>
  </w:style>
  <w:style w:type="character" w:styleId="affff3">
    <w:name w:val="Emphasis"/>
    <w:basedOn w:val="a3"/>
    <w:uiPriority w:val="99"/>
    <w:rsid w:val="008823ED"/>
    <w:rPr>
      <w:rFonts w:cs="Times New Roman"/>
      <w:i/>
    </w:rPr>
  </w:style>
  <w:style w:type="character" w:customStyle="1" w:styleId="spelle">
    <w:name w:val="spelle"/>
    <w:basedOn w:val="a3"/>
    <w:rsid w:val="008823ED"/>
  </w:style>
  <w:style w:type="character" w:customStyle="1" w:styleId="grame">
    <w:name w:val="grame"/>
    <w:basedOn w:val="a3"/>
    <w:rsid w:val="008823ED"/>
  </w:style>
  <w:style w:type="character" w:styleId="affff4">
    <w:name w:val="annotation reference"/>
    <w:basedOn w:val="a3"/>
    <w:uiPriority w:val="99"/>
    <w:rsid w:val="008823ED"/>
    <w:rPr>
      <w:rFonts w:cs="Times New Roman"/>
      <w:sz w:val="16"/>
      <w:szCs w:val="16"/>
    </w:rPr>
  </w:style>
  <w:style w:type="paragraph" w:styleId="affff5">
    <w:name w:val="annotation text"/>
    <w:basedOn w:val="a2"/>
    <w:link w:val="affff6"/>
    <w:uiPriority w:val="99"/>
    <w:rsid w:val="008823ED"/>
    <w:pPr>
      <w:spacing w:after="200"/>
      <w:ind w:firstLine="0"/>
      <w:jc w:val="left"/>
    </w:pPr>
    <w:rPr>
      <w:rFonts w:ascii="Calibri" w:eastAsia="Calibri" w:hAnsi="Calibri"/>
      <w:sz w:val="20"/>
      <w:lang w:eastAsia="en-US"/>
    </w:rPr>
  </w:style>
  <w:style w:type="character" w:customStyle="1" w:styleId="affff6">
    <w:name w:val="Текст примечания Знак"/>
    <w:basedOn w:val="a3"/>
    <w:link w:val="affff5"/>
    <w:uiPriority w:val="99"/>
    <w:rsid w:val="008823ED"/>
    <w:rPr>
      <w:rFonts w:ascii="Calibri" w:eastAsia="Calibri" w:hAnsi="Calibri"/>
      <w:lang w:eastAsia="en-US"/>
    </w:rPr>
  </w:style>
  <w:style w:type="paragraph" w:styleId="affff7">
    <w:name w:val="annotation subject"/>
    <w:basedOn w:val="affff5"/>
    <w:next w:val="affff5"/>
    <w:link w:val="affff8"/>
    <w:uiPriority w:val="99"/>
    <w:rsid w:val="008823ED"/>
    <w:rPr>
      <w:b/>
      <w:bCs/>
    </w:rPr>
  </w:style>
  <w:style w:type="character" w:customStyle="1" w:styleId="affff8">
    <w:name w:val="Тема примечания Знак"/>
    <w:basedOn w:val="affff6"/>
    <w:link w:val="affff7"/>
    <w:uiPriority w:val="99"/>
    <w:rsid w:val="008823ED"/>
    <w:rPr>
      <w:rFonts w:ascii="Calibri" w:eastAsia="Calibri" w:hAnsi="Calibri"/>
      <w:b/>
      <w:bCs/>
      <w:lang w:eastAsia="en-US"/>
    </w:rPr>
  </w:style>
  <w:style w:type="character" w:customStyle="1" w:styleId="affff9">
    <w:name w:val="Основной текст + Курсив"/>
    <w:aliases w:val="Интервал 0 pt7"/>
    <w:basedOn w:val="afff0"/>
    <w:rsid w:val="008823ED"/>
    <w:rPr>
      <w:rFonts w:ascii="Times New Roman" w:eastAsia="Arial" w:hAnsi="Times New Roman" w:cs="Times New Roman"/>
      <w:i/>
      <w:iCs/>
      <w:color w:val="000000"/>
      <w:spacing w:val="0"/>
      <w:w w:val="100"/>
      <w:position w:val="0"/>
      <w:sz w:val="22"/>
      <w:szCs w:val="22"/>
      <w:u w:val="none"/>
      <w:shd w:val="clear" w:color="auto" w:fill="FFFFFF"/>
      <w:lang w:val="ru-RU" w:eastAsia="ru-RU" w:bidi="ar-SA"/>
    </w:rPr>
  </w:style>
  <w:style w:type="character" w:customStyle="1" w:styleId="75pt">
    <w:name w:val="Основной текст + 7.5 pt"/>
    <w:basedOn w:val="afff0"/>
    <w:uiPriority w:val="99"/>
    <w:rsid w:val="008823ED"/>
    <w:rPr>
      <w:rFonts w:ascii="Times New Roman" w:eastAsia="Arial" w:hAnsi="Times New Roman" w:cs="Times New Roman"/>
      <w:color w:val="000000"/>
      <w:spacing w:val="0"/>
      <w:w w:val="100"/>
      <w:position w:val="0"/>
      <w:sz w:val="15"/>
      <w:szCs w:val="15"/>
      <w:u w:val="none"/>
      <w:shd w:val="clear" w:color="auto" w:fill="FFFFFF"/>
      <w:lang w:val="ru-RU" w:eastAsia="ru-RU" w:bidi="ar-SA"/>
    </w:rPr>
  </w:style>
  <w:style w:type="character" w:customStyle="1" w:styleId="Candara">
    <w:name w:val="Основной текст + Candara"/>
    <w:aliases w:val="10 pt"/>
    <w:basedOn w:val="afff0"/>
    <w:uiPriority w:val="99"/>
    <w:rsid w:val="008823ED"/>
    <w:rPr>
      <w:rFonts w:ascii="Candara" w:eastAsia="Times New Roman" w:hAnsi="Candara" w:cs="Candara"/>
      <w:color w:val="000000"/>
      <w:spacing w:val="0"/>
      <w:w w:val="100"/>
      <w:position w:val="0"/>
      <w:sz w:val="20"/>
      <w:szCs w:val="20"/>
      <w:u w:val="none"/>
      <w:shd w:val="clear" w:color="auto" w:fill="FFFFFF"/>
      <w:lang w:val="ru-RU" w:eastAsia="ru-RU" w:bidi="ar-SA"/>
    </w:rPr>
  </w:style>
  <w:style w:type="character" w:customStyle="1" w:styleId="93">
    <w:name w:val="Основной текст (9)_"/>
    <w:basedOn w:val="a3"/>
    <w:link w:val="94"/>
    <w:uiPriority w:val="99"/>
    <w:locked/>
    <w:rsid w:val="008823ED"/>
    <w:rPr>
      <w:b/>
      <w:bCs/>
      <w:sz w:val="19"/>
      <w:szCs w:val="19"/>
      <w:shd w:val="clear" w:color="auto" w:fill="FFFFFF"/>
      <w:lang w:val="en-US"/>
    </w:rPr>
  </w:style>
  <w:style w:type="paragraph" w:customStyle="1" w:styleId="94">
    <w:name w:val="Основной текст (9)"/>
    <w:basedOn w:val="a2"/>
    <w:link w:val="93"/>
    <w:uiPriority w:val="99"/>
    <w:rsid w:val="008823ED"/>
    <w:pPr>
      <w:widowControl w:val="0"/>
      <w:shd w:val="clear" w:color="auto" w:fill="FFFFFF"/>
      <w:spacing w:line="480" w:lineRule="exact"/>
      <w:jc w:val="left"/>
    </w:pPr>
    <w:rPr>
      <w:b/>
      <w:bCs/>
      <w:sz w:val="19"/>
      <w:szCs w:val="19"/>
      <w:lang w:val="en-US"/>
    </w:rPr>
  </w:style>
  <w:style w:type="character" w:customStyle="1" w:styleId="95pt">
    <w:name w:val="Основной текст + 9.5 pt"/>
    <w:basedOn w:val="afff0"/>
    <w:uiPriority w:val="99"/>
    <w:rsid w:val="008823ED"/>
    <w:rPr>
      <w:rFonts w:ascii="Times New Roman" w:eastAsia="Arial" w:hAnsi="Times New Roman" w:cs="Times New Roman"/>
      <w:color w:val="000000"/>
      <w:spacing w:val="0"/>
      <w:w w:val="100"/>
      <w:position w:val="0"/>
      <w:sz w:val="19"/>
      <w:szCs w:val="19"/>
      <w:u w:val="none"/>
      <w:shd w:val="clear" w:color="auto" w:fill="FFFFFF"/>
      <w:lang w:val="ru-RU" w:eastAsia="ru-RU" w:bidi="ar-SA"/>
    </w:rPr>
  </w:style>
  <w:style w:type="paragraph" w:customStyle="1" w:styleId="textn">
    <w:name w:val="textn"/>
    <w:basedOn w:val="a2"/>
    <w:uiPriority w:val="99"/>
    <w:rsid w:val="008823ED"/>
    <w:pPr>
      <w:spacing w:before="100" w:beforeAutospacing="1" w:after="100" w:afterAutospacing="1"/>
      <w:ind w:firstLine="0"/>
      <w:jc w:val="left"/>
    </w:pPr>
    <w:rPr>
      <w:szCs w:val="24"/>
    </w:rPr>
  </w:style>
  <w:style w:type="character" w:customStyle="1" w:styleId="3c">
    <w:name w:val="Основной текст (3)_"/>
    <w:basedOn w:val="a3"/>
    <w:link w:val="3d"/>
    <w:uiPriority w:val="99"/>
    <w:locked/>
    <w:rsid w:val="008823ED"/>
    <w:rPr>
      <w:b/>
      <w:bCs/>
      <w:sz w:val="27"/>
      <w:szCs w:val="27"/>
      <w:shd w:val="clear" w:color="auto" w:fill="FFFFFF"/>
    </w:rPr>
  </w:style>
  <w:style w:type="paragraph" w:customStyle="1" w:styleId="3d">
    <w:name w:val="Основной текст (3)"/>
    <w:basedOn w:val="a2"/>
    <w:link w:val="3c"/>
    <w:uiPriority w:val="99"/>
    <w:rsid w:val="008823ED"/>
    <w:pPr>
      <w:widowControl w:val="0"/>
      <w:shd w:val="clear" w:color="auto" w:fill="FFFFFF"/>
      <w:spacing w:line="307" w:lineRule="exact"/>
      <w:ind w:firstLine="0"/>
      <w:jc w:val="left"/>
    </w:pPr>
    <w:rPr>
      <w:b/>
      <w:bCs/>
      <w:sz w:val="27"/>
      <w:szCs w:val="27"/>
    </w:rPr>
  </w:style>
  <w:style w:type="character" w:customStyle="1" w:styleId="affffa">
    <w:name w:val="Основной текст + Полужирный"/>
    <w:basedOn w:val="afff0"/>
    <w:rsid w:val="008823ED"/>
    <w:rPr>
      <w:rFonts w:ascii="Times New Roman" w:eastAsia="Times New Roman" w:hAnsi="Times New Roman" w:cs="Arial"/>
      <w:b/>
      <w:bCs/>
      <w:color w:val="000000"/>
      <w:spacing w:val="0"/>
      <w:w w:val="100"/>
      <w:position w:val="0"/>
      <w:sz w:val="28"/>
      <w:szCs w:val="28"/>
      <w:shd w:val="clear" w:color="auto" w:fill="FFFFFF"/>
      <w:lang w:val="ru-RU" w:eastAsia="ru-RU" w:bidi="ar-SA"/>
    </w:rPr>
  </w:style>
  <w:style w:type="paragraph" w:styleId="affffb">
    <w:name w:val="Subtitle"/>
    <w:basedOn w:val="a2"/>
    <w:next w:val="a2"/>
    <w:link w:val="affffc"/>
    <w:uiPriority w:val="99"/>
    <w:rsid w:val="008823ED"/>
    <w:pPr>
      <w:spacing w:after="60"/>
      <w:jc w:val="center"/>
      <w:outlineLvl w:val="1"/>
    </w:pPr>
    <w:rPr>
      <w:rFonts w:ascii="Cambria" w:hAnsi="Cambria"/>
      <w:szCs w:val="24"/>
    </w:rPr>
  </w:style>
  <w:style w:type="character" w:customStyle="1" w:styleId="affffc">
    <w:name w:val="Подзаголовок Знак"/>
    <w:basedOn w:val="a3"/>
    <w:link w:val="affffb"/>
    <w:uiPriority w:val="99"/>
    <w:rsid w:val="008823ED"/>
    <w:rPr>
      <w:rFonts w:ascii="Cambria" w:hAnsi="Cambria"/>
      <w:sz w:val="24"/>
      <w:szCs w:val="24"/>
    </w:rPr>
  </w:style>
  <w:style w:type="paragraph" w:customStyle="1" w:styleId="TableContents">
    <w:name w:val="Table Contents"/>
    <w:basedOn w:val="Standard"/>
    <w:uiPriority w:val="99"/>
    <w:rsid w:val="008823ED"/>
  </w:style>
  <w:style w:type="paragraph" w:customStyle="1" w:styleId="Standard">
    <w:name w:val="Standard"/>
    <w:uiPriority w:val="99"/>
    <w:rsid w:val="008823ED"/>
    <w:pPr>
      <w:widowControl w:val="0"/>
      <w:suppressAutoHyphens/>
      <w:autoSpaceDN w:val="0"/>
      <w:textAlignment w:val="baseline"/>
    </w:pPr>
    <w:rPr>
      <w:rFonts w:eastAsia="SimSun"/>
      <w:kern w:val="3"/>
      <w:sz w:val="24"/>
      <w:szCs w:val="24"/>
      <w:lang w:eastAsia="zh-CN"/>
    </w:rPr>
  </w:style>
  <w:style w:type="character" w:customStyle="1" w:styleId="Heading1">
    <w:name w:val="Heading #1_"/>
    <w:link w:val="Heading11"/>
    <w:uiPriority w:val="99"/>
    <w:locked/>
    <w:rsid w:val="008823ED"/>
    <w:rPr>
      <w:b/>
      <w:sz w:val="35"/>
      <w:shd w:val="clear" w:color="auto" w:fill="FFFFFF"/>
    </w:rPr>
  </w:style>
  <w:style w:type="paragraph" w:customStyle="1" w:styleId="Heading11">
    <w:name w:val="Heading #11"/>
    <w:basedOn w:val="a2"/>
    <w:link w:val="Heading1"/>
    <w:uiPriority w:val="99"/>
    <w:rsid w:val="008823ED"/>
    <w:pPr>
      <w:shd w:val="clear" w:color="auto" w:fill="FFFFFF"/>
      <w:spacing w:after="540" w:line="475" w:lineRule="exact"/>
      <w:ind w:firstLine="0"/>
      <w:jc w:val="center"/>
      <w:outlineLvl w:val="0"/>
    </w:pPr>
    <w:rPr>
      <w:b/>
      <w:sz w:val="35"/>
    </w:rPr>
  </w:style>
  <w:style w:type="character" w:customStyle="1" w:styleId="4a">
    <w:name w:val="Основной текст (4)_"/>
    <w:link w:val="4b"/>
    <w:uiPriority w:val="99"/>
    <w:locked/>
    <w:rsid w:val="008823ED"/>
    <w:rPr>
      <w:sz w:val="27"/>
      <w:shd w:val="clear" w:color="auto" w:fill="FFFFFF"/>
    </w:rPr>
  </w:style>
  <w:style w:type="paragraph" w:customStyle="1" w:styleId="4b">
    <w:name w:val="Основной текст (4)"/>
    <w:basedOn w:val="a2"/>
    <w:link w:val="4a"/>
    <w:uiPriority w:val="99"/>
    <w:rsid w:val="008823ED"/>
    <w:pPr>
      <w:shd w:val="clear" w:color="auto" w:fill="FFFFFF"/>
      <w:spacing w:line="240" w:lineRule="atLeast"/>
      <w:ind w:firstLine="0"/>
      <w:jc w:val="left"/>
    </w:pPr>
    <w:rPr>
      <w:sz w:val="27"/>
    </w:rPr>
  </w:style>
  <w:style w:type="character" w:customStyle="1" w:styleId="1f">
    <w:name w:val="Заголовок №1_"/>
    <w:uiPriority w:val="99"/>
    <w:rsid w:val="008823ED"/>
    <w:rPr>
      <w:rFonts w:ascii="Times New Roman" w:hAnsi="Times New Roman"/>
      <w:spacing w:val="0"/>
      <w:sz w:val="27"/>
    </w:rPr>
  </w:style>
  <w:style w:type="character" w:customStyle="1" w:styleId="1f0">
    <w:name w:val="Заголовок №1"/>
    <w:uiPriority w:val="99"/>
    <w:rsid w:val="008823ED"/>
    <w:rPr>
      <w:rFonts w:ascii="Times New Roman" w:hAnsi="Times New Roman"/>
      <w:spacing w:val="0"/>
      <w:sz w:val="27"/>
    </w:rPr>
  </w:style>
  <w:style w:type="character" w:customStyle="1" w:styleId="affffd">
    <w:name w:val="Сноска_"/>
    <w:link w:val="affffe"/>
    <w:uiPriority w:val="99"/>
    <w:locked/>
    <w:rsid w:val="008823ED"/>
    <w:rPr>
      <w:sz w:val="26"/>
      <w:shd w:val="clear" w:color="auto" w:fill="FFFFFF"/>
    </w:rPr>
  </w:style>
  <w:style w:type="paragraph" w:customStyle="1" w:styleId="affffe">
    <w:name w:val="Сноска"/>
    <w:basedOn w:val="a2"/>
    <w:link w:val="affffd"/>
    <w:uiPriority w:val="99"/>
    <w:rsid w:val="008823ED"/>
    <w:pPr>
      <w:shd w:val="clear" w:color="auto" w:fill="FFFFFF"/>
      <w:spacing w:line="480" w:lineRule="exact"/>
      <w:ind w:firstLine="580"/>
    </w:pPr>
    <w:rPr>
      <w:sz w:val="26"/>
    </w:rPr>
  </w:style>
  <w:style w:type="character" w:customStyle="1" w:styleId="-1pt">
    <w:name w:val="Основной текст + Интервал -1 pt"/>
    <w:uiPriority w:val="99"/>
    <w:rsid w:val="008823ED"/>
    <w:rPr>
      <w:rFonts w:ascii="Arial" w:hAnsi="Arial"/>
      <w:spacing w:val="-20"/>
      <w:sz w:val="26"/>
      <w:shd w:val="clear" w:color="auto" w:fill="FFFFFF"/>
    </w:rPr>
  </w:style>
  <w:style w:type="character" w:customStyle="1" w:styleId="11pt">
    <w:name w:val="Основной текст + 11 pt"/>
    <w:aliases w:val="Масштаб 66%"/>
    <w:uiPriority w:val="99"/>
    <w:rsid w:val="008823ED"/>
    <w:rPr>
      <w:rFonts w:ascii="Arial" w:hAnsi="Arial"/>
      <w:spacing w:val="0"/>
      <w:w w:val="66"/>
      <w:sz w:val="22"/>
      <w:shd w:val="clear" w:color="auto" w:fill="FFFFFF"/>
    </w:rPr>
  </w:style>
  <w:style w:type="character" w:customStyle="1" w:styleId="2f6">
    <w:name w:val="Заголовок №2_"/>
    <w:link w:val="2f7"/>
    <w:uiPriority w:val="99"/>
    <w:locked/>
    <w:rsid w:val="008823ED"/>
    <w:rPr>
      <w:shd w:val="clear" w:color="auto" w:fill="FFFFFF"/>
    </w:rPr>
  </w:style>
  <w:style w:type="paragraph" w:customStyle="1" w:styleId="2f7">
    <w:name w:val="Заголовок №2"/>
    <w:basedOn w:val="a2"/>
    <w:link w:val="2f6"/>
    <w:uiPriority w:val="99"/>
    <w:rsid w:val="008823ED"/>
    <w:pPr>
      <w:shd w:val="clear" w:color="auto" w:fill="FFFFFF"/>
      <w:spacing w:line="274" w:lineRule="exact"/>
      <w:ind w:firstLine="0"/>
      <w:jc w:val="left"/>
      <w:outlineLvl w:val="1"/>
    </w:pPr>
    <w:rPr>
      <w:sz w:val="20"/>
    </w:rPr>
  </w:style>
  <w:style w:type="character" w:customStyle="1" w:styleId="5a">
    <w:name w:val="Основной текст (5)_"/>
    <w:link w:val="5b"/>
    <w:uiPriority w:val="99"/>
    <w:locked/>
    <w:rsid w:val="008823ED"/>
    <w:rPr>
      <w:sz w:val="26"/>
      <w:shd w:val="clear" w:color="auto" w:fill="FFFFFF"/>
    </w:rPr>
  </w:style>
  <w:style w:type="paragraph" w:customStyle="1" w:styleId="5b">
    <w:name w:val="Основной текст (5)"/>
    <w:basedOn w:val="a2"/>
    <w:link w:val="5a"/>
    <w:uiPriority w:val="99"/>
    <w:rsid w:val="008823ED"/>
    <w:pPr>
      <w:shd w:val="clear" w:color="auto" w:fill="FFFFFF"/>
      <w:spacing w:after="300" w:line="317" w:lineRule="exact"/>
      <w:ind w:firstLine="0"/>
      <w:jc w:val="left"/>
    </w:pPr>
    <w:rPr>
      <w:sz w:val="26"/>
    </w:rPr>
  </w:style>
  <w:style w:type="character" w:customStyle="1" w:styleId="1f1">
    <w:name w:val="Заголовок №1 + Не полужирный"/>
    <w:uiPriority w:val="99"/>
    <w:rsid w:val="008823ED"/>
    <w:rPr>
      <w:rFonts w:ascii="Times New Roman" w:hAnsi="Times New Roman"/>
      <w:b/>
      <w:spacing w:val="0"/>
      <w:sz w:val="26"/>
    </w:rPr>
  </w:style>
  <w:style w:type="character" w:customStyle="1" w:styleId="5pt">
    <w:name w:val="Основной текст + Интервал 5 pt"/>
    <w:uiPriority w:val="99"/>
    <w:rsid w:val="008823ED"/>
    <w:rPr>
      <w:rFonts w:ascii="Times New Roman" w:hAnsi="Times New Roman"/>
      <w:spacing w:val="100"/>
      <w:sz w:val="26"/>
      <w:shd w:val="clear" w:color="auto" w:fill="FFFFFF"/>
    </w:rPr>
  </w:style>
  <w:style w:type="character" w:customStyle="1" w:styleId="Bodytext">
    <w:name w:val="Body text_"/>
    <w:link w:val="3e"/>
    <w:uiPriority w:val="99"/>
    <w:locked/>
    <w:rsid w:val="008823ED"/>
    <w:rPr>
      <w:shd w:val="clear" w:color="auto" w:fill="FFFFFF"/>
    </w:rPr>
  </w:style>
  <w:style w:type="paragraph" w:customStyle="1" w:styleId="3e">
    <w:name w:val="Основной текст3"/>
    <w:basedOn w:val="a2"/>
    <w:link w:val="Bodytext"/>
    <w:uiPriority w:val="99"/>
    <w:rsid w:val="008823ED"/>
    <w:pPr>
      <w:widowControl w:val="0"/>
      <w:shd w:val="clear" w:color="auto" w:fill="FFFFFF"/>
      <w:spacing w:after="240" w:line="389" w:lineRule="exact"/>
      <w:ind w:hanging="360"/>
      <w:jc w:val="center"/>
    </w:pPr>
    <w:rPr>
      <w:sz w:val="20"/>
    </w:rPr>
  </w:style>
  <w:style w:type="character" w:customStyle="1" w:styleId="afffff">
    <w:name w:val="Подпись к таблице_"/>
    <w:uiPriority w:val="99"/>
    <w:rsid w:val="008823ED"/>
    <w:rPr>
      <w:rFonts w:ascii="Times New Roman" w:hAnsi="Times New Roman"/>
      <w:sz w:val="26"/>
      <w:shd w:val="clear" w:color="auto" w:fill="FFFFFF"/>
    </w:rPr>
  </w:style>
  <w:style w:type="character" w:customStyle="1" w:styleId="83">
    <w:name w:val="Подпись к таблице + 8"/>
    <w:aliases w:val="5 pt4,Основной текст + 53,Интервал 0 pt9"/>
    <w:rsid w:val="008823ED"/>
    <w:rPr>
      <w:rFonts w:ascii="Times New Roman" w:hAnsi="Times New Roman"/>
      <w:spacing w:val="0"/>
      <w:sz w:val="17"/>
      <w:shd w:val="clear" w:color="auto" w:fill="FFFFFF"/>
    </w:rPr>
  </w:style>
  <w:style w:type="paragraph" w:customStyle="1" w:styleId="afffff0">
    <w:name w:val="Базовый"/>
    <w:uiPriority w:val="99"/>
    <w:rsid w:val="008823ED"/>
    <w:pPr>
      <w:widowControl w:val="0"/>
      <w:suppressAutoHyphens/>
      <w:spacing w:line="100" w:lineRule="atLeast"/>
      <w:textAlignment w:val="baseline"/>
    </w:pPr>
    <w:rPr>
      <w:rFonts w:eastAsia="SimSun"/>
      <w:sz w:val="24"/>
      <w:szCs w:val="24"/>
      <w:lang w:eastAsia="zh-CN"/>
    </w:rPr>
  </w:style>
  <w:style w:type="character" w:customStyle="1" w:styleId="Heading10">
    <w:name w:val="Heading #1"/>
    <w:uiPriority w:val="99"/>
    <w:rsid w:val="008823ED"/>
    <w:rPr>
      <w:rFonts w:ascii="Times New Roman" w:hAnsi="Times New Roman"/>
      <w:b/>
      <w:sz w:val="35"/>
      <w:u w:val="single"/>
      <w:shd w:val="clear" w:color="auto" w:fill="FFFFFF"/>
    </w:rPr>
  </w:style>
  <w:style w:type="character" w:customStyle="1" w:styleId="Bodytext2">
    <w:name w:val="Body text (2)_"/>
    <w:link w:val="Bodytext20"/>
    <w:uiPriority w:val="99"/>
    <w:locked/>
    <w:rsid w:val="008823ED"/>
    <w:rPr>
      <w:noProof/>
      <w:sz w:val="8"/>
      <w:shd w:val="clear" w:color="auto" w:fill="FFFFFF"/>
    </w:rPr>
  </w:style>
  <w:style w:type="paragraph" w:customStyle="1" w:styleId="Bodytext20">
    <w:name w:val="Body text (2)"/>
    <w:basedOn w:val="a2"/>
    <w:link w:val="Bodytext2"/>
    <w:uiPriority w:val="99"/>
    <w:rsid w:val="008823ED"/>
    <w:pPr>
      <w:shd w:val="clear" w:color="auto" w:fill="FFFFFF"/>
      <w:spacing w:line="240" w:lineRule="atLeast"/>
      <w:ind w:firstLine="0"/>
      <w:jc w:val="left"/>
    </w:pPr>
    <w:rPr>
      <w:noProof/>
      <w:sz w:val="8"/>
    </w:rPr>
  </w:style>
  <w:style w:type="character" w:customStyle="1" w:styleId="Bodytext4">
    <w:name w:val="Body text (4)_"/>
    <w:link w:val="Bodytext40"/>
    <w:uiPriority w:val="99"/>
    <w:locked/>
    <w:rsid w:val="008823ED"/>
    <w:rPr>
      <w:noProof/>
      <w:sz w:val="8"/>
      <w:shd w:val="clear" w:color="auto" w:fill="FFFFFF"/>
    </w:rPr>
  </w:style>
  <w:style w:type="paragraph" w:customStyle="1" w:styleId="Bodytext40">
    <w:name w:val="Body text (4)"/>
    <w:basedOn w:val="a2"/>
    <w:link w:val="Bodytext4"/>
    <w:uiPriority w:val="99"/>
    <w:rsid w:val="008823ED"/>
    <w:pPr>
      <w:shd w:val="clear" w:color="auto" w:fill="FFFFFF"/>
      <w:spacing w:line="240" w:lineRule="atLeast"/>
      <w:ind w:firstLine="0"/>
      <w:jc w:val="left"/>
    </w:pPr>
    <w:rPr>
      <w:noProof/>
      <w:sz w:val="8"/>
    </w:rPr>
  </w:style>
  <w:style w:type="character" w:customStyle="1" w:styleId="Bodytext5">
    <w:name w:val="Body text (5)_"/>
    <w:link w:val="Bodytext50"/>
    <w:uiPriority w:val="99"/>
    <w:locked/>
    <w:rsid w:val="008823ED"/>
    <w:rPr>
      <w:sz w:val="24"/>
      <w:shd w:val="clear" w:color="auto" w:fill="FFFFFF"/>
    </w:rPr>
  </w:style>
  <w:style w:type="paragraph" w:customStyle="1" w:styleId="Bodytext50">
    <w:name w:val="Body text (5)"/>
    <w:basedOn w:val="a2"/>
    <w:link w:val="Bodytext5"/>
    <w:uiPriority w:val="99"/>
    <w:rsid w:val="008823ED"/>
    <w:pPr>
      <w:shd w:val="clear" w:color="auto" w:fill="FFFFFF"/>
      <w:spacing w:line="240" w:lineRule="atLeast"/>
      <w:ind w:firstLine="0"/>
      <w:jc w:val="left"/>
    </w:pPr>
  </w:style>
  <w:style w:type="character" w:customStyle="1" w:styleId="Picturecaption">
    <w:name w:val="Picture caption_"/>
    <w:link w:val="Picturecaption0"/>
    <w:uiPriority w:val="99"/>
    <w:locked/>
    <w:rsid w:val="008823ED"/>
    <w:rPr>
      <w:sz w:val="27"/>
      <w:shd w:val="clear" w:color="auto" w:fill="FFFFFF"/>
    </w:rPr>
  </w:style>
  <w:style w:type="paragraph" w:customStyle="1" w:styleId="Picturecaption0">
    <w:name w:val="Picture caption"/>
    <w:basedOn w:val="a2"/>
    <w:link w:val="Picturecaption"/>
    <w:uiPriority w:val="99"/>
    <w:rsid w:val="008823ED"/>
    <w:pPr>
      <w:shd w:val="clear" w:color="auto" w:fill="FFFFFF"/>
      <w:spacing w:line="479" w:lineRule="exact"/>
      <w:ind w:firstLine="700"/>
    </w:pPr>
    <w:rPr>
      <w:sz w:val="27"/>
    </w:rPr>
  </w:style>
  <w:style w:type="paragraph" w:customStyle="1" w:styleId="Bodytext210">
    <w:name w:val="Body text (2)1"/>
    <w:basedOn w:val="a2"/>
    <w:uiPriority w:val="99"/>
    <w:rsid w:val="008823ED"/>
    <w:pPr>
      <w:shd w:val="clear" w:color="auto" w:fill="FFFFFF"/>
      <w:spacing w:line="240" w:lineRule="atLeast"/>
      <w:ind w:firstLine="0"/>
      <w:jc w:val="left"/>
    </w:pPr>
    <w:rPr>
      <w:rFonts w:eastAsia="Arial Unicode MS"/>
      <w:noProof/>
      <w:sz w:val="20"/>
    </w:rPr>
  </w:style>
  <w:style w:type="character" w:customStyle="1" w:styleId="Bodytext2PalatinoLinotype">
    <w:name w:val="Body text (2) + Palatino Linotype"/>
    <w:uiPriority w:val="99"/>
    <w:rsid w:val="008823ED"/>
    <w:rPr>
      <w:rFonts w:ascii="Palatino Linotype" w:hAnsi="Palatino Linotype"/>
      <w:noProof/>
      <w:sz w:val="20"/>
      <w:shd w:val="clear" w:color="auto" w:fill="FFFFFF"/>
    </w:rPr>
  </w:style>
  <w:style w:type="paragraph" w:styleId="afffff1">
    <w:name w:val="TOC Heading"/>
    <w:basedOn w:val="13"/>
    <w:next w:val="a2"/>
    <w:uiPriority w:val="39"/>
    <w:qFormat/>
    <w:rsid w:val="00685C62"/>
    <w:pPr>
      <w:widowControl/>
      <w:spacing w:before="400" w:after="200"/>
      <w:jc w:val="center"/>
      <w:outlineLvl w:val="9"/>
    </w:pPr>
    <w:rPr>
      <w:rFonts w:cs="Cambria"/>
      <w:b w:val="0"/>
      <w:bCs w:val="0"/>
      <w:caps/>
      <w:color w:val="auto"/>
      <w:spacing w:val="20"/>
      <w:lang w:val="en-US"/>
    </w:rPr>
  </w:style>
  <w:style w:type="paragraph" w:customStyle="1" w:styleId="Report">
    <w:name w:val="Report"/>
    <w:basedOn w:val="a2"/>
    <w:uiPriority w:val="99"/>
    <w:rsid w:val="008823ED"/>
    <w:pPr>
      <w:ind w:firstLine="567"/>
    </w:pPr>
    <w:rPr>
      <w:szCs w:val="24"/>
    </w:rPr>
  </w:style>
  <w:style w:type="paragraph" w:customStyle="1" w:styleId="ReportTab">
    <w:name w:val="Report_Tab"/>
    <w:basedOn w:val="a2"/>
    <w:uiPriority w:val="99"/>
    <w:rsid w:val="008823ED"/>
    <w:pPr>
      <w:ind w:firstLine="0"/>
      <w:jc w:val="left"/>
    </w:pPr>
    <w:rPr>
      <w:szCs w:val="24"/>
    </w:rPr>
  </w:style>
  <w:style w:type="paragraph" w:customStyle="1" w:styleId="istor">
    <w:name w:val="istor"/>
    <w:basedOn w:val="a2"/>
    <w:uiPriority w:val="99"/>
    <w:rsid w:val="008823ED"/>
    <w:pPr>
      <w:spacing w:before="100" w:beforeAutospacing="1" w:after="100" w:afterAutospacing="1"/>
      <w:ind w:left="100" w:right="100" w:firstLine="0"/>
      <w:jc w:val="left"/>
    </w:pPr>
    <w:rPr>
      <w:rFonts w:ascii="Verdana" w:hAnsi="Verdana" w:cs="Verdana"/>
      <w:color w:val="3C375E"/>
      <w:sz w:val="17"/>
      <w:szCs w:val="17"/>
    </w:rPr>
  </w:style>
  <w:style w:type="paragraph" w:customStyle="1" w:styleId="1f2">
    <w:name w:val="Обычный1"/>
    <w:rsid w:val="008823ED"/>
    <w:rPr>
      <w:sz w:val="22"/>
      <w:szCs w:val="22"/>
    </w:rPr>
  </w:style>
  <w:style w:type="paragraph" w:customStyle="1" w:styleId="FR3">
    <w:name w:val="FR3"/>
    <w:uiPriority w:val="99"/>
    <w:rsid w:val="008823ED"/>
    <w:pPr>
      <w:widowControl w:val="0"/>
      <w:spacing w:before="60"/>
      <w:jc w:val="both"/>
    </w:pPr>
    <w:rPr>
      <w:b/>
      <w:bCs/>
      <w:sz w:val="28"/>
      <w:szCs w:val="28"/>
    </w:rPr>
  </w:style>
  <w:style w:type="paragraph" w:customStyle="1" w:styleId="ConsNormal">
    <w:name w:val="ConsNormal"/>
    <w:uiPriority w:val="99"/>
    <w:rsid w:val="008823ED"/>
    <w:pPr>
      <w:widowControl w:val="0"/>
      <w:autoSpaceDE w:val="0"/>
      <w:autoSpaceDN w:val="0"/>
      <w:adjustRightInd w:val="0"/>
      <w:ind w:right="19772" w:firstLine="720"/>
    </w:pPr>
    <w:rPr>
      <w:rFonts w:ascii="Arial" w:hAnsi="Arial" w:cs="Arial"/>
    </w:rPr>
  </w:style>
  <w:style w:type="character" w:customStyle="1" w:styleId="210">
    <w:name w:val="Основной текст 2 Знак1"/>
    <w:uiPriority w:val="99"/>
    <w:rsid w:val="008823ED"/>
    <w:rPr>
      <w:rFonts w:ascii="Times New Roman" w:hAnsi="Times New Roman"/>
      <w:sz w:val="24"/>
    </w:rPr>
  </w:style>
  <w:style w:type="paragraph" w:customStyle="1" w:styleId="Normal">
    <w:name w:val="Normal Знак Знак Знак Знак Знак Знак"/>
    <w:link w:val="Normal0"/>
    <w:uiPriority w:val="99"/>
    <w:rsid w:val="008823ED"/>
    <w:pPr>
      <w:spacing w:before="100" w:after="100"/>
      <w:jc w:val="both"/>
    </w:pPr>
    <w:rPr>
      <w:snapToGrid w:val="0"/>
      <w:sz w:val="24"/>
      <w:szCs w:val="22"/>
    </w:rPr>
  </w:style>
  <w:style w:type="character" w:customStyle="1" w:styleId="Normal0">
    <w:name w:val="Normal Знак Знак Знак Знак Знак Знак Знак"/>
    <w:link w:val="Normal"/>
    <w:uiPriority w:val="99"/>
    <w:locked/>
    <w:rsid w:val="008823ED"/>
    <w:rPr>
      <w:snapToGrid w:val="0"/>
      <w:sz w:val="24"/>
      <w:szCs w:val="22"/>
      <w:lang w:bidi="ar-SA"/>
    </w:rPr>
  </w:style>
  <w:style w:type="paragraph" w:customStyle="1" w:styleId="Normal1">
    <w:name w:val="Normal Знак Знак"/>
    <w:uiPriority w:val="99"/>
    <w:rsid w:val="008823ED"/>
    <w:pPr>
      <w:snapToGrid w:val="0"/>
      <w:spacing w:before="100" w:after="100"/>
      <w:jc w:val="both"/>
    </w:pPr>
    <w:rPr>
      <w:sz w:val="24"/>
      <w:szCs w:val="24"/>
    </w:rPr>
  </w:style>
  <w:style w:type="paragraph" w:customStyle="1" w:styleId="pcss">
    <w:name w:val="pcss"/>
    <w:basedOn w:val="a2"/>
    <w:uiPriority w:val="99"/>
    <w:rsid w:val="008823ED"/>
    <w:pPr>
      <w:spacing w:before="100" w:beforeAutospacing="1" w:after="100" w:afterAutospacing="1"/>
      <w:jc w:val="left"/>
    </w:pPr>
    <w:rPr>
      <w:rFonts w:ascii="Verdana" w:hAnsi="Verdana" w:cs="Verdana"/>
      <w:sz w:val="18"/>
      <w:szCs w:val="18"/>
    </w:rPr>
  </w:style>
  <w:style w:type="paragraph" w:customStyle="1" w:styleId="Iauiue">
    <w:name w:val="Iau?iue"/>
    <w:uiPriority w:val="99"/>
    <w:rsid w:val="008823ED"/>
    <w:pPr>
      <w:widowControl w:val="0"/>
      <w:autoSpaceDE w:val="0"/>
      <w:autoSpaceDN w:val="0"/>
      <w:adjustRightInd w:val="0"/>
    </w:pPr>
  </w:style>
  <w:style w:type="paragraph" w:customStyle="1" w:styleId="Normal2">
    <w:name w:val="Normal Знак"/>
    <w:uiPriority w:val="99"/>
    <w:rsid w:val="008823ED"/>
    <w:rPr>
      <w:sz w:val="22"/>
      <w:szCs w:val="22"/>
    </w:rPr>
  </w:style>
  <w:style w:type="paragraph" w:customStyle="1" w:styleId="122">
    <w:name w:val="Стиль 12 пт"/>
    <w:basedOn w:val="a2"/>
    <w:uiPriority w:val="99"/>
    <w:rsid w:val="008823ED"/>
    <w:pPr>
      <w:spacing w:before="120"/>
    </w:pPr>
    <w:rPr>
      <w:sz w:val="26"/>
      <w:szCs w:val="26"/>
    </w:rPr>
  </w:style>
  <w:style w:type="paragraph" w:customStyle="1" w:styleId="afffff2">
    <w:name w:val="Названия таблиц Знак Знак"/>
    <w:basedOn w:val="a2"/>
    <w:link w:val="afffff3"/>
    <w:autoRedefine/>
    <w:uiPriority w:val="99"/>
    <w:rsid w:val="008823ED"/>
    <w:pPr>
      <w:suppressAutoHyphens/>
      <w:spacing w:before="20" w:after="60"/>
      <w:ind w:firstLine="0"/>
      <w:jc w:val="center"/>
    </w:pPr>
    <w:rPr>
      <w:rFonts w:ascii="Bookman Old Style" w:hAnsi="Bookman Old Style"/>
      <w:b/>
      <w:color w:val="000000"/>
    </w:rPr>
  </w:style>
  <w:style w:type="character" w:customStyle="1" w:styleId="afffff3">
    <w:name w:val="Названия таблиц Знак Знак Знак"/>
    <w:link w:val="afffff2"/>
    <w:uiPriority w:val="99"/>
    <w:locked/>
    <w:rsid w:val="008823ED"/>
    <w:rPr>
      <w:rFonts w:ascii="Bookman Old Style" w:hAnsi="Bookman Old Style"/>
      <w:b/>
      <w:color w:val="000000"/>
      <w:sz w:val="24"/>
    </w:rPr>
  </w:style>
  <w:style w:type="paragraph" w:customStyle="1" w:styleId="afffff4">
    <w:name w:val="Заголовок_таблицы"/>
    <w:basedOn w:val="a2"/>
    <w:uiPriority w:val="99"/>
    <w:rsid w:val="008823ED"/>
    <w:pPr>
      <w:ind w:firstLine="0"/>
      <w:jc w:val="center"/>
    </w:pPr>
    <w:rPr>
      <w:rFonts w:cs="Arial"/>
      <w:b/>
      <w:bCs/>
      <w:i/>
      <w:iCs/>
      <w:sz w:val="18"/>
      <w:szCs w:val="18"/>
    </w:rPr>
  </w:style>
  <w:style w:type="paragraph" w:customStyle="1" w:styleId="Normal3">
    <w:name w:val="Normal Знак Знак Знак"/>
    <w:uiPriority w:val="99"/>
    <w:rsid w:val="008823ED"/>
    <w:pPr>
      <w:spacing w:before="100" w:after="100"/>
      <w:jc w:val="both"/>
    </w:pPr>
    <w:rPr>
      <w:sz w:val="24"/>
      <w:szCs w:val="24"/>
    </w:rPr>
  </w:style>
  <w:style w:type="paragraph" w:customStyle="1" w:styleId="afffff5">
    <w:name w:val="Текст акта"/>
    <w:uiPriority w:val="99"/>
    <w:rsid w:val="008823ED"/>
    <w:pPr>
      <w:widowControl w:val="0"/>
      <w:ind w:firstLine="709"/>
      <w:jc w:val="both"/>
    </w:pPr>
    <w:rPr>
      <w:sz w:val="28"/>
      <w:szCs w:val="28"/>
    </w:rPr>
  </w:style>
  <w:style w:type="paragraph" w:customStyle="1" w:styleId="Normal4">
    <w:name w:val="Стиль Normal + полужирный"/>
    <w:basedOn w:val="a2"/>
    <w:uiPriority w:val="99"/>
    <w:rsid w:val="008823ED"/>
    <w:pPr>
      <w:ind w:left="-113" w:right="-113" w:firstLine="0"/>
      <w:jc w:val="center"/>
    </w:pPr>
    <w:rPr>
      <w:b/>
      <w:bCs/>
      <w:sz w:val="20"/>
    </w:rPr>
  </w:style>
  <w:style w:type="paragraph" w:customStyle="1" w:styleId="xl24">
    <w:name w:val="xl24"/>
    <w:basedOn w:val="a2"/>
    <w:uiPriority w:val="99"/>
    <w:rsid w:val="008823ED"/>
    <w:pPr>
      <w:spacing w:before="100" w:beforeAutospacing="1" w:after="100" w:afterAutospacing="1"/>
      <w:ind w:firstLine="0"/>
      <w:jc w:val="center"/>
    </w:pPr>
    <w:rPr>
      <w:szCs w:val="24"/>
    </w:rPr>
  </w:style>
  <w:style w:type="paragraph" w:customStyle="1" w:styleId="xl25">
    <w:name w:val="xl25"/>
    <w:basedOn w:val="a2"/>
    <w:uiPriority w:val="99"/>
    <w:rsid w:val="008823ED"/>
    <w:pPr>
      <w:pBdr>
        <w:left w:val="single" w:sz="4" w:space="0" w:color="auto"/>
        <w:right w:val="single" w:sz="4" w:space="0" w:color="auto"/>
      </w:pBdr>
      <w:spacing w:before="100" w:beforeAutospacing="1" w:after="100" w:afterAutospacing="1"/>
      <w:ind w:firstLine="0"/>
      <w:jc w:val="left"/>
    </w:pPr>
    <w:rPr>
      <w:szCs w:val="24"/>
    </w:rPr>
  </w:style>
  <w:style w:type="paragraph" w:customStyle="1" w:styleId="ConsNonformat">
    <w:name w:val="ConsNonformat"/>
    <w:uiPriority w:val="99"/>
    <w:rsid w:val="008823ED"/>
    <w:pPr>
      <w:widowControl w:val="0"/>
      <w:autoSpaceDE w:val="0"/>
      <w:autoSpaceDN w:val="0"/>
      <w:adjustRightInd w:val="0"/>
    </w:pPr>
    <w:rPr>
      <w:rFonts w:ascii="Courier New" w:hAnsi="Courier New" w:cs="Courier New"/>
    </w:rPr>
  </w:style>
  <w:style w:type="paragraph" w:customStyle="1" w:styleId="ConsTitle">
    <w:name w:val="ConsTitle"/>
    <w:uiPriority w:val="99"/>
    <w:rsid w:val="008823ED"/>
    <w:pPr>
      <w:widowControl w:val="0"/>
      <w:autoSpaceDE w:val="0"/>
      <w:autoSpaceDN w:val="0"/>
      <w:adjustRightInd w:val="0"/>
      <w:ind w:right="19772"/>
    </w:pPr>
    <w:rPr>
      <w:rFonts w:ascii="Arial" w:hAnsi="Arial" w:cs="Arial"/>
      <w:b/>
      <w:bCs/>
      <w:sz w:val="16"/>
      <w:szCs w:val="16"/>
    </w:rPr>
  </w:style>
  <w:style w:type="paragraph" w:customStyle="1" w:styleId="style1">
    <w:name w:val="style1"/>
    <w:basedOn w:val="a2"/>
    <w:uiPriority w:val="99"/>
    <w:rsid w:val="008823ED"/>
    <w:pPr>
      <w:spacing w:before="100" w:beforeAutospacing="1" w:after="100" w:afterAutospacing="1"/>
      <w:ind w:firstLine="0"/>
      <w:jc w:val="left"/>
    </w:pPr>
    <w:rPr>
      <w:rFonts w:cs="Arial"/>
      <w:szCs w:val="24"/>
    </w:rPr>
  </w:style>
  <w:style w:type="paragraph" w:customStyle="1" w:styleId="123">
    <w:name w:val="Стиль 12 пт Знак Знак Знак Знак"/>
    <w:basedOn w:val="a2"/>
    <w:link w:val="124"/>
    <w:uiPriority w:val="99"/>
    <w:rsid w:val="008823ED"/>
    <w:pPr>
      <w:spacing w:before="120"/>
    </w:pPr>
    <w:rPr>
      <w:color w:val="000000"/>
    </w:rPr>
  </w:style>
  <w:style w:type="character" w:customStyle="1" w:styleId="124">
    <w:name w:val="Стиль 12 пт Знак Знак Знак Знак Знак"/>
    <w:link w:val="123"/>
    <w:uiPriority w:val="99"/>
    <w:locked/>
    <w:rsid w:val="008823ED"/>
    <w:rPr>
      <w:color w:val="000000"/>
      <w:sz w:val="24"/>
    </w:rPr>
  </w:style>
  <w:style w:type="paragraph" w:customStyle="1" w:styleId="afffff6">
    <w:name w:val="Текст письма"/>
    <w:basedOn w:val="a2"/>
    <w:uiPriority w:val="99"/>
    <w:rsid w:val="008823ED"/>
    <w:pPr>
      <w:spacing w:line="360" w:lineRule="exact"/>
    </w:pPr>
    <w:rPr>
      <w:szCs w:val="28"/>
    </w:rPr>
  </w:style>
  <w:style w:type="character" w:customStyle="1" w:styleId="1f3">
    <w:name w:val="Текст концевой сноски Знак1"/>
    <w:link w:val="afffff7"/>
    <w:uiPriority w:val="99"/>
    <w:rsid w:val="008823ED"/>
  </w:style>
  <w:style w:type="paragraph" w:styleId="afffff7">
    <w:name w:val="endnote text"/>
    <w:basedOn w:val="a2"/>
    <w:link w:val="1f3"/>
    <w:uiPriority w:val="99"/>
    <w:rsid w:val="008823ED"/>
    <w:pPr>
      <w:ind w:firstLine="0"/>
      <w:jc w:val="left"/>
    </w:pPr>
    <w:rPr>
      <w:sz w:val="20"/>
    </w:rPr>
  </w:style>
  <w:style w:type="character" w:customStyle="1" w:styleId="afffff8">
    <w:name w:val="Текст концевой сноски Знак"/>
    <w:basedOn w:val="a3"/>
    <w:uiPriority w:val="99"/>
    <w:rsid w:val="008823ED"/>
    <w:rPr>
      <w:rFonts w:ascii="Arial" w:hAnsi="Arial"/>
    </w:rPr>
  </w:style>
  <w:style w:type="paragraph" w:customStyle="1" w:styleId="afffff9">
    <w:name w:val="заполнение таблиц"/>
    <w:basedOn w:val="a2"/>
    <w:uiPriority w:val="99"/>
    <w:rsid w:val="008823ED"/>
    <w:pPr>
      <w:ind w:firstLine="0"/>
      <w:jc w:val="left"/>
    </w:pPr>
    <w:rPr>
      <w:rFonts w:cs="Arial"/>
      <w:sz w:val="18"/>
      <w:szCs w:val="18"/>
    </w:rPr>
  </w:style>
  <w:style w:type="paragraph" w:customStyle="1" w:styleId="4c">
    <w:name w:val="Стиль4 Знак Знак Знак Знак"/>
    <w:basedOn w:val="ad"/>
    <w:link w:val="4d"/>
    <w:uiPriority w:val="99"/>
    <w:rsid w:val="008823ED"/>
    <w:pPr>
      <w:tabs>
        <w:tab w:val="clear" w:pos="6804"/>
      </w:tabs>
      <w:ind w:firstLine="708"/>
    </w:pPr>
  </w:style>
  <w:style w:type="character" w:customStyle="1" w:styleId="4d">
    <w:name w:val="Стиль4 Знак Знак Знак Знак Знак"/>
    <w:link w:val="4c"/>
    <w:uiPriority w:val="99"/>
    <w:locked/>
    <w:rsid w:val="008823ED"/>
    <w:rPr>
      <w:sz w:val="24"/>
    </w:rPr>
  </w:style>
  <w:style w:type="paragraph" w:customStyle="1" w:styleId="Normal5">
    <w:name w:val="Normal Знак Знак Знак Знак"/>
    <w:uiPriority w:val="99"/>
    <w:rsid w:val="008823ED"/>
    <w:pPr>
      <w:spacing w:before="100" w:after="100"/>
      <w:jc w:val="both"/>
    </w:pPr>
    <w:rPr>
      <w:sz w:val="24"/>
      <w:szCs w:val="24"/>
    </w:rPr>
  </w:style>
  <w:style w:type="paragraph" w:customStyle="1" w:styleId="afffffa">
    <w:name w:val="Названия таблиц"/>
    <w:basedOn w:val="a2"/>
    <w:autoRedefine/>
    <w:uiPriority w:val="99"/>
    <w:rsid w:val="008823ED"/>
    <w:pPr>
      <w:suppressAutoHyphens/>
      <w:spacing w:before="20" w:after="60"/>
      <w:ind w:firstLine="0"/>
      <w:jc w:val="center"/>
    </w:pPr>
    <w:rPr>
      <w:rFonts w:ascii="Bookman Old Style" w:hAnsi="Bookman Old Style" w:cs="Bookman Old Style"/>
      <w:b/>
      <w:bCs/>
      <w:color w:val="000000"/>
      <w:szCs w:val="24"/>
    </w:rPr>
  </w:style>
  <w:style w:type="paragraph" w:customStyle="1" w:styleId="125">
    <w:name w:val="Стиль 12 пт Знак Знак"/>
    <w:basedOn w:val="a2"/>
    <w:uiPriority w:val="99"/>
    <w:rsid w:val="008823ED"/>
    <w:pPr>
      <w:spacing w:before="120"/>
    </w:pPr>
    <w:rPr>
      <w:color w:val="000000"/>
      <w:sz w:val="26"/>
      <w:szCs w:val="26"/>
    </w:rPr>
  </w:style>
  <w:style w:type="paragraph" w:customStyle="1" w:styleId="4e">
    <w:name w:val="Стиль4 Знак Знак"/>
    <w:basedOn w:val="ad"/>
    <w:uiPriority w:val="99"/>
    <w:rsid w:val="008823ED"/>
    <w:pPr>
      <w:tabs>
        <w:tab w:val="clear" w:pos="6804"/>
      </w:tabs>
      <w:ind w:firstLine="708"/>
    </w:pPr>
  </w:style>
  <w:style w:type="paragraph" w:customStyle="1" w:styleId="afffffb">
    <w:name w:val="Знак Знак Знак Знак Знак Знак Знак Знак Знак Знак Знак Знак Знак Знак Знак Знак"/>
    <w:basedOn w:val="a2"/>
    <w:uiPriority w:val="99"/>
    <w:rsid w:val="008823ED"/>
    <w:pPr>
      <w:ind w:firstLine="0"/>
      <w:jc w:val="left"/>
    </w:pPr>
    <w:rPr>
      <w:rFonts w:ascii="Verdana" w:hAnsi="Verdana" w:cs="Verdana"/>
      <w:sz w:val="20"/>
      <w:lang w:val="en-US" w:eastAsia="en-US"/>
    </w:rPr>
  </w:style>
  <w:style w:type="character" w:customStyle="1" w:styleId="Normal10">
    <w:name w:val="Normal Знак Знак1"/>
    <w:uiPriority w:val="99"/>
    <w:rsid w:val="008823ED"/>
    <w:rPr>
      <w:sz w:val="24"/>
      <w:lang w:val="ru-RU" w:eastAsia="ru-RU"/>
    </w:rPr>
  </w:style>
  <w:style w:type="paragraph" w:customStyle="1" w:styleId="312">
    <w:name w:val="Основной текст с отступом 31"/>
    <w:basedOn w:val="a2"/>
    <w:uiPriority w:val="99"/>
    <w:rsid w:val="008823ED"/>
    <w:pPr>
      <w:suppressAutoHyphens/>
      <w:spacing w:after="120"/>
      <w:ind w:left="283" w:firstLine="0"/>
      <w:jc w:val="left"/>
    </w:pPr>
    <w:rPr>
      <w:sz w:val="16"/>
      <w:szCs w:val="16"/>
      <w:lang w:eastAsia="ar-SA"/>
    </w:rPr>
  </w:style>
  <w:style w:type="character" w:customStyle="1" w:styleId="afffffc">
    <w:name w:val="Символ сноски"/>
    <w:uiPriority w:val="99"/>
    <w:rsid w:val="008823ED"/>
    <w:rPr>
      <w:vertAlign w:val="superscript"/>
    </w:rPr>
  </w:style>
  <w:style w:type="paragraph" w:customStyle="1" w:styleId="1f4">
    <w:name w:val="Таблица1"/>
    <w:basedOn w:val="a2"/>
    <w:autoRedefine/>
    <w:uiPriority w:val="99"/>
    <w:rsid w:val="008823ED"/>
    <w:pPr>
      <w:ind w:firstLine="0"/>
    </w:pPr>
    <w:rPr>
      <w:rFonts w:ascii="Bookman Old Style" w:hAnsi="Bookman Old Style" w:cs="Bookman Old Style"/>
      <w:color w:val="000000"/>
      <w:kern w:val="28"/>
      <w:szCs w:val="24"/>
    </w:rPr>
  </w:style>
  <w:style w:type="character" w:customStyle="1" w:styleId="FontStyle24">
    <w:name w:val="Font Style24"/>
    <w:uiPriority w:val="99"/>
    <w:rsid w:val="008823ED"/>
    <w:rPr>
      <w:rFonts w:ascii="Times New Roman" w:hAnsi="Times New Roman"/>
      <w:sz w:val="22"/>
    </w:rPr>
  </w:style>
  <w:style w:type="paragraph" w:customStyle="1" w:styleId="afffffd">
    <w:name w:val="Знак Знак Знак Знак Знак Знак Знак Знак Знак Знак"/>
    <w:basedOn w:val="a2"/>
    <w:uiPriority w:val="99"/>
    <w:rsid w:val="008823ED"/>
    <w:pPr>
      <w:ind w:firstLine="0"/>
      <w:jc w:val="left"/>
    </w:pPr>
    <w:rPr>
      <w:rFonts w:ascii="Verdana" w:hAnsi="Verdana" w:cs="Verdana"/>
      <w:sz w:val="20"/>
      <w:lang w:val="en-US" w:eastAsia="en-US"/>
    </w:rPr>
  </w:style>
  <w:style w:type="paragraph" w:customStyle="1" w:styleId="2f8">
    <w:name w:val="Знак Знак Знак Знак Знак Знак2 Знак Знак Знак"/>
    <w:basedOn w:val="a2"/>
    <w:uiPriority w:val="99"/>
    <w:rsid w:val="008823ED"/>
    <w:pPr>
      <w:ind w:firstLine="0"/>
      <w:jc w:val="left"/>
    </w:pPr>
    <w:rPr>
      <w:rFonts w:ascii="Verdana" w:hAnsi="Verdana" w:cs="Verdana"/>
      <w:sz w:val="20"/>
      <w:lang w:val="en-US" w:eastAsia="en-US"/>
    </w:rPr>
  </w:style>
  <w:style w:type="character" w:customStyle="1" w:styleId="1f5">
    <w:name w:val="Знак Знак Знак Знак Знак Знак Знак1"/>
    <w:aliases w:val="Знак Знак Знак Знак Знак Знак Знак Знак Знак Знак1"/>
    <w:uiPriority w:val="99"/>
    <w:rsid w:val="008823ED"/>
    <w:rPr>
      <w:sz w:val="24"/>
      <w:lang w:val="ru-RU" w:eastAsia="ru-RU"/>
    </w:rPr>
  </w:style>
  <w:style w:type="paragraph" w:customStyle="1" w:styleId="afffffe">
    <w:name w:val="Знак Знак Знак Знак"/>
    <w:basedOn w:val="a2"/>
    <w:uiPriority w:val="99"/>
    <w:rsid w:val="008823ED"/>
    <w:pPr>
      <w:ind w:firstLine="0"/>
      <w:jc w:val="left"/>
    </w:pPr>
    <w:rPr>
      <w:rFonts w:ascii="Verdana" w:hAnsi="Verdana" w:cs="Verdana"/>
      <w:sz w:val="20"/>
      <w:lang w:val="en-US" w:eastAsia="en-US"/>
    </w:rPr>
  </w:style>
  <w:style w:type="paragraph" w:customStyle="1" w:styleId="affffff">
    <w:name w:val="Знак Знак Знак Знак Знак Знак Знак Знак Знак Знак Знак Знак Знак"/>
    <w:basedOn w:val="a2"/>
    <w:uiPriority w:val="99"/>
    <w:rsid w:val="008823ED"/>
    <w:pPr>
      <w:ind w:firstLine="0"/>
      <w:jc w:val="left"/>
    </w:pPr>
    <w:rPr>
      <w:rFonts w:ascii="Verdana" w:hAnsi="Verdana" w:cs="Verdana"/>
      <w:sz w:val="20"/>
      <w:lang w:val="en-US" w:eastAsia="en-US"/>
    </w:rPr>
  </w:style>
  <w:style w:type="paragraph" w:customStyle="1" w:styleId="211">
    <w:name w:val="Основной текст 21"/>
    <w:basedOn w:val="a2"/>
    <w:uiPriority w:val="99"/>
    <w:rsid w:val="008823ED"/>
    <w:pPr>
      <w:widowControl w:val="0"/>
      <w:suppressAutoHyphens/>
      <w:spacing w:after="120" w:line="480" w:lineRule="auto"/>
      <w:ind w:firstLine="0"/>
      <w:textAlignment w:val="baseline"/>
    </w:pPr>
    <w:rPr>
      <w:sz w:val="20"/>
      <w:lang w:eastAsia="ar-SA"/>
    </w:rPr>
  </w:style>
  <w:style w:type="paragraph" w:customStyle="1" w:styleId="S31">
    <w:name w:val="S_Нумерованный_3.1"/>
    <w:basedOn w:val="a2"/>
    <w:link w:val="S310"/>
    <w:autoRedefine/>
    <w:uiPriority w:val="99"/>
    <w:rsid w:val="008823ED"/>
  </w:style>
  <w:style w:type="character" w:customStyle="1" w:styleId="S310">
    <w:name w:val="S_Нумерованный_3.1 Знак Знак"/>
    <w:link w:val="S31"/>
    <w:uiPriority w:val="99"/>
    <w:locked/>
    <w:rsid w:val="008823ED"/>
    <w:rPr>
      <w:sz w:val="28"/>
    </w:rPr>
  </w:style>
  <w:style w:type="paragraph" w:customStyle="1" w:styleId="2f9">
    <w:name w:val="Знак Знак Знак2 Знак Знак Знак Знак"/>
    <w:basedOn w:val="a2"/>
    <w:uiPriority w:val="99"/>
    <w:rsid w:val="008823ED"/>
    <w:pPr>
      <w:ind w:firstLine="0"/>
      <w:jc w:val="left"/>
    </w:pPr>
    <w:rPr>
      <w:rFonts w:ascii="Verdana" w:hAnsi="Verdana" w:cs="Verdana"/>
      <w:sz w:val="20"/>
      <w:lang w:val="en-US" w:eastAsia="en-US"/>
    </w:rPr>
  </w:style>
  <w:style w:type="paragraph" w:styleId="affffff0">
    <w:name w:val="Normal Indent"/>
    <w:basedOn w:val="a2"/>
    <w:uiPriority w:val="99"/>
    <w:rsid w:val="008823ED"/>
    <w:pPr>
      <w:ind w:left="708" w:firstLine="0"/>
      <w:jc w:val="left"/>
    </w:pPr>
    <w:rPr>
      <w:szCs w:val="24"/>
    </w:rPr>
  </w:style>
  <w:style w:type="paragraph" w:customStyle="1" w:styleId="126">
    <w:name w:val="таблицы 12"/>
    <w:basedOn w:val="a2"/>
    <w:uiPriority w:val="99"/>
    <w:rsid w:val="008823ED"/>
    <w:pPr>
      <w:keepLines/>
      <w:ind w:firstLine="0"/>
    </w:pPr>
    <w:rPr>
      <w:szCs w:val="24"/>
    </w:rPr>
  </w:style>
  <w:style w:type="paragraph" w:customStyle="1" w:styleId="affffff1">
    <w:name w:val="Название таблицы"/>
    <w:basedOn w:val="a2"/>
    <w:uiPriority w:val="99"/>
    <w:rsid w:val="008823ED"/>
    <w:pPr>
      <w:keepNext/>
      <w:keepLines/>
      <w:snapToGrid w:val="0"/>
      <w:spacing w:before="120"/>
      <w:ind w:left="357" w:right="357"/>
      <w:jc w:val="right"/>
    </w:pPr>
    <w:rPr>
      <w:rFonts w:cs="Arial"/>
      <w:b/>
      <w:bCs/>
      <w:szCs w:val="24"/>
    </w:rPr>
  </w:style>
  <w:style w:type="paragraph" w:customStyle="1" w:styleId="1f6">
    <w:name w:val="Знак1"/>
    <w:basedOn w:val="a2"/>
    <w:uiPriority w:val="99"/>
    <w:rsid w:val="008823ED"/>
    <w:pPr>
      <w:ind w:firstLine="0"/>
      <w:jc w:val="left"/>
    </w:pPr>
    <w:rPr>
      <w:rFonts w:ascii="Verdana" w:hAnsi="Verdana" w:cs="Verdana"/>
      <w:sz w:val="20"/>
      <w:lang w:val="en-US" w:eastAsia="en-US"/>
    </w:rPr>
  </w:style>
  <w:style w:type="character" w:customStyle="1" w:styleId="apple-style-span">
    <w:name w:val="apple-style-span"/>
    <w:uiPriority w:val="99"/>
    <w:rsid w:val="008823ED"/>
    <w:rPr>
      <w:rFonts w:cs="Times New Roman"/>
    </w:rPr>
  </w:style>
  <w:style w:type="paragraph" w:customStyle="1" w:styleId="1f7">
    <w:name w:val="Знак Знак Знак Знак Знак Знак Знак Знак Знак Знак Знак Знак Знак1"/>
    <w:basedOn w:val="a2"/>
    <w:uiPriority w:val="99"/>
    <w:rsid w:val="008823ED"/>
    <w:pPr>
      <w:ind w:firstLine="0"/>
      <w:jc w:val="left"/>
    </w:pPr>
    <w:rPr>
      <w:rFonts w:ascii="Verdana" w:hAnsi="Verdana" w:cs="Verdana"/>
      <w:sz w:val="20"/>
      <w:lang w:val="en-US" w:eastAsia="en-US"/>
    </w:rPr>
  </w:style>
  <w:style w:type="character" w:customStyle="1" w:styleId="ConsPlusNormal1">
    <w:name w:val="ConsPlusNormal Знак Знак"/>
    <w:uiPriority w:val="99"/>
    <w:rsid w:val="008823ED"/>
    <w:rPr>
      <w:rFonts w:ascii="Arial" w:hAnsi="Arial"/>
      <w:lang w:val="ru-RU" w:eastAsia="ru-RU"/>
    </w:rPr>
  </w:style>
  <w:style w:type="paragraph" w:customStyle="1" w:styleId="affffff2">
    <w:name w:val="Знак Знак Знак Знак Знак Знак Знак Знак Знак Знак Знак Знак Знак Знак Знак Знак Знак Знак Знак"/>
    <w:basedOn w:val="a2"/>
    <w:uiPriority w:val="99"/>
    <w:rsid w:val="008823ED"/>
    <w:pPr>
      <w:ind w:firstLine="0"/>
      <w:jc w:val="left"/>
    </w:pPr>
    <w:rPr>
      <w:rFonts w:ascii="Verdana" w:hAnsi="Verdana" w:cs="Verdana"/>
      <w:sz w:val="20"/>
      <w:lang w:val="en-US" w:eastAsia="en-US"/>
    </w:rPr>
  </w:style>
  <w:style w:type="paragraph" w:customStyle="1" w:styleId="enko0">
    <w:name w:val="enko_Текст_Простой"/>
    <w:basedOn w:val="a2"/>
    <w:link w:val="enko1"/>
    <w:uiPriority w:val="99"/>
    <w:rsid w:val="008823ED"/>
    <w:pPr>
      <w:widowControl w:val="0"/>
      <w:suppressAutoHyphens/>
      <w:ind w:firstLine="680"/>
      <w:textAlignment w:val="baseline"/>
    </w:pPr>
    <w:rPr>
      <w:rFonts w:ascii="Bookman Old Style" w:hAnsi="Bookman Old Style"/>
      <w:lang w:eastAsia="ar-SA"/>
    </w:rPr>
  </w:style>
  <w:style w:type="character" w:customStyle="1" w:styleId="enko1">
    <w:name w:val="enko_Текст_Простой Знак"/>
    <w:link w:val="enko0"/>
    <w:uiPriority w:val="99"/>
    <w:locked/>
    <w:rsid w:val="008823ED"/>
    <w:rPr>
      <w:rFonts w:ascii="Bookman Old Style" w:hAnsi="Bookman Old Style"/>
      <w:sz w:val="24"/>
      <w:lang w:eastAsia="ar-SA"/>
    </w:rPr>
  </w:style>
  <w:style w:type="character" w:customStyle="1" w:styleId="affffff3">
    <w:name w:val="Текст_Красный"/>
    <w:uiPriority w:val="99"/>
    <w:rsid w:val="008823ED"/>
    <w:rPr>
      <w:color w:val="FF0000"/>
    </w:rPr>
  </w:style>
  <w:style w:type="paragraph" w:customStyle="1" w:styleId="enko">
    <w:name w:val="enko_Текст_маркировка_Точка"/>
    <w:basedOn w:val="a2"/>
    <w:link w:val="enko2"/>
    <w:uiPriority w:val="99"/>
    <w:rsid w:val="008823ED"/>
    <w:pPr>
      <w:numPr>
        <w:numId w:val="3"/>
      </w:numPr>
      <w:snapToGrid w:val="0"/>
    </w:pPr>
    <w:rPr>
      <w:rFonts w:ascii="Bookman Old Style" w:hAnsi="Bookman Old Style"/>
    </w:rPr>
  </w:style>
  <w:style w:type="character" w:customStyle="1" w:styleId="enko2">
    <w:name w:val="enko_Текст_маркировка_Точка Знак"/>
    <w:link w:val="enko"/>
    <w:uiPriority w:val="99"/>
    <w:locked/>
    <w:rsid w:val="008823ED"/>
    <w:rPr>
      <w:rFonts w:ascii="Bookman Old Style" w:hAnsi="Bookman Old Style"/>
      <w:sz w:val="28"/>
    </w:rPr>
  </w:style>
  <w:style w:type="paragraph" w:customStyle="1" w:styleId="enko3">
    <w:name w:val="enko_Текст_Подчеркнутый"/>
    <w:basedOn w:val="enko0"/>
    <w:link w:val="enko4"/>
    <w:uiPriority w:val="99"/>
    <w:rsid w:val="008823ED"/>
  </w:style>
  <w:style w:type="character" w:customStyle="1" w:styleId="enko4">
    <w:name w:val="enko_Текст_Подчеркнутый Знак"/>
    <w:link w:val="enko3"/>
    <w:uiPriority w:val="99"/>
    <w:locked/>
    <w:rsid w:val="008823ED"/>
    <w:rPr>
      <w:rFonts w:ascii="Bookman Old Style" w:hAnsi="Bookman Old Style"/>
      <w:sz w:val="24"/>
      <w:lang w:eastAsia="ar-SA"/>
    </w:rPr>
  </w:style>
  <w:style w:type="paragraph" w:customStyle="1" w:styleId="1">
    <w:name w:val="Список_маркерный_1_уровень"/>
    <w:link w:val="1f8"/>
    <w:uiPriority w:val="99"/>
    <w:rsid w:val="008823ED"/>
    <w:pPr>
      <w:numPr>
        <w:numId w:val="4"/>
      </w:numPr>
      <w:spacing w:before="60" w:after="100"/>
      <w:jc w:val="both"/>
    </w:pPr>
    <w:rPr>
      <w:rFonts w:ascii="Calibri" w:hAnsi="Calibri"/>
      <w:snapToGrid w:val="0"/>
      <w:sz w:val="24"/>
      <w:szCs w:val="22"/>
    </w:rPr>
  </w:style>
  <w:style w:type="character" w:customStyle="1" w:styleId="1f8">
    <w:name w:val="Список_маркерный_1_уровень Знак"/>
    <w:link w:val="1"/>
    <w:uiPriority w:val="99"/>
    <w:locked/>
    <w:rsid w:val="008823ED"/>
    <w:rPr>
      <w:rFonts w:ascii="Calibri" w:hAnsi="Calibri"/>
      <w:snapToGrid w:val="0"/>
      <w:sz w:val="24"/>
      <w:szCs w:val="22"/>
    </w:rPr>
  </w:style>
  <w:style w:type="paragraph" w:customStyle="1" w:styleId="1f9">
    <w:name w:val="Заголовок_подзаголовок_1"/>
    <w:next w:val="affc"/>
    <w:link w:val="1fa"/>
    <w:uiPriority w:val="99"/>
    <w:rsid w:val="008823ED"/>
    <w:pPr>
      <w:keepNext/>
      <w:spacing w:before="120" w:after="60"/>
      <w:ind w:left="567"/>
      <w:jc w:val="both"/>
    </w:pPr>
    <w:rPr>
      <w:b/>
      <w:sz w:val="24"/>
      <w:szCs w:val="22"/>
      <w:u w:val="single"/>
    </w:rPr>
  </w:style>
  <w:style w:type="character" w:customStyle="1" w:styleId="1fa">
    <w:name w:val="Заголовок_подзаголовок_1 Знак"/>
    <w:link w:val="1f9"/>
    <w:uiPriority w:val="99"/>
    <w:locked/>
    <w:rsid w:val="008823ED"/>
    <w:rPr>
      <w:b/>
      <w:sz w:val="24"/>
      <w:szCs w:val="22"/>
      <w:u w:val="single"/>
      <w:lang w:bidi="ar-SA"/>
    </w:rPr>
  </w:style>
  <w:style w:type="paragraph" w:customStyle="1" w:styleId="2fa">
    <w:name w:val="Заголовок_подзаголовок_2"/>
    <w:next w:val="affc"/>
    <w:link w:val="2fb"/>
    <w:uiPriority w:val="99"/>
    <w:rsid w:val="008823ED"/>
    <w:pPr>
      <w:keepNext/>
      <w:spacing w:before="120" w:after="60"/>
      <w:ind w:left="567" w:right="567"/>
      <w:jc w:val="both"/>
    </w:pPr>
    <w:rPr>
      <w:b/>
      <w:sz w:val="24"/>
      <w:szCs w:val="22"/>
    </w:rPr>
  </w:style>
  <w:style w:type="character" w:customStyle="1" w:styleId="2fb">
    <w:name w:val="Заголовок_подзаголовок_2 Знак"/>
    <w:link w:val="2fa"/>
    <w:uiPriority w:val="99"/>
    <w:locked/>
    <w:rsid w:val="008823ED"/>
    <w:rPr>
      <w:b/>
      <w:sz w:val="24"/>
      <w:szCs w:val="22"/>
      <w:lang w:bidi="ar-SA"/>
    </w:rPr>
  </w:style>
  <w:style w:type="paragraph" w:customStyle="1" w:styleId="3f">
    <w:name w:val="Заголовок_подзаголовок_3"/>
    <w:next w:val="affc"/>
    <w:link w:val="3f0"/>
    <w:uiPriority w:val="99"/>
    <w:rsid w:val="008823ED"/>
    <w:pPr>
      <w:keepNext/>
      <w:spacing w:before="120" w:after="60"/>
      <w:ind w:left="567" w:right="567"/>
    </w:pPr>
    <w:rPr>
      <w:sz w:val="24"/>
      <w:szCs w:val="22"/>
      <w:u w:val="single"/>
    </w:rPr>
  </w:style>
  <w:style w:type="character" w:customStyle="1" w:styleId="3f0">
    <w:name w:val="Заголовок_подзаголовок_3 Знак"/>
    <w:link w:val="3f"/>
    <w:uiPriority w:val="99"/>
    <w:locked/>
    <w:rsid w:val="008823ED"/>
    <w:rPr>
      <w:sz w:val="24"/>
      <w:szCs w:val="22"/>
      <w:u w:val="single"/>
      <w:lang w:bidi="ar-SA"/>
    </w:rPr>
  </w:style>
  <w:style w:type="paragraph" w:customStyle="1" w:styleId="11">
    <w:name w:val="Табличный_маркированный_11"/>
    <w:link w:val="113"/>
    <w:uiPriority w:val="99"/>
    <w:rsid w:val="008823ED"/>
    <w:pPr>
      <w:numPr>
        <w:numId w:val="5"/>
      </w:numPr>
      <w:jc w:val="both"/>
    </w:pPr>
    <w:rPr>
      <w:rFonts w:ascii="Calibri" w:hAnsi="Calibri"/>
      <w:sz w:val="22"/>
      <w:szCs w:val="22"/>
    </w:rPr>
  </w:style>
  <w:style w:type="character" w:customStyle="1" w:styleId="113">
    <w:name w:val="Табличный_маркированный_11 Знак"/>
    <w:link w:val="11"/>
    <w:uiPriority w:val="99"/>
    <w:locked/>
    <w:rsid w:val="008823ED"/>
    <w:rPr>
      <w:rFonts w:ascii="Calibri" w:hAnsi="Calibri"/>
      <w:sz w:val="22"/>
      <w:szCs w:val="22"/>
    </w:rPr>
  </w:style>
  <w:style w:type="paragraph" w:customStyle="1" w:styleId="10">
    <w:name w:val="Список_нумерованный_1_уровень"/>
    <w:link w:val="1fb"/>
    <w:uiPriority w:val="99"/>
    <w:rsid w:val="008823ED"/>
    <w:pPr>
      <w:numPr>
        <w:numId w:val="6"/>
      </w:numPr>
      <w:spacing w:before="60" w:after="100"/>
      <w:jc w:val="both"/>
    </w:pPr>
    <w:rPr>
      <w:rFonts w:ascii="Calibri" w:hAnsi="Calibri"/>
      <w:sz w:val="24"/>
      <w:szCs w:val="22"/>
    </w:rPr>
  </w:style>
  <w:style w:type="character" w:customStyle="1" w:styleId="1fb">
    <w:name w:val="Список_нумерованный_1_уровень Знак"/>
    <w:link w:val="10"/>
    <w:uiPriority w:val="99"/>
    <w:locked/>
    <w:rsid w:val="008823ED"/>
    <w:rPr>
      <w:rFonts w:ascii="Calibri" w:hAnsi="Calibri"/>
      <w:sz w:val="24"/>
      <w:szCs w:val="22"/>
    </w:rPr>
  </w:style>
  <w:style w:type="paragraph" w:customStyle="1" w:styleId="2">
    <w:name w:val="Список_нумерованный_2_уровень"/>
    <w:uiPriority w:val="99"/>
    <w:rsid w:val="008823ED"/>
    <w:pPr>
      <w:numPr>
        <w:ilvl w:val="1"/>
        <w:numId w:val="6"/>
      </w:numPr>
      <w:tabs>
        <w:tab w:val="num" w:pos="1440"/>
      </w:tabs>
      <w:spacing w:before="60" w:after="100"/>
      <w:jc w:val="both"/>
    </w:pPr>
    <w:rPr>
      <w:rFonts w:ascii="Calibri" w:hAnsi="Calibri" w:cs="Calibri"/>
      <w:noProof/>
      <w:sz w:val="24"/>
      <w:szCs w:val="24"/>
    </w:rPr>
  </w:style>
  <w:style w:type="paragraph" w:customStyle="1" w:styleId="3">
    <w:name w:val="Список_нумерованный_3_уровень"/>
    <w:uiPriority w:val="99"/>
    <w:rsid w:val="008823ED"/>
    <w:pPr>
      <w:numPr>
        <w:ilvl w:val="1"/>
        <w:numId w:val="7"/>
      </w:numPr>
      <w:tabs>
        <w:tab w:val="clear" w:pos="2149"/>
        <w:tab w:val="num" w:pos="2160"/>
      </w:tabs>
      <w:spacing w:before="60" w:after="100"/>
      <w:ind w:left="2869"/>
      <w:jc w:val="both"/>
    </w:pPr>
    <w:rPr>
      <w:rFonts w:ascii="Calibri" w:hAnsi="Calibri" w:cs="Calibri"/>
      <w:noProof/>
      <w:sz w:val="24"/>
      <w:szCs w:val="24"/>
    </w:rPr>
  </w:style>
  <w:style w:type="character" w:customStyle="1" w:styleId="affffff4">
    <w:name w:val="Текст_Жирный"/>
    <w:uiPriority w:val="99"/>
    <w:rsid w:val="008823ED"/>
    <w:rPr>
      <w:rFonts w:ascii="Times New Roman" w:hAnsi="Times New Roman"/>
      <w:b/>
    </w:rPr>
  </w:style>
  <w:style w:type="paragraph" w:styleId="HTML0">
    <w:name w:val="HTML Preformatted"/>
    <w:basedOn w:val="a2"/>
    <w:link w:val="HTML1"/>
    <w:uiPriority w:val="99"/>
    <w:rsid w:val="008823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sz w:val="20"/>
    </w:rPr>
  </w:style>
  <w:style w:type="character" w:customStyle="1" w:styleId="HTML1">
    <w:name w:val="Стандартный HTML Знак"/>
    <w:basedOn w:val="a3"/>
    <w:link w:val="HTML0"/>
    <w:uiPriority w:val="99"/>
    <w:rsid w:val="008823ED"/>
    <w:rPr>
      <w:rFonts w:ascii="Courier New" w:hAnsi="Courier New"/>
    </w:rPr>
  </w:style>
  <w:style w:type="character" w:customStyle="1" w:styleId="Tablecaption">
    <w:name w:val="Table caption_"/>
    <w:link w:val="Tablecaption1"/>
    <w:uiPriority w:val="99"/>
    <w:locked/>
    <w:rsid w:val="008823ED"/>
    <w:rPr>
      <w:b/>
      <w:sz w:val="23"/>
      <w:shd w:val="clear" w:color="auto" w:fill="FFFFFF"/>
    </w:rPr>
  </w:style>
  <w:style w:type="paragraph" w:customStyle="1" w:styleId="Tablecaption1">
    <w:name w:val="Table caption1"/>
    <w:basedOn w:val="a2"/>
    <w:link w:val="Tablecaption"/>
    <w:uiPriority w:val="99"/>
    <w:rsid w:val="008823ED"/>
    <w:pPr>
      <w:numPr>
        <w:ilvl w:val="1"/>
        <w:numId w:val="9"/>
      </w:numPr>
      <w:shd w:val="clear" w:color="auto" w:fill="FFFFFF"/>
      <w:spacing w:line="270" w:lineRule="exact"/>
      <w:ind w:left="0" w:firstLine="0"/>
    </w:pPr>
    <w:rPr>
      <w:b/>
      <w:sz w:val="23"/>
    </w:rPr>
  </w:style>
  <w:style w:type="character" w:customStyle="1" w:styleId="Tablecaption0">
    <w:name w:val="Table caption"/>
    <w:uiPriority w:val="99"/>
    <w:rsid w:val="008823ED"/>
    <w:rPr>
      <w:rFonts w:ascii="Times New Roman" w:hAnsi="Times New Roman"/>
      <w:b/>
      <w:sz w:val="23"/>
      <w:u w:val="single"/>
      <w:shd w:val="clear" w:color="auto" w:fill="FFFFFF"/>
    </w:rPr>
  </w:style>
  <w:style w:type="character" w:customStyle="1" w:styleId="Bodytext30">
    <w:name w:val="Body text (3)_"/>
    <w:link w:val="Bodytext3"/>
    <w:uiPriority w:val="99"/>
    <w:locked/>
    <w:rsid w:val="008823ED"/>
    <w:rPr>
      <w:noProof/>
      <w:sz w:val="8"/>
      <w:shd w:val="clear" w:color="auto" w:fill="FFFFFF"/>
    </w:rPr>
  </w:style>
  <w:style w:type="paragraph" w:customStyle="1" w:styleId="Bodytext3">
    <w:name w:val="Body text (3)"/>
    <w:basedOn w:val="a2"/>
    <w:link w:val="Bodytext30"/>
    <w:uiPriority w:val="99"/>
    <w:rsid w:val="008823ED"/>
    <w:pPr>
      <w:numPr>
        <w:numId w:val="8"/>
      </w:numPr>
      <w:shd w:val="clear" w:color="auto" w:fill="FFFFFF"/>
      <w:spacing w:line="240" w:lineRule="atLeast"/>
      <w:jc w:val="left"/>
    </w:pPr>
    <w:rPr>
      <w:noProof/>
      <w:sz w:val="8"/>
    </w:rPr>
  </w:style>
  <w:style w:type="paragraph" w:customStyle="1" w:styleId="Bodytext1">
    <w:name w:val="Body text1"/>
    <w:basedOn w:val="a2"/>
    <w:uiPriority w:val="99"/>
    <w:rsid w:val="008823ED"/>
    <w:pPr>
      <w:shd w:val="clear" w:color="auto" w:fill="FFFFFF"/>
      <w:spacing w:line="240" w:lineRule="atLeast"/>
      <w:ind w:firstLine="0"/>
    </w:pPr>
    <w:rPr>
      <w:sz w:val="27"/>
      <w:szCs w:val="27"/>
    </w:rPr>
  </w:style>
  <w:style w:type="character" w:customStyle="1" w:styleId="Tablecaption2">
    <w:name w:val="Table caption (2)_"/>
    <w:link w:val="Tablecaption20"/>
    <w:uiPriority w:val="99"/>
    <w:locked/>
    <w:rsid w:val="008823ED"/>
    <w:rPr>
      <w:b/>
      <w:sz w:val="27"/>
      <w:shd w:val="clear" w:color="auto" w:fill="FFFFFF"/>
    </w:rPr>
  </w:style>
  <w:style w:type="paragraph" w:customStyle="1" w:styleId="Tablecaption20">
    <w:name w:val="Table caption (2)"/>
    <w:basedOn w:val="a2"/>
    <w:link w:val="Tablecaption2"/>
    <w:uiPriority w:val="99"/>
    <w:rsid w:val="008823ED"/>
    <w:pPr>
      <w:shd w:val="clear" w:color="auto" w:fill="FFFFFF"/>
      <w:spacing w:line="320" w:lineRule="exact"/>
      <w:ind w:left="283" w:firstLine="0"/>
      <w:jc w:val="left"/>
    </w:pPr>
    <w:rPr>
      <w:b/>
      <w:sz w:val="27"/>
    </w:rPr>
  </w:style>
  <w:style w:type="character" w:customStyle="1" w:styleId="Bodytext70">
    <w:name w:val="Body text (7)_"/>
    <w:link w:val="Bodytext7"/>
    <w:uiPriority w:val="99"/>
    <w:locked/>
    <w:rsid w:val="008823ED"/>
    <w:rPr>
      <w:noProof/>
      <w:sz w:val="8"/>
      <w:shd w:val="clear" w:color="auto" w:fill="FFFFFF"/>
    </w:rPr>
  </w:style>
  <w:style w:type="paragraph" w:customStyle="1" w:styleId="Bodytext7">
    <w:name w:val="Body text (7)"/>
    <w:basedOn w:val="a2"/>
    <w:link w:val="Bodytext70"/>
    <w:uiPriority w:val="99"/>
    <w:rsid w:val="008823ED"/>
    <w:pPr>
      <w:numPr>
        <w:numId w:val="10"/>
      </w:numPr>
      <w:shd w:val="clear" w:color="auto" w:fill="FFFFFF"/>
      <w:spacing w:line="240" w:lineRule="atLeast"/>
      <w:ind w:left="0" w:firstLine="0"/>
      <w:jc w:val="center"/>
    </w:pPr>
    <w:rPr>
      <w:noProof/>
      <w:sz w:val="8"/>
    </w:rPr>
  </w:style>
  <w:style w:type="character" w:customStyle="1" w:styleId="Bodytext6">
    <w:name w:val="Body text (6)_"/>
    <w:link w:val="Bodytext60"/>
    <w:uiPriority w:val="99"/>
    <w:locked/>
    <w:rsid w:val="008823ED"/>
    <w:rPr>
      <w:noProof/>
      <w:sz w:val="8"/>
      <w:shd w:val="clear" w:color="auto" w:fill="FFFFFF"/>
    </w:rPr>
  </w:style>
  <w:style w:type="paragraph" w:customStyle="1" w:styleId="Bodytext60">
    <w:name w:val="Body text (6)"/>
    <w:basedOn w:val="a2"/>
    <w:link w:val="Bodytext6"/>
    <w:uiPriority w:val="99"/>
    <w:rsid w:val="008823ED"/>
    <w:pPr>
      <w:shd w:val="clear" w:color="auto" w:fill="FFFFFF"/>
      <w:spacing w:line="240" w:lineRule="atLeast"/>
      <w:ind w:firstLine="0"/>
      <w:jc w:val="center"/>
    </w:pPr>
    <w:rPr>
      <w:noProof/>
      <w:sz w:val="8"/>
    </w:rPr>
  </w:style>
  <w:style w:type="character" w:customStyle="1" w:styleId="Heading2">
    <w:name w:val="Heading #2_"/>
    <w:link w:val="Heading20"/>
    <w:uiPriority w:val="99"/>
    <w:locked/>
    <w:rsid w:val="008823ED"/>
    <w:rPr>
      <w:b/>
      <w:sz w:val="27"/>
      <w:shd w:val="clear" w:color="auto" w:fill="FFFFFF"/>
    </w:rPr>
  </w:style>
  <w:style w:type="paragraph" w:customStyle="1" w:styleId="Heading20">
    <w:name w:val="Heading #2"/>
    <w:basedOn w:val="a2"/>
    <w:link w:val="Heading2"/>
    <w:uiPriority w:val="99"/>
    <w:rsid w:val="008823ED"/>
    <w:pPr>
      <w:shd w:val="clear" w:color="auto" w:fill="FFFFFF"/>
      <w:spacing w:before="420" w:after="1140" w:line="240" w:lineRule="atLeast"/>
      <w:outlineLvl w:val="1"/>
    </w:pPr>
    <w:rPr>
      <w:b/>
      <w:sz w:val="27"/>
    </w:rPr>
  </w:style>
  <w:style w:type="character" w:customStyle="1" w:styleId="BodytextSpacing3pt">
    <w:name w:val="Body text + Spacing 3 pt"/>
    <w:uiPriority w:val="99"/>
    <w:rsid w:val="008823ED"/>
    <w:rPr>
      <w:rFonts w:ascii="Times New Roman" w:hAnsi="Times New Roman"/>
      <w:spacing w:val="60"/>
      <w:sz w:val="27"/>
      <w:shd w:val="clear" w:color="auto" w:fill="FFFFFF"/>
    </w:rPr>
  </w:style>
  <w:style w:type="character" w:customStyle="1" w:styleId="Heading13">
    <w:name w:val="Heading #1 (3)_"/>
    <w:link w:val="Heading130"/>
    <w:uiPriority w:val="99"/>
    <w:locked/>
    <w:rsid w:val="008823ED"/>
    <w:rPr>
      <w:b/>
      <w:sz w:val="27"/>
      <w:shd w:val="clear" w:color="auto" w:fill="FFFFFF"/>
    </w:rPr>
  </w:style>
  <w:style w:type="paragraph" w:customStyle="1" w:styleId="Heading130">
    <w:name w:val="Heading #1 (3)"/>
    <w:basedOn w:val="a2"/>
    <w:link w:val="Heading13"/>
    <w:uiPriority w:val="99"/>
    <w:rsid w:val="008823ED"/>
    <w:pPr>
      <w:shd w:val="clear" w:color="auto" w:fill="FFFFFF"/>
      <w:spacing w:after="1680" w:line="479" w:lineRule="exact"/>
      <w:outlineLvl w:val="0"/>
    </w:pPr>
    <w:rPr>
      <w:b/>
      <w:sz w:val="27"/>
    </w:rPr>
  </w:style>
  <w:style w:type="character" w:customStyle="1" w:styleId="BodytextBold">
    <w:name w:val="Body text + Bold"/>
    <w:uiPriority w:val="99"/>
    <w:rsid w:val="008823ED"/>
    <w:rPr>
      <w:rFonts w:ascii="Times New Roman" w:hAnsi="Times New Roman"/>
      <w:b/>
      <w:spacing w:val="0"/>
      <w:sz w:val="27"/>
      <w:shd w:val="clear" w:color="auto" w:fill="FFFFFF"/>
    </w:rPr>
  </w:style>
  <w:style w:type="paragraph" w:customStyle="1" w:styleId="Bodytext31">
    <w:name w:val="Body text (3)1"/>
    <w:basedOn w:val="a2"/>
    <w:uiPriority w:val="99"/>
    <w:rsid w:val="008823ED"/>
    <w:pPr>
      <w:shd w:val="clear" w:color="auto" w:fill="FFFFFF"/>
      <w:spacing w:line="240" w:lineRule="atLeast"/>
      <w:ind w:firstLine="0"/>
      <w:jc w:val="left"/>
    </w:pPr>
    <w:rPr>
      <w:rFonts w:eastAsia="Arial Unicode MS"/>
      <w:noProof/>
      <w:sz w:val="20"/>
    </w:rPr>
  </w:style>
  <w:style w:type="paragraph" w:customStyle="1" w:styleId="Bodytext41">
    <w:name w:val="Body text (4)1"/>
    <w:basedOn w:val="a2"/>
    <w:uiPriority w:val="99"/>
    <w:rsid w:val="008823ED"/>
    <w:pPr>
      <w:shd w:val="clear" w:color="auto" w:fill="FFFFFF"/>
      <w:spacing w:line="240" w:lineRule="atLeast"/>
      <w:ind w:firstLine="0"/>
      <w:jc w:val="left"/>
    </w:pPr>
    <w:rPr>
      <w:rFonts w:eastAsia="Arial Unicode MS"/>
      <w:sz w:val="15"/>
      <w:szCs w:val="15"/>
    </w:rPr>
  </w:style>
  <w:style w:type="character" w:customStyle="1" w:styleId="Bodytext10pt">
    <w:name w:val="Body text + 10 pt"/>
    <w:aliases w:val="Spacing 0 pt,Body text + 9 pt,Italic,Body text + 11 pt,Italic1,Spacing 2 pt1"/>
    <w:uiPriority w:val="99"/>
    <w:rsid w:val="008823ED"/>
    <w:rPr>
      <w:rFonts w:ascii="Times New Roman" w:hAnsi="Times New Roman"/>
      <w:spacing w:val="-10"/>
      <w:sz w:val="20"/>
      <w:shd w:val="clear" w:color="auto" w:fill="FFFFFF"/>
    </w:rPr>
  </w:style>
  <w:style w:type="character" w:customStyle="1" w:styleId="Bodytext4Tahoma">
    <w:name w:val="Body text (4) + Tahoma"/>
    <w:aliases w:val="9 pt"/>
    <w:uiPriority w:val="99"/>
    <w:rsid w:val="008823ED"/>
    <w:rPr>
      <w:rFonts w:ascii="Tahoma" w:hAnsi="Tahoma"/>
      <w:noProof/>
      <w:spacing w:val="0"/>
      <w:sz w:val="18"/>
      <w:shd w:val="clear" w:color="auto" w:fill="FFFFFF"/>
    </w:rPr>
  </w:style>
  <w:style w:type="character" w:customStyle="1" w:styleId="Bodytext8">
    <w:name w:val="Body text (8)_"/>
    <w:link w:val="Bodytext80"/>
    <w:uiPriority w:val="99"/>
    <w:locked/>
    <w:rsid w:val="008823ED"/>
    <w:rPr>
      <w:sz w:val="15"/>
      <w:shd w:val="clear" w:color="auto" w:fill="FFFFFF"/>
    </w:rPr>
  </w:style>
  <w:style w:type="paragraph" w:customStyle="1" w:styleId="Bodytext80">
    <w:name w:val="Body text (8)"/>
    <w:basedOn w:val="a2"/>
    <w:link w:val="Bodytext8"/>
    <w:uiPriority w:val="99"/>
    <w:rsid w:val="008823ED"/>
    <w:pPr>
      <w:shd w:val="clear" w:color="auto" w:fill="FFFFFF"/>
      <w:spacing w:before="180" w:line="240" w:lineRule="atLeast"/>
      <w:ind w:firstLine="0"/>
      <w:jc w:val="left"/>
    </w:pPr>
    <w:rPr>
      <w:sz w:val="15"/>
    </w:rPr>
  </w:style>
  <w:style w:type="character" w:customStyle="1" w:styleId="Bodytext9">
    <w:name w:val="Body text (9)_"/>
    <w:link w:val="Bodytext90"/>
    <w:uiPriority w:val="99"/>
    <w:locked/>
    <w:rsid w:val="008823ED"/>
    <w:rPr>
      <w:rFonts w:ascii="Palatino Linotype" w:hAnsi="Palatino Linotype"/>
      <w:sz w:val="18"/>
      <w:shd w:val="clear" w:color="auto" w:fill="FFFFFF"/>
    </w:rPr>
  </w:style>
  <w:style w:type="paragraph" w:customStyle="1" w:styleId="Bodytext90">
    <w:name w:val="Body text (9)"/>
    <w:basedOn w:val="a2"/>
    <w:link w:val="Bodytext9"/>
    <w:uiPriority w:val="99"/>
    <w:rsid w:val="008823ED"/>
    <w:pPr>
      <w:shd w:val="clear" w:color="auto" w:fill="FFFFFF"/>
      <w:spacing w:line="240" w:lineRule="atLeast"/>
      <w:ind w:firstLine="0"/>
      <w:jc w:val="left"/>
    </w:pPr>
    <w:rPr>
      <w:rFonts w:ascii="Palatino Linotype" w:hAnsi="Palatino Linotype"/>
      <w:sz w:val="18"/>
    </w:rPr>
  </w:style>
  <w:style w:type="character" w:customStyle="1" w:styleId="Bodytext10">
    <w:name w:val="Body text (10)_"/>
    <w:link w:val="Bodytext100"/>
    <w:uiPriority w:val="99"/>
    <w:locked/>
    <w:rsid w:val="008823ED"/>
    <w:rPr>
      <w:sz w:val="27"/>
      <w:shd w:val="clear" w:color="auto" w:fill="FFFFFF"/>
    </w:rPr>
  </w:style>
  <w:style w:type="paragraph" w:customStyle="1" w:styleId="Bodytext100">
    <w:name w:val="Body text (10)"/>
    <w:basedOn w:val="a2"/>
    <w:link w:val="Bodytext10"/>
    <w:uiPriority w:val="99"/>
    <w:rsid w:val="008823ED"/>
    <w:pPr>
      <w:shd w:val="clear" w:color="auto" w:fill="FFFFFF"/>
      <w:spacing w:line="240" w:lineRule="atLeast"/>
      <w:ind w:firstLine="0"/>
    </w:pPr>
    <w:rPr>
      <w:sz w:val="27"/>
    </w:rPr>
  </w:style>
  <w:style w:type="character" w:customStyle="1" w:styleId="Bodytext11">
    <w:name w:val="Body text (11)_"/>
    <w:link w:val="Bodytext110"/>
    <w:uiPriority w:val="99"/>
    <w:locked/>
    <w:rsid w:val="008823ED"/>
    <w:rPr>
      <w:rFonts w:ascii="Palatino Linotype" w:hAnsi="Palatino Linotype"/>
      <w:sz w:val="19"/>
      <w:shd w:val="clear" w:color="auto" w:fill="FFFFFF"/>
    </w:rPr>
  </w:style>
  <w:style w:type="paragraph" w:customStyle="1" w:styleId="Bodytext110">
    <w:name w:val="Body text (11)"/>
    <w:basedOn w:val="a2"/>
    <w:link w:val="Bodytext11"/>
    <w:uiPriority w:val="99"/>
    <w:rsid w:val="008823ED"/>
    <w:pPr>
      <w:shd w:val="clear" w:color="auto" w:fill="FFFFFF"/>
      <w:spacing w:line="240" w:lineRule="atLeast"/>
      <w:ind w:firstLine="0"/>
      <w:jc w:val="left"/>
    </w:pPr>
    <w:rPr>
      <w:rFonts w:ascii="Palatino Linotype" w:hAnsi="Palatino Linotype"/>
      <w:sz w:val="19"/>
    </w:rPr>
  </w:style>
  <w:style w:type="character" w:customStyle="1" w:styleId="Bodytext12">
    <w:name w:val="Body text (12)_"/>
    <w:link w:val="Bodytext120"/>
    <w:uiPriority w:val="99"/>
    <w:locked/>
    <w:rsid w:val="008823ED"/>
    <w:rPr>
      <w:rFonts w:ascii="Palatino Linotype" w:hAnsi="Palatino Linotype"/>
      <w:sz w:val="17"/>
      <w:shd w:val="clear" w:color="auto" w:fill="FFFFFF"/>
    </w:rPr>
  </w:style>
  <w:style w:type="paragraph" w:customStyle="1" w:styleId="Bodytext120">
    <w:name w:val="Body text (12)"/>
    <w:basedOn w:val="a2"/>
    <w:link w:val="Bodytext12"/>
    <w:uiPriority w:val="99"/>
    <w:rsid w:val="008823ED"/>
    <w:pPr>
      <w:shd w:val="clear" w:color="auto" w:fill="FFFFFF"/>
      <w:spacing w:line="240" w:lineRule="atLeast"/>
      <w:ind w:firstLine="0"/>
      <w:jc w:val="left"/>
    </w:pPr>
    <w:rPr>
      <w:rFonts w:ascii="Palatino Linotype" w:hAnsi="Palatino Linotype"/>
      <w:sz w:val="17"/>
    </w:rPr>
  </w:style>
  <w:style w:type="paragraph" w:customStyle="1" w:styleId="Bodytext51">
    <w:name w:val="Body text (5)1"/>
    <w:basedOn w:val="a2"/>
    <w:uiPriority w:val="99"/>
    <w:rsid w:val="008823ED"/>
    <w:pPr>
      <w:shd w:val="clear" w:color="auto" w:fill="FFFFFF"/>
      <w:spacing w:line="240" w:lineRule="atLeast"/>
      <w:ind w:firstLine="0"/>
      <w:jc w:val="left"/>
    </w:pPr>
    <w:rPr>
      <w:rFonts w:eastAsia="Arial Unicode MS"/>
      <w:noProof/>
      <w:sz w:val="20"/>
    </w:rPr>
  </w:style>
  <w:style w:type="character" w:customStyle="1" w:styleId="BodytextSpacing1pt">
    <w:name w:val="Body text + Spacing 1 pt"/>
    <w:uiPriority w:val="99"/>
    <w:rsid w:val="008823ED"/>
    <w:rPr>
      <w:rFonts w:ascii="Times New Roman" w:hAnsi="Times New Roman"/>
      <w:spacing w:val="20"/>
      <w:sz w:val="27"/>
      <w:shd w:val="clear" w:color="auto" w:fill="FFFFFF"/>
      <w:lang w:val="en-US" w:eastAsia="en-US"/>
    </w:rPr>
  </w:style>
  <w:style w:type="character" w:customStyle="1" w:styleId="BodytextSpacing-1pt">
    <w:name w:val="Body text + Spacing -1 pt"/>
    <w:uiPriority w:val="99"/>
    <w:rsid w:val="008823ED"/>
    <w:rPr>
      <w:rFonts w:ascii="Times New Roman" w:hAnsi="Times New Roman"/>
      <w:spacing w:val="-20"/>
      <w:sz w:val="27"/>
      <w:shd w:val="clear" w:color="auto" w:fill="FFFFFF"/>
    </w:rPr>
  </w:style>
  <w:style w:type="character" w:customStyle="1" w:styleId="Bodytext12pt">
    <w:name w:val="Body text + 12 pt"/>
    <w:aliases w:val="Italic2,Spacing 2 pt"/>
    <w:uiPriority w:val="99"/>
    <w:rsid w:val="008823ED"/>
    <w:rPr>
      <w:rFonts w:ascii="Times New Roman" w:hAnsi="Times New Roman"/>
      <w:i/>
      <w:spacing w:val="50"/>
      <w:sz w:val="24"/>
      <w:shd w:val="clear" w:color="auto" w:fill="FFFFFF"/>
    </w:rPr>
  </w:style>
  <w:style w:type="character" w:customStyle="1" w:styleId="BodytextBold2">
    <w:name w:val="Body text + Bold2"/>
    <w:uiPriority w:val="99"/>
    <w:rsid w:val="008823ED"/>
    <w:rPr>
      <w:rFonts w:ascii="Times New Roman" w:hAnsi="Times New Roman"/>
      <w:b/>
      <w:spacing w:val="0"/>
      <w:sz w:val="27"/>
      <w:shd w:val="clear" w:color="auto" w:fill="FFFFFF"/>
    </w:rPr>
  </w:style>
  <w:style w:type="character" w:customStyle="1" w:styleId="Heading131">
    <w:name w:val="Heading #13"/>
    <w:uiPriority w:val="99"/>
    <w:rsid w:val="008823ED"/>
    <w:rPr>
      <w:rFonts w:ascii="Times New Roman" w:hAnsi="Times New Roman"/>
      <w:spacing w:val="0"/>
      <w:sz w:val="35"/>
      <w:u w:val="single"/>
      <w:shd w:val="clear" w:color="auto" w:fill="FFFFFF"/>
    </w:rPr>
  </w:style>
  <w:style w:type="character" w:customStyle="1" w:styleId="Heading12">
    <w:name w:val="Heading #12"/>
    <w:uiPriority w:val="99"/>
    <w:rsid w:val="008823ED"/>
    <w:rPr>
      <w:rFonts w:ascii="Times New Roman" w:hAnsi="Times New Roman"/>
      <w:spacing w:val="0"/>
      <w:sz w:val="35"/>
      <w:u w:val="single"/>
      <w:shd w:val="clear" w:color="auto" w:fill="FFFFFF"/>
    </w:rPr>
  </w:style>
  <w:style w:type="character" w:customStyle="1" w:styleId="BodytextBold1">
    <w:name w:val="Body text + Bold1"/>
    <w:uiPriority w:val="99"/>
    <w:rsid w:val="008823ED"/>
    <w:rPr>
      <w:rFonts w:ascii="Times New Roman" w:hAnsi="Times New Roman"/>
      <w:b/>
      <w:spacing w:val="0"/>
      <w:sz w:val="27"/>
      <w:shd w:val="clear" w:color="auto" w:fill="FFFFFF"/>
    </w:rPr>
  </w:style>
  <w:style w:type="paragraph" w:customStyle="1" w:styleId="ab0">
    <w:name w:val="ab"/>
    <w:basedOn w:val="a2"/>
    <w:rsid w:val="00A25FBA"/>
    <w:pPr>
      <w:spacing w:before="100" w:beforeAutospacing="1" w:after="100" w:afterAutospacing="1"/>
      <w:ind w:firstLine="0"/>
      <w:jc w:val="left"/>
    </w:pPr>
    <w:rPr>
      <w:szCs w:val="24"/>
    </w:rPr>
  </w:style>
  <w:style w:type="character" w:customStyle="1" w:styleId="af9">
    <w:name w:val="Без интервала Знак"/>
    <w:link w:val="af8"/>
    <w:uiPriority w:val="1"/>
    <w:rsid w:val="00FF6D30"/>
    <w:rPr>
      <w:rFonts w:ascii="Calibri" w:hAnsi="Calibri"/>
      <w:sz w:val="24"/>
      <w:szCs w:val="32"/>
      <w:lang w:val="en-US" w:eastAsia="en-US" w:bidi="en-US"/>
    </w:rPr>
  </w:style>
  <w:style w:type="character" w:customStyle="1" w:styleId="2fc">
    <w:name w:val="Текст концевой сноски Знак2"/>
    <w:uiPriority w:val="99"/>
    <w:rsid w:val="00E44A0D"/>
  </w:style>
  <w:style w:type="numbering" w:customStyle="1" w:styleId="1fc">
    <w:name w:val="Нет списка1"/>
    <w:next w:val="a5"/>
    <w:semiHidden/>
    <w:rsid w:val="00A20B12"/>
  </w:style>
  <w:style w:type="numbering" w:customStyle="1" w:styleId="2fd">
    <w:name w:val="Нет списка2"/>
    <w:next w:val="a5"/>
    <w:uiPriority w:val="99"/>
    <w:semiHidden/>
    <w:unhideWhenUsed/>
    <w:rsid w:val="00587AAB"/>
  </w:style>
  <w:style w:type="character" w:customStyle="1" w:styleId="74">
    <w:name w:val="Основной текст (7)_"/>
    <w:link w:val="75"/>
    <w:uiPriority w:val="99"/>
    <w:rsid w:val="009F4359"/>
    <w:rPr>
      <w:sz w:val="23"/>
      <w:szCs w:val="23"/>
      <w:shd w:val="clear" w:color="auto" w:fill="FFFFFF"/>
    </w:rPr>
  </w:style>
  <w:style w:type="paragraph" w:customStyle="1" w:styleId="75">
    <w:name w:val="Основной текст (7)"/>
    <w:basedOn w:val="a2"/>
    <w:link w:val="74"/>
    <w:uiPriority w:val="99"/>
    <w:rsid w:val="009F4359"/>
    <w:pPr>
      <w:shd w:val="clear" w:color="auto" w:fill="FFFFFF"/>
      <w:spacing w:line="274" w:lineRule="exact"/>
      <w:ind w:firstLine="0"/>
      <w:jc w:val="right"/>
    </w:pPr>
    <w:rPr>
      <w:sz w:val="23"/>
      <w:szCs w:val="23"/>
    </w:rPr>
  </w:style>
  <w:style w:type="paragraph" w:customStyle="1" w:styleId="affffff5">
    <w:name w:val="Заголовок таблицы"/>
    <w:basedOn w:val="a2"/>
    <w:autoRedefine/>
    <w:rsid w:val="00C4280A"/>
    <w:pPr>
      <w:spacing w:before="120" w:line="240" w:lineRule="auto"/>
      <w:ind w:firstLine="0"/>
      <w:jc w:val="center"/>
    </w:pPr>
    <w:rPr>
      <w:rFonts w:ascii="Arial Black" w:hAnsi="Arial Black"/>
      <w:sz w:val="24"/>
      <w:szCs w:val="24"/>
    </w:rPr>
  </w:style>
  <w:style w:type="character" w:customStyle="1" w:styleId="0pt">
    <w:name w:val="Основной текст + Интервал 0 pt"/>
    <w:rsid w:val="000B031B"/>
    <w:rPr>
      <w:rFonts w:ascii="Tahoma" w:hAnsi="Tahoma" w:cs="Tahoma"/>
      <w:spacing w:val="-2"/>
      <w:sz w:val="12"/>
      <w:szCs w:val="12"/>
      <w:u w:val="none"/>
    </w:rPr>
  </w:style>
  <w:style w:type="character" w:customStyle="1" w:styleId="0pt11">
    <w:name w:val="Основной текст + Интервал 0 pt11"/>
    <w:rsid w:val="000B031B"/>
    <w:rPr>
      <w:rFonts w:ascii="Tahoma" w:hAnsi="Tahoma" w:cs="Tahoma"/>
      <w:spacing w:val="-2"/>
      <w:sz w:val="12"/>
      <w:szCs w:val="12"/>
      <w:u w:val="none"/>
    </w:rPr>
  </w:style>
  <w:style w:type="character" w:customStyle="1" w:styleId="0pt10">
    <w:name w:val="Основной текст + Интервал 0 pt10"/>
    <w:rsid w:val="000B031B"/>
    <w:rPr>
      <w:rFonts w:ascii="Tahoma" w:hAnsi="Tahoma" w:cs="Tahoma"/>
      <w:spacing w:val="-2"/>
      <w:sz w:val="12"/>
      <w:szCs w:val="12"/>
      <w:u w:val="none"/>
    </w:rPr>
  </w:style>
  <w:style w:type="character" w:customStyle="1" w:styleId="0pt9">
    <w:name w:val="Основной текст + Интервал 0 pt9"/>
    <w:rsid w:val="000B031B"/>
    <w:rPr>
      <w:rFonts w:ascii="Tahoma" w:hAnsi="Tahoma" w:cs="Tahoma"/>
      <w:spacing w:val="-2"/>
      <w:sz w:val="12"/>
      <w:szCs w:val="12"/>
      <w:u w:val="none"/>
    </w:rPr>
  </w:style>
  <w:style w:type="character" w:customStyle="1" w:styleId="0pt8">
    <w:name w:val="Основной текст + Интервал 0 pt8"/>
    <w:rsid w:val="000B031B"/>
    <w:rPr>
      <w:rFonts w:ascii="Tahoma" w:hAnsi="Tahoma" w:cs="Tahoma"/>
      <w:spacing w:val="-2"/>
      <w:sz w:val="12"/>
      <w:szCs w:val="12"/>
      <w:u w:val="none"/>
    </w:rPr>
  </w:style>
  <w:style w:type="character" w:customStyle="1" w:styleId="0pt7">
    <w:name w:val="Основной текст + Интервал 0 pt7"/>
    <w:rsid w:val="000B031B"/>
    <w:rPr>
      <w:rFonts w:ascii="Tahoma" w:hAnsi="Tahoma" w:cs="Tahoma"/>
      <w:spacing w:val="-2"/>
      <w:sz w:val="12"/>
      <w:szCs w:val="12"/>
      <w:u w:val="none"/>
    </w:rPr>
  </w:style>
  <w:style w:type="character" w:customStyle="1" w:styleId="0pt6">
    <w:name w:val="Основной текст + Интервал 0 pt6"/>
    <w:rsid w:val="000B031B"/>
    <w:rPr>
      <w:rFonts w:ascii="Tahoma" w:hAnsi="Tahoma" w:cs="Tahoma"/>
      <w:spacing w:val="-4"/>
      <w:sz w:val="12"/>
      <w:szCs w:val="12"/>
      <w:u w:val="none"/>
    </w:rPr>
  </w:style>
  <w:style w:type="character" w:customStyle="1" w:styleId="0pt5">
    <w:name w:val="Основной текст + Интервал 0 pt5"/>
    <w:rsid w:val="000B031B"/>
    <w:rPr>
      <w:rFonts w:ascii="Tahoma" w:hAnsi="Tahoma" w:cs="Tahoma"/>
      <w:noProof/>
      <w:spacing w:val="-2"/>
      <w:sz w:val="12"/>
      <w:szCs w:val="12"/>
      <w:u w:val="none"/>
    </w:rPr>
  </w:style>
  <w:style w:type="character" w:customStyle="1" w:styleId="0pt4">
    <w:name w:val="Основной текст + Интервал 0 pt4"/>
    <w:rsid w:val="000B031B"/>
    <w:rPr>
      <w:rFonts w:ascii="Tahoma" w:hAnsi="Tahoma" w:cs="Tahoma"/>
      <w:spacing w:val="-2"/>
      <w:sz w:val="12"/>
      <w:szCs w:val="12"/>
      <w:u w:val="none"/>
    </w:rPr>
  </w:style>
  <w:style w:type="character" w:customStyle="1" w:styleId="0pt3">
    <w:name w:val="Основной текст + Интервал 0 pt3"/>
    <w:rsid w:val="000B031B"/>
    <w:rPr>
      <w:rFonts w:ascii="Tahoma" w:hAnsi="Tahoma" w:cs="Tahoma"/>
      <w:spacing w:val="-4"/>
      <w:sz w:val="12"/>
      <w:szCs w:val="12"/>
      <w:u w:val="none"/>
    </w:rPr>
  </w:style>
  <w:style w:type="numbering" w:customStyle="1" w:styleId="3f1">
    <w:name w:val="Нет списка3"/>
    <w:next w:val="a5"/>
    <w:semiHidden/>
    <w:rsid w:val="001C56C6"/>
  </w:style>
  <w:style w:type="character" w:customStyle="1" w:styleId="85pt">
    <w:name w:val="Основной текст + 8;5 pt"/>
    <w:basedOn w:val="afff0"/>
    <w:rsid w:val="00D26A86"/>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ar-SA"/>
    </w:rPr>
  </w:style>
  <w:style w:type="character" w:customStyle="1" w:styleId="Arial75pt">
    <w:name w:val="Основной текст + Arial;7;5 pt;Курсив"/>
    <w:basedOn w:val="afff0"/>
    <w:rsid w:val="005F3812"/>
    <w:rPr>
      <w:rFonts w:ascii="Arial" w:eastAsia="Arial" w:hAnsi="Arial" w:cs="Arial"/>
      <w:b w:val="0"/>
      <w:bCs w:val="0"/>
      <w:i/>
      <w:iCs/>
      <w:smallCaps w:val="0"/>
      <w:strike w:val="0"/>
      <w:color w:val="000000"/>
      <w:spacing w:val="0"/>
      <w:w w:val="100"/>
      <w:position w:val="0"/>
      <w:sz w:val="15"/>
      <w:szCs w:val="15"/>
      <w:u w:val="none"/>
      <w:lang w:val="ru-RU" w:eastAsia="ru-RU" w:bidi="ar-SA"/>
    </w:rPr>
  </w:style>
  <w:style w:type="character" w:customStyle="1" w:styleId="aff2">
    <w:name w:val="Обычный (веб) Знак"/>
    <w:aliases w:val="Обычный (Web) Знак,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link w:val="aff1"/>
    <w:uiPriority w:val="99"/>
    <w:rsid w:val="00B125F4"/>
    <w:rPr>
      <w:sz w:val="28"/>
      <w:szCs w:val="24"/>
    </w:rPr>
  </w:style>
  <w:style w:type="paragraph" w:customStyle="1" w:styleId="formattext">
    <w:name w:val="formattext"/>
    <w:rsid w:val="00D1673B"/>
    <w:pPr>
      <w:widowControl w:val="0"/>
      <w:autoSpaceDE w:val="0"/>
      <w:autoSpaceDN w:val="0"/>
      <w:adjustRightInd w:val="0"/>
    </w:pPr>
    <w:rPr>
      <w:sz w:val="18"/>
      <w:szCs w:val="18"/>
    </w:rPr>
  </w:style>
  <w:style w:type="character" w:styleId="affffff6">
    <w:name w:val="Placeholder Text"/>
    <w:basedOn w:val="a3"/>
    <w:uiPriority w:val="99"/>
    <w:semiHidden/>
    <w:rsid w:val="000948C2"/>
    <w:rPr>
      <w:color w:val="808080"/>
    </w:rPr>
  </w:style>
  <w:style w:type="paragraph" w:customStyle="1" w:styleId="font5">
    <w:name w:val="font5"/>
    <w:basedOn w:val="a2"/>
    <w:rsid w:val="00344562"/>
    <w:pPr>
      <w:spacing w:before="100" w:beforeAutospacing="1" w:after="100" w:afterAutospacing="1" w:line="240" w:lineRule="auto"/>
      <w:ind w:firstLine="0"/>
      <w:jc w:val="left"/>
    </w:pPr>
    <w:rPr>
      <w:color w:val="000000"/>
      <w:sz w:val="24"/>
      <w:szCs w:val="24"/>
    </w:rPr>
  </w:style>
  <w:style w:type="paragraph" w:customStyle="1" w:styleId="font6">
    <w:name w:val="font6"/>
    <w:basedOn w:val="a2"/>
    <w:rsid w:val="00344562"/>
    <w:pPr>
      <w:spacing w:before="100" w:beforeAutospacing="1" w:after="100" w:afterAutospacing="1" w:line="240" w:lineRule="auto"/>
      <w:ind w:firstLine="0"/>
      <w:jc w:val="left"/>
    </w:pPr>
    <w:rPr>
      <w:rFonts w:ascii="Calibri" w:hAnsi="Calibri"/>
      <w:color w:val="000000"/>
      <w:sz w:val="24"/>
      <w:szCs w:val="24"/>
    </w:rPr>
  </w:style>
  <w:style w:type="paragraph" w:customStyle="1" w:styleId="font7">
    <w:name w:val="font7"/>
    <w:basedOn w:val="a2"/>
    <w:rsid w:val="00344562"/>
    <w:pPr>
      <w:spacing w:before="100" w:beforeAutospacing="1" w:after="100" w:afterAutospacing="1" w:line="240" w:lineRule="auto"/>
      <w:ind w:firstLine="0"/>
      <w:jc w:val="left"/>
    </w:pPr>
    <w:rPr>
      <w:color w:val="000000"/>
      <w:sz w:val="24"/>
      <w:szCs w:val="24"/>
    </w:rPr>
  </w:style>
  <w:style w:type="paragraph" w:customStyle="1" w:styleId="font8">
    <w:name w:val="font8"/>
    <w:basedOn w:val="a2"/>
    <w:rsid w:val="00344562"/>
    <w:pPr>
      <w:spacing w:before="100" w:beforeAutospacing="1" w:after="100" w:afterAutospacing="1" w:line="240" w:lineRule="auto"/>
      <w:ind w:firstLine="0"/>
      <w:jc w:val="left"/>
    </w:pPr>
    <w:rPr>
      <w:color w:val="000000"/>
      <w:sz w:val="16"/>
      <w:szCs w:val="16"/>
    </w:rPr>
  </w:style>
  <w:style w:type="paragraph" w:customStyle="1" w:styleId="xl63">
    <w:name w:val="xl63"/>
    <w:basedOn w:val="a2"/>
    <w:rsid w:val="00344562"/>
    <w:pPr>
      <w:spacing w:before="100" w:beforeAutospacing="1" w:after="100" w:afterAutospacing="1" w:line="240" w:lineRule="auto"/>
      <w:ind w:firstLine="0"/>
      <w:jc w:val="center"/>
      <w:textAlignment w:val="center"/>
    </w:pPr>
    <w:rPr>
      <w:sz w:val="24"/>
      <w:szCs w:val="24"/>
    </w:rPr>
  </w:style>
  <w:style w:type="paragraph" w:customStyle="1" w:styleId="xl64">
    <w:name w:val="xl64"/>
    <w:basedOn w:val="a2"/>
    <w:rsid w:val="0034456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65">
    <w:name w:val="xl65"/>
    <w:basedOn w:val="a2"/>
    <w:rsid w:val="0034456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66">
    <w:name w:val="xl66"/>
    <w:basedOn w:val="a2"/>
    <w:rsid w:val="0034456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67">
    <w:name w:val="xl67"/>
    <w:basedOn w:val="a2"/>
    <w:rsid w:val="0034456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68">
    <w:name w:val="xl68"/>
    <w:basedOn w:val="a2"/>
    <w:rsid w:val="00344562"/>
    <w:pPr>
      <w:pBdr>
        <w:top w:val="single" w:sz="4" w:space="0" w:color="auto"/>
        <w:bottom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69">
    <w:name w:val="xl69"/>
    <w:basedOn w:val="a2"/>
    <w:rsid w:val="0034456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70">
    <w:name w:val="xl70"/>
    <w:basedOn w:val="a2"/>
    <w:rsid w:val="00D16BD3"/>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71">
    <w:name w:val="xl71"/>
    <w:basedOn w:val="a2"/>
    <w:rsid w:val="00D16BD3"/>
    <w:pPr>
      <w:pBdr>
        <w:top w:val="single" w:sz="4" w:space="0" w:color="auto"/>
        <w:bottom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72">
    <w:name w:val="xl72"/>
    <w:basedOn w:val="a2"/>
    <w:rsid w:val="00D16BD3"/>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szCs w:val="24"/>
    </w:rPr>
  </w:style>
  <w:style w:type="numbering" w:customStyle="1" w:styleId="4f">
    <w:name w:val="Нет списка4"/>
    <w:next w:val="a5"/>
    <w:uiPriority w:val="99"/>
    <w:semiHidden/>
    <w:unhideWhenUsed/>
    <w:rsid w:val="00224B69"/>
  </w:style>
  <w:style w:type="paragraph" w:customStyle="1" w:styleId="xl73">
    <w:name w:val="xl73"/>
    <w:basedOn w:val="a2"/>
    <w:rsid w:val="00A004B2"/>
    <w:pPr>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b/>
      <w:bCs/>
      <w:sz w:val="24"/>
      <w:szCs w:val="24"/>
    </w:rPr>
  </w:style>
  <w:style w:type="paragraph" w:customStyle="1" w:styleId="xl74">
    <w:name w:val="xl74"/>
    <w:basedOn w:val="a2"/>
    <w:rsid w:val="00113967"/>
    <w:pPr>
      <w:pBdr>
        <w:top w:val="single" w:sz="4" w:space="0" w:color="auto"/>
        <w:bottom w:val="single" w:sz="4" w:space="0" w:color="auto"/>
      </w:pBdr>
      <w:spacing w:before="100" w:beforeAutospacing="1" w:after="100" w:afterAutospacing="1" w:line="240" w:lineRule="auto"/>
      <w:ind w:firstLine="0"/>
      <w:jc w:val="left"/>
      <w:textAlignment w:val="center"/>
    </w:pPr>
    <w:rPr>
      <w:b/>
      <w:bCs/>
      <w:sz w:val="24"/>
      <w:szCs w:val="24"/>
    </w:rPr>
  </w:style>
  <w:style w:type="paragraph" w:customStyle="1" w:styleId="xl75">
    <w:name w:val="xl75"/>
    <w:basedOn w:val="a2"/>
    <w:rsid w:val="00113967"/>
    <w:pPr>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b/>
      <w:bCs/>
      <w:sz w:val="24"/>
      <w:szCs w:val="24"/>
    </w:rPr>
  </w:style>
  <w:style w:type="paragraph" w:customStyle="1" w:styleId="affffff7">
    <w:name w:val="Штамп"/>
    <w:rsid w:val="00377B41"/>
    <w:pPr>
      <w:jc w:val="center"/>
    </w:pPr>
    <w:rPr>
      <w:rFonts w:ascii="Arial" w:hAnsi="Arial"/>
      <w:sz w:val="16"/>
    </w:rPr>
  </w:style>
  <w:style w:type="paragraph" w:customStyle="1" w:styleId="-">
    <w:name w:val="Штамп - Рамка"/>
    <w:basedOn w:val="a2"/>
    <w:link w:val="-0"/>
    <w:rsid w:val="00377B41"/>
    <w:pPr>
      <w:spacing w:line="240" w:lineRule="auto"/>
      <w:ind w:firstLine="0"/>
      <w:jc w:val="center"/>
    </w:pPr>
    <w:rPr>
      <w:rFonts w:ascii="GOST type A" w:hAnsi="GOST type A"/>
      <w:i/>
      <w:sz w:val="24"/>
      <w:szCs w:val="24"/>
    </w:rPr>
  </w:style>
  <w:style w:type="character" w:customStyle="1" w:styleId="-0">
    <w:name w:val="Штамп - Рамка Знак Знак"/>
    <w:link w:val="-"/>
    <w:rsid w:val="00377B41"/>
    <w:rPr>
      <w:rFonts w:ascii="GOST type A" w:hAnsi="GOST type A"/>
      <w:i/>
      <w:sz w:val="24"/>
      <w:szCs w:val="24"/>
    </w:rPr>
  </w:style>
  <w:style w:type="paragraph" w:customStyle="1" w:styleId="TableParagraph">
    <w:name w:val="Table Paragraph"/>
    <w:basedOn w:val="a2"/>
    <w:uiPriority w:val="1"/>
    <w:qFormat/>
    <w:rsid w:val="00B82A39"/>
    <w:pPr>
      <w:widowControl w:val="0"/>
      <w:autoSpaceDE w:val="0"/>
      <w:autoSpaceDN w:val="0"/>
      <w:spacing w:line="240" w:lineRule="auto"/>
      <w:ind w:firstLine="0"/>
      <w:jc w:val="left"/>
    </w:pPr>
    <w:rPr>
      <w:sz w:val="22"/>
      <w:szCs w:val="22"/>
      <w:lang w:eastAsia="en-US"/>
    </w:rPr>
  </w:style>
  <w:style w:type="paragraph" w:customStyle="1" w:styleId="xl76">
    <w:name w:val="xl76"/>
    <w:basedOn w:val="a2"/>
    <w:rsid w:val="008A0C2B"/>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pPr>
    <w:rPr>
      <w:b/>
      <w:bCs/>
      <w:sz w:val="24"/>
      <w:szCs w:val="24"/>
    </w:rPr>
  </w:style>
  <w:style w:type="paragraph" w:customStyle="1" w:styleId="xl77">
    <w:name w:val="xl77"/>
    <w:basedOn w:val="a2"/>
    <w:rsid w:val="008A0C2B"/>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b/>
      <w:bCs/>
      <w:sz w:val="24"/>
      <w:szCs w:val="24"/>
    </w:rPr>
  </w:style>
  <w:style w:type="table" w:customStyle="1" w:styleId="TableNormal">
    <w:name w:val="Table Normal"/>
    <w:uiPriority w:val="2"/>
    <w:semiHidden/>
    <w:unhideWhenUsed/>
    <w:qFormat/>
    <w:rsid w:val="00BA3E8F"/>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msonormal0">
    <w:name w:val="msonormal"/>
    <w:basedOn w:val="a2"/>
    <w:rsid w:val="005B1D75"/>
    <w:pPr>
      <w:spacing w:before="100" w:beforeAutospacing="1" w:after="100" w:afterAutospacing="1" w:line="240" w:lineRule="auto"/>
      <w:ind w:firstLine="0"/>
      <w:jc w:val="left"/>
    </w:pPr>
    <w:rPr>
      <w:sz w:val="24"/>
      <w:szCs w:val="24"/>
    </w:rPr>
  </w:style>
  <w:style w:type="paragraph" w:customStyle="1" w:styleId="xl78">
    <w:name w:val="xl78"/>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79">
    <w:name w:val="xl79"/>
    <w:basedOn w:val="a2"/>
    <w:rsid w:val="005B1D75"/>
    <w:pPr>
      <w:spacing w:before="100" w:beforeAutospacing="1" w:after="100" w:afterAutospacing="1" w:line="240" w:lineRule="auto"/>
      <w:ind w:firstLine="0"/>
      <w:jc w:val="center"/>
    </w:pPr>
    <w:rPr>
      <w:rFonts w:ascii="Arial" w:hAnsi="Arial" w:cs="Arial"/>
      <w:i/>
      <w:iCs/>
      <w:sz w:val="16"/>
      <w:szCs w:val="16"/>
    </w:rPr>
  </w:style>
  <w:style w:type="paragraph" w:customStyle="1" w:styleId="xl80">
    <w:name w:val="xl80"/>
    <w:basedOn w:val="a2"/>
    <w:rsid w:val="005B1D75"/>
    <w:pPr>
      <w:spacing w:before="100" w:beforeAutospacing="1" w:after="100" w:afterAutospacing="1" w:line="240" w:lineRule="auto"/>
      <w:ind w:firstLine="0"/>
      <w:jc w:val="left"/>
    </w:pPr>
    <w:rPr>
      <w:rFonts w:ascii="Arial" w:hAnsi="Arial" w:cs="Arial"/>
      <w:b/>
      <w:bCs/>
      <w:sz w:val="16"/>
      <w:szCs w:val="16"/>
    </w:rPr>
  </w:style>
  <w:style w:type="paragraph" w:customStyle="1" w:styleId="xl81">
    <w:name w:val="xl81"/>
    <w:basedOn w:val="a2"/>
    <w:rsid w:val="005B1D75"/>
    <w:pPr>
      <w:spacing w:before="100" w:beforeAutospacing="1" w:after="100" w:afterAutospacing="1" w:line="240" w:lineRule="auto"/>
      <w:ind w:firstLine="0"/>
      <w:jc w:val="left"/>
    </w:pPr>
    <w:rPr>
      <w:rFonts w:ascii="Arial" w:hAnsi="Arial" w:cs="Arial"/>
      <w:sz w:val="16"/>
      <w:szCs w:val="16"/>
    </w:rPr>
  </w:style>
  <w:style w:type="paragraph" w:customStyle="1" w:styleId="xl82">
    <w:name w:val="xl82"/>
    <w:basedOn w:val="a2"/>
    <w:rsid w:val="005B1D75"/>
    <w:pPr>
      <w:pBdr>
        <w:top w:val="single" w:sz="4" w:space="0" w:color="auto"/>
      </w:pBdr>
      <w:spacing w:before="100" w:beforeAutospacing="1" w:after="100" w:afterAutospacing="1" w:line="240" w:lineRule="auto"/>
      <w:ind w:firstLine="0"/>
      <w:jc w:val="left"/>
    </w:pPr>
    <w:rPr>
      <w:rFonts w:ascii="Arial" w:hAnsi="Arial" w:cs="Arial"/>
      <w:sz w:val="16"/>
      <w:szCs w:val="16"/>
    </w:rPr>
  </w:style>
  <w:style w:type="paragraph" w:customStyle="1" w:styleId="xl83">
    <w:name w:val="xl83"/>
    <w:basedOn w:val="a2"/>
    <w:rsid w:val="005B1D75"/>
    <w:pPr>
      <w:pBdr>
        <w:top w:val="single" w:sz="4" w:space="0" w:color="auto"/>
      </w:pBdr>
      <w:spacing w:before="100" w:beforeAutospacing="1" w:after="100" w:afterAutospacing="1" w:line="240" w:lineRule="auto"/>
      <w:ind w:firstLine="0"/>
      <w:jc w:val="center"/>
    </w:pPr>
    <w:rPr>
      <w:rFonts w:ascii="Arial" w:hAnsi="Arial" w:cs="Arial"/>
      <w:sz w:val="16"/>
      <w:szCs w:val="16"/>
    </w:rPr>
  </w:style>
  <w:style w:type="paragraph" w:customStyle="1" w:styleId="xl84">
    <w:name w:val="xl84"/>
    <w:basedOn w:val="a2"/>
    <w:rsid w:val="005B1D75"/>
    <w:pPr>
      <w:spacing w:before="100" w:beforeAutospacing="1" w:after="100" w:afterAutospacing="1" w:line="240" w:lineRule="auto"/>
      <w:ind w:firstLine="0"/>
      <w:jc w:val="center"/>
    </w:pPr>
    <w:rPr>
      <w:rFonts w:ascii="Arial" w:hAnsi="Arial" w:cs="Arial"/>
      <w:sz w:val="16"/>
      <w:szCs w:val="16"/>
    </w:rPr>
  </w:style>
  <w:style w:type="paragraph" w:customStyle="1" w:styleId="xl85">
    <w:name w:val="xl85"/>
    <w:basedOn w:val="a2"/>
    <w:rsid w:val="005B1D75"/>
    <w:pPr>
      <w:pBdr>
        <w:bottom w:val="single" w:sz="4" w:space="0" w:color="auto"/>
      </w:pBdr>
      <w:spacing w:before="100" w:beforeAutospacing="1" w:after="100" w:afterAutospacing="1" w:line="240" w:lineRule="auto"/>
      <w:ind w:firstLine="0"/>
      <w:jc w:val="left"/>
    </w:pPr>
    <w:rPr>
      <w:rFonts w:ascii="Arial" w:hAnsi="Arial" w:cs="Arial"/>
      <w:sz w:val="16"/>
      <w:szCs w:val="16"/>
    </w:rPr>
  </w:style>
  <w:style w:type="paragraph" w:customStyle="1" w:styleId="xl86">
    <w:name w:val="xl86"/>
    <w:basedOn w:val="a2"/>
    <w:rsid w:val="005B1D75"/>
    <w:pPr>
      <w:pBdr>
        <w:bottom w:val="single" w:sz="4" w:space="0" w:color="auto"/>
      </w:pBdr>
      <w:spacing w:before="100" w:beforeAutospacing="1" w:after="100" w:afterAutospacing="1" w:line="240" w:lineRule="auto"/>
      <w:ind w:firstLine="0"/>
      <w:jc w:val="right"/>
    </w:pPr>
    <w:rPr>
      <w:rFonts w:ascii="Arial" w:hAnsi="Arial" w:cs="Arial"/>
      <w:sz w:val="16"/>
      <w:szCs w:val="16"/>
    </w:rPr>
  </w:style>
  <w:style w:type="paragraph" w:customStyle="1" w:styleId="xl87">
    <w:name w:val="xl87"/>
    <w:basedOn w:val="a2"/>
    <w:rsid w:val="005B1D75"/>
    <w:pPr>
      <w:spacing w:before="100" w:beforeAutospacing="1" w:after="100" w:afterAutospacing="1" w:line="240" w:lineRule="auto"/>
      <w:ind w:firstLine="0"/>
      <w:jc w:val="left"/>
      <w:textAlignment w:val="top"/>
    </w:pPr>
    <w:rPr>
      <w:rFonts w:ascii="Arial" w:hAnsi="Arial" w:cs="Arial"/>
      <w:sz w:val="16"/>
      <w:szCs w:val="16"/>
    </w:rPr>
  </w:style>
  <w:style w:type="paragraph" w:customStyle="1" w:styleId="xl88">
    <w:name w:val="xl88"/>
    <w:basedOn w:val="a2"/>
    <w:rsid w:val="005B1D75"/>
    <w:pPr>
      <w:spacing w:before="100" w:beforeAutospacing="1" w:after="100" w:afterAutospacing="1" w:line="240" w:lineRule="auto"/>
      <w:ind w:firstLine="0"/>
      <w:jc w:val="left"/>
      <w:textAlignment w:val="center"/>
    </w:pPr>
    <w:rPr>
      <w:rFonts w:ascii="Arial" w:hAnsi="Arial" w:cs="Arial"/>
      <w:sz w:val="16"/>
      <w:szCs w:val="16"/>
    </w:rPr>
  </w:style>
  <w:style w:type="paragraph" w:customStyle="1" w:styleId="xl89">
    <w:name w:val="xl89"/>
    <w:basedOn w:val="a2"/>
    <w:rsid w:val="005B1D75"/>
    <w:pPr>
      <w:spacing w:before="100" w:beforeAutospacing="1" w:after="100" w:afterAutospacing="1" w:line="240" w:lineRule="auto"/>
      <w:ind w:firstLine="0"/>
      <w:jc w:val="left"/>
    </w:pPr>
    <w:rPr>
      <w:rFonts w:ascii="Arial" w:hAnsi="Arial" w:cs="Arial"/>
      <w:i/>
      <w:iCs/>
      <w:sz w:val="16"/>
      <w:szCs w:val="16"/>
    </w:rPr>
  </w:style>
  <w:style w:type="paragraph" w:customStyle="1" w:styleId="xl90">
    <w:name w:val="xl90"/>
    <w:basedOn w:val="a2"/>
    <w:rsid w:val="005B1D75"/>
    <w:pPr>
      <w:spacing w:before="100" w:beforeAutospacing="1" w:after="100" w:afterAutospacing="1" w:line="240" w:lineRule="auto"/>
      <w:ind w:firstLine="0"/>
      <w:jc w:val="left"/>
    </w:pPr>
    <w:rPr>
      <w:rFonts w:ascii="Arial" w:hAnsi="Arial" w:cs="Arial"/>
      <w:sz w:val="16"/>
      <w:szCs w:val="16"/>
    </w:rPr>
  </w:style>
  <w:style w:type="paragraph" w:customStyle="1" w:styleId="xl91">
    <w:name w:val="xl91"/>
    <w:basedOn w:val="a2"/>
    <w:rsid w:val="005B1D75"/>
    <w:pPr>
      <w:spacing w:before="100" w:beforeAutospacing="1" w:after="100" w:afterAutospacing="1" w:line="240" w:lineRule="auto"/>
      <w:ind w:firstLine="0"/>
      <w:jc w:val="right"/>
    </w:pPr>
    <w:rPr>
      <w:rFonts w:ascii="Arial" w:hAnsi="Arial" w:cs="Arial"/>
      <w:sz w:val="16"/>
      <w:szCs w:val="16"/>
    </w:rPr>
  </w:style>
  <w:style w:type="paragraph" w:customStyle="1" w:styleId="xl92">
    <w:name w:val="xl92"/>
    <w:basedOn w:val="a2"/>
    <w:rsid w:val="005B1D75"/>
    <w:pPr>
      <w:spacing w:before="100" w:beforeAutospacing="1" w:after="100" w:afterAutospacing="1" w:line="240" w:lineRule="auto"/>
      <w:ind w:firstLine="0"/>
      <w:jc w:val="left"/>
    </w:pPr>
    <w:rPr>
      <w:rFonts w:ascii="Arial" w:hAnsi="Arial" w:cs="Arial"/>
      <w:b/>
      <w:bCs/>
      <w:sz w:val="16"/>
      <w:szCs w:val="16"/>
    </w:rPr>
  </w:style>
  <w:style w:type="paragraph" w:customStyle="1" w:styleId="xl93">
    <w:name w:val="xl93"/>
    <w:basedOn w:val="a2"/>
    <w:rsid w:val="005B1D75"/>
    <w:pPr>
      <w:pBdr>
        <w:bottom w:val="single" w:sz="4" w:space="0" w:color="auto"/>
      </w:pBdr>
      <w:spacing w:before="100" w:beforeAutospacing="1" w:after="100" w:afterAutospacing="1" w:line="240" w:lineRule="auto"/>
      <w:ind w:firstLine="0"/>
      <w:jc w:val="left"/>
    </w:pPr>
    <w:rPr>
      <w:rFonts w:ascii="Arial" w:hAnsi="Arial" w:cs="Arial"/>
      <w:sz w:val="16"/>
      <w:szCs w:val="16"/>
    </w:rPr>
  </w:style>
  <w:style w:type="paragraph" w:customStyle="1" w:styleId="xl94">
    <w:name w:val="xl94"/>
    <w:basedOn w:val="a2"/>
    <w:rsid w:val="005B1D75"/>
    <w:pPr>
      <w:pBdr>
        <w:top w:val="single" w:sz="4" w:space="0" w:color="auto"/>
        <w:bottom w:val="single" w:sz="4" w:space="0" w:color="auto"/>
      </w:pBdr>
      <w:spacing w:before="100" w:beforeAutospacing="1" w:after="100" w:afterAutospacing="1" w:line="240" w:lineRule="auto"/>
      <w:ind w:firstLine="0"/>
      <w:jc w:val="left"/>
    </w:pPr>
    <w:rPr>
      <w:rFonts w:ascii="Arial" w:hAnsi="Arial" w:cs="Arial"/>
      <w:sz w:val="16"/>
      <w:szCs w:val="16"/>
    </w:rPr>
  </w:style>
  <w:style w:type="paragraph" w:customStyle="1" w:styleId="xl95">
    <w:name w:val="xl95"/>
    <w:basedOn w:val="a2"/>
    <w:rsid w:val="005B1D75"/>
    <w:pPr>
      <w:pBdr>
        <w:top w:val="single" w:sz="4" w:space="0" w:color="auto"/>
        <w:bottom w:val="single" w:sz="4" w:space="0" w:color="auto"/>
      </w:pBdr>
      <w:spacing w:before="100" w:beforeAutospacing="1" w:after="100" w:afterAutospacing="1" w:line="240" w:lineRule="auto"/>
      <w:ind w:firstLine="0"/>
      <w:jc w:val="right"/>
    </w:pPr>
    <w:rPr>
      <w:rFonts w:ascii="Arial" w:hAnsi="Arial" w:cs="Arial"/>
      <w:sz w:val="16"/>
      <w:szCs w:val="16"/>
    </w:rPr>
  </w:style>
  <w:style w:type="paragraph" w:customStyle="1" w:styleId="xl96">
    <w:name w:val="xl96"/>
    <w:basedOn w:val="a2"/>
    <w:rsid w:val="005B1D75"/>
    <w:pPr>
      <w:pBdr>
        <w:top w:val="single" w:sz="4" w:space="0" w:color="auto"/>
        <w:bottom w:val="single" w:sz="4" w:space="0" w:color="auto"/>
      </w:pBdr>
      <w:spacing w:before="100" w:beforeAutospacing="1" w:after="100" w:afterAutospacing="1" w:line="240" w:lineRule="auto"/>
      <w:ind w:firstLine="0"/>
      <w:jc w:val="right"/>
    </w:pPr>
    <w:rPr>
      <w:rFonts w:ascii="Arial" w:hAnsi="Arial" w:cs="Arial"/>
      <w:sz w:val="16"/>
      <w:szCs w:val="16"/>
    </w:rPr>
  </w:style>
  <w:style w:type="paragraph" w:customStyle="1" w:styleId="xl97">
    <w:name w:val="xl97"/>
    <w:basedOn w:val="a2"/>
    <w:rsid w:val="005B1D75"/>
    <w:pPr>
      <w:spacing w:before="100" w:beforeAutospacing="1" w:after="100" w:afterAutospacing="1" w:line="240" w:lineRule="auto"/>
      <w:ind w:firstLine="0"/>
      <w:jc w:val="left"/>
    </w:pPr>
    <w:rPr>
      <w:rFonts w:ascii="Arial" w:hAnsi="Arial" w:cs="Arial"/>
      <w:sz w:val="16"/>
      <w:szCs w:val="16"/>
    </w:rPr>
  </w:style>
  <w:style w:type="paragraph" w:customStyle="1" w:styleId="xl98">
    <w:name w:val="xl98"/>
    <w:basedOn w:val="a2"/>
    <w:rsid w:val="005B1D75"/>
    <w:pPr>
      <w:spacing w:before="100" w:beforeAutospacing="1" w:after="100" w:afterAutospacing="1" w:line="240" w:lineRule="auto"/>
      <w:ind w:firstLine="0"/>
      <w:jc w:val="right"/>
    </w:pPr>
    <w:rPr>
      <w:rFonts w:ascii="Arial" w:hAnsi="Arial" w:cs="Arial"/>
      <w:sz w:val="16"/>
      <w:szCs w:val="16"/>
    </w:rPr>
  </w:style>
  <w:style w:type="paragraph" w:customStyle="1" w:styleId="xl99">
    <w:name w:val="xl99"/>
    <w:basedOn w:val="a2"/>
    <w:rsid w:val="005B1D7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100">
    <w:name w:val="xl100"/>
    <w:basedOn w:val="a2"/>
    <w:rsid w:val="005B1D7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101">
    <w:name w:val="xl101"/>
    <w:basedOn w:val="a2"/>
    <w:rsid w:val="005B1D7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102">
    <w:name w:val="xl102"/>
    <w:basedOn w:val="a2"/>
    <w:rsid w:val="005B1D75"/>
    <w:pPr>
      <w:pBdr>
        <w:top w:val="single" w:sz="4" w:space="0" w:color="auto"/>
        <w:left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03">
    <w:name w:val="xl103"/>
    <w:basedOn w:val="a2"/>
    <w:rsid w:val="005B1D75"/>
    <w:pPr>
      <w:pBdr>
        <w:top w:val="single" w:sz="4" w:space="0" w:color="auto"/>
      </w:pBdr>
      <w:spacing w:before="100" w:beforeAutospacing="1" w:after="100" w:afterAutospacing="1" w:line="240" w:lineRule="auto"/>
      <w:ind w:firstLine="0"/>
      <w:jc w:val="left"/>
      <w:textAlignment w:val="top"/>
    </w:pPr>
    <w:rPr>
      <w:rFonts w:ascii="Arial" w:hAnsi="Arial" w:cs="Arial"/>
      <w:b/>
      <w:bCs/>
      <w:sz w:val="16"/>
      <w:szCs w:val="16"/>
    </w:rPr>
  </w:style>
  <w:style w:type="paragraph" w:customStyle="1" w:styleId="xl104">
    <w:name w:val="xl104"/>
    <w:basedOn w:val="a2"/>
    <w:rsid w:val="005B1D75"/>
    <w:pPr>
      <w:pBdr>
        <w:top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05">
    <w:name w:val="xl105"/>
    <w:basedOn w:val="a2"/>
    <w:rsid w:val="005B1D75"/>
    <w:pPr>
      <w:pBdr>
        <w:top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06">
    <w:name w:val="xl106"/>
    <w:basedOn w:val="a2"/>
    <w:rsid w:val="005B1D75"/>
    <w:pPr>
      <w:pBdr>
        <w:top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07">
    <w:name w:val="xl107"/>
    <w:basedOn w:val="a2"/>
    <w:rsid w:val="005B1D75"/>
    <w:pPr>
      <w:pBdr>
        <w:top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08">
    <w:name w:val="xl108"/>
    <w:basedOn w:val="a2"/>
    <w:rsid w:val="005B1D75"/>
    <w:pPr>
      <w:pBdr>
        <w:top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09">
    <w:name w:val="xl109"/>
    <w:basedOn w:val="a2"/>
    <w:rsid w:val="005B1D75"/>
    <w:pPr>
      <w:pBdr>
        <w:top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10">
    <w:name w:val="xl110"/>
    <w:basedOn w:val="a2"/>
    <w:rsid w:val="005B1D75"/>
    <w:pPr>
      <w:pBdr>
        <w:top w:val="single" w:sz="4" w:space="0" w:color="auto"/>
        <w:right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11">
    <w:name w:val="xl111"/>
    <w:basedOn w:val="a2"/>
    <w:rsid w:val="005B1D75"/>
    <w:pPr>
      <w:pBdr>
        <w:left w:val="single" w:sz="4" w:space="0" w:color="auto"/>
      </w:pBdr>
      <w:spacing w:before="100" w:beforeAutospacing="1" w:after="100" w:afterAutospacing="1" w:line="240" w:lineRule="auto"/>
      <w:ind w:firstLine="0"/>
      <w:jc w:val="left"/>
      <w:textAlignment w:val="center"/>
    </w:pPr>
    <w:rPr>
      <w:rFonts w:ascii="Arial" w:hAnsi="Arial" w:cs="Arial"/>
      <w:sz w:val="16"/>
      <w:szCs w:val="16"/>
    </w:rPr>
  </w:style>
  <w:style w:type="paragraph" w:customStyle="1" w:styleId="xl112">
    <w:name w:val="xl112"/>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13">
    <w:name w:val="xl113"/>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14">
    <w:name w:val="xl114"/>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15">
    <w:name w:val="xl115"/>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16">
    <w:name w:val="xl116"/>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17">
    <w:name w:val="xl117"/>
    <w:basedOn w:val="a2"/>
    <w:rsid w:val="005B1D75"/>
    <w:pPr>
      <w:pBdr>
        <w:right w:val="single" w:sz="4" w:space="0" w:color="auto"/>
      </w:pBd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18">
    <w:name w:val="xl118"/>
    <w:basedOn w:val="a2"/>
    <w:rsid w:val="005B1D75"/>
    <w:pPr>
      <w:pBdr>
        <w:left w:val="single" w:sz="4" w:space="0" w:color="auto"/>
      </w:pBdr>
      <w:spacing w:before="100" w:beforeAutospacing="1" w:after="100" w:afterAutospacing="1" w:line="240" w:lineRule="auto"/>
      <w:ind w:firstLine="0"/>
      <w:jc w:val="right"/>
      <w:textAlignment w:val="center"/>
    </w:pPr>
    <w:rPr>
      <w:rFonts w:ascii="Arial" w:hAnsi="Arial" w:cs="Arial"/>
      <w:sz w:val="16"/>
      <w:szCs w:val="16"/>
    </w:rPr>
  </w:style>
  <w:style w:type="paragraph" w:customStyle="1" w:styleId="xl119">
    <w:name w:val="xl119"/>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20">
    <w:name w:val="xl120"/>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21">
    <w:name w:val="xl121"/>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22">
    <w:name w:val="xl122"/>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23">
    <w:name w:val="xl123"/>
    <w:basedOn w:val="a2"/>
    <w:rsid w:val="005B1D75"/>
    <w:pPr>
      <w:pBdr>
        <w:right w:val="single" w:sz="4" w:space="0" w:color="auto"/>
      </w:pBd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24">
    <w:name w:val="xl124"/>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25">
    <w:name w:val="xl125"/>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26">
    <w:name w:val="xl126"/>
    <w:basedOn w:val="a2"/>
    <w:rsid w:val="005B1D75"/>
    <w:pPr>
      <w:pBdr>
        <w:left w:val="single" w:sz="4" w:space="0" w:color="auto"/>
      </w:pBd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27">
    <w:name w:val="xl127"/>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28">
    <w:name w:val="xl128"/>
    <w:basedOn w:val="a2"/>
    <w:rsid w:val="005B1D75"/>
    <w:pPr>
      <w:pBdr>
        <w:left w:val="single" w:sz="4" w:space="0" w:color="auto"/>
      </w:pBdr>
      <w:spacing w:before="100" w:beforeAutospacing="1" w:after="100" w:afterAutospacing="1" w:line="240" w:lineRule="auto"/>
      <w:ind w:firstLine="0"/>
      <w:jc w:val="left"/>
    </w:pPr>
    <w:rPr>
      <w:rFonts w:ascii="Arial" w:hAnsi="Arial" w:cs="Arial"/>
      <w:sz w:val="16"/>
      <w:szCs w:val="16"/>
    </w:rPr>
  </w:style>
  <w:style w:type="paragraph" w:customStyle="1" w:styleId="xl129">
    <w:name w:val="xl129"/>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30">
    <w:name w:val="xl130"/>
    <w:basedOn w:val="a2"/>
    <w:rsid w:val="005B1D75"/>
    <w:pPr>
      <w:pBdr>
        <w:top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31">
    <w:name w:val="xl131"/>
    <w:basedOn w:val="a2"/>
    <w:rsid w:val="005B1D75"/>
    <w:pPr>
      <w:pBdr>
        <w:top w:val="single" w:sz="4" w:space="0" w:color="auto"/>
        <w:right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32">
    <w:name w:val="xl132"/>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33">
    <w:name w:val="xl133"/>
    <w:basedOn w:val="a2"/>
    <w:rsid w:val="005B1D75"/>
    <w:pPr>
      <w:pBdr>
        <w:left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34">
    <w:name w:val="xl134"/>
    <w:basedOn w:val="a2"/>
    <w:rsid w:val="005B1D75"/>
    <w:pPr>
      <w:spacing w:before="100" w:beforeAutospacing="1" w:after="100" w:afterAutospacing="1" w:line="240" w:lineRule="auto"/>
      <w:ind w:firstLine="0"/>
      <w:jc w:val="left"/>
      <w:textAlignment w:val="top"/>
    </w:pPr>
    <w:rPr>
      <w:rFonts w:ascii="Arial" w:hAnsi="Arial" w:cs="Arial"/>
      <w:b/>
      <w:bCs/>
      <w:sz w:val="16"/>
      <w:szCs w:val="16"/>
    </w:rPr>
  </w:style>
  <w:style w:type="paragraph" w:customStyle="1" w:styleId="xl135">
    <w:name w:val="xl135"/>
    <w:basedOn w:val="a2"/>
    <w:rsid w:val="005B1D75"/>
    <w:pPr>
      <w:pBdr>
        <w:left w:val="single" w:sz="4" w:space="0" w:color="auto"/>
        <w:bottom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36">
    <w:name w:val="xl136"/>
    <w:basedOn w:val="a2"/>
    <w:rsid w:val="005B1D75"/>
    <w:pPr>
      <w:pBdr>
        <w:bottom w:val="single" w:sz="4" w:space="0" w:color="auto"/>
      </w:pBdr>
      <w:spacing w:before="100" w:beforeAutospacing="1" w:after="100" w:afterAutospacing="1" w:line="240" w:lineRule="auto"/>
      <w:ind w:firstLine="0"/>
      <w:jc w:val="left"/>
      <w:textAlignment w:val="top"/>
    </w:pPr>
    <w:rPr>
      <w:rFonts w:ascii="Arial" w:hAnsi="Arial" w:cs="Arial"/>
      <w:b/>
      <w:bCs/>
      <w:sz w:val="16"/>
      <w:szCs w:val="16"/>
    </w:rPr>
  </w:style>
  <w:style w:type="paragraph" w:customStyle="1" w:styleId="xl137">
    <w:name w:val="xl137"/>
    <w:basedOn w:val="a2"/>
    <w:rsid w:val="005B1D75"/>
    <w:pPr>
      <w:pBdr>
        <w:bottom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38">
    <w:name w:val="xl138"/>
    <w:basedOn w:val="a2"/>
    <w:rsid w:val="005B1D75"/>
    <w:pPr>
      <w:pBdr>
        <w:bottom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39">
    <w:name w:val="xl139"/>
    <w:basedOn w:val="a2"/>
    <w:rsid w:val="005B1D75"/>
    <w:pPr>
      <w:pBdr>
        <w:bottom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40">
    <w:name w:val="xl140"/>
    <w:basedOn w:val="a2"/>
    <w:rsid w:val="005B1D75"/>
    <w:pPr>
      <w:pBdr>
        <w:bottom w:val="single" w:sz="4" w:space="0" w:color="auto"/>
        <w:right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41">
    <w:name w:val="xl141"/>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42">
    <w:name w:val="xl142"/>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43">
    <w:name w:val="xl143"/>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44">
    <w:name w:val="xl144"/>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45">
    <w:name w:val="xl145"/>
    <w:basedOn w:val="a2"/>
    <w:rsid w:val="005B1D75"/>
    <w:pPr>
      <w:pBdr>
        <w:top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46">
    <w:name w:val="xl146"/>
    <w:basedOn w:val="a2"/>
    <w:rsid w:val="005B1D75"/>
    <w:pPr>
      <w:pBdr>
        <w:top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47">
    <w:name w:val="xl147"/>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48">
    <w:name w:val="xl148"/>
    <w:basedOn w:val="a2"/>
    <w:rsid w:val="005B1D75"/>
    <w:pPr>
      <w:pBdr>
        <w:left w:val="single" w:sz="4" w:space="0" w:color="auto"/>
      </w:pBdr>
      <w:spacing w:before="100" w:beforeAutospacing="1" w:after="100" w:afterAutospacing="1" w:line="240" w:lineRule="auto"/>
      <w:ind w:firstLine="0"/>
      <w:jc w:val="right"/>
      <w:textAlignment w:val="top"/>
    </w:pPr>
    <w:rPr>
      <w:rFonts w:ascii="Arial" w:hAnsi="Arial" w:cs="Arial"/>
      <w:i/>
      <w:iCs/>
      <w:sz w:val="16"/>
      <w:szCs w:val="16"/>
    </w:rPr>
  </w:style>
  <w:style w:type="paragraph" w:customStyle="1" w:styleId="xl149">
    <w:name w:val="xl149"/>
    <w:basedOn w:val="a2"/>
    <w:rsid w:val="005B1D75"/>
    <w:pPr>
      <w:spacing w:before="100" w:beforeAutospacing="1" w:after="100" w:afterAutospacing="1" w:line="240" w:lineRule="auto"/>
      <w:ind w:firstLine="0"/>
      <w:jc w:val="right"/>
      <w:textAlignment w:val="top"/>
    </w:pPr>
    <w:rPr>
      <w:rFonts w:ascii="Arial" w:hAnsi="Arial" w:cs="Arial"/>
      <w:i/>
      <w:iCs/>
      <w:sz w:val="16"/>
      <w:szCs w:val="16"/>
    </w:rPr>
  </w:style>
  <w:style w:type="paragraph" w:customStyle="1" w:styleId="xl150">
    <w:name w:val="xl150"/>
    <w:basedOn w:val="a2"/>
    <w:rsid w:val="005B1D75"/>
    <w:pPr>
      <w:spacing w:before="100" w:beforeAutospacing="1" w:after="100" w:afterAutospacing="1" w:line="240" w:lineRule="auto"/>
      <w:ind w:firstLine="0"/>
      <w:jc w:val="center"/>
      <w:textAlignment w:val="top"/>
    </w:pPr>
    <w:rPr>
      <w:rFonts w:ascii="Arial" w:hAnsi="Arial" w:cs="Arial"/>
      <w:i/>
      <w:iCs/>
      <w:sz w:val="16"/>
      <w:szCs w:val="16"/>
    </w:rPr>
  </w:style>
  <w:style w:type="paragraph" w:customStyle="1" w:styleId="xl151">
    <w:name w:val="xl151"/>
    <w:basedOn w:val="a2"/>
    <w:rsid w:val="005B1D75"/>
    <w:pPr>
      <w:spacing w:before="100" w:beforeAutospacing="1" w:after="100" w:afterAutospacing="1" w:line="240" w:lineRule="auto"/>
      <w:ind w:firstLine="0"/>
      <w:jc w:val="center"/>
      <w:textAlignment w:val="top"/>
    </w:pPr>
    <w:rPr>
      <w:rFonts w:ascii="Arial" w:hAnsi="Arial" w:cs="Arial"/>
      <w:i/>
      <w:iCs/>
      <w:sz w:val="16"/>
      <w:szCs w:val="16"/>
    </w:rPr>
  </w:style>
  <w:style w:type="paragraph" w:customStyle="1" w:styleId="xl152">
    <w:name w:val="xl152"/>
    <w:basedOn w:val="a2"/>
    <w:rsid w:val="005B1D75"/>
    <w:pPr>
      <w:spacing w:before="100" w:beforeAutospacing="1" w:after="100" w:afterAutospacing="1" w:line="240" w:lineRule="auto"/>
      <w:ind w:firstLine="0"/>
      <w:jc w:val="center"/>
      <w:textAlignment w:val="top"/>
    </w:pPr>
    <w:rPr>
      <w:rFonts w:ascii="Arial" w:hAnsi="Arial" w:cs="Arial"/>
      <w:i/>
      <w:iCs/>
      <w:sz w:val="16"/>
      <w:szCs w:val="16"/>
    </w:rPr>
  </w:style>
  <w:style w:type="paragraph" w:customStyle="1" w:styleId="xl153">
    <w:name w:val="xl153"/>
    <w:basedOn w:val="a2"/>
    <w:rsid w:val="005B1D75"/>
    <w:pPr>
      <w:spacing w:before="100" w:beforeAutospacing="1" w:after="100" w:afterAutospacing="1" w:line="240" w:lineRule="auto"/>
      <w:ind w:firstLine="0"/>
      <w:jc w:val="center"/>
      <w:textAlignment w:val="top"/>
    </w:pPr>
    <w:rPr>
      <w:rFonts w:ascii="Arial" w:hAnsi="Arial" w:cs="Arial"/>
      <w:i/>
      <w:iCs/>
      <w:sz w:val="16"/>
      <w:szCs w:val="16"/>
    </w:rPr>
  </w:style>
  <w:style w:type="paragraph" w:customStyle="1" w:styleId="xl154">
    <w:name w:val="xl154"/>
    <w:basedOn w:val="a2"/>
    <w:rsid w:val="005B1D75"/>
    <w:pPr>
      <w:spacing w:before="100" w:beforeAutospacing="1" w:after="100" w:afterAutospacing="1" w:line="240" w:lineRule="auto"/>
      <w:ind w:firstLine="0"/>
      <w:jc w:val="right"/>
      <w:textAlignment w:val="top"/>
    </w:pPr>
    <w:rPr>
      <w:rFonts w:ascii="Arial" w:hAnsi="Arial" w:cs="Arial"/>
      <w:i/>
      <w:iCs/>
      <w:sz w:val="16"/>
      <w:szCs w:val="16"/>
    </w:rPr>
  </w:style>
  <w:style w:type="paragraph" w:customStyle="1" w:styleId="xl155">
    <w:name w:val="xl155"/>
    <w:basedOn w:val="a2"/>
    <w:rsid w:val="005B1D75"/>
    <w:pPr>
      <w:pBdr>
        <w:right w:val="single" w:sz="4" w:space="0" w:color="auto"/>
      </w:pBdr>
      <w:spacing w:before="100" w:beforeAutospacing="1" w:after="100" w:afterAutospacing="1" w:line="240" w:lineRule="auto"/>
      <w:ind w:firstLine="0"/>
      <w:jc w:val="right"/>
      <w:textAlignment w:val="top"/>
    </w:pPr>
    <w:rPr>
      <w:rFonts w:ascii="Arial" w:hAnsi="Arial" w:cs="Arial"/>
      <w:i/>
      <w:iCs/>
      <w:sz w:val="16"/>
      <w:szCs w:val="16"/>
    </w:rPr>
  </w:style>
  <w:style w:type="paragraph" w:customStyle="1" w:styleId="xl156">
    <w:name w:val="xl156"/>
    <w:basedOn w:val="a2"/>
    <w:rsid w:val="005B1D75"/>
    <w:pPr>
      <w:pBdr>
        <w:top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57">
    <w:name w:val="xl157"/>
    <w:basedOn w:val="a2"/>
    <w:rsid w:val="005B1D75"/>
    <w:pPr>
      <w:spacing w:before="100" w:beforeAutospacing="1" w:after="100" w:afterAutospacing="1" w:line="240" w:lineRule="auto"/>
      <w:ind w:firstLine="0"/>
      <w:jc w:val="center"/>
      <w:textAlignment w:val="top"/>
    </w:pPr>
    <w:rPr>
      <w:rFonts w:ascii="Arial" w:hAnsi="Arial" w:cs="Arial"/>
      <w:i/>
      <w:iCs/>
      <w:sz w:val="16"/>
      <w:szCs w:val="16"/>
    </w:rPr>
  </w:style>
  <w:style w:type="paragraph" w:customStyle="1" w:styleId="xl158">
    <w:name w:val="xl158"/>
    <w:basedOn w:val="a2"/>
    <w:rsid w:val="005B1D75"/>
    <w:pPr>
      <w:pBdr>
        <w:top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59">
    <w:name w:val="xl159"/>
    <w:basedOn w:val="a2"/>
    <w:rsid w:val="005B1D75"/>
    <w:pPr>
      <w:spacing w:before="100" w:beforeAutospacing="1" w:after="100" w:afterAutospacing="1" w:line="240" w:lineRule="auto"/>
      <w:ind w:firstLine="0"/>
      <w:jc w:val="center"/>
      <w:textAlignment w:val="top"/>
    </w:pPr>
    <w:rPr>
      <w:rFonts w:ascii="Arial" w:hAnsi="Arial" w:cs="Arial"/>
      <w:i/>
      <w:iCs/>
      <w:sz w:val="16"/>
      <w:szCs w:val="16"/>
    </w:rPr>
  </w:style>
  <w:style w:type="paragraph" w:customStyle="1" w:styleId="xl160">
    <w:name w:val="xl160"/>
    <w:basedOn w:val="a2"/>
    <w:rsid w:val="005B1D75"/>
    <w:pPr>
      <w:pBdr>
        <w:top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61">
    <w:name w:val="xl161"/>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62">
    <w:name w:val="xl162"/>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63">
    <w:name w:val="xl163"/>
    <w:basedOn w:val="a2"/>
    <w:rsid w:val="005B1D75"/>
    <w:pPr>
      <w:pBdr>
        <w:top w:val="single" w:sz="4" w:space="0" w:color="auto"/>
        <w:right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64">
    <w:name w:val="xl164"/>
    <w:basedOn w:val="a2"/>
    <w:rsid w:val="005B1D75"/>
    <w:pP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65">
    <w:name w:val="xl165"/>
    <w:basedOn w:val="a2"/>
    <w:rsid w:val="005B1D75"/>
    <w:pPr>
      <w:pBdr>
        <w:right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66">
    <w:name w:val="xl166"/>
    <w:basedOn w:val="a2"/>
    <w:rsid w:val="005B1D75"/>
    <w:pPr>
      <w:pBdr>
        <w:right w:val="single" w:sz="4" w:space="0" w:color="auto"/>
      </w:pBdr>
      <w:spacing w:before="100" w:beforeAutospacing="1" w:after="100" w:afterAutospacing="1" w:line="240" w:lineRule="auto"/>
      <w:ind w:firstLine="0"/>
      <w:jc w:val="left"/>
    </w:pPr>
    <w:rPr>
      <w:rFonts w:ascii="Arial" w:hAnsi="Arial" w:cs="Arial"/>
      <w:sz w:val="16"/>
      <w:szCs w:val="16"/>
    </w:rPr>
  </w:style>
  <w:style w:type="paragraph" w:customStyle="1" w:styleId="xl167">
    <w:name w:val="xl167"/>
    <w:basedOn w:val="a2"/>
    <w:rsid w:val="005B1D75"/>
    <w:pPr>
      <w:pBdr>
        <w:right w:val="single" w:sz="4" w:space="0" w:color="auto"/>
      </w:pBd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68">
    <w:name w:val="xl168"/>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69">
    <w:name w:val="xl169"/>
    <w:basedOn w:val="a2"/>
    <w:rsid w:val="005B1D75"/>
    <w:pPr>
      <w:pBdr>
        <w:right w:val="single" w:sz="4" w:space="0" w:color="auto"/>
      </w:pBd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70">
    <w:name w:val="xl170"/>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71">
    <w:name w:val="xl171"/>
    <w:basedOn w:val="a2"/>
    <w:rsid w:val="005B1D75"/>
    <w:pPr>
      <w:pBdr>
        <w:left w:val="single" w:sz="4" w:space="0" w:color="auto"/>
        <w:bottom w:val="single" w:sz="4" w:space="0" w:color="auto"/>
      </w:pBdr>
      <w:spacing w:before="100" w:beforeAutospacing="1" w:after="100" w:afterAutospacing="1" w:line="240" w:lineRule="auto"/>
      <w:ind w:firstLine="0"/>
      <w:jc w:val="left"/>
    </w:pPr>
    <w:rPr>
      <w:rFonts w:ascii="Arial" w:hAnsi="Arial" w:cs="Arial"/>
      <w:sz w:val="16"/>
      <w:szCs w:val="16"/>
    </w:rPr>
  </w:style>
  <w:style w:type="paragraph" w:customStyle="1" w:styleId="xl172">
    <w:name w:val="xl172"/>
    <w:basedOn w:val="a2"/>
    <w:rsid w:val="005B1D75"/>
    <w:pPr>
      <w:pBdr>
        <w:bottom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73">
    <w:name w:val="xl173"/>
    <w:basedOn w:val="a2"/>
    <w:rsid w:val="005B1D75"/>
    <w:pPr>
      <w:pBdr>
        <w:bottom w:val="single" w:sz="4" w:space="0" w:color="auto"/>
      </w:pBdr>
      <w:spacing w:before="100" w:beforeAutospacing="1" w:after="100" w:afterAutospacing="1" w:line="240" w:lineRule="auto"/>
      <w:ind w:firstLine="0"/>
      <w:jc w:val="left"/>
      <w:textAlignment w:val="top"/>
    </w:pPr>
    <w:rPr>
      <w:rFonts w:ascii="Arial" w:hAnsi="Arial" w:cs="Arial"/>
      <w:sz w:val="16"/>
      <w:szCs w:val="16"/>
    </w:rPr>
  </w:style>
  <w:style w:type="paragraph" w:customStyle="1" w:styleId="xl174">
    <w:name w:val="xl174"/>
    <w:basedOn w:val="a2"/>
    <w:rsid w:val="005B1D75"/>
    <w:pPr>
      <w:pBdr>
        <w:bottom w:val="single" w:sz="4" w:space="0" w:color="auto"/>
      </w:pBd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75">
    <w:name w:val="xl175"/>
    <w:basedOn w:val="a2"/>
    <w:rsid w:val="005B1D75"/>
    <w:pPr>
      <w:pBdr>
        <w:bottom w:val="single" w:sz="4" w:space="0" w:color="auto"/>
        <w:right w:val="single" w:sz="4" w:space="0" w:color="auto"/>
      </w:pBd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76">
    <w:name w:val="xl176"/>
    <w:basedOn w:val="a2"/>
    <w:rsid w:val="005B1D75"/>
    <w:pPr>
      <w:pBdr>
        <w:right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77">
    <w:name w:val="xl177"/>
    <w:basedOn w:val="a2"/>
    <w:rsid w:val="005B1D75"/>
    <w:pP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78">
    <w:name w:val="xl178"/>
    <w:basedOn w:val="a2"/>
    <w:rsid w:val="005B1D75"/>
    <w:pPr>
      <w:spacing w:before="100" w:beforeAutospacing="1" w:after="100" w:afterAutospacing="1" w:line="240" w:lineRule="auto"/>
      <w:ind w:firstLine="0"/>
      <w:jc w:val="left"/>
      <w:textAlignment w:val="top"/>
    </w:pPr>
    <w:rPr>
      <w:rFonts w:ascii="Arial" w:hAnsi="Arial" w:cs="Arial"/>
      <w:b/>
      <w:bCs/>
      <w:sz w:val="16"/>
      <w:szCs w:val="16"/>
    </w:rPr>
  </w:style>
  <w:style w:type="paragraph" w:customStyle="1" w:styleId="xl179">
    <w:name w:val="xl179"/>
    <w:basedOn w:val="a2"/>
    <w:rsid w:val="005B1D75"/>
    <w:pP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80">
    <w:name w:val="xl180"/>
    <w:basedOn w:val="a2"/>
    <w:rsid w:val="005B1D75"/>
    <w:pP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81">
    <w:name w:val="xl181"/>
    <w:basedOn w:val="a2"/>
    <w:rsid w:val="005B1D75"/>
    <w:pP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82">
    <w:name w:val="xl182"/>
    <w:basedOn w:val="a2"/>
    <w:rsid w:val="005B1D75"/>
    <w:pPr>
      <w:spacing w:before="100" w:beforeAutospacing="1" w:after="100" w:afterAutospacing="1" w:line="240" w:lineRule="auto"/>
      <w:ind w:firstLine="0"/>
      <w:jc w:val="left"/>
      <w:textAlignment w:val="center"/>
    </w:pPr>
    <w:rPr>
      <w:rFonts w:ascii="Arial" w:hAnsi="Arial" w:cs="Arial"/>
      <w:sz w:val="16"/>
      <w:szCs w:val="16"/>
    </w:rPr>
  </w:style>
  <w:style w:type="paragraph" w:customStyle="1" w:styleId="xl183">
    <w:name w:val="xl183"/>
    <w:basedOn w:val="a2"/>
    <w:rsid w:val="005B1D75"/>
    <w:pPr>
      <w:pBdr>
        <w:top w:val="single" w:sz="4" w:space="0" w:color="auto"/>
      </w:pBdr>
      <w:spacing w:before="100" w:beforeAutospacing="1" w:after="100" w:afterAutospacing="1" w:line="240" w:lineRule="auto"/>
      <w:ind w:firstLine="0"/>
      <w:jc w:val="left"/>
    </w:pPr>
    <w:rPr>
      <w:rFonts w:ascii="Arial" w:hAnsi="Arial" w:cs="Arial"/>
      <w:sz w:val="16"/>
      <w:szCs w:val="16"/>
    </w:rPr>
  </w:style>
  <w:style w:type="paragraph" w:customStyle="1" w:styleId="xl184">
    <w:name w:val="xl184"/>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85">
    <w:name w:val="xl185"/>
    <w:basedOn w:val="a2"/>
    <w:rsid w:val="005B1D75"/>
    <w:pPr>
      <w:spacing w:before="100" w:beforeAutospacing="1" w:after="100" w:afterAutospacing="1" w:line="240" w:lineRule="auto"/>
      <w:ind w:firstLine="0"/>
      <w:jc w:val="left"/>
      <w:textAlignment w:val="top"/>
    </w:pPr>
    <w:rPr>
      <w:rFonts w:ascii="Arial" w:hAnsi="Arial" w:cs="Arial"/>
      <w:sz w:val="16"/>
      <w:szCs w:val="16"/>
    </w:rPr>
  </w:style>
  <w:style w:type="paragraph" w:customStyle="1" w:styleId="xl186">
    <w:name w:val="xl186"/>
    <w:basedOn w:val="a2"/>
    <w:rsid w:val="005B1D75"/>
    <w:pPr>
      <w:pBdr>
        <w:bottom w:val="single" w:sz="4" w:space="0" w:color="auto"/>
      </w:pBdr>
      <w:spacing w:before="100" w:beforeAutospacing="1" w:after="100" w:afterAutospacing="1" w:line="240" w:lineRule="auto"/>
      <w:ind w:firstLine="0"/>
      <w:jc w:val="left"/>
      <w:textAlignment w:val="top"/>
    </w:pPr>
    <w:rPr>
      <w:rFonts w:ascii="Arial" w:hAnsi="Arial" w:cs="Arial"/>
      <w:sz w:val="16"/>
      <w:szCs w:val="16"/>
    </w:rPr>
  </w:style>
  <w:style w:type="paragraph" w:customStyle="1" w:styleId="xl187">
    <w:name w:val="xl187"/>
    <w:basedOn w:val="a2"/>
    <w:rsid w:val="005B1D75"/>
    <w:pPr>
      <w:pBdr>
        <w:bottom w:val="single" w:sz="4" w:space="0" w:color="auto"/>
      </w:pBd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88">
    <w:name w:val="xl188"/>
    <w:basedOn w:val="a2"/>
    <w:rsid w:val="005B1D75"/>
    <w:pPr>
      <w:pBdr>
        <w:top w:val="single" w:sz="4" w:space="0" w:color="auto"/>
      </w:pBdr>
      <w:spacing w:before="100" w:beforeAutospacing="1" w:after="100" w:afterAutospacing="1" w:line="240" w:lineRule="auto"/>
      <w:ind w:firstLine="0"/>
      <w:jc w:val="center"/>
      <w:textAlignment w:val="top"/>
    </w:pPr>
    <w:rPr>
      <w:rFonts w:ascii="Arial" w:hAnsi="Arial" w:cs="Arial"/>
      <w:i/>
      <w:iCs/>
      <w:sz w:val="16"/>
      <w:szCs w:val="16"/>
    </w:rPr>
  </w:style>
  <w:style w:type="paragraph" w:customStyle="1" w:styleId="xl189">
    <w:name w:val="xl189"/>
    <w:basedOn w:val="a2"/>
    <w:rsid w:val="005B1D75"/>
    <w:pPr>
      <w:spacing w:before="100" w:beforeAutospacing="1" w:after="100" w:afterAutospacing="1" w:line="240" w:lineRule="auto"/>
      <w:ind w:firstLine="0"/>
      <w:jc w:val="left"/>
      <w:textAlignment w:val="top"/>
    </w:pPr>
    <w:rPr>
      <w:rFonts w:ascii="Arial" w:hAnsi="Arial" w:cs="Arial"/>
      <w:sz w:val="16"/>
      <w:szCs w:val="16"/>
    </w:rPr>
  </w:style>
  <w:style w:type="paragraph" w:customStyle="1" w:styleId="xl190">
    <w:name w:val="xl190"/>
    <w:basedOn w:val="a2"/>
    <w:rsid w:val="005B1D75"/>
    <w:pPr>
      <w:spacing w:before="100" w:beforeAutospacing="1" w:after="100" w:afterAutospacing="1" w:line="240" w:lineRule="auto"/>
      <w:ind w:firstLine="0"/>
      <w:jc w:val="left"/>
      <w:textAlignment w:val="top"/>
    </w:pPr>
    <w:rPr>
      <w:rFonts w:ascii="Arial" w:hAnsi="Arial" w:cs="Arial"/>
      <w:sz w:val="16"/>
      <w:szCs w:val="16"/>
    </w:rPr>
  </w:style>
  <w:style w:type="paragraph" w:customStyle="1" w:styleId="xl191">
    <w:name w:val="xl191"/>
    <w:basedOn w:val="a2"/>
    <w:rsid w:val="005B1D75"/>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ascii="Arial" w:hAnsi="Arial" w:cs="Arial"/>
      <w:b/>
      <w:bCs/>
      <w:sz w:val="16"/>
      <w:szCs w:val="16"/>
    </w:rPr>
  </w:style>
  <w:style w:type="paragraph" w:customStyle="1" w:styleId="xl192">
    <w:name w:val="xl192"/>
    <w:basedOn w:val="a2"/>
    <w:rsid w:val="005B1D75"/>
    <w:pPr>
      <w:pBdr>
        <w:top w:val="single" w:sz="4" w:space="0" w:color="auto"/>
        <w:bottom w:val="single" w:sz="4" w:space="0" w:color="auto"/>
      </w:pBdr>
      <w:spacing w:before="100" w:beforeAutospacing="1" w:after="100" w:afterAutospacing="1" w:line="240" w:lineRule="auto"/>
      <w:ind w:firstLine="0"/>
      <w:jc w:val="left"/>
      <w:textAlignment w:val="center"/>
    </w:pPr>
    <w:rPr>
      <w:rFonts w:ascii="Arial" w:hAnsi="Arial" w:cs="Arial"/>
      <w:b/>
      <w:bCs/>
      <w:sz w:val="16"/>
      <w:szCs w:val="16"/>
    </w:rPr>
  </w:style>
  <w:style w:type="paragraph" w:customStyle="1" w:styleId="xl193">
    <w:name w:val="xl193"/>
    <w:basedOn w:val="a2"/>
    <w:rsid w:val="005B1D75"/>
    <w:pPr>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hAnsi="Arial" w:cs="Arial"/>
      <w:b/>
      <w:bCs/>
      <w:sz w:val="16"/>
      <w:szCs w:val="16"/>
    </w:rPr>
  </w:style>
  <w:style w:type="paragraph" w:customStyle="1" w:styleId="xl194">
    <w:name w:val="xl194"/>
    <w:basedOn w:val="a2"/>
    <w:rsid w:val="005B1D75"/>
    <w:pPr>
      <w:pBdr>
        <w:top w:val="single" w:sz="4" w:space="0" w:color="auto"/>
      </w:pBdr>
      <w:spacing w:before="100" w:beforeAutospacing="1" w:after="100" w:afterAutospacing="1" w:line="240" w:lineRule="auto"/>
      <w:ind w:firstLine="0"/>
      <w:jc w:val="left"/>
      <w:textAlignment w:val="top"/>
    </w:pPr>
    <w:rPr>
      <w:rFonts w:ascii="Arial" w:hAnsi="Arial" w:cs="Arial"/>
      <w:b/>
      <w:bCs/>
      <w:sz w:val="16"/>
      <w:szCs w:val="16"/>
    </w:rPr>
  </w:style>
  <w:style w:type="paragraph" w:customStyle="1" w:styleId="xl195">
    <w:name w:val="xl195"/>
    <w:basedOn w:val="a2"/>
    <w:rsid w:val="005B1D75"/>
    <w:pPr>
      <w:spacing w:before="100" w:beforeAutospacing="1" w:after="100" w:afterAutospacing="1" w:line="240" w:lineRule="auto"/>
      <w:ind w:firstLine="0"/>
      <w:jc w:val="left"/>
      <w:textAlignment w:val="top"/>
    </w:pPr>
    <w:rPr>
      <w:rFonts w:ascii="Arial" w:hAnsi="Arial" w:cs="Arial"/>
      <w:sz w:val="16"/>
      <w:szCs w:val="16"/>
    </w:rPr>
  </w:style>
  <w:style w:type="paragraph" w:customStyle="1" w:styleId="xl196">
    <w:name w:val="xl196"/>
    <w:basedOn w:val="a2"/>
    <w:rsid w:val="005B1D75"/>
    <w:pPr>
      <w:spacing w:before="100" w:beforeAutospacing="1" w:after="100" w:afterAutospacing="1" w:line="240" w:lineRule="auto"/>
      <w:ind w:firstLine="0"/>
      <w:jc w:val="left"/>
      <w:textAlignment w:val="top"/>
    </w:pPr>
    <w:rPr>
      <w:rFonts w:ascii="Arial" w:hAnsi="Arial" w:cs="Arial"/>
      <w:i/>
      <w:iCs/>
      <w:sz w:val="16"/>
      <w:szCs w:val="16"/>
    </w:rPr>
  </w:style>
  <w:style w:type="paragraph" w:customStyle="1" w:styleId="xl197">
    <w:name w:val="xl197"/>
    <w:basedOn w:val="a2"/>
    <w:rsid w:val="005B1D75"/>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198">
    <w:name w:val="xl198"/>
    <w:basedOn w:val="a2"/>
    <w:rsid w:val="005B1D75"/>
    <w:pPr>
      <w:pBdr>
        <w:top w:val="single" w:sz="4" w:space="0" w:color="auto"/>
        <w:bottom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199">
    <w:name w:val="xl199"/>
    <w:basedOn w:val="a2"/>
    <w:rsid w:val="005B1D75"/>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200">
    <w:name w:val="xl200"/>
    <w:basedOn w:val="a2"/>
    <w:rsid w:val="005B1D75"/>
    <w:pPr>
      <w:pBdr>
        <w:top w:val="single" w:sz="4" w:space="0" w:color="auto"/>
      </w:pBdr>
      <w:spacing w:before="100" w:beforeAutospacing="1" w:after="100" w:afterAutospacing="1" w:line="240" w:lineRule="auto"/>
      <w:ind w:firstLine="0"/>
      <w:jc w:val="center"/>
      <w:textAlignment w:val="top"/>
    </w:pPr>
    <w:rPr>
      <w:rFonts w:ascii="Arial" w:hAnsi="Arial" w:cs="Arial"/>
      <w:i/>
      <w:iCs/>
      <w:sz w:val="16"/>
      <w:szCs w:val="16"/>
    </w:rPr>
  </w:style>
  <w:style w:type="paragraph" w:customStyle="1" w:styleId="xl201">
    <w:name w:val="xl201"/>
    <w:basedOn w:val="a2"/>
    <w:rsid w:val="005B1D75"/>
    <w:pPr>
      <w:pBdr>
        <w:bottom w:val="single" w:sz="4" w:space="0" w:color="auto"/>
      </w:pBdr>
      <w:spacing w:before="100" w:beforeAutospacing="1" w:after="100" w:afterAutospacing="1" w:line="240" w:lineRule="auto"/>
      <w:ind w:firstLine="0"/>
      <w:jc w:val="left"/>
    </w:pPr>
    <w:rPr>
      <w:rFonts w:ascii="Arial" w:hAnsi="Arial" w:cs="Arial"/>
      <w:sz w:val="16"/>
      <w:szCs w:val="16"/>
    </w:rPr>
  </w:style>
  <w:style w:type="paragraph" w:customStyle="1" w:styleId="xl202">
    <w:name w:val="xl202"/>
    <w:basedOn w:val="a2"/>
    <w:rsid w:val="005B1D75"/>
    <w:pPr>
      <w:pBdr>
        <w:top w:val="single" w:sz="4" w:space="0" w:color="auto"/>
      </w:pBdr>
      <w:spacing w:before="100" w:beforeAutospacing="1" w:after="100" w:afterAutospacing="1" w:line="240" w:lineRule="auto"/>
      <w:ind w:firstLine="0"/>
      <w:jc w:val="center"/>
    </w:pPr>
    <w:rPr>
      <w:rFonts w:ascii="Arial" w:hAnsi="Arial" w:cs="Arial"/>
      <w:i/>
      <w:iCs/>
      <w:sz w:val="16"/>
      <w:szCs w:val="16"/>
    </w:rPr>
  </w:style>
  <w:style w:type="paragraph" w:customStyle="1" w:styleId="xl203">
    <w:name w:val="xl203"/>
    <w:basedOn w:val="a2"/>
    <w:rsid w:val="005B1D75"/>
    <w:pPr>
      <w:pBdr>
        <w:bottom w:val="single" w:sz="4" w:space="0" w:color="auto"/>
      </w:pBdr>
      <w:spacing w:before="100" w:beforeAutospacing="1" w:after="100" w:afterAutospacing="1" w:line="240" w:lineRule="auto"/>
      <w:ind w:firstLine="0"/>
      <w:jc w:val="left"/>
    </w:pPr>
    <w:rPr>
      <w:rFonts w:ascii="Arial" w:hAnsi="Arial" w:cs="Arial"/>
      <w:sz w:val="16"/>
      <w:szCs w:val="16"/>
    </w:rPr>
  </w:style>
  <w:style w:type="paragraph" w:customStyle="1" w:styleId="xl204">
    <w:name w:val="xl204"/>
    <w:basedOn w:val="a2"/>
    <w:rsid w:val="005B1D7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205">
    <w:name w:val="xl205"/>
    <w:basedOn w:val="a2"/>
    <w:rsid w:val="005B1D75"/>
    <w:pPr>
      <w:pBdr>
        <w:top w:val="single" w:sz="4" w:space="0" w:color="auto"/>
        <w:left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206">
    <w:name w:val="xl206"/>
    <w:basedOn w:val="a2"/>
    <w:rsid w:val="005B1D75"/>
    <w:pPr>
      <w:pBdr>
        <w:top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207">
    <w:name w:val="xl207"/>
    <w:basedOn w:val="a2"/>
    <w:rsid w:val="005B1D75"/>
    <w:pPr>
      <w:pBdr>
        <w:top w:val="single" w:sz="4" w:space="0" w:color="auto"/>
        <w:right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208">
    <w:name w:val="xl208"/>
    <w:basedOn w:val="a2"/>
    <w:rsid w:val="005B1D75"/>
    <w:pPr>
      <w:pBdr>
        <w:left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209">
    <w:name w:val="xl209"/>
    <w:basedOn w:val="a2"/>
    <w:rsid w:val="005B1D75"/>
    <w:pP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210">
    <w:name w:val="xl210"/>
    <w:basedOn w:val="a2"/>
    <w:rsid w:val="005B1D75"/>
    <w:pPr>
      <w:pBdr>
        <w:right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211">
    <w:name w:val="xl211"/>
    <w:basedOn w:val="a2"/>
    <w:rsid w:val="005B1D75"/>
    <w:pPr>
      <w:pBdr>
        <w:left w:val="single" w:sz="4" w:space="0" w:color="auto"/>
        <w:bottom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212">
    <w:name w:val="xl212"/>
    <w:basedOn w:val="a2"/>
    <w:rsid w:val="005B1D75"/>
    <w:pPr>
      <w:pBdr>
        <w:bottom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213">
    <w:name w:val="xl213"/>
    <w:basedOn w:val="a2"/>
    <w:rsid w:val="005B1D75"/>
    <w:pPr>
      <w:pBdr>
        <w:bottom w:val="single" w:sz="4" w:space="0" w:color="auto"/>
        <w:right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214">
    <w:name w:val="xl214"/>
    <w:basedOn w:val="a2"/>
    <w:rsid w:val="005B1D75"/>
    <w:pPr>
      <w:pBdr>
        <w:bottom w:val="single" w:sz="4" w:space="0" w:color="auto"/>
      </w:pBdr>
      <w:spacing w:before="100" w:beforeAutospacing="1" w:after="100" w:afterAutospacing="1" w:line="240" w:lineRule="auto"/>
      <w:ind w:firstLine="0"/>
      <w:jc w:val="center"/>
    </w:pPr>
    <w:rPr>
      <w:rFonts w:ascii="Arial" w:hAnsi="Arial" w:cs="Arial"/>
      <w:sz w:val="16"/>
      <w:szCs w:val="16"/>
    </w:rPr>
  </w:style>
  <w:style w:type="paragraph" w:customStyle="1" w:styleId="xl215">
    <w:name w:val="xl215"/>
    <w:basedOn w:val="a2"/>
    <w:rsid w:val="005B1D75"/>
    <w:pPr>
      <w:pBdr>
        <w:top w:val="single" w:sz="4" w:space="0" w:color="auto"/>
        <w:bottom w:val="single" w:sz="4" w:space="0" w:color="auto"/>
      </w:pBdr>
      <w:spacing w:before="100" w:beforeAutospacing="1" w:after="100" w:afterAutospacing="1" w:line="240" w:lineRule="auto"/>
      <w:ind w:firstLine="0"/>
      <w:jc w:val="left"/>
    </w:pPr>
    <w:rPr>
      <w:rFonts w:ascii="Arial" w:hAnsi="Arial" w:cs="Arial"/>
      <w:sz w:val="16"/>
      <w:szCs w:val="16"/>
    </w:rPr>
  </w:style>
  <w:style w:type="paragraph" w:customStyle="1" w:styleId="xl216">
    <w:name w:val="xl216"/>
    <w:basedOn w:val="a2"/>
    <w:rsid w:val="005B1D75"/>
    <w:pPr>
      <w:spacing w:before="100" w:beforeAutospacing="1" w:after="100" w:afterAutospacing="1" w:line="240" w:lineRule="auto"/>
      <w:ind w:firstLine="0"/>
      <w:jc w:val="left"/>
      <w:textAlignment w:val="top"/>
    </w:pPr>
    <w:rPr>
      <w:rFonts w:ascii="Arial" w:hAnsi="Arial" w:cs="Arial"/>
      <w:sz w:val="16"/>
      <w:szCs w:val="16"/>
    </w:rPr>
  </w:style>
  <w:style w:type="paragraph" w:customStyle="1" w:styleId="xl217">
    <w:name w:val="xl217"/>
    <w:basedOn w:val="a2"/>
    <w:rsid w:val="005B1D75"/>
    <w:pPr>
      <w:pBdr>
        <w:bottom w:val="single" w:sz="4" w:space="0" w:color="auto"/>
      </w:pBdr>
      <w:spacing w:before="100" w:beforeAutospacing="1" w:after="100" w:afterAutospacing="1" w:line="240" w:lineRule="auto"/>
      <w:ind w:firstLine="0"/>
      <w:jc w:val="left"/>
    </w:pPr>
    <w:rPr>
      <w:rFonts w:ascii="Arial" w:hAnsi="Arial" w:cs="Arial"/>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9" w:unhideWhenUsed="0" w:qFormat="1"/>
    <w:lsdException w:name="heading 3" w:semiHidden="0" w:uiPriority="99" w:unhideWhenUsed="0" w:qFormat="1"/>
    <w:lsdException w:name="heading 4" w:semiHidden="0" w:uiPriority="99" w:unhideWhenUsed="0" w:qFormat="1"/>
    <w:lsdException w:name="heading 5" w:semiHidden="0" w:uiPriority="99" w:unhideWhenUsed="0"/>
    <w:lsdException w:name="heading 6" w:semiHidden="0" w:uiPriority="99" w:unhideWhenUsed="0"/>
    <w:lsdException w:name="heading 7" w:uiPriority="99"/>
    <w:lsdException w:name="heading 8" w:uiPriority="99"/>
    <w:lsdException w:name="heading 9" w:uiPriority="99"/>
    <w:lsdException w:name="toc 1" w:uiPriority="39"/>
    <w:lsdException w:name="toc 2" w:uiPriority="39"/>
    <w:lsdException w:name="toc 3" w:uiPriority="39"/>
    <w:lsdException w:name="Normal Indent" w:uiPriority="99"/>
    <w:lsdException w:name="footnote text" w:uiPriority="99"/>
    <w:lsdException w:name="annotation text" w:uiPriority="99"/>
    <w:lsdException w:name="header" w:uiPriority="99"/>
    <w:lsdException w:name="caption" w:qFormat="1"/>
    <w:lsdException w:name="footnote reference" w:uiPriority="99"/>
    <w:lsdException w:name="annotation reference" w:uiPriority="99"/>
    <w:lsdException w:name="line number" w:uiPriority="99"/>
    <w:lsdException w:name="endnote text" w:uiPriority="99"/>
    <w:lsdException w:name="List" w:uiPriority="99"/>
    <w:lsdException w:name="List Number" w:semiHidden="0" w:unhideWhenUsed="0"/>
    <w:lsdException w:name="List 2" w:uiPriority="99"/>
    <w:lsdException w:name="List 4" w:semiHidden="0" w:unhideWhenUsed="0"/>
    <w:lsdException w:name="List 5" w:semiHidden="0" w:unhideWhenUsed="0"/>
    <w:lsdException w:name="Title" w:semiHidden="0" w:uiPriority="99" w:unhideWhenUsed="0"/>
    <w:lsdException w:name="Body Text Indent" w:uiPriority="99"/>
    <w:lsdException w:name="List Continue 2" w:uiPriority="99"/>
    <w:lsdException w:name="Subtitle" w:semiHidden="0" w:uiPriority="99" w:unhideWhenUsed="0"/>
    <w:lsdException w:name="Salutation" w:semiHidden="0" w:unhideWhenUsed="0"/>
    <w:lsdException w:name="Date" w:semiHidden="0" w:unhideWhenUsed="0"/>
    <w:lsdException w:name="Body Text First Indent" w:semiHidden="0" w:unhideWhenUsed="0"/>
    <w:lsdException w:name="Body Text 2" w:uiPriority="99"/>
    <w:lsdException w:name="Body Text 3" w:uiPriority="99"/>
    <w:lsdException w:name="Body Text Indent 2" w:uiPriority="99"/>
    <w:lsdException w:name="Body Text Indent 3" w:uiPriority="99"/>
    <w:lsdException w:name="Hyperlink" w:uiPriority="99"/>
    <w:lsdException w:name="FollowedHyperlink" w:uiPriority="99"/>
    <w:lsdException w:name="Strong" w:semiHidden="0" w:uiPriority="99" w:unhideWhenUsed="0"/>
    <w:lsdException w:name="Emphasis" w:semiHidden="0" w:uiPriority="99" w:unhideWhenUsed="0"/>
    <w:lsdException w:name="Document Map" w:uiPriority="99"/>
    <w:lsdException w:name="Normal (Web)" w:uiPriority="99" w:qFormat="1"/>
    <w:lsdException w:name="HTML Cite" w:uiPriority="99"/>
    <w:lsdException w:name="HTML Preformatted" w:uiPriority="99"/>
    <w:lsdException w:name="annotation subject" w:uiPriority="99"/>
    <w:lsdException w:name="No List" w:uiPriority="99"/>
    <w:lsdException w:name="Balloon Text" w:uiPriority="99"/>
    <w:lsdException w:name="Table Grid" w:semiHidden="0" w:uiPriority="99"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2">
    <w:name w:val="Normal"/>
    <w:qFormat/>
    <w:rsid w:val="000647C7"/>
    <w:pPr>
      <w:spacing w:line="360" w:lineRule="auto"/>
      <w:ind w:firstLine="709"/>
      <w:jc w:val="both"/>
    </w:pPr>
    <w:rPr>
      <w:sz w:val="28"/>
    </w:rPr>
  </w:style>
  <w:style w:type="paragraph" w:styleId="13">
    <w:name w:val="heading 1"/>
    <w:basedOn w:val="a2"/>
    <w:next w:val="a2"/>
    <w:link w:val="14"/>
    <w:qFormat/>
    <w:rsid w:val="003635A9"/>
    <w:pPr>
      <w:widowControl w:val="0"/>
      <w:spacing w:before="200" w:after="400"/>
      <w:ind w:firstLine="0"/>
      <w:outlineLvl w:val="0"/>
    </w:pPr>
    <w:rPr>
      <w:b/>
      <w:bCs/>
      <w:color w:val="000000"/>
      <w:sz w:val="32"/>
      <w:szCs w:val="28"/>
      <w:lang w:eastAsia="en-US"/>
    </w:rPr>
  </w:style>
  <w:style w:type="paragraph" w:styleId="20">
    <w:name w:val="heading 2"/>
    <w:basedOn w:val="a2"/>
    <w:next w:val="a2"/>
    <w:link w:val="21"/>
    <w:uiPriority w:val="99"/>
    <w:qFormat/>
    <w:rsid w:val="003635A9"/>
    <w:pPr>
      <w:keepNext/>
      <w:spacing w:before="400" w:after="400"/>
      <w:ind w:firstLine="0"/>
      <w:outlineLvl w:val="1"/>
    </w:pPr>
    <w:rPr>
      <w:b/>
    </w:rPr>
  </w:style>
  <w:style w:type="paragraph" w:styleId="31">
    <w:name w:val="heading 3"/>
    <w:basedOn w:val="a2"/>
    <w:next w:val="a2"/>
    <w:link w:val="310"/>
    <w:uiPriority w:val="99"/>
    <w:qFormat/>
    <w:rsid w:val="00CF40B0"/>
    <w:pPr>
      <w:keepNext/>
      <w:ind w:firstLine="0"/>
      <w:outlineLvl w:val="2"/>
    </w:pPr>
    <w:rPr>
      <w:b/>
      <w:lang w:val="en-US"/>
    </w:rPr>
  </w:style>
  <w:style w:type="paragraph" w:styleId="4">
    <w:name w:val="heading 4"/>
    <w:basedOn w:val="a2"/>
    <w:next w:val="a2"/>
    <w:link w:val="40"/>
    <w:uiPriority w:val="99"/>
    <w:qFormat/>
    <w:rsid w:val="00CD4A46"/>
    <w:pPr>
      <w:keepNext/>
      <w:ind w:firstLine="0"/>
      <w:jc w:val="center"/>
      <w:outlineLvl w:val="3"/>
    </w:pPr>
    <w:rPr>
      <w:b/>
      <w:bCs/>
    </w:rPr>
  </w:style>
  <w:style w:type="paragraph" w:styleId="5">
    <w:name w:val="heading 5"/>
    <w:basedOn w:val="a2"/>
    <w:next w:val="a2"/>
    <w:link w:val="50"/>
    <w:uiPriority w:val="99"/>
    <w:rsid w:val="00CD4A46"/>
    <w:pPr>
      <w:keepNext/>
      <w:spacing w:before="5400"/>
      <w:ind w:firstLine="0"/>
      <w:jc w:val="center"/>
      <w:outlineLvl w:val="4"/>
    </w:pPr>
    <w:rPr>
      <w:sz w:val="52"/>
    </w:rPr>
  </w:style>
  <w:style w:type="paragraph" w:styleId="6">
    <w:name w:val="heading 6"/>
    <w:basedOn w:val="a2"/>
    <w:next w:val="a2"/>
    <w:link w:val="60"/>
    <w:uiPriority w:val="99"/>
    <w:rsid w:val="00CD4A46"/>
    <w:pPr>
      <w:keepNext/>
      <w:ind w:firstLine="0"/>
      <w:jc w:val="center"/>
      <w:outlineLvl w:val="5"/>
    </w:pPr>
    <w:rPr>
      <w:b/>
      <w:bCs/>
      <w:sz w:val="26"/>
    </w:rPr>
  </w:style>
  <w:style w:type="paragraph" w:styleId="7">
    <w:name w:val="heading 7"/>
    <w:basedOn w:val="a2"/>
    <w:next w:val="a2"/>
    <w:link w:val="70"/>
    <w:uiPriority w:val="99"/>
    <w:rsid w:val="00CD4A46"/>
    <w:pPr>
      <w:keepNext/>
      <w:ind w:firstLine="0"/>
      <w:jc w:val="center"/>
      <w:outlineLvl w:val="6"/>
    </w:pPr>
    <w:rPr>
      <w:color w:val="FF0000"/>
    </w:rPr>
  </w:style>
  <w:style w:type="paragraph" w:styleId="8">
    <w:name w:val="heading 8"/>
    <w:basedOn w:val="a2"/>
    <w:next w:val="a2"/>
    <w:link w:val="80"/>
    <w:uiPriority w:val="99"/>
    <w:rsid w:val="00CD4A46"/>
    <w:pPr>
      <w:keepNext/>
      <w:spacing w:before="300"/>
      <w:ind w:right="113" w:firstLine="0"/>
      <w:outlineLvl w:val="7"/>
    </w:pPr>
  </w:style>
  <w:style w:type="paragraph" w:styleId="9">
    <w:name w:val="heading 9"/>
    <w:basedOn w:val="a2"/>
    <w:next w:val="a2"/>
    <w:link w:val="90"/>
    <w:uiPriority w:val="99"/>
    <w:rsid w:val="00CD4A46"/>
    <w:pPr>
      <w:keepNext/>
      <w:tabs>
        <w:tab w:val="left" w:pos="1418"/>
        <w:tab w:val="left" w:pos="1701"/>
      </w:tabs>
      <w:ind w:left="1418" w:hanging="567"/>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32">
    <w:name w:val="Заголовок 3 Знак"/>
    <w:aliases w:val="ПодЗаголовок Знак"/>
    <w:uiPriority w:val="99"/>
    <w:rsid w:val="00CD4A46"/>
    <w:rPr>
      <w:sz w:val="28"/>
      <w:lang w:val="en-US" w:eastAsia="ru-RU" w:bidi="ar-SA"/>
    </w:rPr>
  </w:style>
  <w:style w:type="paragraph" w:styleId="a6">
    <w:name w:val="header"/>
    <w:aliases w:val="??????? ??????????,ВерхКолонтитул,header-first,HeaderPort"/>
    <w:basedOn w:val="a2"/>
    <w:link w:val="a7"/>
    <w:uiPriority w:val="99"/>
    <w:rsid w:val="00CD4A46"/>
    <w:pPr>
      <w:tabs>
        <w:tab w:val="center" w:pos="4153"/>
        <w:tab w:val="right" w:pos="8306"/>
      </w:tabs>
    </w:pPr>
  </w:style>
  <w:style w:type="paragraph" w:styleId="a8">
    <w:name w:val="footer"/>
    <w:basedOn w:val="a2"/>
    <w:link w:val="a9"/>
    <w:rsid w:val="00CD4A46"/>
    <w:pPr>
      <w:tabs>
        <w:tab w:val="center" w:pos="4153"/>
        <w:tab w:val="right" w:pos="8306"/>
      </w:tabs>
    </w:pPr>
  </w:style>
  <w:style w:type="character" w:styleId="aa">
    <w:name w:val="page number"/>
    <w:basedOn w:val="a3"/>
    <w:rsid w:val="00CD4A46"/>
  </w:style>
  <w:style w:type="paragraph" w:styleId="15">
    <w:name w:val="toc 1"/>
    <w:basedOn w:val="a2"/>
    <w:next w:val="a2"/>
    <w:autoRedefine/>
    <w:uiPriority w:val="39"/>
    <w:rsid w:val="006A3C3F"/>
    <w:pPr>
      <w:tabs>
        <w:tab w:val="right" w:leader="dot" w:pos="9999"/>
      </w:tabs>
      <w:spacing w:line="336" w:lineRule="auto"/>
      <w:ind w:firstLine="0"/>
    </w:pPr>
    <w:rPr>
      <w:bCs/>
      <w:noProof/>
      <w:szCs w:val="24"/>
    </w:rPr>
  </w:style>
  <w:style w:type="paragraph" w:customStyle="1" w:styleId="ab">
    <w:name w:val="Рамки"/>
    <w:basedOn w:val="a2"/>
    <w:rsid w:val="00CD4A46"/>
    <w:pPr>
      <w:ind w:firstLine="0"/>
    </w:pPr>
    <w:rPr>
      <w:sz w:val="18"/>
    </w:rPr>
  </w:style>
  <w:style w:type="paragraph" w:customStyle="1" w:styleId="ac">
    <w:name w:val="Большие_рамки"/>
    <w:basedOn w:val="ab"/>
    <w:rsid w:val="00CD4A46"/>
    <w:rPr>
      <w:sz w:val="24"/>
    </w:rPr>
  </w:style>
  <w:style w:type="paragraph" w:styleId="ad">
    <w:name w:val="Body Text Indent"/>
    <w:basedOn w:val="a2"/>
    <w:link w:val="ae"/>
    <w:uiPriority w:val="99"/>
    <w:rsid w:val="00CD4A46"/>
    <w:pPr>
      <w:tabs>
        <w:tab w:val="left" w:pos="6804"/>
      </w:tabs>
    </w:pPr>
  </w:style>
  <w:style w:type="paragraph" w:styleId="22">
    <w:name w:val="Body Text Indent 2"/>
    <w:aliases w:val="Знак Знак Знак Знак Знак Знак,Знак Знак Знак Знак Знак Знак Знак Знак,Знак Знак Знак Знак Знак Знак Знак Знак Знак Знак Знак Знак Знак Знак1 Знак Знак"/>
    <w:basedOn w:val="a2"/>
    <w:link w:val="23"/>
    <w:uiPriority w:val="99"/>
    <w:rsid w:val="00CD4A46"/>
    <w:pPr>
      <w:ind w:firstLine="426"/>
    </w:pPr>
  </w:style>
  <w:style w:type="paragraph" w:styleId="af">
    <w:name w:val="Document Map"/>
    <w:basedOn w:val="a2"/>
    <w:link w:val="af0"/>
    <w:uiPriority w:val="99"/>
    <w:semiHidden/>
    <w:rsid w:val="00CD4A46"/>
    <w:pPr>
      <w:shd w:val="clear" w:color="auto" w:fill="000080"/>
    </w:pPr>
    <w:rPr>
      <w:rFonts w:ascii="Tahoma" w:hAnsi="Tahoma"/>
    </w:rPr>
  </w:style>
  <w:style w:type="paragraph" w:customStyle="1" w:styleId="af1">
    <w:name w:val="Таблица"/>
    <w:basedOn w:val="a2"/>
    <w:next w:val="a2"/>
    <w:autoRedefine/>
    <w:uiPriority w:val="99"/>
    <w:rsid w:val="00CD4A46"/>
    <w:pPr>
      <w:spacing w:after="120"/>
      <w:ind w:firstLine="0"/>
      <w:jc w:val="left"/>
    </w:pPr>
  </w:style>
  <w:style w:type="paragraph" w:customStyle="1" w:styleId="af2">
    <w:name w:val="Продолжение_таблицы"/>
    <w:basedOn w:val="a2"/>
    <w:next w:val="a2"/>
    <w:autoRedefine/>
    <w:rsid w:val="00CD4A46"/>
    <w:pPr>
      <w:spacing w:after="120"/>
      <w:ind w:firstLine="0"/>
      <w:jc w:val="left"/>
    </w:pPr>
    <w:rPr>
      <w:i/>
    </w:rPr>
  </w:style>
  <w:style w:type="paragraph" w:styleId="33">
    <w:name w:val="Body Text Indent 3"/>
    <w:basedOn w:val="a2"/>
    <w:link w:val="34"/>
    <w:uiPriority w:val="99"/>
    <w:rsid w:val="00CD4A46"/>
    <w:pPr>
      <w:tabs>
        <w:tab w:val="left" w:leader="underscore" w:pos="4820"/>
      </w:tabs>
      <w:ind w:right="113"/>
    </w:pPr>
  </w:style>
  <w:style w:type="paragraph" w:styleId="24">
    <w:name w:val="toc 2"/>
    <w:basedOn w:val="a2"/>
    <w:next w:val="a2"/>
    <w:autoRedefine/>
    <w:uiPriority w:val="39"/>
    <w:rsid w:val="00CD4A46"/>
    <w:pPr>
      <w:tabs>
        <w:tab w:val="right" w:leader="dot" w:pos="9999"/>
      </w:tabs>
      <w:ind w:left="238" w:firstLine="0"/>
    </w:pPr>
    <w:rPr>
      <w:bCs/>
      <w:iCs/>
      <w:noProof/>
      <w:szCs w:val="24"/>
    </w:rPr>
  </w:style>
  <w:style w:type="paragraph" w:styleId="35">
    <w:name w:val="toc 3"/>
    <w:basedOn w:val="a2"/>
    <w:next w:val="a2"/>
    <w:autoRedefine/>
    <w:uiPriority w:val="39"/>
    <w:rsid w:val="00CD4A46"/>
    <w:pPr>
      <w:tabs>
        <w:tab w:val="right" w:leader="dot" w:pos="9999"/>
      </w:tabs>
      <w:ind w:left="482" w:firstLine="0"/>
    </w:pPr>
    <w:rPr>
      <w:bCs/>
      <w:noProof/>
    </w:rPr>
  </w:style>
  <w:style w:type="paragraph" w:styleId="41">
    <w:name w:val="List Number 4"/>
    <w:basedOn w:val="a2"/>
    <w:rsid w:val="00CD4A46"/>
    <w:pPr>
      <w:tabs>
        <w:tab w:val="num" w:pos="1209"/>
      </w:tabs>
      <w:ind w:left="1209" w:hanging="360"/>
    </w:pPr>
  </w:style>
  <w:style w:type="paragraph" w:styleId="af3">
    <w:name w:val="Body Text"/>
    <w:aliases w:val="TabelTekst,text,Body Text2,Char,Body Text2 Char Char Char Char Char Char Char Char Char,Основной текст Знак,Main text,Body Text Char2 Char,Body Text Char1 Char Char,Body Text Char Char Char Char,TabelTekst Char Char Char Char, Char"/>
    <w:basedOn w:val="a2"/>
    <w:link w:val="16"/>
    <w:rsid w:val="00CD4A46"/>
    <w:pPr>
      <w:ind w:firstLine="0"/>
      <w:jc w:val="left"/>
    </w:pPr>
    <w:rPr>
      <w:lang w:val="en-US"/>
    </w:rPr>
  </w:style>
  <w:style w:type="paragraph" w:styleId="25">
    <w:name w:val="Body Text 2"/>
    <w:basedOn w:val="a2"/>
    <w:link w:val="26"/>
    <w:uiPriority w:val="99"/>
    <w:rsid w:val="00CD4A46"/>
    <w:pPr>
      <w:tabs>
        <w:tab w:val="num" w:pos="0"/>
        <w:tab w:val="num" w:pos="1614"/>
      </w:tabs>
      <w:ind w:firstLine="0"/>
    </w:pPr>
    <w:rPr>
      <w:sz w:val="32"/>
    </w:rPr>
  </w:style>
  <w:style w:type="paragraph" w:styleId="36">
    <w:name w:val="Body Text 3"/>
    <w:basedOn w:val="a2"/>
    <w:link w:val="37"/>
    <w:uiPriority w:val="99"/>
    <w:rsid w:val="00CD4A46"/>
    <w:pPr>
      <w:tabs>
        <w:tab w:val="num" w:pos="0"/>
        <w:tab w:val="num" w:pos="1614"/>
      </w:tabs>
      <w:ind w:firstLine="0"/>
    </w:pPr>
    <w:rPr>
      <w:b/>
      <w:sz w:val="32"/>
    </w:rPr>
  </w:style>
  <w:style w:type="paragraph" w:customStyle="1" w:styleId="FR1">
    <w:name w:val="FR1"/>
    <w:rsid w:val="00CD4A46"/>
    <w:pPr>
      <w:widowControl w:val="0"/>
      <w:autoSpaceDE w:val="0"/>
      <w:autoSpaceDN w:val="0"/>
      <w:adjustRightInd w:val="0"/>
      <w:spacing w:before="40"/>
      <w:jc w:val="both"/>
    </w:pPr>
    <w:rPr>
      <w:b/>
      <w:sz w:val="12"/>
    </w:rPr>
  </w:style>
  <w:style w:type="character" w:styleId="af4">
    <w:name w:val="line number"/>
    <w:basedOn w:val="a3"/>
    <w:uiPriority w:val="99"/>
    <w:rsid w:val="00CD4A46"/>
  </w:style>
  <w:style w:type="paragraph" w:styleId="af5">
    <w:name w:val="caption"/>
    <w:aliases w:val="Знак,Таблица - Название объекта,!! Object Novogor !!,Caption Char,Caption Char1 Char1 Char Char,Caption Char Char2 Char1 Char Char,Caption Char Char Char Char Char1 Char1 Char Char1 Char,Caption Char Char Char1 Char Char Char"/>
    <w:basedOn w:val="a2"/>
    <w:next w:val="a2"/>
    <w:link w:val="af6"/>
    <w:qFormat/>
    <w:rsid w:val="00F03EA2"/>
    <w:pPr>
      <w:tabs>
        <w:tab w:val="num" w:pos="1080"/>
      </w:tabs>
      <w:ind w:firstLine="567"/>
    </w:pPr>
  </w:style>
  <w:style w:type="character" w:styleId="af7">
    <w:name w:val="Hyperlink"/>
    <w:uiPriority w:val="99"/>
    <w:rsid w:val="00CD4A46"/>
    <w:rPr>
      <w:color w:val="0000FF"/>
      <w:u w:val="single"/>
    </w:rPr>
  </w:style>
  <w:style w:type="paragraph" w:styleId="42">
    <w:name w:val="toc 4"/>
    <w:basedOn w:val="a2"/>
    <w:next w:val="a2"/>
    <w:autoRedefine/>
    <w:semiHidden/>
    <w:rsid w:val="00CD4A46"/>
    <w:pPr>
      <w:ind w:left="720" w:firstLine="0"/>
      <w:jc w:val="left"/>
    </w:pPr>
    <w:rPr>
      <w:szCs w:val="24"/>
    </w:rPr>
  </w:style>
  <w:style w:type="paragraph" w:styleId="51">
    <w:name w:val="toc 5"/>
    <w:basedOn w:val="a2"/>
    <w:next w:val="a2"/>
    <w:autoRedefine/>
    <w:semiHidden/>
    <w:rsid w:val="00CD4A46"/>
    <w:pPr>
      <w:ind w:left="960" w:firstLine="0"/>
      <w:jc w:val="left"/>
    </w:pPr>
    <w:rPr>
      <w:szCs w:val="24"/>
    </w:rPr>
  </w:style>
  <w:style w:type="paragraph" w:styleId="61">
    <w:name w:val="toc 6"/>
    <w:basedOn w:val="a2"/>
    <w:next w:val="a2"/>
    <w:autoRedefine/>
    <w:semiHidden/>
    <w:rsid w:val="00CD4A46"/>
    <w:pPr>
      <w:ind w:left="1200" w:firstLine="0"/>
      <w:jc w:val="left"/>
    </w:pPr>
    <w:rPr>
      <w:szCs w:val="24"/>
    </w:rPr>
  </w:style>
  <w:style w:type="paragraph" w:styleId="71">
    <w:name w:val="toc 7"/>
    <w:basedOn w:val="a2"/>
    <w:next w:val="a2"/>
    <w:autoRedefine/>
    <w:semiHidden/>
    <w:rsid w:val="00CD4A46"/>
    <w:pPr>
      <w:ind w:left="1440" w:firstLine="0"/>
      <w:jc w:val="left"/>
    </w:pPr>
    <w:rPr>
      <w:szCs w:val="24"/>
    </w:rPr>
  </w:style>
  <w:style w:type="paragraph" w:styleId="81">
    <w:name w:val="toc 8"/>
    <w:basedOn w:val="a2"/>
    <w:next w:val="a2"/>
    <w:autoRedefine/>
    <w:semiHidden/>
    <w:rsid w:val="00CD4A46"/>
    <w:pPr>
      <w:ind w:left="1680" w:firstLine="0"/>
      <w:jc w:val="left"/>
    </w:pPr>
    <w:rPr>
      <w:szCs w:val="24"/>
    </w:rPr>
  </w:style>
  <w:style w:type="paragraph" w:styleId="91">
    <w:name w:val="toc 9"/>
    <w:basedOn w:val="a2"/>
    <w:next w:val="a2"/>
    <w:autoRedefine/>
    <w:semiHidden/>
    <w:rsid w:val="00CD4A46"/>
    <w:pPr>
      <w:ind w:left="1920" w:firstLine="0"/>
      <w:jc w:val="left"/>
    </w:pPr>
    <w:rPr>
      <w:szCs w:val="24"/>
    </w:rPr>
  </w:style>
  <w:style w:type="paragraph" w:styleId="af8">
    <w:name w:val="No Spacing"/>
    <w:basedOn w:val="a2"/>
    <w:link w:val="af9"/>
    <w:uiPriority w:val="1"/>
    <w:rsid w:val="0021123A"/>
    <w:pPr>
      <w:ind w:firstLine="851"/>
      <w:jc w:val="left"/>
    </w:pPr>
    <w:rPr>
      <w:rFonts w:ascii="Calibri" w:hAnsi="Calibri"/>
      <w:szCs w:val="32"/>
      <w:lang w:val="en-US" w:eastAsia="en-US" w:bidi="en-US"/>
    </w:rPr>
  </w:style>
  <w:style w:type="paragraph" w:styleId="a1">
    <w:name w:val="List Paragraph"/>
    <w:basedOn w:val="a2"/>
    <w:link w:val="afa"/>
    <w:uiPriority w:val="99"/>
    <w:qFormat/>
    <w:rsid w:val="00F03EA2"/>
    <w:pPr>
      <w:numPr>
        <w:numId w:val="11"/>
      </w:numPr>
      <w:ind w:left="0" w:firstLine="709"/>
      <w:contextualSpacing/>
    </w:pPr>
    <w:rPr>
      <w:rFonts w:eastAsia="Calibri"/>
      <w:szCs w:val="22"/>
      <w:lang w:eastAsia="en-US"/>
    </w:rPr>
  </w:style>
  <w:style w:type="paragraph" w:styleId="afb">
    <w:name w:val="Title"/>
    <w:basedOn w:val="a2"/>
    <w:link w:val="afc"/>
    <w:uiPriority w:val="99"/>
    <w:rsid w:val="00831F6E"/>
    <w:pPr>
      <w:ind w:firstLine="0"/>
      <w:jc w:val="center"/>
    </w:pPr>
  </w:style>
  <w:style w:type="paragraph" w:styleId="27">
    <w:name w:val="List 2"/>
    <w:basedOn w:val="a2"/>
    <w:uiPriority w:val="99"/>
    <w:rsid w:val="00831F6E"/>
    <w:pPr>
      <w:ind w:left="566" w:right="284" w:hanging="283"/>
    </w:pPr>
  </w:style>
  <w:style w:type="paragraph" w:styleId="28">
    <w:name w:val="List Continue 2"/>
    <w:basedOn w:val="a2"/>
    <w:uiPriority w:val="99"/>
    <w:rsid w:val="00831F6E"/>
    <w:pPr>
      <w:spacing w:after="120"/>
      <w:ind w:left="566" w:right="284"/>
    </w:pPr>
  </w:style>
  <w:style w:type="paragraph" w:styleId="afd">
    <w:name w:val="Block Text"/>
    <w:basedOn w:val="a2"/>
    <w:rsid w:val="00831F6E"/>
    <w:pPr>
      <w:ind w:left="284" w:right="284"/>
    </w:pPr>
    <w:rPr>
      <w:sz w:val="32"/>
    </w:rPr>
  </w:style>
  <w:style w:type="table" w:styleId="afe">
    <w:name w:val="Table Grid"/>
    <w:basedOn w:val="a4"/>
    <w:uiPriority w:val="99"/>
    <w:rsid w:val="00831F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
    <w:name w:val="Balloon Text"/>
    <w:basedOn w:val="a2"/>
    <w:link w:val="aff0"/>
    <w:uiPriority w:val="99"/>
    <w:semiHidden/>
    <w:rsid w:val="00831F6E"/>
    <w:pPr>
      <w:ind w:firstLine="0"/>
      <w:jc w:val="left"/>
    </w:pPr>
    <w:rPr>
      <w:rFonts w:ascii="Tahoma" w:hAnsi="Tahoma"/>
      <w:sz w:val="16"/>
      <w:szCs w:val="16"/>
    </w:rPr>
  </w:style>
  <w:style w:type="paragraph" w:styleId="aff1">
    <w:name w:val="Normal (Web)"/>
    <w:aliases w:val="Обычный (Web),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Обычный (Web) Знак Знак Знак Знак Знак Знак"/>
    <w:basedOn w:val="a2"/>
    <w:link w:val="aff2"/>
    <w:uiPriority w:val="99"/>
    <w:qFormat/>
    <w:rsid w:val="00831F6E"/>
    <w:pPr>
      <w:spacing w:before="100" w:beforeAutospacing="1" w:after="119"/>
      <w:ind w:firstLine="0"/>
      <w:jc w:val="left"/>
    </w:pPr>
    <w:rPr>
      <w:szCs w:val="24"/>
    </w:rPr>
  </w:style>
  <w:style w:type="character" w:customStyle="1" w:styleId="29">
    <w:name w:val="Заголовок 2 Знак Знак Знак Знак Знак"/>
    <w:aliases w:val="Заголовок 2 Знак Знак Знак Знак Знак Знак Знак Знак Знак Знак"/>
    <w:uiPriority w:val="99"/>
    <w:rsid w:val="00831F6E"/>
    <w:rPr>
      <w:rFonts w:ascii="Arial" w:hAnsi="Arial" w:cs="Arial"/>
      <w:b/>
      <w:bCs/>
      <w:i/>
      <w:iCs/>
      <w:sz w:val="28"/>
      <w:szCs w:val="28"/>
      <w:lang w:val="ru-RU" w:eastAsia="ru-RU" w:bidi="ar-SA"/>
    </w:rPr>
  </w:style>
  <w:style w:type="paragraph" w:customStyle="1" w:styleId="aff3">
    <w:name w:val="Стандарт"/>
    <w:basedOn w:val="af3"/>
    <w:link w:val="17"/>
    <w:uiPriority w:val="99"/>
    <w:rsid w:val="00831F6E"/>
    <w:pPr>
      <w:widowControl w:val="0"/>
      <w:spacing w:line="264" w:lineRule="auto"/>
      <w:ind w:firstLine="720"/>
      <w:jc w:val="both"/>
    </w:pPr>
    <w:rPr>
      <w:snapToGrid w:val="0"/>
    </w:rPr>
  </w:style>
  <w:style w:type="paragraph" w:customStyle="1" w:styleId="BodyText21">
    <w:name w:val="Body Text 21"/>
    <w:basedOn w:val="a2"/>
    <w:uiPriority w:val="99"/>
    <w:rsid w:val="00831F6E"/>
    <w:pPr>
      <w:widowControl w:val="0"/>
      <w:ind w:firstLine="0"/>
    </w:pPr>
  </w:style>
  <w:style w:type="paragraph" w:styleId="aff4">
    <w:name w:val="footnote text"/>
    <w:aliases w:val="Table_Footnote_last Знак,Table_Footnote_last Знак Знак,Table_Footnote_last"/>
    <w:basedOn w:val="a2"/>
    <w:link w:val="aff5"/>
    <w:uiPriority w:val="99"/>
    <w:rsid w:val="00831F6E"/>
    <w:pPr>
      <w:ind w:firstLine="0"/>
      <w:jc w:val="left"/>
    </w:pPr>
    <w:rPr>
      <w:sz w:val="20"/>
    </w:rPr>
  </w:style>
  <w:style w:type="character" w:customStyle="1" w:styleId="aff5">
    <w:name w:val="Текст сноски Знак"/>
    <w:aliases w:val="Table_Footnote_last Знак Знак1,Table_Footnote_last Знак Знак Знак,Table_Footnote_last Знак1"/>
    <w:link w:val="aff4"/>
    <w:uiPriority w:val="99"/>
    <w:rsid w:val="00831F6E"/>
    <w:rPr>
      <w:lang w:val="ru-RU" w:eastAsia="ru-RU" w:bidi="ar-SA"/>
    </w:rPr>
  </w:style>
  <w:style w:type="character" w:styleId="aff6">
    <w:name w:val="footnote reference"/>
    <w:uiPriority w:val="99"/>
    <w:rsid w:val="00831F6E"/>
    <w:rPr>
      <w:vertAlign w:val="superscript"/>
    </w:rPr>
  </w:style>
  <w:style w:type="paragraph" w:customStyle="1" w:styleId="aff7">
    <w:name w:val="_ТЕКСТ"/>
    <w:basedOn w:val="a2"/>
    <w:link w:val="aff8"/>
    <w:uiPriority w:val="99"/>
    <w:rsid w:val="00831F6E"/>
    <w:rPr>
      <w:rFonts w:eastAsia="Calibri"/>
      <w:lang w:eastAsia="en-US"/>
    </w:rPr>
  </w:style>
  <w:style w:type="character" w:customStyle="1" w:styleId="aff8">
    <w:name w:val="_ТЕКСТ Знак"/>
    <w:link w:val="aff7"/>
    <w:uiPriority w:val="99"/>
    <w:rsid w:val="00831F6E"/>
    <w:rPr>
      <w:rFonts w:ascii="Arial" w:eastAsia="Calibri" w:hAnsi="Arial"/>
      <w:sz w:val="24"/>
      <w:lang w:val="ru-RU" w:eastAsia="en-US" w:bidi="ar-SA"/>
    </w:rPr>
  </w:style>
  <w:style w:type="paragraph" w:customStyle="1" w:styleId="ConsPlusTitle">
    <w:name w:val="ConsPlusTitle"/>
    <w:uiPriority w:val="99"/>
    <w:rsid w:val="00831F6E"/>
    <w:pPr>
      <w:widowControl w:val="0"/>
      <w:autoSpaceDE w:val="0"/>
      <w:autoSpaceDN w:val="0"/>
      <w:adjustRightInd w:val="0"/>
    </w:pPr>
    <w:rPr>
      <w:rFonts w:ascii="Calibri" w:hAnsi="Calibri" w:cs="Calibri"/>
      <w:b/>
      <w:bCs/>
      <w:sz w:val="22"/>
      <w:szCs w:val="22"/>
    </w:rPr>
  </w:style>
  <w:style w:type="paragraph" w:customStyle="1" w:styleId="ConsPlusCell">
    <w:name w:val="ConsPlusCell"/>
    <w:uiPriority w:val="99"/>
    <w:rsid w:val="00831F6E"/>
    <w:pPr>
      <w:widowControl w:val="0"/>
      <w:autoSpaceDE w:val="0"/>
      <w:autoSpaceDN w:val="0"/>
      <w:adjustRightInd w:val="0"/>
    </w:pPr>
    <w:rPr>
      <w:rFonts w:ascii="Arial" w:hAnsi="Arial" w:cs="Arial"/>
    </w:rPr>
  </w:style>
  <w:style w:type="paragraph" w:customStyle="1" w:styleId="aff9">
    <w:name w:val="Обычный + По ширине"/>
    <w:aliases w:val="Междустр.интервал:  одинарный + Междустр.интервал:  одина..."/>
    <w:basedOn w:val="a2"/>
    <w:uiPriority w:val="99"/>
    <w:rsid w:val="00831F6E"/>
    <w:pPr>
      <w:ind w:firstLine="0"/>
    </w:pPr>
    <w:rPr>
      <w:szCs w:val="24"/>
    </w:rPr>
  </w:style>
  <w:style w:type="character" w:customStyle="1" w:styleId="16">
    <w:name w:val="Основной текст Знак1"/>
    <w:aliases w:val="TabelTekst Знак,text Знак,Body Text2 Знак,Char Знак,Body Text2 Char Char Char Char Char Char Char Char Char Знак,Основной текст Знак Знак,Main text Знак,Body Text Char2 Char Знак,Body Text Char1 Char Char Знак, Char Знак"/>
    <w:link w:val="af3"/>
    <w:locked/>
    <w:rsid w:val="00831F6E"/>
    <w:rPr>
      <w:sz w:val="28"/>
      <w:lang w:val="en-US" w:eastAsia="ru-RU" w:bidi="ar-SA"/>
    </w:rPr>
  </w:style>
  <w:style w:type="character" w:customStyle="1" w:styleId="af6">
    <w:name w:val="Название объекта Знак"/>
    <w:aliases w:val="Знак Знак,Таблица - Название объекта Знак,!! Object Novogor !! Знак,Caption Char Знак,Caption Char1 Char1 Char Char Знак,Caption Char Char2 Char1 Char Char Знак,Caption Char Char Char Char Char1 Char1 Char Char1 Char Знак"/>
    <w:link w:val="af5"/>
    <w:locked/>
    <w:rsid w:val="00F03EA2"/>
    <w:rPr>
      <w:sz w:val="28"/>
    </w:rPr>
  </w:style>
  <w:style w:type="paragraph" w:customStyle="1" w:styleId="Style39">
    <w:name w:val="Style39"/>
    <w:basedOn w:val="a2"/>
    <w:uiPriority w:val="99"/>
    <w:rsid w:val="00831F6E"/>
    <w:pPr>
      <w:widowControl w:val="0"/>
      <w:autoSpaceDE w:val="0"/>
      <w:autoSpaceDN w:val="0"/>
      <w:adjustRightInd w:val="0"/>
      <w:ind w:firstLine="0"/>
      <w:jc w:val="left"/>
    </w:pPr>
    <w:rPr>
      <w:szCs w:val="24"/>
    </w:rPr>
  </w:style>
  <w:style w:type="paragraph" w:customStyle="1" w:styleId="Style120">
    <w:name w:val="Style120"/>
    <w:basedOn w:val="a2"/>
    <w:rsid w:val="00831F6E"/>
    <w:pPr>
      <w:widowControl w:val="0"/>
      <w:autoSpaceDE w:val="0"/>
      <w:autoSpaceDN w:val="0"/>
      <w:adjustRightInd w:val="0"/>
      <w:spacing w:line="276" w:lineRule="exact"/>
      <w:ind w:firstLine="0"/>
      <w:jc w:val="center"/>
    </w:pPr>
    <w:rPr>
      <w:szCs w:val="24"/>
    </w:rPr>
  </w:style>
  <w:style w:type="character" w:customStyle="1" w:styleId="FontStyle239">
    <w:name w:val="Font Style239"/>
    <w:rsid w:val="00831F6E"/>
    <w:rPr>
      <w:rFonts w:ascii="Times New Roman" w:hAnsi="Times New Roman" w:cs="Times New Roman"/>
      <w:b/>
      <w:bCs/>
      <w:sz w:val="20"/>
      <w:szCs w:val="20"/>
    </w:rPr>
  </w:style>
  <w:style w:type="character" w:customStyle="1" w:styleId="FontStyle240">
    <w:name w:val="Font Style240"/>
    <w:rsid w:val="00831F6E"/>
    <w:rPr>
      <w:rFonts w:ascii="Times New Roman" w:hAnsi="Times New Roman" w:cs="Times New Roman"/>
      <w:sz w:val="20"/>
      <w:szCs w:val="20"/>
    </w:rPr>
  </w:style>
  <w:style w:type="paragraph" w:customStyle="1" w:styleId="Style68">
    <w:name w:val="Style68"/>
    <w:basedOn w:val="a2"/>
    <w:rsid w:val="00831F6E"/>
    <w:pPr>
      <w:widowControl w:val="0"/>
      <w:autoSpaceDE w:val="0"/>
      <w:autoSpaceDN w:val="0"/>
      <w:adjustRightInd w:val="0"/>
      <w:spacing w:line="240" w:lineRule="exact"/>
      <w:ind w:firstLine="0"/>
      <w:jc w:val="center"/>
    </w:pPr>
    <w:rPr>
      <w:szCs w:val="24"/>
    </w:rPr>
  </w:style>
  <w:style w:type="paragraph" w:customStyle="1" w:styleId="Style90">
    <w:name w:val="Style90"/>
    <w:basedOn w:val="a2"/>
    <w:rsid w:val="00831F6E"/>
    <w:pPr>
      <w:widowControl w:val="0"/>
      <w:autoSpaceDE w:val="0"/>
      <w:autoSpaceDN w:val="0"/>
      <w:adjustRightInd w:val="0"/>
      <w:spacing w:line="274" w:lineRule="exact"/>
      <w:ind w:firstLine="0"/>
      <w:jc w:val="left"/>
    </w:pPr>
    <w:rPr>
      <w:szCs w:val="24"/>
    </w:rPr>
  </w:style>
  <w:style w:type="paragraph" w:customStyle="1" w:styleId="Style109">
    <w:name w:val="Style109"/>
    <w:basedOn w:val="a2"/>
    <w:uiPriority w:val="99"/>
    <w:rsid w:val="00831F6E"/>
    <w:pPr>
      <w:widowControl w:val="0"/>
      <w:autoSpaceDE w:val="0"/>
      <w:autoSpaceDN w:val="0"/>
      <w:adjustRightInd w:val="0"/>
      <w:ind w:firstLine="0"/>
      <w:jc w:val="left"/>
    </w:pPr>
    <w:rPr>
      <w:szCs w:val="24"/>
    </w:rPr>
  </w:style>
  <w:style w:type="character" w:customStyle="1" w:styleId="FontStyle228">
    <w:name w:val="Font Style228"/>
    <w:rsid w:val="00831F6E"/>
    <w:rPr>
      <w:rFonts w:ascii="Times New Roman" w:hAnsi="Times New Roman" w:cs="Times New Roman"/>
      <w:sz w:val="20"/>
      <w:szCs w:val="20"/>
    </w:rPr>
  </w:style>
  <w:style w:type="paragraph" w:customStyle="1" w:styleId="ConsPlusNonformat">
    <w:name w:val="ConsPlusNonformat"/>
    <w:uiPriority w:val="99"/>
    <w:rsid w:val="00831F6E"/>
    <w:pPr>
      <w:widowControl w:val="0"/>
      <w:autoSpaceDE w:val="0"/>
      <w:autoSpaceDN w:val="0"/>
      <w:adjustRightInd w:val="0"/>
    </w:pPr>
    <w:rPr>
      <w:rFonts w:ascii="Courier New" w:hAnsi="Courier New" w:cs="Courier New"/>
    </w:rPr>
  </w:style>
  <w:style w:type="paragraph" w:customStyle="1" w:styleId="ConsPlusDocList">
    <w:name w:val="ConsPlusDocList"/>
    <w:rsid w:val="00831F6E"/>
    <w:pPr>
      <w:widowControl w:val="0"/>
      <w:autoSpaceDE w:val="0"/>
      <w:autoSpaceDN w:val="0"/>
      <w:adjustRightInd w:val="0"/>
    </w:pPr>
    <w:rPr>
      <w:rFonts w:ascii="Courier New" w:hAnsi="Courier New" w:cs="Courier New"/>
    </w:rPr>
  </w:style>
  <w:style w:type="character" w:customStyle="1" w:styleId="FontStyle14">
    <w:name w:val="Font Style14"/>
    <w:uiPriority w:val="99"/>
    <w:rsid w:val="00831F6E"/>
    <w:rPr>
      <w:rFonts w:ascii="Times New Roman" w:hAnsi="Times New Roman" w:cs="Times New Roman"/>
      <w:sz w:val="26"/>
      <w:szCs w:val="26"/>
    </w:rPr>
  </w:style>
  <w:style w:type="paragraph" w:styleId="a0">
    <w:name w:val="List"/>
    <w:aliases w:val="List Char"/>
    <w:basedOn w:val="af3"/>
    <w:uiPriority w:val="99"/>
    <w:rsid w:val="00831F6E"/>
    <w:pPr>
      <w:numPr>
        <w:numId w:val="1"/>
      </w:numPr>
      <w:tabs>
        <w:tab w:val="clear" w:pos="1418"/>
      </w:tabs>
      <w:spacing w:before="120" w:after="120"/>
      <w:ind w:left="1440" w:hanging="360"/>
      <w:jc w:val="both"/>
    </w:pPr>
    <w:rPr>
      <w:rFonts w:ascii="Arial" w:hAnsi="Arial"/>
      <w:spacing w:val="-5"/>
      <w:sz w:val="22"/>
      <w:szCs w:val="22"/>
      <w:lang w:eastAsia="en-US"/>
    </w:rPr>
  </w:style>
  <w:style w:type="paragraph" w:customStyle="1" w:styleId="Style49">
    <w:name w:val="Style49"/>
    <w:basedOn w:val="a2"/>
    <w:uiPriority w:val="99"/>
    <w:rsid w:val="00831F6E"/>
    <w:pPr>
      <w:widowControl w:val="0"/>
      <w:autoSpaceDE w:val="0"/>
      <w:autoSpaceDN w:val="0"/>
      <w:adjustRightInd w:val="0"/>
      <w:ind w:firstLine="0"/>
      <w:jc w:val="left"/>
    </w:pPr>
    <w:rPr>
      <w:szCs w:val="24"/>
    </w:rPr>
  </w:style>
  <w:style w:type="paragraph" w:customStyle="1" w:styleId="Style106">
    <w:name w:val="Style106"/>
    <w:basedOn w:val="a2"/>
    <w:uiPriority w:val="99"/>
    <w:rsid w:val="00831F6E"/>
    <w:pPr>
      <w:widowControl w:val="0"/>
      <w:autoSpaceDE w:val="0"/>
      <w:autoSpaceDN w:val="0"/>
      <w:adjustRightInd w:val="0"/>
      <w:spacing w:line="322" w:lineRule="exact"/>
      <w:ind w:firstLine="715"/>
    </w:pPr>
    <w:rPr>
      <w:szCs w:val="24"/>
    </w:rPr>
  </w:style>
  <w:style w:type="paragraph" w:customStyle="1" w:styleId="Style126">
    <w:name w:val="Style126"/>
    <w:basedOn w:val="a2"/>
    <w:uiPriority w:val="99"/>
    <w:rsid w:val="00831F6E"/>
    <w:pPr>
      <w:widowControl w:val="0"/>
      <w:autoSpaceDE w:val="0"/>
      <w:autoSpaceDN w:val="0"/>
      <w:adjustRightInd w:val="0"/>
      <w:ind w:firstLine="0"/>
      <w:jc w:val="right"/>
    </w:pPr>
    <w:rPr>
      <w:szCs w:val="24"/>
    </w:rPr>
  </w:style>
  <w:style w:type="paragraph" w:customStyle="1" w:styleId="Style130">
    <w:name w:val="Style130"/>
    <w:basedOn w:val="a2"/>
    <w:uiPriority w:val="99"/>
    <w:rsid w:val="00831F6E"/>
    <w:pPr>
      <w:widowControl w:val="0"/>
      <w:autoSpaceDE w:val="0"/>
      <w:autoSpaceDN w:val="0"/>
      <w:adjustRightInd w:val="0"/>
      <w:spacing w:line="278" w:lineRule="exact"/>
      <w:ind w:firstLine="0"/>
    </w:pPr>
    <w:rPr>
      <w:szCs w:val="24"/>
    </w:rPr>
  </w:style>
  <w:style w:type="paragraph" w:customStyle="1" w:styleId="Style131">
    <w:name w:val="Style131"/>
    <w:basedOn w:val="a2"/>
    <w:uiPriority w:val="99"/>
    <w:rsid w:val="00831F6E"/>
    <w:pPr>
      <w:widowControl w:val="0"/>
      <w:autoSpaceDE w:val="0"/>
      <w:autoSpaceDN w:val="0"/>
      <w:adjustRightInd w:val="0"/>
      <w:ind w:firstLine="0"/>
      <w:jc w:val="left"/>
    </w:pPr>
    <w:rPr>
      <w:szCs w:val="24"/>
    </w:rPr>
  </w:style>
  <w:style w:type="paragraph" w:customStyle="1" w:styleId="Style132">
    <w:name w:val="Style132"/>
    <w:basedOn w:val="a2"/>
    <w:uiPriority w:val="99"/>
    <w:rsid w:val="00831F6E"/>
    <w:pPr>
      <w:widowControl w:val="0"/>
      <w:autoSpaceDE w:val="0"/>
      <w:autoSpaceDN w:val="0"/>
      <w:adjustRightInd w:val="0"/>
      <w:ind w:firstLine="0"/>
      <w:jc w:val="left"/>
    </w:pPr>
    <w:rPr>
      <w:szCs w:val="24"/>
    </w:rPr>
  </w:style>
  <w:style w:type="character" w:customStyle="1" w:styleId="FontStyle214">
    <w:name w:val="Font Style214"/>
    <w:uiPriority w:val="99"/>
    <w:rsid w:val="00831F6E"/>
    <w:rPr>
      <w:rFonts w:ascii="Times New Roman" w:hAnsi="Times New Roman" w:cs="Times New Roman"/>
      <w:b/>
      <w:bCs/>
      <w:sz w:val="10"/>
      <w:szCs w:val="10"/>
    </w:rPr>
  </w:style>
  <w:style w:type="character" w:customStyle="1" w:styleId="FontStyle241">
    <w:name w:val="Font Style241"/>
    <w:uiPriority w:val="99"/>
    <w:rsid w:val="00831F6E"/>
    <w:rPr>
      <w:rFonts w:ascii="Times New Roman" w:hAnsi="Times New Roman" w:cs="Times New Roman"/>
      <w:sz w:val="26"/>
      <w:szCs w:val="26"/>
    </w:rPr>
  </w:style>
  <w:style w:type="character" w:customStyle="1" w:styleId="FontStyle245">
    <w:name w:val="Font Style245"/>
    <w:uiPriority w:val="99"/>
    <w:rsid w:val="00831F6E"/>
    <w:rPr>
      <w:rFonts w:ascii="Courier New" w:hAnsi="Courier New" w:cs="Courier New"/>
      <w:b/>
      <w:bCs/>
      <w:spacing w:val="20"/>
      <w:sz w:val="8"/>
      <w:szCs w:val="8"/>
    </w:rPr>
  </w:style>
  <w:style w:type="character" w:customStyle="1" w:styleId="FontStyle246">
    <w:name w:val="Font Style246"/>
    <w:uiPriority w:val="99"/>
    <w:rsid w:val="00831F6E"/>
    <w:rPr>
      <w:rFonts w:ascii="Times New Roman" w:hAnsi="Times New Roman" w:cs="Times New Roman"/>
      <w:b/>
      <w:bCs/>
      <w:sz w:val="12"/>
      <w:szCs w:val="12"/>
    </w:rPr>
  </w:style>
  <w:style w:type="paragraph" w:customStyle="1" w:styleId="Style135">
    <w:name w:val="Style135"/>
    <w:basedOn w:val="a2"/>
    <w:uiPriority w:val="99"/>
    <w:rsid w:val="00831F6E"/>
    <w:pPr>
      <w:widowControl w:val="0"/>
      <w:autoSpaceDE w:val="0"/>
      <w:autoSpaceDN w:val="0"/>
      <w:adjustRightInd w:val="0"/>
      <w:ind w:firstLine="0"/>
      <w:jc w:val="right"/>
    </w:pPr>
    <w:rPr>
      <w:szCs w:val="24"/>
    </w:rPr>
  </w:style>
  <w:style w:type="paragraph" w:customStyle="1" w:styleId="Style138">
    <w:name w:val="Style138"/>
    <w:basedOn w:val="a2"/>
    <w:uiPriority w:val="99"/>
    <w:rsid w:val="00831F6E"/>
    <w:pPr>
      <w:widowControl w:val="0"/>
      <w:autoSpaceDE w:val="0"/>
      <w:autoSpaceDN w:val="0"/>
      <w:adjustRightInd w:val="0"/>
      <w:spacing w:line="319" w:lineRule="exact"/>
      <w:ind w:firstLine="725"/>
    </w:pPr>
    <w:rPr>
      <w:szCs w:val="24"/>
    </w:rPr>
  </w:style>
  <w:style w:type="paragraph" w:customStyle="1" w:styleId="BodyTextKeep">
    <w:name w:val="Body Text Keep"/>
    <w:basedOn w:val="af3"/>
    <w:link w:val="BodyTextKeepChar"/>
    <w:uiPriority w:val="99"/>
    <w:rsid w:val="00831F6E"/>
    <w:pPr>
      <w:spacing w:before="120" w:after="120"/>
      <w:ind w:left="567"/>
      <w:jc w:val="both"/>
    </w:pPr>
    <w:rPr>
      <w:spacing w:val="-5"/>
      <w:sz w:val="24"/>
      <w:szCs w:val="24"/>
      <w:lang w:eastAsia="en-US"/>
    </w:rPr>
  </w:style>
  <w:style w:type="character" w:customStyle="1" w:styleId="BodyTextKeepChar">
    <w:name w:val="Body Text Keep Char"/>
    <w:link w:val="BodyTextKeep"/>
    <w:uiPriority w:val="99"/>
    <w:locked/>
    <w:rsid w:val="00831F6E"/>
    <w:rPr>
      <w:spacing w:val="-5"/>
      <w:sz w:val="24"/>
      <w:szCs w:val="24"/>
      <w:lang w:eastAsia="en-US" w:bidi="ar-SA"/>
    </w:rPr>
  </w:style>
  <w:style w:type="character" w:customStyle="1" w:styleId="afc">
    <w:name w:val="Название Знак"/>
    <w:link w:val="afb"/>
    <w:uiPriority w:val="99"/>
    <w:rsid w:val="00831F6E"/>
    <w:rPr>
      <w:sz w:val="28"/>
      <w:lang w:bidi="ar-SA"/>
    </w:rPr>
  </w:style>
  <w:style w:type="paragraph" w:customStyle="1" w:styleId="a">
    <w:name w:val="список"/>
    <w:basedOn w:val="aff7"/>
    <w:link w:val="affa"/>
    <w:uiPriority w:val="99"/>
    <w:qFormat/>
    <w:rsid w:val="00CF40B0"/>
    <w:pPr>
      <w:numPr>
        <w:numId w:val="2"/>
      </w:numPr>
      <w:ind w:left="0" w:firstLine="709"/>
    </w:pPr>
  </w:style>
  <w:style w:type="character" w:customStyle="1" w:styleId="affa">
    <w:name w:val="список Знак"/>
    <w:basedOn w:val="aff8"/>
    <w:link w:val="a"/>
    <w:uiPriority w:val="99"/>
    <w:rsid w:val="00CF40B0"/>
    <w:rPr>
      <w:rFonts w:ascii="Arial" w:eastAsia="Calibri" w:hAnsi="Arial"/>
      <w:sz w:val="28"/>
      <w:lang w:val="ru-RU" w:eastAsia="en-US" w:bidi="ar-SA"/>
    </w:rPr>
  </w:style>
  <w:style w:type="paragraph" w:customStyle="1" w:styleId="Style92">
    <w:name w:val="Style92"/>
    <w:basedOn w:val="a2"/>
    <w:uiPriority w:val="99"/>
    <w:rsid w:val="00831F6E"/>
    <w:pPr>
      <w:widowControl w:val="0"/>
      <w:autoSpaceDE w:val="0"/>
      <w:autoSpaceDN w:val="0"/>
      <w:adjustRightInd w:val="0"/>
      <w:spacing w:line="322" w:lineRule="exact"/>
      <w:ind w:firstLine="0"/>
      <w:jc w:val="left"/>
    </w:pPr>
    <w:rPr>
      <w:szCs w:val="24"/>
    </w:rPr>
  </w:style>
  <w:style w:type="paragraph" w:customStyle="1" w:styleId="Style115">
    <w:name w:val="Style115"/>
    <w:basedOn w:val="a2"/>
    <w:uiPriority w:val="99"/>
    <w:rsid w:val="00831F6E"/>
    <w:pPr>
      <w:widowControl w:val="0"/>
      <w:autoSpaceDE w:val="0"/>
      <w:autoSpaceDN w:val="0"/>
      <w:adjustRightInd w:val="0"/>
      <w:ind w:firstLine="0"/>
    </w:pPr>
    <w:rPr>
      <w:szCs w:val="24"/>
    </w:rPr>
  </w:style>
  <w:style w:type="paragraph" w:customStyle="1" w:styleId="Style188">
    <w:name w:val="Style188"/>
    <w:basedOn w:val="a2"/>
    <w:uiPriority w:val="99"/>
    <w:rsid w:val="00831F6E"/>
    <w:pPr>
      <w:widowControl w:val="0"/>
      <w:autoSpaceDE w:val="0"/>
      <w:autoSpaceDN w:val="0"/>
      <w:adjustRightInd w:val="0"/>
      <w:spacing w:line="322" w:lineRule="exact"/>
      <w:ind w:firstLine="710"/>
      <w:jc w:val="left"/>
    </w:pPr>
    <w:rPr>
      <w:szCs w:val="24"/>
    </w:rPr>
  </w:style>
  <w:style w:type="paragraph" w:customStyle="1" w:styleId="18">
    <w:name w:val="Абзац списка1"/>
    <w:basedOn w:val="a2"/>
    <w:uiPriority w:val="99"/>
    <w:rsid w:val="00831F6E"/>
    <w:pPr>
      <w:ind w:left="720" w:firstLine="0"/>
      <w:contextualSpacing/>
      <w:jc w:val="left"/>
    </w:pPr>
    <w:rPr>
      <w:rFonts w:eastAsia="Calibri"/>
      <w:szCs w:val="24"/>
    </w:rPr>
  </w:style>
  <w:style w:type="paragraph" w:customStyle="1" w:styleId="Style105">
    <w:name w:val="Style105"/>
    <w:basedOn w:val="a2"/>
    <w:uiPriority w:val="99"/>
    <w:rsid w:val="00831F6E"/>
    <w:pPr>
      <w:widowControl w:val="0"/>
      <w:autoSpaceDE w:val="0"/>
      <w:autoSpaceDN w:val="0"/>
      <w:adjustRightInd w:val="0"/>
      <w:spacing w:line="206" w:lineRule="exact"/>
      <w:ind w:firstLine="0"/>
      <w:jc w:val="left"/>
    </w:pPr>
    <w:rPr>
      <w:szCs w:val="24"/>
    </w:rPr>
  </w:style>
  <w:style w:type="paragraph" w:customStyle="1" w:styleId="Style183">
    <w:name w:val="Style183"/>
    <w:basedOn w:val="a2"/>
    <w:uiPriority w:val="99"/>
    <w:rsid w:val="00831F6E"/>
    <w:pPr>
      <w:widowControl w:val="0"/>
      <w:autoSpaceDE w:val="0"/>
      <w:autoSpaceDN w:val="0"/>
      <w:adjustRightInd w:val="0"/>
      <w:ind w:firstLine="0"/>
      <w:jc w:val="left"/>
    </w:pPr>
    <w:rPr>
      <w:szCs w:val="24"/>
    </w:rPr>
  </w:style>
  <w:style w:type="paragraph" w:customStyle="1" w:styleId="Style196">
    <w:name w:val="Style196"/>
    <w:basedOn w:val="a2"/>
    <w:uiPriority w:val="99"/>
    <w:rsid w:val="00831F6E"/>
    <w:pPr>
      <w:widowControl w:val="0"/>
      <w:autoSpaceDE w:val="0"/>
      <w:autoSpaceDN w:val="0"/>
      <w:adjustRightInd w:val="0"/>
      <w:spacing w:line="206" w:lineRule="exact"/>
      <w:ind w:firstLine="0"/>
      <w:jc w:val="left"/>
    </w:pPr>
    <w:rPr>
      <w:szCs w:val="24"/>
    </w:rPr>
  </w:style>
  <w:style w:type="paragraph" w:customStyle="1" w:styleId="Style197">
    <w:name w:val="Style197"/>
    <w:basedOn w:val="a2"/>
    <w:uiPriority w:val="99"/>
    <w:rsid w:val="00831F6E"/>
    <w:pPr>
      <w:widowControl w:val="0"/>
      <w:autoSpaceDE w:val="0"/>
      <w:autoSpaceDN w:val="0"/>
      <w:adjustRightInd w:val="0"/>
      <w:spacing w:line="206" w:lineRule="exact"/>
      <w:ind w:firstLine="58"/>
      <w:jc w:val="left"/>
    </w:pPr>
    <w:rPr>
      <w:szCs w:val="24"/>
    </w:rPr>
  </w:style>
  <w:style w:type="paragraph" w:customStyle="1" w:styleId="Style201">
    <w:name w:val="Style201"/>
    <w:basedOn w:val="a2"/>
    <w:uiPriority w:val="99"/>
    <w:rsid w:val="00831F6E"/>
    <w:pPr>
      <w:widowControl w:val="0"/>
      <w:autoSpaceDE w:val="0"/>
      <w:autoSpaceDN w:val="0"/>
      <w:adjustRightInd w:val="0"/>
      <w:ind w:firstLine="0"/>
      <w:jc w:val="center"/>
    </w:pPr>
    <w:rPr>
      <w:szCs w:val="24"/>
    </w:rPr>
  </w:style>
  <w:style w:type="paragraph" w:customStyle="1" w:styleId="Style202">
    <w:name w:val="Style202"/>
    <w:basedOn w:val="a2"/>
    <w:uiPriority w:val="99"/>
    <w:rsid w:val="00831F6E"/>
    <w:pPr>
      <w:widowControl w:val="0"/>
      <w:autoSpaceDE w:val="0"/>
      <w:autoSpaceDN w:val="0"/>
      <w:adjustRightInd w:val="0"/>
      <w:ind w:firstLine="0"/>
      <w:jc w:val="left"/>
    </w:pPr>
    <w:rPr>
      <w:szCs w:val="24"/>
    </w:rPr>
  </w:style>
  <w:style w:type="character" w:customStyle="1" w:styleId="FontStyle224">
    <w:name w:val="Font Style224"/>
    <w:uiPriority w:val="99"/>
    <w:rsid w:val="00831F6E"/>
    <w:rPr>
      <w:rFonts w:ascii="Times New Roman" w:hAnsi="Times New Roman" w:cs="Times New Roman"/>
      <w:sz w:val="18"/>
      <w:szCs w:val="18"/>
    </w:rPr>
  </w:style>
  <w:style w:type="character" w:customStyle="1" w:styleId="FontStyle258">
    <w:name w:val="Font Style258"/>
    <w:uiPriority w:val="99"/>
    <w:rsid w:val="00831F6E"/>
    <w:rPr>
      <w:rFonts w:ascii="Times New Roman" w:hAnsi="Times New Roman" w:cs="Times New Roman"/>
      <w:b/>
      <w:bCs/>
      <w:sz w:val="18"/>
      <w:szCs w:val="18"/>
    </w:rPr>
  </w:style>
  <w:style w:type="character" w:customStyle="1" w:styleId="FontStyle237">
    <w:name w:val="Font Style237"/>
    <w:uiPriority w:val="99"/>
    <w:rsid w:val="00831F6E"/>
    <w:rPr>
      <w:rFonts w:ascii="Times New Roman" w:hAnsi="Times New Roman" w:cs="Times New Roman"/>
      <w:b/>
      <w:bCs/>
      <w:sz w:val="26"/>
      <w:szCs w:val="26"/>
    </w:rPr>
  </w:style>
  <w:style w:type="paragraph" w:customStyle="1" w:styleId="Style72">
    <w:name w:val="Style72"/>
    <w:basedOn w:val="a2"/>
    <w:uiPriority w:val="99"/>
    <w:rsid w:val="00831F6E"/>
    <w:pPr>
      <w:widowControl w:val="0"/>
      <w:autoSpaceDE w:val="0"/>
      <w:autoSpaceDN w:val="0"/>
      <w:adjustRightInd w:val="0"/>
      <w:ind w:firstLine="0"/>
    </w:pPr>
    <w:rPr>
      <w:szCs w:val="24"/>
    </w:rPr>
  </w:style>
  <w:style w:type="paragraph" w:customStyle="1" w:styleId="Style199">
    <w:name w:val="Style199"/>
    <w:basedOn w:val="a2"/>
    <w:uiPriority w:val="99"/>
    <w:rsid w:val="00831F6E"/>
    <w:pPr>
      <w:widowControl w:val="0"/>
      <w:autoSpaceDE w:val="0"/>
      <w:autoSpaceDN w:val="0"/>
      <w:adjustRightInd w:val="0"/>
      <w:spacing w:line="206" w:lineRule="exact"/>
      <w:ind w:firstLine="0"/>
    </w:pPr>
    <w:rPr>
      <w:szCs w:val="24"/>
    </w:rPr>
  </w:style>
  <w:style w:type="paragraph" w:customStyle="1" w:styleId="Style2">
    <w:name w:val="Style2"/>
    <w:basedOn w:val="a2"/>
    <w:uiPriority w:val="99"/>
    <w:rsid w:val="00831F6E"/>
    <w:pPr>
      <w:widowControl w:val="0"/>
      <w:autoSpaceDE w:val="0"/>
      <w:autoSpaceDN w:val="0"/>
      <w:adjustRightInd w:val="0"/>
      <w:ind w:firstLine="0"/>
      <w:jc w:val="center"/>
    </w:pPr>
    <w:rPr>
      <w:szCs w:val="24"/>
    </w:rPr>
  </w:style>
  <w:style w:type="paragraph" w:customStyle="1" w:styleId="Style8">
    <w:name w:val="Style8"/>
    <w:basedOn w:val="a2"/>
    <w:uiPriority w:val="99"/>
    <w:rsid w:val="00831F6E"/>
    <w:pPr>
      <w:widowControl w:val="0"/>
      <w:autoSpaceDE w:val="0"/>
      <w:autoSpaceDN w:val="0"/>
      <w:adjustRightInd w:val="0"/>
      <w:ind w:firstLine="0"/>
      <w:jc w:val="left"/>
    </w:pPr>
    <w:rPr>
      <w:szCs w:val="24"/>
    </w:rPr>
  </w:style>
  <w:style w:type="paragraph" w:customStyle="1" w:styleId="Style9">
    <w:name w:val="Style9"/>
    <w:basedOn w:val="a2"/>
    <w:uiPriority w:val="99"/>
    <w:rsid w:val="00831F6E"/>
    <w:pPr>
      <w:widowControl w:val="0"/>
      <w:autoSpaceDE w:val="0"/>
      <w:autoSpaceDN w:val="0"/>
      <w:adjustRightInd w:val="0"/>
      <w:spacing w:line="290" w:lineRule="exact"/>
      <w:ind w:firstLine="0"/>
      <w:jc w:val="center"/>
    </w:pPr>
    <w:rPr>
      <w:szCs w:val="24"/>
    </w:rPr>
  </w:style>
  <w:style w:type="paragraph" w:customStyle="1" w:styleId="Style144">
    <w:name w:val="Style144"/>
    <w:basedOn w:val="a2"/>
    <w:uiPriority w:val="99"/>
    <w:rsid w:val="00831F6E"/>
    <w:pPr>
      <w:widowControl w:val="0"/>
      <w:autoSpaceDE w:val="0"/>
      <w:autoSpaceDN w:val="0"/>
      <w:adjustRightInd w:val="0"/>
      <w:spacing w:line="211" w:lineRule="exact"/>
      <w:ind w:firstLine="0"/>
    </w:pPr>
    <w:rPr>
      <w:szCs w:val="24"/>
    </w:rPr>
  </w:style>
  <w:style w:type="paragraph" w:customStyle="1" w:styleId="Style79">
    <w:name w:val="Style79"/>
    <w:basedOn w:val="a2"/>
    <w:uiPriority w:val="99"/>
    <w:rsid w:val="00831F6E"/>
    <w:pPr>
      <w:widowControl w:val="0"/>
      <w:autoSpaceDE w:val="0"/>
      <w:autoSpaceDN w:val="0"/>
      <w:adjustRightInd w:val="0"/>
      <w:spacing w:line="322" w:lineRule="exact"/>
      <w:ind w:firstLine="490"/>
    </w:pPr>
    <w:rPr>
      <w:szCs w:val="24"/>
    </w:rPr>
  </w:style>
  <w:style w:type="paragraph" w:customStyle="1" w:styleId="Style181">
    <w:name w:val="Style181"/>
    <w:basedOn w:val="a2"/>
    <w:uiPriority w:val="99"/>
    <w:rsid w:val="00831F6E"/>
    <w:pPr>
      <w:widowControl w:val="0"/>
      <w:autoSpaceDE w:val="0"/>
      <w:autoSpaceDN w:val="0"/>
      <w:adjustRightInd w:val="0"/>
      <w:spacing w:line="322" w:lineRule="exact"/>
      <w:ind w:firstLine="547"/>
    </w:pPr>
    <w:rPr>
      <w:szCs w:val="24"/>
    </w:rPr>
  </w:style>
  <w:style w:type="paragraph" w:customStyle="1" w:styleId="Style205">
    <w:name w:val="Style205"/>
    <w:basedOn w:val="a2"/>
    <w:uiPriority w:val="99"/>
    <w:rsid w:val="00831F6E"/>
    <w:pPr>
      <w:widowControl w:val="0"/>
      <w:autoSpaceDE w:val="0"/>
      <w:autoSpaceDN w:val="0"/>
      <w:adjustRightInd w:val="0"/>
      <w:ind w:firstLine="0"/>
    </w:pPr>
    <w:rPr>
      <w:szCs w:val="24"/>
    </w:rPr>
  </w:style>
  <w:style w:type="paragraph" w:customStyle="1" w:styleId="Style41">
    <w:name w:val="Style41"/>
    <w:basedOn w:val="a2"/>
    <w:uiPriority w:val="99"/>
    <w:rsid w:val="00831F6E"/>
    <w:pPr>
      <w:widowControl w:val="0"/>
      <w:autoSpaceDE w:val="0"/>
      <w:autoSpaceDN w:val="0"/>
      <w:adjustRightInd w:val="0"/>
      <w:spacing w:line="323" w:lineRule="exact"/>
      <w:ind w:firstLine="0"/>
      <w:jc w:val="center"/>
    </w:pPr>
    <w:rPr>
      <w:szCs w:val="24"/>
    </w:rPr>
  </w:style>
  <w:style w:type="paragraph" w:customStyle="1" w:styleId="Style104">
    <w:name w:val="Style104"/>
    <w:basedOn w:val="a2"/>
    <w:uiPriority w:val="99"/>
    <w:rsid w:val="00831F6E"/>
    <w:pPr>
      <w:widowControl w:val="0"/>
      <w:autoSpaceDE w:val="0"/>
      <w:autoSpaceDN w:val="0"/>
      <w:adjustRightInd w:val="0"/>
      <w:spacing w:line="322" w:lineRule="exact"/>
      <w:ind w:firstLine="672"/>
      <w:jc w:val="left"/>
    </w:pPr>
    <w:rPr>
      <w:szCs w:val="24"/>
    </w:rPr>
  </w:style>
  <w:style w:type="paragraph" w:customStyle="1" w:styleId="Style125">
    <w:name w:val="Style125"/>
    <w:basedOn w:val="a2"/>
    <w:uiPriority w:val="99"/>
    <w:rsid w:val="00831F6E"/>
    <w:pPr>
      <w:widowControl w:val="0"/>
      <w:autoSpaceDE w:val="0"/>
      <w:autoSpaceDN w:val="0"/>
      <w:adjustRightInd w:val="0"/>
      <w:spacing w:line="322" w:lineRule="exact"/>
      <w:ind w:firstLine="1469"/>
      <w:jc w:val="left"/>
    </w:pPr>
    <w:rPr>
      <w:szCs w:val="24"/>
    </w:rPr>
  </w:style>
  <w:style w:type="paragraph" w:customStyle="1" w:styleId="Style155">
    <w:name w:val="Style155"/>
    <w:basedOn w:val="a2"/>
    <w:uiPriority w:val="99"/>
    <w:rsid w:val="00831F6E"/>
    <w:pPr>
      <w:widowControl w:val="0"/>
      <w:autoSpaceDE w:val="0"/>
      <w:autoSpaceDN w:val="0"/>
      <w:adjustRightInd w:val="0"/>
      <w:ind w:firstLine="0"/>
      <w:jc w:val="center"/>
    </w:pPr>
    <w:rPr>
      <w:szCs w:val="24"/>
    </w:rPr>
  </w:style>
  <w:style w:type="paragraph" w:customStyle="1" w:styleId="Style4">
    <w:name w:val="Style4"/>
    <w:basedOn w:val="a2"/>
    <w:uiPriority w:val="99"/>
    <w:rsid w:val="00831F6E"/>
    <w:pPr>
      <w:widowControl w:val="0"/>
      <w:autoSpaceDE w:val="0"/>
      <w:autoSpaceDN w:val="0"/>
      <w:adjustRightInd w:val="0"/>
      <w:spacing w:line="320" w:lineRule="exact"/>
      <w:ind w:firstLine="715"/>
    </w:pPr>
    <w:rPr>
      <w:szCs w:val="24"/>
    </w:rPr>
  </w:style>
  <w:style w:type="paragraph" w:customStyle="1" w:styleId="Style5">
    <w:name w:val="Style5"/>
    <w:basedOn w:val="a2"/>
    <w:rsid w:val="00831F6E"/>
    <w:pPr>
      <w:widowControl w:val="0"/>
      <w:autoSpaceDE w:val="0"/>
      <w:autoSpaceDN w:val="0"/>
      <w:adjustRightInd w:val="0"/>
      <w:spacing w:line="323" w:lineRule="exact"/>
      <w:ind w:firstLine="696"/>
    </w:pPr>
    <w:rPr>
      <w:szCs w:val="24"/>
    </w:rPr>
  </w:style>
  <w:style w:type="paragraph" w:customStyle="1" w:styleId="ConsPlusNormal">
    <w:name w:val="ConsPlusNormal"/>
    <w:link w:val="ConsPlusNormal0"/>
    <w:uiPriority w:val="99"/>
    <w:rsid w:val="00831F6E"/>
    <w:pPr>
      <w:widowControl w:val="0"/>
      <w:autoSpaceDE w:val="0"/>
      <w:autoSpaceDN w:val="0"/>
      <w:adjustRightInd w:val="0"/>
      <w:ind w:firstLine="720"/>
    </w:pPr>
    <w:rPr>
      <w:rFonts w:ascii="Arial" w:hAnsi="Arial" w:cs="Arial"/>
    </w:rPr>
  </w:style>
  <w:style w:type="character" w:customStyle="1" w:styleId="a9">
    <w:name w:val="Нижний колонтитул Знак"/>
    <w:link w:val="a8"/>
    <w:rsid w:val="00831F6E"/>
    <w:rPr>
      <w:rFonts w:ascii="Arial" w:hAnsi="Arial"/>
      <w:sz w:val="24"/>
      <w:lang w:val="ru-RU" w:eastAsia="ru-RU" w:bidi="ar-SA"/>
    </w:rPr>
  </w:style>
  <w:style w:type="paragraph" w:customStyle="1" w:styleId="bl0">
    <w:name w:val="bl0"/>
    <w:basedOn w:val="a2"/>
    <w:uiPriority w:val="99"/>
    <w:rsid w:val="00831F6E"/>
    <w:pPr>
      <w:spacing w:before="100" w:beforeAutospacing="1" w:after="100" w:afterAutospacing="1"/>
      <w:ind w:firstLine="0"/>
      <w:jc w:val="left"/>
    </w:pPr>
    <w:rPr>
      <w:b/>
      <w:bCs/>
      <w:sz w:val="18"/>
      <w:szCs w:val="18"/>
    </w:rPr>
  </w:style>
  <w:style w:type="paragraph" w:customStyle="1" w:styleId="Default">
    <w:name w:val="Default"/>
    <w:rsid w:val="00831F6E"/>
    <w:pPr>
      <w:widowControl w:val="0"/>
      <w:autoSpaceDE w:val="0"/>
      <w:autoSpaceDN w:val="0"/>
      <w:adjustRightInd w:val="0"/>
      <w:spacing w:line="240" w:lineRule="atLeast"/>
      <w:ind w:firstLine="709"/>
      <w:jc w:val="both"/>
    </w:pPr>
    <w:rPr>
      <w:rFonts w:ascii="Arial" w:eastAsia="Calibri" w:hAnsi="Arial" w:cs="Arial"/>
      <w:color w:val="000000"/>
      <w:sz w:val="24"/>
      <w:szCs w:val="24"/>
    </w:rPr>
  </w:style>
  <w:style w:type="character" w:customStyle="1" w:styleId="FontStyle42">
    <w:name w:val="Font Style42"/>
    <w:uiPriority w:val="99"/>
    <w:rsid w:val="00831F6E"/>
    <w:rPr>
      <w:rFonts w:ascii="Times New Roman" w:hAnsi="Times New Roman" w:cs="Times New Roman"/>
      <w:sz w:val="26"/>
      <w:szCs w:val="26"/>
    </w:rPr>
  </w:style>
  <w:style w:type="paragraph" w:customStyle="1" w:styleId="Style66">
    <w:name w:val="Style66"/>
    <w:basedOn w:val="a2"/>
    <w:uiPriority w:val="99"/>
    <w:rsid w:val="00831F6E"/>
    <w:pPr>
      <w:widowControl w:val="0"/>
      <w:autoSpaceDE w:val="0"/>
      <w:autoSpaceDN w:val="0"/>
      <w:adjustRightInd w:val="0"/>
      <w:spacing w:line="226" w:lineRule="exact"/>
      <w:ind w:firstLine="0"/>
      <w:jc w:val="center"/>
    </w:pPr>
    <w:rPr>
      <w:szCs w:val="24"/>
    </w:rPr>
  </w:style>
  <w:style w:type="paragraph" w:customStyle="1" w:styleId="Style73">
    <w:name w:val="Style73"/>
    <w:basedOn w:val="a2"/>
    <w:uiPriority w:val="99"/>
    <w:rsid w:val="00831F6E"/>
    <w:pPr>
      <w:widowControl w:val="0"/>
      <w:autoSpaceDE w:val="0"/>
      <w:autoSpaceDN w:val="0"/>
      <w:adjustRightInd w:val="0"/>
      <w:ind w:firstLine="0"/>
      <w:jc w:val="left"/>
    </w:pPr>
    <w:rPr>
      <w:szCs w:val="24"/>
    </w:rPr>
  </w:style>
  <w:style w:type="paragraph" w:customStyle="1" w:styleId="Style74">
    <w:name w:val="Style74"/>
    <w:basedOn w:val="a2"/>
    <w:uiPriority w:val="99"/>
    <w:rsid w:val="00831F6E"/>
    <w:pPr>
      <w:widowControl w:val="0"/>
      <w:autoSpaceDE w:val="0"/>
      <w:autoSpaceDN w:val="0"/>
      <w:adjustRightInd w:val="0"/>
      <w:ind w:firstLine="0"/>
      <w:jc w:val="center"/>
    </w:pPr>
    <w:rPr>
      <w:szCs w:val="24"/>
    </w:rPr>
  </w:style>
  <w:style w:type="paragraph" w:customStyle="1" w:styleId="Style146">
    <w:name w:val="Style146"/>
    <w:basedOn w:val="a2"/>
    <w:uiPriority w:val="99"/>
    <w:rsid w:val="00831F6E"/>
    <w:pPr>
      <w:widowControl w:val="0"/>
      <w:autoSpaceDE w:val="0"/>
      <w:autoSpaceDN w:val="0"/>
      <w:adjustRightInd w:val="0"/>
      <w:spacing w:line="226" w:lineRule="exact"/>
      <w:ind w:firstLine="0"/>
      <w:jc w:val="center"/>
    </w:pPr>
    <w:rPr>
      <w:szCs w:val="24"/>
    </w:rPr>
  </w:style>
  <w:style w:type="character" w:customStyle="1" w:styleId="FontStyle225">
    <w:name w:val="Font Style225"/>
    <w:uiPriority w:val="99"/>
    <w:rsid w:val="00831F6E"/>
    <w:rPr>
      <w:rFonts w:ascii="Times New Roman" w:hAnsi="Times New Roman" w:cs="Times New Roman"/>
      <w:sz w:val="18"/>
      <w:szCs w:val="18"/>
    </w:rPr>
  </w:style>
  <w:style w:type="character" w:customStyle="1" w:styleId="FontStyle226">
    <w:name w:val="Font Style226"/>
    <w:uiPriority w:val="99"/>
    <w:rsid w:val="00831F6E"/>
    <w:rPr>
      <w:rFonts w:ascii="Times New Roman" w:hAnsi="Times New Roman" w:cs="Times New Roman"/>
      <w:b/>
      <w:bCs/>
      <w:sz w:val="18"/>
      <w:szCs w:val="18"/>
    </w:rPr>
  </w:style>
  <w:style w:type="paragraph" w:customStyle="1" w:styleId="Style179">
    <w:name w:val="Style179"/>
    <w:basedOn w:val="a2"/>
    <w:uiPriority w:val="99"/>
    <w:rsid w:val="00831F6E"/>
    <w:pPr>
      <w:widowControl w:val="0"/>
      <w:autoSpaceDE w:val="0"/>
      <w:autoSpaceDN w:val="0"/>
      <w:adjustRightInd w:val="0"/>
      <w:spacing w:line="288" w:lineRule="exact"/>
      <w:ind w:firstLine="1349"/>
      <w:jc w:val="left"/>
    </w:pPr>
    <w:rPr>
      <w:szCs w:val="24"/>
    </w:rPr>
  </w:style>
  <w:style w:type="character" w:customStyle="1" w:styleId="FontStyle33">
    <w:name w:val="Font Style33"/>
    <w:uiPriority w:val="99"/>
    <w:rsid w:val="00831F6E"/>
    <w:rPr>
      <w:rFonts w:ascii="Cambria" w:hAnsi="Cambria" w:cs="Cambria"/>
      <w:sz w:val="20"/>
      <w:szCs w:val="20"/>
    </w:rPr>
  </w:style>
  <w:style w:type="paragraph" w:customStyle="1" w:styleId="Style78">
    <w:name w:val="Style78"/>
    <w:basedOn w:val="a2"/>
    <w:uiPriority w:val="99"/>
    <w:rsid w:val="00831F6E"/>
    <w:pPr>
      <w:widowControl w:val="0"/>
      <w:autoSpaceDE w:val="0"/>
      <w:autoSpaceDN w:val="0"/>
      <w:adjustRightInd w:val="0"/>
      <w:ind w:firstLine="0"/>
      <w:jc w:val="left"/>
    </w:pPr>
    <w:rPr>
      <w:szCs w:val="24"/>
    </w:rPr>
  </w:style>
  <w:style w:type="paragraph" w:customStyle="1" w:styleId="Style99">
    <w:name w:val="Style99"/>
    <w:basedOn w:val="a2"/>
    <w:uiPriority w:val="99"/>
    <w:rsid w:val="00831F6E"/>
    <w:pPr>
      <w:widowControl w:val="0"/>
      <w:autoSpaceDE w:val="0"/>
      <w:autoSpaceDN w:val="0"/>
      <w:adjustRightInd w:val="0"/>
      <w:ind w:firstLine="0"/>
      <w:jc w:val="center"/>
    </w:pPr>
    <w:rPr>
      <w:szCs w:val="24"/>
    </w:rPr>
  </w:style>
  <w:style w:type="character" w:customStyle="1" w:styleId="FontStyle163">
    <w:name w:val="Font Style163"/>
    <w:uiPriority w:val="99"/>
    <w:rsid w:val="00831F6E"/>
    <w:rPr>
      <w:rFonts w:ascii="Times New Roman" w:hAnsi="Times New Roman" w:cs="Times New Roman"/>
      <w:sz w:val="20"/>
      <w:szCs w:val="20"/>
    </w:rPr>
  </w:style>
  <w:style w:type="paragraph" w:customStyle="1" w:styleId="Style6">
    <w:name w:val="Style6"/>
    <w:basedOn w:val="a2"/>
    <w:uiPriority w:val="99"/>
    <w:rsid w:val="00831F6E"/>
    <w:pPr>
      <w:widowControl w:val="0"/>
      <w:autoSpaceDE w:val="0"/>
      <w:autoSpaceDN w:val="0"/>
      <w:adjustRightInd w:val="0"/>
      <w:spacing w:line="274" w:lineRule="exact"/>
      <w:ind w:firstLine="706"/>
    </w:pPr>
    <w:rPr>
      <w:szCs w:val="24"/>
    </w:rPr>
  </w:style>
  <w:style w:type="paragraph" w:customStyle="1" w:styleId="Style7">
    <w:name w:val="Style7"/>
    <w:basedOn w:val="a2"/>
    <w:uiPriority w:val="99"/>
    <w:rsid w:val="00831F6E"/>
    <w:pPr>
      <w:widowControl w:val="0"/>
      <w:autoSpaceDE w:val="0"/>
      <w:autoSpaceDN w:val="0"/>
      <w:adjustRightInd w:val="0"/>
      <w:spacing w:line="281" w:lineRule="exact"/>
      <w:ind w:firstLine="742"/>
      <w:jc w:val="left"/>
    </w:pPr>
    <w:rPr>
      <w:szCs w:val="24"/>
    </w:rPr>
  </w:style>
  <w:style w:type="character" w:customStyle="1" w:styleId="FontStyle16">
    <w:name w:val="Font Style16"/>
    <w:uiPriority w:val="99"/>
    <w:rsid w:val="00831F6E"/>
    <w:rPr>
      <w:rFonts w:ascii="Times New Roman" w:hAnsi="Times New Roman" w:cs="Times New Roman"/>
      <w:sz w:val="22"/>
      <w:szCs w:val="22"/>
    </w:rPr>
  </w:style>
  <w:style w:type="character" w:customStyle="1" w:styleId="21">
    <w:name w:val="Заголовок 2 Знак"/>
    <w:link w:val="20"/>
    <w:uiPriority w:val="99"/>
    <w:locked/>
    <w:rsid w:val="003635A9"/>
    <w:rPr>
      <w:b/>
      <w:sz w:val="28"/>
    </w:rPr>
  </w:style>
  <w:style w:type="character" w:customStyle="1" w:styleId="CaptionChar1">
    <w:name w:val="Caption Char1"/>
    <w:aliases w:val="Знак Char,Таблица - Название объекта Char,!! Object Novogor !! Char,Caption Char Char,Caption Char1 Char1 Char Char Char,Caption Char Char2 Char1 Char Char Char,Caption Char Char Char Char Char1 Char1 Char Char1 Char Char"/>
    <w:uiPriority w:val="99"/>
    <w:locked/>
    <w:rsid w:val="00831F6E"/>
    <w:rPr>
      <w:rFonts w:ascii="Verdana" w:eastAsia="Calibri" w:hAnsi="Verdana" w:cs="Verdana"/>
      <w:lang w:val="en-US" w:eastAsia="en-US" w:bidi="ar-SA"/>
    </w:rPr>
  </w:style>
  <w:style w:type="character" w:customStyle="1" w:styleId="mw-headline">
    <w:name w:val="mw-headline"/>
    <w:basedOn w:val="a3"/>
    <w:uiPriority w:val="99"/>
    <w:rsid w:val="00831F6E"/>
  </w:style>
  <w:style w:type="character" w:styleId="affb">
    <w:name w:val="Strong"/>
    <w:uiPriority w:val="99"/>
    <w:rsid w:val="00831F6E"/>
    <w:rPr>
      <w:b/>
      <w:bCs/>
    </w:rPr>
  </w:style>
  <w:style w:type="paragraph" w:customStyle="1" w:styleId="10pt127">
    <w:name w:val="Стиль 10 pt по ширине Первая строка:  127 см"/>
    <w:basedOn w:val="a2"/>
    <w:uiPriority w:val="99"/>
    <w:rsid w:val="00831F6E"/>
    <w:pPr>
      <w:suppressAutoHyphens/>
      <w:ind w:firstLine="567"/>
    </w:pPr>
    <w:rPr>
      <w:sz w:val="20"/>
      <w:lang w:eastAsia="ar-SA"/>
    </w:rPr>
  </w:style>
  <w:style w:type="paragraph" w:customStyle="1" w:styleId="affc">
    <w:name w:val="Абзац"/>
    <w:link w:val="affd"/>
    <w:uiPriority w:val="99"/>
    <w:rsid w:val="00831F6E"/>
    <w:pPr>
      <w:spacing w:before="120" w:after="60"/>
      <w:ind w:firstLine="567"/>
      <w:jc w:val="both"/>
    </w:pPr>
    <w:rPr>
      <w:sz w:val="24"/>
      <w:szCs w:val="24"/>
    </w:rPr>
  </w:style>
  <w:style w:type="character" w:customStyle="1" w:styleId="affd">
    <w:name w:val="Абзац Знак"/>
    <w:link w:val="affc"/>
    <w:uiPriority w:val="99"/>
    <w:rsid w:val="00831F6E"/>
    <w:rPr>
      <w:sz w:val="24"/>
      <w:szCs w:val="24"/>
      <w:lang w:bidi="ar-SA"/>
    </w:rPr>
  </w:style>
  <w:style w:type="paragraph" w:customStyle="1" w:styleId="2a">
    <w:name w:val="Список_маркерный_2_уровень"/>
    <w:basedOn w:val="a2"/>
    <w:link w:val="2b"/>
    <w:uiPriority w:val="99"/>
    <w:rsid w:val="00831F6E"/>
    <w:pPr>
      <w:tabs>
        <w:tab w:val="num" w:pos="2149"/>
      </w:tabs>
      <w:spacing w:before="60" w:after="100"/>
      <w:ind w:left="2149" w:hanging="360"/>
    </w:pPr>
    <w:rPr>
      <w:snapToGrid w:val="0"/>
      <w:szCs w:val="24"/>
    </w:rPr>
  </w:style>
  <w:style w:type="character" w:customStyle="1" w:styleId="2b">
    <w:name w:val="Список_маркерный_2_уровень Знак"/>
    <w:link w:val="2a"/>
    <w:uiPriority w:val="99"/>
    <w:rsid w:val="00831F6E"/>
    <w:rPr>
      <w:snapToGrid w:val="0"/>
      <w:sz w:val="24"/>
      <w:szCs w:val="24"/>
      <w:lang w:bidi="ar-SA"/>
    </w:rPr>
  </w:style>
  <w:style w:type="character" w:customStyle="1" w:styleId="affe">
    <w:name w:val="Текст_Обычный"/>
    <w:uiPriority w:val="99"/>
    <w:rsid w:val="00831F6E"/>
    <w:rPr>
      <w:b w:val="0"/>
    </w:rPr>
  </w:style>
  <w:style w:type="character" w:customStyle="1" w:styleId="17">
    <w:name w:val="Стандарт Знак1"/>
    <w:link w:val="aff3"/>
    <w:uiPriority w:val="99"/>
    <w:rsid w:val="00831F6E"/>
    <w:rPr>
      <w:snapToGrid w:val="0"/>
      <w:sz w:val="28"/>
      <w:lang w:bidi="ar-SA"/>
    </w:rPr>
  </w:style>
  <w:style w:type="paragraph" w:customStyle="1" w:styleId="afff">
    <w:name w:val="Чертежный"/>
    <w:uiPriority w:val="99"/>
    <w:rsid w:val="00831F6E"/>
    <w:pPr>
      <w:jc w:val="both"/>
    </w:pPr>
    <w:rPr>
      <w:rFonts w:ascii="ISOCPEUR" w:hAnsi="ISOCPEUR"/>
      <w:i/>
      <w:sz w:val="28"/>
      <w:lang w:val="uk-UA"/>
    </w:rPr>
  </w:style>
  <w:style w:type="character" w:customStyle="1" w:styleId="apple-converted-space">
    <w:name w:val="apple-converted-space"/>
    <w:basedOn w:val="a3"/>
    <w:rsid w:val="00831F6E"/>
  </w:style>
  <w:style w:type="character" w:styleId="HTML">
    <w:name w:val="HTML Cite"/>
    <w:uiPriority w:val="99"/>
    <w:unhideWhenUsed/>
    <w:rsid w:val="00831F6E"/>
    <w:rPr>
      <w:i/>
      <w:iCs/>
    </w:rPr>
  </w:style>
  <w:style w:type="character" w:customStyle="1" w:styleId="52">
    <w:name w:val="Заголовок №5_"/>
    <w:link w:val="53"/>
    <w:rsid w:val="00831F6E"/>
    <w:rPr>
      <w:sz w:val="28"/>
      <w:szCs w:val="28"/>
      <w:shd w:val="clear" w:color="auto" w:fill="FFFFFF"/>
      <w:lang w:bidi="ar-SA"/>
    </w:rPr>
  </w:style>
  <w:style w:type="paragraph" w:customStyle="1" w:styleId="62">
    <w:name w:val="Основной текст6"/>
    <w:basedOn w:val="a2"/>
    <w:link w:val="afff0"/>
    <w:rsid w:val="00831F6E"/>
    <w:pPr>
      <w:shd w:val="clear" w:color="auto" w:fill="FFFFFF"/>
      <w:spacing w:before="420" w:line="322" w:lineRule="exact"/>
      <w:ind w:hanging="560"/>
      <w:jc w:val="left"/>
    </w:pPr>
    <w:rPr>
      <w:rFonts w:eastAsia="Arial" w:cs="Arial"/>
      <w:color w:val="000000"/>
      <w:spacing w:val="-10"/>
      <w:szCs w:val="24"/>
    </w:rPr>
  </w:style>
  <w:style w:type="paragraph" w:customStyle="1" w:styleId="53">
    <w:name w:val="Заголовок №5"/>
    <w:basedOn w:val="a2"/>
    <w:link w:val="52"/>
    <w:rsid w:val="00831F6E"/>
    <w:pPr>
      <w:shd w:val="clear" w:color="auto" w:fill="FFFFFF"/>
      <w:spacing w:after="420" w:line="0" w:lineRule="atLeast"/>
      <w:ind w:hanging="560"/>
      <w:jc w:val="left"/>
      <w:outlineLvl w:val="4"/>
    </w:pPr>
    <w:rPr>
      <w:szCs w:val="28"/>
      <w:shd w:val="clear" w:color="auto" w:fill="FFFFFF"/>
    </w:rPr>
  </w:style>
  <w:style w:type="character" w:customStyle="1" w:styleId="afff0">
    <w:name w:val="Основной текст_"/>
    <w:link w:val="62"/>
    <w:rsid w:val="00831F6E"/>
    <w:rPr>
      <w:rFonts w:ascii="Arial" w:eastAsia="Arial" w:hAnsi="Arial" w:cs="Arial"/>
      <w:color w:val="000000"/>
      <w:spacing w:val="-10"/>
      <w:sz w:val="24"/>
      <w:szCs w:val="24"/>
      <w:lang w:val="ru-RU" w:eastAsia="ru-RU" w:bidi="ar-SA"/>
    </w:rPr>
  </w:style>
  <w:style w:type="character" w:customStyle="1" w:styleId="2c">
    <w:name w:val="Основной текст (2)_"/>
    <w:link w:val="2d"/>
    <w:rsid w:val="00831F6E"/>
    <w:rPr>
      <w:sz w:val="24"/>
      <w:szCs w:val="24"/>
      <w:shd w:val="clear" w:color="auto" w:fill="FFFFFF"/>
      <w:lang w:bidi="ar-SA"/>
    </w:rPr>
  </w:style>
  <w:style w:type="paragraph" w:customStyle="1" w:styleId="2d">
    <w:name w:val="Основной текст (2)"/>
    <w:basedOn w:val="a2"/>
    <w:link w:val="2c"/>
    <w:rsid w:val="00831F6E"/>
    <w:pPr>
      <w:shd w:val="clear" w:color="auto" w:fill="FFFFFF"/>
      <w:spacing w:line="0" w:lineRule="atLeast"/>
      <w:ind w:firstLine="0"/>
      <w:jc w:val="left"/>
    </w:pPr>
    <w:rPr>
      <w:szCs w:val="24"/>
      <w:shd w:val="clear" w:color="auto" w:fill="FFFFFF"/>
    </w:rPr>
  </w:style>
  <w:style w:type="character" w:customStyle="1" w:styleId="110">
    <w:name w:val="Основной текст (11)_"/>
    <w:link w:val="111"/>
    <w:uiPriority w:val="99"/>
    <w:rsid w:val="00831F6E"/>
    <w:rPr>
      <w:sz w:val="24"/>
      <w:szCs w:val="24"/>
      <w:shd w:val="clear" w:color="auto" w:fill="FFFFFF"/>
      <w:lang w:bidi="ar-SA"/>
    </w:rPr>
  </w:style>
  <w:style w:type="paragraph" w:customStyle="1" w:styleId="111">
    <w:name w:val="Основной текст (11)"/>
    <w:basedOn w:val="a2"/>
    <w:link w:val="110"/>
    <w:uiPriority w:val="99"/>
    <w:rsid w:val="00831F6E"/>
    <w:pPr>
      <w:shd w:val="clear" w:color="auto" w:fill="FFFFFF"/>
      <w:spacing w:line="274" w:lineRule="exact"/>
      <w:ind w:firstLine="0"/>
      <w:jc w:val="center"/>
    </w:pPr>
    <w:rPr>
      <w:szCs w:val="24"/>
      <w:shd w:val="clear" w:color="auto" w:fill="FFFFFF"/>
    </w:rPr>
  </w:style>
  <w:style w:type="character" w:customStyle="1" w:styleId="TimesNewRoman14pt0pt">
    <w:name w:val="Основной текст + Times New Roman;14 pt;Полужирный;Интервал 0 pt"/>
    <w:rsid w:val="00831F6E"/>
    <w:rPr>
      <w:rFonts w:ascii="Times New Roman" w:eastAsia="Times New Roman" w:hAnsi="Times New Roman" w:cs="Times New Roman"/>
      <w:b/>
      <w:bCs/>
      <w:i w:val="0"/>
      <w:iCs w:val="0"/>
      <w:smallCaps w:val="0"/>
      <w:strike w:val="0"/>
      <w:color w:val="000000"/>
      <w:spacing w:val="0"/>
      <w:sz w:val="28"/>
      <w:szCs w:val="28"/>
      <w:lang w:val="ru-RU" w:eastAsia="ru-RU" w:bidi="ar-SA"/>
    </w:rPr>
  </w:style>
  <w:style w:type="character" w:customStyle="1" w:styleId="180">
    <w:name w:val="Основной текст (18)_"/>
    <w:link w:val="181"/>
    <w:uiPriority w:val="99"/>
    <w:rsid w:val="00831F6E"/>
    <w:rPr>
      <w:sz w:val="28"/>
      <w:szCs w:val="28"/>
      <w:shd w:val="clear" w:color="auto" w:fill="FFFFFF"/>
      <w:lang w:bidi="ar-SA"/>
    </w:rPr>
  </w:style>
  <w:style w:type="character" w:customStyle="1" w:styleId="5125pt">
    <w:name w:val="Заголовок №5 + 12;5 pt"/>
    <w:rsid w:val="00831F6E"/>
    <w:rPr>
      <w:rFonts w:ascii="Times New Roman" w:eastAsia="Times New Roman" w:hAnsi="Times New Roman" w:cs="Times New Roman"/>
      <w:b w:val="0"/>
      <w:bCs w:val="0"/>
      <w:i w:val="0"/>
      <w:iCs w:val="0"/>
      <w:smallCaps w:val="0"/>
      <w:strike w:val="0"/>
      <w:spacing w:val="0"/>
      <w:sz w:val="25"/>
      <w:szCs w:val="25"/>
      <w:shd w:val="clear" w:color="auto" w:fill="FFFFFF"/>
      <w:lang w:bidi="ar-SA"/>
    </w:rPr>
  </w:style>
  <w:style w:type="paragraph" w:customStyle="1" w:styleId="181">
    <w:name w:val="Основной текст (18)"/>
    <w:basedOn w:val="a2"/>
    <w:link w:val="180"/>
    <w:uiPriority w:val="99"/>
    <w:rsid w:val="00831F6E"/>
    <w:pPr>
      <w:shd w:val="clear" w:color="auto" w:fill="FFFFFF"/>
      <w:spacing w:before="120" w:after="120" w:line="0" w:lineRule="atLeast"/>
      <w:ind w:hanging="1040"/>
      <w:jc w:val="left"/>
    </w:pPr>
    <w:rPr>
      <w:szCs w:val="28"/>
      <w:shd w:val="clear" w:color="auto" w:fill="FFFFFF"/>
    </w:rPr>
  </w:style>
  <w:style w:type="character" w:customStyle="1" w:styleId="19">
    <w:name w:val="Основной текст1"/>
    <w:rsid w:val="00831F6E"/>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ar-SA"/>
    </w:rPr>
  </w:style>
  <w:style w:type="paragraph" w:customStyle="1" w:styleId="2e">
    <w:name w:val="Основной текст2"/>
    <w:basedOn w:val="a2"/>
    <w:uiPriority w:val="99"/>
    <w:rsid w:val="00831F6E"/>
    <w:pPr>
      <w:widowControl w:val="0"/>
      <w:shd w:val="clear" w:color="auto" w:fill="FFFFFF"/>
      <w:spacing w:line="269" w:lineRule="exact"/>
      <w:ind w:firstLine="0"/>
      <w:jc w:val="center"/>
    </w:pPr>
    <w:rPr>
      <w:color w:val="000000"/>
      <w:sz w:val="22"/>
      <w:szCs w:val="22"/>
    </w:rPr>
  </w:style>
  <w:style w:type="character" w:styleId="afff1">
    <w:name w:val="FollowedHyperlink"/>
    <w:uiPriority w:val="99"/>
    <w:rsid w:val="00831F6E"/>
    <w:rPr>
      <w:color w:val="800080"/>
      <w:u w:val="single"/>
    </w:rPr>
  </w:style>
  <w:style w:type="character" w:customStyle="1" w:styleId="TimesNewRoman135pt0pt">
    <w:name w:val="Основной текст + Times New Roman;13;5 pt;Курсив;Интервал 0 pt"/>
    <w:rsid w:val="00831F6E"/>
    <w:rPr>
      <w:rFonts w:ascii="Times New Roman" w:eastAsia="Times New Roman" w:hAnsi="Times New Roman" w:cs="Times New Roman"/>
      <w:b w:val="0"/>
      <w:bCs w:val="0"/>
      <w:i/>
      <w:iCs/>
      <w:smallCaps w:val="0"/>
      <w:strike w:val="0"/>
      <w:color w:val="000000"/>
      <w:spacing w:val="0"/>
      <w:sz w:val="27"/>
      <w:szCs w:val="27"/>
      <w:lang w:val="ru-RU" w:eastAsia="ru-RU" w:bidi="ar-SA"/>
    </w:rPr>
  </w:style>
  <w:style w:type="character" w:customStyle="1" w:styleId="14">
    <w:name w:val="Заголовок 1 Знак"/>
    <w:link w:val="13"/>
    <w:locked/>
    <w:rsid w:val="003635A9"/>
    <w:rPr>
      <w:b/>
      <w:bCs/>
      <w:color w:val="000000"/>
      <w:sz w:val="32"/>
      <w:szCs w:val="28"/>
      <w:lang w:eastAsia="en-US"/>
    </w:rPr>
  </w:style>
  <w:style w:type="character" w:customStyle="1" w:styleId="TimesNewRoman1">
    <w:name w:val="Основной текст + Times New Roman1"/>
    <w:aliases w:val="14 pt1,Полужирный,Интервал 0 pt3,Основной текст + 6 pt,Основной текст + 13"/>
    <w:rsid w:val="00486A9B"/>
    <w:rPr>
      <w:rFonts w:ascii="Times New Roman" w:eastAsia="Times New Roman" w:hAnsi="Times New Roman" w:cs="Times New Roman"/>
      <w:b/>
      <w:bCs/>
      <w:color w:val="000000"/>
      <w:spacing w:val="0"/>
      <w:sz w:val="28"/>
      <w:szCs w:val="28"/>
      <w:shd w:val="clear" w:color="auto" w:fill="FFFFFF"/>
      <w:lang w:val="ru-RU" w:eastAsia="ru-RU" w:bidi="ar-SA"/>
    </w:rPr>
  </w:style>
  <w:style w:type="character" w:customStyle="1" w:styleId="310">
    <w:name w:val="Заголовок 3 Знак1"/>
    <w:link w:val="31"/>
    <w:uiPriority w:val="99"/>
    <w:rsid w:val="00CF40B0"/>
    <w:rPr>
      <w:b/>
      <w:sz w:val="28"/>
      <w:lang w:val="en-US"/>
    </w:rPr>
  </w:style>
  <w:style w:type="character" w:customStyle="1" w:styleId="40">
    <w:name w:val="Заголовок 4 Знак"/>
    <w:link w:val="4"/>
    <w:uiPriority w:val="99"/>
    <w:rsid w:val="0039503E"/>
    <w:rPr>
      <w:rFonts w:ascii="Arial" w:hAnsi="Arial"/>
      <w:b/>
      <w:bCs/>
      <w:sz w:val="24"/>
    </w:rPr>
  </w:style>
  <w:style w:type="character" w:customStyle="1" w:styleId="50">
    <w:name w:val="Заголовок 5 Знак"/>
    <w:link w:val="5"/>
    <w:uiPriority w:val="99"/>
    <w:rsid w:val="0039503E"/>
    <w:rPr>
      <w:rFonts w:ascii="Arial" w:hAnsi="Arial"/>
      <w:sz w:val="52"/>
    </w:rPr>
  </w:style>
  <w:style w:type="character" w:customStyle="1" w:styleId="60">
    <w:name w:val="Заголовок 6 Знак"/>
    <w:link w:val="6"/>
    <w:uiPriority w:val="99"/>
    <w:rsid w:val="0039503E"/>
    <w:rPr>
      <w:rFonts w:ascii="Arial" w:hAnsi="Arial"/>
      <w:b/>
      <w:bCs/>
      <w:sz w:val="26"/>
    </w:rPr>
  </w:style>
  <w:style w:type="character" w:customStyle="1" w:styleId="70">
    <w:name w:val="Заголовок 7 Знак"/>
    <w:link w:val="7"/>
    <w:uiPriority w:val="99"/>
    <w:rsid w:val="0039503E"/>
    <w:rPr>
      <w:color w:val="FF0000"/>
      <w:sz w:val="28"/>
    </w:rPr>
  </w:style>
  <w:style w:type="character" w:customStyle="1" w:styleId="80">
    <w:name w:val="Заголовок 8 Знак"/>
    <w:link w:val="8"/>
    <w:uiPriority w:val="99"/>
    <w:rsid w:val="0039503E"/>
    <w:rPr>
      <w:rFonts w:ascii="Arial" w:hAnsi="Arial"/>
      <w:sz w:val="28"/>
    </w:rPr>
  </w:style>
  <w:style w:type="character" w:customStyle="1" w:styleId="90">
    <w:name w:val="Заголовок 9 Знак"/>
    <w:link w:val="9"/>
    <w:uiPriority w:val="99"/>
    <w:rsid w:val="0039503E"/>
    <w:rPr>
      <w:sz w:val="28"/>
    </w:rPr>
  </w:style>
  <w:style w:type="character" w:customStyle="1" w:styleId="ae">
    <w:name w:val="Основной текст с отступом Знак"/>
    <w:link w:val="ad"/>
    <w:uiPriority w:val="99"/>
    <w:rsid w:val="0039503E"/>
    <w:rPr>
      <w:rFonts w:ascii="Arial" w:hAnsi="Arial"/>
      <w:sz w:val="24"/>
    </w:rPr>
  </w:style>
  <w:style w:type="character" w:customStyle="1" w:styleId="a7">
    <w:name w:val="Верхний колонтитул Знак"/>
    <w:aliases w:val="??????? ?????????? Знак,ВерхКолонтитул Знак,header-first Знак,HeaderPort Знак"/>
    <w:link w:val="a6"/>
    <w:uiPriority w:val="99"/>
    <w:rsid w:val="0039503E"/>
    <w:rPr>
      <w:rFonts w:ascii="Arial" w:hAnsi="Arial"/>
      <w:sz w:val="24"/>
    </w:rPr>
  </w:style>
  <w:style w:type="character" w:customStyle="1" w:styleId="23">
    <w:name w:val="Основной текст с отступом 2 Знак"/>
    <w:aliases w:val="Знак Знак Знак Знак Знак Знак Знак,Знак Знак Знак Знак Знак Знак Знак Знак Знак,Знак Знак Знак Знак Знак Знак Знак Знак Знак Знак Знак Знак Знак Знак1 Знак Знак Знак"/>
    <w:link w:val="22"/>
    <w:uiPriority w:val="99"/>
    <w:rsid w:val="0039503E"/>
    <w:rPr>
      <w:rFonts w:ascii="Arial" w:hAnsi="Arial"/>
      <w:sz w:val="24"/>
    </w:rPr>
  </w:style>
  <w:style w:type="character" w:customStyle="1" w:styleId="34">
    <w:name w:val="Основной текст с отступом 3 Знак"/>
    <w:link w:val="33"/>
    <w:uiPriority w:val="99"/>
    <w:rsid w:val="0039503E"/>
    <w:rPr>
      <w:rFonts w:ascii="Arial" w:hAnsi="Arial"/>
      <w:sz w:val="24"/>
    </w:rPr>
  </w:style>
  <w:style w:type="character" w:customStyle="1" w:styleId="af0">
    <w:name w:val="Схема документа Знак"/>
    <w:link w:val="af"/>
    <w:uiPriority w:val="99"/>
    <w:semiHidden/>
    <w:rsid w:val="0039503E"/>
    <w:rPr>
      <w:rFonts w:ascii="Tahoma" w:hAnsi="Tahoma" w:cs="Tahoma"/>
      <w:sz w:val="24"/>
      <w:shd w:val="clear" w:color="auto" w:fill="000080"/>
    </w:rPr>
  </w:style>
  <w:style w:type="character" w:customStyle="1" w:styleId="26">
    <w:name w:val="Основной текст 2 Знак"/>
    <w:link w:val="25"/>
    <w:uiPriority w:val="99"/>
    <w:rsid w:val="0039503E"/>
    <w:rPr>
      <w:sz w:val="32"/>
    </w:rPr>
  </w:style>
  <w:style w:type="character" w:customStyle="1" w:styleId="aff0">
    <w:name w:val="Текст выноски Знак"/>
    <w:link w:val="aff"/>
    <w:uiPriority w:val="99"/>
    <w:rsid w:val="0039503E"/>
    <w:rPr>
      <w:rFonts w:ascii="Tahoma" w:hAnsi="Tahoma" w:cs="Tahoma"/>
      <w:sz w:val="16"/>
      <w:szCs w:val="16"/>
    </w:rPr>
  </w:style>
  <w:style w:type="character" w:customStyle="1" w:styleId="afa">
    <w:name w:val="Абзац списка Знак"/>
    <w:link w:val="a1"/>
    <w:uiPriority w:val="99"/>
    <w:locked/>
    <w:rsid w:val="00F03EA2"/>
    <w:rPr>
      <w:rFonts w:eastAsia="Calibri"/>
      <w:sz w:val="28"/>
      <w:szCs w:val="22"/>
      <w:lang w:eastAsia="en-US"/>
    </w:rPr>
  </w:style>
  <w:style w:type="character" w:customStyle="1" w:styleId="220">
    <w:name w:val="Основной текст (22)_"/>
    <w:link w:val="221"/>
    <w:uiPriority w:val="99"/>
    <w:locked/>
    <w:rsid w:val="0039503E"/>
    <w:rPr>
      <w:rFonts w:ascii="Arial" w:hAnsi="Arial" w:cs="Arial"/>
      <w:spacing w:val="-20"/>
      <w:sz w:val="23"/>
      <w:szCs w:val="23"/>
      <w:shd w:val="clear" w:color="auto" w:fill="FFFFFF"/>
    </w:rPr>
  </w:style>
  <w:style w:type="paragraph" w:customStyle="1" w:styleId="221">
    <w:name w:val="Основной текст (22)"/>
    <w:basedOn w:val="a2"/>
    <w:link w:val="220"/>
    <w:uiPriority w:val="99"/>
    <w:rsid w:val="0039503E"/>
    <w:pPr>
      <w:shd w:val="clear" w:color="auto" w:fill="FFFFFF"/>
      <w:spacing w:before="120" w:line="240" w:lineRule="atLeast"/>
      <w:ind w:firstLine="0"/>
      <w:jc w:val="left"/>
    </w:pPr>
    <w:rPr>
      <w:spacing w:val="-20"/>
      <w:sz w:val="23"/>
      <w:szCs w:val="23"/>
    </w:rPr>
  </w:style>
  <w:style w:type="character" w:customStyle="1" w:styleId="21pt">
    <w:name w:val="Основной текст (2) + Интервал 1 pt"/>
    <w:uiPriority w:val="99"/>
    <w:rsid w:val="0039503E"/>
    <w:rPr>
      <w:spacing w:val="20"/>
      <w:sz w:val="24"/>
      <w:szCs w:val="24"/>
      <w:shd w:val="clear" w:color="auto" w:fill="FFFFFF"/>
      <w:lang w:bidi="ar-SA"/>
    </w:rPr>
  </w:style>
  <w:style w:type="character" w:customStyle="1" w:styleId="22pt">
    <w:name w:val="Основной текст (2) + Интервал 2 pt"/>
    <w:uiPriority w:val="99"/>
    <w:rsid w:val="0039503E"/>
    <w:rPr>
      <w:spacing w:val="50"/>
      <w:sz w:val="24"/>
      <w:szCs w:val="24"/>
      <w:shd w:val="clear" w:color="auto" w:fill="FFFFFF"/>
      <w:lang w:val="en-US" w:bidi="ar-SA"/>
    </w:rPr>
  </w:style>
  <w:style w:type="character" w:customStyle="1" w:styleId="230">
    <w:name w:val="Основной текст (23)_"/>
    <w:link w:val="231"/>
    <w:uiPriority w:val="99"/>
    <w:locked/>
    <w:rsid w:val="0039503E"/>
    <w:rPr>
      <w:sz w:val="26"/>
      <w:szCs w:val="26"/>
      <w:shd w:val="clear" w:color="auto" w:fill="FFFFFF"/>
    </w:rPr>
  </w:style>
  <w:style w:type="paragraph" w:customStyle="1" w:styleId="231">
    <w:name w:val="Основной текст (23)"/>
    <w:basedOn w:val="a2"/>
    <w:link w:val="230"/>
    <w:uiPriority w:val="99"/>
    <w:rsid w:val="0039503E"/>
    <w:pPr>
      <w:shd w:val="clear" w:color="auto" w:fill="FFFFFF"/>
      <w:spacing w:after="120" w:line="240" w:lineRule="atLeast"/>
      <w:ind w:firstLine="920"/>
    </w:pPr>
    <w:rPr>
      <w:sz w:val="26"/>
      <w:szCs w:val="26"/>
    </w:rPr>
  </w:style>
  <w:style w:type="character" w:customStyle="1" w:styleId="TimesNewRoman">
    <w:name w:val="Основной текст + Times New Roman"/>
    <w:aliases w:val="14 pt,Малые прописные"/>
    <w:uiPriority w:val="99"/>
    <w:rsid w:val="0039503E"/>
    <w:rPr>
      <w:rFonts w:ascii="Times New Roman" w:eastAsia="Times New Roman" w:hAnsi="Times New Roman" w:cs="Times New Roman"/>
      <w:smallCaps/>
      <w:color w:val="000000"/>
      <w:spacing w:val="-10"/>
      <w:sz w:val="28"/>
      <w:szCs w:val="28"/>
      <w:shd w:val="clear" w:color="auto" w:fill="FFFFFF"/>
      <w:lang w:val="en-US" w:eastAsia="ru-RU" w:bidi="ar-SA"/>
    </w:rPr>
  </w:style>
  <w:style w:type="character" w:customStyle="1" w:styleId="240">
    <w:name w:val="Основной текст (24)_"/>
    <w:link w:val="241"/>
    <w:uiPriority w:val="99"/>
    <w:locked/>
    <w:rsid w:val="0039503E"/>
    <w:rPr>
      <w:sz w:val="23"/>
      <w:szCs w:val="23"/>
      <w:shd w:val="clear" w:color="auto" w:fill="FFFFFF"/>
    </w:rPr>
  </w:style>
  <w:style w:type="paragraph" w:customStyle="1" w:styleId="241">
    <w:name w:val="Основной текст (24)"/>
    <w:basedOn w:val="a2"/>
    <w:link w:val="240"/>
    <w:uiPriority w:val="99"/>
    <w:rsid w:val="0039503E"/>
    <w:pPr>
      <w:shd w:val="clear" w:color="auto" w:fill="FFFFFF"/>
      <w:spacing w:before="60" w:line="240" w:lineRule="atLeast"/>
      <w:ind w:firstLine="0"/>
      <w:jc w:val="left"/>
    </w:pPr>
    <w:rPr>
      <w:sz w:val="23"/>
      <w:szCs w:val="23"/>
    </w:rPr>
  </w:style>
  <w:style w:type="character" w:customStyle="1" w:styleId="TimesNewRoman3">
    <w:name w:val="Основной текст + Times New Roman3"/>
    <w:aliases w:val="13,5 pt,Курсив,Интервал 0 pt,Основной текст + Arial Unicode MS,20,Основной текст + Не полужирный,Основной текст + 7,Основной текст + 5,Основной текст + Arial Narrow,15 pt,Интервал 0 pt8"/>
    <w:rsid w:val="0039503E"/>
    <w:rPr>
      <w:rFonts w:ascii="Times New Roman" w:eastAsia="Times New Roman" w:hAnsi="Times New Roman" w:cs="Times New Roman"/>
      <w:i/>
      <w:iCs/>
      <w:color w:val="000000"/>
      <w:spacing w:val="0"/>
      <w:sz w:val="27"/>
      <w:szCs w:val="27"/>
      <w:shd w:val="clear" w:color="auto" w:fill="FFFFFF"/>
      <w:lang w:val="ru-RU" w:eastAsia="ru-RU" w:bidi="ar-SA"/>
    </w:rPr>
  </w:style>
  <w:style w:type="character" w:customStyle="1" w:styleId="330">
    <w:name w:val="Основной текст (33)_"/>
    <w:link w:val="331"/>
    <w:uiPriority w:val="99"/>
    <w:locked/>
    <w:rsid w:val="0039503E"/>
    <w:rPr>
      <w:rFonts w:ascii="Arial" w:hAnsi="Arial" w:cs="Arial"/>
      <w:sz w:val="28"/>
      <w:szCs w:val="28"/>
      <w:shd w:val="clear" w:color="auto" w:fill="FFFFFF"/>
    </w:rPr>
  </w:style>
  <w:style w:type="paragraph" w:customStyle="1" w:styleId="331">
    <w:name w:val="Основной текст (33)"/>
    <w:basedOn w:val="a2"/>
    <w:link w:val="330"/>
    <w:uiPriority w:val="99"/>
    <w:rsid w:val="0039503E"/>
    <w:pPr>
      <w:shd w:val="clear" w:color="auto" w:fill="FFFFFF"/>
      <w:spacing w:line="240" w:lineRule="atLeast"/>
      <w:ind w:firstLine="0"/>
      <w:jc w:val="left"/>
    </w:pPr>
    <w:rPr>
      <w:szCs w:val="28"/>
    </w:rPr>
  </w:style>
  <w:style w:type="character" w:customStyle="1" w:styleId="afff2">
    <w:name w:val="Подпись к таблице"/>
    <w:uiPriority w:val="99"/>
    <w:rsid w:val="0039503E"/>
    <w:rPr>
      <w:rFonts w:ascii="Arial" w:eastAsia="Times New Roman" w:hAnsi="Arial" w:cs="Arial"/>
      <w:spacing w:val="-10"/>
      <w:u w:val="single"/>
    </w:rPr>
  </w:style>
  <w:style w:type="character" w:customStyle="1" w:styleId="TimesNewRoman2">
    <w:name w:val="Основной текст + Times New Roman2"/>
    <w:aliases w:val="14 pt2,Малые прописные1,Интервал 1 pt"/>
    <w:uiPriority w:val="99"/>
    <w:rsid w:val="0039503E"/>
    <w:rPr>
      <w:rFonts w:ascii="Times New Roman" w:eastAsia="Times New Roman" w:hAnsi="Times New Roman" w:cs="Times New Roman"/>
      <w:smallCaps/>
      <w:color w:val="000000"/>
      <w:spacing w:val="20"/>
      <w:sz w:val="28"/>
      <w:szCs w:val="28"/>
      <w:shd w:val="clear" w:color="auto" w:fill="FFFFFF"/>
      <w:lang w:val="en-US" w:eastAsia="ru-RU" w:bidi="ar-SA"/>
    </w:rPr>
  </w:style>
  <w:style w:type="character" w:customStyle="1" w:styleId="2f">
    <w:name w:val="Подпись к картинке (2)_"/>
    <w:link w:val="2f0"/>
    <w:locked/>
    <w:rsid w:val="0039503E"/>
    <w:rPr>
      <w:rFonts w:ascii="Arial" w:hAnsi="Arial" w:cs="Arial"/>
      <w:spacing w:val="-10"/>
      <w:shd w:val="clear" w:color="auto" w:fill="FFFFFF"/>
    </w:rPr>
  </w:style>
  <w:style w:type="paragraph" w:customStyle="1" w:styleId="2f0">
    <w:name w:val="Подпись к картинке (2)"/>
    <w:basedOn w:val="a2"/>
    <w:link w:val="2f"/>
    <w:rsid w:val="0039503E"/>
    <w:pPr>
      <w:shd w:val="clear" w:color="auto" w:fill="FFFFFF"/>
      <w:spacing w:line="240" w:lineRule="atLeast"/>
      <w:ind w:firstLine="0"/>
      <w:jc w:val="left"/>
    </w:pPr>
    <w:rPr>
      <w:spacing w:val="-10"/>
      <w:sz w:val="20"/>
    </w:rPr>
  </w:style>
  <w:style w:type="character" w:customStyle="1" w:styleId="130">
    <w:name w:val="Основной текст (13)_"/>
    <w:link w:val="131"/>
    <w:uiPriority w:val="99"/>
    <w:locked/>
    <w:rsid w:val="0039503E"/>
    <w:rPr>
      <w:shd w:val="clear" w:color="auto" w:fill="FFFFFF"/>
    </w:rPr>
  </w:style>
  <w:style w:type="paragraph" w:customStyle="1" w:styleId="131">
    <w:name w:val="Основной текст (13)"/>
    <w:basedOn w:val="a2"/>
    <w:link w:val="130"/>
    <w:uiPriority w:val="99"/>
    <w:rsid w:val="0039503E"/>
    <w:pPr>
      <w:shd w:val="clear" w:color="auto" w:fill="FFFFFF"/>
      <w:spacing w:line="240" w:lineRule="atLeast"/>
      <w:ind w:firstLine="0"/>
      <w:jc w:val="left"/>
    </w:pPr>
    <w:rPr>
      <w:sz w:val="20"/>
    </w:rPr>
  </w:style>
  <w:style w:type="character" w:customStyle="1" w:styleId="170">
    <w:name w:val="Основной текст (17)_"/>
    <w:link w:val="171"/>
    <w:uiPriority w:val="99"/>
    <w:locked/>
    <w:rsid w:val="0039503E"/>
    <w:rPr>
      <w:sz w:val="16"/>
      <w:szCs w:val="16"/>
      <w:shd w:val="clear" w:color="auto" w:fill="FFFFFF"/>
    </w:rPr>
  </w:style>
  <w:style w:type="paragraph" w:customStyle="1" w:styleId="171">
    <w:name w:val="Основной текст (17)"/>
    <w:basedOn w:val="a2"/>
    <w:link w:val="170"/>
    <w:uiPriority w:val="99"/>
    <w:rsid w:val="0039503E"/>
    <w:pPr>
      <w:shd w:val="clear" w:color="auto" w:fill="FFFFFF"/>
      <w:spacing w:after="120" w:line="432" w:lineRule="exact"/>
      <w:ind w:hanging="1040"/>
      <w:jc w:val="left"/>
    </w:pPr>
    <w:rPr>
      <w:sz w:val="16"/>
      <w:szCs w:val="16"/>
    </w:rPr>
  </w:style>
  <w:style w:type="character" w:customStyle="1" w:styleId="43">
    <w:name w:val="Основной текст (43)_"/>
    <w:link w:val="430"/>
    <w:uiPriority w:val="99"/>
    <w:locked/>
    <w:rsid w:val="0039503E"/>
    <w:rPr>
      <w:sz w:val="19"/>
      <w:szCs w:val="19"/>
      <w:shd w:val="clear" w:color="auto" w:fill="FFFFFF"/>
    </w:rPr>
  </w:style>
  <w:style w:type="paragraph" w:customStyle="1" w:styleId="430">
    <w:name w:val="Основной текст (43)"/>
    <w:basedOn w:val="a2"/>
    <w:link w:val="43"/>
    <w:uiPriority w:val="99"/>
    <w:rsid w:val="0039503E"/>
    <w:pPr>
      <w:shd w:val="clear" w:color="auto" w:fill="FFFFFF"/>
      <w:spacing w:after="420" w:line="240" w:lineRule="atLeast"/>
      <w:ind w:firstLine="0"/>
      <w:jc w:val="left"/>
    </w:pPr>
    <w:rPr>
      <w:sz w:val="19"/>
      <w:szCs w:val="19"/>
    </w:rPr>
  </w:style>
  <w:style w:type="character" w:customStyle="1" w:styleId="44">
    <w:name w:val="Подпись к картинке (4)_"/>
    <w:link w:val="45"/>
    <w:uiPriority w:val="99"/>
    <w:locked/>
    <w:rsid w:val="0039503E"/>
    <w:rPr>
      <w:rFonts w:ascii="Arial" w:hAnsi="Arial" w:cs="Arial"/>
      <w:shd w:val="clear" w:color="auto" w:fill="FFFFFF"/>
    </w:rPr>
  </w:style>
  <w:style w:type="paragraph" w:customStyle="1" w:styleId="45">
    <w:name w:val="Подпись к картинке (4)"/>
    <w:basedOn w:val="a2"/>
    <w:link w:val="44"/>
    <w:uiPriority w:val="99"/>
    <w:rsid w:val="0039503E"/>
    <w:pPr>
      <w:shd w:val="clear" w:color="auto" w:fill="FFFFFF"/>
      <w:spacing w:line="240" w:lineRule="atLeast"/>
      <w:ind w:firstLine="0"/>
      <w:jc w:val="left"/>
    </w:pPr>
    <w:rPr>
      <w:sz w:val="20"/>
    </w:rPr>
  </w:style>
  <w:style w:type="character" w:customStyle="1" w:styleId="13Arial">
    <w:name w:val="Основной текст (13) + Arial"/>
    <w:aliases w:val="9,5 pt3,Основной текст + 8,Основной текст + 52,Интервал 0 pt6"/>
    <w:rsid w:val="0039503E"/>
    <w:rPr>
      <w:rFonts w:ascii="Arial" w:eastAsia="Times New Roman" w:hAnsi="Arial" w:cs="Arial"/>
      <w:sz w:val="19"/>
      <w:szCs w:val="19"/>
      <w:shd w:val="clear" w:color="auto" w:fill="FFFFFF"/>
    </w:rPr>
  </w:style>
  <w:style w:type="character" w:customStyle="1" w:styleId="13Arial2">
    <w:name w:val="Основной текст (13) + Arial2"/>
    <w:aliases w:val="91,5 pt2,Интервал -1 pt,Body text + Palatino Linotype,12,Body text (2) + 7,Body text (6) + 13,Body text + 13,Body text + Times New Roman,Body text (3) + 9,Основной текст + 51,Интервал 0 pt5"/>
    <w:rsid w:val="0039503E"/>
    <w:rPr>
      <w:rFonts w:ascii="Arial" w:eastAsia="Times New Roman" w:hAnsi="Arial" w:cs="Arial"/>
      <w:spacing w:val="-20"/>
      <w:sz w:val="19"/>
      <w:szCs w:val="19"/>
      <w:shd w:val="clear" w:color="auto" w:fill="FFFFFF"/>
    </w:rPr>
  </w:style>
  <w:style w:type="character" w:customStyle="1" w:styleId="13Arial1">
    <w:name w:val="Основной текст (13) + Arial1"/>
    <w:aliases w:val="12 pt,Интервал 0 pt2"/>
    <w:uiPriority w:val="99"/>
    <w:rsid w:val="0039503E"/>
    <w:rPr>
      <w:rFonts w:ascii="Arial" w:eastAsia="Times New Roman" w:hAnsi="Arial" w:cs="Arial"/>
      <w:spacing w:val="-10"/>
      <w:sz w:val="24"/>
      <w:szCs w:val="24"/>
      <w:shd w:val="clear" w:color="auto" w:fill="FFFFFF"/>
    </w:rPr>
  </w:style>
  <w:style w:type="character" w:customStyle="1" w:styleId="54">
    <w:name w:val="Подпись к картинке (5)_"/>
    <w:link w:val="55"/>
    <w:uiPriority w:val="99"/>
    <w:locked/>
    <w:rsid w:val="0039503E"/>
    <w:rPr>
      <w:shd w:val="clear" w:color="auto" w:fill="FFFFFF"/>
    </w:rPr>
  </w:style>
  <w:style w:type="paragraph" w:customStyle="1" w:styleId="55">
    <w:name w:val="Подпись к картинке (5)"/>
    <w:basedOn w:val="a2"/>
    <w:link w:val="54"/>
    <w:uiPriority w:val="99"/>
    <w:rsid w:val="0039503E"/>
    <w:pPr>
      <w:shd w:val="clear" w:color="auto" w:fill="FFFFFF"/>
      <w:spacing w:line="240" w:lineRule="atLeast"/>
      <w:ind w:firstLine="0"/>
      <w:jc w:val="left"/>
    </w:pPr>
    <w:rPr>
      <w:sz w:val="20"/>
    </w:rPr>
  </w:style>
  <w:style w:type="character" w:customStyle="1" w:styleId="afff3">
    <w:name w:val="Подпись к картинке_"/>
    <w:link w:val="afff4"/>
    <w:uiPriority w:val="99"/>
    <w:locked/>
    <w:rsid w:val="0039503E"/>
    <w:rPr>
      <w:sz w:val="16"/>
      <w:szCs w:val="16"/>
      <w:shd w:val="clear" w:color="auto" w:fill="FFFFFF"/>
    </w:rPr>
  </w:style>
  <w:style w:type="paragraph" w:customStyle="1" w:styleId="afff4">
    <w:name w:val="Подпись к картинке"/>
    <w:basedOn w:val="a2"/>
    <w:link w:val="afff3"/>
    <w:uiPriority w:val="99"/>
    <w:rsid w:val="0039503E"/>
    <w:pPr>
      <w:shd w:val="clear" w:color="auto" w:fill="FFFFFF"/>
      <w:spacing w:line="240" w:lineRule="atLeast"/>
      <w:ind w:firstLine="0"/>
      <w:jc w:val="left"/>
    </w:pPr>
    <w:rPr>
      <w:sz w:val="16"/>
      <w:szCs w:val="16"/>
    </w:rPr>
  </w:style>
  <w:style w:type="character" w:customStyle="1" w:styleId="46">
    <w:name w:val="Основной текст4"/>
    <w:uiPriority w:val="99"/>
    <w:rsid w:val="0039503E"/>
    <w:rPr>
      <w:rFonts w:ascii="Arial" w:eastAsia="Times New Roman" w:hAnsi="Arial" w:cs="Arial"/>
      <w:strike/>
      <w:color w:val="000000"/>
      <w:spacing w:val="-10"/>
      <w:sz w:val="24"/>
      <w:szCs w:val="24"/>
      <w:shd w:val="clear" w:color="auto" w:fill="FFFFFF"/>
      <w:lang w:val="ru-RU" w:eastAsia="ru-RU" w:bidi="ar-SA"/>
    </w:rPr>
  </w:style>
  <w:style w:type="character" w:customStyle="1" w:styleId="63">
    <w:name w:val="Подпись к картинке (6)_"/>
    <w:link w:val="64"/>
    <w:uiPriority w:val="99"/>
    <w:locked/>
    <w:rsid w:val="0039503E"/>
    <w:rPr>
      <w:sz w:val="19"/>
      <w:szCs w:val="19"/>
      <w:shd w:val="clear" w:color="auto" w:fill="FFFFFF"/>
    </w:rPr>
  </w:style>
  <w:style w:type="paragraph" w:customStyle="1" w:styleId="64">
    <w:name w:val="Подпись к картинке (6)"/>
    <w:basedOn w:val="a2"/>
    <w:link w:val="63"/>
    <w:uiPriority w:val="99"/>
    <w:rsid w:val="0039503E"/>
    <w:pPr>
      <w:shd w:val="clear" w:color="auto" w:fill="FFFFFF"/>
      <w:spacing w:line="240" w:lineRule="atLeast"/>
      <w:ind w:firstLine="0"/>
      <w:jc w:val="left"/>
    </w:pPr>
    <w:rPr>
      <w:sz w:val="19"/>
      <w:szCs w:val="19"/>
    </w:rPr>
  </w:style>
  <w:style w:type="character" w:customStyle="1" w:styleId="512">
    <w:name w:val="Заголовок №5 + 12"/>
    <w:aliases w:val="5 pt1,Body text + 131,Spacing -1 pt,Основной текст + 71,Не полужирный1"/>
    <w:rsid w:val="0039503E"/>
    <w:rPr>
      <w:rFonts w:ascii="Times New Roman" w:hAnsi="Times New Roman" w:cs="Times New Roman"/>
      <w:spacing w:val="0"/>
      <w:sz w:val="25"/>
      <w:szCs w:val="25"/>
      <w:shd w:val="clear" w:color="auto" w:fill="FFFFFF"/>
      <w:lang w:bidi="ar-SA"/>
    </w:rPr>
  </w:style>
  <w:style w:type="character" w:customStyle="1" w:styleId="18Arial">
    <w:name w:val="Основной текст (18) + Arial"/>
    <w:aliases w:val="12 pt1,Не полужирный,Интервал 0 pt1,Основной текст (9) + 11 pt"/>
    <w:uiPriority w:val="99"/>
    <w:rsid w:val="0039503E"/>
    <w:rPr>
      <w:rFonts w:ascii="Arial" w:eastAsia="Times New Roman" w:hAnsi="Arial" w:cs="Arial"/>
      <w:b/>
      <w:bCs/>
      <w:spacing w:val="-10"/>
      <w:sz w:val="24"/>
      <w:szCs w:val="24"/>
      <w:shd w:val="clear" w:color="auto" w:fill="FFFFFF"/>
      <w:lang w:bidi="ar-SA"/>
    </w:rPr>
  </w:style>
  <w:style w:type="character" w:customStyle="1" w:styleId="440">
    <w:name w:val="Основной текст (44)_"/>
    <w:link w:val="441"/>
    <w:uiPriority w:val="99"/>
    <w:locked/>
    <w:rsid w:val="0039503E"/>
    <w:rPr>
      <w:rFonts w:ascii="Arial" w:hAnsi="Arial" w:cs="Arial"/>
      <w:sz w:val="11"/>
      <w:szCs w:val="11"/>
      <w:shd w:val="clear" w:color="auto" w:fill="FFFFFF"/>
    </w:rPr>
  </w:style>
  <w:style w:type="paragraph" w:customStyle="1" w:styleId="441">
    <w:name w:val="Основной текст (44)"/>
    <w:basedOn w:val="a2"/>
    <w:link w:val="440"/>
    <w:uiPriority w:val="99"/>
    <w:rsid w:val="0039503E"/>
    <w:pPr>
      <w:shd w:val="clear" w:color="auto" w:fill="FFFFFF"/>
      <w:spacing w:before="360" w:after="180" w:line="240" w:lineRule="atLeast"/>
      <w:ind w:firstLine="0"/>
      <w:jc w:val="left"/>
    </w:pPr>
    <w:rPr>
      <w:sz w:val="11"/>
      <w:szCs w:val="11"/>
    </w:rPr>
  </w:style>
  <w:style w:type="character" w:customStyle="1" w:styleId="4411pt">
    <w:name w:val="Основной текст (44) + 11 pt"/>
    <w:aliases w:val="Курсив2"/>
    <w:uiPriority w:val="99"/>
    <w:rsid w:val="0039503E"/>
    <w:rPr>
      <w:rFonts w:ascii="Arial" w:hAnsi="Arial" w:cs="Arial"/>
      <w:i/>
      <w:iCs/>
      <w:sz w:val="22"/>
      <w:szCs w:val="22"/>
      <w:shd w:val="clear" w:color="auto" w:fill="FFFFFF"/>
    </w:rPr>
  </w:style>
  <w:style w:type="character" w:customStyle="1" w:styleId="56">
    <w:name w:val="Основной текст5"/>
    <w:uiPriority w:val="99"/>
    <w:rsid w:val="0039503E"/>
    <w:rPr>
      <w:rFonts w:ascii="Arial" w:eastAsia="Times New Roman" w:hAnsi="Arial" w:cs="Arial"/>
      <w:color w:val="000000"/>
      <w:spacing w:val="-10"/>
      <w:sz w:val="24"/>
      <w:szCs w:val="24"/>
      <w:u w:val="single"/>
      <w:shd w:val="clear" w:color="auto" w:fill="FFFFFF"/>
      <w:lang w:val="en-US" w:eastAsia="ru-RU" w:bidi="ar-SA"/>
    </w:rPr>
  </w:style>
  <w:style w:type="character" w:customStyle="1" w:styleId="112">
    <w:name w:val="Основной текст (11) + Не полужирный"/>
    <w:aliases w:val="Курсив1"/>
    <w:uiPriority w:val="99"/>
    <w:rsid w:val="0039503E"/>
    <w:rPr>
      <w:rFonts w:ascii="Times New Roman" w:hAnsi="Times New Roman" w:cs="Times New Roman"/>
      <w:b/>
      <w:bCs/>
      <w:i/>
      <w:iCs/>
      <w:spacing w:val="0"/>
      <w:sz w:val="24"/>
      <w:szCs w:val="24"/>
      <w:shd w:val="clear" w:color="auto" w:fill="FFFFFF"/>
      <w:lang w:val="en-US" w:bidi="ar-SA"/>
    </w:rPr>
  </w:style>
  <w:style w:type="character" w:customStyle="1" w:styleId="111pt">
    <w:name w:val="Основной текст (11) + Интервал 1 pt"/>
    <w:uiPriority w:val="99"/>
    <w:rsid w:val="0039503E"/>
    <w:rPr>
      <w:rFonts w:ascii="Times New Roman" w:hAnsi="Times New Roman" w:cs="Times New Roman"/>
      <w:spacing w:val="30"/>
      <w:sz w:val="24"/>
      <w:szCs w:val="24"/>
      <w:shd w:val="clear" w:color="auto" w:fill="FFFFFF"/>
      <w:lang w:bidi="ar-SA"/>
    </w:rPr>
  </w:style>
  <w:style w:type="character" w:customStyle="1" w:styleId="120">
    <w:name w:val="Заголовок №1 (2)_"/>
    <w:link w:val="121"/>
    <w:uiPriority w:val="99"/>
    <w:locked/>
    <w:rsid w:val="0039503E"/>
    <w:rPr>
      <w:rFonts w:ascii="Consolas" w:hAnsi="Consolas" w:cs="Consolas"/>
      <w:spacing w:val="-30"/>
      <w:sz w:val="26"/>
      <w:szCs w:val="26"/>
      <w:shd w:val="clear" w:color="auto" w:fill="FFFFFF"/>
      <w:lang w:val="en-US"/>
    </w:rPr>
  </w:style>
  <w:style w:type="paragraph" w:customStyle="1" w:styleId="121">
    <w:name w:val="Заголовок №1 (2)"/>
    <w:basedOn w:val="a2"/>
    <w:link w:val="120"/>
    <w:uiPriority w:val="99"/>
    <w:rsid w:val="0039503E"/>
    <w:pPr>
      <w:shd w:val="clear" w:color="auto" w:fill="FFFFFF"/>
      <w:spacing w:after="120" w:line="240" w:lineRule="atLeast"/>
      <w:ind w:firstLine="0"/>
      <w:jc w:val="left"/>
      <w:outlineLvl w:val="0"/>
    </w:pPr>
    <w:rPr>
      <w:rFonts w:ascii="Consolas" w:hAnsi="Consolas"/>
      <w:spacing w:val="-30"/>
      <w:sz w:val="26"/>
      <w:szCs w:val="26"/>
      <w:lang w:val="en-US"/>
    </w:rPr>
  </w:style>
  <w:style w:type="character" w:customStyle="1" w:styleId="460">
    <w:name w:val="Основной текст (46)_"/>
    <w:link w:val="461"/>
    <w:uiPriority w:val="99"/>
    <w:locked/>
    <w:rsid w:val="0039503E"/>
    <w:rPr>
      <w:rFonts w:ascii="Arial" w:hAnsi="Arial" w:cs="Arial"/>
      <w:sz w:val="8"/>
      <w:szCs w:val="8"/>
      <w:shd w:val="clear" w:color="auto" w:fill="FFFFFF"/>
    </w:rPr>
  </w:style>
  <w:style w:type="paragraph" w:customStyle="1" w:styleId="461">
    <w:name w:val="Основной текст (46)"/>
    <w:basedOn w:val="a2"/>
    <w:link w:val="460"/>
    <w:uiPriority w:val="99"/>
    <w:rsid w:val="0039503E"/>
    <w:pPr>
      <w:shd w:val="clear" w:color="auto" w:fill="FFFFFF"/>
      <w:spacing w:line="240" w:lineRule="atLeast"/>
      <w:ind w:firstLine="0"/>
      <w:jc w:val="left"/>
    </w:pPr>
    <w:rPr>
      <w:sz w:val="8"/>
      <w:szCs w:val="8"/>
    </w:rPr>
  </w:style>
  <w:style w:type="character" w:customStyle="1" w:styleId="450">
    <w:name w:val="Основной текст (45)_"/>
    <w:link w:val="451"/>
    <w:uiPriority w:val="99"/>
    <w:locked/>
    <w:rsid w:val="0039503E"/>
    <w:rPr>
      <w:rFonts w:ascii="Arial" w:hAnsi="Arial" w:cs="Arial"/>
      <w:sz w:val="8"/>
      <w:szCs w:val="8"/>
      <w:shd w:val="clear" w:color="auto" w:fill="FFFFFF"/>
    </w:rPr>
  </w:style>
  <w:style w:type="paragraph" w:customStyle="1" w:styleId="451">
    <w:name w:val="Основной текст (45)"/>
    <w:basedOn w:val="a2"/>
    <w:link w:val="450"/>
    <w:uiPriority w:val="99"/>
    <w:rsid w:val="0039503E"/>
    <w:pPr>
      <w:shd w:val="clear" w:color="auto" w:fill="FFFFFF"/>
      <w:spacing w:line="240" w:lineRule="atLeast"/>
      <w:ind w:firstLine="0"/>
      <w:jc w:val="left"/>
    </w:pPr>
    <w:rPr>
      <w:sz w:val="8"/>
      <w:szCs w:val="8"/>
    </w:rPr>
  </w:style>
  <w:style w:type="paragraph" w:customStyle="1" w:styleId="MTDisplayEquation">
    <w:name w:val="MTDisplayEquation"/>
    <w:basedOn w:val="a2"/>
    <w:next w:val="a2"/>
    <w:link w:val="MTDisplayEquation0"/>
    <w:rsid w:val="0039503E"/>
    <w:pPr>
      <w:shd w:val="clear" w:color="auto" w:fill="FFFFFF"/>
      <w:tabs>
        <w:tab w:val="center" w:pos="5040"/>
        <w:tab w:val="right" w:pos="10060"/>
      </w:tabs>
      <w:ind w:firstLine="283"/>
      <w:jc w:val="center"/>
    </w:pPr>
    <w:rPr>
      <w:color w:val="000000"/>
      <w:szCs w:val="28"/>
    </w:rPr>
  </w:style>
  <w:style w:type="character" w:customStyle="1" w:styleId="MTDisplayEquation0">
    <w:name w:val="MTDisplayEquation Знак"/>
    <w:link w:val="MTDisplayEquation"/>
    <w:rsid w:val="0039503E"/>
    <w:rPr>
      <w:rFonts w:ascii="Arial" w:hAnsi="Arial" w:cs="Arial"/>
      <w:color w:val="000000"/>
      <w:sz w:val="28"/>
      <w:szCs w:val="28"/>
      <w:shd w:val="clear" w:color="auto" w:fill="FFFFFF"/>
    </w:rPr>
  </w:style>
  <w:style w:type="paragraph" w:styleId="afff5">
    <w:name w:val="Plain Text"/>
    <w:basedOn w:val="a2"/>
    <w:link w:val="afff6"/>
    <w:rsid w:val="0039503E"/>
    <w:pPr>
      <w:overflowPunct w:val="0"/>
      <w:autoSpaceDE w:val="0"/>
      <w:autoSpaceDN w:val="0"/>
      <w:adjustRightInd w:val="0"/>
      <w:ind w:firstLine="0"/>
      <w:jc w:val="left"/>
      <w:textAlignment w:val="baseline"/>
    </w:pPr>
    <w:rPr>
      <w:rFonts w:ascii="Courier New" w:hAnsi="Courier New"/>
      <w:sz w:val="20"/>
    </w:rPr>
  </w:style>
  <w:style w:type="character" w:customStyle="1" w:styleId="afff6">
    <w:name w:val="Текст Знак"/>
    <w:link w:val="afff5"/>
    <w:rsid w:val="0039503E"/>
    <w:rPr>
      <w:rFonts w:ascii="Courier New" w:hAnsi="Courier New" w:cs="Courier New"/>
    </w:rPr>
  </w:style>
  <w:style w:type="paragraph" w:customStyle="1" w:styleId="12">
    <w:name w:val="Стиль1"/>
    <w:basedOn w:val="a1"/>
    <w:link w:val="1a"/>
    <w:uiPriority w:val="99"/>
    <w:rsid w:val="0039503E"/>
    <w:pPr>
      <w:numPr>
        <w:ilvl w:val="1"/>
        <w:numId w:val="8"/>
      </w:numPr>
      <w:jc w:val="center"/>
    </w:pPr>
    <w:rPr>
      <w:sz w:val="24"/>
      <w:szCs w:val="24"/>
    </w:rPr>
  </w:style>
  <w:style w:type="character" w:customStyle="1" w:styleId="1a">
    <w:name w:val="Стиль1 Знак"/>
    <w:link w:val="12"/>
    <w:uiPriority w:val="99"/>
    <w:locked/>
    <w:rsid w:val="0039503E"/>
    <w:rPr>
      <w:rFonts w:eastAsia="Calibri"/>
      <w:sz w:val="24"/>
      <w:szCs w:val="24"/>
      <w:lang w:eastAsia="en-US"/>
    </w:rPr>
  </w:style>
  <w:style w:type="paragraph" w:customStyle="1" w:styleId="2f1">
    <w:name w:val="Стиль2"/>
    <w:basedOn w:val="afff5"/>
    <w:link w:val="2f2"/>
    <w:uiPriority w:val="99"/>
    <w:rsid w:val="0039503E"/>
    <w:pPr>
      <w:tabs>
        <w:tab w:val="num" w:pos="0"/>
      </w:tabs>
      <w:spacing w:after="240"/>
      <w:ind w:left="1440" w:hanging="720"/>
      <w:jc w:val="center"/>
    </w:pPr>
    <w:rPr>
      <w:rFonts w:ascii="Times New Roman" w:hAnsi="Times New Roman"/>
      <w:sz w:val="24"/>
      <w:szCs w:val="24"/>
      <w:u w:val="single"/>
    </w:rPr>
  </w:style>
  <w:style w:type="character" w:customStyle="1" w:styleId="2f2">
    <w:name w:val="Стиль2 Знак"/>
    <w:link w:val="2f1"/>
    <w:uiPriority w:val="99"/>
    <w:locked/>
    <w:rsid w:val="0039503E"/>
    <w:rPr>
      <w:sz w:val="24"/>
      <w:szCs w:val="24"/>
      <w:u w:val="single"/>
    </w:rPr>
  </w:style>
  <w:style w:type="paragraph" w:customStyle="1" w:styleId="38">
    <w:name w:val="Стиль3"/>
    <w:basedOn w:val="2f1"/>
    <w:link w:val="39"/>
    <w:uiPriority w:val="99"/>
    <w:rsid w:val="0039503E"/>
    <w:rPr>
      <w:u w:val="none"/>
    </w:rPr>
  </w:style>
  <w:style w:type="character" w:customStyle="1" w:styleId="39">
    <w:name w:val="Стиль3 Знак"/>
    <w:basedOn w:val="2f2"/>
    <w:link w:val="38"/>
    <w:uiPriority w:val="99"/>
    <w:locked/>
    <w:rsid w:val="0039503E"/>
    <w:rPr>
      <w:sz w:val="24"/>
      <w:szCs w:val="24"/>
      <w:u w:val="single"/>
    </w:rPr>
  </w:style>
  <w:style w:type="paragraph" w:customStyle="1" w:styleId="47">
    <w:name w:val="Стиль4"/>
    <w:basedOn w:val="a1"/>
    <w:link w:val="48"/>
    <w:uiPriority w:val="99"/>
    <w:rsid w:val="0039503E"/>
    <w:pPr>
      <w:tabs>
        <w:tab w:val="num" w:pos="0"/>
      </w:tabs>
      <w:ind w:left="360"/>
      <w:jc w:val="center"/>
    </w:pPr>
    <w:rPr>
      <w:rFonts w:eastAsia="Times New Roman"/>
      <w:szCs w:val="28"/>
    </w:rPr>
  </w:style>
  <w:style w:type="character" w:customStyle="1" w:styleId="48">
    <w:name w:val="Стиль4 Знак"/>
    <w:link w:val="47"/>
    <w:uiPriority w:val="99"/>
    <w:locked/>
    <w:rsid w:val="0039503E"/>
    <w:rPr>
      <w:sz w:val="28"/>
      <w:szCs w:val="28"/>
      <w:lang w:eastAsia="en-US"/>
    </w:rPr>
  </w:style>
  <w:style w:type="paragraph" w:customStyle="1" w:styleId="57">
    <w:name w:val="Стиль5"/>
    <w:basedOn w:val="12"/>
    <w:link w:val="58"/>
    <w:uiPriority w:val="99"/>
    <w:qFormat/>
    <w:rsid w:val="0039503E"/>
    <w:pPr>
      <w:ind w:left="0" w:firstLine="0"/>
    </w:pPr>
    <w:rPr>
      <w:sz w:val="26"/>
    </w:rPr>
  </w:style>
  <w:style w:type="character" w:customStyle="1" w:styleId="58">
    <w:name w:val="Стиль5 Знак"/>
    <w:link w:val="57"/>
    <w:uiPriority w:val="99"/>
    <w:locked/>
    <w:rsid w:val="0039503E"/>
    <w:rPr>
      <w:rFonts w:eastAsia="Calibri"/>
      <w:sz w:val="26"/>
      <w:szCs w:val="24"/>
      <w:lang w:eastAsia="en-US"/>
    </w:rPr>
  </w:style>
  <w:style w:type="paragraph" w:customStyle="1" w:styleId="65">
    <w:name w:val="Стиль6"/>
    <w:basedOn w:val="2f1"/>
    <w:link w:val="66"/>
    <w:uiPriority w:val="99"/>
    <w:rsid w:val="0039503E"/>
    <w:pPr>
      <w:ind w:left="0" w:firstLine="0"/>
    </w:pPr>
  </w:style>
  <w:style w:type="character" w:customStyle="1" w:styleId="66">
    <w:name w:val="Стиль6 Знак"/>
    <w:link w:val="65"/>
    <w:uiPriority w:val="99"/>
    <w:locked/>
    <w:rsid w:val="0039503E"/>
    <w:rPr>
      <w:sz w:val="24"/>
      <w:szCs w:val="24"/>
      <w:u w:val="single"/>
    </w:rPr>
  </w:style>
  <w:style w:type="paragraph" w:customStyle="1" w:styleId="afff7">
    <w:name w:val="А"/>
    <w:basedOn w:val="a2"/>
    <w:link w:val="afff8"/>
    <w:uiPriority w:val="99"/>
    <w:rsid w:val="0039503E"/>
    <w:pPr>
      <w:spacing w:line="276" w:lineRule="auto"/>
      <w:ind w:firstLine="0"/>
      <w:jc w:val="left"/>
    </w:pPr>
    <w:rPr>
      <w:szCs w:val="24"/>
      <w:lang w:eastAsia="en-US"/>
    </w:rPr>
  </w:style>
  <w:style w:type="character" w:customStyle="1" w:styleId="afff8">
    <w:name w:val="А Знак"/>
    <w:link w:val="afff7"/>
    <w:uiPriority w:val="99"/>
    <w:locked/>
    <w:rsid w:val="0039503E"/>
    <w:rPr>
      <w:sz w:val="24"/>
      <w:szCs w:val="24"/>
      <w:lang w:eastAsia="en-US"/>
    </w:rPr>
  </w:style>
  <w:style w:type="paragraph" w:customStyle="1" w:styleId="afff9">
    <w:name w:val="б формулы"/>
    <w:basedOn w:val="a2"/>
    <w:link w:val="afffa"/>
    <w:uiPriority w:val="99"/>
    <w:rsid w:val="0039503E"/>
    <w:pPr>
      <w:ind w:firstLine="3261"/>
      <w:jc w:val="left"/>
    </w:pPr>
    <w:rPr>
      <w:szCs w:val="24"/>
      <w:lang w:eastAsia="en-US"/>
    </w:rPr>
  </w:style>
  <w:style w:type="character" w:customStyle="1" w:styleId="afffa">
    <w:name w:val="б формулы Знак"/>
    <w:link w:val="afff9"/>
    <w:uiPriority w:val="99"/>
    <w:locked/>
    <w:rsid w:val="0039503E"/>
    <w:rPr>
      <w:sz w:val="24"/>
      <w:szCs w:val="24"/>
      <w:lang w:eastAsia="en-US"/>
    </w:rPr>
  </w:style>
  <w:style w:type="paragraph" w:customStyle="1" w:styleId="afffb">
    <w:name w:val="в формулы"/>
    <w:basedOn w:val="a2"/>
    <w:link w:val="afffc"/>
    <w:uiPriority w:val="99"/>
    <w:rsid w:val="0039503E"/>
    <w:pPr>
      <w:spacing w:before="120" w:after="120" w:line="276" w:lineRule="auto"/>
      <w:ind w:firstLine="0"/>
      <w:jc w:val="center"/>
    </w:pPr>
    <w:rPr>
      <w:szCs w:val="24"/>
      <w:lang w:val="en-US" w:eastAsia="en-US"/>
    </w:rPr>
  </w:style>
  <w:style w:type="character" w:customStyle="1" w:styleId="afffc">
    <w:name w:val="в формулы Знак"/>
    <w:link w:val="afffb"/>
    <w:uiPriority w:val="99"/>
    <w:locked/>
    <w:rsid w:val="0039503E"/>
    <w:rPr>
      <w:sz w:val="24"/>
      <w:szCs w:val="24"/>
      <w:lang w:val="en-US" w:eastAsia="en-US"/>
    </w:rPr>
  </w:style>
  <w:style w:type="paragraph" w:customStyle="1" w:styleId="afffd">
    <w:name w:val="АА"/>
    <w:basedOn w:val="afff7"/>
    <w:link w:val="afffe"/>
    <w:uiPriority w:val="99"/>
    <w:rsid w:val="0039503E"/>
    <w:pPr>
      <w:ind w:firstLine="284"/>
    </w:pPr>
  </w:style>
  <w:style w:type="character" w:customStyle="1" w:styleId="afffe">
    <w:name w:val="АА Знак"/>
    <w:basedOn w:val="afff8"/>
    <w:link w:val="afffd"/>
    <w:uiPriority w:val="99"/>
    <w:locked/>
    <w:rsid w:val="0039503E"/>
    <w:rPr>
      <w:sz w:val="24"/>
      <w:szCs w:val="24"/>
      <w:lang w:eastAsia="en-US"/>
    </w:rPr>
  </w:style>
  <w:style w:type="paragraph" w:customStyle="1" w:styleId="affff">
    <w:name w:val="АБ"/>
    <w:basedOn w:val="afffd"/>
    <w:link w:val="affff0"/>
    <w:uiPriority w:val="99"/>
    <w:rsid w:val="0039503E"/>
    <w:pPr>
      <w:ind w:firstLine="0"/>
    </w:pPr>
  </w:style>
  <w:style w:type="character" w:customStyle="1" w:styleId="affff0">
    <w:name w:val="АБ Знак"/>
    <w:basedOn w:val="afffe"/>
    <w:link w:val="affff"/>
    <w:uiPriority w:val="99"/>
    <w:locked/>
    <w:rsid w:val="0039503E"/>
    <w:rPr>
      <w:sz w:val="24"/>
      <w:szCs w:val="24"/>
      <w:lang w:eastAsia="en-US"/>
    </w:rPr>
  </w:style>
  <w:style w:type="character" w:customStyle="1" w:styleId="311">
    <w:name w:val="Знак Знак31"/>
    <w:uiPriority w:val="99"/>
    <w:locked/>
    <w:rsid w:val="0039503E"/>
    <w:rPr>
      <w:rFonts w:ascii="Courier New" w:hAnsi="Courier New"/>
    </w:rPr>
  </w:style>
  <w:style w:type="character" w:customStyle="1" w:styleId="Heading1Char">
    <w:name w:val="Heading 1 Char"/>
    <w:uiPriority w:val="99"/>
    <w:locked/>
    <w:rsid w:val="0039503E"/>
    <w:rPr>
      <w:rFonts w:ascii="Cambria" w:hAnsi="Cambria"/>
      <w:b/>
      <w:kern w:val="32"/>
      <w:sz w:val="32"/>
      <w:lang w:eastAsia="en-US"/>
    </w:rPr>
  </w:style>
  <w:style w:type="paragraph" w:customStyle="1" w:styleId="1b">
    <w:name w:val="1уровень"/>
    <w:basedOn w:val="a1"/>
    <w:link w:val="1c"/>
    <w:uiPriority w:val="99"/>
    <w:rsid w:val="0039503E"/>
    <w:rPr>
      <w:sz w:val="24"/>
      <w:szCs w:val="24"/>
    </w:rPr>
  </w:style>
  <w:style w:type="character" w:customStyle="1" w:styleId="1c">
    <w:name w:val="1уровень Знак"/>
    <w:link w:val="1b"/>
    <w:uiPriority w:val="99"/>
    <w:locked/>
    <w:rsid w:val="0039503E"/>
    <w:rPr>
      <w:rFonts w:eastAsia="Calibri"/>
      <w:sz w:val="24"/>
      <w:szCs w:val="24"/>
      <w:lang w:eastAsia="en-US"/>
    </w:rPr>
  </w:style>
  <w:style w:type="paragraph" w:customStyle="1" w:styleId="1d">
    <w:name w:val="1й"/>
    <w:basedOn w:val="a1"/>
    <w:link w:val="1e"/>
    <w:uiPriority w:val="99"/>
    <w:rsid w:val="0039503E"/>
    <w:pPr>
      <w:ind w:left="283" w:hanging="283"/>
    </w:pPr>
    <w:rPr>
      <w:sz w:val="24"/>
      <w:szCs w:val="24"/>
    </w:rPr>
  </w:style>
  <w:style w:type="character" w:customStyle="1" w:styleId="1e">
    <w:name w:val="1й Знак"/>
    <w:link w:val="1d"/>
    <w:uiPriority w:val="99"/>
    <w:locked/>
    <w:rsid w:val="0039503E"/>
    <w:rPr>
      <w:rFonts w:eastAsia="Calibri"/>
      <w:sz w:val="24"/>
      <w:szCs w:val="24"/>
      <w:lang w:eastAsia="en-US"/>
    </w:rPr>
  </w:style>
  <w:style w:type="paragraph" w:customStyle="1" w:styleId="2f3">
    <w:name w:val="2й"/>
    <w:basedOn w:val="a1"/>
    <w:link w:val="2f4"/>
    <w:uiPriority w:val="99"/>
    <w:rsid w:val="0039503E"/>
    <w:pPr>
      <w:ind w:left="283" w:hanging="283"/>
    </w:pPr>
    <w:rPr>
      <w:sz w:val="24"/>
      <w:szCs w:val="24"/>
    </w:rPr>
  </w:style>
  <w:style w:type="character" w:customStyle="1" w:styleId="2f4">
    <w:name w:val="2й Знак"/>
    <w:link w:val="2f3"/>
    <w:uiPriority w:val="99"/>
    <w:locked/>
    <w:rsid w:val="0039503E"/>
    <w:rPr>
      <w:rFonts w:eastAsia="Calibri"/>
      <w:sz w:val="24"/>
      <w:szCs w:val="24"/>
      <w:lang w:eastAsia="en-US"/>
    </w:rPr>
  </w:style>
  <w:style w:type="paragraph" w:customStyle="1" w:styleId="30">
    <w:name w:val="3й"/>
    <w:basedOn w:val="a1"/>
    <w:link w:val="3a"/>
    <w:uiPriority w:val="99"/>
    <w:rsid w:val="0039503E"/>
    <w:pPr>
      <w:numPr>
        <w:ilvl w:val="2"/>
      </w:numPr>
      <w:tabs>
        <w:tab w:val="num" w:pos="0"/>
      </w:tabs>
      <w:ind w:left="1080" w:hanging="720"/>
    </w:pPr>
    <w:rPr>
      <w:sz w:val="24"/>
      <w:szCs w:val="24"/>
    </w:rPr>
  </w:style>
  <w:style w:type="character" w:customStyle="1" w:styleId="3a">
    <w:name w:val="3й Знак"/>
    <w:link w:val="30"/>
    <w:uiPriority w:val="99"/>
    <w:locked/>
    <w:rsid w:val="0039503E"/>
    <w:rPr>
      <w:rFonts w:eastAsia="Calibri"/>
      <w:sz w:val="24"/>
      <w:szCs w:val="24"/>
      <w:lang w:eastAsia="en-US"/>
    </w:rPr>
  </w:style>
  <w:style w:type="paragraph" w:customStyle="1" w:styleId="72">
    <w:name w:val="Стиль7"/>
    <w:basedOn w:val="affff"/>
    <w:link w:val="73"/>
    <w:uiPriority w:val="99"/>
    <w:rsid w:val="0039503E"/>
    <w:pPr>
      <w:jc w:val="center"/>
    </w:pPr>
    <w:rPr>
      <w:rFonts w:ascii="ISOCPEUR" w:hAnsi="ISOCPEUR"/>
      <w:i/>
      <w:szCs w:val="28"/>
    </w:rPr>
  </w:style>
  <w:style w:type="character" w:customStyle="1" w:styleId="73">
    <w:name w:val="Стиль7 Знак"/>
    <w:link w:val="72"/>
    <w:uiPriority w:val="99"/>
    <w:locked/>
    <w:rsid w:val="0039503E"/>
    <w:rPr>
      <w:rFonts w:ascii="ISOCPEUR" w:hAnsi="ISOCPEUR"/>
      <w:i/>
      <w:sz w:val="28"/>
      <w:szCs w:val="28"/>
      <w:lang w:eastAsia="en-US"/>
    </w:rPr>
  </w:style>
  <w:style w:type="paragraph" w:customStyle="1" w:styleId="2f5">
    <w:name w:val="Абзац списка2"/>
    <w:basedOn w:val="a2"/>
    <w:uiPriority w:val="99"/>
    <w:rsid w:val="0039503E"/>
    <w:pPr>
      <w:ind w:left="720" w:firstLine="0"/>
      <w:contextualSpacing/>
      <w:jc w:val="left"/>
    </w:pPr>
    <w:rPr>
      <w:szCs w:val="24"/>
    </w:rPr>
  </w:style>
  <w:style w:type="paragraph" w:customStyle="1" w:styleId="3b">
    <w:name w:val="Абзац списка3"/>
    <w:basedOn w:val="a2"/>
    <w:uiPriority w:val="99"/>
    <w:rsid w:val="0039503E"/>
    <w:pPr>
      <w:ind w:left="720" w:firstLine="0"/>
      <w:contextualSpacing/>
      <w:jc w:val="left"/>
    </w:pPr>
    <w:rPr>
      <w:szCs w:val="24"/>
    </w:rPr>
  </w:style>
  <w:style w:type="paragraph" w:customStyle="1" w:styleId="49">
    <w:name w:val="Абзац списка4"/>
    <w:basedOn w:val="a2"/>
    <w:uiPriority w:val="99"/>
    <w:rsid w:val="0039503E"/>
    <w:pPr>
      <w:ind w:left="720" w:firstLine="0"/>
      <w:contextualSpacing/>
      <w:jc w:val="left"/>
    </w:pPr>
    <w:rPr>
      <w:szCs w:val="24"/>
    </w:rPr>
  </w:style>
  <w:style w:type="paragraph" w:customStyle="1" w:styleId="59">
    <w:name w:val="Абзац списка5"/>
    <w:basedOn w:val="a2"/>
    <w:uiPriority w:val="99"/>
    <w:rsid w:val="0039503E"/>
    <w:pPr>
      <w:ind w:left="720" w:firstLine="0"/>
      <w:contextualSpacing/>
      <w:jc w:val="left"/>
    </w:pPr>
    <w:rPr>
      <w:szCs w:val="24"/>
    </w:rPr>
  </w:style>
  <w:style w:type="paragraph" w:customStyle="1" w:styleId="82">
    <w:name w:val="Стиль8"/>
    <w:basedOn w:val="a2"/>
    <w:uiPriority w:val="99"/>
    <w:rsid w:val="0039503E"/>
    <w:pPr>
      <w:ind w:firstLine="0"/>
    </w:pPr>
    <w:rPr>
      <w:sz w:val="20"/>
      <w:lang w:val="en-US" w:eastAsia="en-US"/>
    </w:rPr>
  </w:style>
  <w:style w:type="paragraph" w:customStyle="1" w:styleId="92">
    <w:name w:val="Стиль9"/>
    <w:basedOn w:val="afffd"/>
    <w:uiPriority w:val="99"/>
    <w:rsid w:val="0039503E"/>
    <w:pPr>
      <w:spacing w:line="360" w:lineRule="auto"/>
      <w:ind w:firstLine="0"/>
      <w:jc w:val="both"/>
    </w:pPr>
    <w:rPr>
      <w:sz w:val="20"/>
      <w:szCs w:val="20"/>
    </w:rPr>
  </w:style>
  <w:style w:type="paragraph" w:customStyle="1" w:styleId="Label">
    <w:name w:val="Label"/>
    <w:basedOn w:val="a2"/>
    <w:rsid w:val="0039503E"/>
    <w:pPr>
      <w:spacing w:before="120"/>
      <w:ind w:firstLine="0"/>
      <w:jc w:val="left"/>
    </w:pPr>
    <w:rPr>
      <w:rFonts w:ascii="Antiqua" w:hAnsi="Antiqua"/>
      <w:sz w:val="17"/>
      <w:lang w:val="en-US"/>
    </w:rPr>
  </w:style>
  <w:style w:type="character" w:customStyle="1" w:styleId="highlight">
    <w:name w:val="highlight"/>
    <w:basedOn w:val="a3"/>
    <w:rsid w:val="0020113A"/>
  </w:style>
  <w:style w:type="paragraph" w:customStyle="1" w:styleId="affff1">
    <w:name w:val="Содержимое таблицы"/>
    <w:basedOn w:val="a2"/>
    <w:rsid w:val="0015363B"/>
    <w:pPr>
      <w:suppressLineNumbers/>
      <w:suppressAutoHyphens/>
      <w:ind w:firstLine="0"/>
      <w:jc w:val="left"/>
    </w:pPr>
    <w:rPr>
      <w:szCs w:val="24"/>
      <w:lang w:eastAsia="ar-SA"/>
    </w:rPr>
  </w:style>
  <w:style w:type="character" w:customStyle="1" w:styleId="affff2">
    <w:name w:val="номер страницы"/>
    <w:basedOn w:val="a3"/>
    <w:uiPriority w:val="99"/>
    <w:rsid w:val="0015363B"/>
  </w:style>
  <w:style w:type="paragraph" w:customStyle="1" w:styleId="132">
    <w:name w:val="Обычный 13"/>
    <w:aliases w:val="5"/>
    <w:basedOn w:val="a2"/>
    <w:uiPriority w:val="99"/>
    <w:rsid w:val="0015363B"/>
    <w:pPr>
      <w:autoSpaceDE w:val="0"/>
      <w:autoSpaceDN w:val="0"/>
      <w:adjustRightInd w:val="0"/>
      <w:ind w:firstLine="0"/>
      <w:jc w:val="left"/>
    </w:pPr>
    <w:rPr>
      <w:rFonts w:ascii="Times New Roman CYR" w:hAnsi="Times New Roman CYR"/>
      <w:szCs w:val="24"/>
    </w:rPr>
  </w:style>
  <w:style w:type="character" w:customStyle="1" w:styleId="FontStyle73">
    <w:name w:val="Font Style73"/>
    <w:rsid w:val="008823ED"/>
    <w:rPr>
      <w:rFonts w:ascii="Times New Roman" w:hAnsi="Times New Roman" w:cs="Times New Roman"/>
      <w:sz w:val="22"/>
      <w:szCs w:val="22"/>
    </w:rPr>
  </w:style>
  <w:style w:type="character" w:customStyle="1" w:styleId="FontStyle74">
    <w:name w:val="Font Style74"/>
    <w:rsid w:val="008823ED"/>
    <w:rPr>
      <w:rFonts w:ascii="Times New Roman" w:hAnsi="Times New Roman" w:cs="Times New Roman"/>
      <w:b/>
      <w:bCs/>
      <w:sz w:val="22"/>
      <w:szCs w:val="22"/>
    </w:rPr>
  </w:style>
  <w:style w:type="paragraph" w:customStyle="1" w:styleId="Style12">
    <w:name w:val="Style12"/>
    <w:basedOn w:val="a2"/>
    <w:rsid w:val="008823ED"/>
    <w:pPr>
      <w:widowControl w:val="0"/>
      <w:suppressAutoHyphens/>
      <w:autoSpaceDE w:val="0"/>
      <w:ind w:firstLine="0"/>
      <w:jc w:val="center"/>
    </w:pPr>
    <w:rPr>
      <w:rFonts w:ascii="Cambria" w:hAnsi="Cambria" w:cs="Calibri"/>
      <w:szCs w:val="24"/>
      <w:lang w:eastAsia="ar-SA"/>
    </w:rPr>
  </w:style>
  <w:style w:type="paragraph" w:customStyle="1" w:styleId="Style23">
    <w:name w:val="Style23"/>
    <w:basedOn w:val="a2"/>
    <w:rsid w:val="008823ED"/>
    <w:pPr>
      <w:widowControl w:val="0"/>
      <w:suppressAutoHyphens/>
      <w:autoSpaceDE w:val="0"/>
      <w:spacing w:line="317" w:lineRule="exact"/>
      <w:ind w:firstLine="0"/>
      <w:jc w:val="left"/>
    </w:pPr>
    <w:rPr>
      <w:rFonts w:ascii="Cambria" w:hAnsi="Cambria" w:cs="Calibri"/>
      <w:szCs w:val="24"/>
      <w:lang w:eastAsia="ar-SA"/>
    </w:rPr>
  </w:style>
  <w:style w:type="paragraph" w:customStyle="1" w:styleId="Style33">
    <w:name w:val="Style33"/>
    <w:basedOn w:val="a2"/>
    <w:rsid w:val="008823ED"/>
    <w:pPr>
      <w:widowControl w:val="0"/>
      <w:suppressAutoHyphens/>
      <w:autoSpaceDE w:val="0"/>
      <w:spacing w:line="317" w:lineRule="exact"/>
      <w:ind w:firstLine="0"/>
    </w:pPr>
    <w:rPr>
      <w:rFonts w:ascii="Cambria" w:hAnsi="Cambria" w:cs="Calibri"/>
      <w:szCs w:val="24"/>
      <w:lang w:eastAsia="ar-SA"/>
    </w:rPr>
  </w:style>
  <w:style w:type="character" w:customStyle="1" w:styleId="37">
    <w:name w:val="Основной текст 3 Знак"/>
    <w:link w:val="36"/>
    <w:uiPriority w:val="99"/>
    <w:locked/>
    <w:rsid w:val="008823ED"/>
    <w:rPr>
      <w:b/>
      <w:sz w:val="32"/>
    </w:rPr>
  </w:style>
  <w:style w:type="character" w:customStyle="1" w:styleId="ConsPlusNormal0">
    <w:name w:val="ConsPlusNormal Знак"/>
    <w:link w:val="ConsPlusNormal"/>
    <w:uiPriority w:val="99"/>
    <w:locked/>
    <w:rsid w:val="008823ED"/>
    <w:rPr>
      <w:rFonts w:ascii="Arial" w:hAnsi="Arial" w:cs="Arial"/>
      <w:lang w:val="ru-RU" w:eastAsia="ru-RU" w:bidi="ar-SA"/>
    </w:rPr>
  </w:style>
  <w:style w:type="character" w:styleId="affff3">
    <w:name w:val="Emphasis"/>
    <w:basedOn w:val="a3"/>
    <w:uiPriority w:val="99"/>
    <w:rsid w:val="008823ED"/>
    <w:rPr>
      <w:rFonts w:cs="Times New Roman"/>
      <w:i/>
    </w:rPr>
  </w:style>
  <w:style w:type="character" w:customStyle="1" w:styleId="spelle">
    <w:name w:val="spelle"/>
    <w:basedOn w:val="a3"/>
    <w:rsid w:val="008823ED"/>
  </w:style>
  <w:style w:type="character" w:customStyle="1" w:styleId="grame">
    <w:name w:val="grame"/>
    <w:basedOn w:val="a3"/>
    <w:rsid w:val="008823ED"/>
  </w:style>
  <w:style w:type="character" w:styleId="affff4">
    <w:name w:val="annotation reference"/>
    <w:basedOn w:val="a3"/>
    <w:uiPriority w:val="99"/>
    <w:rsid w:val="008823ED"/>
    <w:rPr>
      <w:rFonts w:cs="Times New Roman"/>
      <w:sz w:val="16"/>
      <w:szCs w:val="16"/>
    </w:rPr>
  </w:style>
  <w:style w:type="paragraph" w:styleId="affff5">
    <w:name w:val="annotation text"/>
    <w:basedOn w:val="a2"/>
    <w:link w:val="affff6"/>
    <w:uiPriority w:val="99"/>
    <w:rsid w:val="008823ED"/>
    <w:pPr>
      <w:spacing w:after="200"/>
      <w:ind w:firstLine="0"/>
      <w:jc w:val="left"/>
    </w:pPr>
    <w:rPr>
      <w:rFonts w:ascii="Calibri" w:eastAsia="Calibri" w:hAnsi="Calibri"/>
      <w:sz w:val="20"/>
      <w:lang w:eastAsia="en-US"/>
    </w:rPr>
  </w:style>
  <w:style w:type="character" w:customStyle="1" w:styleId="affff6">
    <w:name w:val="Текст примечания Знак"/>
    <w:basedOn w:val="a3"/>
    <w:link w:val="affff5"/>
    <w:uiPriority w:val="99"/>
    <w:rsid w:val="008823ED"/>
    <w:rPr>
      <w:rFonts w:ascii="Calibri" w:eastAsia="Calibri" w:hAnsi="Calibri"/>
      <w:lang w:eastAsia="en-US"/>
    </w:rPr>
  </w:style>
  <w:style w:type="paragraph" w:styleId="affff7">
    <w:name w:val="annotation subject"/>
    <w:basedOn w:val="affff5"/>
    <w:next w:val="affff5"/>
    <w:link w:val="affff8"/>
    <w:uiPriority w:val="99"/>
    <w:rsid w:val="008823ED"/>
    <w:rPr>
      <w:b/>
      <w:bCs/>
    </w:rPr>
  </w:style>
  <w:style w:type="character" w:customStyle="1" w:styleId="affff8">
    <w:name w:val="Тема примечания Знак"/>
    <w:basedOn w:val="affff6"/>
    <w:link w:val="affff7"/>
    <w:uiPriority w:val="99"/>
    <w:rsid w:val="008823ED"/>
    <w:rPr>
      <w:rFonts w:ascii="Calibri" w:eastAsia="Calibri" w:hAnsi="Calibri"/>
      <w:b/>
      <w:bCs/>
      <w:lang w:eastAsia="en-US"/>
    </w:rPr>
  </w:style>
  <w:style w:type="character" w:customStyle="1" w:styleId="affff9">
    <w:name w:val="Основной текст + Курсив"/>
    <w:aliases w:val="Интервал 0 pt7"/>
    <w:basedOn w:val="afff0"/>
    <w:rsid w:val="008823ED"/>
    <w:rPr>
      <w:rFonts w:ascii="Times New Roman" w:eastAsia="Arial" w:hAnsi="Times New Roman" w:cs="Times New Roman"/>
      <w:i/>
      <w:iCs/>
      <w:color w:val="000000"/>
      <w:spacing w:val="0"/>
      <w:w w:val="100"/>
      <w:position w:val="0"/>
      <w:sz w:val="22"/>
      <w:szCs w:val="22"/>
      <w:u w:val="none"/>
      <w:shd w:val="clear" w:color="auto" w:fill="FFFFFF"/>
      <w:lang w:val="ru-RU" w:eastAsia="ru-RU" w:bidi="ar-SA"/>
    </w:rPr>
  </w:style>
  <w:style w:type="character" w:customStyle="1" w:styleId="75pt">
    <w:name w:val="Основной текст + 7.5 pt"/>
    <w:basedOn w:val="afff0"/>
    <w:uiPriority w:val="99"/>
    <w:rsid w:val="008823ED"/>
    <w:rPr>
      <w:rFonts w:ascii="Times New Roman" w:eastAsia="Arial" w:hAnsi="Times New Roman" w:cs="Times New Roman"/>
      <w:color w:val="000000"/>
      <w:spacing w:val="0"/>
      <w:w w:val="100"/>
      <w:position w:val="0"/>
      <w:sz w:val="15"/>
      <w:szCs w:val="15"/>
      <w:u w:val="none"/>
      <w:shd w:val="clear" w:color="auto" w:fill="FFFFFF"/>
      <w:lang w:val="ru-RU" w:eastAsia="ru-RU" w:bidi="ar-SA"/>
    </w:rPr>
  </w:style>
  <w:style w:type="character" w:customStyle="1" w:styleId="Candara">
    <w:name w:val="Основной текст + Candara"/>
    <w:aliases w:val="10 pt"/>
    <w:basedOn w:val="afff0"/>
    <w:uiPriority w:val="99"/>
    <w:rsid w:val="008823ED"/>
    <w:rPr>
      <w:rFonts w:ascii="Candara" w:eastAsia="Times New Roman" w:hAnsi="Candara" w:cs="Candara"/>
      <w:color w:val="000000"/>
      <w:spacing w:val="0"/>
      <w:w w:val="100"/>
      <w:position w:val="0"/>
      <w:sz w:val="20"/>
      <w:szCs w:val="20"/>
      <w:u w:val="none"/>
      <w:shd w:val="clear" w:color="auto" w:fill="FFFFFF"/>
      <w:lang w:val="ru-RU" w:eastAsia="ru-RU" w:bidi="ar-SA"/>
    </w:rPr>
  </w:style>
  <w:style w:type="character" w:customStyle="1" w:styleId="93">
    <w:name w:val="Основной текст (9)_"/>
    <w:basedOn w:val="a3"/>
    <w:link w:val="94"/>
    <w:uiPriority w:val="99"/>
    <w:locked/>
    <w:rsid w:val="008823ED"/>
    <w:rPr>
      <w:b/>
      <w:bCs/>
      <w:sz w:val="19"/>
      <w:szCs w:val="19"/>
      <w:shd w:val="clear" w:color="auto" w:fill="FFFFFF"/>
      <w:lang w:val="en-US"/>
    </w:rPr>
  </w:style>
  <w:style w:type="paragraph" w:customStyle="1" w:styleId="94">
    <w:name w:val="Основной текст (9)"/>
    <w:basedOn w:val="a2"/>
    <w:link w:val="93"/>
    <w:uiPriority w:val="99"/>
    <w:rsid w:val="008823ED"/>
    <w:pPr>
      <w:widowControl w:val="0"/>
      <w:shd w:val="clear" w:color="auto" w:fill="FFFFFF"/>
      <w:spacing w:line="480" w:lineRule="exact"/>
      <w:jc w:val="left"/>
    </w:pPr>
    <w:rPr>
      <w:b/>
      <w:bCs/>
      <w:sz w:val="19"/>
      <w:szCs w:val="19"/>
      <w:lang w:val="en-US"/>
    </w:rPr>
  </w:style>
  <w:style w:type="character" w:customStyle="1" w:styleId="95pt">
    <w:name w:val="Основной текст + 9.5 pt"/>
    <w:basedOn w:val="afff0"/>
    <w:uiPriority w:val="99"/>
    <w:rsid w:val="008823ED"/>
    <w:rPr>
      <w:rFonts w:ascii="Times New Roman" w:eastAsia="Arial" w:hAnsi="Times New Roman" w:cs="Times New Roman"/>
      <w:color w:val="000000"/>
      <w:spacing w:val="0"/>
      <w:w w:val="100"/>
      <w:position w:val="0"/>
      <w:sz w:val="19"/>
      <w:szCs w:val="19"/>
      <w:u w:val="none"/>
      <w:shd w:val="clear" w:color="auto" w:fill="FFFFFF"/>
      <w:lang w:val="ru-RU" w:eastAsia="ru-RU" w:bidi="ar-SA"/>
    </w:rPr>
  </w:style>
  <w:style w:type="paragraph" w:customStyle="1" w:styleId="textn">
    <w:name w:val="textn"/>
    <w:basedOn w:val="a2"/>
    <w:uiPriority w:val="99"/>
    <w:rsid w:val="008823ED"/>
    <w:pPr>
      <w:spacing w:before="100" w:beforeAutospacing="1" w:after="100" w:afterAutospacing="1"/>
      <w:ind w:firstLine="0"/>
      <w:jc w:val="left"/>
    </w:pPr>
    <w:rPr>
      <w:szCs w:val="24"/>
    </w:rPr>
  </w:style>
  <w:style w:type="character" w:customStyle="1" w:styleId="3c">
    <w:name w:val="Основной текст (3)_"/>
    <w:basedOn w:val="a3"/>
    <w:link w:val="3d"/>
    <w:uiPriority w:val="99"/>
    <w:locked/>
    <w:rsid w:val="008823ED"/>
    <w:rPr>
      <w:b/>
      <w:bCs/>
      <w:sz w:val="27"/>
      <w:szCs w:val="27"/>
      <w:shd w:val="clear" w:color="auto" w:fill="FFFFFF"/>
    </w:rPr>
  </w:style>
  <w:style w:type="paragraph" w:customStyle="1" w:styleId="3d">
    <w:name w:val="Основной текст (3)"/>
    <w:basedOn w:val="a2"/>
    <w:link w:val="3c"/>
    <w:uiPriority w:val="99"/>
    <w:rsid w:val="008823ED"/>
    <w:pPr>
      <w:widowControl w:val="0"/>
      <w:shd w:val="clear" w:color="auto" w:fill="FFFFFF"/>
      <w:spacing w:line="307" w:lineRule="exact"/>
      <w:ind w:firstLine="0"/>
      <w:jc w:val="left"/>
    </w:pPr>
    <w:rPr>
      <w:b/>
      <w:bCs/>
      <w:sz w:val="27"/>
      <w:szCs w:val="27"/>
    </w:rPr>
  </w:style>
  <w:style w:type="character" w:customStyle="1" w:styleId="affffa">
    <w:name w:val="Основной текст + Полужирный"/>
    <w:basedOn w:val="afff0"/>
    <w:rsid w:val="008823ED"/>
    <w:rPr>
      <w:rFonts w:ascii="Times New Roman" w:eastAsia="Times New Roman" w:hAnsi="Times New Roman" w:cs="Arial"/>
      <w:b/>
      <w:bCs/>
      <w:color w:val="000000"/>
      <w:spacing w:val="0"/>
      <w:w w:val="100"/>
      <w:position w:val="0"/>
      <w:sz w:val="28"/>
      <w:szCs w:val="28"/>
      <w:shd w:val="clear" w:color="auto" w:fill="FFFFFF"/>
      <w:lang w:val="ru-RU" w:eastAsia="ru-RU" w:bidi="ar-SA"/>
    </w:rPr>
  </w:style>
  <w:style w:type="paragraph" w:styleId="affffb">
    <w:name w:val="Subtitle"/>
    <w:basedOn w:val="a2"/>
    <w:next w:val="a2"/>
    <w:link w:val="affffc"/>
    <w:uiPriority w:val="99"/>
    <w:rsid w:val="008823ED"/>
    <w:pPr>
      <w:spacing w:after="60"/>
      <w:jc w:val="center"/>
      <w:outlineLvl w:val="1"/>
    </w:pPr>
    <w:rPr>
      <w:rFonts w:ascii="Cambria" w:hAnsi="Cambria"/>
      <w:szCs w:val="24"/>
    </w:rPr>
  </w:style>
  <w:style w:type="character" w:customStyle="1" w:styleId="affffc">
    <w:name w:val="Подзаголовок Знак"/>
    <w:basedOn w:val="a3"/>
    <w:link w:val="affffb"/>
    <w:uiPriority w:val="99"/>
    <w:rsid w:val="008823ED"/>
    <w:rPr>
      <w:rFonts w:ascii="Cambria" w:hAnsi="Cambria"/>
      <w:sz w:val="24"/>
      <w:szCs w:val="24"/>
    </w:rPr>
  </w:style>
  <w:style w:type="paragraph" w:customStyle="1" w:styleId="TableContents">
    <w:name w:val="Table Contents"/>
    <w:basedOn w:val="Standard"/>
    <w:uiPriority w:val="99"/>
    <w:rsid w:val="008823ED"/>
  </w:style>
  <w:style w:type="paragraph" w:customStyle="1" w:styleId="Standard">
    <w:name w:val="Standard"/>
    <w:uiPriority w:val="99"/>
    <w:rsid w:val="008823ED"/>
    <w:pPr>
      <w:widowControl w:val="0"/>
      <w:suppressAutoHyphens/>
      <w:autoSpaceDN w:val="0"/>
      <w:textAlignment w:val="baseline"/>
    </w:pPr>
    <w:rPr>
      <w:rFonts w:eastAsia="SimSun"/>
      <w:kern w:val="3"/>
      <w:sz w:val="24"/>
      <w:szCs w:val="24"/>
      <w:lang w:eastAsia="zh-CN"/>
    </w:rPr>
  </w:style>
  <w:style w:type="character" w:customStyle="1" w:styleId="Heading1">
    <w:name w:val="Heading #1_"/>
    <w:link w:val="Heading11"/>
    <w:uiPriority w:val="99"/>
    <w:locked/>
    <w:rsid w:val="008823ED"/>
    <w:rPr>
      <w:b/>
      <w:sz w:val="35"/>
      <w:shd w:val="clear" w:color="auto" w:fill="FFFFFF"/>
    </w:rPr>
  </w:style>
  <w:style w:type="paragraph" w:customStyle="1" w:styleId="Heading11">
    <w:name w:val="Heading #11"/>
    <w:basedOn w:val="a2"/>
    <w:link w:val="Heading1"/>
    <w:uiPriority w:val="99"/>
    <w:rsid w:val="008823ED"/>
    <w:pPr>
      <w:shd w:val="clear" w:color="auto" w:fill="FFFFFF"/>
      <w:spacing w:after="540" w:line="475" w:lineRule="exact"/>
      <w:ind w:firstLine="0"/>
      <w:jc w:val="center"/>
      <w:outlineLvl w:val="0"/>
    </w:pPr>
    <w:rPr>
      <w:b/>
      <w:sz w:val="35"/>
    </w:rPr>
  </w:style>
  <w:style w:type="character" w:customStyle="1" w:styleId="4a">
    <w:name w:val="Основной текст (4)_"/>
    <w:link w:val="4b"/>
    <w:uiPriority w:val="99"/>
    <w:locked/>
    <w:rsid w:val="008823ED"/>
    <w:rPr>
      <w:sz w:val="27"/>
      <w:shd w:val="clear" w:color="auto" w:fill="FFFFFF"/>
    </w:rPr>
  </w:style>
  <w:style w:type="paragraph" w:customStyle="1" w:styleId="4b">
    <w:name w:val="Основной текст (4)"/>
    <w:basedOn w:val="a2"/>
    <w:link w:val="4a"/>
    <w:uiPriority w:val="99"/>
    <w:rsid w:val="008823ED"/>
    <w:pPr>
      <w:shd w:val="clear" w:color="auto" w:fill="FFFFFF"/>
      <w:spacing w:line="240" w:lineRule="atLeast"/>
      <w:ind w:firstLine="0"/>
      <w:jc w:val="left"/>
    </w:pPr>
    <w:rPr>
      <w:sz w:val="27"/>
    </w:rPr>
  </w:style>
  <w:style w:type="character" w:customStyle="1" w:styleId="1f">
    <w:name w:val="Заголовок №1_"/>
    <w:uiPriority w:val="99"/>
    <w:rsid w:val="008823ED"/>
    <w:rPr>
      <w:rFonts w:ascii="Times New Roman" w:hAnsi="Times New Roman"/>
      <w:spacing w:val="0"/>
      <w:sz w:val="27"/>
    </w:rPr>
  </w:style>
  <w:style w:type="character" w:customStyle="1" w:styleId="1f0">
    <w:name w:val="Заголовок №1"/>
    <w:uiPriority w:val="99"/>
    <w:rsid w:val="008823ED"/>
    <w:rPr>
      <w:rFonts w:ascii="Times New Roman" w:hAnsi="Times New Roman"/>
      <w:spacing w:val="0"/>
      <w:sz w:val="27"/>
    </w:rPr>
  </w:style>
  <w:style w:type="character" w:customStyle="1" w:styleId="affffd">
    <w:name w:val="Сноска_"/>
    <w:link w:val="affffe"/>
    <w:uiPriority w:val="99"/>
    <w:locked/>
    <w:rsid w:val="008823ED"/>
    <w:rPr>
      <w:sz w:val="26"/>
      <w:shd w:val="clear" w:color="auto" w:fill="FFFFFF"/>
    </w:rPr>
  </w:style>
  <w:style w:type="paragraph" w:customStyle="1" w:styleId="affffe">
    <w:name w:val="Сноска"/>
    <w:basedOn w:val="a2"/>
    <w:link w:val="affffd"/>
    <w:uiPriority w:val="99"/>
    <w:rsid w:val="008823ED"/>
    <w:pPr>
      <w:shd w:val="clear" w:color="auto" w:fill="FFFFFF"/>
      <w:spacing w:line="480" w:lineRule="exact"/>
      <w:ind w:firstLine="580"/>
    </w:pPr>
    <w:rPr>
      <w:sz w:val="26"/>
    </w:rPr>
  </w:style>
  <w:style w:type="character" w:customStyle="1" w:styleId="-1pt">
    <w:name w:val="Основной текст + Интервал -1 pt"/>
    <w:uiPriority w:val="99"/>
    <w:rsid w:val="008823ED"/>
    <w:rPr>
      <w:rFonts w:ascii="Arial" w:hAnsi="Arial"/>
      <w:spacing w:val="-20"/>
      <w:sz w:val="26"/>
      <w:shd w:val="clear" w:color="auto" w:fill="FFFFFF"/>
    </w:rPr>
  </w:style>
  <w:style w:type="character" w:customStyle="1" w:styleId="11pt">
    <w:name w:val="Основной текст + 11 pt"/>
    <w:aliases w:val="Масштаб 66%"/>
    <w:uiPriority w:val="99"/>
    <w:rsid w:val="008823ED"/>
    <w:rPr>
      <w:rFonts w:ascii="Arial" w:hAnsi="Arial"/>
      <w:spacing w:val="0"/>
      <w:w w:val="66"/>
      <w:sz w:val="22"/>
      <w:shd w:val="clear" w:color="auto" w:fill="FFFFFF"/>
    </w:rPr>
  </w:style>
  <w:style w:type="character" w:customStyle="1" w:styleId="2f6">
    <w:name w:val="Заголовок №2_"/>
    <w:link w:val="2f7"/>
    <w:uiPriority w:val="99"/>
    <w:locked/>
    <w:rsid w:val="008823ED"/>
    <w:rPr>
      <w:shd w:val="clear" w:color="auto" w:fill="FFFFFF"/>
    </w:rPr>
  </w:style>
  <w:style w:type="paragraph" w:customStyle="1" w:styleId="2f7">
    <w:name w:val="Заголовок №2"/>
    <w:basedOn w:val="a2"/>
    <w:link w:val="2f6"/>
    <w:uiPriority w:val="99"/>
    <w:rsid w:val="008823ED"/>
    <w:pPr>
      <w:shd w:val="clear" w:color="auto" w:fill="FFFFFF"/>
      <w:spacing w:line="274" w:lineRule="exact"/>
      <w:ind w:firstLine="0"/>
      <w:jc w:val="left"/>
      <w:outlineLvl w:val="1"/>
    </w:pPr>
    <w:rPr>
      <w:sz w:val="20"/>
    </w:rPr>
  </w:style>
  <w:style w:type="character" w:customStyle="1" w:styleId="5a">
    <w:name w:val="Основной текст (5)_"/>
    <w:link w:val="5b"/>
    <w:uiPriority w:val="99"/>
    <w:locked/>
    <w:rsid w:val="008823ED"/>
    <w:rPr>
      <w:sz w:val="26"/>
      <w:shd w:val="clear" w:color="auto" w:fill="FFFFFF"/>
    </w:rPr>
  </w:style>
  <w:style w:type="paragraph" w:customStyle="1" w:styleId="5b">
    <w:name w:val="Основной текст (5)"/>
    <w:basedOn w:val="a2"/>
    <w:link w:val="5a"/>
    <w:uiPriority w:val="99"/>
    <w:rsid w:val="008823ED"/>
    <w:pPr>
      <w:shd w:val="clear" w:color="auto" w:fill="FFFFFF"/>
      <w:spacing w:after="300" w:line="317" w:lineRule="exact"/>
      <w:ind w:firstLine="0"/>
      <w:jc w:val="left"/>
    </w:pPr>
    <w:rPr>
      <w:sz w:val="26"/>
    </w:rPr>
  </w:style>
  <w:style w:type="character" w:customStyle="1" w:styleId="1f1">
    <w:name w:val="Заголовок №1 + Не полужирный"/>
    <w:uiPriority w:val="99"/>
    <w:rsid w:val="008823ED"/>
    <w:rPr>
      <w:rFonts w:ascii="Times New Roman" w:hAnsi="Times New Roman"/>
      <w:b/>
      <w:spacing w:val="0"/>
      <w:sz w:val="26"/>
    </w:rPr>
  </w:style>
  <w:style w:type="character" w:customStyle="1" w:styleId="5pt">
    <w:name w:val="Основной текст + Интервал 5 pt"/>
    <w:uiPriority w:val="99"/>
    <w:rsid w:val="008823ED"/>
    <w:rPr>
      <w:rFonts w:ascii="Times New Roman" w:hAnsi="Times New Roman"/>
      <w:spacing w:val="100"/>
      <w:sz w:val="26"/>
      <w:shd w:val="clear" w:color="auto" w:fill="FFFFFF"/>
    </w:rPr>
  </w:style>
  <w:style w:type="character" w:customStyle="1" w:styleId="Bodytext">
    <w:name w:val="Body text_"/>
    <w:link w:val="3e"/>
    <w:uiPriority w:val="99"/>
    <w:locked/>
    <w:rsid w:val="008823ED"/>
    <w:rPr>
      <w:shd w:val="clear" w:color="auto" w:fill="FFFFFF"/>
    </w:rPr>
  </w:style>
  <w:style w:type="paragraph" w:customStyle="1" w:styleId="3e">
    <w:name w:val="Основной текст3"/>
    <w:basedOn w:val="a2"/>
    <w:link w:val="Bodytext"/>
    <w:uiPriority w:val="99"/>
    <w:rsid w:val="008823ED"/>
    <w:pPr>
      <w:widowControl w:val="0"/>
      <w:shd w:val="clear" w:color="auto" w:fill="FFFFFF"/>
      <w:spacing w:after="240" w:line="389" w:lineRule="exact"/>
      <w:ind w:hanging="360"/>
      <w:jc w:val="center"/>
    </w:pPr>
    <w:rPr>
      <w:sz w:val="20"/>
    </w:rPr>
  </w:style>
  <w:style w:type="character" w:customStyle="1" w:styleId="afffff">
    <w:name w:val="Подпись к таблице_"/>
    <w:uiPriority w:val="99"/>
    <w:rsid w:val="008823ED"/>
    <w:rPr>
      <w:rFonts w:ascii="Times New Roman" w:hAnsi="Times New Roman"/>
      <w:sz w:val="26"/>
      <w:shd w:val="clear" w:color="auto" w:fill="FFFFFF"/>
    </w:rPr>
  </w:style>
  <w:style w:type="character" w:customStyle="1" w:styleId="83">
    <w:name w:val="Подпись к таблице + 8"/>
    <w:aliases w:val="5 pt4,Основной текст + 53,Интервал 0 pt9"/>
    <w:rsid w:val="008823ED"/>
    <w:rPr>
      <w:rFonts w:ascii="Times New Roman" w:hAnsi="Times New Roman"/>
      <w:spacing w:val="0"/>
      <w:sz w:val="17"/>
      <w:shd w:val="clear" w:color="auto" w:fill="FFFFFF"/>
    </w:rPr>
  </w:style>
  <w:style w:type="paragraph" w:customStyle="1" w:styleId="afffff0">
    <w:name w:val="Базовый"/>
    <w:uiPriority w:val="99"/>
    <w:rsid w:val="008823ED"/>
    <w:pPr>
      <w:widowControl w:val="0"/>
      <w:suppressAutoHyphens/>
      <w:spacing w:line="100" w:lineRule="atLeast"/>
      <w:textAlignment w:val="baseline"/>
    </w:pPr>
    <w:rPr>
      <w:rFonts w:eastAsia="SimSun"/>
      <w:sz w:val="24"/>
      <w:szCs w:val="24"/>
      <w:lang w:eastAsia="zh-CN"/>
    </w:rPr>
  </w:style>
  <w:style w:type="character" w:customStyle="1" w:styleId="Heading10">
    <w:name w:val="Heading #1"/>
    <w:uiPriority w:val="99"/>
    <w:rsid w:val="008823ED"/>
    <w:rPr>
      <w:rFonts w:ascii="Times New Roman" w:hAnsi="Times New Roman"/>
      <w:b/>
      <w:sz w:val="35"/>
      <w:u w:val="single"/>
      <w:shd w:val="clear" w:color="auto" w:fill="FFFFFF"/>
    </w:rPr>
  </w:style>
  <w:style w:type="character" w:customStyle="1" w:styleId="Bodytext2">
    <w:name w:val="Body text (2)_"/>
    <w:link w:val="Bodytext20"/>
    <w:uiPriority w:val="99"/>
    <w:locked/>
    <w:rsid w:val="008823ED"/>
    <w:rPr>
      <w:noProof/>
      <w:sz w:val="8"/>
      <w:shd w:val="clear" w:color="auto" w:fill="FFFFFF"/>
    </w:rPr>
  </w:style>
  <w:style w:type="paragraph" w:customStyle="1" w:styleId="Bodytext20">
    <w:name w:val="Body text (2)"/>
    <w:basedOn w:val="a2"/>
    <w:link w:val="Bodytext2"/>
    <w:uiPriority w:val="99"/>
    <w:rsid w:val="008823ED"/>
    <w:pPr>
      <w:shd w:val="clear" w:color="auto" w:fill="FFFFFF"/>
      <w:spacing w:line="240" w:lineRule="atLeast"/>
      <w:ind w:firstLine="0"/>
      <w:jc w:val="left"/>
    </w:pPr>
    <w:rPr>
      <w:noProof/>
      <w:sz w:val="8"/>
    </w:rPr>
  </w:style>
  <w:style w:type="character" w:customStyle="1" w:styleId="Bodytext4">
    <w:name w:val="Body text (4)_"/>
    <w:link w:val="Bodytext40"/>
    <w:uiPriority w:val="99"/>
    <w:locked/>
    <w:rsid w:val="008823ED"/>
    <w:rPr>
      <w:noProof/>
      <w:sz w:val="8"/>
      <w:shd w:val="clear" w:color="auto" w:fill="FFFFFF"/>
    </w:rPr>
  </w:style>
  <w:style w:type="paragraph" w:customStyle="1" w:styleId="Bodytext40">
    <w:name w:val="Body text (4)"/>
    <w:basedOn w:val="a2"/>
    <w:link w:val="Bodytext4"/>
    <w:uiPriority w:val="99"/>
    <w:rsid w:val="008823ED"/>
    <w:pPr>
      <w:shd w:val="clear" w:color="auto" w:fill="FFFFFF"/>
      <w:spacing w:line="240" w:lineRule="atLeast"/>
      <w:ind w:firstLine="0"/>
      <w:jc w:val="left"/>
    </w:pPr>
    <w:rPr>
      <w:noProof/>
      <w:sz w:val="8"/>
    </w:rPr>
  </w:style>
  <w:style w:type="character" w:customStyle="1" w:styleId="Bodytext5">
    <w:name w:val="Body text (5)_"/>
    <w:link w:val="Bodytext50"/>
    <w:uiPriority w:val="99"/>
    <w:locked/>
    <w:rsid w:val="008823ED"/>
    <w:rPr>
      <w:sz w:val="24"/>
      <w:shd w:val="clear" w:color="auto" w:fill="FFFFFF"/>
    </w:rPr>
  </w:style>
  <w:style w:type="paragraph" w:customStyle="1" w:styleId="Bodytext50">
    <w:name w:val="Body text (5)"/>
    <w:basedOn w:val="a2"/>
    <w:link w:val="Bodytext5"/>
    <w:uiPriority w:val="99"/>
    <w:rsid w:val="008823ED"/>
    <w:pPr>
      <w:shd w:val="clear" w:color="auto" w:fill="FFFFFF"/>
      <w:spacing w:line="240" w:lineRule="atLeast"/>
      <w:ind w:firstLine="0"/>
      <w:jc w:val="left"/>
    </w:pPr>
  </w:style>
  <w:style w:type="character" w:customStyle="1" w:styleId="Picturecaption">
    <w:name w:val="Picture caption_"/>
    <w:link w:val="Picturecaption0"/>
    <w:uiPriority w:val="99"/>
    <w:locked/>
    <w:rsid w:val="008823ED"/>
    <w:rPr>
      <w:sz w:val="27"/>
      <w:shd w:val="clear" w:color="auto" w:fill="FFFFFF"/>
    </w:rPr>
  </w:style>
  <w:style w:type="paragraph" w:customStyle="1" w:styleId="Picturecaption0">
    <w:name w:val="Picture caption"/>
    <w:basedOn w:val="a2"/>
    <w:link w:val="Picturecaption"/>
    <w:uiPriority w:val="99"/>
    <w:rsid w:val="008823ED"/>
    <w:pPr>
      <w:shd w:val="clear" w:color="auto" w:fill="FFFFFF"/>
      <w:spacing w:line="479" w:lineRule="exact"/>
      <w:ind w:firstLine="700"/>
    </w:pPr>
    <w:rPr>
      <w:sz w:val="27"/>
    </w:rPr>
  </w:style>
  <w:style w:type="paragraph" w:customStyle="1" w:styleId="Bodytext210">
    <w:name w:val="Body text (2)1"/>
    <w:basedOn w:val="a2"/>
    <w:uiPriority w:val="99"/>
    <w:rsid w:val="008823ED"/>
    <w:pPr>
      <w:shd w:val="clear" w:color="auto" w:fill="FFFFFF"/>
      <w:spacing w:line="240" w:lineRule="atLeast"/>
      <w:ind w:firstLine="0"/>
      <w:jc w:val="left"/>
    </w:pPr>
    <w:rPr>
      <w:rFonts w:eastAsia="Arial Unicode MS"/>
      <w:noProof/>
      <w:sz w:val="20"/>
    </w:rPr>
  </w:style>
  <w:style w:type="character" w:customStyle="1" w:styleId="Bodytext2PalatinoLinotype">
    <w:name w:val="Body text (2) + Palatino Linotype"/>
    <w:uiPriority w:val="99"/>
    <w:rsid w:val="008823ED"/>
    <w:rPr>
      <w:rFonts w:ascii="Palatino Linotype" w:hAnsi="Palatino Linotype"/>
      <w:noProof/>
      <w:sz w:val="20"/>
      <w:shd w:val="clear" w:color="auto" w:fill="FFFFFF"/>
    </w:rPr>
  </w:style>
  <w:style w:type="paragraph" w:styleId="afffff1">
    <w:name w:val="TOC Heading"/>
    <w:basedOn w:val="13"/>
    <w:next w:val="a2"/>
    <w:uiPriority w:val="39"/>
    <w:qFormat/>
    <w:rsid w:val="00685C62"/>
    <w:pPr>
      <w:widowControl/>
      <w:spacing w:before="400" w:after="200"/>
      <w:jc w:val="center"/>
      <w:outlineLvl w:val="9"/>
    </w:pPr>
    <w:rPr>
      <w:rFonts w:cs="Cambria"/>
      <w:b w:val="0"/>
      <w:bCs w:val="0"/>
      <w:caps/>
      <w:color w:val="auto"/>
      <w:spacing w:val="20"/>
      <w:lang w:val="en-US"/>
    </w:rPr>
  </w:style>
  <w:style w:type="paragraph" w:customStyle="1" w:styleId="Report">
    <w:name w:val="Report"/>
    <w:basedOn w:val="a2"/>
    <w:uiPriority w:val="99"/>
    <w:rsid w:val="008823ED"/>
    <w:pPr>
      <w:ind w:firstLine="567"/>
    </w:pPr>
    <w:rPr>
      <w:szCs w:val="24"/>
    </w:rPr>
  </w:style>
  <w:style w:type="paragraph" w:customStyle="1" w:styleId="ReportTab">
    <w:name w:val="Report_Tab"/>
    <w:basedOn w:val="a2"/>
    <w:uiPriority w:val="99"/>
    <w:rsid w:val="008823ED"/>
    <w:pPr>
      <w:ind w:firstLine="0"/>
      <w:jc w:val="left"/>
    </w:pPr>
    <w:rPr>
      <w:szCs w:val="24"/>
    </w:rPr>
  </w:style>
  <w:style w:type="paragraph" w:customStyle="1" w:styleId="istor">
    <w:name w:val="istor"/>
    <w:basedOn w:val="a2"/>
    <w:uiPriority w:val="99"/>
    <w:rsid w:val="008823ED"/>
    <w:pPr>
      <w:spacing w:before="100" w:beforeAutospacing="1" w:after="100" w:afterAutospacing="1"/>
      <w:ind w:left="100" w:right="100" w:firstLine="0"/>
      <w:jc w:val="left"/>
    </w:pPr>
    <w:rPr>
      <w:rFonts w:ascii="Verdana" w:hAnsi="Verdana" w:cs="Verdana"/>
      <w:color w:val="3C375E"/>
      <w:sz w:val="17"/>
      <w:szCs w:val="17"/>
    </w:rPr>
  </w:style>
  <w:style w:type="paragraph" w:customStyle="1" w:styleId="1f2">
    <w:name w:val="Обычный1"/>
    <w:rsid w:val="008823ED"/>
    <w:rPr>
      <w:sz w:val="22"/>
      <w:szCs w:val="22"/>
    </w:rPr>
  </w:style>
  <w:style w:type="paragraph" w:customStyle="1" w:styleId="FR3">
    <w:name w:val="FR3"/>
    <w:uiPriority w:val="99"/>
    <w:rsid w:val="008823ED"/>
    <w:pPr>
      <w:widowControl w:val="0"/>
      <w:spacing w:before="60"/>
      <w:jc w:val="both"/>
    </w:pPr>
    <w:rPr>
      <w:b/>
      <w:bCs/>
      <w:sz w:val="28"/>
      <w:szCs w:val="28"/>
    </w:rPr>
  </w:style>
  <w:style w:type="paragraph" w:customStyle="1" w:styleId="ConsNormal">
    <w:name w:val="ConsNormal"/>
    <w:uiPriority w:val="99"/>
    <w:rsid w:val="008823ED"/>
    <w:pPr>
      <w:widowControl w:val="0"/>
      <w:autoSpaceDE w:val="0"/>
      <w:autoSpaceDN w:val="0"/>
      <w:adjustRightInd w:val="0"/>
      <w:ind w:right="19772" w:firstLine="720"/>
    </w:pPr>
    <w:rPr>
      <w:rFonts w:ascii="Arial" w:hAnsi="Arial" w:cs="Arial"/>
    </w:rPr>
  </w:style>
  <w:style w:type="character" w:customStyle="1" w:styleId="210">
    <w:name w:val="Основной текст 2 Знак1"/>
    <w:uiPriority w:val="99"/>
    <w:rsid w:val="008823ED"/>
    <w:rPr>
      <w:rFonts w:ascii="Times New Roman" w:hAnsi="Times New Roman"/>
      <w:sz w:val="24"/>
    </w:rPr>
  </w:style>
  <w:style w:type="paragraph" w:customStyle="1" w:styleId="Normal">
    <w:name w:val="Normal Знак Знак Знак Знак Знак Знак"/>
    <w:link w:val="Normal0"/>
    <w:uiPriority w:val="99"/>
    <w:rsid w:val="008823ED"/>
    <w:pPr>
      <w:spacing w:before="100" w:after="100"/>
      <w:jc w:val="both"/>
    </w:pPr>
    <w:rPr>
      <w:snapToGrid w:val="0"/>
      <w:sz w:val="24"/>
      <w:szCs w:val="22"/>
    </w:rPr>
  </w:style>
  <w:style w:type="character" w:customStyle="1" w:styleId="Normal0">
    <w:name w:val="Normal Знак Знак Знак Знак Знак Знак Знак"/>
    <w:link w:val="Normal"/>
    <w:uiPriority w:val="99"/>
    <w:locked/>
    <w:rsid w:val="008823ED"/>
    <w:rPr>
      <w:snapToGrid w:val="0"/>
      <w:sz w:val="24"/>
      <w:szCs w:val="22"/>
      <w:lang w:bidi="ar-SA"/>
    </w:rPr>
  </w:style>
  <w:style w:type="paragraph" w:customStyle="1" w:styleId="Normal1">
    <w:name w:val="Normal Знак Знак"/>
    <w:uiPriority w:val="99"/>
    <w:rsid w:val="008823ED"/>
    <w:pPr>
      <w:snapToGrid w:val="0"/>
      <w:spacing w:before="100" w:after="100"/>
      <w:jc w:val="both"/>
    </w:pPr>
    <w:rPr>
      <w:sz w:val="24"/>
      <w:szCs w:val="24"/>
    </w:rPr>
  </w:style>
  <w:style w:type="paragraph" w:customStyle="1" w:styleId="pcss">
    <w:name w:val="pcss"/>
    <w:basedOn w:val="a2"/>
    <w:uiPriority w:val="99"/>
    <w:rsid w:val="008823ED"/>
    <w:pPr>
      <w:spacing w:before="100" w:beforeAutospacing="1" w:after="100" w:afterAutospacing="1"/>
      <w:jc w:val="left"/>
    </w:pPr>
    <w:rPr>
      <w:rFonts w:ascii="Verdana" w:hAnsi="Verdana" w:cs="Verdana"/>
      <w:sz w:val="18"/>
      <w:szCs w:val="18"/>
    </w:rPr>
  </w:style>
  <w:style w:type="paragraph" w:customStyle="1" w:styleId="Iauiue">
    <w:name w:val="Iau?iue"/>
    <w:uiPriority w:val="99"/>
    <w:rsid w:val="008823ED"/>
    <w:pPr>
      <w:widowControl w:val="0"/>
      <w:autoSpaceDE w:val="0"/>
      <w:autoSpaceDN w:val="0"/>
      <w:adjustRightInd w:val="0"/>
    </w:pPr>
  </w:style>
  <w:style w:type="paragraph" w:customStyle="1" w:styleId="Normal2">
    <w:name w:val="Normal Знак"/>
    <w:uiPriority w:val="99"/>
    <w:rsid w:val="008823ED"/>
    <w:rPr>
      <w:sz w:val="22"/>
      <w:szCs w:val="22"/>
    </w:rPr>
  </w:style>
  <w:style w:type="paragraph" w:customStyle="1" w:styleId="122">
    <w:name w:val="Стиль 12 пт"/>
    <w:basedOn w:val="a2"/>
    <w:uiPriority w:val="99"/>
    <w:rsid w:val="008823ED"/>
    <w:pPr>
      <w:spacing w:before="120"/>
    </w:pPr>
    <w:rPr>
      <w:sz w:val="26"/>
      <w:szCs w:val="26"/>
    </w:rPr>
  </w:style>
  <w:style w:type="paragraph" w:customStyle="1" w:styleId="afffff2">
    <w:name w:val="Названия таблиц Знак Знак"/>
    <w:basedOn w:val="a2"/>
    <w:link w:val="afffff3"/>
    <w:autoRedefine/>
    <w:uiPriority w:val="99"/>
    <w:rsid w:val="008823ED"/>
    <w:pPr>
      <w:suppressAutoHyphens/>
      <w:spacing w:before="20" w:after="60"/>
      <w:ind w:firstLine="0"/>
      <w:jc w:val="center"/>
    </w:pPr>
    <w:rPr>
      <w:rFonts w:ascii="Bookman Old Style" w:hAnsi="Bookman Old Style"/>
      <w:b/>
      <w:color w:val="000000"/>
    </w:rPr>
  </w:style>
  <w:style w:type="character" w:customStyle="1" w:styleId="afffff3">
    <w:name w:val="Названия таблиц Знак Знак Знак"/>
    <w:link w:val="afffff2"/>
    <w:uiPriority w:val="99"/>
    <w:locked/>
    <w:rsid w:val="008823ED"/>
    <w:rPr>
      <w:rFonts w:ascii="Bookman Old Style" w:hAnsi="Bookman Old Style"/>
      <w:b/>
      <w:color w:val="000000"/>
      <w:sz w:val="24"/>
    </w:rPr>
  </w:style>
  <w:style w:type="paragraph" w:customStyle="1" w:styleId="afffff4">
    <w:name w:val="Заголовок_таблицы"/>
    <w:basedOn w:val="a2"/>
    <w:uiPriority w:val="99"/>
    <w:rsid w:val="008823ED"/>
    <w:pPr>
      <w:ind w:firstLine="0"/>
      <w:jc w:val="center"/>
    </w:pPr>
    <w:rPr>
      <w:rFonts w:cs="Arial"/>
      <w:b/>
      <w:bCs/>
      <w:i/>
      <w:iCs/>
      <w:sz w:val="18"/>
      <w:szCs w:val="18"/>
    </w:rPr>
  </w:style>
  <w:style w:type="paragraph" w:customStyle="1" w:styleId="Normal3">
    <w:name w:val="Normal Знак Знак Знак"/>
    <w:uiPriority w:val="99"/>
    <w:rsid w:val="008823ED"/>
    <w:pPr>
      <w:spacing w:before="100" w:after="100"/>
      <w:jc w:val="both"/>
    </w:pPr>
    <w:rPr>
      <w:sz w:val="24"/>
      <w:szCs w:val="24"/>
    </w:rPr>
  </w:style>
  <w:style w:type="paragraph" w:customStyle="1" w:styleId="afffff5">
    <w:name w:val="Текст акта"/>
    <w:uiPriority w:val="99"/>
    <w:rsid w:val="008823ED"/>
    <w:pPr>
      <w:widowControl w:val="0"/>
      <w:ind w:firstLine="709"/>
      <w:jc w:val="both"/>
    </w:pPr>
    <w:rPr>
      <w:sz w:val="28"/>
      <w:szCs w:val="28"/>
    </w:rPr>
  </w:style>
  <w:style w:type="paragraph" w:customStyle="1" w:styleId="Normal4">
    <w:name w:val="Стиль Normal + полужирный"/>
    <w:basedOn w:val="a2"/>
    <w:uiPriority w:val="99"/>
    <w:rsid w:val="008823ED"/>
    <w:pPr>
      <w:ind w:left="-113" w:right="-113" w:firstLine="0"/>
      <w:jc w:val="center"/>
    </w:pPr>
    <w:rPr>
      <w:b/>
      <w:bCs/>
      <w:sz w:val="20"/>
    </w:rPr>
  </w:style>
  <w:style w:type="paragraph" w:customStyle="1" w:styleId="xl24">
    <w:name w:val="xl24"/>
    <w:basedOn w:val="a2"/>
    <w:uiPriority w:val="99"/>
    <w:rsid w:val="008823ED"/>
    <w:pPr>
      <w:spacing w:before="100" w:beforeAutospacing="1" w:after="100" w:afterAutospacing="1"/>
      <w:ind w:firstLine="0"/>
      <w:jc w:val="center"/>
    </w:pPr>
    <w:rPr>
      <w:szCs w:val="24"/>
    </w:rPr>
  </w:style>
  <w:style w:type="paragraph" w:customStyle="1" w:styleId="xl25">
    <w:name w:val="xl25"/>
    <w:basedOn w:val="a2"/>
    <w:uiPriority w:val="99"/>
    <w:rsid w:val="008823ED"/>
    <w:pPr>
      <w:pBdr>
        <w:left w:val="single" w:sz="4" w:space="0" w:color="auto"/>
        <w:right w:val="single" w:sz="4" w:space="0" w:color="auto"/>
      </w:pBdr>
      <w:spacing w:before="100" w:beforeAutospacing="1" w:after="100" w:afterAutospacing="1"/>
      <w:ind w:firstLine="0"/>
      <w:jc w:val="left"/>
    </w:pPr>
    <w:rPr>
      <w:szCs w:val="24"/>
    </w:rPr>
  </w:style>
  <w:style w:type="paragraph" w:customStyle="1" w:styleId="ConsNonformat">
    <w:name w:val="ConsNonformat"/>
    <w:uiPriority w:val="99"/>
    <w:rsid w:val="008823ED"/>
    <w:pPr>
      <w:widowControl w:val="0"/>
      <w:autoSpaceDE w:val="0"/>
      <w:autoSpaceDN w:val="0"/>
      <w:adjustRightInd w:val="0"/>
    </w:pPr>
    <w:rPr>
      <w:rFonts w:ascii="Courier New" w:hAnsi="Courier New" w:cs="Courier New"/>
    </w:rPr>
  </w:style>
  <w:style w:type="paragraph" w:customStyle="1" w:styleId="ConsTitle">
    <w:name w:val="ConsTitle"/>
    <w:uiPriority w:val="99"/>
    <w:rsid w:val="008823ED"/>
    <w:pPr>
      <w:widowControl w:val="0"/>
      <w:autoSpaceDE w:val="0"/>
      <w:autoSpaceDN w:val="0"/>
      <w:adjustRightInd w:val="0"/>
      <w:ind w:right="19772"/>
    </w:pPr>
    <w:rPr>
      <w:rFonts w:ascii="Arial" w:hAnsi="Arial" w:cs="Arial"/>
      <w:b/>
      <w:bCs/>
      <w:sz w:val="16"/>
      <w:szCs w:val="16"/>
    </w:rPr>
  </w:style>
  <w:style w:type="paragraph" w:customStyle="1" w:styleId="style1">
    <w:name w:val="style1"/>
    <w:basedOn w:val="a2"/>
    <w:uiPriority w:val="99"/>
    <w:rsid w:val="008823ED"/>
    <w:pPr>
      <w:spacing w:before="100" w:beforeAutospacing="1" w:after="100" w:afterAutospacing="1"/>
      <w:ind w:firstLine="0"/>
      <w:jc w:val="left"/>
    </w:pPr>
    <w:rPr>
      <w:rFonts w:cs="Arial"/>
      <w:szCs w:val="24"/>
    </w:rPr>
  </w:style>
  <w:style w:type="paragraph" w:customStyle="1" w:styleId="123">
    <w:name w:val="Стиль 12 пт Знак Знак Знак Знак"/>
    <w:basedOn w:val="a2"/>
    <w:link w:val="124"/>
    <w:uiPriority w:val="99"/>
    <w:rsid w:val="008823ED"/>
    <w:pPr>
      <w:spacing w:before="120"/>
    </w:pPr>
    <w:rPr>
      <w:color w:val="000000"/>
    </w:rPr>
  </w:style>
  <w:style w:type="character" w:customStyle="1" w:styleId="124">
    <w:name w:val="Стиль 12 пт Знак Знак Знак Знак Знак"/>
    <w:link w:val="123"/>
    <w:uiPriority w:val="99"/>
    <w:locked/>
    <w:rsid w:val="008823ED"/>
    <w:rPr>
      <w:color w:val="000000"/>
      <w:sz w:val="24"/>
    </w:rPr>
  </w:style>
  <w:style w:type="paragraph" w:customStyle="1" w:styleId="afffff6">
    <w:name w:val="Текст письма"/>
    <w:basedOn w:val="a2"/>
    <w:uiPriority w:val="99"/>
    <w:rsid w:val="008823ED"/>
    <w:pPr>
      <w:spacing w:line="360" w:lineRule="exact"/>
    </w:pPr>
    <w:rPr>
      <w:szCs w:val="28"/>
    </w:rPr>
  </w:style>
  <w:style w:type="character" w:customStyle="1" w:styleId="1f3">
    <w:name w:val="Текст концевой сноски Знак1"/>
    <w:link w:val="afffff7"/>
    <w:uiPriority w:val="99"/>
    <w:rsid w:val="008823ED"/>
  </w:style>
  <w:style w:type="paragraph" w:styleId="afffff7">
    <w:name w:val="endnote text"/>
    <w:basedOn w:val="a2"/>
    <w:link w:val="1f3"/>
    <w:uiPriority w:val="99"/>
    <w:rsid w:val="008823ED"/>
    <w:pPr>
      <w:ind w:firstLine="0"/>
      <w:jc w:val="left"/>
    </w:pPr>
    <w:rPr>
      <w:sz w:val="20"/>
    </w:rPr>
  </w:style>
  <w:style w:type="character" w:customStyle="1" w:styleId="afffff8">
    <w:name w:val="Текст концевой сноски Знак"/>
    <w:basedOn w:val="a3"/>
    <w:uiPriority w:val="99"/>
    <w:rsid w:val="008823ED"/>
    <w:rPr>
      <w:rFonts w:ascii="Arial" w:hAnsi="Arial"/>
    </w:rPr>
  </w:style>
  <w:style w:type="paragraph" w:customStyle="1" w:styleId="afffff9">
    <w:name w:val="заполнение таблиц"/>
    <w:basedOn w:val="a2"/>
    <w:uiPriority w:val="99"/>
    <w:rsid w:val="008823ED"/>
    <w:pPr>
      <w:ind w:firstLine="0"/>
      <w:jc w:val="left"/>
    </w:pPr>
    <w:rPr>
      <w:rFonts w:cs="Arial"/>
      <w:sz w:val="18"/>
      <w:szCs w:val="18"/>
    </w:rPr>
  </w:style>
  <w:style w:type="paragraph" w:customStyle="1" w:styleId="4c">
    <w:name w:val="Стиль4 Знак Знак Знак Знак"/>
    <w:basedOn w:val="ad"/>
    <w:link w:val="4d"/>
    <w:uiPriority w:val="99"/>
    <w:rsid w:val="008823ED"/>
    <w:pPr>
      <w:tabs>
        <w:tab w:val="clear" w:pos="6804"/>
      </w:tabs>
      <w:ind w:firstLine="708"/>
    </w:pPr>
  </w:style>
  <w:style w:type="character" w:customStyle="1" w:styleId="4d">
    <w:name w:val="Стиль4 Знак Знак Знак Знак Знак"/>
    <w:link w:val="4c"/>
    <w:uiPriority w:val="99"/>
    <w:locked/>
    <w:rsid w:val="008823ED"/>
    <w:rPr>
      <w:sz w:val="24"/>
    </w:rPr>
  </w:style>
  <w:style w:type="paragraph" w:customStyle="1" w:styleId="Normal5">
    <w:name w:val="Normal Знак Знак Знак Знак"/>
    <w:uiPriority w:val="99"/>
    <w:rsid w:val="008823ED"/>
    <w:pPr>
      <w:spacing w:before="100" w:after="100"/>
      <w:jc w:val="both"/>
    </w:pPr>
    <w:rPr>
      <w:sz w:val="24"/>
      <w:szCs w:val="24"/>
    </w:rPr>
  </w:style>
  <w:style w:type="paragraph" w:customStyle="1" w:styleId="afffffa">
    <w:name w:val="Названия таблиц"/>
    <w:basedOn w:val="a2"/>
    <w:autoRedefine/>
    <w:uiPriority w:val="99"/>
    <w:rsid w:val="008823ED"/>
    <w:pPr>
      <w:suppressAutoHyphens/>
      <w:spacing w:before="20" w:after="60"/>
      <w:ind w:firstLine="0"/>
      <w:jc w:val="center"/>
    </w:pPr>
    <w:rPr>
      <w:rFonts w:ascii="Bookman Old Style" w:hAnsi="Bookman Old Style" w:cs="Bookman Old Style"/>
      <w:b/>
      <w:bCs/>
      <w:color w:val="000000"/>
      <w:szCs w:val="24"/>
    </w:rPr>
  </w:style>
  <w:style w:type="paragraph" w:customStyle="1" w:styleId="125">
    <w:name w:val="Стиль 12 пт Знак Знак"/>
    <w:basedOn w:val="a2"/>
    <w:uiPriority w:val="99"/>
    <w:rsid w:val="008823ED"/>
    <w:pPr>
      <w:spacing w:before="120"/>
    </w:pPr>
    <w:rPr>
      <w:color w:val="000000"/>
      <w:sz w:val="26"/>
      <w:szCs w:val="26"/>
    </w:rPr>
  </w:style>
  <w:style w:type="paragraph" w:customStyle="1" w:styleId="4e">
    <w:name w:val="Стиль4 Знак Знак"/>
    <w:basedOn w:val="ad"/>
    <w:uiPriority w:val="99"/>
    <w:rsid w:val="008823ED"/>
    <w:pPr>
      <w:tabs>
        <w:tab w:val="clear" w:pos="6804"/>
      </w:tabs>
      <w:ind w:firstLine="708"/>
    </w:pPr>
  </w:style>
  <w:style w:type="paragraph" w:customStyle="1" w:styleId="afffffb">
    <w:name w:val="Знак Знак Знак Знак Знак Знак Знак Знак Знак Знак Знак Знак Знак Знак Знак Знак"/>
    <w:basedOn w:val="a2"/>
    <w:uiPriority w:val="99"/>
    <w:rsid w:val="008823ED"/>
    <w:pPr>
      <w:ind w:firstLine="0"/>
      <w:jc w:val="left"/>
    </w:pPr>
    <w:rPr>
      <w:rFonts w:ascii="Verdana" w:hAnsi="Verdana" w:cs="Verdana"/>
      <w:sz w:val="20"/>
      <w:lang w:val="en-US" w:eastAsia="en-US"/>
    </w:rPr>
  </w:style>
  <w:style w:type="character" w:customStyle="1" w:styleId="Normal10">
    <w:name w:val="Normal Знак Знак1"/>
    <w:uiPriority w:val="99"/>
    <w:rsid w:val="008823ED"/>
    <w:rPr>
      <w:sz w:val="24"/>
      <w:lang w:val="ru-RU" w:eastAsia="ru-RU"/>
    </w:rPr>
  </w:style>
  <w:style w:type="paragraph" w:customStyle="1" w:styleId="312">
    <w:name w:val="Основной текст с отступом 31"/>
    <w:basedOn w:val="a2"/>
    <w:uiPriority w:val="99"/>
    <w:rsid w:val="008823ED"/>
    <w:pPr>
      <w:suppressAutoHyphens/>
      <w:spacing w:after="120"/>
      <w:ind w:left="283" w:firstLine="0"/>
      <w:jc w:val="left"/>
    </w:pPr>
    <w:rPr>
      <w:sz w:val="16"/>
      <w:szCs w:val="16"/>
      <w:lang w:eastAsia="ar-SA"/>
    </w:rPr>
  </w:style>
  <w:style w:type="character" w:customStyle="1" w:styleId="afffffc">
    <w:name w:val="Символ сноски"/>
    <w:uiPriority w:val="99"/>
    <w:rsid w:val="008823ED"/>
    <w:rPr>
      <w:vertAlign w:val="superscript"/>
    </w:rPr>
  </w:style>
  <w:style w:type="paragraph" w:customStyle="1" w:styleId="1f4">
    <w:name w:val="Таблица1"/>
    <w:basedOn w:val="a2"/>
    <w:autoRedefine/>
    <w:uiPriority w:val="99"/>
    <w:rsid w:val="008823ED"/>
    <w:pPr>
      <w:ind w:firstLine="0"/>
    </w:pPr>
    <w:rPr>
      <w:rFonts w:ascii="Bookman Old Style" w:hAnsi="Bookman Old Style" w:cs="Bookman Old Style"/>
      <w:color w:val="000000"/>
      <w:kern w:val="28"/>
      <w:szCs w:val="24"/>
    </w:rPr>
  </w:style>
  <w:style w:type="character" w:customStyle="1" w:styleId="FontStyle24">
    <w:name w:val="Font Style24"/>
    <w:uiPriority w:val="99"/>
    <w:rsid w:val="008823ED"/>
    <w:rPr>
      <w:rFonts w:ascii="Times New Roman" w:hAnsi="Times New Roman"/>
      <w:sz w:val="22"/>
    </w:rPr>
  </w:style>
  <w:style w:type="paragraph" w:customStyle="1" w:styleId="afffffd">
    <w:name w:val="Знак Знак Знак Знак Знак Знак Знак Знак Знак Знак"/>
    <w:basedOn w:val="a2"/>
    <w:uiPriority w:val="99"/>
    <w:rsid w:val="008823ED"/>
    <w:pPr>
      <w:ind w:firstLine="0"/>
      <w:jc w:val="left"/>
    </w:pPr>
    <w:rPr>
      <w:rFonts w:ascii="Verdana" w:hAnsi="Verdana" w:cs="Verdana"/>
      <w:sz w:val="20"/>
      <w:lang w:val="en-US" w:eastAsia="en-US"/>
    </w:rPr>
  </w:style>
  <w:style w:type="paragraph" w:customStyle="1" w:styleId="2f8">
    <w:name w:val="Знак Знак Знак Знак Знак Знак2 Знак Знак Знак"/>
    <w:basedOn w:val="a2"/>
    <w:uiPriority w:val="99"/>
    <w:rsid w:val="008823ED"/>
    <w:pPr>
      <w:ind w:firstLine="0"/>
      <w:jc w:val="left"/>
    </w:pPr>
    <w:rPr>
      <w:rFonts w:ascii="Verdana" w:hAnsi="Verdana" w:cs="Verdana"/>
      <w:sz w:val="20"/>
      <w:lang w:val="en-US" w:eastAsia="en-US"/>
    </w:rPr>
  </w:style>
  <w:style w:type="character" w:customStyle="1" w:styleId="1f5">
    <w:name w:val="Знак Знак Знак Знак Знак Знак Знак1"/>
    <w:aliases w:val="Знак Знак Знак Знак Знак Знак Знак Знак Знак Знак1"/>
    <w:uiPriority w:val="99"/>
    <w:rsid w:val="008823ED"/>
    <w:rPr>
      <w:sz w:val="24"/>
      <w:lang w:val="ru-RU" w:eastAsia="ru-RU"/>
    </w:rPr>
  </w:style>
  <w:style w:type="paragraph" w:customStyle="1" w:styleId="afffffe">
    <w:name w:val="Знак Знак Знак Знак"/>
    <w:basedOn w:val="a2"/>
    <w:uiPriority w:val="99"/>
    <w:rsid w:val="008823ED"/>
    <w:pPr>
      <w:ind w:firstLine="0"/>
      <w:jc w:val="left"/>
    </w:pPr>
    <w:rPr>
      <w:rFonts w:ascii="Verdana" w:hAnsi="Verdana" w:cs="Verdana"/>
      <w:sz w:val="20"/>
      <w:lang w:val="en-US" w:eastAsia="en-US"/>
    </w:rPr>
  </w:style>
  <w:style w:type="paragraph" w:customStyle="1" w:styleId="affffff">
    <w:name w:val="Знак Знак Знак Знак Знак Знак Знак Знак Знак Знак Знак Знак Знак"/>
    <w:basedOn w:val="a2"/>
    <w:uiPriority w:val="99"/>
    <w:rsid w:val="008823ED"/>
    <w:pPr>
      <w:ind w:firstLine="0"/>
      <w:jc w:val="left"/>
    </w:pPr>
    <w:rPr>
      <w:rFonts w:ascii="Verdana" w:hAnsi="Verdana" w:cs="Verdana"/>
      <w:sz w:val="20"/>
      <w:lang w:val="en-US" w:eastAsia="en-US"/>
    </w:rPr>
  </w:style>
  <w:style w:type="paragraph" w:customStyle="1" w:styleId="211">
    <w:name w:val="Основной текст 21"/>
    <w:basedOn w:val="a2"/>
    <w:uiPriority w:val="99"/>
    <w:rsid w:val="008823ED"/>
    <w:pPr>
      <w:widowControl w:val="0"/>
      <w:suppressAutoHyphens/>
      <w:spacing w:after="120" w:line="480" w:lineRule="auto"/>
      <w:ind w:firstLine="0"/>
      <w:textAlignment w:val="baseline"/>
    </w:pPr>
    <w:rPr>
      <w:sz w:val="20"/>
      <w:lang w:eastAsia="ar-SA"/>
    </w:rPr>
  </w:style>
  <w:style w:type="paragraph" w:customStyle="1" w:styleId="S31">
    <w:name w:val="S_Нумерованный_3.1"/>
    <w:basedOn w:val="a2"/>
    <w:link w:val="S310"/>
    <w:autoRedefine/>
    <w:uiPriority w:val="99"/>
    <w:rsid w:val="008823ED"/>
  </w:style>
  <w:style w:type="character" w:customStyle="1" w:styleId="S310">
    <w:name w:val="S_Нумерованный_3.1 Знак Знак"/>
    <w:link w:val="S31"/>
    <w:uiPriority w:val="99"/>
    <w:locked/>
    <w:rsid w:val="008823ED"/>
    <w:rPr>
      <w:sz w:val="28"/>
    </w:rPr>
  </w:style>
  <w:style w:type="paragraph" w:customStyle="1" w:styleId="2f9">
    <w:name w:val="Знак Знак Знак2 Знак Знак Знак Знак"/>
    <w:basedOn w:val="a2"/>
    <w:uiPriority w:val="99"/>
    <w:rsid w:val="008823ED"/>
    <w:pPr>
      <w:ind w:firstLine="0"/>
      <w:jc w:val="left"/>
    </w:pPr>
    <w:rPr>
      <w:rFonts w:ascii="Verdana" w:hAnsi="Verdana" w:cs="Verdana"/>
      <w:sz w:val="20"/>
      <w:lang w:val="en-US" w:eastAsia="en-US"/>
    </w:rPr>
  </w:style>
  <w:style w:type="paragraph" w:styleId="affffff0">
    <w:name w:val="Normal Indent"/>
    <w:basedOn w:val="a2"/>
    <w:uiPriority w:val="99"/>
    <w:rsid w:val="008823ED"/>
    <w:pPr>
      <w:ind w:left="708" w:firstLine="0"/>
      <w:jc w:val="left"/>
    </w:pPr>
    <w:rPr>
      <w:szCs w:val="24"/>
    </w:rPr>
  </w:style>
  <w:style w:type="paragraph" w:customStyle="1" w:styleId="126">
    <w:name w:val="таблицы 12"/>
    <w:basedOn w:val="a2"/>
    <w:uiPriority w:val="99"/>
    <w:rsid w:val="008823ED"/>
    <w:pPr>
      <w:keepLines/>
      <w:ind w:firstLine="0"/>
    </w:pPr>
    <w:rPr>
      <w:szCs w:val="24"/>
    </w:rPr>
  </w:style>
  <w:style w:type="paragraph" w:customStyle="1" w:styleId="affffff1">
    <w:name w:val="Название таблицы"/>
    <w:basedOn w:val="a2"/>
    <w:uiPriority w:val="99"/>
    <w:rsid w:val="008823ED"/>
    <w:pPr>
      <w:keepNext/>
      <w:keepLines/>
      <w:snapToGrid w:val="0"/>
      <w:spacing w:before="120"/>
      <w:ind w:left="357" w:right="357"/>
      <w:jc w:val="right"/>
    </w:pPr>
    <w:rPr>
      <w:rFonts w:cs="Arial"/>
      <w:b/>
      <w:bCs/>
      <w:szCs w:val="24"/>
    </w:rPr>
  </w:style>
  <w:style w:type="paragraph" w:customStyle="1" w:styleId="1f6">
    <w:name w:val="Знак1"/>
    <w:basedOn w:val="a2"/>
    <w:uiPriority w:val="99"/>
    <w:rsid w:val="008823ED"/>
    <w:pPr>
      <w:ind w:firstLine="0"/>
      <w:jc w:val="left"/>
    </w:pPr>
    <w:rPr>
      <w:rFonts w:ascii="Verdana" w:hAnsi="Verdana" w:cs="Verdana"/>
      <w:sz w:val="20"/>
      <w:lang w:val="en-US" w:eastAsia="en-US"/>
    </w:rPr>
  </w:style>
  <w:style w:type="character" w:customStyle="1" w:styleId="apple-style-span">
    <w:name w:val="apple-style-span"/>
    <w:uiPriority w:val="99"/>
    <w:rsid w:val="008823ED"/>
    <w:rPr>
      <w:rFonts w:cs="Times New Roman"/>
    </w:rPr>
  </w:style>
  <w:style w:type="paragraph" w:customStyle="1" w:styleId="1f7">
    <w:name w:val="Знак Знак Знак Знак Знак Знак Знак Знак Знак Знак Знак Знак Знак1"/>
    <w:basedOn w:val="a2"/>
    <w:uiPriority w:val="99"/>
    <w:rsid w:val="008823ED"/>
    <w:pPr>
      <w:ind w:firstLine="0"/>
      <w:jc w:val="left"/>
    </w:pPr>
    <w:rPr>
      <w:rFonts w:ascii="Verdana" w:hAnsi="Verdana" w:cs="Verdana"/>
      <w:sz w:val="20"/>
      <w:lang w:val="en-US" w:eastAsia="en-US"/>
    </w:rPr>
  </w:style>
  <w:style w:type="character" w:customStyle="1" w:styleId="ConsPlusNormal1">
    <w:name w:val="ConsPlusNormal Знак Знак"/>
    <w:uiPriority w:val="99"/>
    <w:rsid w:val="008823ED"/>
    <w:rPr>
      <w:rFonts w:ascii="Arial" w:hAnsi="Arial"/>
      <w:lang w:val="ru-RU" w:eastAsia="ru-RU"/>
    </w:rPr>
  </w:style>
  <w:style w:type="paragraph" w:customStyle="1" w:styleId="affffff2">
    <w:name w:val="Знак Знак Знак Знак Знак Знак Знак Знак Знак Знак Знак Знак Знак Знак Знак Знак Знак Знак Знак"/>
    <w:basedOn w:val="a2"/>
    <w:uiPriority w:val="99"/>
    <w:rsid w:val="008823ED"/>
    <w:pPr>
      <w:ind w:firstLine="0"/>
      <w:jc w:val="left"/>
    </w:pPr>
    <w:rPr>
      <w:rFonts w:ascii="Verdana" w:hAnsi="Verdana" w:cs="Verdana"/>
      <w:sz w:val="20"/>
      <w:lang w:val="en-US" w:eastAsia="en-US"/>
    </w:rPr>
  </w:style>
  <w:style w:type="paragraph" w:customStyle="1" w:styleId="enko0">
    <w:name w:val="enko_Текст_Простой"/>
    <w:basedOn w:val="a2"/>
    <w:link w:val="enko1"/>
    <w:uiPriority w:val="99"/>
    <w:rsid w:val="008823ED"/>
    <w:pPr>
      <w:widowControl w:val="0"/>
      <w:suppressAutoHyphens/>
      <w:ind w:firstLine="680"/>
      <w:textAlignment w:val="baseline"/>
    </w:pPr>
    <w:rPr>
      <w:rFonts w:ascii="Bookman Old Style" w:hAnsi="Bookman Old Style"/>
      <w:lang w:eastAsia="ar-SA"/>
    </w:rPr>
  </w:style>
  <w:style w:type="character" w:customStyle="1" w:styleId="enko1">
    <w:name w:val="enko_Текст_Простой Знак"/>
    <w:link w:val="enko0"/>
    <w:uiPriority w:val="99"/>
    <w:locked/>
    <w:rsid w:val="008823ED"/>
    <w:rPr>
      <w:rFonts w:ascii="Bookman Old Style" w:hAnsi="Bookman Old Style"/>
      <w:sz w:val="24"/>
      <w:lang w:eastAsia="ar-SA"/>
    </w:rPr>
  </w:style>
  <w:style w:type="character" w:customStyle="1" w:styleId="affffff3">
    <w:name w:val="Текст_Красный"/>
    <w:uiPriority w:val="99"/>
    <w:rsid w:val="008823ED"/>
    <w:rPr>
      <w:color w:val="FF0000"/>
    </w:rPr>
  </w:style>
  <w:style w:type="paragraph" w:customStyle="1" w:styleId="enko">
    <w:name w:val="enko_Текст_маркировка_Точка"/>
    <w:basedOn w:val="a2"/>
    <w:link w:val="enko2"/>
    <w:uiPriority w:val="99"/>
    <w:rsid w:val="008823ED"/>
    <w:pPr>
      <w:numPr>
        <w:numId w:val="3"/>
      </w:numPr>
      <w:snapToGrid w:val="0"/>
    </w:pPr>
    <w:rPr>
      <w:rFonts w:ascii="Bookman Old Style" w:hAnsi="Bookman Old Style"/>
    </w:rPr>
  </w:style>
  <w:style w:type="character" w:customStyle="1" w:styleId="enko2">
    <w:name w:val="enko_Текст_маркировка_Точка Знак"/>
    <w:link w:val="enko"/>
    <w:uiPriority w:val="99"/>
    <w:locked/>
    <w:rsid w:val="008823ED"/>
    <w:rPr>
      <w:rFonts w:ascii="Bookman Old Style" w:hAnsi="Bookman Old Style"/>
      <w:sz w:val="28"/>
    </w:rPr>
  </w:style>
  <w:style w:type="paragraph" w:customStyle="1" w:styleId="enko3">
    <w:name w:val="enko_Текст_Подчеркнутый"/>
    <w:basedOn w:val="enko0"/>
    <w:link w:val="enko4"/>
    <w:uiPriority w:val="99"/>
    <w:rsid w:val="008823ED"/>
  </w:style>
  <w:style w:type="character" w:customStyle="1" w:styleId="enko4">
    <w:name w:val="enko_Текст_Подчеркнутый Знак"/>
    <w:link w:val="enko3"/>
    <w:uiPriority w:val="99"/>
    <w:locked/>
    <w:rsid w:val="008823ED"/>
    <w:rPr>
      <w:rFonts w:ascii="Bookman Old Style" w:hAnsi="Bookman Old Style"/>
      <w:sz w:val="24"/>
      <w:lang w:eastAsia="ar-SA"/>
    </w:rPr>
  </w:style>
  <w:style w:type="paragraph" w:customStyle="1" w:styleId="1">
    <w:name w:val="Список_маркерный_1_уровень"/>
    <w:link w:val="1f8"/>
    <w:uiPriority w:val="99"/>
    <w:rsid w:val="008823ED"/>
    <w:pPr>
      <w:numPr>
        <w:numId w:val="4"/>
      </w:numPr>
      <w:spacing w:before="60" w:after="100"/>
      <w:jc w:val="both"/>
    </w:pPr>
    <w:rPr>
      <w:rFonts w:ascii="Calibri" w:hAnsi="Calibri"/>
      <w:snapToGrid w:val="0"/>
      <w:sz w:val="24"/>
      <w:szCs w:val="22"/>
    </w:rPr>
  </w:style>
  <w:style w:type="character" w:customStyle="1" w:styleId="1f8">
    <w:name w:val="Список_маркерный_1_уровень Знак"/>
    <w:link w:val="1"/>
    <w:uiPriority w:val="99"/>
    <w:locked/>
    <w:rsid w:val="008823ED"/>
    <w:rPr>
      <w:rFonts w:ascii="Calibri" w:hAnsi="Calibri"/>
      <w:snapToGrid w:val="0"/>
      <w:sz w:val="24"/>
      <w:szCs w:val="22"/>
    </w:rPr>
  </w:style>
  <w:style w:type="paragraph" w:customStyle="1" w:styleId="1f9">
    <w:name w:val="Заголовок_подзаголовок_1"/>
    <w:next w:val="affc"/>
    <w:link w:val="1fa"/>
    <w:uiPriority w:val="99"/>
    <w:rsid w:val="008823ED"/>
    <w:pPr>
      <w:keepNext/>
      <w:spacing w:before="120" w:after="60"/>
      <w:ind w:left="567"/>
      <w:jc w:val="both"/>
    </w:pPr>
    <w:rPr>
      <w:b/>
      <w:sz w:val="24"/>
      <w:szCs w:val="22"/>
      <w:u w:val="single"/>
    </w:rPr>
  </w:style>
  <w:style w:type="character" w:customStyle="1" w:styleId="1fa">
    <w:name w:val="Заголовок_подзаголовок_1 Знак"/>
    <w:link w:val="1f9"/>
    <w:uiPriority w:val="99"/>
    <w:locked/>
    <w:rsid w:val="008823ED"/>
    <w:rPr>
      <w:b/>
      <w:sz w:val="24"/>
      <w:szCs w:val="22"/>
      <w:u w:val="single"/>
      <w:lang w:bidi="ar-SA"/>
    </w:rPr>
  </w:style>
  <w:style w:type="paragraph" w:customStyle="1" w:styleId="2fa">
    <w:name w:val="Заголовок_подзаголовок_2"/>
    <w:next w:val="affc"/>
    <w:link w:val="2fb"/>
    <w:uiPriority w:val="99"/>
    <w:rsid w:val="008823ED"/>
    <w:pPr>
      <w:keepNext/>
      <w:spacing w:before="120" w:after="60"/>
      <w:ind w:left="567" w:right="567"/>
      <w:jc w:val="both"/>
    </w:pPr>
    <w:rPr>
      <w:b/>
      <w:sz w:val="24"/>
      <w:szCs w:val="22"/>
    </w:rPr>
  </w:style>
  <w:style w:type="character" w:customStyle="1" w:styleId="2fb">
    <w:name w:val="Заголовок_подзаголовок_2 Знак"/>
    <w:link w:val="2fa"/>
    <w:uiPriority w:val="99"/>
    <w:locked/>
    <w:rsid w:val="008823ED"/>
    <w:rPr>
      <w:b/>
      <w:sz w:val="24"/>
      <w:szCs w:val="22"/>
      <w:lang w:bidi="ar-SA"/>
    </w:rPr>
  </w:style>
  <w:style w:type="paragraph" w:customStyle="1" w:styleId="3f">
    <w:name w:val="Заголовок_подзаголовок_3"/>
    <w:next w:val="affc"/>
    <w:link w:val="3f0"/>
    <w:uiPriority w:val="99"/>
    <w:rsid w:val="008823ED"/>
    <w:pPr>
      <w:keepNext/>
      <w:spacing w:before="120" w:after="60"/>
      <w:ind w:left="567" w:right="567"/>
    </w:pPr>
    <w:rPr>
      <w:sz w:val="24"/>
      <w:szCs w:val="22"/>
      <w:u w:val="single"/>
    </w:rPr>
  </w:style>
  <w:style w:type="character" w:customStyle="1" w:styleId="3f0">
    <w:name w:val="Заголовок_подзаголовок_3 Знак"/>
    <w:link w:val="3f"/>
    <w:uiPriority w:val="99"/>
    <w:locked/>
    <w:rsid w:val="008823ED"/>
    <w:rPr>
      <w:sz w:val="24"/>
      <w:szCs w:val="22"/>
      <w:u w:val="single"/>
      <w:lang w:bidi="ar-SA"/>
    </w:rPr>
  </w:style>
  <w:style w:type="paragraph" w:customStyle="1" w:styleId="11">
    <w:name w:val="Табличный_маркированный_11"/>
    <w:link w:val="113"/>
    <w:uiPriority w:val="99"/>
    <w:rsid w:val="008823ED"/>
    <w:pPr>
      <w:numPr>
        <w:numId w:val="5"/>
      </w:numPr>
      <w:jc w:val="both"/>
    </w:pPr>
    <w:rPr>
      <w:rFonts w:ascii="Calibri" w:hAnsi="Calibri"/>
      <w:sz w:val="22"/>
      <w:szCs w:val="22"/>
    </w:rPr>
  </w:style>
  <w:style w:type="character" w:customStyle="1" w:styleId="113">
    <w:name w:val="Табличный_маркированный_11 Знак"/>
    <w:link w:val="11"/>
    <w:uiPriority w:val="99"/>
    <w:locked/>
    <w:rsid w:val="008823ED"/>
    <w:rPr>
      <w:rFonts w:ascii="Calibri" w:hAnsi="Calibri"/>
      <w:sz w:val="22"/>
      <w:szCs w:val="22"/>
    </w:rPr>
  </w:style>
  <w:style w:type="paragraph" w:customStyle="1" w:styleId="10">
    <w:name w:val="Список_нумерованный_1_уровень"/>
    <w:link w:val="1fb"/>
    <w:uiPriority w:val="99"/>
    <w:rsid w:val="008823ED"/>
    <w:pPr>
      <w:numPr>
        <w:numId w:val="6"/>
      </w:numPr>
      <w:spacing w:before="60" w:after="100"/>
      <w:jc w:val="both"/>
    </w:pPr>
    <w:rPr>
      <w:rFonts w:ascii="Calibri" w:hAnsi="Calibri"/>
      <w:sz w:val="24"/>
      <w:szCs w:val="22"/>
    </w:rPr>
  </w:style>
  <w:style w:type="character" w:customStyle="1" w:styleId="1fb">
    <w:name w:val="Список_нумерованный_1_уровень Знак"/>
    <w:link w:val="10"/>
    <w:uiPriority w:val="99"/>
    <w:locked/>
    <w:rsid w:val="008823ED"/>
    <w:rPr>
      <w:rFonts w:ascii="Calibri" w:hAnsi="Calibri"/>
      <w:sz w:val="24"/>
      <w:szCs w:val="22"/>
    </w:rPr>
  </w:style>
  <w:style w:type="paragraph" w:customStyle="1" w:styleId="2">
    <w:name w:val="Список_нумерованный_2_уровень"/>
    <w:uiPriority w:val="99"/>
    <w:rsid w:val="008823ED"/>
    <w:pPr>
      <w:numPr>
        <w:ilvl w:val="1"/>
        <w:numId w:val="6"/>
      </w:numPr>
      <w:tabs>
        <w:tab w:val="num" w:pos="1440"/>
      </w:tabs>
      <w:spacing w:before="60" w:after="100"/>
      <w:jc w:val="both"/>
    </w:pPr>
    <w:rPr>
      <w:rFonts w:ascii="Calibri" w:hAnsi="Calibri" w:cs="Calibri"/>
      <w:noProof/>
      <w:sz w:val="24"/>
      <w:szCs w:val="24"/>
    </w:rPr>
  </w:style>
  <w:style w:type="paragraph" w:customStyle="1" w:styleId="3">
    <w:name w:val="Список_нумерованный_3_уровень"/>
    <w:uiPriority w:val="99"/>
    <w:rsid w:val="008823ED"/>
    <w:pPr>
      <w:numPr>
        <w:ilvl w:val="1"/>
        <w:numId w:val="7"/>
      </w:numPr>
      <w:tabs>
        <w:tab w:val="clear" w:pos="2149"/>
        <w:tab w:val="num" w:pos="2160"/>
      </w:tabs>
      <w:spacing w:before="60" w:after="100"/>
      <w:ind w:left="2869"/>
      <w:jc w:val="both"/>
    </w:pPr>
    <w:rPr>
      <w:rFonts w:ascii="Calibri" w:hAnsi="Calibri" w:cs="Calibri"/>
      <w:noProof/>
      <w:sz w:val="24"/>
      <w:szCs w:val="24"/>
    </w:rPr>
  </w:style>
  <w:style w:type="character" w:customStyle="1" w:styleId="affffff4">
    <w:name w:val="Текст_Жирный"/>
    <w:uiPriority w:val="99"/>
    <w:rsid w:val="008823ED"/>
    <w:rPr>
      <w:rFonts w:ascii="Times New Roman" w:hAnsi="Times New Roman"/>
      <w:b/>
    </w:rPr>
  </w:style>
  <w:style w:type="paragraph" w:styleId="HTML0">
    <w:name w:val="HTML Preformatted"/>
    <w:basedOn w:val="a2"/>
    <w:link w:val="HTML1"/>
    <w:uiPriority w:val="99"/>
    <w:rsid w:val="008823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sz w:val="20"/>
    </w:rPr>
  </w:style>
  <w:style w:type="character" w:customStyle="1" w:styleId="HTML1">
    <w:name w:val="Стандартный HTML Знак"/>
    <w:basedOn w:val="a3"/>
    <w:link w:val="HTML0"/>
    <w:uiPriority w:val="99"/>
    <w:rsid w:val="008823ED"/>
    <w:rPr>
      <w:rFonts w:ascii="Courier New" w:hAnsi="Courier New"/>
    </w:rPr>
  </w:style>
  <w:style w:type="character" w:customStyle="1" w:styleId="Tablecaption">
    <w:name w:val="Table caption_"/>
    <w:link w:val="Tablecaption1"/>
    <w:uiPriority w:val="99"/>
    <w:locked/>
    <w:rsid w:val="008823ED"/>
    <w:rPr>
      <w:b/>
      <w:sz w:val="23"/>
      <w:shd w:val="clear" w:color="auto" w:fill="FFFFFF"/>
    </w:rPr>
  </w:style>
  <w:style w:type="paragraph" w:customStyle="1" w:styleId="Tablecaption1">
    <w:name w:val="Table caption1"/>
    <w:basedOn w:val="a2"/>
    <w:link w:val="Tablecaption"/>
    <w:uiPriority w:val="99"/>
    <w:rsid w:val="008823ED"/>
    <w:pPr>
      <w:numPr>
        <w:ilvl w:val="1"/>
        <w:numId w:val="9"/>
      </w:numPr>
      <w:shd w:val="clear" w:color="auto" w:fill="FFFFFF"/>
      <w:spacing w:line="270" w:lineRule="exact"/>
      <w:ind w:left="0" w:firstLine="0"/>
    </w:pPr>
    <w:rPr>
      <w:b/>
      <w:sz w:val="23"/>
    </w:rPr>
  </w:style>
  <w:style w:type="character" w:customStyle="1" w:styleId="Tablecaption0">
    <w:name w:val="Table caption"/>
    <w:uiPriority w:val="99"/>
    <w:rsid w:val="008823ED"/>
    <w:rPr>
      <w:rFonts w:ascii="Times New Roman" w:hAnsi="Times New Roman"/>
      <w:b/>
      <w:sz w:val="23"/>
      <w:u w:val="single"/>
      <w:shd w:val="clear" w:color="auto" w:fill="FFFFFF"/>
    </w:rPr>
  </w:style>
  <w:style w:type="character" w:customStyle="1" w:styleId="Bodytext30">
    <w:name w:val="Body text (3)_"/>
    <w:link w:val="Bodytext3"/>
    <w:uiPriority w:val="99"/>
    <w:locked/>
    <w:rsid w:val="008823ED"/>
    <w:rPr>
      <w:noProof/>
      <w:sz w:val="8"/>
      <w:shd w:val="clear" w:color="auto" w:fill="FFFFFF"/>
    </w:rPr>
  </w:style>
  <w:style w:type="paragraph" w:customStyle="1" w:styleId="Bodytext3">
    <w:name w:val="Body text (3)"/>
    <w:basedOn w:val="a2"/>
    <w:link w:val="Bodytext30"/>
    <w:uiPriority w:val="99"/>
    <w:rsid w:val="008823ED"/>
    <w:pPr>
      <w:numPr>
        <w:numId w:val="8"/>
      </w:numPr>
      <w:shd w:val="clear" w:color="auto" w:fill="FFFFFF"/>
      <w:spacing w:line="240" w:lineRule="atLeast"/>
      <w:jc w:val="left"/>
    </w:pPr>
    <w:rPr>
      <w:noProof/>
      <w:sz w:val="8"/>
    </w:rPr>
  </w:style>
  <w:style w:type="paragraph" w:customStyle="1" w:styleId="Bodytext1">
    <w:name w:val="Body text1"/>
    <w:basedOn w:val="a2"/>
    <w:uiPriority w:val="99"/>
    <w:rsid w:val="008823ED"/>
    <w:pPr>
      <w:shd w:val="clear" w:color="auto" w:fill="FFFFFF"/>
      <w:spacing w:line="240" w:lineRule="atLeast"/>
      <w:ind w:firstLine="0"/>
    </w:pPr>
    <w:rPr>
      <w:sz w:val="27"/>
      <w:szCs w:val="27"/>
    </w:rPr>
  </w:style>
  <w:style w:type="character" w:customStyle="1" w:styleId="Tablecaption2">
    <w:name w:val="Table caption (2)_"/>
    <w:link w:val="Tablecaption20"/>
    <w:uiPriority w:val="99"/>
    <w:locked/>
    <w:rsid w:val="008823ED"/>
    <w:rPr>
      <w:b/>
      <w:sz w:val="27"/>
      <w:shd w:val="clear" w:color="auto" w:fill="FFFFFF"/>
    </w:rPr>
  </w:style>
  <w:style w:type="paragraph" w:customStyle="1" w:styleId="Tablecaption20">
    <w:name w:val="Table caption (2)"/>
    <w:basedOn w:val="a2"/>
    <w:link w:val="Tablecaption2"/>
    <w:uiPriority w:val="99"/>
    <w:rsid w:val="008823ED"/>
    <w:pPr>
      <w:shd w:val="clear" w:color="auto" w:fill="FFFFFF"/>
      <w:spacing w:line="320" w:lineRule="exact"/>
      <w:ind w:left="283" w:firstLine="0"/>
      <w:jc w:val="left"/>
    </w:pPr>
    <w:rPr>
      <w:b/>
      <w:sz w:val="27"/>
    </w:rPr>
  </w:style>
  <w:style w:type="character" w:customStyle="1" w:styleId="Bodytext70">
    <w:name w:val="Body text (7)_"/>
    <w:link w:val="Bodytext7"/>
    <w:uiPriority w:val="99"/>
    <w:locked/>
    <w:rsid w:val="008823ED"/>
    <w:rPr>
      <w:noProof/>
      <w:sz w:val="8"/>
      <w:shd w:val="clear" w:color="auto" w:fill="FFFFFF"/>
    </w:rPr>
  </w:style>
  <w:style w:type="paragraph" w:customStyle="1" w:styleId="Bodytext7">
    <w:name w:val="Body text (7)"/>
    <w:basedOn w:val="a2"/>
    <w:link w:val="Bodytext70"/>
    <w:uiPriority w:val="99"/>
    <w:rsid w:val="008823ED"/>
    <w:pPr>
      <w:numPr>
        <w:numId w:val="10"/>
      </w:numPr>
      <w:shd w:val="clear" w:color="auto" w:fill="FFFFFF"/>
      <w:spacing w:line="240" w:lineRule="atLeast"/>
      <w:ind w:left="0" w:firstLine="0"/>
      <w:jc w:val="center"/>
    </w:pPr>
    <w:rPr>
      <w:noProof/>
      <w:sz w:val="8"/>
    </w:rPr>
  </w:style>
  <w:style w:type="character" w:customStyle="1" w:styleId="Bodytext6">
    <w:name w:val="Body text (6)_"/>
    <w:link w:val="Bodytext60"/>
    <w:uiPriority w:val="99"/>
    <w:locked/>
    <w:rsid w:val="008823ED"/>
    <w:rPr>
      <w:noProof/>
      <w:sz w:val="8"/>
      <w:shd w:val="clear" w:color="auto" w:fill="FFFFFF"/>
    </w:rPr>
  </w:style>
  <w:style w:type="paragraph" w:customStyle="1" w:styleId="Bodytext60">
    <w:name w:val="Body text (6)"/>
    <w:basedOn w:val="a2"/>
    <w:link w:val="Bodytext6"/>
    <w:uiPriority w:val="99"/>
    <w:rsid w:val="008823ED"/>
    <w:pPr>
      <w:shd w:val="clear" w:color="auto" w:fill="FFFFFF"/>
      <w:spacing w:line="240" w:lineRule="atLeast"/>
      <w:ind w:firstLine="0"/>
      <w:jc w:val="center"/>
    </w:pPr>
    <w:rPr>
      <w:noProof/>
      <w:sz w:val="8"/>
    </w:rPr>
  </w:style>
  <w:style w:type="character" w:customStyle="1" w:styleId="Heading2">
    <w:name w:val="Heading #2_"/>
    <w:link w:val="Heading20"/>
    <w:uiPriority w:val="99"/>
    <w:locked/>
    <w:rsid w:val="008823ED"/>
    <w:rPr>
      <w:b/>
      <w:sz w:val="27"/>
      <w:shd w:val="clear" w:color="auto" w:fill="FFFFFF"/>
    </w:rPr>
  </w:style>
  <w:style w:type="paragraph" w:customStyle="1" w:styleId="Heading20">
    <w:name w:val="Heading #2"/>
    <w:basedOn w:val="a2"/>
    <w:link w:val="Heading2"/>
    <w:uiPriority w:val="99"/>
    <w:rsid w:val="008823ED"/>
    <w:pPr>
      <w:shd w:val="clear" w:color="auto" w:fill="FFFFFF"/>
      <w:spacing w:before="420" w:after="1140" w:line="240" w:lineRule="atLeast"/>
      <w:outlineLvl w:val="1"/>
    </w:pPr>
    <w:rPr>
      <w:b/>
      <w:sz w:val="27"/>
    </w:rPr>
  </w:style>
  <w:style w:type="character" w:customStyle="1" w:styleId="BodytextSpacing3pt">
    <w:name w:val="Body text + Spacing 3 pt"/>
    <w:uiPriority w:val="99"/>
    <w:rsid w:val="008823ED"/>
    <w:rPr>
      <w:rFonts w:ascii="Times New Roman" w:hAnsi="Times New Roman"/>
      <w:spacing w:val="60"/>
      <w:sz w:val="27"/>
      <w:shd w:val="clear" w:color="auto" w:fill="FFFFFF"/>
    </w:rPr>
  </w:style>
  <w:style w:type="character" w:customStyle="1" w:styleId="Heading13">
    <w:name w:val="Heading #1 (3)_"/>
    <w:link w:val="Heading130"/>
    <w:uiPriority w:val="99"/>
    <w:locked/>
    <w:rsid w:val="008823ED"/>
    <w:rPr>
      <w:b/>
      <w:sz w:val="27"/>
      <w:shd w:val="clear" w:color="auto" w:fill="FFFFFF"/>
    </w:rPr>
  </w:style>
  <w:style w:type="paragraph" w:customStyle="1" w:styleId="Heading130">
    <w:name w:val="Heading #1 (3)"/>
    <w:basedOn w:val="a2"/>
    <w:link w:val="Heading13"/>
    <w:uiPriority w:val="99"/>
    <w:rsid w:val="008823ED"/>
    <w:pPr>
      <w:shd w:val="clear" w:color="auto" w:fill="FFFFFF"/>
      <w:spacing w:after="1680" w:line="479" w:lineRule="exact"/>
      <w:outlineLvl w:val="0"/>
    </w:pPr>
    <w:rPr>
      <w:b/>
      <w:sz w:val="27"/>
    </w:rPr>
  </w:style>
  <w:style w:type="character" w:customStyle="1" w:styleId="BodytextBold">
    <w:name w:val="Body text + Bold"/>
    <w:uiPriority w:val="99"/>
    <w:rsid w:val="008823ED"/>
    <w:rPr>
      <w:rFonts w:ascii="Times New Roman" w:hAnsi="Times New Roman"/>
      <w:b/>
      <w:spacing w:val="0"/>
      <w:sz w:val="27"/>
      <w:shd w:val="clear" w:color="auto" w:fill="FFFFFF"/>
    </w:rPr>
  </w:style>
  <w:style w:type="paragraph" w:customStyle="1" w:styleId="Bodytext31">
    <w:name w:val="Body text (3)1"/>
    <w:basedOn w:val="a2"/>
    <w:uiPriority w:val="99"/>
    <w:rsid w:val="008823ED"/>
    <w:pPr>
      <w:shd w:val="clear" w:color="auto" w:fill="FFFFFF"/>
      <w:spacing w:line="240" w:lineRule="atLeast"/>
      <w:ind w:firstLine="0"/>
      <w:jc w:val="left"/>
    </w:pPr>
    <w:rPr>
      <w:rFonts w:eastAsia="Arial Unicode MS"/>
      <w:noProof/>
      <w:sz w:val="20"/>
    </w:rPr>
  </w:style>
  <w:style w:type="paragraph" w:customStyle="1" w:styleId="Bodytext41">
    <w:name w:val="Body text (4)1"/>
    <w:basedOn w:val="a2"/>
    <w:uiPriority w:val="99"/>
    <w:rsid w:val="008823ED"/>
    <w:pPr>
      <w:shd w:val="clear" w:color="auto" w:fill="FFFFFF"/>
      <w:spacing w:line="240" w:lineRule="atLeast"/>
      <w:ind w:firstLine="0"/>
      <w:jc w:val="left"/>
    </w:pPr>
    <w:rPr>
      <w:rFonts w:eastAsia="Arial Unicode MS"/>
      <w:sz w:val="15"/>
      <w:szCs w:val="15"/>
    </w:rPr>
  </w:style>
  <w:style w:type="character" w:customStyle="1" w:styleId="Bodytext10pt">
    <w:name w:val="Body text + 10 pt"/>
    <w:aliases w:val="Spacing 0 pt,Body text + 9 pt,Italic,Body text + 11 pt,Italic1,Spacing 2 pt1"/>
    <w:uiPriority w:val="99"/>
    <w:rsid w:val="008823ED"/>
    <w:rPr>
      <w:rFonts w:ascii="Times New Roman" w:hAnsi="Times New Roman"/>
      <w:spacing w:val="-10"/>
      <w:sz w:val="20"/>
      <w:shd w:val="clear" w:color="auto" w:fill="FFFFFF"/>
    </w:rPr>
  </w:style>
  <w:style w:type="character" w:customStyle="1" w:styleId="Bodytext4Tahoma">
    <w:name w:val="Body text (4) + Tahoma"/>
    <w:aliases w:val="9 pt"/>
    <w:uiPriority w:val="99"/>
    <w:rsid w:val="008823ED"/>
    <w:rPr>
      <w:rFonts w:ascii="Tahoma" w:hAnsi="Tahoma"/>
      <w:noProof/>
      <w:spacing w:val="0"/>
      <w:sz w:val="18"/>
      <w:shd w:val="clear" w:color="auto" w:fill="FFFFFF"/>
    </w:rPr>
  </w:style>
  <w:style w:type="character" w:customStyle="1" w:styleId="Bodytext8">
    <w:name w:val="Body text (8)_"/>
    <w:link w:val="Bodytext80"/>
    <w:uiPriority w:val="99"/>
    <w:locked/>
    <w:rsid w:val="008823ED"/>
    <w:rPr>
      <w:sz w:val="15"/>
      <w:shd w:val="clear" w:color="auto" w:fill="FFFFFF"/>
    </w:rPr>
  </w:style>
  <w:style w:type="paragraph" w:customStyle="1" w:styleId="Bodytext80">
    <w:name w:val="Body text (8)"/>
    <w:basedOn w:val="a2"/>
    <w:link w:val="Bodytext8"/>
    <w:uiPriority w:val="99"/>
    <w:rsid w:val="008823ED"/>
    <w:pPr>
      <w:shd w:val="clear" w:color="auto" w:fill="FFFFFF"/>
      <w:spacing w:before="180" w:line="240" w:lineRule="atLeast"/>
      <w:ind w:firstLine="0"/>
      <w:jc w:val="left"/>
    </w:pPr>
    <w:rPr>
      <w:sz w:val="15"/>
    </w:rPr>
  </w:style>
  <w:style w:type="character" w:customStyle="1" w:styleId="Bodytext9">
    <w:name w:val="Body text (9)_"/>
    <w:link w:val="Bodytext90"/>
    <w:uiPriority w:val="99"/>
    <w:locked/>
    <w:rsid w:val="008823ED"/>
    <w:rPr>
      <w:rFonts w:ascii="Palatino Linotype" w:hAnsi="Palatino Linotype"/>
      <w:sz w:val="18"/>
      <w:shd w:val="clear" w:color="auto" w:fill="FFFFFF"/>
    </w:rPr>
  </w:style>
  <w:style w:type="paragraph" w:customStyle="1" w:styleId="Bodytext90">
    <w:name w:val="Body text (9)"/>
    <w:basedOn w:val="a2"/>
    <w:link w:val="Bodytext9"/>
    <w:uiPriority w:val="99"/>
    <w:rsid w:val="008823ED"/>
    <w:pPr>
      <w:shd w:val="clear" w:color="auto" w:fill="FFFFFF"/>
      <w:spacing w:line="240" w:lineRule="atLeast"/>
      <w:ind w:firstLine="0"/>
      <w:jc w:val="left"/>
    </w:pPr>
    <w:rPr>
      <w:rFonts w:ascii="Palatino Linotype" w:hAnsi="Palatino Linotype"/>
      <w:sz w:val="18"/>
    </w:rPr>
  </w:style>
  <w:style w:type="character" w:customStyle="1" w:styleId="Bodytext10">
    <w:name w:val="Body text (10)_"/>
    <w:link w:val="Bodytext100"/>
    <w:uiPriority w:val="99"/>
    <w:locked/>
    <w:rsid w:val="008823ED"/>
    <w:rPr>
      <w:sz w:val="27"/>
      <w:shd w:val="clear" w:color="auto" w:fill="FFFFFF"/>
    </w:rPr>
  </w:style>
  <w:style w:type="paragraph" w:customStyle="1" w:styleId="Bodytext100">
    <w:name w:val="Body text (10)"/>
    <w:basedOn w:val="a2"/>
    <w:link w:val="Bodytext10"/>
    <w:uiPriority w:val="99"/>
    <w:rsid w:val="008823ED"/>
    <w:pPr>
      <w:shd w:val="clear" w:color="auto" w:fill="FFFFFF"/>
      <w:spacing w:line="240" w:lineRule="atLeast"/>
      <w:ind w:firstLine="0"/>
    </w:pPr>
    <w:rPr>
      <w:sz w:val="27"/>
    </w:rPr>
  </w:style>
  <w:style w:type="character" w:customStyle="1" w:styleId="Bodytext11">
    <w:name w:val="Body text (11)_"/>
    <w:link w:val="Bodytext110"/>
    <w:uiPriority w:val="99"/>
    <w:locked/>
    <w:rsid w:val="008823ED"/>
    <w:rPr>
      <w:rFonts w:ascii="Palatino Linotype" w:hAnsi="Palatino Linotype"/>
      <w:sz w:val="19"/>
      <w:shd w:val="clear" w:color="auto" w:fill="FFFFFF"/>
    </w:rPr>
  </w:style>
  <w:style w:type="paragraph" w:customStyle="1" w:styleId="Bodytext110">
    <w:name w:val="Body text (11)"/>
    <w:basedOn w:val="a2"/>
    <w:link w:val="Bodytext11"/>
    <w:uiPriority w:val="99"/>
    <w:rsid w:val="008823ED"/>
    <w:pPr>
      <w:shd w:val="clear" w:color="auto" w:fill="FFFFFF"/>
      <w:spacing w:line="240" w:lineRule="atLeast"/>
      <w:ind w:firstLine="0"/>
      <w:jc w:val="left"/>
    </w:pPr>
    <w:rPr>
      <w:rFonts w:ascii="Palatino Linotype" w:hAnsi="Palatino Linotype"/>
      <w:sz w:val="19"/>
    </w:rPr>
  </w:style>
  <w:style w:type="character" w:customStyle="1" w:styleId="Bodytext12">
    <w:name w:val="Body text (12)_"/>
    <w:link w:val="Bodytext120"/>
    <w:uiPriority w:val="99"/>
    <w:locked/>
    <w:rsid w:val="008823ED"/>
    <w:rPr>
      <w:rFonts w:ascii="Palatino Linotype" w:hAnsi="Palatino Linotype"/>
      <w:sz w:val="17"/>
      <w:shd w:val="clear" w:color="auto" w:fill="FFFFFF"/>
    </w:rPr>
  </w:style>
  <w:style w:type="paragraph" w:customStyle="1" w:styleId="Bodytext120">
    <w:name w:val="Body text (12)"/>
    <w:basedOn w:val="a2"/>
    <w:link w:val="Bodytext12"/>
    <w:uiPriority w:val="99"/>
    <w:rsid w:val="008823ED"/>
    <w:pPr>
      <w:shd w:val="clear" w:color="auto" w:fill="FFFFFF"/>
      <w:spacing w:line="240" w:lineRule="atLeast"/>
      <w:ind w:firstLine="0"/>
      <w:jc w:val="left"/>
    </w:pPr>
    <w:rPr>
      <w:rFonts w:ascii="Palatino Linotype" w:hAnsi="Palatino Linotype"/>
      <w:sz w:val="17"/>
    </w:rPr>
  </w:style>
  <w:style w:type="paragraph" w:customStyle="1" w:styleId="Bodytext51">
    <w:name w:val="Body text (5)1"/>
    <w:basedOn w:val="a2"/>
    <w:uiPriority w:val="99"/>
    <w:rsid w:val="008823ED"/>
    <w:pPr>
      <w:shd w:val="clear" w:color="auto" w:fill="FFFFFF"/>
      <w:spacing w:line="240" w:lineRule="atLeast"/>
      <w:ind w:firstLine="0"/>
      <w:jc w:val="left"/>
    </w:pPr>
    <w:rPr>
      <w:rFonts w:eastAsia="Arial Unicode MS"/>
      <w:noProof/>
      <w:sz w:val="20"/>
    </w:rPr>
  </w:style>
  <w:style w:type="character" w:customStyle="1" w:styleId="BodytextSpacing1pt">
    <w:name w:val="Body text + Spacing 1 pt"/>
    <w:uiPriority w:val="99"/>
    <w:rsid w:val="008823ED"/>
    <w:rPr>
      <w:rFonts w:ascii="Times New Roman" w:hAnsi="Times New Roman"/>
      <w:spacing w:val="20"/>
      <w:sz w:val="27"/>
      <w:shd w:val="clear" w:color="auto" w:fill="FFFFFF"/>
      <w:lang w:val="en-US" w:eastAsia="en-US"/>
    </w:rPr>
  </w:style>
  <w:style w:type="character" w:customStyle="1" w:styleId="BodytextSpacing-1pt">
    <w:name w:val="Body text + Spacing -1 pt"/>
    <w:uiPriority w:val="99"/>
    <w:rsid w:val="008823ED"/>
    <w:rPr>
      <w:rFonts w:ascii="Times New Roman" w:hAnsi="Times New Roman"/>
      <w:spacing w:val="-20"/>
      <w:sz w:val="27"/>
      <w:shd w:val="clear" w:color="auto" w:fill="FFFFFF"/>
    </w:rPr>
  </w:style>
  <w:style w:type="character" w:customStyle="1" w:styleId="Bodytext12pt">
    <w:name w:val="Body text + 12 pt"/>
    <w:aliases w:val="Italic2,Spacing 2 pt"/>
    <w:uiPriority w:val="99"/>
    <w:rsid w:val="008823ED"/>
    <w:rPr>
      <w:rFonts w:ascii="Times New Roman" w:hAnsi="Times New Roman"/>
      <w:i/>
      <w:spacing w:val="50"/>
      <w:sz w:val="24"/>
      <w:shd w:val="clear" w:color="auto" w:fill="FFFFFF"/>
    </w:rPr>
  </w:style>
  <w:style w:type="character" w:customStyle="1" w:styleId="BodytextBold2">
    <w:name w:val="Body text + Bold2"/>
    <w:uiPriority w:val="99"/>
    <w:rsid w:val="008823ED"/>
    <w:rPr>
      <w:rFonts w:ascii="Times New Roman" w:hAnsi="Times New Roman"/>
      <w:b/>
      <w:spacing w:val="0"/>
      <w:sz w:val="27"/>
      <w:shd w:val="clear" w:color="auto" w:fill="FFFFFF"/>
    </w:rPr>
  </w:style>
  <w:style w:type="character" w:customStyle="1" w:styleId="Heading131">
    <w:name w:val="Heading #13"/>
    <w:uiPriority w:val="99"/>
    <w:rsid w:val="008823ED"/>
    <w:rPr>
      <w:rFonts w:ascii="Times New Roman" w:hAnsi="Times New Roman"/>
      <w:spacing w:val="0"/>
      <w:sz w:val="35"/>
      <w:u w:val="single"/>
      <w:shd w:val="clear" w:color="auto" w:fill="FFFFFF"/>
    </w:rPr>
  </w:style>
  <w:style w:type="character" w:customStyle="1" w:styleId="Heading12">
    <w:name w:val="Heading #12"/>
    <w:uiPriority w:val="99"/>
    <w:rsid w:val="008823ED"/>
    <w:rPr>
      <w:rFonts w:ascii="Times New Roman" w:hAnsi="Times New Roman"/>
      <w:spacing w:val="0"/>
      <w:sz w:val="35"/>
      <w:u w:val="single"/>
      <w:shd w:val="clear" w:color="auto" w:fill="FFFFFF"/>
    </w:rPr>
  </w:style>
  <w:style w:type="character" w:customStyle="1" w:styleId="BodytextBold1">
    <w:name w:val="Body text + Bold1"/>
    <w:uiPriority w:val="99"/>
    <w:rsid w:val="008823ED"/>
    <w:rPr>
      <w:rFonts w:ascii="Times New Roman" w:hAnsi="Times New Roman"/>
      <w:b/>
      <w:spacing w:val="0"/>
      <w:sz w:val="27"/>
      <w:shd w:val="clear" w:color="auto" w:fill="FFFFFF"/>
    </w:rPr>
  </w:style>
  <w:style w:type="paragraph" w:customStyle="1" w:styleId="ab0">
    <w:name w:val="ab"/>
    <w:basedOn w:val="a2"/>
    <w:rsid w:val="00A25FBA"/>
    <w:pPr>
      <w:spacing w:before="100" w:beforeAutospacing="1" w:after="100" w:afterAutospacing="1"/>
      <w:ind w:firstLine="0"/>
      <w:jc w:val="left"/>
    </w:pPr>
    <w:rPr>
      <w:szCs w:val="24"/>
    </w:rPr>
  </w:style>
  <w:style w:type="character" w:customStyle="1" w:styleId="af9">
    <w:name w:val="Без интервала Знак"/>
    <w:link w:val="af8"/>
    <w:uiPriority w:val="1"/>
    <w:rsid w:val="00FF6D30"/>
    <w:rPr>
      <w:rFonts w:ascii="Calibri" w:hAnsi="Calibri"/>
      <w:sz w:val="24"/>
      <w:szCs w:val="32"/>
      <w:lang w:val="en-US" w:eastAsia="en-US" w:bidi="en-US"/>
    </w:rPr>
  </w:style>
  <w:style w:type="character" w:customStyle="1" w:styleId="2fc">
    <w:name w:val="Текст концевой сноски Знак2"/>
    <w:uiPriority w:val="99"/>
    <w:rsid w:val="00E44A0D"/>
  </w:style>
  <w:style w:type="numbering" w:customStyle="1" w:styleId="1fc">
    <w:name w:val="Нет списка1"/>
    <w:next w:val="a5"/>
    <w:semiHidden/>
    <w:rsid w:val="00A20B12"/>
  </w:style>
  <w:style w:type="numbering" w:customStyle="1" w:styleId="2fd">
    <w:name w:val="Нет списка2"/>
    <w:next w:val="a5"/>
    <w:uiPriority w:val="99"/>
    <w:semiHidden/>
    <w:unhideWhenUsed/>
    <w:rsid w:val="00587AAB"/>
  </w:style>
  <w:style w:type="character" w:customStyle="1" w:styleId="74">
    <w:name w:val="Основной текст (7)_"/>
    <w:link w:val="75"/>
    <w:uiPriority w:val="99"/>
    <w:rsid w:val="009F4359"/>
    <w:rPr>
      <w:sz w:val="23"/>
      <w:szCs w:val="23"/>
      <w:shd w:val="clear" w:color="auto" w:fill="FFFFFF"/>
    </w:rPr>
  </w:style>
  <w:style w:type="paragraph" w:customStyle="1" w:styleId="75">
    <w:name w:val="Основной текст (7)"/>
    <w:basedOn w:val="a2"/>
    <w:link w:val="74"/>
    <w:uiPriority w:val="99"/>
    <w:rsid w:val="009F4359"/>
    <w:pPr>
      <w:shd w:val="clear" w:color="auto" w:fill="FFFFFF"/>
      <w:spacing w:line="274" w:lineRule="exact"/>
      <w:ind w:firstLine="0"/>
      <w:jc w:val="right"/>
    </w:pPr>
    <w:rPr>
      <w:sz w:val="23"/>
      <w:szCs w:val="23"/>
    </w:rPr>
  </w:style>
  <w:style w:type="paragraph" w:customStyle="1" w:styleId="affffff5">
    <w:name w:val="Заголовок таблицы"/>
    <w:basedOn w:val="a2"/>
    <w:autoRedefine/>
    <w:rsid w:val="00C4280A"/>
    <w:pPr>
      <w:spacing w:before="120" w:line="240" w:lineRule="auto"/>
      <w:ind w:firstLine="0"/>
      <w:jc w:val="center"/>
    </w:pPr>
    <w:rPr>
      <w:rFonts w:ascii="Arial Black" w:hAnsi="Arial Black"/>
      <w:sz w:val="24"/>
      <w:szCs w:val="24"/>
    </w:rPr>
  </w:style>
  <w:style w:type="character" w:customStyle="1" w:styleId="0pt">
    <w:name w:val="Основной текст + Интервал 0 pt"/>
    <w:rsid w:val="000B031B"/>
    <w:rPr>
      <w:rFonts w:ascii="Tahoma" w:hAnsi="Tahoma" w:cs="Tahoma"/>
      <w:spacing w:val="-2"/>
      <w:sz w:val="12"/>
      <w:szCs w:val="12"/>
      <w:u w:val="none"/>
    </w:rPr>
  </w:style>
  <w:style w:type="character" w:customStyle="1" w:styleId="0pt11">
    <w:name w:val="Основной текст + Интервал 0 pt11"/>
    <w:rsid w:val="000B031B"/>
    <w:rPr>
      <w:rFonts w:ascii="Tahoma" w:hAnsi="Tahoma" w:cs="Tahoma"/>
      <w:spacing w:val="-2"/>
      <w:sz w:val="12"/>
      <w:szCs w:val="12"/>
      <w:u w:val="none"/>
    </w:rPr>
  </w:style>
  <w:style w:type="character" w:customStyle="1" w:styleId="0pt10">
    <w:name w:val="Основной текст + Интервал 0 pt10"/>
    <w:rsid w:val="000B031B"/>
    <w:rPr>
      <w:rFonts w:ascii="Tahoma" w:hAnsi="Tahoma" w:cs="Tahoma"/>
      <w:spacing w:val="-2"/>
      <w:sz w:val="12"/>
      <w:szCs w:val="12"/>
      <w:u w:val="none"/>
    </w:rPr>
  </w:style>
  <w:style w:type="character" w:customStyle="1" w:styleId="0pt9">
    <w:name w:val="Основной текст + Интервал 0 pt9"/>
    <w:rsid w:val="000B031B"/>
    <w:rPr>
      <w:rFonts w:ascii="Tahoma" w:hAnsi="Tahoma" w:cs="Tahoma"/>
      <w:spacing w:val="-2"/>
      <w:sz w:val="12"/>
      <w:szCs w:val="12"/>
      <w:u w:val="none"/>
    </w:rPr>
  </w:style>
  <w:style w:type="character" w:customStyle="1" w:styleId="0pt8">
    <w:name w:val="Основной текст + Интервал 0 pt8"/>
    <w:rsid w:val="000B031B"/>
    <w:rPr>
      <w:rFonts w:ascii="Tahoma" w:hAnsi="Tahoma" w:cs="Tahoma"/>
      <w:spacing w:val="-2"/>
      <w:sz w:val="12"/>
      <w:szCs w:val="12"/>
      <w:u w:val="none"/>
    </w:rPr>
  </w:style>
  <w:style w:type="character" w:customStyle="1" w:styleId="0pt7">
    <w:name w:val="Основной текст + Интервал 0 pt7"/>
    <w:rsid w:val="000B031B"/>
    <w:rPr>
      <w:rFonts w:ascii="Tahoma" w:hAnsi="Tahoma" w:cs="Tahoma"/>
      <w:spacing w:val="-2"/>
      <w:sz w:val="12"/>
      <w:szCs w:val="12"/>
      <w:u w:val="none"/>
    </w:rPr>
  </w:style>
  <w:style w:type="character" w:customStyle="1" w:styleId="0pt6">
    <w:name w:val="Основной текст + Интервал 0 pt6"/>
    <w:rsid w:val="000B031B"/>
    <w:rPr>
      <w:rFonts w:ascii="Tahoma" w:hAnsi="Tahoma" w:cs="Tahoma"/>
      <w:spacing w:val="-4"/>
      <w:sz w:val="12"/>
      <w:szCs w:val="12"/>
      <w:u w:val="none"/>
    </w:rPr>
  </w:style>
  <w:style w:type="character" w:customStyle="1" w:styleId="0pt5">
    <w:name w:val="Основной текст + Интервал 0 pt5"/>
    <w:rsid w:val="000B031B"/>
    <w:rPr>
      <w:rFonts w:ascii="Tahoma" w:hAnsi="Tahoma" w:cs="Tahoma"/>
      <w:noProof/>
      <w:spacing w:val="-2"/>
      <w:sz w:val="12"/>
      <w:szCs w:val="12"/>
      <w:u w:val="none"/>
    </w:rPr>
  </w:style>
  <w:style w:type="character" w:customStyle="1" w:styleId="0pt4">
    <w:name w:val="Основной текст + Интервал 0 pt4"/>
    <w:rsid w:val="000B031B"/>
    <w:rPr>
      <w:rFonts w:ascii="Tahoma" w:hAnsi="Tahoma" w:cs="Tahoma"/>
      <w:spacing w:val="-2"/>
      <w:sz w:val="12"/>
      <w:szCs w:val="12"/>
      <w:u w:val="none"/>
    </w:rPr>
  </w:style>
  <w:style w:type="character" w:customStyle="1" w:styleId="0pt3">
    <w:name w:val="Основной текст + Интервал 0 pt3"/>
    <w:rsid w:val="000B031B"/>
    <w:rPr>
      <w:rFonts w:ascii="Tahoma" w:hAnsi="Tahoma" w:cs="Tahoma"/>
      <w:spacing w:val="-4"/>
      <w:sz w:val="12"/>
      <w:szCs w:val="12"/>
      <w:u w:val="none"/>
    </w:rPr>
  </w:style>
  <w:style w:type="numbering" w:customStyle="1" w:styleId="3f1">
    <w:name w:val="Нет списка3"/>
    <w:next w:val="a5"/>
    <w:semiHidden/>
    <w:rsid w:val="001C56C6"/>
  </w:style>
  <w:style w:type="character" w:customStyle="1" w:styleId="85pt">
    <w:name w:val="Основной текст + 8;5 pt"/>
    <w:basedOn w:val="afff0"/>
    <w:rsid w:val="00D26A86"/>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ar-SA"/>
    </w:rPr>
  </w:style>
  <w:style w:type="character" w:customStyle="1" w:styleId="Arial75pt">
    <w:name w:val="Основной текст + Arial;7;5 pt;Курсив"/>
    <w:basedOn w:val="afff0"/>
    <w:rsid w:val="005F3812"/>
    <w:rPr>
      <w:rFonts w:ascii="Arial" w:eastAsia="Arial" w:hAnsi="Arial" w:cs="Arial"/>
      <w:b w:val="0"/>
      <w:bCs w:val="0"/>
      <w:i/>
      <w:iCs/>
      <w:smallCaps w:val="0"/>
      <w:strike w:val="0"/>
      <w:color w:val="000000"/>
      <w:spacing w:val="0"/>
      <w:w w:val="100"/>
      <w:position w:val="0"/>
      <w:sz w:val="15"/>
      <w:szCs w:val="15"/>
      <w:u w:val="none"/>
      <w:lang w:val="ru-RU" w:eastAsia="ru-RU" w:bidi="ar-SA"/>
    </w:rPr>
  </w:style>
  <w:style w:type="character" w:customStyle="1" w:styleId="aff2">
    <w:name w:val="Обычный (веб) Знак"/>
    <w:aliases w:val="Обычный (Web) Знак,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link w:val="aff1"/>
    <w:uiPriority w:val="99"/>
    <w:rsid w:val="00B125F4"/>
    <w:rPr>
      <w:sz w:val="28"/>
      <w:szCs w:val="24"/>
    </w:rPr>
  </w:style>
  <w:style w:type="paragraph" w:customStyle="1" w:styleId="formattext">
    <w:name w:val="formattext"/>
    <w:rsid w:val="00D1673B"/>
    <w:pPr>
      <w:widowControl w:val="0"/>
      <w:autoSpaceDE w:val="0"/>
      <w:autoSpaceDN w:val="0"/>
      <w:adjustRightInd w:val="0"/>
    </w:pPr>
    <w:rPr>
      <w:sz w:val="18"/>
      <w:szCs w:val="18"/>
    </w:rPr>
  </w:style>
  <w:style w:type="character" w:styleId="affffff6">
    <w:name w:val="Placeholder Text"/>
    <w:basedOn w:val="a3"/>
    <w:uiPriority w:val="99"/>
    <w:semiHidden/>
    <w:rsid w:val="000948C2"/>
    <w:rPr>
      <w:color w:val="808080"/>
    </w:rPr>
  </w:style>
  <w:style w:type="paragraph" w:customStyle="1" w:styleId="font5">
    <w:name w:val="font5"/>
    <w:basedOn w:val="a2"/>
    <w:rsid w:val="00344562"/>
    <w:pPr>
      <w:spacing w:before="100" w:beforeAutospacing="1" w:after="100" w:afterAutospacing="1" w:line="240" w:lineRule="auto"/>
      <w:ind w:firstLine="0"/>
      <w:jc w:val="left"/>
    </w:pPr>
    <w:rPr>
      <w:color w:val="000000"/>
      <w:sz w:val="24"/>
      <w:szCs w:val="24"/>
    </w:rPr>
  </w:style>
  <w:style w:type="paragraph" w:customStyle="1" w:styleId="font6">
    <w:name w:val="font6"/>
    <w:basedOn w:val="a2"/>
    <w:rsid w:val="00344562"/>
    <w:pPr>
      <w:spacing w:before="100" w:beforeAutospacing="1" w:after="100" w:afterAutospacing="1" w:line="240" w:lineRule="auto"/>
      <w:ind w:firstLine="0"/>
      <w:jc w:val="left"/>
    </w:pPr>
    <w:rPr>
      <w:rFonts w:ascii="Calibri" w:hAnsi="Calibri"/>
      <w:color w:val="000000"/>
      <w:sz w:val="24"/>
      <w:szCs w:val="24"/>
    </w:rPr>
  </w:style>
  <w:style w:type="paragraph" w:customStyle="1" w:styleId="font7">
    <w:name w:val="font7"/>
    <w:basedOn w:val="a2"/>
    <w:rsid w:val="00344562"/>
    <w:pPr>
      <w:spacing w:before="100" w:beforeAutospacing="1" w:after="100" w:afterAutospacing="1" w:line="240" w:lineRule="auto"/>
      <w:ind w:firstLine="0"/>
      <w:jc w:val="left"/>
    </w:pPr>
    <w:rPr>
      <w:color w:val="000000"/>
      <w:sz w:val="24"/>
      <w:szCs w:val="24"/>
    </w:rPr>
  </w:style>
  <w:style w:type="paragraph" w:customStyle="1" w:styleId="font8">
    <w:name w:val="font8"/>
    <w:basedOn w:val="a2"/>
    <w:rsid w:val="00344562"/>
    <w:pPr>
      <w:spacing w:before="100" w:beforeAutospacing="1" w:after="100" w:afterAutospacing="1" w:line="240" w:lineRule="auto"/>
      <w:ind w:firstLine="0"/>
      <w:jc w:val="left"/>
    </w:pPr>
    <w:rPr>
      <w:color w:val="000000"/>
      <w:sz w:val="16"/>
      <w:szCs w:val="16"/>
    </w:rPr>
  </w:style>
  <w:style w:type="paragraph" w:customStyle="1" w:styleId="xl63">
    <w:name w:val="xl63"/>
    <w:basedOn w:val="a2"/>
    <w:rsid w:val="00344562"/>
    <w:pPr>
      <w:spacing w:before="100" w:beforeAutospacing="1" w:after="100" w:afterAutospacing="1" w:line="240" w:lineRule="auto"/>
      <w:ind w:firstLine="0"/>
      <w:jc w:val="center"/>
      <w:textAlignment w:val="center"/>
    </w:pPr>
    <w:rPr>
      <w:sz w:val="24"/>
      <w:szCs w:val="24"/>
    </w:rPr>
  </w:style>
  <w:style w:type="paragraph" w:customStyle="1" w:styleId="xl64">
    <w:name w:val="xl64"/>
    <w:basedOn w:val="a2"/>
    <w:rsid w:val="0034456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65">
    <w:name w:val="xl65"/>
    <w:basedOn w:val="a2"/>
    <w:rsid w:val="0034456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66">
    <w:name w:val="xl66"/>
    <w:basedOn w:val="a2"/>
    <w:rsid w:val="0034456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67">
    <w:name w:val="xl67"/>
    <w:basedOn w:val="a2"/>
    <w:rsid w:val="0034456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68">
    <w:name w:val="xl68"/>
    <w:basedOn w:val="a2"/>
    <w:rsid w:val="00344562"/>
    <w:pPr>
      <w:pBdr>
        <w:top w:val="single" w:sz="4" w:space="0" w:color="auto"/>
        <w:bottom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69">
    <w:name w:val="xl69"/>
    <w:basedOn w:val="a2"/>
    <w:rsid w:val="0034456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70">
    <w:name w:val="xl70"/>
    <w:basedOn w:val="a2"/>
    <w:rsid w:val="00D16BD3"/>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71">
    <w:name w:val="xl71"/>
    <w:basedOn w:val="a2"/>
    <w:rsid w:val="00D16BD3"/>
    <w:pPr>
      <w:pBdr>
        <w:top w:val="single" w:sz="4" w:space="0" w:color="auto"/>
        <w:bottom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72">
    <w:name w:val="xl72"/>
    <w:basedOn w:val="a2"/>
    <w:rsid w:val="00D16BD3"/>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szCs w:val="24"/>
    </w:rPr>
  </w:style>
  <w:style w:type="numbering" w:customStyle="1" w:styleId="4f">
    <w:name w:val="Нет списка4"/>
    <w:next w:val="a5"/>
    <w:uiPriority w:val="99"/>
    <w:semiHidden/>
    <w:unhideWhenUsed/>
    <w:rsid w:val="00224B69"/>
  </w:style>
  <w:style w:type="paragraph" w:customStyle="1" w:styleId="xl73">
    <w:name w:val="xl73"/>
    <w:basedOn w:val="a2"/>
    <w:rsid w:val="00A004B2"/>
    <w:pPr>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b/>
      <w:bCs/>
      <w:sz w:val="24"/>
      <w:szCs w:val="24"/>
    </w:rPr>
  </w:style>
  <w:style w:type="paragraph" w:customStyle="1" w:styleId="xl74">
    <w:name w:val="xl74"/>
    <w:basedOn w:val="a2"/>
    <w:rsid w:val="00113967"/>
    <w:pPr>
      <w:pBdr>
        <w:top w:val="single" w:sz="4" w:space="0" w:color="auto"/>
        <w:bottom w:val="single" w:sz="4" w:space="0" w:color="auto"/>
      </w:pBdr>
      <w:spacing w:before="100" w:beforeAutospacing="1" w:after="100" w:afterAutospacing="1" w:line="240" w:lineRule="auto"/>
      <w:ind w:firstLine="0"/>
      <w:jc w:val="left"/>
      <w:textAlignment w:val="center"/>
    </w:pPr>
    <w:rPr>
      <w:b/>
      <w:bCs/>
      <w:sz w:val="24"/>
      <w:szCs w:val="24"/>
    </w:rPr>
  </w:style>
  <w:style w:type="paragraph" w:customStyle="1" w:styleId="xl75">
    <w:name w:val="xl75"/>
    <w:basedOn w:val="a2"/>
    <w:rsid w:val="00113967"/>
    <w:pPr>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b/>
      <w:bCs/>
      <w:sz w:val="24"/>
      <w:szCs w:val="24"/>
    </w:rPr>
  </w:style>
  <w:style w:type="paragraph" w:customStyle="1" w:styleId="affffff7">
    <w:name w:val="Штамп"/>
    <w:rsid w:val="00377B41"/>
    <w:pPr>
      <w:jc w:val="center"/>
    </w:pPr>
    <w:rPr>
      <w:rFonts w:ascii="Arial" w:hAnsi="Arial"/>
      <w:sz w:val="16"/>
    </w:rPr>
  </w:style>
  <w:style w:type="paragraph" w:customStyle="1" w:styleId="-">
    <w:name w:val="Штамп - Рамка"/>
    <w:basedOn w:val="a2"/>
    <w:link w:val="-0"/>
    <w:rsid w:val="00377B41"/>
    <w:pPr>
      <w:spacing w:line="240" w:lineRule="auto"/>
      <w:ind w:firstLine="0"/>
      <w:jc w:val="center"/>
    </w:pPr>
    <w:rPr>
      <w:rFonts w:ascii="GOST type A" w:hAnsi="GOST type A"/>
      <w:i/>
      <w:sz w:val="24"/>
      <w:szCs w:val="24"/>
    </w:rPr>
  </w:style>
  <w:style w:type="character" w:customStyle="1" w:styleId="-0">
    <w:name w:val="Штамп - Рамка Знак Знак"/>
    <w:link w:val="-"/>
    <w:rsid w:val="00377B41"/>
    <w:rPr>
      <w:rFonts w:ascii="GOST type A" w:hAnsi="GOST type A"/>
      <w:i/>
      <w:sz w:val="24"/>
      <w:szCs w:val="24"/>
    </w:rPr>
  </w:style>
  <w:style w:type="paragraph" w:customStyle="1" w:styleId="TableParagraph">
    <w:name w:val="Table Paragraph"/>
    <w:basedOn w:val="a2"/>
    <w:uiPriority w:val="1"/>
    <w:qFormat/>
    <w:rsid w:val="00B82A39"/>
    <w:pPr>
      <w:widowControl w:val="0"/>
      <w:autoSpaceDE w:val="0"/>
      <w:autoSpaceDN w:val="0"/>
      <w:spacing w:line="240" w:lineRule="auto"/>
      <w:ind w:firstLine="0"/>
      <w:jc w:val="left"/>
    </w:pPr>
    <w:rPr>
      <w:sz w:val="22"/>
      <w:szCs w:val="22"/>
      <w:lang w:eastAsia="en-US"/>
    </w:rPr>
  </w:style>
  <w:style w:type="paragraph" w:customStyle="1" w:styleId="xl76">
    <w:name w:val="xl76"/>
    <w:basedOn w:val="a2"/>
    <w:rsid w:val="008A0C2B"/>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pPr>
    <w:rPr>
      <w:b/>
      <w:bCs/>
      <w:sz w:val="24"/>
      <w:szCs w:val="24"/>
    </w:rPr>
  </w:style>
  <w:style w:type="paragraph" w:customStyle="1" w:styleId="xl77">
    <w:name w:val="xl77"/>
    <w:basedOn w:val="a2"/>
    <w:rsid w:val="008A0C2B"/>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b/>
      <w:bCs/>
      <w:sz w:val="24"/>
      <w:szCs w:val="24"/>
    </w:rPr>
  </w:style>
  <w:style w:type="table" w:customStyle="1" w:styleId="TableNormal">
    <w:name w:val="Table Normal"/>
    <w:uiPriority w:val="2"/>
    <w:semiHidden/>
    <w:unhideWhenUsed/>
    <w:qFormat/>
    <w:rsid w:val="00BA3E8F"/>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msonormal0">
    <w:name w:val="msonormal"/>
    <w:basedOn w:val="a2"/>
    <w:rsid w:val="005B1D75"/>
    <w:pPr>
      <w:spacing w:before="100" w:beforeAutospacing="1" w:after="100" w:afterAutospacing="1" w:line="240" w:lineRule="auto"/>
      <w:ind w:firstLine="0"/>
      <w:jc w:val="left"/>
    </w:pPr>
    <w:rPr>
      <w:sz w:val="24"/>
      <w:szCs w:val="24"/>
    </w:rPr>
  </w:style>
  <w:style w:type="paragraph" w:customStyle="1" w:styleId="xl78">
    <w:name w:val="xl78"/>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79">
    <w:name w:val="xl79"/>
    <w:basedOn w:val="a2"/>
    <w:rsid w:val="005B1D75"/>
    <w:pPr>
      <w:spacing w:before="100" w:beforeAutospacing="1" w:after="100" w:afterAutospacing="1" w:line="240" w:lineRule="auto"/>
      <w:ind w:firstLine="0"/>
      <w:jc w:val="center"/>
    </w:pPr>
    <w:rPr>
      <w:rFonts w:ascii="Arial" w:hAnsi="Arial" w:cs="Arial"/>
      <w:i/>
      <w:iCs/>
      <w:sz w:val="16"/>
      <w:szCs w:val="16"/>
    </w:rPr>
  </w:style>
  <w:style w:type="paragraph" w:customStyle="1" w:styleId="xl80">
    <w:name w:val="xl80"/>
    <w:basedOn w:val="a2"/>
    <w:rsid w:val="005B1D75"/>
    <w:pPr>
      <w:spacing w:before="100" w:beforeAutospacing="1" w:after="100" w:afterAutospacing="1" w:line="240" w:lineRule="auto"/>
      <w:ind w:firstLine="0"/>
      <w:jc w:val="left"/>
    </w:pPr>
    <w:rPr>
      <w:rFonts w:ascii="Arial" w:hAnsi="Arial" w:cs="Arial"/>
      <w:b/>
      <w:bCs/>
      <w:sz w:val="16"/>
      <w:szCs w:val="16"/>
    </w:rPr>
  </w:style>
  <w:style w:type="paragraph" w:customStyle="1" w:styleId="xl81">
    <w:name w:val="xl81"/>
    <w:basedOn w:val="a2"/>
    <w:rsid w:val="005B1D75"/>
    <w:pPr>
      <w:spacing w:before="100" w:beforeAutospacing="1" w:after="100" w:afterAutospacing="1" w:line="240" w:lineRule="auto"/>
      <w:ind w:firstLine="0"/>
      <w:jc w:val="left"/>
    </w:pPr>
    <w:rPr>
      <w:rFonts w:ascii="Arial" w:hAnsi="Arial" w:cs="Arial"/>
      <w:sz w:val="16"/>
      <w:szCs w:val="16"/>
    </w:rPr>
  </w:style>
  <w:style w:type="paragraph" w:customStyle="1" w:styleId="xl82">
    <w:name w:val="xl82"/>
    <w:basedOn w:val="a2"/>
    <w:rsid w:val="005B1D75"/>
    <w:pPr>
      <w:pBdr>
        <w:top w:val="single" w:sz="4" w:space="0" w:color="auto"/>
      </w:pBdr>
      <w:spacing w:before="100" w:beforeAutospacing="1" w:after="100" w:afterAutospacing="1" w:line="240" w:lineRule="auto"/>
      <w:ind w:firstLine="0"/>
      <w:jc w:val="left"/>
    </w:pPr>
    <w:rPr>
      <w:rFonts w:ascii="Arial" w:hAnsi="Arial" w:cs="Arial"/>
      <w:sz w:val="16"/>
      <w:szCs w:val="16"/>
    </w:rPr>
  </w:style>
  <w:style w:type="paragraph" w:customStyle="1" w:styleId="xl83">
    <w:name w:val="xl83"/>
    <w:basedOn w:val="a2"/>
    <w:rsid w:val="005B1D75"/>
    <w:pPr>
      <w:pBdr>
        <w:top w:val="single" w:sz="4" w:space="0" w:color="auto"/>
      </w:pBdr>
      <w:spacing w:before="100" w:beforeAutospacing="1" w:after="100" w:afterAutospacing="1" w:line="240" w:lineRule="auto"/>
      <w:ind w:firstLine="0"/>
      <w:jc w:val="center"/>
    </w:pPr>
    <w:rPr>
      <w:rFonts w:ascii="Arial" w:hAnsi="Arial" w:cs="Arial"/>
      <w:sz w:val="16"/>
      <w:szCs w:val="16"/>
    </w:rPr>
  </w:style>
  <w:style w:type="paragraph" w:customStyle="1" w:styleId="xl84">
    <w:name w:val="xl84"/>
    <w:basedOn w:val="a2"/>
    <w:rsid w:val="005B1D75"/>
    <w:pPr>
      <w:spacing w:before="100" w:beforeAutospacing="1" w:after="100" w:afterAutospacing="1" w:line="240" w:lineRule="auto"/>
      <w:ind w:firstLine="0"/>
      <w:jc w:val="center"/>
    </w:pPr>
    <w:rPr>
      <w:rFonts w:ascii="Arial" w:hAnsi="Arial" w:cs="Arial"/>
      <w:sz w:val="16"/>
      <w:szCs w:val="16"/>
    </w:rPr>
  </w:style>
  <w:style w:type="paragraph" w:customStyle="1" w:styleId="xl85">
    <w:name w:val="xl85"/>
    <w:basedOn w:val="a2"/>
    <w:rsid w:val="005B1D75"/>
    <w:pPr>
      <w:pBdr>
        <w:bottom w:val="single" w:sz="4" w:space="0" w:color="auto"/>
      </w:pBdr>
      <w:spacing w:before="100" w:beforeAutospacing="1" w:after="100" w:afterAutospacing="1" w:line="240" w:lineRule="auto"/>
      <w:ind w:firstLine="0"/>
      <w:jc w:val="left"/>
    </w:pPr>
    <w:rPr>
      <w:rFonts w:ascii="Arial" w:hAnsi="Arial" w:cs="Arial"/>
      <w:sz w:val="16"/>
      <w:szCs w:val="16"/>
    </w:rPr>
  </w:style>
  <w:style w:type="paragraph" w:customStyle="1" w:styleId="xl86">
    <w:name w:val="xl86"/>
    <w:basedOn w:val="a2"/>
    <w:rsid w:val="005B1D75"/>
    <w:pPr>
      <w:pBdr>
        <w:bottom w:val="single" w:sz="4" w:space="0" w:color="auto"/>
      </w:pBdr>
      <w:spacing w:before="100" w:beforeAutospacing="1" w:after="100" w:afterAutospacing="1" w:line="240" w:lineRule="auto"/>
      <w:ind w:firstLine="0"/>
      <w:jc w:val="right"/>
    </w:pPr>
    <w:rPr>
      <w:rFonts w:ascii="Arial" w:hAnsi="Arial" w:cs="Arial"/>
      <w:sz w:val="16"/>
      <w:szCs w:val="16"/>
    </w:rPr>
  </w:style>
  <w:style w:type="paragraph" w:customStyle="1" w:styleId="xl87">
    <w:name w:val="xl87"/>
    <w:basedOn w:val="a2"/>
    <w:rsid w:val="005B1D75"/>
    <w:pPr>
      <w:spacing w:before="100" w:beforeAutospacing="1" w:after="100" w:afterAutospacing="1" w:line="240" w:lineRule="auto"/>
      <w:ind w:firstLine="0"/>
      <w:jc w:val="left"/>
      <w:textAlignment w:val="top"/>
    </w:pPr>
    <w:rPr>
      <w:rFonts w:ascii="Arial" w:hAnsi="Arial" w:cs="Arial"/>
      <w:sz w:val="16"/>
      <w:szCs w:val="16"/>
    </w:rPr>
  </w:style>
  <w:style w:type="paragraph" w:customStyle="1" w:styleId="xl88">
    <w:name w:val="xl88"/>
    <w:basedOn w:val="a2"/>
    <w:rsid w:val="005B1D75"/>
    <w:pPr>
      <w:spacing w:before="100" w:beforeAutospacing="1" w:after="100" w:afterAutospacing="1" w:line="240" w:lineRule="auto"/>
      <w:ind w:firstLine="0"/>
      <w:jc w:val="left"/>
      <w:textAlignment w:val="center"/>
    </w:pPr>
    <w:rPr>
      <w:rFonts w:ascii="Arial" w:hAnsi="Arial" w:cs="Arial"/>
      <w:sz w:val="16"/>
      <w:szCs w:val="16"/>
    </w:rPr>
  </w:style>
  <w:style w:type="paragraph" w:customStyle="1" w:styleId="xl89">
    <w:name w:val="xl89"/>
    <w:basedOn w:val="a2"/>
    <w:rsid w:val="005B1D75"/>
    <w:pPr>
      <w:spacing w:before="100" w:beforeAutospacing="1" w:after="100" w:afterAutospacing="1" w:line="240" w:lineRule="auto"/>
      <w:ind w:firstLine="0"/>
      <w:jc w:val="left"/>
    </w:pPr>
    <w:rPr>
      <w:rFonts w:ascii="Arial" w:hAnsi="Arial" w:cs="Arial"/>
      <w:i/>
      <w:iCs/>
      <w:sz w:val="16"/>
      <w:szCs w:val="16"/>
    </w:rPr>
  </w:style>
  <w:style w:type="paragraph" w:customStyle="1" w:styleId="xl90">
    <w:name w:val="xl90"/>
    <w:basedOn w:val="a2"/>
    <w:rsid w:val="005B1D75"/>
    <w:pPr>
      <w:spacing w:before="100" w:beforeAutospacing="1" w:after="100" w:afterAutospacing="1" w:line="240" w:lineRule="auto"/>
      <w:ind w:firstLine="0"/>
      <w:jc w:val="left"/>
    </w:pPr>
    <w:rPr>
      <w:rFonts w:ascii="Arial" w:hAnsi="Arial" w:cs="Arial"/>
      <w:sz w:val="16"/>
      <w:szCs w:val="16"/>
    </w:rPr>
  </w:style>
  <w:style w:type="paragraph" w:customStyle="1" w:styleId="xl91">
    <w:name w:val="xl91"/>
    <w:basedOn w:val="a2"/>
    <w:rsid w:val="005B1D75"/>
    <w:pPr>
      <w:spacing w:before="100" w:beforeAutospacing="1" w:after="100" w:afterAutospacing="1" w:line="240" w:lineRule="auto"/>
      <w:ind w:firstLine="0"/>
      <w:jc w:val="right"/>
    </w:pPr>
    <w:rPr>
      <w:rFonts w:ascii="Arial" w:hAnsi="Arial" w:cs="Arial"/>
      <w:sz w:val="16"/>
      <w:szCs w:val="16"/>
    </w:rPr>
  </w:style>
  <w:style w:type="paragraph" w:customStyle="1" w:styleId="xl92">
    <w:name w:val="xl92"/>
    <w:basedOn w:val="a2"/>
    <w:rsid w:val="005B1D75"/>
    <w:pPr>
      <w:spacing w:before="100" w:beforeAutospacing="1" w:after="100" w:afterAutospacing="1" w:line="240" w:lineRule="auto"/>
      <w:ind w:firstLine="0"/>
      <w:jc w:val="left"/>
    </w:pPr>
    <w:rPr>
      <w:rFonts w:ascii="Arial" w:hAnsi="Arial" w:cs="Arial"/>
      <w:b/>
      <w:bCs/>
      <w:sz w:val="16"/>
      <w:szCs w:val="16"/>
    </w:rPr>
  </w:style>
  <w:style w:type="paragraph" w:customStyle="1" w:styleId="xl93">
    <w:name w:val="xl93"/>
    <w:basedOn w:val="a2"/>
    <w:rsid w:val="005B1D75"/>
    <w:pPr>
      <w:pBdr>
        <w:bottom w:val="single" w:sz="4" w:space="0" w:color="auto"/>
      </w:pBdr>
      <w:spacing w:before="100" w:beforeAutospacing="1" w:after="100" w:afterAutospacing="1" w:line="240" w:lineRule="auto"/>
      <w:ind w:firstLine="0"/>
      <w:jc w:val="left"/>
    </w:pPr>
    <w:rPr>
      <w:rFonts w:ascii="Arial" w:hAnsi="Arial" w:cs="Arial"/>
      <w:sz w:val="16"/>
      <w:szCs w:val="16"/>
    </w:rPr>
  </w:style>
  <w:style w:type="paragraph" w:customStyle="1" w:styleId="xl94">
    <w:name w:val="xl94"/>
    <w:basedOn w:val="a2"/>
    <w:rsid w:val="005B1D75"/>
    <w:pPr>
      <w:pBdr>
        <w:top w:val="single" w:sz="4" w:space="0" w:color="auto"/>
        <w:bottom w:val="single" w:sz="4" w:space="0" w:color="auto"/>
      </w:pBdr>
      <w:spacing w:before="100" w:beforeAutospacing="1" w:after="100" w:afterAutospacing="1" w:line="240" w:lineRule="auto"/>
      <w:ind w:firstLine="0"/>
      <w:jc w:val="left"/>
    </w:pPr>
    <w:rPr>
      <w:rFonts w:ascii="Arial" w:hAnsi="Arial" w:cs="Arial"/>
      <w:sz w:val="16"/>
      <w:szCs w:val="16"/>
    </w:rPr>
  </w:style>
  <w:style w:type="paragraph" w:customStyle="1" w:styleId="xl95">
    <w:name w:val="xl95"/>
    <w:basedOn w:val="a2"/>
    <w:rsid w:val="005B1D75"/>
    <w:pPr>
      <w:pBdr>
        <w:top w:val="single" w:sz="4" w:space="0" w:color="auto"/>
        <w:bottom w:val="single" w:sz="4" w:space="0" w:color="auto"/>
      </w:pBdr>
      <w:spacing w:before="100" w:beforeAutospacing="1" w:after="100" w:afterAutospacing="1" w:line="240" w:lineRule="auto"/>
      <w:ind w:firstLine="0"/>
      <w:jc w:val="right"/>
    </w:pPr>
    <w:rPr>
      <w:rFonts w:ascii="Arial" w:hAnsi="Arial" w:cs="Arial"/>
      <w:sz w:val="16"/>
      <w:szCs w:val="16"/>
    </w:rPr>
  </w:style>
  <w:style w:type="paragraph" w:customStyle="1" w:styleId="xl96">
    <w:name w:val="xl96"/>
    <w:basedOn w:val="a2"/>
    <w:rsid w:val="005B1D75"/>
    <w:pPr>
      <w:pBdr>
        <w:top w:val="single" w:sz="4" w:space="0" w:color="auto"/>
        <w:bottom w:val="single" w:sz="4" w:space="0" w:color="auto"/>
      </w:pBdr>
      <w:spacing w:before="100" w:beforeAutospacing="1" w:after="100" w:afterAutospacing="1" w:line="240" w:lineRule="auto"/>
      <w:ind w:firstLine="0"/>
      <w:jc w:val="right"/>
    </w:pPr>
    <w:rPr>
      <w:rFonts w:ascii="Arial" w:hAnsi="Arial" w:cs="Arial"/>
      <w:sz w:val="16"/>
      <w:szCs w:val="16"/>
    </w:rPr>
  </w:style>
  <w:style w:type="paragraph" w:customStyle="1" w:styleId="xl97">
    <w:name w:val="xl97"/>
    <w:basedOn w:val="a2"/>
    <w:rsid w:val="005B1D75"/>
    <w:pPr>
      <w:spacing w:before="100" w:beforeAutospacing="1" w:after="100" w:afterAutospacing="1" w:line="240" w:lineRule="auto"/>
      <w:ind w:firstLine="0"/>
      <w:jc w:val="left"/>
    </w:pPr>
    <w:rPr>
      <w:rFonts w:ascii="Arial" w:hAnsi="Arial" w:cs="Arial"/>
      <w:sz w:val="16"/>
      <w:szCs w:val="16"/>
    </w:rPr>
  </w:style>
  <w:style w:type="paragraph" w:customStyle="1" w:styleId="xl98">
    <w:name w:val="xl98"/>
    <w:basedOn w:val="a2"/>
    <w:rsid w:val="005B1D75"/>
    <w:pPr>
      <w:spacing w:before="100" w:beforeAutospacing="1" w:after="100" w:afterAutospacing="1" w:line="240" w:lineRule="auto"/>
      <w:ind w:firstLine="0"/>
      <w:jc w:val="right"/>
    </w:pPr>
    <w:rPr>
      <w:rFonts w:ascii="Arial" w:hAnsi="Arial" w:cs="Arial"/>
      <w:sz w:val="16"/>
      <w:szCs w:val="16"/>
    </w:rPr>
  </w:style>
  <w:style w:type="paragraph" w:customStyle="1" w:styleId="xl99">
    <w:name w:val="xl99"/>
    <w:basedOn w:val="a2"/>
    <w:rsid w:val="005B1D7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100">
    <w:name w:val="xl100"/>
    <w:basedOn w:val="a2"/>
    <w:rsid w:val="005B1D7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101">
    <w:name w:val="xl101"/>
    <w:basedOn w:val="a2"/>
    <w:rsid w:val="005B1D7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102">
    <w:name w:val="xl102"/>
    <w:basedOn w:val="a2"/>
    <w:rsid w:val="005B1D75"/>
    <w:pPr>
      <w:pBdr>
        <w:top w:val="single" w:sz="4" w:space="0" w:color="auto"/>
        <w:left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03">
    <w:name w:val="xl103"/>
    <w:basedOn w:val="a2"/>
    <w:rsid w:val="005B1D75"/>
    <w:pPr>
      <w:pBdr>
        <w:top w:val="single" w:sz="4" w:space="0" w:color="auto"/>
      </w:pBdr>
      <w:spacing w:before="100" w:beforeAutospacing="1" w:after="100" w:afterAutospacing="1" w:line="240" w:lineRule="auto"/>
      <w:ind w:firstLine="0"/>
      <w:jc w:val="left"/>
      <w:textAlignment w:val="top"/>
    </w:pPr>
    <w:rPr>
      <w:rFonts w:ascii="Arial" w:hAnsi="Arial" w:cs="Arial"/>
      <w:b/>
      <w:bCs/>
      <w:sz w:val="16"/>
      <w:szCs w:val="16"/>
    </w:rPr>
  </w:style>
  <w:style w:type="paragraph" w:customStyle="1" w:styleId="xl104">
    <w:name w:val="xl104"/>
    <w:basedOn w:val="a2"/>
    <w:rsid w:val="005B1D75"/>
    <w:pPr>
      <w:pBdr>
        <w:top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05">
    <w:name w:val="xl105"/>
    <w:basedOn w:val="a2"/>
    <w:rsid w:val="005B1D75"/>
    <w:pPr>
      <w:pBdr>
        <w:top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06">
    <w:name w:val="xl106"/>
    <w:basedOn w:val="a2"/>
    <w:rsid w:val="005B1D75"/>
    <w:pPr>
      <w:pBdr>
        <w:top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07">
    <w:name w:val="xl107"/>
    <w:basedOn w:val="a2"/>
    <w:rsid w:val="005B1D75"/>
    <w:pPr>
      <w:pBdr>
        <w:top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08">
    <w:name w:val="xl108"/>
    <w:basedOn w:val="a2"/>
    <w:rsid w:val="005B1D75"/>
    <w:pPr>
      <w:pBdr>
        <w:top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09">
    <w:name w:val="xl109"/>
    <w:basedOn w:val="a2"/>
    <w:rsid w:val="005B1D75"/>
    <w:pPr>
      <w:pBdr>
        <w:top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10">
    <w:name w:val="xl110"/>
    <w:basedOn w:val="a2"/>
    <w:rsid w:val="005B1D75"/>
    <w:pPr>
      <w:pBdr>
        <w:top w:val="single" w:sz="4" w:space="0" w:color="auto"/>
        <w:right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11">
    <w:name w:val="xl111"/>
    <w:basedOn w:val="a2"/>
    <w:rsid w:val="005B1D75"/>
    <w:pPr>
      <w:pBdr>
        <w:left w:val="single" w:sz="4" w:space="0" w:color="auto"/>
      </w:pBdr>
      <w:spacing w:before="100" w:beforeAutospacing="1" w:after="100" w:afterAutospacing="1" w:line="240" w:lineRule="auto"/>
      <w:ind w:firstLine="0"/>
      <w:jc w:val="left"/>
      <w:textAlignment w:val="center"/>
    </w:pPr>
    <w:rPr>
      <w:rFonts w:ascii="Arial" w:hAnsi="Arial" w:cs="Arial"/>
      <w:sz w:val="16"/>
      <w:szCs w:val="16"/>
    </w:rPr>
  </w:style>
  <w:style w:type="paragraph" w:customStyle="1" w:styleId="xl112">
    <w:name w:val="xl112"/>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13">
    <w:name w:val="xl113"/>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14">
    <w:name w:val="xl114"/>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15">
    <w:name w:val="xl115"/>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16">
    <w:name w:val="xl116"/>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17">
    <w:name w:val="xl117"/>
    <w:basedOn w:val="a2"/>
    <w:rsid w:val="005B1D75"/>
    <w:pPr>
      <w:pBdr>
        <w:right w:val="single" w:sz="4" w:space="0" w:color="auto"/>
      </w:pBd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18">
    <w:name w:val="xl118"/>
    <w:basedOn w:val="a2"/>
    <w:rsid w:val="005B1D75"/>
    <w:pPr>
      <w:pBdr>
        <w:left w:val="single" w:sz="4" w:space="0" w:color="auto"/>
      </w:pBdr>
      <w:spacing w:before="100" w:beforeAutospacing="1" w:after="100" w:afterAutospacing="1" w:line="240" w:lineRule="auto"/>
      <w:ind w:firstLine="0"/>
      <w:jc w:val="right"/>
      <w:textAlignment w:val="center"/>
    </w:pPr>
    <w:rPr>
      <w:rFonts w:ascii="Arial" w:hAnsi="Arial" w:cs="Arial"/>
      <w:sz w:val="16"/>
      <w:szCs w:val="16"/>
    </w:rPr>
  </w:style>
  <w:style w:type="paragraph" w:customStyle="1" w:styleId="xl119">
    <w:name w:val="xl119"/>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20">
    <w:name w:val="xl120"/>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21">
    <w:name w:val="xl121"/>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22">
    <w:name w:val="xl122"/>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23">
    <w:name w:val="xl123"/>
    <w:basedOn w:val="a2"/>
    <w:rsid w:val="005B1D75"/>
    <w:pPr>
      <w:pBdr>
        <w:right w:val="single" w:sz="4" w:space="0" w:color="auto"/>
      </w:pBd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24">
    <w:name w:val="xl124"/>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25">
    <w:name w:val="xl125"/>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26">
    <w:name w:val="xl126"/>
    <w:basedOn w:val="a2"/>
    <w:rsid w:val="005B1D75"/>
    <w:pPr>
      <w:pBdr>
        <w:left w:val="single" w:sz="4" w:space="0" w:color="auto"/>
      </w:pBd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27">
    <w:name w:val="xl127"/>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28">
    <w:name w:val="xl128"/>
    <w:basedOn w:val="a2"/>
    <w:rsid w:val="005B1D75"/>
    <w:pPr>
      <w:pBdr>
        <w:left w:val="single" w:sz="4" w:space="0" w:color="auto"/>
      </w:pBdr>
      <w:spacing w:before="100" w:beforeAutospacing="1" w:after="100" w:afterAutospacing="1" w:line="240" w:lineRule="auto"/>
      <w:ind w:firstLine="0"/>
      <w:jc w:val="left"/>
    </w:pPr>
    <w:rPr>
      <w:rFonts w:ascii="Arial" w:hAnsi="Arial" w:cs="Arial"/>
      <w:sz w:val="16"/>
      <w:szCs w:val="16"/>
    </w:rPr>
  </w:style>
  <w:style w:type="paragraph" w:customStyle="1" w:styleId="xl129">
    <w:name w:val="xl129"/>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30">
    <w:name w:val="xl130"/>
    <w:basedOn w:val="a2"/>
    <w:rsid w:val="005B1D75"/>
    <w:pPr>
      <w:pBdr>
        <w:top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31">
    <w:name w:val="xl131"/>
    <w:basedOn w:val="a2"/>
    <w:rsid w:val="005B1D75"/>
    <w:pPr>
      <w:pBdr>
        <w:top w:val="single" w:sz="4" w:space="0" w:color="auto"/>
        <w:right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32">
    <w:name w:val="xl132"/>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33">
    <w:name w:val="xl133"/>
    <w:basedOn w:val="a2"/>
    <w:rsid w:val="005B1D75"/>
    <w:pPr>
      <w:pBdr>
        <w:left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34">
    <w:name w:val="xl134"/>
    <w:basedOn w:val="a2"/>
    <w:rsid w:val="005B1D75"/>
    <w:pPr>
      <w:spacing w:before="100" w:beforeAutospacing="1" w:after="100" w:afterAutospacing="1" w:line="240" w:lineRule="auto"/>
      <w:ind w:firstLine="0"/>
      <w:jc w:val="left"/>
      <w:textAlignment w:val="top"/>
    </w:pPr>
    <w:rPr>
      <w:rFonts w:ascii="Arial" w:hAnsi="Arial" w:cs="Arial"/>
      <w:b/>
      <w:bCs/>
      <w:sz w:val="16"/>
      <w:szCs w:val="16"/>
    </w:rPr>
  </w:style>
  <w:style w:type="paragraph" w:customStyle="1" w:styleId="xl135">
    <w:name w:val="xl135"/>
    <w:basedOn w:val="a2"/>
    <w:rsid w:val="005B1D75"/>
    <w:pPr>
      <w:pBdr>
        <w:left w:val="single" w:sz="4" w:space="0" w:color="auto"/>
        <w:bottom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36">
    <w:name w:val="xl136"/>
    <w:basedOn w:val="a2"/>
    <w:rsid w:val="005B1D75"/>
    <w:pPr>
      <w:pBdr>
        <w:bottom w:val="single" w:sz="4" w:space="0" w:color="auto"/>
      </w:pBdr>
      <w:spacing w:before="100" w:beforeAutospacing="1" w:after="100" w:afterAutospacing="1" w:line="240" w:lineRule="auto"/>
      <w:ind w:firstLine="0"/>
      <w:jc w:val="left"/>
      <w:textAlignment w:val="top"/>
    </w:pPr>
    <w:rPr>
      <w:rFonts w:ascii="Arial" w:hAnsi="Arial" w:cs="Arial"/>
      <w:b/>
      <w:bCs/>
      <w:sz w:val="16"/>
      <w:szCs w:val="16"/>
    </w:rPr>
  </w:style>
  <w:style w:type="paragraph" w:customStyle="1" w:styleId="xl137">
    <w:name w:val="xl137"/>
    <w:basedOn w:val="a2"/>
    <w:rsid w:val="005B1D75"/>
    <w:pPr>
      <w:pBdr>
        <w:bottom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38">
    <w:name w:val="xl138"/>
    <w:basedOn w:val="a2"/>
    <w:rsid w:val="005B1D75"/>
    <w:pPr>
      <w:pBdr>
        <w:bottom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39">
    <w:name w:val="xl139"/>
    <w:basedOn w:val="a2"/>
    <w:rsid w:val="005B1D75"/>
    <w:pPr>
      <w:pBdr>
        <w:bottom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40">
    <w:name w:val="xl140"/>
    <w:basedOn w:val="a2"/>
    <w:rsid w:val="005B1D75"/>
    <w:pPr>
      <w:pBdr>
        <w:bottom w:val="single" w:sz="4" w:space="0" w:color="auto"/>
        <w:right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41">
    <w:name w:val="xl141"/>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42">
    <w:name w:val="xl142"/>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43">
    <w:name w:val="xl143"/>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44">
    <w:name w:val="xl144"/>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45">
    <w:name w:val="xl145"/>
    <w:basedOn w:val="a2"/>
    <w:rsid w:val="005B1D75"/>
    <w:pPr>
      <w:pBdr>
        <w:top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46">
    <w:name w:val="xl146"/>
    <w:basedOn w:val="a2"/>
    <w:rsid w:val="005B1D75"/>
    <w:pPr>
      <w:pBdr>
        <w:top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47">
    <w:name w:val="xl147"/>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48">
    <w:name w:val="xl148"/>
    <w:basedOn w:val="a2"/>
    <w:rsid w:val="005B1D75"/>
    <w:pPr>
      <w:pBdr>
        <w:left w:val="single" w:sz="4" w:space="0" w:color="auto"/>
      </w:pBdr>
      <w:spacing w:before="100" w:beforeAutospacing="1" w:after="100" w:afterAutospacing="1" w:line="240" w:lineRule="auto"/>
      <w:ind w:firstLine="0"/>
      <w:jc w:val="right"/>
      <w:textAlignment w:val="top"/>
    </w:pPr>
    <w:rPr>
      <w:rFonts w:ascii="Arial" w:hAnsi="Arial" w:cs="Arial"/>
      <w:i/>
      <w:iCs/>
      <w:sz w:val="16"/>
      <w:szCs w:val="16"/>
    </w:rPr>
  </w:style>
  <w:style w:type="paragraph" w:customStyle="1" w:styleId="xl149">
    <w:name w:val="xl149"/>
    <w:basedOn w:val="a2"/>
    <w:rsid w:val="005B1D75"/>
    <w:pPr>
      <w:spacing w:before="100" w:beforeAutospacing="1" w:after="100" w:afterAutospacing="1" w:line="240" w:lineRule="auto"/>
      <w:ind w:firstLine="0"/>
      <w:jc w:val="right"/>
      <w:textAlignment w:val="top"/>
    </w:pPr>
    <w:rPr>
      <w:rFonts w:ascii="Arial" w:hAnsi="Arial" w:cs="Arial"/>
      <w:i/>
      <w:iCs/>
      <w:sz w:val="16"/>
      <w:szCs w:val="16"/>
    </w:rPr>
  </w:style>
  <w:style w:type="paragraph" w:customStyle="1" w:styleId="xl150">
    <w:name w:val="xl150"/>
    <w:basedOn w:val="a2"/>
    <w:rsid w:val="005B1D75"/>
    <w:pPr>
      <w:spacing w:before="100" w:beforeAutospacing="1" w:after="100" w:afterAutospacing="1" w:line="240" w:lineRule="auto"/>
      <w:ind w:firstLine="0"/>
      <w:jc w:val="center"/>
      <w:textAlignment w:val="top"/>
    </w:pPr>
    <w:rPr>
      <w:rFonts w:ascii="Arial" w:hAnsi="Arial" w:cs="Arial"/>
      <w:i/>
      <w:iCs/>
      <w:sz w:val="16"/>
      <w:szCs w:val="16"/>
    </w:rPr>
  </w:style>
  <w:style w:type="paragraph" w:customStyle="1" w:styleId="xl151">
    <w:name w:val="xl151"/>
    <w:basedOn w:val="a2"/>
    <w:rsid w:val="005B1D75"/>
    <w:pPr>
      <w:spacing w:before="100" w:beforeAutospacing="1" w:after="100" w:afterAutospacing="1" w:line="240" w:lineRule="auto"/>
      <w:ind w:firstLine="0"/>
      <w:jc w:val="center"/>
      <w:textAlignment w:val="top"/>
    </w:pPr>
    <w:rPr>
      <w:rFonts w:ascii="Arial" w:hAnsi="Arial" w:cs="Arial"/>
      <w:i/>
      <w:iCs/>
      <w:sz w:val="16"/>
      <w:szCs w:val="16"/>
    </w:rPr>
  </w:style>
  <w:style w:type="paragraph" w:customStyle="1" w:styleId="xl152">
    <w:name w:val="xl152"/>
    <w:basedOn w:val="a2"/>
    <w:rsid w:val="005B1D75"/>
    <w:pPr>
      <w:spacing w:before="100" w:beforeAutospacing="1" w:after="100" w:afterAutospacing="1" w:line="240" w:lineRule="auto"/>
      <w:ind w:firstLine="0"/>
      <w:jc w:val="center"/>
      <w:textAlignment w:val="top"/>
    </w:pPr>
    <w:rPr>
      <w:rFonts w:ascii="Arial" w:hAnsi="Arial" w:cs="Arial"/>
      <w:i/>
      <w:iCs/>
      <w:sz w:val="16"/>
      <w:szCs w:val="16"/>
    </w:rPr>
  </w:style>
  <w:style w:type="paragraph" w:customStyle="1" w:styleId="xl153">
    <w:name w:val="xl153"/>
    <w:basedOn w:val="a2"/>
    <w:rsid w:val="005B1D75"/>
    <w:pPr>
      <w:spacing w:before="100" w:beforeAutospacing="1" w:after="100" w:afterAutospacing="1" w:line="240" w:lineRule="auto"/>
      <w:ind w:firstLine="0"/>
      <w:jc w:val="center"/>
      <w:textAlignment w:val="top"/>
    </w:pPr>
    <w:rPr>
      <w:rFonts w:ascii="Arial" w:hAnsi="Arial" w:cs="Arial"/>
      <w:i/>
      <w:iCs/>
      <w:sz w:val="16"/>
      <w:szCs w:val="16"/>
    </w:rPr>
  </w:style>
  <w:style w:type="paragraph" w:customStyle="1" w:styleId="xl154">
    <w:name w:val="xl154"/>
    <w:basedOn w:val="a2"/>
    <w:rsid w:val="005B1D75"/>
    <w:pPr>
      <w:spacing w:before="100" w:beforeAutospacing="1" w:after="100" w:afterAutospacing="1" w:line="240" w:lineRule="auto"/>
      <w:ind w:firstLine="0"/>
      <w:jc w:val="right"/>
      <w:textAlignment w:val="top"/>
    </w:pPr>
    <w:rPr>
      <w:rFonts w:ascii="Arial" w:hAnsi="Arial" w:cs="Arial"/>
      <w:i/>
      <w:iCs/>
      <w:sz w:val="16"/>
      <w:szCs w:val="16"/>
    </w:rPr>
  </w:style>
  <w:style w:type="paragraph" w:customStyle="1" w:styleId="xl155">
    <w:name w:val="xl155"/>
    <w:basedOn w:val="a2"/>
    <w:rsid w:val="005B1D75"/>
    <w:pPr>
      <w:pBdr>
        <w:right w:val="single" w:sz="4" w:space="0" w:color="auto"/>
      </w:pBdr>
      <w:spacing w:before="100" w:beforeAutospacing="1" w:after="100" w:afterAutospacing="1" w:line="240" w:lineRule="auto"/>
      <w:ind w:firstLine="0"/>
      <w:jc w:val="right"/>
      <w:textAlignment w:val="top"/>
    </w:pPr>
    <w:rPr>
      <w:rFonts w:ascii="Arial" w:hAnsi="Arial" w:cs="Arial"/>
      <w:i/>
      <w:iCs/>
      <w:sz w:val="16"/>
      <w:szCs w:val="16"/>
    </w:rPr>
  </w:style>
  <w:style w:type="paragraph" w:customStyle="1" w:styleId="xl156">
    <w:name w:val="xl156"/>
    <w:basedOn w:val="a2"/>
    <w:rsid w:val="005B1D75"/>
    <w:pPr>
      <w:pBdr>
        <w:top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57">
    <w:name w:val="xl157"/>
    <w:basedOn w:val="a2"/>
    <w:rsid w:val="005B1D75"/>
    <w:pPr>
      <w:spacing w:before="100" w:beforeAutospacing="1" w:after="100" w:afterAutospacing="1" w:line="240" w:lineRule="auto"/>
      <w:ind w:firstLine="0"/>
      <w:jc w:val="center"/>
      <w:textAlignment w:val="top"/>
    </w:pPr>
    <w:rPr>
      <w:rFonts w:ascii="Arial" w:hAnsi="Arial" w:cs="Arial"/>
      <w:i/>
      <w:iCs/>
      <w:sz w:val="16"/>
      <w:szCs w:val="16"/>
    </w:rPr>
  </w:style>
  <w:style w:type="paragraph" w:customStyle="1" w:styleId="xl158">
    <w:name w:val="xl158"/>
    <w:basedOn w:val="a2"/>
    <w:rsid w:val="005B1D75"/>
    <w:pPr>
      <w:pBdr>
        <w:top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59">
    <w:name w:val="xl159"/>
    <w:basedOn w:val="a2"/>
    <w:rsid w:val="005B1D75"/>
    <w:pPr>
      <w:spacing w:before="100" w:beforeAutospacing="1" w:after="100" w:afterAutospacing="1" w:line="240" w:lineRule="auto"/>
      <w:ind w:firstLine="0"/>
      <w:jc w:val="center"/>
      <w:textAlignment w:val="top"/>
    </w:pPr>
    <w:rPr>
      <w:rFonts w:ascii="Arial" w:hAnsi="Arial" w:cs="Arial"/>
      <w:i/>
      <w:iCs/>
      <w:sz w:val="16"/>
      <w:szCs w:val="16"/>
    </w:rPr>
  </w:style>
  <w:style w:type="paragraph" w:customStyle="1" w:styleId="xl160">
    <w:name w:val="xl160"/>
    <w:basedOn w:val="a2"/>
    <w:rsid w:val="005B1D75"/>
    <w:pPr>
      <w:pBdr>
        <w:top w:val="single" w:sz="4" w:space="0" w:color="auto"/>
      </w:pBd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61">
    <w:name w:val="xl161"/>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62">
    <w:name w:val="xl162"/>
    <w:basedOn w:val="a2"/>
    <w:rsid w:val="005B1D75"/>
    <w:pPr>
      <w:spacing w:before="100" w:beforeAutospacing="1" w:after="100" w:afterAutospacing="1" w:line="240" w:lineRule="auto"/>
      <w:ind w:firstLine="0"/>
      <w:jc w:val="center"/>
      <w:textAlignment w:val="top"/>
    </w:pPr>
    <w:rPr>
      <w:rFonts w:ascii="Arial" w:hAnsi="Arial" w:cs="Arial"/>
      <w:sz w:val="16"/>
      <w:szCs w:val="16"/>
    </w:rPr>
  </w:style>
  <w:style w:type="paragraph" w:customStyle="1" w:styleId="xl163">
    <w:name w:val="xl163"/>
    <w:basedOn w:val="a2"/>
    <w:rsid w:val="005B1D75"/>
    <w:pPr>
      <w:pBdr>
        <w:top w:val="single" w:sz="4" w:space="0" w:color="auto"/>
        <w:right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64">
    <w:name w:val="xl164"/>
    <w:basedOn w:val="a2"/>
    <w:rsid w:val="005B1D75"/>
    <w:pP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65">
    <w:name w:val="xl165"/>
    <w:basedOn w:val="a2"/>
    <w:rsid w:val="005B1D75"/>
    <w:pPr>
      <w:pBdr>
        <w:right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66">
    <w:name w:val="xl166"/>
    <w:basedOn w:val="a2"/>
    <w:rsid w:val="005B1D75"/>
    <w:pPr>
      <w:pBdr>
        <w:right w:val="single" w:sz="4" w:space="0" w:color="auto"/>
      </w:pBdr>
      <w:spacing w:before="100" w:beforeAutospacing="1" w:after="100" w:afterAutospacing="1" w:line="240" w:lineRule="auto"/>
      <w:ind w:firstLine="0"/>
      <w:jc w:val="left"/>
    </w:pPr>
    <w:rPr>
      <w:rFonts w:ascii="Arial" w:hAnsi="Arial" w:cs="Arial"/>
      <w:sz w:val="16"/>
      <w:szCs w:val="16"/>
    </w:rPr>
  </w:style>
  <w:style w:type="paragraph" w:customStyle="1" w:styleId="xl167">
    <w:name w:val="xl167"/>
    <w:basedOn w:val="a2"/>
    <w:rsid w:val="005B1D75"/>
    <w:pPr>
      <w:pBdr>
        <w:right w:val="single" w:sz="4" w:space="0" w:color="auto"/>
      </w:pBd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68">
    <w:name w:val="xl168"/>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69">
    <w:name w:val="xl169"/>
    <w:basedOn w:val="a2"/>
    <w:rsid w:val="005B1D75"/>
    <w:pPr>
      <w:pBdr>
        <w:right w:val="single" w:sz="4" w:space="0" w:color="auto"/>
      </w:pBd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70">
    <w:name w:val="xl170"/>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71">
    <w:name w:val="xl171"/>
    <w:basedOn w:val="a2"/>
    <w:rsid w:val="005B1D75"/>
    <w:pPr>
      <w:pBdr>
        <w:left w:val="single" w:sz="4" w:space="0" w:color="auto"/>
        <w:bottom w:val="single" w:sz="4" w:space="0" w:color="auto"/>
      </w:pBdr>
      <w:spacing w:before="100" w:beforeAutospacing="1" w:after="100" w:afterAutospacing="1" w:line="240" w:lineRule="auto"/>
      <w:ind w:firstLine="0"/>
      <w:jc w:val="left"/>
    </w:pPr>
    <w:rPr>
      <w:rFonts w:ascii="Arial" w:hAnsi="Arial" w:cs="Arial"/>
      <w:sz w:val="16"/>
      <w:szCs w:val="16"/>
    </w:rPr>
  </w:style>
  <w:style w:type="paragraph" w:customStyle="1" w:styleId="xl172">
    <w:name w:val="xl172"/>
    <w:basedOn w:val="a2"/>
    <w:rsid w:val="005B1D75"/>
    <w:pPr>
      <w:pBdr>
        <w:bottom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73">
    <w:name w:val="xl173"/>
    <w:basedOn w:val="a2"/>
    <w:rsid w:val="005B1D75"/>
    <w:pPr>
      <w:pBdr>
        <w:bottom w:val="single" w:sz="4" w:space="0" w:color="auto"/>
      </w:pBdr>
      <w:spacing w:before="100" w:beforeAutospacing="1" w:after="100" w:afterAutospacing="1" w:line="240" w:lineRule="auto"/>
      <w:ind w:firstLine="0"/>
      <w:jc w:val="left"/>
      <w:textAlignment w:val="top"/>
    </w:pPr>
    <w:rPr>
      <w:rFonts w:ascii="Arial" w:hAnsi="Arial" w:cs="Arial"/>
      <w:sz w:val="16"/>
      <w:szCs w:val="16"/>
    </w:rPr>
  </w:style>
  <w:style w:type="paragraph" w:customStyle="1" w:styleId="xl174">
    <w:name w:val="xl174"/>
    <w:basedOn w:val="a2"/>
    <w:rsid w:val="005B1D75"/>
    <w:pPr>
      <w:pBdr>
        <w:bottom w:val="single" w:sz="4" w:space="0" w:color="auto"/>
      </w:pBd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75">
    <w:name w:val="xl175"/>
    <w:basedOn w:val="a2"/>
    <w:rsid w:val="005B1D75"/>
    <w:pPr>
      <w:pBdr>
        <w:bottom w:val="single" w:sz="4" w:space="0" w:color="auto"/>
        <w:right w:val="single" w:sz="4" w:space="0" w:color="auto"/>
      </w:pBd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76">
    <w:name w:val="xl176"/>
    <w:basedOn w:val="a2"/>
    <w:rsid w:val="005B1D75"/>
    <w:pPr>
      <w:pBdr>
        <w:right w:val="single" w:sz="4" w:space="0" w:color="auto"/>
      </w:pBd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77">
    <w:name w:val="xl177"/>
    <w:basedOn w:val="a2"/>
    <w:rsid w:val="005B1D75"/>
    <w:pP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78">
    <w:name w:val="xl178"/>
    <w:basedOn w:val="a2"/>
    <w:rsid w:val="005B1D75"/>
    <w:pPr>
      <w:spacing w:before="100" w:beforeAutospacing="1" w:after="100" w:afterAutospacing="1" w:line="240" w:lineRule="auto"/>
      <w:ind w:firstLine="0"/>
      <w:jc w:val="left"/>
      <w:textAlignment w:val="top"/>
    </w:pPr>
    <w:rPr>
      <w:rFonts w:ascii="Arial" w:hAnsi="Arial" w:cs="Arial"/>
      <w:b/>
      <w:bCs/>
      <w:sz w:val="16"/>
      <w:szCs w:val="16"/>
    </w:rPr>
  </w:style>
  <w:style w:type="paragraph" w:customStyle="1" w:styleId="xl179">
    <w:name w:val="xl179"/>
    <w:basedOn w:val="a2"/>
    <w:rsid w:val="005B1D75"/>
    <w:pP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80">
    <w:name w:val="xl180"/>
    <w:basedOn w:val="a2"/>
    <w:rsid w:val="005B1D75"/>
    <w:pPr>
      <w:spacing w:before="100" w:beforeAutospacing="1" w:after="100" w:afterAutospacing="1" w:line="240" w:lineRule="auto"/>
      <w:ind w:firstLine="0"/>
      <w:jc w:val="center"/>
      <w:textAlignment w:val="top"/>
    </w:pPr>
    <w:rPr>
      <w:rFonts w:ascii="Arial" w:hAnsi="Arial" w:cs="Arial"/>
      <w:b/>
      <w:bCs/>
      <w:sz w:val="16"/>
      <w:szCs w:val="16"/>
    </w:rPr>
  </w:style>
  <w:style w:type="paragraph" w:customStyle="1" w:styleId="xl181">
    <w:name w:val="xl181"/>
    <w:basedOn w:val="a2"/>
    <w:rsid w:val="005B1D75"/>
    <w:pPr>
      <w:spacing w:before="100" w:beforeAutospacing="1" w:after="100" w:afterAutospacing="1" w:line="240" w:lineRule="auto"/>
      <w:ind w:firstLine="0"/>
      <w:jc w:val="right"/>
      <w:textAlignment w:val="top"/>
    </w:pPr>
    <w:rPr>
      <w:rFonts w:ascii="Arial" w:hAnsi="Arial" w:cs="Arial"/>
      <w:b/>
      <w:bCs/>
      <w:sz w:val="16"/>
      <w:szCs w:val="16"/>
    </w:rPr>
  </w:style>
  <w:style w:type="paragraph" w:customStyle="1" w:styleId="xl182">
    <w:name w:val="xl182"/>
    <w:basedOn w:val="a2"/>
    <w:rsid w:val="005B1D75"/>
    <w:pPr>
      <w:spacing w:before="100" w:beforeAutospacing="1" w:after="100" w:afterAutospacing="1" w:line="240" w:lineRule="auto"/>
      <w:ind w:firstLine="0"/>
      <w:jc w:val="left"/>
      <w:textAlignment w:val="center"/>
    </w:pPr>
    <w:rPr>
      <w:rFonts w:ascii="Arial" w:hAnsi="Arial" w:cs="Arial"/>
      <w:sz w:val="16"/>
      <w:szCs w:val="16"/>
    </w:rPr>
  </w:style>
  <w:style w:type="paragraph" w:customStyle="1" w:styleId="xl183">
    <w:name w:val="xl183"/>
    <w:basedOn w:val="a2"/>
    <w:rsid w:val="005B1D75"/>
    <w:pPr>
      <w:pBdr>
        <w:top w:val="single" w:sz="4" w:space="0" w:color="auto"/>
      </w:pBdr>
      <w:spacing w:before="100" w:beforeAutospacing="1" w:after="100" w:afterAutospacing="1" w:line="240" w:lineRule="auto"/>
      <w:ind w:firstLine="0"/>
      <w:jc w:val="left"/>
    </w:pPr>
    <w:rPr>
      <w:rFonts w:ascii="Arial" w:hAnsi="Arial" w:cs="Arial"/>
      <w:sz w:val="16"/>
      <w:szCs w:val="16"/>
    </w:rPr>
  </w:style>
  <w:style w:type="paragraph" w:customStyle="1" w:styleId="xl184">
    <w:name w:val="xl184"/>
    <w:basedOn w:val="a2"/>
    <w:rsid w:val="005B1D75"/>
    <w:pP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85">
    <w:name w:val="xl185"/>
    <w:basedOn w:val="a2"/>
    <w:rsid w:val="005B1D75"/>
    <w:pPr>
      <w:spacing w:before="100" w:beforeAutospacing="1" w:after="100" w:afterAutospacing="1" w:line="240" w:lineRule="auto"/>
      <w:ind w:firstLine="0"/>
      <w:jc w:val="left"/>
      <w:textAlignment w:val="top"/>
    </w:pPr>
    <w:rPr>
      <w:rFonts w:ascii="Arial" w:hAnsi="Arial" w:cs="Arial"/>
      <w:sz w:val="16"/>
      <w:szCs w:val="16"/>
    </w:rPr>
  </w:style>
  <w:style w:type="paragraph" w:customStyle="1" w:styleId="xl186">
    <w:name w:val="xl186"/>
    <w:basedOn w:val="a2"/>
    <w:rsid w:val="005B1D75"/>
    <w:pPr>
      <w:pBdr>
        <w:bottom w:val="single" w:sz="4" w:space="0" w:color="auto"/>
      </w:pBdr>
      <w:spacing w:before="100" w:beforeAutospacing="1" w:after="100" w:afterAutospacing="1" w:line="240" w:lineRule="auto"/>
      <w:ind w:firstLine="0"/>
      <w:jc w:val="left"/>
      <w:textAlignment w:val="top"/>
    </w:pPr>
    <w:rPr>
      <w:rFonts w:ascii="Arial" w:hAnsi="Arial" w:cs="Arial"/>
      <w:sz w:val="16"/>
      <w:szCs w:val="16"/>
    </w:rPr>
  </w:style>
  <w:style w:type="paragraph" w:customStyle="1" w:styleId="xl187">
    <w:name w:val="xl187"/>
    <w:basedOn w:val="a2"/>
    <w:rsid w:val="005B1D75"/>
    <w:pPr>
      <w:pBdr>
        <w:bottom w:val="single" w:sz="4" w:space="0" w:color="auto"/>
      </w:pBdr>
      <w:spacing w:before="100" w:beforeAutospacing="1" w:after="100" w:afterAutospacing="1" w:line="240" w:lineRule="auto"/>
      <w:ind w:firstLine="0"/>
      <w:jc w:val="right"/>
      <w:textAlignment w:val="top"/>
    </w:pPr>
    <w:rPr>
      <w:rFonts w:ascii="Arial" w:hAnsi="Arial" w:cs="Arial"/>
      <w:sz w:val="16"/>
      <w:szCs w:val="16"/>
    </w:rPr>
  </w:style>
  <w:style w:type="paragraph" w:customStyle="1" w:styleId="xl188">
    <w:name w:val="xl188"/>
    <w:basedOn w:val="a2"/>
    <w:rsid w:val="005B1D75"/>
    <w:pPr>
      <w:pBdr>
        <w:top w:val="single" w:sz="4" w:space="0" w:color="auto"/>
      </w:pBdr>
      <w:spacing w:before="100" w:beforeAutospacing="1" w:after="100" w:afterAutospacing="1" w:line="240" w:lineRule="auto"/>
      <w:ind w:firstLine="0"/>
      <w:jc w:val="center"/>
      <w:textAlignment w:val="top"/>
    </w:pPr>
    <w:rPr>
      <w:rFonts w:ascii="Arial" w:hAnsi="Arial" w:cs="Arial"/>
      <w:i/>
      <w:iCs/>
      <w:sz w:val="16"/>
      <w:szCs w:val="16"/>
    </w:rPr>
  </w:style>
  <w:style w:type="paragraph" w:customStyle="1" w:styleId="xl189">
    <w:name w:val="xl189"/>
    <w:basedOn w:val="a2"/>
    <w:rsid w:val="005B1D75"/>
    <w:pPr>
      <w:spacing w:before="100" w:beforeAutospacing="1" w:after="100" w:afterAutospacing="1" w:line="240" w:lineRule="auto"/>
      <w:ind w:firstLine="0"/>
      <w:jc w:val="left"/>
      <w:textAlignment w:val="top"/>
    </w:pPr>
    <w:rPr>
      <w:rFonts w:ascii="Arial" w:hAnsi="Arial" w:cs="Arial"/>
      <w:sz w:val="16"/>
      <w:szCs w:val="16"/>
    </w:rPr>
  </w:style>
  <w:style w:type="paragraph" w:customStyle="1" w:styleId="xl190">
    <w:name w:val="xl190"/>
    <w:basedOn w:val="a2"/>
    <w:rsid w:val="005B1D75"/>
    <w:pPr>
      <w:spacing w:before="100" w:beforeAutospacing="1" w:after="100" w:afterAutospacing="1" w:line="240" w:lineRule="auto"/>
      <w:ind w:firstLine="0"/>
      <w:jc w:val="left"/>
      <w:textAlignment w:val="top"/>
    </w:pPr>
    <w:rPr>
      <w:rFonts w:ascii="Arial" w:hAnsi="Arial" w:cs="Arial"/>
      <w:sz w:val="16"/>
      <w:szCs w:val="16"/>
    </w:rPr>
  </w:style>
  <w:style w:type="paragraph" w:customStyle="1" w:styleId="xl191">
    <w:name w:val="xl191"/>
    <w:basedOn w:val="a2"/>
    <w:rsid w:val="005B1D75"/>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ascii="Arial" w:hAnsi="Arial" w:cs="Arial"/>
      <w:b/>
      <w:bCs/>
      <w:sz w:val="16"/>
      <w:szCs w:val="16"/>
    </w:rPr>
  </w:style>
  <w:style w:type="paragraph" w:customStyle="1" w:styleId="xl192">
    <w:name w:val="xl192"/>
    <w:basedOn w:val="a2"/>
    <w:rsid w:val="005B1D75"/>
    <w:pPr>
      <w:pBdr>
        <w:top w:val="single" w:sz="4" w:space="0" w:color="auto"/>
        <w:bottom w:val="single" w:sz="4" w:space="0" w:color="auto"/>
      </w:pBdr>
      <w:spacing w:before="100" w:beforeAutospacing="1" w:after="100" w:afterAutospacing="1" w:line="240" w:lineRule="auto"/>
      <w:ind w:firstLine="0"/>
      <w:jc w:val="left"/>
      <w:textAlignment w:val="center"/>
    </w:pPr>
    <w:rPr>
      <w:rFonts w:ascii="Arial" w:hAnsi="Arial" w:cs="Arial"/>
      <w:b/>
      <w:bCs/>
      <w:sz w:val="16"/>
      <w:szCs w:val="16"/>
    </w:rPr>
  </w:style>
  <w:style w:type="paragraph" w:customStyle="1" w:styleId="xl193">
    <w:name w:val="xl193"/>
    <w:basedOn w:val="a2"/>
    <w:rsid w:val="005B1D75"/>
    <w:pPr>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hAnsi="Arial" w:cs="Arial"/>
      <w:b/>
      <w:bCs/>
      <w:sz w:val="16"/>
      <w:szCs w:val="16"/>
    </w:rPr>
  </w:style>
  <w:style w:type="paragraph" w:customStyle="1" w:styleId="xl194">
    <w:name w:val="xl194"/>
    <w:basedOn w:val="a2"/>
    <w:rsid w:val="005B1D75"/>
    <w:pPr>
      <w:pBdr>
        <w:top w:val="single" w:sz="4" w:space="0" w:color="auto"/>
      </w:pBdr>
      <w:spacing w:before="100" w:beforeAutospacing="1" w:after="100" w:afterAutospacing="1" w:line="240" w:lineRule="auto"/>
      <w:ind w:firstLine="0"/>
      <w:jc w:val="left"/>
      <w:textAlignment w:val="top"/>
    </w:pPr>
    <w:rPr>
      <w:rFonts w:ascii="Arial" w:hAnsi="Arial" w:cs="Arial"/>
      <w:b/>
      <w:bCs/>
      <w:sz w:val="16"/>
      <w:szCs w:val="16"/>
    </w:rPr>
  </w:style>
  <w:style w:type="paragraph" w:customStyle="1" w:styleId="xl195">
    <w:name w:val="xl195"/>
    <w:basedOn w:val="a2"/>
    <w:rsid w:val="005B1D75"/>
    <w:pPr>
      <w:spacing w:before="100" w:beforeAutospacing="1" w:after="100" w:afterAutospacing="1" w:line="240" w:lineRule="auto"/>
      <w:ind w:firstLine="0"/>
      <w:jc w:val="left"/>
      <w:textAlignment w:val="top"/>
    </w:pPr>
    <w:rPr>
      <w:rFonts w:ascii="Arial" w:hAnsi="Arial" w:cs="Arial"/>
      <w:sz w:val="16"/>
      <w:szCs w:val="16"/>
    </w:rPr>
  </w:style>
  <w:style w:type="paragraph" w:customStyle="1" w:styleId="xl196">
    <w:name w:val="xl196"/>
    <w:basedOn w:val="a2"/>
    <w:rsid w:val="005B1D75"/>
    <w:pPr>
      <w:spacing w:before="100" w:beforeAutospacing="1" w:after="100" w:afterAutospacing="1" w:line="240" w:lineRule="auto"/>
      <w:ind w:firstLine="0"/>
      <w:jc w:val="left"/>
      <w:textAlignment w:val="top"/>
    </w:pPr>
    <w:rPr>
      <w:rFonts w:ascii="Arial" w:hAnsi="Arial" w:cs="Arial"/>
      <w:i/>
      <w:iCs/>
      <w:sz w:val="16"/>
      <w:szCs w:val="16"/>
    </w:rPr>
  </w:style>
  <w:style w:type="paragraph" w:customStyle="1" w:styleId="xl197">
    <w:name w:val="xl197"/>
    <w:basedOn w:val="a2"/>
    <w:rsid w:val="005B1D75"/>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198">
    <w:name w:val="xl198"/>
    <w:basedOn w:val="a2"/>
    <w:rsid w:val="005B1D75"/>
    <w:pPr>
      <w:pBdr>
        <w:top w:val="single" w:sz="4" w:space="0" w:color="auto"/>
        <w:bottom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199">
    <w:name w:val="xl199"/>
    <w:basedOn w:val="a2"/>
    <w:rsid w:val="005B1D75"/>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200">
    <w:name w:val="xl200"/>
    <w:basedOn w:val="a2"/>
    <w:rsid w:val="005B1D75"/>
    <w:pPr>
      <w:pBdr>
        <w:top w:val="single" w:sz="4" w:space="0" w:color="auto"/>
      </w:pBdr>
      <w:spacing w:before="100" w:beforeAutospacing="1" w:after="100" w:afterAutospacing="1" w:line="240" w:lineRule="auto"/>
      <w:ind w:firstLine="0"/>
      <w:jc w:val="center"/>
      <w:textAlignment w:val="top"/>
    </w:pPr>
    <w:rPr>
      <w:rFonts w:ascii="Arial" w:hAnsi="Arial" w:cs="Arial"/>
      <w:i/>
      <w:iCs/>
      <w:sz w:val="16"/>
      <w:szCs w:val="16"/>
    </w:rPr>
  </w:style>
  <w:style w:type="paragraph" w:customStyle="1" w:styleId="xl201">
    <w:name w:val="xl201"/>
    <w:basedOn w:val="a2"/>
    <w:rsid w:val="005B1D75"/>
    <w:pPr>
      <w:pBdr>
        <w:bottom w:val="single" w:sz="4" w:space="0" w:color="auto"/>
      </w:pBdr>
      <w:spacing w:before="100" w:beforeAutospacing="1" w:after="100" w:afterAutospacing="1" w:line="240" w:lineRule="auto"/>
      <w:ind w:firstLine="0"/>
      <w:jc w:val="left"/>
    </w:pPr>
    <w:rPr>
      <w:rFonts w:ascii="Arial" w:hAnsi="Arial" w:cs="Arial"/>
      <w:sz w:val="16"/>
      <w:szCs w:val="16"/>
    </w:rPr>
  </w:style>
  <w:style w:type="paragraph" w:customStyle="1" w:styleId="xl202">
    <w:name w:val="xl202"/>
    <w:basedOn w:val="a2"/>
    <w:rsid w:val="005B1D75"/>
    <w:pPr>
      <w:pBdr>
        <w:top w:val="single" w:sz="4" w:space="0" w:color="auto"/>
      </w:pBdr>
      <w:spacing w:before="100" w:beforeAutospacing="1" w:after="100" w:afterAutospacing="1" w:line="240" w:lineRule="auto"/>
      <w:ind w:firstLine="0"/>
      <w:jc w:val="center"/>
    </w:pPr>
    <w:rPr>
      <w:rFonts w:ascii="Arial" w:hAnsi="Arial" w:cs="Arial"/>
      <w:i/>
      <w:iCs/>
      <w:sz w:val="16"/>
      <w:szCs w:val="16"/>
    </w:rPr>
  </w:style>
  <w:style w:type="paragraph" w:customStyle="1" w:styleId="xl203">
    <w:name w:val="xl203"/>
    <w:basedOn w:val="a2"/>
    <w:rsid w:val="005B1D75"/>
    <w:pPr>
      <w:pBdr>
        <w:bottom w:val="single" w:sz="4" w:space="0" w:color="auto"/>
      </w:pBdr>
      <w:spacing w:before="100" w:beforeAutospacing="1" w:after="100" w:afterAutospacing="1" w:line="240" w:lineRule="auto"/>
      <w:ind w:firstLine="0"/>
      <w:jc w:val="left"/>
    </w:pPr>
    <w:rPr>
      <w:rFonts w:ascii="Arial" w:hAnsi="Arial" w:cs="Arial"/>
      <w:sz w:val="16"/>
      <w:szCs w:val="16"/>
    </w:rPr>
  </w:style>
  <w:style w:type="paragraph" w:customStyle="1" w:styleId="xl204">
    <w:name w:val="xl204"/>
    <w:basedOn w:val="a2"/>
    <w:rsid w:val="005B1D7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205">
    <w:name w:val="xl205"/>
    <w:basedOn w:val="a2"/>
    <w:rsid w:val="005B1D75"/>
    <w:pPr>
      <w:pBdr>
        <w:top w:val="single" w:sz="4" w:space="0" w:color="auto"/>
        <w:left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206">
    <w:name w:val="xl206"/>
    <w:basedOn w:val="a2"/>
    <w:rsid w:val="005B1D75"/>
    <w:pPr>
      <w:pBdr>
        <w:top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207">
    <w:name w:val="xl207"/>
    <w:basedOn w:val="a2"/>
    <w:rsid w:val="005B1D75"/>
    <w:pPr>
      <w:pBdr>
        <w:top w:val="single" w:sz="4" w:space="0" w:color="auto"/>
        <w:right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208">
    <w:name w:val="xl208"/>
    <w:basedOn w:val="a2"/>
    <w:rsid w:val="005B1D75"/>
    <w:pPr>
      <w:pBdr>
        <w:left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209">
    <w:name w:val="xl209"/>
    <w:basedOn w:val="a2"/>
    <w:rsid w:val="005B1D75"/>
    <w:pP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210">
    <w:name w:val="xl210"/>
    <w:basedOn w:val="a2"/>
    <w:rsid w:val="005B1D75"/>
    <w:pPr>
      <w:pBdr>
        <w:right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211">
    <w:name w:val="xl211"/>
    <w:basedOn w:val="a2"/>
    <w:rsid w:val="005B1D75"/>
    <w:pPr>
      <w:pBdr>
        <w:left w:val="single" w:sz="4" w:space="0" w:color="auto"/>
        <w:bottom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212">
    <w:name w:val="xl212"/>
    <w:basedOn w:val="a2"/>
    <w:rsid w:val="005B1D75"/>
    <w:pPr>
      <w:pBdr>
        <w:bottom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213">
    <w:name w:val="xl213"/>
    <w:basedOn w:val="a2"/>
    <w:rsid w:val="005B1D75"/>
    <w:pPr>
      <w:pBdr>
        <w:bottom w:val="single" w:sz="4" w:space="0" w:color="auto"/>
        <w:right w:val="single" w:sz="4" w:space="0" w:color="auto"/>
      </w:pBdr>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214">
    <w:name w:val="xl214"/>
    <w:basedOn w:val="a2"/>
    <w:rsid w:val="005B1D75"/>
    <w:pPr>
      <w:pBdr>
        <w:bottom w:val="single" w:sz="4" w:space="0" w:color="auto"/>
      </w:pBdr>
      <w:spacing w:before="100" w:beforeAutospacing="1" w:after="100" w:afterAutospacing="1" w:line="240" w:lineRule="auto"/>
      <w:ind w:firstLine="0"/>
      <w:jc w:val="center"/>
    </w:pPr>
    <w:rPr>
      <w:rFonts w:ascii="Arial" w:hAnsi="Arial" w:cs="Arial"/>
      <w:sz w:val="16"/>
      <w:szCs w:val="16"/>
    </w:rPr>
  </w:style>
  <w:style w:type="paragraph" w:customStyle="1" w:styleId="xl215">
    <w:name w:val="xl215"/>
    <w:basedOn w:val="a2"/>
    <w:rsid w:val="005B1D75"/>
    <w:pPr>
      <w:pBdr>
        <w:top w:val="single" w:sz="4" w:space="0" w:color="auto"/>
        <w:bottom w:val="single" w:sz="4" w:space="0" w:color="auto"/>
      </w:pBdr>
      <w:spacing w:before="100" w:beforeAutospacing="1" w:after="100" w:afterAutospacing="1" w:line="240" w:lineRule="auto"/>
      <w:ind w:firstLine="0"/>
      <w:jc w:val="left"/>
    </w:pPr>
    <w:rPr>
      <w:rFonts w:ascii="Arial" w:hAnsi="Arial" w:cs="Arial"/>
      <w:sz w:val="16"/>
      <w:szCs w:val="16"/>
    </w:rPr>
  </w:style>
  <w:style w:type="paragraph" w:customStyle="1" w:styleId="xl216">
    <w:name w:val="xl216"/>
    <w:basedOn w:val="a2"/>
    <w:rsid w:val="005B1D75"/>
    <w:pPr>
      <w:spacing w:before="100" w:beforeAutospacing="1" w:after="100" w:afterAutospacing="1" w:line="240" w:lineRule="auto"/>
      <w:ind w:firstLine="0"/>
      <w:jc w:val="left"/>
      <w:textAlignment w:val="top"/>
    </w:pPr>
    <w:rPr>
      <w:rFonts w:ascii="Arial" w:hAnsi="Arial" w:cs="Arial"/>
      <w:sz w:val="16"/>
      <w:szCs w:val="16"/>
    </w:rPr>
  </w:style>
  <w:style w:type="paragraph" w:customStyle="1" w:styleId="xl217">
    <w:name w:val="xl217"/>
    <w:basedOn w:val="a2"/>
    <w:rsid w:val="005B1D75"/>
    <w:pPr>
      <w:pBdr>
        <w:bottom w:val="single" w:sz="4" w:space="0" w:color="auto"/>
      </w:pBdr>
      <w:spacing w:before="100" w:beforeAutospacing="1" w:after="100" w:afterAutospacing="1" w:line="240" w:lineRule="auto"/>
      <w:ind w:firstLine="0"/>
      <w:jc w:val="left"/>
    </w:pPr>
    <w:rPr>
      <w:rFonts w:ascii="Arial" w:hAnsi="Arial" w:cs="Arial"/>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1699">
      <w:bodyDiv w:val="1"/>
      <w:marLeft w:val="0"/>
      <w:marRight w:val="0"/>
      <w:marTop w:val="0"/>
      <w:marBottom w:val="0"/>
      <w:divBdr>
        <w:top w:val="none" w:sz="0" w:space="0" w:color="auto"/>
        <w:left w:val="none" w:sz="0" w:space="0" w:color="auto"/>
        <w:bottom w:val="none" w:sz="0" w:space="0" w:color="auto"/>
        <w:right w:val="none" w:sz="0" w:space="0" w:color="auto"/>
      </w:divBdr>
    </w:div>
    <w:div w:id="134620">
      <w:bodyDiv w:val="1"/>
      <w:marLeft w:val="0"/>
      <w:marRight w:val="0"/>
      <w:marTop w:val="0"/>
      <w:marBottom w:val="0"/>
      <w:divBdr>
        <w:top w:val="none" w:sz="0" w:space="0" w:color="auto"/>
        <w:left w:val="none" w:sz="0" w:space="0" w:color="auto"/>
        <w:bottom w:val="none" w:sz="0" w:space="0" w:color="auto"/>
        <w:right w:val="none" w:sz="0" w:space="0" w:color="auto"/>
      </w:divBdr>
    </w:div>
    <w:div w:id="1520170">
      <w:bodyDiv w:val="1"/>
      <w:marLeft w:val="0"/>
      <w:marRight w:val="0"/>
      <w:marTop w:val="0"/>
      <w:marBottom w:val="0"/>
      <w:divBdr>
        <w:top w:val="none" w:sz="0" w:space="0" w:color="auto"/>
        <w:left w:val="none" w:sz="0" w:space="0" w:color="auto"/>
        <w:bottom w:val="none" w:sz="0" w:space="0" w:color="auto"/>
        <w:right w:val="none" w:sz="0" w:space="0" w:color="auto"/>
      </w:divBdr>
    </w:div>
    <w:div w:id="17439644">
      <w:bodyDiv w:val="1"/>
      <w:marLeft w:val="0"/>
      <w:marRight w:val="0"/>
      <w:marTop w:val="0"/>
      <w:marBottom w:val="0"/>
      <w:divBdr>
        <w:top w:val="none" w:sz="0" w:space="0" w:color="auto"/>
        <w:left w:val="none" w:sz="0" w:space="0" w:color="auto"/>
        <w:bottom w:val="none" w:sz="0" w:space="0" w:color="auto"/>
        <w:right w:val="none" w:sz="0" w:space="0" w:color="auto"/>
      </w:divBdr>
    </w:div>
    <w:div w:id="28914745">
      <w:bodyDiv w:val="1"/>
      <w:marLeft w:val="0"/>
      <w:marRight w:val="0"/>
      <w:marTop w:val="0"/>
      <w:marBottom w:val="0"/>
      <w:divBdr>
        <w:top w:val="none" w:sz="0" w:space="0" w:color="auto"/>
        <w:left w:val="none" w:sz="0" w:space="0" w:color="auto"/>
        <w:bottom w:val="none" w:sz="0" w:space="0" w:color="auto"/>
        <w:right w:val="none" w:sz="0" w:space="0" w:color="auto"/>
      </w:divBdr>
    </w:div>
    <w:div w:id="31079457">
      <w:bodyDiv w:val="1"/>
      <w:marLeft w:val="0"/>
      <w:marRight w:val="0"/>
      <w:marTop w:val="0"/>
      <w:marBottom w:val="0"/>
      <w:divBdr>
        <w:top w:val="none" w:sz="0" w:space="0" w:color="auto"/>
        <w:left w:val="none" w:sz="0" w:space="0" w:color="auto"/>
        <w:bottom w:val="none" w:sz="0" w:space="0" w:color="auto"/>
        <w:right w:val="none" w:sz="0" w:space="0" w:color="auto"/>
      </w:divBdr>
    </w:div>
    <w:div w:id="41097673">
      <w:bodyDiv w:val="1"/>
      <w:marLeft w:val="0"/>
      <w:marRight w:val="0"/>
      <w:marTop w:val="0"/>
      <w:marBottom w:val="0"/>
      <w:divBdr>
        <w:top w:val="none" w:sz="0" w:space="0" w:color="auto"/>
        <w:left w:val="none" w:sz="0" w:space="0" w:color="auto"/>
        <w:bottom w:val="none" w:sz="0" w:space="0" w:color="auto"/>
        <w:right w:val="none" w:sz="0" w:space="0" w:color="auto"/>
      </w:divBdr>
    </w:div>
    <w:div w:id="41684604">
      <w:bodyDiv w:val="1"/>
      <w:marLeft w:val="0"/>
      <w:marRight w:val="0"/>
      <w:marTop w:val="0"/>
      <w:marBottom w:val="0"/>
      <w:divBdr>
        <w:top w:val="none" w:sz="0" w:space="0" w:color="auto"/>
        <w:left w:val="none" w:sz="0" w:space="0" w:color="auto"/>
        <w:bottom w:val="none" w:sz="0" w:space="0" w:color="auto"/>
        <w:right w:val="none" w:sz="0" w:space="0" w:color="auto"/>
      </w:divBdr>
    </w:div>
    <w:div w:id="58797551">
      <w:bodyDiv w:val="1"/>
      <w:marLeft w:val="0"/>
      <w:marRight w:val="0"/>
      <w:marTop w:val="0"/>
      <w:marBottom w:val="0"/>
      <w:divBdr>
        <w:top w:val="none" w:sz="0" w:space="0" w:color="auto"/>
        <w:left w:val="none" w:sz="0" w:space="0" w:color="auto"/>
        <w:bottom w:val="none" w:sz="0" w:space="0" w:color="auto"/>
        <w:right w:val="none" w:sz="0" w:space="0" w:color="auto"/>
      </w:divBdr>
    </w:div>
    <w:div w:id="62336981">
      <w:bodyDiv w:val="1"/>
      <w:marLeft w:val="0"/>
      <w:marRight w:val="0"/>
      <w:marTop w:val="0"/>
      <w:marBottom w:val="0"/>
      <w:divBdr>
        <w:top w:val="none" w:sz="0" w:space="0" w:color="auto"/>
        <w:left w:val="none" w:sz="0" w:space="0" w:color="auto"/>
        <w:bottom w:val="none" w:sz="0" w:space="0" w:color="auto"/>
        <w:right w:val="none" w:sz="0" w:space="0" w:color="auto"/>
      </w:divBdr>
    </w:div>
    <w:div w:id="65806996">
      <w:bodyDiv w:val="1"/>
      <w:marLeft w:val="0"/>
      <w:marRight w:val="0"/>
      <w:marTop w:val="0"/>
      <w:marBottom w:val="0"/>
      <w:divBdr>
        <w:top w:val="none" w:sz="0" w:space="0" w:color="auto"/>
        <w:left w:val="none" w:sz="0" w:space="0" w:color="auto"/>
        <w:bottom w:val="none" w:sz="0" w:space="0" w:color="auto"/>
        <w:right w:val="none" w:sz="0" w:space="0" w:color="auto"/>
      </w:divBdr>
    </w:div>
    <w:div w:id="67699293">
      <w:bodyDiv w:val="1"/>
      <w:marLeft w:val="0"/>
      <w:marRight w:val="0"/>
      <w:marTop w:val="0"/>
      <w:marBottom w:val="0"/>
      <w:divBdr>
        <w:top w:val="none" w:sz="0" w:space="0" w:color="auto"/>
        <w:left w:val="none" w:sz="0" w:space="0" w:color="auto"/>
        <w:bottom w:val="none" w:sz="0" w:space="0" w:color="auto"/>
        <w:right w:val="none" w:sz="0" w:space="0" w:color="auto"/>
      </w:divBdr>
    </w:div>
    <w:div w:id="71200225">
      <w:bodyDiv w:val="1"/>
      <w:marLeft w:val="0"/>
      <w:marRight w:val="0"/>
      <w:marTop w:val="0"/>
      <w:marBottom w:val="0"/>
      <w:divBdr>
        <w:top w:val="none" w:sz="0" w:space="0" w:color="auto"/>
        <w:left w:val="none" w:sz="0" w:space="0" w:color="auto"/>
        <w:bottom w:val="none" w:sz="0" w:space="0" w:color="auto"/>
        <w:right w:val="none" w:sz="0" w:space="0" w:color="auto"/>
      </w:divBdr>
    </w:div>
    <w:div w:id="72439028">
      <w:bodyDiv w:val="1"/>
      <w:marLeft w:val="0"/>
      <w:marRight w:val="0"/>
      <w:marTop w:val="0"/>
      <w:marBottom w:val="0"/>
      <w:divBdr>
        <w:top w:val="none" w:sz="0" w:space="0" w:color="auto"/>
        <w:left w:val="none" w:sz="0" w:space="0" w:color="auto"/>
        <w:bottom w:val="none" w:sz="0" w:space="0" w:color="auto"/>
        <w:right w:val="none" w:sz="0" w:space="0" w:color="auto"/>
      </w:divBdr>
    </w:div>
    <w:div w:id="74329136">
      <w:bodyDiv w:val="1"/>
      <w:marLeft w:val="0"/>
      <w:marRight w:val="0"/>
      <w:marTop w:val="0"/>
      <w:marBottom w:val="0"/>
      <w:divBdr>
        <w:top w:val="none" w:sz="0" w:space="0" w:color="auto"/>
        <w:left w:val="none" w:sz="0" w:space="0" w:color="auto"/>
        <w:bottom w:val="none" w:sz="0" w:space="0" w:color="auto"/>
        <w:right w:val="none" w:sz="0" w:space="0" w:color="auto"/>
      </w:divBdr>
    </w:div>
    <w:div w:id="74329294">
      <w:bodyDiv w:val="1"/>
      <w:marLeft w:val="0"/>
      <w:marRight w:val="0"/>
      <w:marTop w:val="0"/>
      <w:marBottom w:val="0"/>
      <w:divBdr>
        <w:top w:val="none" w:sz="0" w:space="0" w:color="auto"/>
        <w:left w:val="none" w:sz="0" w:space="0" w:color="auto"/>
        <w:bottom w:val="none" w:sz="0" w:space="0" w:color="auto"/>
        <w:right w:val="none" w:sz="0" w:space="0" w:color="auto"/>
      </w:divBdr>
    </w:div>
    <w:div w:id="77792550">
      <w:bodyDiv w:val="1"/>
      <w:marLeft w:val="0"/>
      <w:marRight w:val="0"/>
      <w:marTop w:val="0"/>
      <w:marBottom w:val="0"/>
      <w:divBdr>
        <w:top w:val="none" w:sz="0" w:space="0" w:color="auto"/>
        <w:left w:val="none" w:sz="0" w:space="0" w:color="auto"/>
        <w:bottom w:val="none" w:sz="0" w:space="0" w:color="auto"/>
        <w:right w:val="none" w:sz="0" w:space="0" w:color="auto"/>
      </w:divBdr>
    </w:div>
    <w:div w:id="89009518">
      <w:bodyDiv w:val="1"/>
      <w:marLeft w:val="0"/>
      <w:marRight w:val="0"/>
      <w:marTop w:val="0"/>
      <w:marBottom w:val="0"/>
      <w:divBdr>
        <w:top w:val="none" w:sz="0" w:space="0" w:color="auto"/>
        <w:left w:val="none" w:sz="0" w:space="0" w:color="auto"/>
        <w:bottom w:val="none" w:sz="0" w:space="0" w:color="auto"/>
        <w:right w:val="none" w:sz="0" w:space="0" w:color="auto"/>
      </w:divBdr>
    </w:div>
    <w:div w:id="107554365">
      <w:bodyDiv w:val="1"/>
      <w:marLeft w:val="0"/>
      <w:marRight w:val="0"/>
      <w:marTop w:val="0"/>
      <w:marBottom w:val="0"/>
      <w:divBdr>
        <w:top w:val="none" w:sz="0" w:space="0" w:color="auto"/>
        <w:left w:val="none" w:sz="0" w:space="0" w:color="auto"/>
        <w:bottom w:val="none" w:sz="0" w:space="0" w:color="auto"/>
        <w:right w:val="none" w:sz="0" w:space="0" w:color="auto"/>
      </w:divBdr>
    </w:div>
    <w:div w:id="112863980">
      <w:bodyDiv w:val="1"/>
      <w:marLeft w:val="0"/>
      <w:marRight w:val="0"/>
      <w:marTop w:val="0"/>
      <w:marBottom w:val="0"/>
      <w:divBdr>
        <w:top w:val="none" w:sz="0" w:space="0" w:color="auto"/>
        <w:left w:val="none" w:sz="0" w:space="0" w:color="auto"/>
        <w:bottom w:val="none" w:sz="0" w:space="0" w:color="auto"/>
        <w:right w:val="none" w:sz="0" w:space="0" w:color="auto"/>
      </w:divBdr>
    </w:div>
    <w:div w:id="127360787">
      <w:bodyDiv w:val="1"/>
      <w:marLeft w:val="0"/>
      <w:marRight w:val="0"/>
      <w:marTop w:val="0"/>
      <w:marBottom w:val="0"/>
      <w:divBdr>
        <w:top w:val="none" w:sz="0" w:space="0" w:color="auto"/>
        <w:left w:val="none" w:sz="0" w:space="0" w:color="auto"/>
        <w:bottom w:val="none" w:sz="0" w:space="0" w:color="auto"/>
        <w:right w:val="none" w:sz="0" w:space="0" w:color="auto"/>
      </w:divBdr>
    </w:div>
    <w:div w:id="127866809">
      <w:bodyDiv w:val="1"/>
      <w:marLeft w:val="0"/>
      <w:marRight w:val="0"/>
      <w:marTop w:val="0"/>
      <w:marBottom w:val="0"/>
      <w:divBdr>
        <w:top w:val="none" w:sz="0" w:space="0" w:color="auto"/>
        <w:left w:val="none" w:sz="0" w:space="0" w:color="auto"/>
        <w:bottom w:val="none" w:sz="0" w:space="0" w:color="auto"/>
        <w:right w:val="none" w:sz="0" w:space="0" w:color="auto"/>
      </w:divBdr>
    </w:div>
    <w:div w:id="128712778">
      <w:bodyDiv w:val="1"/>
      <w:marLeft w:val="0"/>
      <w:marRight w:val="0"/>
      <w:marTop w:val="0"/>
      <w:marBottom w:val="0"/>
      <w:divBdr>
        <w:top w:val="none" w:sz="0" w:space="0" w:color="auto"/>
        <w:left w:val="none" w:sz="0" w:space="0" w:color="auto"/>
        <w:bottom w:val="none" w:sz="0" w:space="0" w:color="auto"/>
        <w:right w:val="none" w:sz="0" w:space="0" w:color="auto"/>
      </w:divBdr>
    </w:div>
    <w:div w:id="130293892">
      <w:bodyDiv w:val="1"/>
      <w:marLeft w:val="0"/>
      <w:marRight w:val="0"/>
      <w:marTop w:val="0"/>
      <w:marBottom w:val="0"/>
      <w:divBdr>
        <w:top w:val="none" w:sz="0" w:space="0" w:color="auto"/>
        <w:left w:val="none" w:sz="0" w:space="0" w:color="auto"/>
        <w:bottom w:val="none" w:sz="0" w:space="0" w:color="auto"/>
        <w:right w:val="none" w:sz="0" w:space="0" w:color="auto"/>
      </w:divBdr>
    </w:div>
    <w:div w:id="134761439">
      <w:bodyDiv w:val="1"/>
      <w:marLeft w:val="0"/>
      <w:marRight w:val="0"/>
      <w:marTop w:val="0"/>
      <w:marBottom w:val="0"/>
      <w:divBdr>
        <w:top w:val="none" w:sz="0" w:space="0" w:color="auto"/>
        <w:left w:val="none" w:sz="0" w:space="0" w:color="auto"/>
        <w:bottom w:val="none" w:sz="0" w:space="0" w:color="auto"/>
        <w:right w:val="none" w:sz="0" w:space="0" w:color="auto"/>
      </w:divBdr>
    </w:div>
    <w:div w:id="134838075">
      <w:bodyDiv w:val="1"/>
      <w:marLeft w:val="0"/>
      <w:marRight w:val="0"/>
      <w:marTop w:val="0"/>
      <w:marBottom w:val="0"/>
      <w:divBdr>
        <w:top w:val="none" w:sz="0" w:space="0" w:color="auto"/>
        <w:left w:val="none" w:sz="0" w:space="0" w:color="auto"/>
        <w:bottom w:val="none" w:sz="0" w:space="0" w:color="auto"/>
        <w:right w:val="none" w:sz="0" w:space="0" w:color="auto"/>
      </w:divBdr>
    </w:div>
    <w:div w:id="139079751">
      <w:bodyDiv w:val="1"/>
      <w:marLeft w:val="0"/>
      <w:marRight w:val="0"/>
      <w:marTop w:val="0"/>
      <w:marBottom w:val="0"/>
      <w:divBdr>
        <w:top w:val="none" w:sz="0" w:space="0" w:color="auto"/>
        <w:left w:val="none" w:sz="0" w:space="0" w:color="auto"/>
        <w:bottom w:val="none" w:sz="0" w:space="0" w:color="auto"/>
        <w:right w:val="none" w:sz="0" w:space="0" w:color="auto"/>
      </w:divBdr>
    </w:div>
    <w:div w:id="140317331">
      <w:bodyDiv w:val="1"/>
      <w:marLeft w:val="0"/>
      <w:marRight w:val="0"/>
      <w:marTop w:val="0"/>
      <w:marBottom w:val="0"/>
      <w:divBdr>
        <w:top w:val="none" w:sz="0" w:space="0" w:color="auto"/>
        <w:left w:val="none" w:sz="0" w:space="0" w:color="auto"/>
        <w:bottom w:val="none" w:sz="0" w:space="0" w:color="auto"/>
        <w:right w:val="none" w:sz="0" w:space="0" w:color="auto"/>
      </w:divBdr>
    </w:div>
    <w:div w:id="146022216">
      <w:bodyDiv w:val="1"/>
      <w:marLeft w:val="0"/>
      <w:marRight w:val="0"/>
      <w:marTop w:val="0"/>
      <w:marBottom w:val="0"/>
      <w:divBdr>
        <w:top w:val="none" w:sz="0" w:space="0" w:color="auto"/>
        <w:left w:val="none" w:sz="0" w:space="0" w:color="auto"/>
        <w:bottom w:val="none" w:sz="0" w:space="0" w:color="auto"/>
        <w:right w:val="none" w:sz="0" w:space="0" w:color="auto"/>
      </w:divBdr>
    </w:div>
    <w:div w:id="149371193">
      <w:bodyDiv w:val="1"/>
      <w:marLeft w:val="0"/>
      <w:marRight w:val="0"/>
      <w:marTop w:val="0"/>
      <w:marBottom w:val="0"/>
      <w:divBdr>
        <w:top w:val="none" w:sz="0" w:space="0" w:color="auto"/>
        <w:left w:val="none" w:sz="0" w:space="0" w:color="auto"/>
        <w:bottom w:val="none" w:sz="0" w:space="0" w:color="auto"/>
        <w:right w:val="none" w:sz="0" w:space="0" w:color="auto"/>
      </w:divBdr>
    </w:div>
    <w:div w:id="153373076">
      <w:bodyDiv w:val="1"/>
      <w:marLeft w:val="0"/>
      <w:marRight w:val="0"/>
      <w:marTop w:val="0"/>
      <w:marBottom w:val="0"/>
      <w:divBdr>
        <w:top w:val="none" w:sz="0" w:space="0" w:color="auto"/>
        <w:left w:val="none" w:sz="0" w:space="0" w:color="auto"/>
        <w:bottom w:val="none" w:sz="0" w:space="0" w:color="auto"/>
        <w:right w:val="none" w:sz="0" w:space="0" w:color="auto"/>
      </w:divBdr>
    </w:div>
    <w:div w:id="162741358">
      <w:bodyDiv w:val="1"/>
      <w:marLeft w:val="0"/>
      <w:marRight w:val="0"/>
      <w:marTop w:val="0"/>
      <w:marBottom w:val="0"/>
      <w:divBdr>
        <w:top w:val="none" w:sz="0" w:space="0" w:color="auto"/>
        <w:left w:val="none" w:sz="0" w:space="0" w:color="auto"/>
        <w:bottom w:val="none" w:sz="0" w:space="0" w:color="auto"/>
        <w:right w:val="none" w:sz="0" w:space="0" w:color="auto"/>
      </w:divBdr>
    </w:div>
    <w:div w:id="169218295">
      <w:bodyDiv w:val="1"/>
      <w:marLeft w:val="0"/>
      <w:marRight w:val="0"/>
      <w:marTop w:val="0"/>
      <w:marBottom w:val="0"/>
      <w:divBdr>
        <w:top w:val="none" w:sz="0" w:space="0" w:color="auto"/>
        <w:left w:val="none" w:sz="0" w:space="0" w:color="auto"/>
        <w:bottom w:val="none" w:sz="0" w:space="0" w:color="auto"/>
        <w:right w:val="none" w:sz="0" w:space="0" w:color="auto"/>
      </w:divBdr>
    </w:div>
    <w:div w:id="189494128">
      <w:bodyDiv w:val="1"/>
      <w:marLeft w:val="0"/>
      <w:marRight w:val="0"/>
      <w:marTop w:val="0"/>
      <w:marBottom w:val="0"/>
      <w:divBdr>
        <w:top w:val="none" w:sz="0" w:space="0" w:color="auto"/>
        <w:left w:val="none" w:sz="0" w:space="0" w:color="auto"/>
        <w:bottom w:val="none" w:sz="0" w:space="0" w:color="auto"/>
        <w:right w:val="none" w:sz="0" w:space="0" w:color="auto"/>
      </w:divBdr>
    </w:div>
    <w:div w:id="191574425">
      <w:bodyDiv w:val="1"/>
      <w:marLeft w:val="0"/>
      <w:marRight w:val="0"/>
      <w:marTop w:val="0"/>
      <w:marBottom w:val="0"/>
      <w:divBdr>
        <w:top w:val="none" w:sz="0" w:space="0" w:color="auto"/>
        <w:left w:val="none" w:sz="0" w:space="0" w:color="auto"/>
        <w:bottom w:val="none" w:sz="0" w:space="0" w:color="auto"/>
        <w:right w:val="none" w:sz="0" w:space="0" w:color="auto"/>
      </w:divBdr>
    </w:div>
    <w:div w:id="191963473">
      <w:bodyDiv w:val="1"/>
      <w:marLeft w:val="0"/>
      <w:marRight w:val="0"/>
      <w:marTop w:val="0"/>
      <w:marBottom w:val="0"/>
      <w:divBdr>
        <w:top w:val="none" w:sz="0" w:space="0" w:color="auto"/>
        <w:left w:val="none" w:sz="0" w:space="0" w:color="auto"/>
        <w:bottom w:val="none" w:sz="0" w:space="0" w:color="auto"/>
        <w:right w:val="none" w:sz="0" w:space="0" w:color="auto"/>
      </w:divBdr>
    </w:div>
    <w:div w:id="209152959">
      <w:bodyDiv w:val="1"/>
      <w:marLeft w:val="0"/>
      <w:marRight w:val="0"/>
      <w:marTop w:val="0"/>
      <w:marBottom w:val="0"/>
      <w:divBdr>
        <w:top w:val="none" w:sz="0" w:space="0" w:color="auto"/>
        <w:left w:val="none" w:sz="0" w:space="0" w:color="auto"/>
        <w:bottom w:val="none" w:sz="0" w:space="0" w:color="auto"/>
        <w:right w:val="none" w:sz="0" w:space="0" w:color="auto"/>
      </w:divBdr>
    </w:div>
    <w:div w:id="211575327">
      <w:bodyDiv w:val="1"/>
      <w:marLeft w:val="0"/>
      <w:marRight w:val="0"/>
      <w:marTop w:val="0"/>
      <w:marBottom w:val="0"/>
      <w:divBdr>
        <w:top w:val="none" w:sz="0" w:space="0" w:color="auto"/>
        <w:left w:val="none" w:sz="0" w:space="0" w:color="auto"/>
        <w:bottom w:val="none" w:sz="0" w:space="0" w:color="auto"/>
        <w:right w:val="none" w:sz="0" w:space="0" w:color="auto"/>
      </w:divBdr>
    </w:div>
    <w:div w:id="218444393">
      <w:bodyDiv w:val="1"/>
      <w:marLeft w:val="0"/>
      <w:marRight w:val="0"/>
      <w:marTop w:val="0"/>
      <w:marBottom w:val="0"/>
      <w:divBdr>
        <w:top w:val="none" w:sz="0" w:space="0" w:color="auto"/>
        <w:left w:val="none" w:sz="0" w:space="0" w:color="auto"/>
        <w:bottom w:val="none" w:sz="0" w:space="0" w:color="auto"/>
        <w:right w:val="none" w:sz="0" w:space="0" w:color="auto"/>
      </w:divBdr>
    </w:div>
    <w:div w:id="221067759">
      <w:bodyDiv w:val="1"/>
      <w:marLeft w:val="0"/>
      <w:marRight w:val="0"/>
      <w:marTop w:val="0"/>
      <w:marBottom w:val="0"/>
      <w:divBdr>
        <w:top w:val="none" w:sz="0" w:space="0" w:color="auto"/>
        <w:left w:val="none" w:sz="0" w:space="0" w:color="auto"/>
        <w:bottom w:val="none" w:sz="0" w:space="0" w:color="auto"/>
        <w:right w:val="none" w:sz="0" w:space="0" w:color="auto"/>
      </w:divBdr>
    </w:div>
    <w:div w:id="229846974">
      <w:bodyDiv w:val="1"/>
      <w:marLeft w:val="0"/>
      <w:marRight w:val="0"/>
      <w:marTop w:val="0"/>
      <w:marBottom w:val="0"/>
      <w:divBdr>
        <w:top w:val="none" w:sz="0" w:space="0" w:color="auto"/>
        <w:left w:val="none" w:sz="0" w:space="0" w:color="auto"/>
        <w:bottom w:val="none" w:sz="0" w:space="0" w:color="auto"/>
        <w:right w:val="none" w:sz="0" w:space="0" w:color="auto"/>
      </w:divBdr>
    </w:div>
    <w:div w:id="239605550">
      <w:bodyDiv w:val="1"/>
      <w:marLeft w:val="0"/>
      <w:marRight w:val="0"/>
      <w:marTop w:val="0"/>
      <w:marBottom w:val="0"/>
      <w:divBdr>
        <w:top w:val="none" w:sz="0" w:space="0" w:color="auto"/>
        <w:left w:val="none" w:sz="0" w:space="0" w:color="auto"/>
        <w:bottom w:val="none" w:sz="0" w:space="0" w:color="auto"/>
        <w:right w:val="none" w:sz="0" w:space="0" w:color="auto"/>
      </w:divBdr>
    </w:div>
    <w:div w:id="243805878">
      <w:bodyDiv w:val="1"/>
      <w:marLeft w:val="0"/>
      <w:marRight w:val="0"/>
      <w:marTop w:val="0"/>
      <w:marBottom w:val="0"/>
      <w:divBdr>
        <w:top w:val="none" w:sz="0" w:space="0" w:color="auto"/>
        <w:left w:val="none" w:sz="0" w:space="0" w:color="auto"/>
        <w:bottom w:val="none" w:sz="0" w:space="0" w:color="auto"/>
        <w:right w:val="none" w:sz="0" w:space="0" w:color="auto"/>
      </w:divBdr>
    </w:div>
    <w:div w:id="247349126">
      <w:bodyDiv w:val="1"/>
      <w:marLeft w:val="0"/>
      <w:marRight w:val="0"/>
      <w:marTop w:val="0"/>
      <w:marBottom w:val="0"/>
      <w:divBdr>
        <w:top w:val="none" w:sz="0" w:space="0" w:color="auto"/>
        <w:left w:val="none" w:sz="0" w:space="0" w:color="auto"/>
        <w:bottom w:val="none" w:sz="0" w:space="0" w:color="auto"/>
        <w:right w:val="none" w:sz="0" w:space="0" w:color="auto"/>
      </w:divBdr>
    </w:div>
    <w:div w:id="249971150">
      <w:bodyDiv w:val="1"/>
      <w:marLeft w:val="0"/>
      <w:marRight w:val="0"/>
      <w:marTop w:val="0"/>
      <w:marBottom w:val="0"/>
      <w:divBdr>
        <w:top w:val="none" w:sz="0" w:space="0" w:color="auto"/>
        <w:left w:val="none" w:sz="0" w:space="0" w:color="auto"/>
        <w:bottom w:val="none" w:sz="0" w:space="0" w:color="auto"/>
        <w:right w:val="none" w:sz="0" w:space="0" w:color="auto"/>
      </w:divBdr>
    </w:div>
    <w:div w:id="256402372">
      <w:bodyDiv w:val="1"/>
      <w:marLeft w:val="0"/>
      <w:marRight w:val="0"/>
      <w:marTop w:val="0"/>
      <w:marBottom w:val="0"/>
      <w:divBdr>
        <w:top w:val="none" w:sz="0" w:space="0" w:color="auto"/>
        <w:left w:val="none" w:sz="0" w:space="0" w:color="auto"/>
        <w:bottom w:val="none" w:sz="0" w:space="0" w:color="auto"/>
        <w:right w:val="none" w:sz="0" w:space="0" w:color="auto"/>
      </w:divBdr>
    </w:div>
    <w:div w:id="260535054">
      <w:bodyDiv w:val="1"/>
      <w:marLeft w:val="0"/>
      <w:marRight w:val="0"/>
      <w:marTop w:val="0"/>
      <w:marBottom w:val="0"/>
      <w:divBdr>
        <w:top w:val="none" w:sz="0" w:space="0" w:color="auto"/>
        <w:left w:val="none" w:sz="0" w:space="0" w:color="auto"/>
        <w:bottom w:val="none" w:sz="0" w:space="0" w:color="auto"/>
        <w:right w:val="none" w:sz="0" w:space="0" w:color="auto"/>
      </w:divBdr>
    </w:div>
    <w:div w:id="270364005">
      <w:bodyDiv w:val="1"/>
      <w:marLeft w:val="0"/>
      <w:marRight w:val="0"/>
      <w:marTop w:val="0"/>
      <w:marBottom w:val="0"/>
      <w:divBdr>
        <w:top w:val="none" w:sz="0" w:space="0" w:color="auto"/>
        <w:left w:val="none" w:sz="0" w:space="0" w:color="auto"/>
        <w:bottom w:val="none" w:sz="0" w:space="0" w:color="auto"/>
        <w:right w:val="none" w:sz="0" w:space="0" w:color="auto"/>
      </w:divBdr>
    </w:div>
    <w:div w:id="271131869">
      <w:bodyDiv w:val="1"/>
      <w:marLeft w:val="0"/>
      <w:marRight w:val="0"/>
      <w:marTop w:val="0"/>
      <w:marBottom w:val="0"/>
      <w:divBdr>
        <w:top w:val="none" w:sz="0" w:space="0" w:color="auto"/>
        <w:left w:val="none" w:sz="0" w:space="0" w:color="auto"/>
        <w:bottom w:val="none" w:sz="0" w:space="0" w:color="auto"/>
        <w:right w:val="none" w:sz="0" w:space="0" w:color="auto"/>
      </w:divBdr>
    </w:div>
    <w:div w:id="283076660">
      <w:bodyDiv w:val="1"/>
      <w:marLeft w:val="0"/>
      <w:marRight w:val="0"/>
      <w:marTop w:val="0"/>
      <w:marBottom w:val="0"/>
      <w:divBdr>
        <w:top w:val="none" w:sz="0" w:space="0" w:color="auto"/>
        <w:left w:val="none" w:sz="0" w:space="0" w:color="auto"/>
        <w:bottom w:val="none" w:sz="0" w:space="0" w:color="auto"/>
        <w:right w:val="none" w:sz="0" w:space="0" w:color="auto"/>
      </w:divBdr>
    </w:div>
    <w:div w:id="287709895">
      <w:bodyDiv w:val="1"/>
      <w:marLeft w:val="0"/>
      <w:marRight w:val="0"/>
      <w:marTop w:val="0"/>
      <w:marBottom w:val="0"/>
      <w:divBdr>
        <w:top w:val="none" w:sz="0" w:space="0" w:color="auto"/>
        <w:left w:val="none" w:sz="0" w:space="0" w:color="auto"/>
        <w:bottom w:val="none" w:sz="0" w:space="0" w:color="auto"/>
        <w:right w:val="none" w:sz="0" w:space="0" w:color="auto"/>
      </w:divBdr>
    </w:div>
    <w:div w:id="299196151">
      <w:bodyDiv w:val="1"/>
      <w:marLeft w:val="0"/>
      <w:marRight w:val="0"/>
      <w:marTop w:val="0"/>
      <w:marBottom w:val="0"/>
      <w:divBdr>
        <w:top w:val="none" w:sz="0" w:space="0" w:color="auto"/>
        <w:left w:val="none" w:sz="0" w:space="0" w:color="auto"/>
        <w:bottom w:val="none" w:sz="0" w:space="0" w:color="auto"/>
        <w:right w:val="none" w:sz="0" w:space="0" w:color="auto"/>
      </w:divBdr>
    </w:div>
    <w:div w:id="300304151">
      <w:bodyDiv w:val="1"/>
      <w:marLeft w:val="0"/>
      <w:marRight w:val="0"/>
      <w:marTop w:val="0"/>
      <w:marBottom w:val="0"/>
      <w:divBdr>
        <w:top w:val="none" w:sz="0" w:space="0" w:color="auto"/>
        <w:left w:val="none" w:sz="0" w:space="0" w:color="auto"/>
        <w:bottom w:val="none" w:sz="0" w:space="0" w:color="auto"/>
        <w:right w:val="none" w:sz="0" w:space="0" w:color="auto"/>
      </w:divBdr>
    </w:div>
    <w:div w:id="310182036">
      <w:bodyDiv w:val="1"/>
      <w:marLeft w:val="0"/>
      <w:marRight w:val="0"/>
      <w:marTop w:val="0"/>
      <w:marBottom w:val="0"/>
      <w:divBdr>
        <w:top w:val="none" w:sz="0" w:space="0" w:color="auto"/>
        <w:left w:val="none" w:sz="0" w:space="0" w:color="auto"/>
        <w:bottom w:val="none" w:sz="0" w:space="0" w:color="auto"/>
        <w:right w:val="none" w:sz="0" w:space="0" w:color="auto"/>
      </w:divBdr>
    </w:div>
    <w:div w:id="310604421">
      <w:bodyDiv w:val="1"/>
      <w:marLeft w:val="0"/>
      <w:marRight w:val="0"/>
      <w:marTop w:val="0"/>
      <w:marBottom w:val="0"/>
      <w:divBdr>
        <w:top w:val="none" w:sz="0" w:space="0" w:color="auto"/>
        <w:left w:val="none" w:sz="0" w:space="0" w:color="auto"/>
        <w:bottom w:val="none" w:sz="0" w:space="0" w:color="auto"/>
        <w:right w:val="none" w:sz="0" w:space="0" w:color="auto"/>
      </w:divBdr>
    </w:div>
    <w:div w:id="310906228">
      <w:bodyDiv w:val="1"/>
      <w:marLeft w:val="0"/>
      <w:marRight w:val="0"/>
      <w:marTop w:val="0"/>
      <w:marBottom w:val="0"/>
      <w:divBdr>
        <w:top w:val="none" w:sz="0" w:space="0" w:color="auto"/>
        <w:left w:val="none" w:sz="0" w:space="0" w:color="auto"/>
        <w:bottom w:val="none" w:sz="0" w:space="0" w:color="auto"/>
        <w:right w:val="none" w:sz="0" w:space="0" w:color="auto"/>
      </w:divBdr>
    </w:div>
    <w:div w:id="311255036">
      <w:bodyDiv w:val="1"/>
      <w:marLeft w:val="0"/>
      <w:marRight w:val="0"/>
      <w:marTop w:val="0"/>
      <w:marBottom w:val="0"/>
      <w:divBdr>
        <w:top w:val="none" w:sz="0" w:space="0" w:color="auto"/>
        <w:left w:val="none" w:sz="0" w:space="0" w:color="auto"/>
        <w:bottom w:val="none" w:sz="0" w:space="0" w:color="auto"/>
        <w:right w:val="none" w:sz="0" w:space="0" w:color="auto"/>
      </w:divBdr>
    </w:div>
    <w:div w:id="313343444">
      <w:bodyDiv w:val="1"/>
      <w:marLeft w:val="0"/>
      <w:marRight w:val="0"/>
      <w:marTop w:val="0"/>
      <w:marBottom w:val="0"/>
      <w:divBdr>
        <w:top w:val="none" w:sz="0" w:space="0" w:color="auto"/>
        <w:left w:val="none" w:sz="0" w:space="0" w:color="auto"/>
        <w:bottom w:val="none" w:sz="0" w:space="0" w:color="auto"/>
        <w:right w:val="none" w:sz="0" w:space="0" w:color="auto"/>
      </w:divBdr>
    </w:div>
    <w:div w:id="314114787">
      <w:bodyDiv w:val="1"/>
      <w:marLeft w:val="0"/>
      <w:marRight w:val="0"/>
      <w:marTop w:val="0"/>
      <w:marBottom w:val="0"/>
      <w:divBdr>
        <w:top w:val="none" w:sz="0" w:space="0" w:color="auto"/>
        <w:left w:val="none" w:sz="0" w:space="0" w:color="auto"/>
        <w:bottom w:val="none" w:sz="0" w:space="0" w:color="auto"/>
        <w:right w:val="none" w:sz="0" w:space="0" w:color="auto"/>
      </w:divBdr>
    </w:div>
    <w:div w:id="322634384">
      <w:bodyDiv w:val="1"/>
      <w:marLeft w:val="0"/>
      <w:marRight w:val="0"/>
      <w:marTop w:val="0"/>
      <w:marBottom w:val="0"/>
      <w:divBdr>
        <w:top w:val="none" w:sz="0" w:space="0" w:color="auto"/>
        <w:left w:val="none" w:sz="0" w:space="0" w:color="auto"/>
        <w:bottom w:val="none" w:sz="0" w:space="0" w:color="auto"/>
        <w:right w:val="none" w:sz="0" w:space="0" w:color="auto"/>
      </w:divBdr>
    </w:div>
    <w:div w:id="334187675">
      <w:bodyDiv w:val="1"/>
      <w:marLeft w:val="0"/>
      <w:marRight w:val="0"/>
      <w:marTop w:val="0"/>
      <w:marBottom w:val="0"/>
      <w:divBdr>
        <w:top w:val="none" w:sz="0" w:space="0" w:color="auto"/>
        <w:left w:val="none" w:sz="0" w:space="0" w:color="auto"/>
        <w:bottom w:val="none" w:sz="0" w:space="0" w:color="auto"/>
        <w:right w:val="none" w:sz="0" w:space="0" w:color="auto"/>
      </w:divBdr>
    </w:div>
    <w:div w:id="336350863">
      <w:bodyDiv w:val="1"/>
      <w:marLeft w:val="0"/>
      <w:marRight w:val="0"/>
      <w:marTop w:val="0"/>
      <w:marBottom w:val="0"/>
      <w:divBdr>
        <w:top w:val="none" w:sz="0" w:space="0" w:color="auto"/>
        <w:left w:val="none" w:sz="0" w:space="0" w:color="auto"/>
        <w:bottom w:val="none" w:sz="0" w:space="0" w:color="auto"/>
        <w:right w:val="none" w:sz="0" w:space="0" w:color="auto"/>
      </w:divBdr>
    </w:div>
    <w:div w:id="342434284">
      <w:bodyDiv w:val="1"/>
      <w:marLeft w:val="0"/>
      <w:marRight w:val="0"/>
      <w:marTop w:val="0"/>
      <w:marBottom w:val="0"/>
      <w:divBdr>
        <w:top w:val="none" w:sz="0" w:space="0" w:color="auto"/>
        <w:left w:val="none" w:sz="0" w:space="0" w:color="auto"/>
        <w:bottom w:val="none" w:sz="0" w:space="0" w:color="auto"/>
        <w:right w:val="none" w:sz="0" w:space="0" w:color="auto"/>
      </w:divBdr>
    </w:div>
    <w:div w:id="346366899">
      <w:bodyDiv w:val="1"/>
      <w:marLeft w:val="0"/>
      <w:marRight w:val="0"/>
      <w:marTop w:val="0"/>
      <w:marBottom w:val="0"/>
      <w:divBdr>
        <w:top w:val="none" w:sz="0" w:space="0" w:color="auto"/>
        <w:left w:val="none" w:sz="0" w:space="0" w:color="auto"/>
        <w:bottom w:val="none" w:sz="0" w:space="0" w:color="auto"/>
        <w:right w:val="none" w:sz="0" w:space="0" w:color="auto"/>
      </w:divBdr>
    </w:div>
    <w:div w:id="362440314">
      <w:bodyDiv w:val="1"/>
      <w:marLeft w:val="0"/>
      <w:marRight w:val="0"/>
      <w:marTop w:val="0"/>
      <w:marBottom w:val="0"/>
      <w:divBdr>
        <w:top w:val="none" w:sz="0" w:space="0" w:color="auto"/>
        <w:left w:val="none" w:sz="0" w:space="0" w:color="auto"/>
        <w:bottom w:val="none" w:sz="0" w:space="0" w:color="auto"/>
        <w:right w:val="none" w:sz="0" w:space="0" w:color="auto"/>
      </w:divBdr>
    </w:div>
    <w:div w:id="380330385">
      <w:bodyDiv w:val="1"/>
      <w:marLeft w:val="0"/>
      <w:marRight w:val="0"/>
      <w:marTop w:val="0"/>
      <w:marBottom w:val="0"/>
      <w:divBdr>
        <w:top w:val="none" w:sz="0" w:space="0" w:color="auto"/>
        <w:left w:val="none" w:sz="0" w:space="0" w:color="auto"/>
        <w:bottom w:val="none" w:sz="0" w:space="0" w:color="auto"/>
        <w:right w:val="none" w:sz="0" w:space="0" w:color="auto"/>
      </w:divBdr>
    </w:div>
    <w:div w:id="381290769">
      <w:bodyDiv w:val="1"/>
      <w:marLeft w:val="0"/>
      <w:marRight w:val="0"/>
      <w:marTop w:val="0"/>
      <w:marBottom w:val="0"/>
      <w:divBdr>
        <w:top w:val="none" w:sz="0" w:space="0" w:color="auto"/>
        <w:left w:val="none" w:sz="0" w:space="0" w:color="auto"/>
        <w:bottom w:val="none" w:sz="0" w:space="0" w:color="auto"/>
        <w:right w:val="none" w:sz="0" w:space="0" w:color="auto"/>
      </w:divBdr>
    </w:div>
    <w:div w:id="389957738">
      <w:bodyDiv w:val="1"/>
      <w:marLeft w:val="0"/>
      <w:marRight w:val="0"/>
      <w:marTop w:val="0"/>
      <w:marBottom w:val="0"/>
      <w:divBdr>
        <w:top w:val="none" w:sz="0" w:space="0" w:color="auto"/>
        <w:left w:val="none" w:sz="0" w:space="0" w:color="auto"/>
        <w:bottom w:val="none" w:sz="0" w:space="0" w:color="auto"/>
        <w:right w:val="none" w:sz="0" w:space="0" w:color="auto"/>
      </w:divBdr>
    </w:div>
    <w:div w:id="391388799">
      <w:bodyDiv w:val="1"/>
      <w:marLeft w:val="0"/>
      <w:marRight w:val="0"/>
      <w:marTop w:val="0"/>
      <w:marBottom w:val="0"/>
      <w:divBdr>
        <w:top w:val="none" w:sz="0" w:space="0" w:color="auto"/>
        <w:left w:val="none" w:sz="0" w:space="0" w:color="auto"/>
        <w:bottom w:val="none" w:sz="0" w:space="0" w:color="auto"/>
        <w:right w:val="none" w:sz="0" w:space="0" w:color="auto"/>
      </w:divBdr>
    </w:div>
    <w:div w:id="395779660">
      <w:bodyDiv w:val="1"/>
      <w:marLeft w:val="0"/>
      <w:marRight w:val="0"/>
      <w:marTop w:val="0"/>
      <w:marBottom w:val="0"/>
      <w:divBdr>
        <w:top w:val="none" w:sz="0" w:space="0" w:color="auto"/>
        <w:left w:val="none" w:sz="0" w:space="0" w:color="auto"/>
        <w:bottom w:val="none" w:sz="0" w:space="0" w:color="auto"/>
        <w:right w:val="none" w:sz="0" w:space="0" w:color="auto"/>
      </w:divBdr>
    </w:div>
    <w:div w:id="399836864">
      <w:bodyDiv w:val="1"/>
      <w:marLeft w:val="0"/>
      <w:marRight w:val="0"/>
      <w:marTop w:val="0"/>
      <w:marBottom w:val="0"/>
      <w:divBdr>
        <w:top w:val="none" w:sz="0" w:space="0" w:color="auto"/>
        <w:left w:val="none" w:sz="0" w:space="0" w:color="auto"/>
        <w:bottom w:val="none" w:sz="0" w:space="0" w:color="auto"/>
        <w:right w:val="none" w:sz="0" w:space="0" w:color="auto"/>
      </w:divBdr>
    </w:div>
    <w:div w:id="403650450">
      <w:bodyDiv w:val="1"/>
      <w:marLeft w:val="0"/>
      <w:marRight w:val="0"/>
      <w:marTop w:val="0"/>
      <w:marBottom w:val="0"/>
      <w:divBdr>
        <w:top w:val="none" w:sz="0" w:space="0" w:color="auto"/>
        <w:left w:val="none" w:sz="0" w:space="0" w:color="auto"/>
        <w:bottom w:val="none" w:sz="0" w:space="0" w:color="auto"/>
        <w:right w:val="none" w:sz="0" w:space="0" w:color="auto"/>
      </w:divBdr>
    </w:div>
    <w:div w:id="409472044">
      <w:bodyDiv w:val="1"/>
      <w:marLeft w:val="0"/>
      <w:marRight w:val="0"/>
      <w:marTop w:val="0"/>
      <w:marBottom w:val="0"/>
      <w:divBdr>
        <w:top w:val="none" w:sz="0" w:space="0" w:color="auto"/>
        <w:left w:val="none" w:sz="0" w:space="0" w:color="auto"/>
        <w:bottom w:val="none" w:sz="0" w:space="0" w:color="auto"/>
        <w:right w:val="none" w:sz="0" w:space="0" w:color="auto"/>
      </w:divBdr>
    </w:div>
    <w:div w:id="425006947">
      <w:bodyDiv w:val="1"/>
      <w:marLeft w:val="0"/>
      <w:marRight w:val="0"/>
      <w:marTop w:val="0"/>
      <w:marBottom w:val="0"/>
      <w:divBdr>
        <w:top w:val="none" w:sz="0" w:space="0" w:color="auto"/>
        <w:left w:val="none" w:sz="0" w:space="0" w:color="auto"/>
        <w:bottom w:val="none" w:sz="0" w:space="0" w:color="auto"/>
        <w:right w:val="none" w:sz="0" w:space="0" w:color="auto"/>
      </w:divBdr>
    </w:div>
    <w:div w:id="427622907">
      <w:bodyDiv w:val="1"/>
      <w:marLeft w:val="0"/>
      <w:marRight w:val="0"/>
      <w:marTop w:val="0"/>
      <w:marBottom w:val="0"/>
      <w:divBdr>
        <w:top w:val="none" w:sz="0" w:space="0" w:color="auto"/>
        <w:left w:val="none" w:sz="0" w:space="0" w:color="auto"/>
        <w:bottom w:val="none" w:sz="0" w:space="0" w:color="auto"/>
        <w:right w:val="none" w:sz="0" w:space="0" w:color="auto"/>
      </w:divBdr>
    </w:div>
    <w:div w:id="430204986">
      <w:bodyDiv w:val="1"/>
      <w:marLeft w:val="0"/>
      <w:marRight w:val="0"/>
      <w:marTop w:val="0"/>
      <w:marBottom w:val="0"/>
      <w:divBdr>
        <w:top w:val="none" w:sz="0" w:space="0" w:color="auto"/>
        <w:left w:val="none" w:sz="0" w:space="0" w:color="auto"/>
        <w:bottom w:val="none" w:sz="0" w:space="0" w:color="auto"/>
        <w:right w:val="none" w:sz="0" w:space="0" w:color="auto"/>
      </w:divBdr>
    </w:div>
    <w:div w:id="430979147">
      <w:bodyDiv w:val="1"/>
      <w:marLeft w:val="0"/>
      <w:marRight w:val="0"/>
      <w:marTop w:val="0"/>
      <w:marBottom w:val="0"/>
      <w:divBdr>
        <w:top w:val="none" w:sz="0" w:space="0" w:color="auto"/>
        <w:left w:val="none" w:sz="0" w:space="0" w:color="auto"/>
        <w:bottom w:val="none" w:sz="0" w:space="0" w:color="auto"/>
        <w:right w:val="none" w:sz="0" w:space="0" w:color="auto"/>
      </w:divBdr>
    </w:div>
    <w:div w:id="437212404">
      <w:bodyDiv w:val="1"/>
      <w:marLeft w:val="0"/>
      <w:marRight w:val="0"/>
      <w:marTop w:val="0"/>
      <w:marBottom w:val="0"/>
      <w:divBdr>
        <w:top w:val="none" w:sz="0" w:space="0" w:color="auto"/>
        <w:left w:val="none" w:sz="0" w:space="0" w:color="auto"/>
        <w:bottom w:val="none" w:sz="0" w:space="0" w:color="auto"/>
        <w:right w:val="none" w:sz="0" w:space="0" w:color="auto"/>
      </w:divBdr>
    </w:div>
    <w:div w:id="439761546">
      <w:bodyDiv w:val="1"/>
      <w:marLeft w:val="0"/>
      <w:marRight w:val="0"/>
      <w:marTop w:val="0"/>
      <w:marBottom w:val="0"/>
      <w:divBdr>
        <w:top w:val="none" w:sz="0" w:space="0" w:color="auto"/>
        <w:left w:val="none" w:sz="0" w:space="0" w:color="auto"/>
        <w:bottom w:val="none" w:sz="0" w:space="0" w:color="auto"/>
        <w:right w:val="none" w:sz="0" w:space="0" w:color="auto"/>
      </w:divBdr>
    </w:div>
    <w:div w:id="441725947">
      <w:bodyDiv w:val="1"/>
      <w:marLeft w:val="0"/>
      <w:marRight w:val="0"/>
      <w:marTop w:val="0"/>
      <w:marBottom w:val="0"/>
      <w:divBdr>
        <w:top w:val="none" w:sz="0" w:space="0" w:color="auto"/>
        <w:left w:val="none" w:sz="0" w:space="0" w:color="auto"/>
        <w:bottom w:val="none" w:sz="0" w:space="0" w:color="auto"/>
        <w:right w:val="none" w:sz="0" w:space="0" w:color="auto"/>
      </w:divBdr>
    </w:div>
    <w:div w:id="449781778">
      <w:bodyDiv w:val="1"/>
      <w:marLeft w:val="0"/>
      <w:marRight w:val="0"/>
      <w:marTop w:val="0"/>
      <w:marBottom w:val="0"/>
      <w:divBdr>
        <w:top w:val="none" w:sz="0" w:space="0" w:color="auto"/>
        <w:left w:val="none" w:sz="0" w:space="0" w:color="auto"/>
        <w:bottom w:val="none" w:sz="0" w:space="0" w:color="auto"/>
        <w:right w:val="none" w:sz="0" w:space="0" w:color="auto"/>
      </w:divBdr>
    </w:div>
    <w:div w:id="458229804">
      <w:bodyDiv w:val="1"/>
      <w:marLeft w:val="0"/>
      <w:marRight w:val="0"/>
      <w:marTop w:val="0"/>
      <w:marBottom w:val="0"/>
      <w:divBdr>
        <w:top w:val="none" w:sz="0" w:space="0" w:color="auto"/>
        <w:left w:val="none" w:sz="0" w:space="0" w:color="auto"/>
        <w:bottom w:val="none" w:sz="0" w:space="0" w:color="auto"/>
        <w:right w:val="none" w:sz="0" w:space="0" w:color="auto"/>
      </w:divBdr>
    </w:div>
    <w:div w:id="468591154">
      <w:bodyDiv w:val="1"/>
      <w:marLeft w:val="0"/>
      <w:marRight w:val="0"/>
      <w:marTop w:val="0"/>
      <w:marBottom w:val="0"/>
      <w:divBdr>
        <w:top w:val="none" w:sz="0" w:space="0" w:color="auto"/>
        <w:left w:val="none" w:sz="0" w:space="0" w:color="auto"/>
        <w:bottom w:val="none" w:sz="0" w:space="0" w:color="auto"/>
        <w:right w:val="none" w:sz="0" w:space="0" w:color="auto"/>
      </w:divBdr>
    </w:div>
    <w:div w:id="471600472">
      <w:bodyDiv w:val="1"/>
      <w:marLeft w:val="0"/>
      <w:marRight w:val="0"/>
      <w:marTop w:val="0"/>
      <w:marBottom w:val="0"/>
      <w:divBdr>
        <w:top w:val="none" w:sz="0" w:space="0" w:color="auto"/>
        <w:left w:val="none" w:sz="0" w:space="0" w:color="auto"/>
        <w:bottom w:val="none" w:sz="0" w:space="0" w:color="auto"/>
        <w:right w:val="none" w:sz="0" w:space="0" w:color="auto"/>
      </w:divBdr>
    </w:div>
    <w:div w:id="473527920">
      <w:bodyDiv w:val="1"/>
      <w:marLeft w:val="0"/>
      <w:marRight w:val="0"/>
      <w:marTop w:val="0"/>
      <w:marBottom w:val="0"/>
      <w:divBdr>
        <w:top w:val="none" w:sz="0" w:space="0" w:color="auto"/>
        <w:left w:val="none" w:sz="0" w:space="0" w:color="auto"/>
        <w:bottom w:val="none" w:sz="0" w:space="0" w:color="auto"/>
        <w:right w:val="none" w:sz="0" w:space="0" w:color="auto"/>
      </w:divBdr>
    </w:div>
    <w:div w:id="480581492">
      <w:bodyDiv w:val="1"/>
      <w:marLeft w:val="0"/>
      <w:marRight w:val="0"/>
      <w:marTop w:val="0"/>
      <w:marBottom w:val="0"/>
      <w:divBdr>
        <w:top w:val="none" w:sz="0" w:space="0" w:color="auto"/>
        <w:left w:val="none" w:sz="0" w:space="0" w:color="auto"/>
        <w:bottom w:val="none" w:sz="0" w:space="0" w:color="auto"/>
        <w:right w:val="none" w:sz="0" w:space="0" w:color="auto"/>
      </w:divBdr>
    </w:div>
    <w:div w:id="480804815">
      <w:bodyDiv w:val="1"/>
      <w:marLeft w:val="0"/>
      <w:marRight w:val="0"/>
      <w:marTop w:val="0"/>
      <w:marBottom w:val="0"/>
      <w:divBdr>
        <w:top w:val="none" w:sz="0" w:space="0" w:color="auto"/>
        <w:left w:val="none" w:sz="0" w:space="0" w:color="auto"/>
        <w:bottom w:val="none" w:sz="0" w:space="0" w:color="auto"/>
        <w:right w:val="none" w:sz="0" w:space="0" w:color="auto"/>
      </w:divBdr>
    </w:div>
    <w:div w:id="481047673">
      <w:bodyDiv w:val="1"/>
      <w:marLeft w:val="0"/>
      <w:marRight w:val="0"/>
      <w:marTop w:val="0"/>
      <w:marBottom w:val="0"/>
      <w:divBdr>
        <w:top w:val="none" w:sz="0" w:space="0" w:color="auto"/>
        <w:left w:val="none" w:sz="0" w:space="0" w:color="auto"/>
        <w:bottom w:val="none" w:sz="0" w:space="0" w:color="auto"/>
        <w:right w:val="none" w:sz="0" w:space="0" w:color="auto"/>
      </w:divBdr>
    </w:div>
    <w:div w:id="489908371">
      <w:bodyDiv w:val="1"/>
      <w:marLeft w:val="0"/>
      <w:marRight w:val="0"/>
      <w:marTop w:val="0"/>
      <w:marBottom w:val="0"/>
      <w:divBdr>
        <w:top w:val="none" w:sz="0" w:space="0" w:color="auto"/>
        <w:left w:val="none" w:sz="0" w:space="0" w:color="auto"/>
        <w:bottom w:val="none" w:sz="0" w:space="0" w:color="auto"/>
        <w:right w:val="none" w:sz="0" w:space="0" w:color="auto"/>
      </w:divBdr>
    </w:div>
    <w:div w:id="498693090">
      <w:bodyDiv w:val="1"/>
      <w:marLeft w:val="0"/>
      <w:marRight w:val="0"/>
      <w:marTop w:val="0"/>
      <w:marBottom w:val="0"/>
      <w:divBdr>
        <w:top w:val="none" w:sz="0" w:space="0" w:color="auto"/>
        <w:left w:val="none" w:sz="0" w:space="0" w:color="auto"/>
        <w:bottom w:val="none" w:sz="0" w:space="0" w:color="auto"/>
        <w:right w:val="none" w:sz="0" w:space="0" w:color="auto"/>
      </w:divBdr>
    </w:div>
    <w:div w:id="513150438">
      <w:bodyDiv w:val="1"/>
      <w:marLeft w:val="0"/>
      <w:marRight w:val="0"/>
      <w:marTop w:val="0"/>
      <w:marBottom w:val="0"/>
      <w:divBdr>
        <w:top w:val="none" w:sz="0" w:space="0" w:color="auto"/>
        <w:left w:val="none" w:sz="0" w:space="0" w:color="auto"/>
        <w:bottom w:val="none" w:sz="0" w:space="0" w:color="auto"/>
        <w:right w:val="none" w:sz="0" w:space="0" w:color="auto"/>
      </w:divBdr>
    </w:div>
    <w:div w:id="514809079">
      <w:bodyDiv w:val="1"/>
      <w:marLeft w:val="0"/>
      <w:marRight w:val="0"/>
      <w:marTop w:val="0"/>
      <w:marBottom w:val="0"/>
      <w:divBdr>
        <w:top w:val="none" w:sz="0" w:space="0" w:color="auto"/>
        <w:left w:val="none" w:sz="0" w:space="0" w:color="auto"/>
        <w:bottom w:val="none" w:sz="0" w:space="0" w:color="auto"/>
        <w:right w:val="none" w:sz="0" w:space="0" w:color="auto"/>
      </w:divBdr>
    </w:div>
    <w:div w:id="518127805">
      <w:bodyDiv w:val="1"/>
      <w:marLeft w:val="0"/>
      <w:marRight w:val="0"/>
      <w:marTop w:val="0"/>
      <w:marBottom w:val="0"/>
      <w:divBdr>
        <w:top w:val="none" w:sz="0" w:space="0" w:color="auto"/>
        <w:left w:val="none" w:sz="0" w:space="0" w:color="auto"/>
        <w:bottom w:val="none" w:sz="0" w:space="0" w:color="auto"/>
        <w:right w:val="none" w:sz="0" w:space="0" w:color="auto"/>
      </w:divBdr>
    </w:div>
    <w:div w:id="519322012">
      <w:bodyDiv w:val="1"/>
      <w:marLeft w:val="0"/>
      <w:marRight w:val="0"/>
      <w:marTop w:val="0"/>
      <w:marBottom w:val="0"/>
      <w:divBdr>
        <w:top w:val="none" w:sz="0" w:space="0" w:color="auto"/>
        <w:left w:val="none" w:sz="0" w:space="0" w:color="auto"/>
        <w:bottom w:val="none" w:sz="0" w:space="0" w:color="auto"/>
        <w:right w:val="none" w:sz="0" w:space="0" w:color="auto"/>
      </w:divBdr>
    </w:div>
    <w:div w:id="522519116">
      <w:bodyDiv w:val="1"/>
      <w:marLeft w:val="0"/>
      <w:marRight w:val="0"/>
      <w:marTop w:val="0"/>
      <w:marBottom w:val="0"/>
      <w:divBdr>
        <w:top w:val="none" w:sz="0" w:space="0" w:color="auto"/>
        <w:left w:val="none" w:sz="0" w:space="0" w:color="auto"/>
        <w:bottom w:val="none" w:sz="0" w:space="0" w:color="auto"/>
        <w:right w:val="none" w:sz="0" w:space="0" w:color="auto"/>
      </w:divBdr>
    </w:div>
    <w:div w:id="534343502">
      <w:bodyDiv w:val="1"/>
      <w:marLeft w:val="0"/>
      <w:marRight w:val="0"/>
      <w:marTop w:val="0"/>
      <w:marBottom w:val="0"/>
      <w:divBdr>
        <w:top w:val="none" w:sz="0" w:space="0" w:color="auto"/>
        <w:left w:val="none" w:sz="0" w:space="0" w:color="auto"/>
        <w:bottom w:val="none" w:sz="0" w:space="0" w:color="auto"/>
        <w:right w:val="none" w:sz="0" w:space="0" w:color="auto"/>
      </w:divBdr>
    </w:div>
    <w:div w:id="543519863">
      <w:bodyDiv w:val="1"/>
      <w:marLeft w:val="0"/>
      <w:marRight w:val="0"/>
      <w:marTop w:val="0"/>
      <w:marBottom w:val="0"/>
      <w:divBdr>
        <w:top w:val="none" w:sz="0" w:space="0" w:color="auto"/>
        <w:left w:val="none" w:sz="0" w:space="0" w:color="auto"/>
        <w:bottom w:val="none" w:sz="0" w:space="0" w:color="auto"/>
        <w:right w:val="none" w:sz="0" w:space="0" w:color="auto"/>
      </w:divBdr>
    </w:div>
    <w:div w:id="545606905">
      <w:bodyDiv w:val="1"/>
      <w:marLeft w:val="0"/>
      <w:marRight w:val="0"/>
      <w:marTop w:val="0"/>
      <w:marBottom w:val="0"/>
      <w:divBdr>
        <w:top w:val="none" w:sz="0" w:space="0" w:color="auto"/>
        <w:left w:val="none" w:sz="0" w:space="0" w:color="auto"/>
        <w:bottom w:val="none" w:sz="0" w:space="0" w:color="auto"/>
        <w:right w:val="none" w:sz="0" w:space="0" w:color="auto"/>
      </w:divBdr>
    </w:div>
    <w:div w:id="551886360">
      <w:bodyDiv w:val="1"/>
      <w:marLeft w:val="0"/>
      <w:marRight w:val="0"/>
      <w:marTop w:val="0"/>
      <w:marBottom w:val="0"/>
      <w:divBdr>
        <w:top w:val="none" w:sz="0" w:space="0" w:color="auto"/>
        <w:left w:val="none" w:sz="0" w:space="0" w:color="auto"/>
        <w:bottom w:val="none" w:sz="0" w:space="0" w:color="auto"/>
        <w:right w:val="none" w:sz="0" w:space="0" w:color="auto"/>
      </w:divBdr>
    </w:div>
    <w:div w:id="558635880">
      <w:bodyDiv w:val="1"/>
      <w:marLeft w:val="0"/>
      <w:marRight w:val="0"/>
      <w:marTop w:val="0"/>
      <w:marBottom w:val="0"/>
      <w:divBdr>
        <w:top w:val="none" w:sz="0" w:space="0" w:color="auto"/>
        <w:left w:val="none" w:sz="0" w:space="0" w:color="auto"/>
        <w:bottom w:val="none" w:sz="0" w:space="0" w:color="auto"/>
        <w:right w:val="none" w:sz="0" w:space="0" w:color="auto"/>
      </w:divBdr>
    </w:div>
    <w:div w:id="562909767">
      <w:bodyDiv w:val="1"/>
      <w:marLeft w:val="0"/>
      <w:marRight w:val="0"/>
      <w:marTop w:val="0"/>
      <w:marBottom w:val="0"/>
      <w:divBdr>
        <w:top w:val="none" w:sz="0" w:space="0" w:color="auto"/>
        <w:left w:val="none" w:sz="0" w:space="0" w:color="auto"/>
        <w:bottom w:val="none" w:sz="0" w:space="0" w:color="auto"/>
        <w:right w:val="none" w:sz="0" w:space="0" w:color="auto"/>
      </w:divBdr>
    </w:div>
    <w:div w:id="565728449">
      <w:bodyDiv w:val="1"/>
      <w:marLeft w:val="0"/>
      <w:marRight w:val="0"/>
      <w:marTop w:val="0"/>
      <w:marBottom w:val="0"/>
      <w:divBdr>
        <w:top w:val="none" w:sz="0" w:space="0" w:color="auto"/>
        <w:left w:val="none" w:sz="0" w:space="0" w:color="auto"/>
        <w:bottom w:val="none" w:sz="0" w:space="0" w:color="auto"/>
        <w:right w:val="none" w:sz="0" w:space="0" w:color="auto"/>
      </w:divBdr>
    </w:div>
    <w:div w:id="567612086">
      <w:bodyDiv w:val="1"/>
      <w:marLeft w:val="0"/>
      <w:marRight w:val="0"/>
      <w:marTop w:val="0"/>
      <w:marBottom w:val="0"/>
      <w:divBdr>
        <w:top w:val="none" w:sz="0" w:space="0" w:color="auto"/>
        <w:left w:val="none" w:sz="0" w:space="0" w:color="auto"/>
        <w:bottom w:val="none" w:sz="0" w:space="0" w:color="auto"/>
        <w:right w:val="none" w:sz="0" w:space="0" w:color="auto"/>
      </w:divBdr>
    </w:div>
    <w:div w:id="568417767">
      <w:bodyDiv w:val="1"/>
      <w:marLeft w:val="0"/>
      <w:marRight w:val="0"/>
      <w:marTop w:val="0"/>
      <w:marBottom w:val="0"/>
      <w:divBdr>
        <w:top w:val="none" w:sz="0" w:space="0" w:color="auto"/>
        <w:left w:val="none" w:sz="0" w:space="0" w:color="auto"/>
        <w:bottom w:val="none" w:sz="0" w:space="0" w:color="auto"/>
        <w:right w:val="none" w:sz="0" w:space="0" w:color="auto"/>
      </w:divBdr>
    </w:div>
    <w:div w:id="587234679">
      <w:bodyDiv w:val="1"/>
      <w:marLeft w:val="0"/>
      <w:marRight w:val="0"/>
      <w:marTop w:val="0"/>
      <w:marBottom w:val="0"/>
      <w:divBdr>
        <w:top w:val="none" w:sz="0" w:space="0" w:color="auto"/>
        <w:left w:val="none" w:sz="0" w:space="0" w:color="auto"/>
        <w:bottom w:val="none" w:sz="0" w:space="0" w:color="auto"/>
        <w:right w:val="none" w:sz="0" w:space="0" w:color="auto"/>
      </w:divBdr>
    </w:div>
    <w:div w:id="593368261">
      <w:bodyDiv w:val="1"/>
      <w:marLeft w:val="0"/>
      <w:marRight w:val="0"/>
      <w:marTop w:val="0"/>
      <w:marBottom w:val="0"/>
      <w:divBdr>
        <w:top w:val="none" w:sz="0" w:space="0" w:color="auto"/>
        <w:left w:val="none" w:sz="0" w:space="0" w:color="auto"/>
        <w:bottom w:val="none" w:sz="0" w:space="0" w:color="auto"/>
        <w:right w:val="none" w:sz="0" w:space="0" w:color="auto"/>
      </w:divBdr>
    </w:div>
    <w:div w:id="598100000">
      <w:bodyDiv w:val="1"/>
      <w:marLeft w:val="0"/>
      <w:marRight w:val="0"/>
      <w:marTop w:val="0"/>
      <w:marBottom w:val="0"/>
      <w:divBdr>
        <w:top w:val="none" w:sz="0" w:space="0" w:color="auto"/>
        <w:left w:val="none" w:sz="0" w:space="0" w:color="auto"/>
        <w:bottom w:val="none" w:sz="0" w:space="0" w:color="auto"/>
        <w:right w:val="none" w:sz="0" w:space="0" w:color="auto"/>
      </w:divBdr>
    </w:div>
    <w:div w:id="606889377">
      <w:bodyDiv w:val="1"/>
      <w:marLeft w:val="0"/>
      <w:marRight w:val="0"/>
      <w:marTop w:val="0"/>
      <w:marBottom w:val="0"/>
      <w:divBdr>
        <w:top w:val="none" w:sz="0" w:space="0" w:color="auto"/>
        <w:left w:val="none" w:sz="0" w:space="0" w:color="auto"/>
        <w:bottom w:val="none" w:sz="0" w:space="0" w:color="auto"/>
        <w:right w:val="none" w:sz="0" w:space="0" w:color="auto"/>
      </w:divBdr>
    </w:div>
    <w:div w:id="609438010">
      <w:bodyDiv w:val="1"/>
      <w:marLeft w:val="0"/>
      <w:marRight w:val="0"/>
      <w:marTop w:val="0"/>
      <w:marBottom w:val="0"/>
      <w:divBdr>
        <w:top w:val="none" w:sz="0" w:space="0" w:color="auto"/>
        <w:left w:val="none" w:sz="0" w:space="0" w:color="auto"/>
        <w:bottom w:val="none" w:sz="0" w:space="0" w:color="auto"/>
        <w:right w:val="none" w:sz="0" w:space="0" w:color="auto"/>
      </w:divBdr>
    </w:div>
    <w:div w:id="610087935">
      <w:bodyDiv w:val="1"/>
      <w:marLeft w:val="0"/>
      <w:marRight w:val="0"/>
      <w:marTop w:val="0"/>
      <w:marBottom w:val="0"/>
      <w:divBdr>
        <w:top w:val="none" w:sz="0" w:space="0" w:color="auto"/>
        <w:left w:val="none" w:sz="0" w:space="0" w:color="auto"/>
        <w:bottom w:val="none" w:sz="0" w:space="0" w:color="auto"/>
        <w:right w:val="none" w:sz="0" w:space="0" w:color="auto"/>
      </w:divBdr>
    </w:div>
    <w:div w:id="622420984">
      <w:bodyDiv w:val="1"/>
      <w:marLeft w:val="0"/>
      <w:marRight w:val="0"/>
      <w:marTop w:val="0"/>
      <w:marBottom w:val="0"/>
      <w:divBdr>
        <w:top w:val="none" w:sz="0" w:space="0" w:color="auto"/>
        <w:left w:val="none" w:sz="0" w:space="0" w:color="auto"/>
        <w:bottom w:val="none" w:sz="0" w:space="0" w:color="auto"/>
        <w:right w:val="none" w:sz="0" w:space="0" w:color="auto"/>
      </w:divBdr>
    </w:div>
    <w:div w:id="622614078">
      <w:bodyDiv w:val="1"/>
      <w:marLeft w:val="0"/>
      <w:marRight w:val="0"/>
      <w:marTop w:val="0"/>
      <w:marBottom w:val="0"/>
      <w:divBdr>
        <w:top w:val="none" w:sz="0" w:space="0" w:color="auto"/>
        <w:left w:val="none" w:sz="0" w:space="0" w:color="auto"/>
        <w:bottom w:val="none" w:sz="0" w:space="0" w:color="auto"/>
        <w:right w:val="none" w:sz="0" w:space="0" w:color="auto"/>
      </w:divBdr>
    </w:div>
    <w:div w:id="623998141">
      <w:bodyDiv w:val="1"/>
      <w:marLeft w:val="0"/>
      <w:marRight w:val="0"/>
      <w:marTop w:val="0"/>
      <w:marBottom w:val="0"/>
      <w:divBdr>
        <w:top w:val="none" w:sz="0" w:space="0" w:color="auto"/>
        <w:left w:val="none" w:sz="0" w:space="0" w:color="auto"/>
        <w:bottom w:val="none" w:sz="0" w:space="0" w:color="auto"/>
        <w:right w:val="none" w:sz="0" w:space="0" w:color="auto"/>
      </w:divBdr>
    </w:div>
    <w:div w:id="632365442">
      <w:bodyDiv w:val="1"/>
      <w:marLeft w:val="0"/>
      <w:marRight w:val="0"/>
      <w:marTop w:val="0"/>
      <w:marBottom w:val="0"/>
      <w:divBdr>
        <w:top w:val="none" w:sz="0" w:space="0" w:color="auto"/>
        <w:left w:val="none" w:sz="0" w:space="0" w:color="auto"/>
        <w:bottom w:val="none" w:sz="0" w:space="0" w:color="auto"/>
        <w:right w:val="none" w:sz="0" w:space="0" w:color="auto"/>
      </w:divBdr>
    </w:div>
    <w:div w:id="653146186">
      <w:bodyDiv w:val="1"/>
      <w:marLeft w:val="0"/>
      <w:marRight w:val="0"/>
      <w:marTop w:val="0"/>
      <w:marBottom w:val="0"/>
      <w:divBdr>
        <w:top w:val="none" w:sz="0" w:space="0" w:color="auto"/>
        <w:left w:val="none" w:sz="0" w:space="0" w:color="auto"/>
        <w:bottom w:val="none" w:sz="0" w:space="0" w:color="auto"/>
        <w:right w:val="none" w:sz="0" w:space="0" w:color="auto"/>
      </w:divBdr>
    </w:div>
    <w:div w:id="654456712">
      <w:bodyDiv w:val="1"/>
      <w:marLeft w:val="0"/>
      <w:marRight w:val="0"/>
      <w:marTop w:val="0"/>
      <w:marBottom w:val="0"/>
      <w:divBdr>
        <w:top w:val="none" w:sz="0" w:space="0" w:color="auto"/>
        <w:left w:val="none" w:sz="0" w:space="0" w:color="auto"/>
        <w:bottom w:val="none" w:sz="0" w:space="0" w:color="auto"/>
        <w:right w:val="none" w:sz="0" w:space="0" w:color="auto"/>
      </w:divBdr>
    </w:div>
    <w:div w:id="656153762">
      <w:bodyDiv w:val="1"/>
      <w:marLeft w:val="0"/>
      <w:marRight w:val="0"/>
      <w:marTop w:val="0"/>
      <w:marBottom w:val="0"/>
      <w:divBdr>
        <w:top w:val="none" w:sz="0" w:space="0" w:color="auto"/>
        <w:left w:val="none" w:sz="0" w:space="0" w:color="auto"/>
        <w:bottom w:val="none" w:sz="0" w:space="0" w:color="auto"/>
        <w:right w:val="none" w:sz="0" w:space="0" w:color="auto"/>
      </w:divBdr>
    </w:div>
    <w:div w:id="657150468">
      <w:bodyDiv w:val="1"/>
      <w:marLeft w:val="0"/>
      <w:marRight w:val="0"/>
      <w:marTop w:val="0"/>
      <w:marBottom w:val="0"/>
      <w:divBdr>
        <w:top w:val="none" w:sz="0" w:space="0" w:color="auto"/>
        <w:left w:val="none" w:sz="0" w:space="0" w:color="auto"/>
        <w:bottom w:val="none" w:sz="0" w:space="0" w:color="auto"/>
        <w:right w:val="none" w:sz="0" w:space="0" w:color="auto"/>
      </w:divBdr>
    </w:div>
    <w:div w:id="662122409">
      <w:bodyDiv w:val="1"/>
      <w:marLeft w:val="0"/>
      <w:marRight w:val="0"/>
      <w:marTop w:val="0"/>
      <w:marBottom w:val="0"/>
      <w:divBdr>
        <w:top w:val="none" w:sz="0" w:space="0" w:color="auto"/>
        <w:left w:val="none" w:sz="0" w:space="0" w:color="auto"/>
        <w:bottom w:val="none" w:sz="0" w:space="0" w:color="auto"/>
        <w:right w:val="none" w:sz="0" w:space="0" w:color="auto"/>
      </w:divBdr>
    </w:div>
    <w:div w:id="667367700">
      <w:bodyDiv w:val="1"/>
      <w:marLeft w:val="0"/>
      <w:marRight w:val="0"/>
      <w:marTop w:val="0"/>
      <w:marBottom w:val="0"/>
      <w:divBdr>
        <w:top w:val="none" w:sz="0" w:space="0" w:color="auto"/>
        <w:left w:val="none" w:sz="0" w:space="0" w:color="auto"/>
        <w:bottom w:val="none" w:sz="0" w:space="0" w:color="auto"/>
        <w:right w:val="none" w:sz="0" w:space="0" w:color="auto"/>
      </w:divBdr>
    </w:div>
    <w:div w:id="684749620">
      <w:bodyDiv w:val="1"/>
      <w:marLeft w:val="0"/>
      <w:marRight w:val="0"/>
      <w:marTop w:val="0"/>
      <w:marBottom w:val="0"/>
      <w:divBdr>
        <w:top w:val="none" w:sz="0" w:space="0" w:color="auto"/>
        <w:left w:val="none" w:sz="0" w:space="0" w:color="auto"/>
        <w:bottom w:val="none" w:sz="0" w:space="0" w:color="auto"/>
        <w:right w:val="none" w:sz="0" w:space="0" w:color="auto"/>
      </w:divBdr>
    </w:div>
    <w:div w:id="691340639">
      <w:bodyDiv w:val="1"/>
      <w:marLeft w:val="0"/>
      <w:marRight w:val="0"/>
      <w:marTop w:val="0"/>
      <w:marBottom w:val="0"/>
      <w:divBdr>
        <w:top w:val="none" w:sz="0" w:space="0" w:color="auto"/>
        <w:left w:val="none" w:sz="0" w:space="0" w:color="auto"/>
        <w:bottom w:val="none" w:sz="0" w:space="0" w:color="auto"/>
        <w:right w:val="none" w:sz="0" w:space="0" w:color="auto"/>
      </w:divBdr>
    </w:div>
    <w:div w:id="697892970">
      <w:bodyDiv w:val="1"/>
      <w:marLeft w:val="0"/>
      <w:marRight w:val="0"/>
      <w:marTop w:val="0"/>
      <w:marBottom w:val="0"/>
      <w:divBdr>
        <w:top w:val="none" w:sz="0" w:space="0" w:color="auto"/>
        <w:left w:val="none" w:sz="0" w:space="0" w:color="auto"/>
        <w:bottom w:val="none" w:sz="0" w:space="0" w:color="auto"/>
        <w:right w:val="none" w:sz="0" w:space="0" w:color="auto"/>
      </w:divBdr>
    </w:div>
    <w:div w:id="701826027">
      <w:bodyDiv w:val="1"/>
      <w:marLeft w:val="0"/>
      <w:marRight w:val="0"/>
      <w:marTop w:val="0"/>
      <w:marBottom w:val="0"/>
      <w:divBdr>
        <w:top w:val="none" w:sz="0" w:space="0" w:color="auto"/>
        <w:left w:val="none" w:sz="0" w:space="0" w:color="auto"/>
        <w:bottom w:val="none" w:sz="0" w:space="0" w:color="auto"/>
        <w:right w:val="none" w:sz="0" w:space="0" w:color="auto"/>
      </w:divBdr>
    </w:div>
    <w:div w:id="703791949">
      <w:bodyDiv w:val="1"/>
      <w:marLeft w:val="0"/>
      <w:marRight w:val="0"/>
      <w:marTop w:val="0"/>
      <w:marBottom w:val="0"/>
      <w:divBdr>
        <w:top w:val="none" w:sz="0" w:space="0" w:color="auto"/>
        <w:left w:val="none" w:sz="0" w:space="0" w:color="auto"/>
        <w:bottom w:val="none" w:sz="0" w:space="0" w:color="auto"/>
        <w:right w:val="none" w:sz="0" w:space="0" w:color="auto"/>
      </w:divBdr>
    </w:div>
    <w:div w:id="713234473">
      <w:bodyDiv w:val="1"/>
      <w:marLeft w:val="0"/>
      <w:marRight w:val="0"/>
      <w:marTop w:val="0"/>
      <w:marBottom w:val="0"/>
      <w:divBdr>
        <w:top w:val="none" w:sz="0" w:space="0" w:color="auto"/>
        <w:left w:val="none" w:sz="0" w:space="0" w:color="auto"/>
        <w:bottom w:val="none" w:sz="0" w:space="0" w:color="auto"/>
        <w:right w:val="none" w:sz="0" w:space="0" w:color="auto"/>
      </w:divBdr>
    </w:div>
    <w:div w:id="723023048">
      <w:bodyDiv w:val="1"/>
      <w:marLeft w:val="0"/>
      <w:marRight w:val="0"/>
      <w:marTop w:val="0"/>
      <w:marBottom w:val="0"/>
      <w:divBdr>
        <w:top w:val="none" w:sz="0" w:space="0" w:color="auto"/>
        <w:left w:val="none" w:sz="0" w:space="0" w:color="auto"/>
        <w:bottom w:val="none" w:sz="0" w:space="0" w:color="auto"/>
        <w:right w:val="none" w:sz="0" w:space="0" w:color="auto"/>
      </w:divBdr>
    </w:div>
    <w:div w:id="726681981">
      <w:bodyDiv w:val="1"/>
      <w:marLeft w:val="0"/>
      <w:marRight w:val="0"/>
      <w:marTop w:val="0"/>
      <w:marBottom w:val="0"/>
      <w:divBdr>
        <w:top w:val="none" w:sz="0" w:space="0" w:color="auto"/>
        <w:left w:val="none" w:sz="0" w:space="0" w:color="auto"/>
        <w:bottom w:val="none" w:sz="0" w:space="0" w:color="auto"/>
        <w:right w:val="none" w:sz="0" w:space="0" w:color="auto"/>
      </w:divBdr>
    </w:div>
    <w:div w:id="728303669">
      <w:bodyDiv w:val="1"/>
      <w:marLeft w:val="0"/>
      <w:marRight w:val="0"/>
      <w:marTop w:val="0"/>
      <w:marBottom w:val="0"/>
      <w:divBdr>
        <w:top w:val="none" w:sz="0" w:space="0" w:color="auto"/>
        <w:left w:val="none" w:sz="0" w:space="0" w:color="auto"/>
        <w:bottom w:val="none" w:sz="0" w:space="0" w:color="auto"/>
        <w:right w:val="none" w:sz="0" w:space="0" w:color="auto"/>
      </w:divBdr>
    </w:div>
    <w:div w:id="730428055">
      <w:bodyDiv w:val="1"/>
      <w:marLeft w:val="0"/>
      <w:marRight w:val="0"/>
      <w:marTop w:val="0"/>
      <w:marBottom w:val="0"/>
      <w:divBdr>
        <w:top w:val="none" w:sz="0" w:space="0" w:color="auto"/>
        <w:left w:val="none" w:sz="0" w:space="0" w:color="auto"/>
        <w:bottom w:val="none" w:sz="0" w:space="0" w:color="auto"/>
        <w:right w:val="none" w:sz="0" w:space="0" w:color="auto"/>
      </w:divBdr>
    </w:div>
    <w:div w:id="735514426">
      <w:bodyDiv w:val="1"/>
      <w:marLeft w:val="0"/>
      <w:marRight w:val="0"/>
      <w:marTop w:val="0"/>
      <w:marBottom w:val="0"/>
      <w:divBdr>
        <w:top w:val="none" w:sz="0" w:space="0" w:color="auto"/>
        <w:left w:val="none" w:sz="0" w:space="0" w:color="auto"/>
        <w:bottom w:val="none" w:sz="0" w:space="0" w:color="auto"/>
        <w:right w:val="none" w:sz="0" w:space="0" w:color="auto"/>
      </w:divBdr>
    </w:div>
    <w:div w:id="738789173">
      <w:bodyDiv w:val="1"/>
      <w:marLeft w:val="0"/>
      <w:marRight w:val="0"/>
      <w:marTop w:val="0"/>
      <w:marBottom w:val="0"/>
      <w:divBdr>
        <w:top w:val="none" w:sz="0" w:space="0" w:color="auto"/>
        <w:left w:val="none" w:sz="0" w:space="0" w:color="auto"/>
        <w:bottom w:val="none" w:sz="0" w:space="0" w:color="auto"/>
        <w:right w:val="none" w:sz="0" w:space="0" w:color="auto"/>
      </w:divBdr>
    </w:div>
    <w:div w:id="743646372">
      <w:bodyDiv w:val="1"/>
      <w:marLeft w:val="0"/>
      <w:marRight w:val="0"/>
      <w:marTop w:val="0"/>
      <w:marBottom w:val="0"/>
      <w:divBdr>
        <w:top w:val="none" w:sz="0" w:space="0" w:color="auto"/>
        <w:left w:val="none" w:sz="0" w:space="0" w:color="auto"/>
        <w:bottom w:val="none" w:sz="0" w:space="0" w:color="auto"/>
        <w:right w:val="none" w:sz="0" w:space="0" w:color="auto"/>
      </w:divBdr>
    </w:div>
    <w:div w:id="744258262">
      <w:bodyDiv w:val="1"/>
      <w:marLeft w:val="0"/>
      <w:marRight w:val="0"/>
      <w:marTop w:val="0"/>
      <w:marBottom w:val="0"/>
      <w:divBdr>
        <w:top w:val="none" w:sz="0" w:space="0" w:color="auto"/>
        <w:left w:val="none" w:sz="0" w:space="0" w:color="auto"/>
        <w:bottom w:val="none" w:sz="0" w:space="0" w:color="auto"/>
        <w:right w:val="none" w:sz="0" w:space="0" w:color="auto"/>
      </w:divBdr>
    </w:div>
    <w:div w:id="752626677">
      <w:bodyDiv w:val="1"/>
      <w:marLeft w:val="0"/>
      <w:marRight w:val="0"/>
      <w:marTop w:val="0"/>
      <w:marBottom w:val="0"/>
      <w:divBdr>
        <w:top w:val="none" w:sz="0" w:space="0" w:color="auto"/>
        <w:left w:val="none" w:sz="0" w:space="0" w:color="auto"/>
        <w:bottom w:val="none" w:sz="0" w:space="0" w:color="auto"/>
        <w:right w:val="none" w:sz="0" w:space="0" w:color="auto"/>
      </w:divBdr>
    </w:div>
    <w:div w:id="767505214">
      <w:bodyDiv w:val="1"/>
      <w:marLeft w:val="0"/>
      <w:marRight w:val="0"/>
      <w:marTop w:val="0"/>
      <w:marBottom w:val="0"/>
      <w:divBdr>
        <w:top w:val="none" w:sz="0" w:space="0" w:color="auto"/>
        <w:left w:val="none" w:sz="0" w:space="0" w:color="auto"/>
        <w:bottom w:val="none" w:sz="0" w:space="0" w:color="auto"/>
        <w:right w:val="none" w:sz="0" w:space="0" w:color="auto"/>
      </w:divBdr>
    </w:div>
    <w:div w:id="767851052">
      <w:bodyDiv w:val="1"/>
      <w:marLeft w:val="0"/>
      <w:marRight w:val="0"/>
      <w:marTop w:val="0"/>
      <w:marBottom w:val="0"/>
      <w:divBdr>
        <w:top w:val="none" w:sz="0" w:space="0" w:color="auto"/>
        <w:left w:val="none" w:sz="0" w:space="0" w:color="auto"/>
        <w:bottom w:val="none" w:sz="0" w:space="0" w:color="auto"/>
        <w:right w:val="none" w:sz="0" w:space="0" w:color="auto"/>
      </w:divBdr>
    </w:div>
    <w:div w:id="770317139">
      <w:bodyDiv w:val="1"/>
      <w:marLeft w:val="0"/>
      <w:marRight w:val="0"/>
      <w:marTop w:val="0"/>
      <w:marBottom w:val="0"/>
      <w:divBdr>
        <w:top w:val="none" w:sz="0" w:space="0" w:color="auto"/>
        <w:left w:val="none" w:sz="0" w:space="0" w:color="auto"/>
        <w:bottom w:val="none" w:sz="0" w:space="0" w:color="auto"/>
        <w:right w:val="none" w:sz="0" w:space="0" w:color="auto"/>
      </w:divBdr>
    </w:div>
    <w:div w:id="776826680">
      <w:bodyDiv w:val="1"/>
      <w:marLeft w:val="0"/>
      <w:marRight w:val="0"/>
      <w:marTop w:val="0"/>
      <w:marBottom w:val="0"/>
      <w:divBdr>
        <w:top w:val="none" w:sz="0" w:space="0" w:color="auto"/>
        <w:left w:val="none" w:sz="0" w:space="0" w:color="auto"/>
        <w:bottom w:val="none" w:sz="0" w:space="0" w:color="auto"/>
        <w:right w:val="none" w:sz="0" w:space="0" w:color="auto"/>
      </w:divBdr>
    </w:div>
    <w:div w:id="779034033">
      <w:bodyDiv w:val="1"/>
      <w:marLeft w:val="0"/>
      <w:marRight w:val="0"/>
      <w:marTop w:val="0"/>
      <w:marBottom w:val="0"/>
      <w:divBdr>
        <w:top w:val="none" w:sz="0" w:space="0" w:color="auto"/>
        <w:left w:val="none" w:sz="0" w:space="0" w:color="auto"/>
        <w:bottom w:val="none" w:sz="0" w:space="0" w:color="auto"/>
        <w:right w:val="none" w:sz="0" w:space="0" w:color="auto"/>
      </w:divBdr>
      <w:divsChild>
        <w:div w:id="235097028">
          <w:marLeft w:val="0"/>
          <w:marRight w:val="0"/>
          <w:marTop w:val="150"/>
          <w:marBottom w:val="150"/>
          <w:divBdr>
            <w:top w:val="none" w:sz="0" w:space="0" w:color="auto"/>
            <w:left w:val="none" w:sz="0" w:space="0" w:color="auto"/>
            <w:bottom w:val="none" w:sz="0" w:space="0" w:color="auto"/>
            <w:right w:val="none" w:sz="0" w:space="0" w:color="auto"/>
          </w:divBdr>
          <w:divsChild>
            <w:div w:id="800731500">
              <w:marLeft w:val="0"/>
              <w:marRight w:val="150"/>
              <w:marTop w:val="0"/>
              <w:marBottom w:val="150"/>
              <w:divBdr>
                <w:top w:val="none" w:sz="0" w:space="0" w:color="auto"/>
                <w:left w:val="none" w:sz="0" w:space="0" w:color="auto"/>
                <w:bottom w:val="none" w:sz="0" w:space="0" w:color="auto"/>
                <w:right w:val="none" w:sz="0" w:space="0" w:color="auto"/>
              </w:divBdr>
            </w:div>
          </w:divsChild>
        </w:div>
      </w:divsChild>
    </w:div>
    <w:div w:id="782386157">
      <w:bodyDiv w:val="1"/>
      <w:marLeft w:val="0"/>
      <w:marRight w:val="0"/>
      <w:marTop w:val="0"/>
      <w:marBottom w:val="0"/>
      <w:divBdr>
        <w:top w:val="none" w:sz="0" w:space="0" w:color="auto"/>
        <w:left w:val="none" w:sz="0" w:space="0" w:color="auto"/>
        <w:bottom w:val="none" w:sz="0" w:space="0" w:color="auto"/>
        <w:right w:val="none" w:sz="0" w:space="0" w:color="auto"/>
      </w:divBdr>
    </w:div>
    <w:div w:id="788276193">
      <w:bodyDiv w:val="1"/>
      <w:marLeft w:val="0"/>
      <w:marRight w:val="0"/>
      <w:marTop w:val="0"/>
      <w:marBottom w:val="0"/>
      <w:divBdr>
        <w:top w:val="none" w:sz="0" w:space="0" w:color="auto"/>
        <w:left w:val="none" w:sz="0" w:space="0" w:color="auto"/>
        <w:bottom w:val="none" w:sz="0" w:space="0" w:color="auto"/>
        <w:right w:val="none" w:sz="0" w:space="0" w:color="auto"/>
      </w:divBdr>
    </w:div>
    <w:div w:id="789318519">
      <w:bodyDiv w:val="1"/>
      <w:marLeft w:val="0"/>
      <w:marRight w:val="0"/>
      <w:marTop w:val="0"/>
      <w:marBottom w:val="0"/>
      <w:divBdr>
        <w:top w:val="none" w:sz="0" w:space="0" w:color="auto"/>
        <w:left w:val="none" w:sz="0" w:space="0" w:color="auto"/>
        <w:bottom w:val="none" w:sz="0" w:space="0" w:color="auto"/>
        <w:right w:val="none" w:sz="0" w:space="0" w:color="auto"/>
      </w:divBdr>
      <w:divsChild>
        <w:div w:id="1620574252">
          <w:marLeft w:val="0"/>
          <w:marRight w:val="0"/>
          <w:marTop w:val="0"/>
          <w:marBottom w:val="0"/>
          <w:divBdr>
            <w:top w:val="none" w:sz="0" w:space="0" w:color="auto"/>
            <w:left w:val="none" w:sz="0" w:space="0" w:color="auto"/>
            <w:bottom w:val="none" w:sz="0" w:space="0" w:color="auto"/>
            <w:right w:val="none" w:sz="0" w:space="0" w:color="auto"/>
          </w:divBdr>
          <w:divsChild>
            <w:div w:id="1220442096">
              <w:marLeft w:val="0"/>
              <w:marRight w:val="0"/>
              <w:marTop w:val="0"/>
              <w:marBottom w:val="0"/>
              <w:divBdr>
                <w:top w:val="none" w:sz="0" w:space="0" w:color="auto"/>
                <w:left w:val="none" w:sz="0" w:space="0" w:color="auto"/>
                <w:bottom w:val="none" w:sz="0" w:space="0" w:color="auto"/>
                <w:right w:val="none" w:sz="0" w:space="0" w:color="auto"/>
              </w:divBdr>
              <w:divsChild>
                <w:div w:id="371657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5490333">
      <w:bodyDiv w:val="1"/>
      <w:marLeft w:val="0"/>
      <w:marRight w:val="0"/>
      <w:marTop w:val="0"/>
      <w:marBottom w:val="0"/>
      <w:divBdr>
        <w:top w:val="none" w:sz="0" w:space="0" w:color="auto"/>
        <w:left w:val="none" w:sz="0" w:space="0" w:color="auto"/>
        <w:bottom w:val="none" w:sz="0" w:space="0" w:color="auto"/>
        <w:right w:val="none" w:sz="0" w:space="0" w:color="auto"/>
      </w:divBdr>
    </w:div>
    <w:div w:id="799806065">
      <w:bodyDiv w:val="1"/>
      <w:marLeft w:val="0"/>
      <w:marRight w:val="0"/>
      <w:marTop w:val="0"/>
      <w:marBottom w:val="0"/>
      <w:divBdr>
        <w:top w:val="none" w:sz="0" w:space="0" w:color="auto"/>
        <w:left w:val="none" w:sz="0" w:space="0" w:color="auto"/>
        <w:bottom w:val="none" w:sz="0" w:space="0" w:color="auto"/>
        <w:right w:val="none" w:sz="0" w:space="0" w:color="auto"/>
      </w:divBdr>
    </w:div>
    <w:div w:id="800464609">
      <w:bodyDiv w:val="1"/>
      <w:marLeft w:val="0"/>
      <w:marRight w:val="0"/>
      <w:marTop w:val="0"/>
      <w:marBottom w:val="0"/>
      <w:divBdr>
        <w:top w:val="none" w:sz="0" w:space="0" w:color="auto"/>
        <w:left w:val="none" w:sz="0" w:space="0" w:color="auto"/>
        <w:bottom w:val="none" w:sz="0" w:space="0" w:color="auto"/>
        <w:right w:val="none" w:sz="0" w:space="0" w:color="auto"/>
      </w:divBdr>
    </w:div>
    <w:div w:id="802886726">
      <w:bodyDiv w:val="1"/>
      <w:marLeft w:val="0"/>
      <w:marRight w:val="0"/>
      <w:marTop w:val="0"/>
      <w:marBottom w:val="0"/>
      <w:divBdr>
        <w:top w:val="none" w:sz="0" w:space="0" w:color="auto"/>
        <w:left w:val="none" w:sz="0" w:space="0" w:color="auto"/>
        <w:bottom w:val="none" w:sz="0" w:space="0" w:color="auto"/>
        <w:right w:val="none" w:sz="0" w:space="0" w:color="auto"/>
      </w:divBdr>
    </w:div>
    <w:div w:id="808204653">
      <w:bodyDiv w:val="1"/>
      <w:marLeft w:val="0"/>
      <w:marRight w:val="0"/>
      <w:marTop w:val="0"/>
      <w:marBottom w:val="0"/>
      <w:divBdr>
        <w:top w:val="none" w:sz="0" w:space="0" w:color="auto"/>
        <w:left w:val="none" w:sz="0" w:space="0" w:color="auto"/>
        <w:bottom w:val="none" w:sz="0" w:space="0" w:color="auto"/>
        <w:right w:val="none" w:sz="0" w:space="0" w:color="auto"/>
      </w:divBdr>
    </w:div>
    <w:div w:id="809131898">
      <w:bodyDiv w:val="1"/>
      <w:marLeft w:val="0"/>
      <w:marRight w:val="0"/>
      <w:marTop w:val="0"/>
      <w:marBottom w:val="0"/>
      <w:divBdr>
        <w:top w:val="none" w:sz="0" w:space="0" w:color="auto"/>
        <w:left w:val="none" w:sz="0" w:space="0" w:color="auto"/>
        <w:bottom w:val="none" w:sz="0" w:space="0" w:color="auto"/>
        <w:right w:val="none" w:sz="0" w:space="0" w:color="auto"/>
      </w:divBdr>
    </w:div>
    <w:div w:id="813639614">
      <w:bodyDiv w:val="1"/>
      <w:marLeft w:val="0"/>
      <w:marRight w:val="0"/>
      <w:marTop w:val="0"/>
      <w:marBottom w:val="0"/>
      <w:divBdr>
        <w:top w:val="none" w:sz="0" w:space="0" w:color="auto"/>
        <w:left w:val="none" w:sz="0" w:space="0" w:color="auto"/>
        <w:bottom w:val="none" w:sz="0" w:space="0" w:color="auto"/>
        <w:right w:val="none" w:sz="0" w:space="0" w:color="auto"/>
      </w:divBdr>
    </w:div>
    <w:div w:id="816259568">
      <w:bodyDiv w:val="1"/>
      <w:marLeft w:val="0"/>
      <w:marRight w:val="0"/>
      <w:marTop w:val="0"/>
      <w:marBottom w:val="0"/>
      <w:divBdr>
        <w:top w:val="none" w:sz="0" w:space="0" w:color="auto"/>
        <w:left w:val="none" w:sz="0" w:space="0" w:color="auto"/>
        <w:bottom w:val="none" w:sz="0" w:space="0" w:color="auto"/>
        <w:right w:val="none" w:sz="0" w:space="0" w:color="auto"/>
      </w:divBdr>
    </w:div>
    <w:div w:id="825126432">
      <w:bodyDiv w:val="1"/>
      <w:marLeft w:val="0"/>
      <w:marRight w:val="0"/>
      <w:marTop w:val="0"/>
      <w:marBottom w:val="0"/>
      <w:divBdr>
        <w:top w:val="none" w:sz="0" w:space="0" w:color="auto"/>
        <w:left w:val="none" w:sz="0" w:space="0" w:color="auto"/>
        <w:bottom w:val="none" w:sz="0" w:space="0" w:color="auto"/>
        <w:right w:val="none" w:sz="0" w:space="0" w:color="auto"/>
      </w:divBdr>
    </w:div>
    <w:div w:id="827670545">
      <w:bodyDiv w:val="1"/>
      <w:marLeft w:val="0"/>
      <w:marRight w:val="0"/>
      <w:marTop w:val="0"/>
      <w:marBottom w:val="0"/>
      <w:divBdr>
        <w:top w:val="none" w:sz="0" w:space="0" w:color="auto"/>
        <w:left w:val="none" w:sz="0" w:space="0" w:color="auto"/>
        <w:bottom w:val="none" w:sz="0" w:space="0" w:color="auto"/>
        <w:right w:val="none" w:sz="0" w:space="0" w:color="auto"/>
      </w:divBdr>
    </w:div>
    <w:div w:id="831528328">
      <w:bodyDiv w:val="1"/>
      <w:marLeft w:val="0"/>
      <w:marRight w:val="0"/>
      <w:marTop w:val="0"/>
      <w:marBottom w:val="0"/>
      <w:divBdr>
        <w:top w:val="none" w:sz="0" w:space="0" w:color="auto"/>
        <w:left w:val="none" w:sz="0" w:space="0" w:color="auto"/>
        <w:bottom w:val="none" w:sz="0" w:space="0" w:color="auto"/>
        <w:right w:val="none" w:sz="0" w:space="0" w:color="auto"/>
      </w:divBdr>
    </w:div>
    <w:div w:id="845049017">
      <w:bodyDiv w:val="1"/>
      <w:marLeft w:val="0"/>
      <w:marRight w:val="0"/>
      <w:marTop w:val="0"/>
      <w:marBottom w:val="0"/>
      <w:divBdr>
        <w:top w:val="none" w:sz="0" w:space="0" w:color="auto"/>
        <w:left w:val="none" w:sz="0" w:space="0" w:color="auto"/>
        <w:bottom w:val="none" w:sz="0" w:space="0" w:color="auto"/>
        <w:right w:val="none" w:sz="0" w:space="0" w:color="auto"/>
      </w:divBdr>
    </w:div>
    <w:div w:id="853613369">
      <w:bodyDiv w:val="1"/>
      <w:marLeft w:val="0"/>
      <w:marRight w:val="0"/>
      <w:marTop w:val="0"/>
      <w:marBottom w:val="0"/>
      <w:divBdr>
        <w:top w:val="none" w:sz="0" w:space="0" w:color="auto"/>
        <w:left w:val="none" w:sz="0" w:space="0" w:color="auto"/>
        <w:bottom w:val="none" w:sz="0" w:space="0" w:color="auto"/>
        <w:right w:val="none" w:sz="0" w:space="0" w:color="auto"/>
      </w:divBdr>
    </w:div>
    <w:div w:id="855734974">
      <w:bodyDiv w:val="1"/>
      <w:marLeft w:val="0"/>
      <w:marRight w:val="0"/>
      <w:marTop w:val="0"/>
      <w:marBottom w:val="0"/>
      <w:divBdr>
        <w:top w:val="none" w:sz="0" w:space="0" w:color="auto"/>
        <w:left w:val="none" w:sz="0" w:space="0" w:color="auto"/>
        <w:bottom w:val="none" w:sz="0" w:space="0" w:color="auto"/>
        <w:right w:val="none" w:sz="0" w:space="0" w:color="auto"/>
      </w:divBdr>
    </w:div>
    <w:div w:id="856771852">
      <w:bodyDiv w:val="1"/>
      <w:marLeft w:val="0"/>
      <w:marRight w:val="0"/>
      <w:marTop w:val="0"/>
      <w:marBottom w:val="0"/>
      <w:divBdr>
        <w:top w:val="none" w:sz="0" w:space="0" w:color="auto"/>
        <w:left w:val="none" w:sz="0" w:space="0" w:color="auto"/>
        <w:bottom w:val="none" w:sz="0" w:space="0" w:color="auto"/>
        <w:right w:val="none" w:sz="0" w:space="0" w:color="auto"/>
      </w:divBdr>
    </w:div>
    <w:div w:id="862403805">
      <w:bodyDiv w:val="1"/>
      <w:marLeft w:val="0"/>
      <w:marRight w:val="0"/>
      <w:marTop w:val="0"/>
      <w:marBottom w:val="0"/>
      <w:divBdr>
        <w:top w:val="none" w:sz="0" w:space="0" w:color="auto"/>
        <w:left w:val="none" w:sz="0" w:space="0" w:color="auto"/>
        <w:bottom w:val="none" w:sz="0" w:space="0" w:color="auto"/>
        <w:right w:val="none" w:sz="0" w:space="0" w:color="auto"/>
      </w:divBdr>
    </w:div>
    <w:div w:id="866138570">
      <w:bodyDiv w:val="1"/>
      <w:marLeft w:val="0"/>
      <w:marRight w:val="0"/>
      <w:marTop w:val="0"/>
      <w:marBottom w:val="0"/>
      <w:divBdr>
        <w:top w:val="none" w:sz="0" w:space="0" w:color="auto"/>
        <w:left w:val="none" w:sz="0" w:space="0" w:color="auto"/>
        <w:bottom w:val="none" w:sz="0" w:space="0" w:color="auto"/>
        <w:right w:val="none" w:sz="0" w:space="0" w:color="auto"/>
      </w:divBdr>
    </w:div>
    <w:div w:id="866672415">
      <w:bodyDiv w:val="1"/>
      <w:marLeft w:val="0"/>
      <w:marRight w:val="0"/>
      <w:marTop w:val="0"/>
      <w:marBottom w:val="0"/>
      <w:divBdr>
        <w:top w:val="none" w:sz="0" w:space="0" w:color="auto"/>
        <w:left w:val="none" w:sz="0" w:space="0" w:color="auto"/>
        <w:bottom w:val="none" w:sz="0" w:space="0" w:color="auto"/>
        <w:right w:val="none" w:sz="0" w:space="0" w:color="auto"/>
      </w:divBdr>
    </w:div>
    <w:div w:id="867068048">
      <w:bodyDiv w:val="1"/>
      <w:marLeft w:val="0"/>
      <w:marRight w:val="0"/>
      <w:marTop w:val="0"/>
      <w:marBottom w:val="0"/>
      <w:divBdr>
        <w:top w:val="none" w:sz="0" w:space="0" w:color="auto"/>
        <w:left w:val="none" w:sz="0" w:space="0" w:color="auto"/>
        <w:bottom w:val="none" w:sz="0" w:space="0" w:color="auto"/>
        <w:right w:val="none" w:sz="0" w:space="0" w:color="auto"/>
      </w:divBdr>
    </w:div>
    <w:div w:id="879518442">
      <w:bodyDiv w:val="1"/>
      <w:marLeft w:val="0"/>
      <w:marRight w:val="0"/>
      <w:marTop w:val="0"/>
      <w:marBottom w:val="0"/>
      <w:divBdr>
        <w:top w:val="none" w:sz="0" w:space="0" w:color="auto"/>
        <w:left w:val="none" w:sz="0" w:space="0" w:color="auto"/>
        <w:bottom w:val="none" w:sz="0" w:space="0" w:color="auto"/>
        <w:right w:val="none" w:sz="0" w:space="0" w:color="auto"/>
      </w:divBdr>
    </w:div>
    <w:div w:id="884027129">
      <w:bodyDiv w:val="1"/>
      <w:marLeft w:val="0"/>
      <w:marRight w:val="0"/>
      <w:marTop w:val="0"/>
      <w:marBottom w:val="0"/>
      <w:divBdr>
        <w:top w:val="none" w:sz="0" w:space="0" w:color="auto"/>
        <w:left w:val="none" w:sz="0" w:space="0" w:color="auto"/>
        <w:bottom w:val="none" w:sz="0" w:space="0" w:color="auto"/>
        <w:right w:val="none" w:sz="0" w:space="0" w:color="auto"/>
      </w:divBdr>
    </w:div>
    <w:div w:id="889153144">
      <w:bodyDiv w:val="1"/>
      <w:marLeft w:val="0"/>
      <w:marRight w:val="0"/>
      <w:marTop w:val="0"/>
      <w:marBottom w:val="0"/>
      <w:divBdr>
        <w:top w:val="none" w:sz="0" w:space="0" w:color="auto"/>
        <w:left w:val="none" w:sz="0" w:space="0" w:color="auto"/>
        <w:bottom w:val="none" w:sz="0" w:space="0" w:color="auto"/>
        <w:right w:val="none" w:sz="0" w:space="0" w:color="auto"/>
      </w:divBdr>
    </w:div>
    <w:div w:id="896622468">
      <w:bodyDiv w:val="1"/>
      <w:marLeft w:val="0"/>
      <w:marRight w:val="0"/>
      <w:marTop w:val="0"/>
      <w:marBottom w:val="0"/>
      <w:divBdr>
        <w:top w:val="none" w:sz="0" w:space="0" w:color="auto"/>
        <w:left w:val="none" w:sz="0" w:space="0" w:color="auto"/>
        <w:bottom w:val="none" w:sz="0" w:space="0" w:color="auto"/>
        <w:right w:val="none" w:sz="0" w:space="0" w:color="auto"/>
      </w:divBdr>
    </w:div>
    <w:div w:id="909851603">
      <w:bodyDiv w:val="1"/>
      <w:marLeft w:val="0"/>
      <w:marRight w:val="0"/>
      <w:marTop w:val="0"/>
      <w:marBottom w:val="0"/>
      <w:divBdr>
        <w:top w:val="none" w:sz="0" w:space="0" w:color="auto"/>
        <w:left w:val="none" w:sz="0" w:space="0" w:color="auto"/>
        <w:bottom w:val="none" w:sz="0" w:space="0" w:color="auto"/>
        <w:right w:val="none" w:sz="0" w:space="0" w:color="auto"/>
      </w:divBdr>
    </w:div>
    <w:div w:id="913902468">
      <w:bodyDiv w:val="1"/>
      <w:marLeft w:val="0"/>
      <w:marRight w:val="0"/>
      <w:marTop w:val="0"/>
      <w:marBottom w:val="0"/>
      <w:divBdr>
        <w:top w:val="none" w:sz="0" w:space="0" w:color="auto"/>
        <w:left w:val="none" w:sz="0" w:space="0" w:color="auto"/>
        <w:bottom w:val="none" w:sz="0" w:space="0" w:color="auto"/>
        <w:right w:val="none" w:sz="0" w:space="0" w:color="auto"/>
      </w:divBdr>
    </w:div>
    <w:div w:id="916981921">
      <w:bodyDiv w:val="1"/>
      <w:marLeft w:val="0"/>
      <w:marRight w:val="0"/>
      <w:marTop w:val="0"/>
      <w:marBottom w:val="0"/>
      <w:divBdr>
        <w:top w:val="none" w:sz="0" w:space="0" w:color="auto"/>
        <w:left w:val="none" w:sz="0" w:space="0" w:color="auto"/>
        <w:bottom w:val="none" w:sz="0" w:space="0" w:color="auto"/>
        <w:right w:val="none" w:sz="0" w:space="0" w:color="auto"/>
      </w:divBdr>
    </w:div>
    <w:div w:id="929660845">
      <w:bodyDiv w:val="1"/>
      <w:marLeft w:val="0"/>
      <w:marRight w:val="0"/>
      <w:marTop w:val="0"/>
      <w:marBottom w:val="0"/>
      <w:divBdr>
        <w:top w:val="none" w:sz="0" w:space="0" w:color="auto"/>
        <w:left w:val="none" w:sz="0" w:space="0" w:color="auto"/>
        <w:bottom w:val="none" w:sz="0" w:space="0" w:color="auto"/>
        <w:right w:val="none" w:sz="0" w:space="0" w:color="auto"/>
      </w:divBdr>
    </w:div>
    <w:div w:id="935406678">
      <w:bodyDiv w:val="1"/>
      <w:marLeft w:val="0"/>
      <w:marRight w:val="0"/>
      <w:marTop w:val="0"/>
      <w:marBottom w:val="0"/>
      <w:divBdr>
        <w:top w:val="none" w:sz="0" w:space="0" w:color="auto"/>
        <w:left w:val="none" w:sz="0" w:space="0" w:color="auto"/>
        <w:bottom w:val="none" w:sz="0" w:space="0" w:color="auto"/>
        <w:right w:val="none" w:sz="0" w:space="0" w:color="auto"/>
      </w:divBdr>
    </w:div>
    <w:div w:id="943533889">
      <w:bodyDiv w:val="1"/>
      <w:marLeft w:val="0"/>
      <w:marRight w:val="0"/>
      <w:marTop w:val="0"/>
      <w:marBottom w:val="0"/>
      <w:divBdr>
        <w:top w:val="none" w:sz="0" w:space="0" w:color="auto"/>
        <w:left w:val="none" w:sz="0" w:space="0" w:color="auto"/>
        <w:bottom w:val="none" w:sz="0" w:space="0" w:color="auto"/>
        <w:right w:val="none" w:sz="0" w:space="0" w:color="auto"/>
      </w:divBdr>
    </w:div>
    <w:div w:id="951132486">
      <w:bodyDiv w:val="1"/>
      <w:marLeft w:val="0"/>
      <w:marRight w:val="0"/>
      <w:marTop w:val="0"/>
      <w:marBottom w:val="0"/>
      <w:divBdr>
        <w:top w:val="none" w:sz="0" w:space="0" w:color="auto"/>
        <w:left w:val="none" w:sz="0" w:space="0" w:color="auto"/>
        <w:bottom w:val="none" w:sz="0" w:space="0" w:color="auto"/>
        <w:right w:val="none" w:sz="0" w:space="0" w:color="auto"/>
      </w:divBdr>
    </w:div>
    <w:div w:id="951940913">
      <w:bodyDiv w:val="1"/>
      <w:marLeft w:val="0"/>
      <w:marRight w:val="0"/>
      <w:marTop w:val="0"/>
      <w:marBottom w:val="0"/>
      <w:divBdr>
        <w:top w:val="none" w:sz="0" w:space="0" w:color="auto"/>
        <w:left w:val="none" w:sz="0" w:space="0" w:color="auto"/>
        <w:bottom w:val="none" w:sz="0" w:space="0" w:color="auto"/>
        <w:right w:val="none" w:sz="0" w:space="0" w:color="auto"/>
      </w:divBdr>
    </w:div>
    <w:div w:id="953098642">
      <w:bodyDiv w:val="1"/>
      <w:marLeft w:val="0"/>
      <w:marRight w:val="0"/>
      <w:marTop w:val="0"/>
      <w:marBottom w:val="0"/>
      <w:divBdr>
        <w:top w:val="none" w:sz="0" w:space="0" w:color="auto"/>
        <w:left w:val="none" w:sz="0" w:space="0" w:color="auto"/>
        <w:bottom w:val="none" w:sz="0" w:space="0" w:color="auto"/>
        <w:right w:val="none" w:sz="0" w:space="0" w:color="auto"/>
      </w:divBdr>
    </w:div>
    <w:div w:id="962810069">
      <w:bodyDiv w:val="1"/>
      <w:marLeft w:val="0"/>
      <w:marRight w:val="0"/>
      <w:marTop w:val="0"/>
      <w:marBottom w:val="0"/>
      <w:divBdr>
        <w:top w:val="none" w:sz="0" w:space="0" w:color="auto"/>
        <w:left w:val="none" w:sz="0" w:space="0" w:color="auto"/>
        <w:bottom w:val="none" w:sz="0" w:space="0" w:color="auto"/>
        <w:right w:val="none" w:sz="0" w:space="0" w:color="auto"/>
      </w:divBdr>
    </w:div>
    <w:div w:id="967782713">
      <w:bodyDiv w:val="1"/>
      <w:marLeft w:val="0"/>
      <w:marRight w:val="0"/>
      <w:marTop w:val="0"/>
      <w:marBottom w:val="0"/>
      <w:divBdr>
        <w:top w:val="none" w:sz="0" w:space="0" w:color="auto"/>
        <w:left w:val="none" w:sz="0" w:space="0" w:color="auto"/>
        <w:bottom w:val="none" w:sz="0" w:space="0" w:color="auto"/>
        <w:right w:val="none" w:sz="0" w:space="0" w:color="auto"/>
      </w:divBdr>
    </w:div>
    <w:div w:id="969362340">
      <w:bodyDiv w:val="1"/>
      <w:marLeft w:val="0"/>
      <w:marRight w:val="0"/>
      <w:marTop w:val="0"/>
      <w:marBottom w:val="0"/>
      <w:divBdr>
        <w:top w:val="none" w:sz="0" w:space="0" w:color="auto"/>
        <w:left w:val="none" w:sz="0" w:space="0" w:color="auto"/>
        <w:bottom w:val="none" w:sz="0" w:space="0" w:color="auto"/>
        <w:right w:val="none" w:sz="0" w:space="0" w:color="auto"/>
      </w:divBdr>
    </w:div>
    <w:div w:id="974213419">
      <w:bodyDiv w:val="1"/>
      <w:marLeft w:val="0"/>
      <w:marRight w:val="0"/>
      <w:marTop w:val="0"/>
      <w:marBottom w:val="0"/>
      <w:divBdr>
        <w:top w:val="none" w:sz="0" w:space="0" w:color="auto"/>
        <w:left w:val="none" w:sz="0" w:space="0" w:color="auto"/>
        <w:bottom w:val="none" w:sz="0" w:space="0" w:color="auto"/>
        <w:right w:val="none" w:sz="0" w:space="0" w:color="auto"/>
      </w:divBdr>
    </w:div>
    <w:div w:id="979261865">
      <w:bodyDiv w:val="1"/>
      <w:marLeft w:val="0"/>
      <w:marRight w:val="0"/>
      <w:marTop w:val="0"/>
      <w:marBottom w:val="0"/>
      <w:divBdr>
        <w:top w:val="none" w:sz="0" w:space="0" w:color="auto"/>
        <w:left w:val="none" w:sz="0" w:space="0" w:color="auto"/>
        <w:bottom w:val="none" w:sz="0" w:space="0" w:color="auto"/>
        <w:right w:val="none" w:sz="0" w:space="0" w:color="auto"/>
      </w:divBdr>
    </w:div>
    <w:div w:id="988561400">
      <w:bodyDiv w:val="1"/>
      <w:marLeft w:val="0"/>
      <w:marRight w:val="0"/>
      <w:marTop w:val="0"/>
      <w:marBottom w:val="0"/>
      <w:divBdr>
        <w:top w:val="none" w:sz="0" w:space="0" w:color="auto"/>
        <w:left w:val="none" w:sz="0" w:space="0" w:color="auto"/>
        <w:bottom w:val="none" w:sz="0" w:space="0" w:color="auto"/>
        <w:right w:val="none" w:sz="0" w:space="0" w:color="auto"/>
      </w:divBdr>
    </w:div>
    <w:div w:id="991838255">
      <w:bodyDiv w:val="1"/>
      <w:marLeft w:val="0"/>
      <w:marRight w:val="0"/>
      <w:marTop w:val="0"/>
      <w:marBottom w:val="0"/>
      <w:divBdr>
        <w:top w:val="none" w:sz="0" w:space="0" w:color="auto"/>
        <w:left w:val="none" w:sz="0" w:space="0" w:color="auto"/>
        <w:bottom w:val="none" w:sz="0" w:space="0" w:color="auto"/>
        <w:right w:val="none" w:sz="0" w:space="0" w:color="auto"/>
      </w:divBdr>
    </w:div>
    <w:div w:id="994064559">
      <w:bodyDiv w:val="1"/>
      <w:marLeft w:val="0"/>
      <w:marRight w:val="0"/>
      <w:marTop w:val="0"/>
      <w:marBottom w:val="0"/>
      <w:divBdr>
        <w:top w:val="none" w:sz="0" w:space="0" w:color="auto"/>
        <w:left w:val="none" w:sz="0" w:space="0" w:color="auto"/>
        <w:bottom w:val="none" w:sz="0" w:space="0" w:color="auto"/>
        <w:right w:val="none" w:sz="0" w:space="0" w:color="auto"/>
      </w:divBdr>
    </w:div>
    <w:div w:id="1004476172">
      <w:bodyDiv w:val="1"/>
      <w:marLeft w:val="0"/>
      <w:marRight w:val="0"/>
      <w:marTop w:val="0"/>
      <w:marBottom w:val="0"/>
      <w:divBdr>
        <w:top w:val="none" w:sz="0" w:space="0" w:color="auto"/>
        <w:left w:val="none" w:sz="0" w:space="0" w:color="auto"/>
        <w:bottom w:val="none" w:sz="0" w:space="0" w:color="auto"/>
        <w:right w:val="none" w:sz="0" w:space="0" w:color="auto"/>
      </w:divBdr>
    </w:div>
    <w:div w:id="1014184692">
      <w:bodyDiv w:val="1"/>
      <w:marLeft w:val="0"/>
      <w:marRight w:val="0"/>
      <w:marTop w:val="0"/>
      <w:marBottom w:val="0"/>
      <w:divBdr>
        <w:top w:val="none" w:sz="0" w:space="0" w:color="auto"/>
        <w:left w:val="none" w:sz="0" w:space="0" w:color="auto"/>
        <w:bottom w:val="none" w:sz="0" w:space="0" w:color="auto"/>
        <w:right w:val="none" w:sz="0" w:space="0" w:color="auto"/>
      </w:divBdr>
    </w:div>
    <w:div w:id="1019425764">
      <w:bodyDiv w:val="1"/>
      <w:marLeft w:val="0"/>
      <w:marRight w:val="0"/>
      <w:marTop w:val="0"/>
      <w:marBottom w:val="0"/>
      <w:divBdr>
        <w:top w:val="none" w:sz="0" w:space="0" w:color="auto"/>
        <w:left w:val="none" w:sz="0" w:space="0" w:color="auto"/>
        <w:bottom w:val="none" w:sz="0" w:space="0" w:color="auto"/>
        <w:right w:val="none" w:sz="0" w:space="0" w:color="auto"/>
      </w:divBdr>
    </w:div>
    <w:div w:id="1021933167">
      <w:bodyDiv w:val="1"/>
      <w:marLeft w:val="0"/>
      <w:marRight w:val="0"/>
      <w:marTop w:val="0"/>
      <w:marBottom w:val="0"/>
      <w:divBdr>
        <w:top w:val="none" w:sz="0" w:space="0" w:color="auto"/>
        <w:left w:val="none" w:sz="0" w:space="0" w:color="auto"/>
        <w:bottom w:val="none" w:sz="0" w:space="0" w:color="auto"/>
        <w:right w:val="none" w:sz="0" w:space="0" w:color="auto"/>
      </w:divBdr>
    </w:div>
    <w:div w:id="1023478861">
      <w:bodyDiv w:val="1"/>
      <w:marLeft w:val="0"/>
      <w:marRight w:val="0"/>
      <w:marTop w:val="0"/>
      <w:marBottom w:val="0"/>
      <w:divBdr>
        <w:top w:val="none" w:sz="0" w:space="0" w:color="auto"/>
        <w:left w:val="none" w:sz="0" w:space="0" w:color="auto"/>
        <w:bottom w:val="none" w:sz="0" w:space="0" w:color="auto"/>
        <w:right w:val="none" w:sz="0" w:space="0" w:color="auto"/>
      </w:divBdr>
    </w:div>
    <w:div w:id="1026252415">
      <w:bodyDiv w:val="1"/>
      <w:marLeft w:val="0"/>
      <w:marRight w:val="0"/>
      <w:marTop w:val="0"/>
      <w:marBottom w:val="0"/>
      <w:divBdr>
        <w:top w:val="none" w:sz="0" w:space="0" w:color="auto"/>
        <w:left w:val="none" w:sz="0" w:space="0" w:color="auto"/>
        <w:bottom w:val="none" w:sz="0" w:space="0" w:color="auto"/>
        <w:right w:val="none" w:sz="0" w:space="0" w:color="auto"/>
      </w:divBdr>
    </w:div>
    <w:div w:id="1026558385">
      <w:bodyDiv w:val="1"/>
      <w:marLeft w:val="0"/>
      <w:marRight w:val="0"/>
      <w:marTop w:val="0"/>
      <w:marBottom w:val="0"/>
      <w:divBdr>
        <w:top w:val="none" w:sz="0" w:space="0" w:color="auto"/>
        <w:left w:val="none" w:sz="0" w:space="0" w:color="auto"/>
        <w:bottom w:val="none" w:sz="0" w:space="0" w:color="auto"/>
        <w:right w:val="none" w:sz="0" w:space="0" w:color="auto"/>
      </w:divBdr>
    </w:div>
    <w:div w:id="1029645278">
      <w:bodyDiv w:val="1"/>
      <w:marLeft w:val="0"/>
      <w:marRight w:val="0"/>
      <w:marTop w:val="0"/>
      <w:marBottom w:val="0"/>
      <w:divBdr>
        <w:top w:val="none" w:sz="0" w:space="0" w:color="auto"/>
        <w:left w:val="none" w:sz="0" w:space="0" w:color="auto"/>
        <w:bottom w:val="none" w:sz="0" w:space="0" w:color="auto"/>
        <w:right w:val="none" w:sz="0" w:space="0" w:color="auto"/>
      </w:divBdr>
    </w:div>
    <w:div w:id="1032343247">
      <w:bodyDiv w:val="1"/>
      <w:marLeft w:val="0"/>
      <w:marRight w:val="0"/>
      <w:marTop w:val="0"/>
      <w:marBottom w:val="0"/>
      <w:divBdr>
        <w:top w:val="none" w:sz="0" w:space="0" w:color="auto"/>
        <w:left w:val="none" w:sz="0" w:space="0" w:color="auto"/>
        <w:bottom w:val="none" w:sz="0" w:space="0" w:color="auto"/>
        <w:right w:val="none" w:sz="0" w:space="0" w:color="auto"/>
      </w:divBdr>
    </w:div>
    <w:div w:id="1046181289">
      <w:bodyDiv w:val="1"/>
      <w:marLeft w:val="0"/>
      <w:marRight w:val="0"/>
      <w:marTop w:val="0"/>
      <w:marBottom w:val="0"/>
      <w:divBdr>
        <w:top w:val="none" w:sz="0" w:space="0" w:color="auto"/>
        <w:left w:val="none" w:sz="0" w:space="0" w:color="auto"/>
        <w:bottom w:val="none" w:sz="0" w:space="0" w:color="auto"/>
        <w:right w:val="none" w:sz="0" w:space="0" w:color="auto"/>
      </w:divBdr>
    </w:div>
    <w:div w:id="1049767029">
      <w:bodyDiv w:val="1"/>
      <w:marLeft w:val="0"/>
      <w:marRight w:val="0"/>
      <w:marTop w:val="0"/>
      <w:marBottom w:val="0"/>
      <w:divBdr>
        <w:top w:val="none" w:sz="0" w:space="0" w:color="auto"/>
        <w:left w:val="none" w:sz="0" w:space="0" w:color="auto"/>
        <w:bottom w:val="none" w:sz="0" w:space="0" w:color="auto"/>
        <w:right w:val="none" w:sz="0" w:space="0" w:color="auto"/>
      </w:divBdr>
    </w:div>
    <w:div w:id="1064833147">
      <w:bodyDiv w:val="1"/>
      <w:marLeft w:val="0"/>
      <w:marRight w:val="0"/>
      <w:marTop w:val="0"/>
      <w:marBottom w:val="0"/>
      <w:divBdr>
        <w:top w:val="none" w:sz="0" w:space="0" w:color="auto"/>
        <w:left w:val="none" w:sz="0" w:space="0" w:color="auto"/>
        <w:bottom w:val="none" w:sz="0" w:space="0" w:color="auto"/>
        <w:right w:val="none" w:sz="0" w:space="0" w:color="auto"/>
      </w:divBdr>
    </w:div>
    <w:div w:id="1067797656">
      <w:bodyDiv w:val="1"/>
      <w:marLeft w:val="0"/>
      <w:marRight w:val="0"/>
      <w:marTop w:val="0"/>
      <w:marBottom w:val="0"/>
      <w:divBdr>
        <w:top w:val="none" w:sz="0" w:space="0" w:color="auto"/>
        <w:left w:val="none" w:sz="0" w:space="0" w:color="auto"/>
        <w:bottom w:val="none" w:sz="0" w:space="0" w:color="auto"/>
        <w:right w:val="none" w:sz="0" w:space="0" w:color="auto"/>
      </w:divBdr>
    </w:div>
    <w:div w:id="1068115434">
      <w:bodyDiv w:val="1"/>
      <w:marLeft w:val="0"/>
      <w:marRight w:val="0"/>
      <w:marTop w:val="0"/>
      <w:marBottom w:val="0"/>
      <w:divBdr>
        <w:top w:val="none" w:sz="0" w:space="0" w:color="auto"/>
        <w:left w:val="none" w:sz="0" w:space="0" w:color="auto"/>
        <w:bottom w:val="none" w:sz="0" w:space="0" w:color="auto"/>
        <w:right w:val="none" w:sz="0" w:space="0" w:color="auto"/>
      </w:divBdr>
    </w:div>
    <w:div w:id="1068380074">
      <w:bodyDiv w:val="1"/>
      <w:marLeft w:val="0"/>
      <w:marRight w:val="0"/>
      <w:marTop w:val="0"/>
      <w:marBottom w:val="0"/>
      <w:divBdr>
        <w:top w:val="none" w:sz="0" w:space="0" w:color="auto"/>
        <w:left w:val="none" w:sz="0" w:space="0" w:color="auto"/>
        <w:bottom w:val="none" w:sz="0" w:space="0" w:color="auto"/>
        <w:right w:val="none" w:sz="0" w:space="0" w:color="auto"/>
      </w:divBdr>
    </w:div>
    <w:div w:id="1079788941">
      <w:bodyDiv w:val="1"/>
      <w:marLeft w:val="0"/>
      <w:marRight w:val="0"/>
      <w:marTop w:val="0"/>
      <w:marBottom w:val="0"/>
      <w:divBdr>
        <w:top w:val="none" w:sz="0" w:space="0" w:color="auto"/>
        <w:left w:val="none" w:sz="0" w:space="0" w:color="auto"/>
        <w:bottom w:val="none" w:sz="0" w:space="0" w:color="auto"/>
        <w:right w:val="none" w:sz="0" w:space="0" w:color="auto"/>
      </w:divBdr>
    </w:div>
    <w:div w:id="1080061571">
      <w:bodyDiv w:val="1"/>
      <w:marLeft w:val="0"/>
      <w:marRight w:val="0"/>
      <w:marTop w:val="0"/>
      <w:marBottom w:val="0"/>
      <w:divBdr>
        <w:top w:val="none" w:sz="0" w:space="0" w:color="auto"/>
        <w:left w:val="none" w:sz="0" w:space="0" w:color="auto"/>
        <w:bottom w:val="none" w:sz="0" w:space="0" w:color="auto"/>
        <w:right w:val="none" w:sz="0" w:space="0" w:color="auto"/>
      </w:divBdr>
    </w:div>
    <w:div w:id="1084260322">
      <w:bodyDiv w:val="1"/>
      <w:marLeft w:val="0"/>
      <w:marRight w:val="0"/>
      <w:marTop w:val="0"/>
      <w:marBottom w:val="0"/>
      <w:divBdr>
        <w:top w:val="none" w:sz="0" w:space="0" w:color="auto"/>
        <w:left w:val="none" w:sz="0" w:space="0" w:color="auto"/>
        <w:bottom w:val="none" w:sz="0" w:space="0" w:color="auto"/>
        <w:right w:val="none" w:sz="0" w:space="0" w:color="auto"/>
      </w:divBdr>
    </w:div>
    <w:div w:id="1086654727">
      <w:bodyDiv w:val="1"/>
      <w:marLeft w:val="0"/>
      <w:marRight w:val="0"/>
      <w:marTop w:val="0"/>
      <w:marBottom w:val="0"/>
      <w:divBdr>
        <w:top w:val="none" w:sz="0" w:space="0" w:color="auto"/>
        <w:left w:val="none" w:sz="0" w:space="0" w:color="auto"/>
        <w:bottom w:val="none" w:sz="0" w:space="0" w:color="auto"/>
        <w:right w:val="none" w:sz="0" w:space="0" w:color="auto"/>
      </w:divBdr>
    </w:div>
    <w:div w:id="1091272195">
      <w:bodyDiv w:val="1"/>
      <w:marLeft w:val="0"/>
      <w:marRight w:val="0"/>
      <w:marTop w:val="0"/>
      <w:marBottom w:val="0"/>
      <w:divBdr>
        <w:top w:val="none" w:sz="0" w:space="0" w:color="auto"/>
        <w:left w:val="none" w:sz="0" w:space="0" w:color="auto"/>
        <w:bottom w:val="none" w:sz="0" w:space="0" w:color="auto"/>
        <w:right w:val="none" w:sz="0" w:space="0" w:color="auto"/>
      </w:divBdr>
    </w:div>
    <w:div w:id="1092167485">
      <w:bodyDiv w:val="1"/>
      <w:marLeft w:val="0"/>
      <w:marRight w:val="0"/>
      <w:marTop w:val="0"/>
      <w:marBottom w:val="0"/>
      <w:divBdr>
        <w:top w:val="none" w:sz="0" w:space="0" w:color="auto"/>
        <w:left w:val="none" w:sz="0" w:space="0" w:color="auto"/>
        <w:bottom w:val="none" w:sz="0" w:space="0" w:color="auto"/>
        <w:right w:val="none" w:sz="0" w:space="0" w:color="auto"/>
      </w:divBdr>
    </w:div>
    <w:div w:id="1094593942">
      <w:bodyDiv w:val="1"/>
      <w:marLeft w:val="0"/>
      <w:marRight w:val="0"/>
      <w:marTop w:val="0"/>
      <w:marBottom w:val="0"/>
      <w:divBdr>
        <w:top w:val="none" w:sz="0" w:space="0" w:color="auto"/>
        <w:left w:val="none" w:sz="0" w:space="0" w:color="auto"/>
        <w:bottom w:val="none" w:sz="0" w:space="0" w:color="auto"/>
        <w:right w:val="none" w:sz="0" w:space="0" w:color="auto"/>
      </w:divBdr>
    </w:div>
    <w:div w:id="1095053750">
      <w:bodyDiv w:val="1"/>
      <w:marLeft w:val="0"/>
      <w:marRight w:val="0"/>
      <w:marTop w:val="0"/>
      <w:marBottom w:val="0"/>
      <w:divBdr>
        <w:top w:val="none" w:sz="0" w:space="0" w:color="auto"/>
        <w:left w:val="none" w:sz="0" w:space="0" w:color="auto"/>
        <w:bottom w:val="none" w:sz="0" w:space="0" w:color="auto"/>
        <w:right w:val="none" w:sz="0" w:space="0" w:color="auto"/>
      </w:divBdr>
    </w:div>
    <w:div w:id="1099789534">
      <w:bodyDiv w:val="1"/>
      <w:marLeft w:val="0"/>
      <w:marRight w:val="0"/>
      <w:marTop w:val="0"/>
      <w:marBottom w:val="0"/>
      <w:divBdr>
        <w:top w:val="none" w:sz="0" w:space="0" w:color="auto"/>
        <w:left w:val="none" w:sz="0" w:space="0" w:color="auto"/>
        <w:bottom w:val="none" w:sz="0" w:space="0" w:color="auto"/>
        <w:right w:val="none" w:sz="0" w:space="0" w:color="auto"/>
      </w:divBdr>
    </w:div>
    <w:div w:id="1100301387">
      <w:bodyDiv w:val="1"/>
      <w:marLeft w:val="0"/>
      <w:marRight w:val="0"/>
      <w:marTop w:val="0"/>
      <w:marBottom w:val="0"/>
      <w:divBdr>
        <w:top w:val="none" w:sz="0" w:space="0" w:color="auto"/>
        <w:left w:val="none" w:sz="0" w:space="0" w:color="auto"/>
        <w:bottom w:val="none" w:sz="0" w:space="0" w:color="auto"/>
        <w:right w:val="none" w:sz="0" w:space="0" w:color="auto"/>
      </w:divBdr>
    </w:div>
    <w:div w:id="1100417774">
      <w:bodyDiv w:val="1"/>
      <w:marLeft w:val="0"/>
      <w:marRight w:val="0"/>
      <w:marTop w:val="0"/>
      <w:marBottom w:val="0"/>
      <w:divBdr>
        <w:top w:val="none" w:sz="0" w:space="0" w:color="auto"/>
        <w:left w:val="none" w:sz="0" w:space="0" w:color="auto"/>
        <w:bottom w:val="none" w:sz="0" w:space="0" w:color="auto"/>
        <w:right w:val="none" w:sz="0" w:space="0" w:color="auto"/>
      </w:divBdr>
    </w:div>
    <w:div w:id="1101796333">
      <w:bodyDiv w:val="1"/>
      <w:marLeft w:val="0"/>
      <w:marRight w:val="0"/>
      <w:marTop w:val="0"/>
      <w:marBottom w:val="0"/>
      <w:divBdr>
        <w:top w:val="none" w:sz="0" w:space="0" w:color="auto"/>
        <w:left w:val="none" w:sz="0" w:space="0" w:color="auto"/>
        <w:bottom w:val="none" w:sz="0" w:space="0" w:color="auto"/>
        <w:right w:val="none" w:sz="0" w:space="0" w:color="auto"/>
      </w:divBdr>
    </w:div>
    <w:div w:id="1102798859">
      <w:bodyDiv w:val="1"/>
      <w:marLeft w:val="0"/>
      <w:marRight w:val="0"/>
      <w:marTop w:val="0"/>
      <w:marBottom w:val="0"/>
      <w:divBdr>
        <w:top w:val="none" w:sz="0" w:space="0" w:color="auto"/>
        <w:left w:val="none" w:sz="0" w:space="0" w:color="auto"/>
        <w:bottom w:val="none" w:sz="0" w:space="0" w:color="auto"/>
        <w:right w:val="none" w:sz="0" w:space="0" w:color="auto"/>
      </w:divBdr>
    </w:div>
    <w:div w:id="1120490526">
      <w:bodyDiv w:val="1"/>
      <w:marLeft w:val="0"/>
      <w:marRight w:val="0"/>
      <w:marTop w:val="0"/>
      <w:marBottom w:val="0"/>
      <w:divBdr>
        <w:top w:val="none" w:sz="0" w:space="0" w:color="auto"/>
        <w:left w:val="none" w:sz="0" w:space="0" w:color="auto"/>
        <w:bottom w:val="none" w:sz="0" w:space="0" w:color="auto"/>
        <w:right w:val="none" w:sz="0" w:space="0" w:color="auto"/>
      </w:divBdr>
    </w:div>
    <w:div w:id="1123621800">
      <w:bodyDiv w:val="1"/>
      <w:marLeft w:val="0"/>
      <w:marRight w:val="0"/>
      <w:marTop w:val="0"/>
      <w:marBottom w:val="0"/>
      <w:divBdr>
        <w:top w:val="none" w:sz="0" w:space="0" w:color="auto"/>
        <w:left w:val="none" w:sz="0" w:space="0" w:color="auto"/>
        <w:bottom w:val="none" w:sz="0" w:space="0" w:color="auto"/>
        <w:right w:val="none" w:sz="0" w:space="0" w:color="auto"/>
      </w:divBdr>
    </w:div>
    <w:div w:id="1123647295">
      <w:bodyDiv w:val="1"/>
      <w:marLeft w:val="0"/>
      <w:marRight w:val="0"/>
      <w:marTop w:val="0"/>
      <w:marBottom w:val="0"/>
      <w:divBdr>
        <w:top w:val="none" w:sz="0" w:space="0" w:color="auto"/>
        <w:left w:val="none" w:sz="0" w:space="0" w:color="auto"/>
        <w:bottom w:val="none" w:sz="0" w:space="0" w:color="auto"/>
        <w:right w:val="none" w:sz="0" w:space="0" w:color="auto"/>
      </w:divBdr>
    </w:div>
    <w:div w:id="1124619128">
      <w:bodyDiv w:val="1"/>
      <w:marLeft w:val="0"/>
      <w:marRight w:val="0"/>
      <w:marTop w:val="0"/>
      <w:marBottom w:val="0"/>
      <w:divBdr>
        <w:top w:val="none" w:sz="0" w:space="0" w:color="auto"/>
        <w:left w:val="none" w:sz="0" w:space="0" w:color="auto"/>
        <w:bottom w:val="none" w:sz="0" w:space="0" w:color="auto"/>
        <w:right w:val="none" w:sz="0" w:space="0" w:color="auto"/>
      </w:divBdr>
    </w:div>
    <w:div w:id="1125659798">
      <w:bodyDiv w:val="1"/>
      <w:marLeft w:val="0"/>
      <w:marRight w:val="0"/>
      <w:marTop w:val="0"/>
      <w:marBottom w:val="0"/>
      <w:divBdr>
        <w:top w:val="none" w:sz="0" w:space="0" w:color="auto"/>
        <w:left w:val="none" w:sz="0" w:space="0" w:color="auto"/>
        <w:bottom w:val="none" w:sz="0" w:space="0" w:color="auto"/>
        <w:right w:val="none" w:sz="0" w:space="0" w:color="auto"/>
      </w:divBdr>
    </w:div>
    <w:div w:id="1134952873">
      <w:bodyDiv w:val="1"/>
      <w:marLeft w:val="0"/>
      <w:marRight w:val="0"/>
      <w:marTop w:val="0"/>
      <w:marBottom w:val="0"/>
      <w:divBdr>
        <w:top w:val="none" w:sz="0" w:space="0" w:color="auto"/>
        <w:left w:val="none" w:sz="0" w:space="0" w:color="auto"/>
        <w:bottom w:val="none" w:sz="0" w:space="0" w:color="auto"/>
        <w:right w:val="none" w:sz="0" w:space="0" w:color="auto"/>
      </w:divBdr>
    </w:div>
    <w:div w:id="1142117872">
      <w:bodyDiv w:val="1"/>
      <w:marLeft w:val="0"/>
      <w:marRight w:val="0"/>
      <w:marTop w:val="0"/>
      <w:marBottom w:val="0"/>
      <w:divBdr>
        <w:top w:val="none" w:sz="0" w:space="0" w:color="auto"/>
        <w:left w:val="none" w:sz="0" w:space="0" w:color="auto"/>
        <w:bottom w:val="none" w:sz="0" w:space="0" w:color="auto"/>
        <w:right w:val="none" w:sz="0" w:space="0" w:color="auto"/>
      </w:divBdr>
    </w:div>
    <w:div w:id="1144736317">
      <w:bodyDiv w:val="1"/>
      <w:marLeft w:val="0"/>
      <w:marRight w:val="0"/>
      <w:marTop w:val="0"/>
      <w:marBottom w:val="0"/>
      <w:divBdr>
        <w:top w:val="none" w:sz="0" w:space="0" w:color="auto"/>
        <w:left w:val="none" w:sz="0" w:space="0" w:color="auto"/>
        <w:bottom w:val="none" w:sz="0" w:space="0" w:color="auto"/>
        <w:right w:val="none" w:sz="0" w:space="0" w:color="auto"/>
      </w:divBdr>
    </w:div>
    <w:div w:id="1154905524">
      <w:bodyDiv w:val="1"/>
      <w:marLeft w:val="0"/>
      <w:marRight w:val="0"/>
      <w:marTop w:val="0"/>
      <w:marBottom w:val="0"/>
      <w:divBdr>
        <w:top w:val="none" w:sz="0" w:space="0" w:color="auto"/>
        <w:left w:val="none" w:sz="0" w:space="0" w:color="auto"/>
        <w:bottom w:val="none" w:sz="0" w:space="0" w:color="auto"/>
        <w:right w:val="none" w:sz="0" w:space="0" w:color="auto"/>
      </w:divBdr>
    </w:div>
    <w:div w:id="1161042618">
      <w:bodyDiv w:val="1"/>
      <w:marLeft w:val="0"/>
      <w:marRight w:val="0"/>
      <w:marTop w:val="0"/>
      <w:marBottom w:val="0"/>
      <w:divBdr>
        <w:top w:val="none" w:sz="0" w:space="0" w:color="auto"/>
        <w:left w:val="none" w:sz="0" w:space="0" w:color="auto"/>
        <w:bottom w:val="none" w:sz="0" w:space="0" w:color="auto"/>
        <w:right w:val="none" w:sz="0" w:space="0" w:color="auto"/>
      </w:divBdr>
    </w:div>
    <w:div w:id="1170873494">
      <w:bodyDiv w:val="1"/>
      <w:marLeft w:val="0"/>
      <w:marRight w:val="0"/>
      <w:marTop w:val="0"/>
      <w:marBottom w:val="0"/>
      <w:divBdr>
        <w:top w:val="none" w:sz="0" w:space="0" w:color="auto"/>
        <w:left w:val="none" w:sz="0" w:space="0" w:color="auto"/>
        <w:bottom w:val="none" w:sz="0" w:space="0" w:color="auto"/>
        <w:right w:val="none" w:sz="0" w:space="0" w:color="auto"/>
      </w:divBdr>
    </w:div>
    <w:div w:id="1173565202">
      <w:bodyDiv w:val="1"/>
      <w:marLeft w:val="0"/>
      <w:marRight w:val="0"/>
      <w:marTop w:val="0"/>
      <w:marBottom w:val="0"/>
      <w:divBdr>
        <w:top w:val="none" w:sz="0" w:space="0" w:color="auto"/>
        <w:left w:val="none" w:sz="0" w:space="0" w:color="auto"/>
        <w:bottom w:val="none" w:sz="0" w:space="0" w:color="auto"/>
        <w:right w:val="none" w:sz="0" w:space="0" w:color="auto"/>
      </w:divBdr>
    </w:div>
    <w:div w:id="1191723344">
      <w:bodyDiv w:val="1"/>
      <w:marLeft w:val="0"/>
      <w:marRight w:val="0"/>
      <w:marTop w:val="0"/>
      <w:marBottom w:val="0"/>
      <w:divBdr>
        <w:top w:val="none" w:sz="0" w:space="0" w:color="auto"/>
        <w:left w:val="none" w:sz="0" w:space="0" w:color="auto"/>
        <w:bottom w:val="none" w:sz="0" w:space="0" w:color="auto"/>
        <w:right w:val="none" w:sz="0" w:space="0" w:color="auto"/>
      </w:divBdr>
    </w:div>
    <w:div w:id="1204638309">
      <w:bodyDiv w:val="1"/>
      <w:marLeft w:val="0"/>
      <w:marRight w:val="0"/>
      <w:marTop w:val="0"/>
      <w:marBottom w:val="0"/>
      <w:divBdr>
        <w:top w:val="none" w:sz="0" w:space="0" w:color="auto"/>
        <w:left w:val="none" w:sz="0" w:space="0" w:color="auto"/>
        <w:bottom w:val="none" w:sz="0" w:space="0" w:color="auto"/>
        <w:right w:val="none" w:sz="0" w:space="0" w:color="auto"/>
      </w:divBdr>
    </w:div>
    <w:div w:id="1220435873">
      <w:bodyDiv w:val="1"/>
      <w:marLeft w:val="0"/>
      <w:marRight w:val="0"/>
      <w:marTop w:val="0"/>
      <w:marBottom w:val="0"/>
      <w:divBdr>
        <w:top w:val="none" w:sz="0" w:space="0" w:color="auto"/>
        <w:left w:val="none" w:sz="0" w:space="0" w:color="auto"/>
        <w:bottom w:val="none" w:sz="0" w:space="0" w:color="auto"/>
        <w:right w:val="none" w:sz="0" w:space="0" w:color="auto"/>
      </w:divBdr>
    </w:div>
    <w:div w:id="1221601751">
      <w:bodyDiv w:val="1"/>
      <w:marLeft w:val="0"/>
      <w:marRight w:val="0"/>
      <w:marTop w:val="0"/>
      <w:marBottom w:val="0"/>
      <w:divBdr>
        <w:top w:val="none" w:sz="0" w:space="0" w:color="auto"/>
        <w:left w:val="none" w:sz="0" w:space="0" w:color="auto"/>
        <w:bottom w:val="none" w:sz="0" w:space="0" w:color="auto"/>
        <w:right w:val="none" w:sz="0" w:space="0" w:color="auto"/>
      </w:divBdr>
    </w:div>
    <w:div w:id="1225797971">
      <w:bodyDiv w:val="1"/>
      <w:marLeft w:val="0"/>
      <w:marRight w:val="0"/>
      <w:marTop w:val="0"/>
      <w:marBottom w:val="0"/>
      <w:divBdr>
        <w:top w:val="none" w:sz="0" w:space="0" w:color="auto"/>
        <w:left w:val="none" w:sz="0" w:space="0" w:color="auto"/>
        <w:bottom w:val="none" w:sz="0" w:space="0" w:color="auto"/>
        <w:right w:val="none" w:sz="0" w:space="0" w:color="auto"/>
      </w:divBdr>
    </w:div>
    <w:div w:id="1226450215">
      <w:bodyDiv w:val="1"/>
      <w:marLeft w:val="0"/>
      <w:marRight w:val="0"/>
      <w:marTop w:val="0"/>
      <w:marBottom w:val="0"/>
      <w:divBdr>
        <w:top w:val="none" w:sz="0" w:space="0" w:color="auto"/>
        <w:left w:val="none" w:sz="0" w:space="0" w:color="auto"/>
        <w:bottom w:val="none" w:sz="0" w:space="0" w:color="auto"/>
        <w:right w:val="none" w:sz="0" w:space="0" w:color="auto"/>
      </w:divBdr>
    </w:div>
    <w:div w:id="1238705871">
      <w:bodyDiv w:val="1"/>
      <w:marLeft w:val="0"/>
      <w:marRight w:val="0"/>
      <w:marTop w:val="0"/>
      <w:marBottom w:val="0"/>
      <w:divBdr>
        <w:top w:val="none" w:sz="0" w:space="0" w:color="auto"/>
        <w:left w:val="none" w:sz="0" w:space="0" w:color="auto"/>
        <w:bottom w:val="none" w:sz="0" w:space="0" w:color="auto"/>
        <w:right w:val="none" w:sz="0" w:space="0" w:color="auto"/>
      </w:divBdr>
      <w:divsChild>
        <w:div w:id="1029601377">
          <w:marLeft w:val="0"/>
          <w:marRight w:val="0"/>
          <w:marTop w:val="0"/>
          <w:marBottom w:val="0"/>
          <w:divBdr>
            <w:top w:val="none" w:sz="0" w:space="0" w:color="auto"/>
            <w:left w:val="none" w:sz="0" w:space="0" w:color="auto"/>
            <w:bottom w:val="none" w:sz="0" w:space="0" w:color="auto"/>
            <w:right w:val="none" w:sz="0" w:space="0" w:color="auto"/>
          </w:divBdr>
          <w:divsChild>
            <w:div w:id="706612016">
              <w:marLeft w:val="0"/>
              <w:marRight w:val="0"/>
              <w:marTop w:val="0"/>
              <w:marBottom w:val="0"/>
              <w:divBdr>
                <w:top w:val="none" w:sz="0" w:space="0" w:color="auto"/>
                <w:left w:val="none" w:sz="0" w:space="0" w:color="auto"/>
                <w:bottom w:val="none" w:sz="0" w:space="0" w:color="auto"/>
                <w:right w:val="none" w:sz="0" w:space="0" w:color="auto"/>
              </w:divBdr>
              <w:divsChild>
                <w:div w:id="37122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7418115">
      <w:bodyDiv w:val="1"/>
      <w:marLeft w:val="0"/>
      <w:marRight w:val="0"/>
      <w:marTop w:val="0"/>
      <w:marBottom w:val="0"/>
      <w:divBdr>
        <w:top w:val="none" w:sz="0" w:space="0" w:color="auto"/>
        <w:left w:val="none" w:sz="0" w:space="0" w:color="auto"/>
        <w:bottom w:val="none" w:sz="0" w:space="0" w:color="auto"/>
        <w:right w:val="none" w:sz="0" w:space="0" w:color="auto"/>
      </w:divBdr>
    </w:div>
    <w:div w:id="1252205583">
      <w:bodyDiv w:val="1"/>
      <w:marLeft w:val="0"/>
      <w:marRight w:val="0"/>
      <w:marTop w:val="0"/>
      <w:marBottom w:val="0"/>
      <w:divBdr>
        <w:top w:val="none" w:sz="0" w:space="0" w:color="auto"/>
        <w:left w:val="none" w:sz="0" w:space="0" w:color="auto"/>
        <w:bottom w:val="none" w:sz="0" w:space="0" w:color="auto"/>
        <w:right w:val="none" w:sz="0" w:space="0" w:color="auto"/>
      </w:divBdr>
    </w:div>
    <w:div w:id="1252422856">
      <w:bodyDiv w:val="1"/>
      <w:marLeft w:val="0"/>
      <w:marRight w:val="0"/>
      <w:marTop w:val="0"/>
      <w:marBottom w:val="0"/>
      <w:divBdr>
        <w:top w:val="none" w:sz="0" w:space="0" w:color="auto"/>
        <w:left w:val="none" w:sz="0" w:space="0" w:color="auto"/>
        <w:bottom w:val="none" w:sz="0" w:space="0" w:color="auto"/>
        <w:right w:val="none" w:sz="0" w:space="0" w:color="auto"/>
      </w:divBdr>
    </w:div>
    <w:div w:id="1253465983">
      <w:bodyDiv w:val="1"/>
      <w:marLeft w:val="0"/>
      <w:marRight w:val="0"/>
      <w:marTop w:val="0"/>
      <w:marBottom w:val="0"/>
      <w:divBdr>
        <w:top w:val="none" w:sz="0" w:space="0" w:color="auto"/>
        <w:left w:val="none" w:sz="0" w:space="0" w:color="auto"/>
        <w:bottom w:val="none" w:sz="0" w:space="0" w:color="auto"/>
        <w:right w:val="none" w:sz="0" w:space="0" w:color="auto"/>
      </w:divBdr>
    </w:div>
    <w:div w:id="1255942717">
      <w:bodyDiv w:val="1"/>
      <w:marLeft w:val="0"/>
      <w:marRight w:val="0"/>
      <w:marTop w:val="0"/>
      <w:marBottom w:val="0"/>
      <w:divBdr>
        <w:top w:val="none" w:sz="0" w:space="0" w:color="auto"/>
        <w:left w:val="none" w:sz="0" w:space="0" w:color="auto"/>
        <w:bottom w:val="none" w:sz="0" w:space="0" w:color="auto"/>
        <w:right w:val="none" w:sz="0" w:space="0" w:color="auto"/>
      </w:divBdr>
    </w:div>
    <w:div w:id="1257713541">
      <w:bodyDiv w:val="1"/>
      <w:marLeft w:val="0"/>
      <w:marRight w:val="0"/>
      <w:marTop w:val="0"/>
      <w:marBottom w:val="0"/>
      <w:divBdr>
        <w:top w:val="none" w:sz="0" w:space="0" w:color="auto"/>
        <w:left w:val="none" w:sz="0" w:space="0" w:color="auto"/>
        <w:bottom w:val="none" w:sz="0" w:space="0" w:color="auto"/>
        <w:right w:val="none" w:sz="0" w:space="0" w:color="auto"/>
      </w:divBdr>
    </w:div>
    <w:div w:id="1258950935">
      <w:bodyDiv w:val="1"/>
      <w:marLeft w:val="0"/>
      <w:marRight w:val="0"/>
      <w:marTop w:val="0"/>
      <w:marBottom w:val="0"/>
      <w:divBdr>
        <w:top w:val="none" w:sz="0" w:space="0" w:color="auto"/>
        <w:left w:val="none" w:sz="0" w:space="0" w:color="auto"/>
        <w:bottom w:val="none" w:sz="0" w:space="0" w:color="auto"/>
        <w:right w:val="none" w:sz="0" w:space="0" w:color="auto"/>
      </w:divBdr>
    </w:div>
    <w:div w:id="1259799117">
      <w:bodyDiv w:val="1"/>
      <w:marLeft w:val="0"/>
      <w:marRight w:val="0"/>
      <w:marTop w:val="0"/>
      <w:marBottom w:val="0"/>
      <w:divBdr>
        <w:top w:val="none" w:sz="0" w:space="0" w:color="auto"/>
        <w:left w:val="none" w:sz="0" w:space="0" w:color="auto"/>
        <w:bottom w:val="none" w:sz="0" w:space="0" w:color="auto"/>
        <w:right w:val="none" w:sz="0" w:space="0" w:color="auto"/>
      </w:divBdr>
    </w:div>
    <w:div w:id="1269459644">
      <w:bodyDiv w:val="1"/>
      <w:marLeft w:val="0"/>
      <w:marRight w:val="0"/>
      <w:marTop w:val="0"/>
      <w:marBottom w:val="0"/>
      <w:divBdr>
        <w:top w:val="none" w:sz="0" w:space="0" w:color="auto"/>
        <w:left w:val="none" w:sz="0" w:space="0" w:color="auto"/>
        <w:bottom w:val="none" w:sz="0" w:space="0" w:color="auto"/>
        <w:right w:val="none" w:sz="0" w:space="0" w:color="auto"/>
      </w:divBdr>
    </w:div>
    <w:div w:id="1272205224">
      <w:bodyDiv w:val="1"/>
      <w:marLeft w:val="0"/>
      <w:marRight w:val="0"/>
      <w:marTop w:val="0"/>
      <w:marBottom w:val="0"/>
      <w:divBdr>
        <w:top w:val="none" w:sz="0" w:space="0" w:color="auto"/>
        <w:left w:val="none" w:sz="0" w:space="0" w:color="auto"/>
        <w:bottom w:val="none" w:sz="0" w:space="0" w:color="auto"/>
        <w:right w:val="none" w:sz="0" w:space="0" w:color="auto"/>
      </w:divBdr>
    </w:div>
    <w:div w:id="1280599903">
      <w:bodyDiv w:val="1"/>
      <w:marLeft w:val="0"/>
      <w:marRight w:val="0"/>
      <w:marTop w:val="0"/>
      <w:marBottom w:val="0"/>
      <w:divBdr>
        <w:top w:val="none" w:sz="0" w:space="0" w:color="auto"/>
        <w:left w:val="none" w:sz="0" w:space="0" w:color="auto"/>
        <w:bottom w:val="none" w:sz="0" w:space="0" w:color="auto"/>
        <w:right w:val="none" w:sz="0" w:space="0" w:color="auto"/>
      </w:divBdr>
    </w:div>
    <w:div w:id="1281649408">
      <w:bodyDiv w:val="1"/>
      <w:marLeft w:val="0"/>
      <w:marRight w:val="0"/>
      <w:marTop w:val="0"/>
      <w:marBottom w:val="0"/>
      <w:divBdr>
        <w:top w:val="none" w:sz="0" w:space="0" w:color="auto"/>
        <w:left w:val="none" w:sz="0" w:space="0" w:color="auto"/>
        <w:bottom w:val="none" w:sz="0" w:space="0" w:color="auto"/>
        <w:right w:val="none" w:sz="0" w:space="0" w:color="auto"/>
      </w:divBdr>
    </w:div>
    <w:div w:id="1293748791">
      <w:bodyDiv w:val="1"/>
      <w:marLeft w:val="0"/>
      <w:marRight w:val="0"/>
      <w:marTop w:val="0"/>
      <w:marBottom w:val="0"/>
      <w:divBdr>
        <w:top w:val="none" w:sz="0" w:space="0" w:color="auto"/>
        <w:left w:val="none" w:sz="0" w:space="0" w:color="auto"/>
        <w:bottom w:val="none" w:sz="0" w:space="0" w:color="auto"/>
        <w:right w:val="none" w:sz="0" w:space="0" w:color="auto"/>
      </w:divBdr>
    </w:div>
    <w:div w:id="1299995450">
      <w:bodyDiv w:val="1"/>
      <w:marLeft w:val="0"/>
      <w:marRight w:val="0"/>
      <w:marTop w:val="0"/>
      <w:marBottom w:val="0"/>
      <w:divBdr>
        <w:top w:val="none" w:sz="0" w:space="0" w:color="auto"/>
        <w:left w:val="none" w:sz="0" w:space="0" w:color="auto"/>
        <w:bottom w:val="none" w:sz="0" w:space="0" w:color="auto"/>
        <w:right w:val="none" w:sz="0" w:space="0" w:color="auto"/>
      </w:divBdr>
    </w:div>
    <w:div w:id="1303461679">
      <w:bodyDiv w:val="1"/>
      <w:marLeft w:val="0"/>
      <w:marRight w:val="0"/>
      <w:marTop w:val="0"/>
      <w:marBottom w:val="0"/>
      <w:divBdr>
        <w:top w:val="none" w:sz="0" w:space="0" w:color="auto"/>
        <w:left w:val="none" w:sz="0" w:space="0" w:color="auto"/>
        <w:bottom w:val="none" w:sz="0" w:space="0" w:color="auto"/>
        <w:right w:val="none" w:sz="0" w:space="0" w:color="auto"/>
      </w:divBdr>
    </w:div>
    <w:div w:id="1309821393">
      <w:bodyDiv w:val="1"/>
      <w:marLeft w:val="0"/>
      <w:marRight w:val="0"/>
      <w:marTop w:val="0"/>
      <w:marBottom w:val="0"/>
      <w:divBdr>
        <w:top w:val="none" w:sz="0" w:space="0" w:color="auto"/>
        <w:left w:val="none" w:sz="0" w:space="0" w:color="auto"/>
        <w:bottom w:val="none" w:sz="0" w:space="0" w:color="auto"/>
        <w:right w:val="none" w:sz="0" w:space="0" w:color="auto"/>
      </w:divBdr>
    </w:div>
    <w:div w:id="1310131554">
      <w:bodyDiv w:val="1"/>
      <w:marLeft w:val="0"/>
      <w:marRight w:val="0"/>
      <w:marTop w:val="0"/>
      <w:marBottom w:val="0"/>
      <w:divBdr>
        <w:top w:val="none" w:sz="0" w:space="0" w:color="auto"/>
        <w:left w:val="none" w:sz="0" w:space="0" w:color="auto"/>
        <w:bottom w:val="none" w:sz="0" w:space="0" w:color="auto"/>
        <w:right w:val="none" w:sz="0" w:space="0" w:color="auto"/>
      </w:divBdr>
    </w:div>
    <w:div w:id="1315526968">
      <w:bodyDiv w:val="1"/>
      <w:marLeft w:val="0"/>
      <w:marRight w:val="0"/>
      <w:marTop w:val="0"/>
      <w:marBottom w:val="0"/>
      <w:divBdr>
        <w:top w:val="none" w:sz="0" w:space="0" w:color="auto"/>
        <w:left w:val="none" w:sz="0" w:space="0" w:color="auto"/>
        <w:bottom w:val="none" w:sz="0" w:space="0" w:color="auto"/>
        <w:right w:val="none" w:sz="0" w:space="0" w:color="auto"/>
      </w:divBdr>
    </w:div>
    <w:div w:id="1338342406">
      <w:bodyDiv w:val="1"/>
      <w:marLeft w:val="0"/>
      <w:marRight w:val="0"/>
      <w:marTop w:val="0"/>
      <w:marBottom w:val="0"/>
      <w:divBdr>
        <w:top w:val="none" w:sz="0" w:space="0" w:color="auto"/>
        <w:left w:val="none" w:sz="0" w:space="0" w:color="auto"/>
        <w:bottom w:val="none" w:sz="0" w:space="0" w:color="auto"/>
        <w:right w:val="none" w:sz="0" w:space="0" w:color="auto"/>
      </w:divBdr>
    </w:div>
    <w:div w:id="1348211990">
      <w:bodyDiv w:val="1"/>
      <w:marLeft w:val="0"/>
      <w:marRight w:val="0"/>
      <w:marTop w:val="0"/>
      <w:marBottom w:val="0"/>
      <w:divBdr>
        <w:top w:val="none" w:sz="0" w:space="0" w:color="auto"/>
        <w:left w:val="none" w:sz="0" w:space="0" w:color="auto"/>
        <w:bottom w:val="none" w:sz="0" w:space="0" w:color="auto"/>
        <w:right w:val="none" w:sz="0" w:space="0" w:color="auto"/>
      </w:divBdr>
    </w:div>
    <w:div w:id="1354380178">
      <w:bodyDiv w:val="1"/>
      <w:marLeft w:val="0"/>
      <w:marRight w:val="0"/>
      <w:marTop w:val="0"/>
      <w:marBottom w:val="0"/>
      <w:divBdr>
        <w:top w:val="none" w:sz="0" w:space="0" w:color="auto"/>
        <w:left w:val="none" w:sz="0" w:space="0" w:color="auto"/>
        <w:bottom w:val="none" w:sz="0" w:space="0" w:color="auto"/>
        <w:right w:val="none" w:sz="0" w:space="0" w:color="auto"/>
      </w:divBdr>
    </w:div>
    <w:div w:id="1357120380">
      <w:bodyDiv w:val="1"/>
      <w:marLeft w:val="0"/>
      <w:marRight w:val="0"/>
      <w:marTop w:val="0"/>
      <w:marBottom w:val="0"/>
      <w:divBdr>
        <w:top w:val="none" w:sz="0" w:space="0" w:color="auto"/>
        <w:left w:val="none" w:sz="0" w:space="0" w:color="auto"/>
        <w:bottom w:val="none" w:sz="0" w:space="0" w:color="auto"/>
        <w:right w:val="none" w:sz="0" w:space="0" w:color="auto"/>
      </w:divBdr>
    </w:div>
    <w:div w:id="1362625959">
      <w:bodyDiv w:val="1"/>
      <w:marLeft w:val="0"/>
      <w:marRight w:val="0"/>
      <w:marTop w:val="0"/>
      <w:marBottom w:val="0"/>
      <w:divBdr>
        <w:top w:val="none" w:sz="0" w:space="0" w:color="auto"/>
        <w:left w:val="none" w:sz="0" w:space="0" w:color="auto"/>
        <w:bottom w:val="none" w:sz="0" w:space="0" w:color="auto"/>
        <w:right w:val="none" w:sz="0" w:space="0" w:color="auto"/>
      </w:divBdr>
    </w:div>
    <w:div w:id="1363358299">
      <w:bodyDiv w:val="1"/>
      <w:marLeft w:val="0"/>
      <w:marRight w:val="0"/>
      <w:marTop w:val="0"/>
      <w:marBottom w:val="0"/>
      <w:divBdr>
        <w:top w:val="none" w:sz="0" w:space="0" w:color="auto"/>
        <w:left w:val="none" w:sz="0" w:space="0" w:color="auto"/>
        <w:bottom w:val="none" w:sz="0" w:space="0" w:color="auto"/>
        <w:right w:val="none" w:sz="0" w:space="0" w:color="auto"/>
      </w:divBdr>
    </w:div>
    <w:div w:id="1364750672">
      <w:bodyDiv w:val="1"/>
      <w:marLeft w:val="0"/>
      <w:marRight w:val="0"/>
      <w:marTop w:val="0"/>
      <w:marBottom w:val="0"/>
      <w:divBdr>
        <w:top w:val="none" w:sz="0" w:space="0" w:color="auto"/>
        <w:left w:val="none" w:sz="0" w:space="0" w:color="auto"/>
        <w:bottom w:val="none" w:sz="0" w:space="0" w:color="auto"/>
        <w:right w:val="none" w:sz="0" w:space="0" w:color="auto"/>
      </w:divBdr>
    </w:div>
    <w:div w:id="1378385527">
      <w:bodyDiv w:val="1"/>
      <w:marLeft w:val="0"/>
      <w:marRight w:val="0"/>
      <w:marTop w:val="0"/>
      <w:marBottom w:val="0"/>
      <w:divBdr>
        <w:top w:val="none" w:sz="0" w:space="0" w:color="auto"/>
        <w:left w:val="none" w:sz="0" w:space="0" w:color="auto"/>
        <w:bottom w:val="none" w:sz="0" w:space="0" w:color="auto"/>
        <w:right w:val="none" w:sz="0" w:space="0" w:color="auto"/>
      </w:divBdr>
    </w:div>
    <w:div w:id="1382438655">
      <w:bodyDiv w:val="1"/>
      <w:marLeft w:val="0"/>
      <w:marRight w:val="0"/>
      <w:marTop w:val="0"/>
      <w:marBottom w:val="0"/>
      <w:divBdr>
        <w:top w:val="none" w:sz="0" w:space="0" w:color="auto"/>
        <w:left w:val="none" w:sz="0" w:space="0" w:color="auto"/>
        <w:bottom w:val="none" w:sz="0" w:space="0" w:color="auto"/>
        <w:right w:val="none" w:sz="0" w:space="0" w:color="auto"/>
      </w:divBdr>
    </w:div>
    <w:div w:id="1385720485">
      <w:bodyDiv w:val="1"/>
      <w:marLeft w:val="0"/>
      <w:marRight w:val="0"/>
      <w:marTop w:val="0"/>
      <w:marBottom w:val="0"/>
      <w:divBdr>
        <w:top w:val="none" w:sz="0" w:space="0" w:color="auto"/>
        <w:left w:val="none" w:sz="0" w:space="0" w:color="auto"/>
        <w:bottom w:val="none" w:sz="0" w:space="0" w:color="auto"/>
        <w:right w:val="none" w:sz="0" w:space="0" w:color="auto"/>
      </w:divBdr>
    </w:div>
    <w:div w:id="1406027218">
      <w:bodyDiv w:val="1"/>
      <w:marLeft w:val="0"/>
      <w:marRight w:val="0"/>
      <w:marTop w:val="0"/>
      <w:marBottom w:val="0"/>
      <w:divBdr>
        <w:top w:val="none" w:sz="0" w:space="0" w:color="auto"/>
        <w:left w:val="none" w:sz="0" w:space="0" w:color="auto"/>
        <w:bottom w:val="none" w:sz="0" w:space="0" w:color="auto"/>
        <w:right w:val="none" w:sz="0" w:space="0" w:color="auto"/>
      </w:divBdr>
    </w:div>
    <w:div w:id="1406952792">
      <w:bodyDiv w:val="1"/>
      <w:marLeft w:val="0"/>
      <w:marRight w:val="0"/>
      <w:marTop w:val="0"/>
      <w:marBottom w:val="0"/>
      <w:divBdr>
        <w:top w:val="none" w:sz="0" w:space="0" w:color="auto"/>
        <w:left w:val="none" w:sz="0" w:space="0" w:color="auto"/>
        <w:bottom w:val="none" w:sz="0" w:space="0" w:color="auto"/>
        <w:right w:val="none" w:sz="0" w:space="0" w:color="auto"/>
      </w:divBdr>
    </w:div>
    <w:div w:id="1409889059">
      <w:bodyDiv w:val="1"/>
      <w:marLeft w:val="0"/>
      <w:marRight w:val="0"/>
      <w:marTop w:val="0"/>
      <w:marBottom w:val="0"/>
      <w:divBdr>
        <w:top w:val="none" w:sz="0" w:space="0" w:color="auto"/>
        <w:left w:val="none" w:sz="0" w:space="0" w:color="auto"/>
        <w:bottom w:val="none" w:sz="0" w:space="0" w:color="auto"/>
        <w:right w:val="none" w:sz="0" w:space="0" w:color="auto"/>
      </w:divBdr>
    </w:div>
    <w:div w:id="1420323167">
      <w:bodyDiv w:val="1"/>
      <w:marLeft w:val="0"/>
      <w:marRight w:val="0"/>
      <w:marTop w:val="0"/>
      <w:marBottom w:val="0"/>
      <w:divBdr>
        <w:top w:val="none" w:sz="0" w:space="0" w:color="auto"/>
        <w:left w:val="none" w:sz="0" w:space="0" w:color="auto"/>
        <w:bottom w:val="none" w:sz="0" w:space="0" w:color="auto"/>
        <w:right w:val="none" w:sz="0" w:space="0" w:color="auto"/>
      </w:divBdr>
    </w:div>
    <w:div w:id="1423457181">
      <w:bodyDiv w:val="1"/>
      <w:marLeft w:val="0"/>
      <w:marRight w:val="0"/>
      <w:marTop w:val="0"/>
      <w:marBottom w:val="0"/>
      <w:divBdr>
        <w:top w:val="none" w:sz="0" w:space="0" w:color="auto"/>
        <w:left w:val="none" w:sz="0" w:space="0" w:color="auto"/>
        <w:bottom w:val="none" w:sz="0" w:space="0" w:color="auto"/>
        <w:right w:val="none" w:sz="0" w:space="0" w:color="auto"/>
      </w:divBdr>
    </w:div>
    <w:div w:id="1437092679">
      <w:bodyDiv w:val="1"/>
      <w:marLeft w:val="0"/>
      <w:marRight w:val="0"/>
      <w:marTop w:val="0"/>
      <w:marBottom w:val="0"/>
      <w:divBdr>
        <w:top w:val="none" w:sz="0" w:space="0" w:color="auto"/>
        <w:left w:val="none" w:sz="0" w:space="0" w:color="auto"/>
        <w:bottom w:val="none" w:sz="0" w:space="0" w:color="auto"/>
        <w:right w:val="none" w:sz="0" w:space="0" w:color="auto"/>
      </w:divBdr>
    </w:div>
    <w:div w:id="1440642078">
      <w:bodyDiv w:val="1"/>
      <w:marLeft w:val="0"/>
      <w:marRight w:val="0"/>
      <w:marTop w:val="0"/>
      <w:marBottom w:val="0"/>
      <w:divBdr>
        <w:top w:val="none" w:sz="0" w:space="0" w:color="auto"/>
        <w:left w:val="none" w:sz="0" w:space="0" w:color="auto"/>
        <w:bottom w:val="none" w:sz="0" w:space="0" w:color="auto"/>
        <w:right w:val="none" w:sz="0" w:space="0" w:color="auto"/>
      </w:divBdr>
    </w:div>
    <w:div w:id="1453981918">
      <w:bodyDiv w:val="1"/>
      <w:marLeft w:val="0"/>
      <w:marRight w:val="0"/>
      <w:marTop w:val="0"/>
      <w:marBottom w:val="0"/>
      <w:divBdr>
        <w:top w:val="none" w:sz="0" w:space="0" w:color="auto"/>
        <w:left w:val="none" w:sz="0" w:space="0" w:color="auto"/>
        <w:bottom w:val="none" w:sz="0" w:space="0" w:color="auto"/>
        <w:right w:val="none" w:sz="0" w:space="0" w:color="auto"/>
      </w:divBdr>
    </w:div>
    <w:div w:id="1459908067">
      <w:bodyDiv w:val="1"/>
      <w:marLeft w:val="0"/>
      <w:marRight w:val="0"/>
      <w:marTop w:val="0"/>
      <w:marBottom w:val="0"/>
      <w:divBdr>
        <w:top w:val="none" w:sz="0" w:space="0" w:color="auto"/>
        <w:left w:val="none" w:sz="0" w:space="0" w:color="auto"/>
        <w:bottom w:val="none" w:sz="0" w:space="0" w:color="auto"/>
        <w:right w:val="none" w:sz="0" w:space="0" w:color="auto"/>
      </w:divBdr>
    </w:div>
    <w:div w:id="1465542179">
      <w:bodyDiv w:val="1"/>
      <w:marLeft w:val="0"/>
      <w:marRight w:val="0"/>
      <w:marTop w:val="0"/>
      <w:marBottom w:val="0"/>
      <w:divBdr>
        <w:top w:val="none" w:sz="0" w:space="0" w:color="auto"/>
        <w:left w:val="none" w:sz="0" w:space="0" w:color="auto"/>
        <w:bottom w:val="none" w:sz="0" w:space="0" w:color="auto"/>
        <w:right w:val="none" w:sz="0" w:space="0" w:color="auto"/>
      </w:divBdr>
    </w:div>
    <w:div w:id="1467624362">
      <w:bodyDiv w:val="1"/>
      <w:marLeft w:val="0"/>
      <w:marRight w:val="0"/>
      <w:marTop w:val="0"/>
      <w:marBottom w:val="0"/>
      <w:divBdr>
        <w:top w:val="none" w:sz="0" w:space="0" w:color="auto"/>
        <w:left w:val="none" w:sz="0" w:space="0" w:color="auto"/>
        <w:bottom w:val="none" w:sz="0" w:space="0" w:color="auto"/>
        <w:right w:val="none" w:sz="0" w:space="0" w:color="auto"/>
      </w:divBdr>
    </w:div>
    <w:div w:id="1473643120">
      <w:bodyDiv w:val="1"/>
      <w:marLeft w:val="0"/>
      <w:marRight w:val="0"/>
      <w:marTop w:val="0"/>
      <w:marBottom w:val="0"/>
      <w:divBdr>
        <w:top w:val="none" w:sz="0" w:space="0" w:color="auto"/>
        <w:left w:val="none" w:sz="0" w:space="0" w:color="auto"/>
        <w:bottom w:val="none" w:sz="0" w:space="0" w:color="auto"/>
        <w:right w:val="none" w:sz="0" w:space="0" w:color="auto"/>
      </w:divBdr>
    </w:div>
    <w:div w:id="1475836305">
      <w:bodyDiv w:val="1"/>
      <w:marLeft w:val="0"/>
      <w:marRight w:val="0"/>
      <w:marTop w:val="0"/>
      <w:marBottom w:val="0"/>
      <w:divBdr>
        <w:top w:val="none" w:sz="0" w:space="0" w:color="auto"/>
        <w:left w:val="none" w:sz="0" w:space="0" w:color="auto"/>
        <w:bottom w:val="none" w:sz="0" w:space="0" w:color="auto"/>
        <w:right w:val="none" w:sz="0" w:space="0" w:color="auto"/>
      </w:divBdr>
    </w:div>
    <w:div w:id="1476724841">
      <w:bodyDiv w:val="1"/>
      <w:marLeft w:val="0"/>
      <w:marRight w:val="0"/>
      <w:marTop w:val="0"/>
      <w:marBottom w:val="0"/>
      <w:divBdr>
        <w:top w:val="none" w:sz="0" w:space="0" w:color="auto"/>
        <w:left w:val="none" w:sz="0" w:space="0" w:color="auto"/>
        <w:bottom w:val="none" w:sz="0" w:space="0" w:color="auto"/>
        <w:right w:val="none" w:sz="0" w:space="0" w:color="auto"/>
      </w:divBdr>
    </w:div>
    <w:div w:id="1487236045">
      <w:bodyDiv w:val="1"/>
      <w:marLeft w:val="0"/>
      <w:marRight w:val="0"/>
      <w:marTop w:val="0"/>
      <w:marBottom w:val="0"/>
      <w:divBdr>
        <w:top w:val="none" w:sz="0" w:space="0" w:color="auto"/>
        <w:left w:val="none" w:sz="0" w:space="0" w:color="auto"/>
        <w:bottom w:val="none" w:sz="0" w:space="0" w:color="auto"/>
        <w:right w:val="none" w:sz="0" w:space="0" w:color="auto"/>
      </w:divBdr>
    </w:div>
    <w:div w:id="1491604721">
      <w:bodyDiv w:val="1"/>
      <w:marLeft w:val="0"/>
      <w:marRight w:val="0"/>
      <w:marTop w:val="0"/>
      <w:marBottom w:val="0"/>
      <w:divBdr>
        <w:top w:val="none" w:sz="0" w:space="0" w:color="auto"/>
        <w:left w:val="none" w:sz="0" w:space="0" w:color="auto"/>
        <w:bottom w:val="none" w:sz="0" w:space="0" w:color="auto"/>
        <w:right w:val="none" w:sz="0" w:space="0" w:color="auto"/>
      </w:divBdr>
    </w:div>
    <w:div w:id="1515531561">
      <w:bodyDiv w:val="1"/>
      <w:marLeft w:val="0"/>
      <w:marRight w:val="0"/>
      <w:marTop w:val="0"/>
      <w:marBottom w:val="0"/>
      <w:divBdr>
        <w:top w:val="none" w:sz="0" w:space="0" w:color="auto"/>
        <w:left w:val="none" w:sz="0" w:space="0" w:color="auto"/>
        <w:bottom w:val="none" w:sz="0" w:space="0" w:color="auto"/>
        <w:right w:val="none" w:sz="0" w:space="0" w:color="auto"/>
      </w:divBdr>
    </w:div>
    <w:div w:id="1517575369">
      <w:bodyDiv w:val="1"/>
      <w:marLeft w:val="0"/>
      <w:marRight w:val="0"/>
      <w:marTop w:val="0"/>
      <w:marBottom w:val="0"/>
      <w:divBdr>
        <w:top w:val="none" w:sz="0" w:space="0" w:color="auto"/>
        <w:left w:val="none" w:sz="0" w:space="0" w:color="auto"/>
        <w:bottom w:val="none" w:sz="0" w:space="0" w:color="auto"/>
        <w:right w:val="none" w:sz="0" w:space="0" w:color="auto"/>
      </w:divBdr>
    </w:div>
    <w:div w:id="1520268621">
      <w:bodyDiv w:val="1"/>
      <w:marLeft w:val="0"/>
      <w:marRight w:val="0"/>
      <w:marTop w:val="0"/>
      <w:marBottom w:val="0"/>
      <w:divBdr>
        <w:top w:val="none" w:sz="0" w:space="0" w:color="auto"/>
        <w:left w:val="none" w:sz="0" w:space="0" w:color="auto"/>
        <w:bottom w:val="none" w:sz="0" w:space="0" w:color="auto"/>
        <w:right w:val="none" w:sz="0" w:space="0" w:color="auto"/>
      </w:divBdr>
    </w:div>
    <w:div w:id="1523933897">
      <w:bodyDiv w:val="1"/>
      <w:marLeft w:val="0"/>
      <w:marRight w:val="0"/>
      <w:marTop w:val="0"/>
      <w:marBottom w:val="0"/>
      <w:divBdr>
        <w:top w:val="none" w:sz="0" w:space="0" w:color="auto"/>
        <w:left w:val="none" w:sz="0" w:space="0" w:color="auto"/>
        <w:bottom w:val="none" w:sz="0" w:space="0" w:color="auto"/>
        <w:right w:val="none" w:sz="0" w:space="0" w:color="auto"/>
      </w:divBdr>
    </w:div>
    <w:div w:id="1524322166">
      <w:bodyDiv w:val="1"/>
      <w:marLeft w:val="0"/>
      <w:marRight w:val="0"/>
      <w:marTop w:val="0"/>
      <w:marBottom w:val="0"/>
      <w:divBdr>
        <w:top w:val="none" w:sz="0" w:space="0" w:color="auto"/>
        <w:left w:val="none" w:sz="0" w:space="0" w:color="auto"/>
        <w:bottom w:val="none" w:sz="0" w:space="0" w:color="auto"/>
        <w:right w:val="none" w:sz="0" w:space="0" w:color="auto"/>
      </w:divBdr>
    </w:div>
    <w:div w:id="1534074419">
      <w:bodyDiv w:val="1"/>
      <w:marLeft w:val="0"/>
      <w:marRight w:val="0"/>
      <w:marTop w:val="0"/>
      <w:marBottom w:val="0"/>
      <w:divBdr>
        <w:top w:val="none" w:sz="0" w:space="0" w:color="auto"/>
        <w:left w:val="none" w:sz="0" w:space="0" w:color="auto"/>
        <w:bottom w:val="none" w:sz="0" w:space="0" w:color="auto"/>
        <w:right w:val="none" w:sz="0" w:space="0" w:color="auto"/>
      </w:divBdr>
    </w:div>
    <w:div w:id="1540118736">
      <w:bodyDiv w:val="1"/>
      <w:marLeft w:val="0"/>
      <w:marRight w:val="0"/>
      <w:marTop w:val="0"/>
      <w:marBottom w:val="0"/>
      <w:divBdr>
        <w:top w:val="none" w:sz="0" w:space="0" w:color="auto"/>
        <w:left w:val="none" w:sz="0" w:space="0" w:color="auto"/>
        <w:bottom w:val="none" w:sz="0" w:space="0" w:color="auto"/>
        <w:right w:val="none" w:sz="0" w:space="0" w:color="auto"/>
      </w:divBdr>
    </w:div>
    <w:div w:id="1540774291">
      <w:bodyDiv w:val="1"/>
      <w:marLeft w:val="0"/>
      <w:marRight w:val="0"/>
      <w:marTop w:val="0"/>
      <w:marBottom w:val="0"/>
      <w:divBdr>
        <w:top w:val="none" w:sz="0" w:space="0" w:color="auto"/>
        <w:left w:val="none" w:sz="0" w:space="0" w:color="auto"/>
        <w:bottom w:val="none" w:sz="0" w:space="0" w:color="auto"/>
        <w:right w:val="none" w:sz="0" w:space="0" w:color="auto"/>
      </w:divBdr>
    </w:div>
    <w:div w:id="1554123006">
      <w:bodyDiv w:val="1"/>
      <w:marLeft w:val="0"/>
      <w:marRight w:val="0"/>
      <w:marTop w:val="0"/>
      <w:marBottom w:val="0"/>
      <w:divBdr>
        <w:top w:val="none" w:sz="0" w:space="0" w:color="auto"/>
        <w:left w:val="none" w:sz="0" w:space="0" w:color="auto"/>
        <w:bottom w:val="none" w:sz="0" w:space="0" w:color="auto"/>
        <w:right w:val="none" w:sz="0" w:space="0" w:color="auto"/>
      </w:divBdr>
    </w:div>
    <w:div w:id="1554927542">
      <w:bodyDiv w:val="1"/>
      <w:marLeft w:val="0"/>
      <w:marRight w:val="0"/>
      <w:marTop w:val="0"/>
      <w:marBottom w:val="0"/>
      <w:divBdr>
        <w:top w:val="none" w:sz="0" w:space="0" w:color="auto"/>
        <w:left w:val="none" w:sz="0" w:space="0" w:color="auto"/>
        <w:bottom w:val="none" w:sz="0" w:space="0" w:color="auto"/>
        <w:right w:val="none" w:sz="0" w:space="0" w:color="auto"/>
      </w:divBdr>
    </w:div>
    <w:div w:id="1558323175">
      <w:bodyDiv w:val="1"/>
      <w:marLeft w:val="0"/>
      <w:marRight w:val="0"/>
      <w:marTop w:val="0"/>
      <w:marBottom w:val="0"/>
      <w:divBdr>
        <w:top w:val="none" w:sz="0" w:space="0" w:color="auto"/>
        <w:left w:val="none" w:sz="0" w:space="0" w:color="auto"/>
        <w:bottom w:val="none" w:sz="0" w:space="0" w:color="auto"/>
        <w:right w:val="none" w:sz="0" w:space="0" w:color="auto"/>
      </w:divBdr>
    </w:div>
    <w:div w:id="1559780977">
      <w:bodyDiv w:val="1"/>
      <w:marLeft w:val="0"/>
      <w:marRight w:val="0"/>
      <w:marTop w:val="0"/>
      <w:marBottom w:val="0"/>
      <w:divBdr>
        <w:top w:val="none" w:sz="0" w:space="0" w:color="auto"/>
        <w:left w:val="none" w:sz="0" w:space="0" w:color="auto"/>
        <w:bottom w:val="none" w:sz="0" w:space="0" w:color="auto"/>
        <w:right w:val="none" w:sz="0" w:space="0" w:color="auto"/>
      </w:divBdr>
    </w:div>
    <w:div w:id="1564563470">
      <w:bodyDiv w:val="1"/>
      <w:marLeft w:val="0"/>
      <w:marRight w:val="0"/>
      <w:marTop w:val="0"/>
      <w:marBottom w:val="0"/>
      <w:divBdr>
        <w:top w:val="none" w:sz="0" w:space="0" w:color="auto"/>
        <w:left w:val="none" w:sz="0" w:space="0" w:color="auto"/>
        <w:bottom w:val="none" w:sz="0" w:space="0" w:color="auto"/>
        <w:right w:val="none" w:sz="0" w:space="0" w:color="auto"/>
      </w:divBdr>
    </w:div>
    <w:div w:id="1566406410">
      <w:bodyDiv w:val="1"/>
      <w:marLeft w:val="0"/>
      <w:marRight w:val="0"/>
      <w:marTop w:val="0"/>
      <w:marBottom w:val="0"/>
      <w:divBdr>
        <w:top w:val="none" w:sz="0" w:space="0" w:color="auto"/>
        <w:left w:val="none" w:sz="0" w:space="0" w:color="auto"/>
        <w:bottom w:val="none" w:sz="0" w:space="0" w:color="auto"/>
        <w:right w:val="none" w:sz="0" w:space="0" w:color="auto"/>
      </w:divBdr>
    </w:div>
    <w:div w:id="1569729367">
      <w:bodyDiv w:val="1"/>
      <w:marLeft w:val="0"/>
      <w:marRight w:val="0"/>
      <w:marTop w:val="0"/>
      <w:marBottom w:val="0"/>
      <w:divBdr>
        <w:top w:val="none" w:sz="0" w:space="0" w:color="auto"/>
        <w:left w:val="none" w:sz="0" w:space="0" w:color="auto"/>
        <w:bottom w:val="none" w:sz="0" w:space="0" w:color="auto"/>
        <w:right w:val="none" w:sz="0" w:space="0" w:color="auto"/>
      </w:divBdr>
    </w:div>
    <w:div w:id="1584952849">
      <w:bodyDiv w:val="1"/>
      <w:marLeft w:val="0"/>
      <w:marRight w:val="0"/>
      <w:marTop w:val="0"/>
      <w:marBottom w:val="0"/>
      <w:divBdr>
        <w:top w:val="none" w:sz="0" w:space="0" w:color="auto"/>
        <w:left w:val="none" w:sz="0" w:space="0" w:color="auto"/>
        <w:bottom w:val="none" w:sz="0" w:space="0" w:color="auto"/>
        <w:right w:val="none" w:sz="0" w:space="0" w:color="auto"/>
      </w:divBdr>
    </w:div>
    <w:div w:id="1590114822">
      <w:bodyDiv w:val="1"/>
      <w:marLeft w:val="0"/>
      <w:marRight w:val="0"/>
      <w:marTop w:val="0"/>
      <w:marBottom w:val="0"/>
      <w:divBdr>
        <w:top w:val="none" w:sz="0" w:space="0" w:color="auto"/>
        <w:left w:val="none" w:sz="0" w:space="0" w:color="auto"/>
        <w:bottom w:val="none" w:sz="0" w:space="0" w:color="auto"/>
        <w:right w:val="none" w:sz="0" w:space="0" w:color="auto"/>
      </w:divBdr>
    </w:div>
    <w:div w:id="1591893760">
      <w:bodyDiv w:val="1"/>
      <w:marLeft w:val="0"/>
      <w:marRight w:val="0"/>
      <w:marTop w:val="0"/>
      <w:marBottom w:val="0"/>
      <w:divBdr>
        <w:top w:val="none" w:sz="0" w:space="0" w:color="auto"/>
        <w:left w:val="none" w:sz="0" w:space="0" w:color="auto"/>
        <w:bottom w:val="none" w:sz="0" w:space="0" w:color="auto"/>
        <w:right w:val="none" w:sz="0" w:space="0" w:color="auto"/>
      </w:divBdr>
    </w:div>
    <w:div w:id="1598324330">
      <w:bodyDiv w:val="1"/>
      <w:marLeft w:val="0"/>
      <w:marRight w:val="0"/>
      <w:marTop w:val="0"/>
      <w:marBottom w:val="0"/>
      <w:divBdr>
        <w:top w:val="none" w:sz="0" w:space="0" w:color="auto"/>
        <w:left w:val="none" w:sz="0" w:space="0" w:color="auto"/>
        <w:bottom w:val="none" w:sz="0" w:space="0" w:color="auto"/>
        <w:right w:val="none" w:sz="0" w:space="0" w:color="auto"/>
      </w:divBdr>
    </w:div>
    <w:div w:id="1599874990">
      <w:bodyDiv w:val="1"/>
      <w:marLeft w:val="0"/>
      <w:marRight w:val="0"/>
      <w:marTop w:val="0"/>
      <w:marBottom w:val="0"/>
      <w:divBdr>
        <w:top w:val="none" w:sz="0" w:space="0" w:color="auto"/>
        <w:left w:val="none" w:sz="0" w:space="0" w:color="auto"/>
        <w:bottom w:val="none" w:sz="0" w:space="0" w:color="auto"/>
        <w:right w:val="none" w:sz="0" w:space="0" w:color="auto"/>
      </w:divBdr>
    </w:div>
    <w:div w:id="1604339106">
      <w:bodyDiv w:val="1"/>
      <w:marLeft w:val="0"/>
      <w:marRight w:val="0"/>
      <w:marTop w:val="0"/>
      <w:marBottom w:val="0"/>
      <w:divBdr>
        <w:top w:val="none" w:sz="0" w:space="0" w:color="auto"/>
        <w:left w:val="none" w:sz="0" w:space="0" w:color="auto"/>
        <w:bottom w:val="none" w:sz="0" w:space="0" w:color="auto"/>
        <w:right w:val="none" w:sz="0" w:space="0" w:color="auto"/>
      </w:divBdr>
    </w:div>
    <w:div w:id="1618221221">
      <w:bodyDiv w:val="1"/>
      <w:marLeft w:val="0"/>
      <w:marRight w:val="0"/>
      <w:marTop w:val="0"/>
      <w:marBottom w:val="0"/>
      <w:divBdr>
        <w:top w:val="none" w:sz="0" w:space="0" w:color="auto"/>
        <w:left w:val="none" w:sz="0" w:space="0" w:color="auto"/>
        <w:bottom w:val="none" w:sz="0" w:space="0" w:color="auto"/>
        <w:right w:val="none" w:sz="0" w:space="0" w:color="auto"/>
      </w:divBdr>
    </w:div>
    <w:div w:id="1636137488">
      <w:bodyDiv w:val="1"/>
      <w:marLeft w:val="0"/>
      <w:marRight w:val="0"/>
      <w:marTop w:val="0"/>
      <w:marBottom w:val="0"/>
      <w:divBdr>
        <w:top w:val="none" w:sz="0" w:space="0" w:color="auto"/>
        <w:left w:val="none" w:sz="0" w:space="0" w:color="auto"/>
        <w:bottom w:val="none" w:sz="0" w:space="0" w:color="auto"/>
        <w:right w:val="none" w:sz="0" w:space="0" w:color="auto"/>
      </w:divBdr>
    </w:div>
    <w:div w:id="1641230589">
      <w:bodyDiv w:val="1"/>
      <w:marLeft w:val="0"/>
      <w:marRight w:val="0"/>
      <w:marTop w:val="0"/>
      <w:marBottom w:val="0"/>
      <w:divBdr>
        <w:top w:val="none" w:sz="0" w:space="0" w:color="auto"/>
        <w:left w:val="none" w:sz="0" w:space="0" w:color="auto"/>
        <w:bottom w:val="none" w:sz="0" w:space="0" w:color="auto"/>
        <w:right w:val="none" w:sz="0" w:space="0" w:color="auto"/>
      </w:divBdr>
    </w:div>
    <w:div w:id="1649245986">
      <w:bodyDiv w:val="1"/>
      <w:marLeft w:val="0"/>
      <w:marRight w:val="0"/>
      <w:marTop w:val="0"/>
      <w:marBottom w:val="0"/>
      <w:divBdr>
        <w:top w:val="none" w:sz="0" w:space="0" w:color="auto"/>
        <w:left w:val="none" w:sz="0" w:space="0" w:color="auto"/>
        <w:bottom w:val="none" w:sz="0" w:space="0" w:color="auto"/>
        <w:right w:val="none" w:sz="0" w:space="0" w:color="auto"/>
      </w:divBdr>
    </w:div>
    <w:div w:id="1661888361">
      <w:bodyDiv w:val="1"/>
      <w:marLeft w:val="0"/>
      <w:marRight w:val="0"/>
      <w:marTop w:val="0"/>
      <w:marBottom w:val="0"/>
      <w:divBdr>
        <w:top w:val="none" w:sz="0" w:space="0" w:color="auto"/>
        <w:left w:val="none" w:sz="0" w:space="0" w:color="auto"/>
        <w:bottom w:val="none" w:sz="0" w:space="0" w:color="auto"/>
        <w:right w:val="none" w:sz="0" w:space="0" w:color="auto"/>
      </w:divBdr>
    </w:div>
    <w:div w:id="1668171240">
      <w:bodyDiv w:val="1"/>
      <w:marLeft w:val="0"/>
      <w:marRight w:val="0"/>
      <w:marTop w:val="0"/>
      <w:marBottom w:val="0"/>
      <w:divBdr>
        <w:top w:val="none" w:sz="0" w:space="0" w:color="auto"/>
        <w:left w:val="none" w:sz="0" w:space="0" w:color="auto"/>
        <w:bottom w:val="none" w:sz="0" w:space="0" w:color="auto"/>
        <w:right w:val="none" w:sz="0" w:space="0" w:color="auto"/>
      </w:divBdr>
    </w:div>
    <w:div w:id="1674724097">
      <w:bodyDiv w:val="1"/>
      <w:marLeft w:val="0"/>
      <w:marRight w:val="0"/>
      <w:marTop w:val="0"/>
      <w:marBottom w:val="0"/>
      <w:divBdr>
        <w:top w:val="none" w:sz="0" w:space="0" w:color="auto"/>
        <w:left w:val="none" w:sz="0" w:space="0" w:color="auto"/>
        <w:bottom w:val="none" w:sz="0" w:space="0" w:color="auto"/>
        <w:right w:val="none" w:sz="0" w:space="0" w:color="auto"/>
      </w:divBdr>
    </w:div>
    <w:div w:id="1678116440">
      <w:bodyDiv w:val="1"/>
      <w:marLeft w:val="0"/>
      <w:marRight w:val="0"/>
      <w:marTop w:val="0"/>
      <w:marBottom w:val="0"/>
      <w:divBdr>
        <w:top w:val="none" w:sz="0" w:space="0" w:color="auto"/>
        <w:left w:val="none" w:sz="0" w:space="0" w:color="auto"/>
        <w:bottom w:val="none" w:sz="0" w:space="0" w:color="auto"/>
        <w:right w:val="none" w:sz="0" w:space="0" w:color="auto"/>
      </w:divBdr>
    </w:div>
    <w:div w:id="1685012303">
      <w:bodyDiv w:val="1"/>
      <w:marLeft w:val="0"/>
      <w:marRight w:val="0"/>
      <w:marTop w:val="0"/>
      <w:marBottom w:val="0"/>
      <w:divBdr>
        <w:top w:val="none" w:sz="0" w:space="0" w:color="auto"/>
        <w:left w:val="none" w:sz="0" w:space="0" w:color="auto"/>
        <w:bottom w:val="none" w:sz="0" w:space="0" w:color="auto"/>
        <w:right w:val="none" w:sz="0" w:space="0" w:color="auto"/>
      </w:divBdr>
    </w:div>
    <w:div w:id="1685552540">
      <w:bodyDiv w:val="1"/>
      <w:marLeft w:val="0"/>
      <w:marRight w:val="0"/>
      <w:marTop w:val="0"/>
      <w:marBottom w:val="0"/>
      <w:divBdr>
        <w:top w:val="none" w:sz="0" w:space="0" w:color="auto"/>
        <w:left w:val="none" w:sz="0" w:space="0" w:color="auto"/>
        <w:bottom w:val="none" w:sz="0" w:space="0" w:color="auto"/>
        <w:right w:val="none" w:sz="0" w:space="0" w:color="auto"/>
      </w:divBdr>
    </w:div>
    <w:div w:id="1695495288">
      <w:bodyDiv w:val="1"/>
      <w:marLeft w:val="0"/>
      <w:marRight w:val="0"/>
      <w:marTop w:val="0"/>
      <w:marBottom w:val="0"/>
      <w:divBdr>
        <w:top w:val="none" w:sz="0" w:space="0" w:color="auto"/>
        <w:left w:val="none" w:sz="0" w:space="0" w:color="auto"/>
        <w:bottom w:val="none" w:sz="0" w:space="0" w:color="auto"/>
        <w:right w:val="none" w:sz="0" w:space="0" w:color="auto"/>
      </w:divBdr>
    </w:div>
    <w:div w:id="1696693583">
      <w:bodyDiv w:val="1"/>
      <w:marLeft w:val="0"/>
      <w:marRight w:val="0"/>
      <w:marTop w:val="0"/>
      <w:marBottom w:val="0"/>
      <w:divBdr>
        <w:top w:val="none" w:sz="0" w:space="0" w:color="auto"/>
        <w:left w:val="none" w:sz="0" w:space="0" w:color="auto"/>
        <w:bottom w:val="none" w:sz="0" w:space="0" w:color="auto"/>
        <w:right w:val="none" w:sz="0" w:space="0" w:color="auto"/>
      </w:divBdr>
    </w:div>
    <w:div w:id="1701470801">
      <w:bodyDiv w:val="1"/>
      <w:marLeft w:val="0"/>
      <w:marRight w:val="0"/>
      <w:marTop w:val="0"/>
      <w:marBottom w:val="0"/>
      <w:divBdr>
        <w:top w:val="none" w:sz="0" w:space="0" w:color="auto"/>
        <w:left w:val="none" w:sz="0" w:space="0" w:color="auto"/>
        <w:bottom w:val="none" w:sz="0" w:space="0" w:color="auto"/>
        <w:right w:val="none" w:sz="0" w:space="0" w:color="auto"/>
      </w:divBdr>
    </w:div>
    <w:div w:id="1707177230">
      <w:bodyDiv w:val="1"/>
      <w:marLeft w:val="0"/>
      <w:marRight w:val="0"/>
      <w:marTop w:val="0"/>
      <w:marBottom w:val="0"/>
      <w:divBdr>
        <w:top w:val="none" w:sz="0" w:space="0" w:color="auto"/>
        <w:left w:val="none" w:sz="0" w:space="0" w:color="auto"/>
        <w:bottom w:val="none" w:sz="0" w:space="0" w:color="auto"/>
        <w:right w:val="none" w:sz="0" w:space="0" w:color="auto"/>
      </w:divBdr>
    </w:div>
    <w:div w:id="1708485888">
      <w:bodyDiv w:val="1"/>
      <w:marLeft w:val="0"/>
      <w:marRight w:val="0"/>
      <w:marTop w:val="0"/>
      <w:marBottom w:val="0"/>
      <w:divBdr>
        <w:top w:val="none" w:sz="0" w:space="0" w:color="auto"/>
        <w:left w:val="none" w:sz="0" w:space="0" w:color="auto"/>
        <w:bottom w:val="none" w:sz="0" w:space="0" w:color="auto"/>
        <w:right w:val="none" w:sz="0" w:space="0" w:color="auto"/>
      </w:divBdr>
    </w:div>
    <w:div w:id="1708683103">
      <w:bodyDiv w:val="1"/>
      <w:marLeft w:val="0"/>
      <w:marRight w:val="0"/>
      <w:marTop w:val="0"/>
      <w:marBottom w:val="0"/>
      <w:divBdr>
        <w:top w:val="none" w:sz="0" w:space="0" w:color="auto"/>
        <w:left w:val="none" w:sz="0" w:space="0" w:color="auto"/>
        <w:bottom w:val="none" w:sz="0" w:space="0" w:color="auto"/>
        <w:right w:val="none" w:sz="0" w:space="0" w:color="auto"/>
      </w:divBdr>
    </w:div>
    <w:div w:id="1723015419">
      <w:bodyDiv w:val="1"/>
      <w:marLeft w:val="0"/>
      <w:marRight w:val="0"/>
      <w:marTop w:val="0"/>
      <w:marBottom w:val="0"/>
      <w:divBdr>
        <w:top w:val="none" w:sz="0" w:space="0" w:color="auto"/>
        <w:left w:val="none" w:sz="0" w:space="0" w:color="auto"/>
        <w:bottom w:val="none" w:sz="0" w:space="0" w:color="auto"/>
        <w:right w:val="none" w:sz="0" w:space="0" w:color="auto"/>
      </w:divBdr>
    </w:div>
    <w:div w:id="1725132741">
      <w:bodyDiv w:val="1"/>
      <w:marLeft w:val="0"/>
      <w:marRight w:val="0"/>
      <w:marTop w:val="0"/>
      <w:marBottom w:val="0"/>
      <w:divBdr>
        <w:top w:val="none" w:sz="0" w:space="0" w:color="auto"/>
        <w:left w:val="none" w:sz="0" w:space="0" w:color="auto"/>
        <w:bottom w:val="none" w:sz="0" w:space="0" w:color="auto"/>
        <w:right w:val="none" w:sz="0" w:space="0" w:color="auto"/>
      </w:divBdr>
    </w:div>
    <w:div w:id="1725833007">
      <w:bodyDiv w:val="1"/>
      <w:marLeft w:val="0"/>
      <w:marRight w:val="0"/>
      <w:marTop w:val="0"/>
      <w:marBottom w:val="0"/>
      <w:divBdr>
        <w:top w:val="none" w:sz="0" w:space="0" w:color="auto"/>
        <w:left w:val="none" w:sz="0" w:space="0" w:color="auto"/>
        <w:bottom w:val="none" w:sz="0" w:space="0" w:color="auto"/>
        <w:right w:val="none" w:sz="0" w:space="0" w:color="auto"/>
      </w:divBdr>
    </w:div>
    <w:div w:id="1734892908">
      <w:bodyDiv w:val="1"/>
      <w:marLeft w:val="0"/>
      <w:marRight w:val="0"/>
      <w:marTop w:val="0"/>
      <w:marBottom w:val="0"/>
      <w:divBdr>
        <w:top w:val="none" w:sz="0" w:space="0" w:color="auto"/>
        <w:left w:val="none" w:sz="0" w:space="0" w:color="auto"/>
        <w:bottom w:val="none" w:sz="0" w:space="0" w:color="auto"/>
        <w:right w:val="none" w:sz="0" w:space="0" w:color="auto"/>
      </w:divBdr>
    </w:div>
    <w:div w:id="1742680361">
      <w:bodyDiv w:val="1"/>
      <w:marLeft w:val="0"/>
      <w:marRight w:val="0"/>
      <w:marTop w:val="0"/>
      <w:marBottom w:val="0"/>
      <w:divBdr>
        <w:top w:val="none" w:sz="0" w:space="0" w:color="auto"/>
        <w:left w:val="none" w:sz="0" w:space="0" w:color="auto"/>
        <w:bottom w:val="none" w:sz="0" w:space="0" w:color="auto"/>
        <w:right w:val="none" w:sz="0" w:space="0" w:color="auto"/>
      </w:divBdr>
    </w:div>
    <w:div w:id="1751266825">
      <w:bodyDiv w:val="1"/>
      <w:marLeft w:val="0"/>
      <w:marRight w:val="0"/>
      <w:marTop w:val="0"/>
      <w:marBottom w:val="0"/>
      <w:divBdr>
        <w:top w:val="none" w:sz="0" w:space="0" w:color="auto"/>
        <w:left w:val="none" w:sz="0" w:space="0" w:color="auto"/>
        <w:bottom w:val="none" w:sz="0" w:space="0" w:color="auto"/>
        <w:right w:val="none" w:sz="0" w:space="0" w:color="auto"/>
      </w:divBdr>
    </w:div>
    <w:div w:id="1752654715">
      <w:bodyDiv w:val="1"/>
      <w:marLeft w:val="0"/>
      <w:marRight w:val="0"/>
      <w:marTop w:val="0"/>
      <w:marBottom w:val="0"/>
      <w:divBdr>
        <w:top w:val="none" w:sz="0" w:space="0" w:color="auto"/>
        <w:left w:val="none" w:sz="0" w:space="0" w:color="auto"/>
        <w:bottom w:val="none" w:sz="0" w:space="0" w:color="auto"/>
        <w:right w:val="none" w:sz="0" w:space="0" w:color="auto"/>
      </w:divBdr>
    </w:div>
    <w:div w:id="1755709610">
      <w:bodyDiv w:val="1"/>
      <w:marLeft w:val="0"/>
      <w:marRight w:val="0"/>
      <w:marTop w:val="0"/>
      <w:marBottom w:val="0"/>
      <w:divBdr>
        <w:top w:val="none" w:sz="0" w:space="0" w:color="auto"/>
        <w:left w:val="none" w:sz="0" w:space="0" w:color="auto"/>
        <w:bottom w:val="none" w:sz="0" w:space="0" w:color="auto"/>
        <w:right w:val="none" w:sz="0" w:space="0" w:color="auto"/>
      </w:divBdr>
    </w:div>
    <w:div w:id="1757747912">
      <w:bodyDiv w:val="1"/>
      <w:marLeft w:val="0"/>
      <w:marRight w:val="0"/>
      <w:marTop w:val="0"/>
      <w:marBottom w:val="0"/>
      <w:divBdr>
        <w:top w:val="none" w:sz="0" w:space="0" w:color="auto"/>
        <w:left w:val="none" w:sz="0" w:space="0" w:color="auto"/>
        <w:bottom w:val="none" w:sz="0" w:space="0" w:color="auto"/>
        <w:right w:val="none" w:sz="0" w:space="0" w:color="auto"/>
      </w:divBdr>
    </w:div>
    <w:div w:id="1766000059">
      <w:bodyDiv w:val="1"/>
      <w:marLeft w:val="0"/>
      <w:marRight w:val="0"/>
      <w:marTop w:val="0"/>
      <w:marBottom w:val="0"/>
      <w:divBdr>
        <w:top w:val="none" w:sz="0" w:space="0" w:color="auto"/>
        <w:left w:val="none" w:sz="0" w:space="0" w:color="auto"/>
        <w:bottom w:val="none" w:sz="0" w:space="0" w:color="auto"/>
        <w:right w:val="none" w:sz="0" w:space="0" w:color="auto"/>
      </w:divBdr>
    </w:div>
    <w:div w:id="1766144808">
      <w:bodyDiv w:val="1"/>
      <w:marLeft w:val="0"/>
      <w:marRight w:val="0"/>
      <w:marTop w:val="0"/>
      <w:marBottom w:val="0"/>
      <w:divBdr>
        <w:top w:val="none" w:sz="0" w:space="0" w:color="auto"/>
        <w:left w:val="none" w:sz="0" w:space="0" w:color="auto"/>
        <w:bottom w:val="none" w:sz="0" w:space="0" w:color="auto"/>
        <w:right w:val="none" w:sz="0" w:space="0" w:color="auto"/>
      </w:divBdr>
    </w:div>
    <w:div w:id="1766608321">
      <w:bodyDiv w:val="1"/>
      <w:marLeft w:val="0"/>
      <w:marRight w:val="0"/>
      <w:marTop w:val="0"/>
      <w:marBottom w:val="0"/>
      <w:divBdr>
        <w:top w:val="none" w:sz="0" w:space="0" w:color="auto"/>
        <w:left w:val="none" w:sz="0" w:space="0" w:color="auto"/>
        <w:bottom w:val="none" w:sz="0" w:space="0" w:color="auto"/>
        <w:right w:val="none" w:sz="0" w:space="0" w:color="auto"/>
      </w:divBdr>
    </w:div>
    <w:div w:id="1777630710">
      <w:bodyDiv w:val="1"/>
      <w:marLeft w:val="0"/>
      <w:marRight w:val="0"/>
      <w:marTop w:val="0"/>
      <w:marBottom w:val="0"/>
      <w:divBdr>
        <w:top w:val="none" w:sz="0" w:space="0" w:color="auto"/>
        <w:left w:val="none" w:sz="0" w:space="0" w:color="auto"/>
        <w:bottom w:val="none" w:sz="0" w:space="0" w:color="auto"/>
        <w:right w:val="none" w:sz="0" w:space="0" w:color="auto"/>
      </w:divBdr>
    </w:div>
    <w:div w:id="1782266168">
      <w:bodyDiv w:val="1"/>
      <w:marLeft w:val="0"/>
      <w:marRight w:val="0"/>
      <w:marTop w:val="0"/>
      <w:marBottom w:val="0"/>
      <w:divBdr>
        <w:top w:val="none" w:sz="0" w:space="0" w:color="auto"/>
        <w:left w:val="none" w:sz="0" w:space="0" w:color="auto"/>
        <w:bottom w:val="none" w:sz="0" w:space="0" w:color="auto"/>
        <w:right w:val="none" w:sz="0" w:space="0" w:color="auto"/>
      </w:divBdr>
    </w:div>
    <w:div w:id="1784879442">
      <w:bodyDiv w:val="1"/>
      <w:marLeft w:val="0"/>
      <w:marRight w:val="0"/>
      <w:marTop w:val="0"/>
      <w:marBottom w:val="0"/>
      <w:divBdr>
        <w:top w:val="none" w:sz="0" w:space="0" w:color="auto"/>
        <w:left w:val="none" w:sz="0" w:space="0" w:color="auto"/>
        <w:bottom w:val="none" w:sz="0" w:space="0" w:color="auto"/>
        <w:right w:val="none" w:sz="0" w:space="0" w:color="auto"/>
      </w:divBdr>
    </w:div>
    <w:div w:id="1795325732">
      <w:bodyDiv w:val="1"/>
      <w:marLeft w:val="0"/>
      <w:marRight w:val="0"/>
      <w:marTop w:val="0"/>
      <w:marBottom w:val="0"/>
      <w:divBdr>
        <w:top w:val="none" w:sz="0" w:space="0" w:color="auto"/>
        <w:left w:val="none" w:sz="0" w:space="0" w:color="auto"/>
        <w:bottom w:val="none" w:sz="0" w:space="0" w:color="auto"/>
        <w:right w:val="none" w:sz="0" w:space="0" w:color="auto"/>
      </w:divBdr>
    </w:div>
    <w:div w:id="1802379163">
      <w:bodyDiv w:val="1"/>
      <w:marLeft w:val="0"/>
      <w:marRight w:val="0"/>
      <w:marTop w:val="0"/>
      <w:marBottom w:val="0"/>
      <w:divBdr>
        <w:top w:val="none" w:sz="0" w:space="0" w:color="auto"/>
        <w:left w:val="none" w:sz="0" w:space="0" w:color="auto"/>
        <w:bottom w:val="none" w:sz="0" w:space="0" w:color="auto"/>
        <w:right w:val="none" w:sz="0" w:space="0" w:color="auto"/>
      </w:divBdr>
    </w:div>
    <w:div w:id="1806970180">
      <w:bodyDiv w:val="1"/>
      <w:marLeft w:val="0"/>
      <w:marRight w:val="0"/>
      <w:marTop w:val="0"/>
      <w:marBottom w:val="0"/>
      <w:divBdr>
        <w:top w:val="none" w:sz="0" w:space="0" w:color="auto"/>
        <w:left w:val="none" w:sz="0" w:space="0" w:color="auto"/>
        <w:bottom w:val="none" w:sz="0" w:space="0" w:color="auto"/>
        <w:right w:val="none" w:sz="0" w:space="0" w:color="auto"/>
      </w:divBdr>
    </w:div>
    <w:div w:id="1812094825">
      <w:bodyDiv w:val="1"/>
      <w:marLeft w:val="0"/>
      <w:marRight w:val="0"/>
      <w:marTop w:val="0"/>
      <w:marBottom w:val="0"/>
      <w:divBdr>
        <w:top w:val="none" w:sz="0" w:space="0" w:color="auto"/>
        <w:left w:val="none" w:sz="0" w:space="0" w:color="auto"/>
        <w:bottom w:val="none" w:sz="0" w:space="0" w:color="auto"/>
        <w:right w:val="none" w:sz="0" w:space="0" w:color="auto"/>
      </w:divBdr>
    </w:div>
    <w:div w:id="1821270093">
      <w:bodyDiv w:val="1"/>
      <w:marLeft w:val="0"/>
      <w:marRight w:val="0"/>
      <w:marTop w:val="0"/>
      <w:marBottom w:val="0"/>
      <w:divBdr>
        <w:top w:val="none" w:sz="0" w:space="0" w:color="auto"/>
        <w:left w:val="none" w:sz="0" w:space="0" w:color="auto"/>
        <w:bottom w:val="none" w:sz="0" w:space="0" w:color="auto"/>
        <w:right w:val="none" w:sz="0" w:space="0" w:color="auto"/>
      </w:divBdr>
    </w:div>
    <w:div w:id="1823232478">
      <w:bodyDiv w:val="1"/>
      <w:marLeft w:val="0"/>
      <w:marRight w:val="0"/>
      <w:marTop w:val="0"/>
      <w:marBottom w:val="0"/>
      <w:divBdr>
        <w:top w:val="none" w:sz="0" w:space="0" w:color="auto"/>
        <w:left w:val="none" w:sz="0" w:space="0" w:color="auto"/>
        <w:bottom w:val="none" w:sz="0" w:space="0" w:color="auto"/>
        <w:right w:val="none" w:sz="0" w:space="0" w:color="auto"/>
      </w:divBdr>
    </w:div>
    <w:div w:id="1825660361">
      <w:bodyDiv w:val="1"/>
      <w:marLeft w:val="0"/>
      <w:marRight w:val="0"/>
      <w:marTop w:val="0"/>
      <w:marBottom w:val="0"/>
      <w:divBdr>
        <w:top w:val="none" w:sz="0" w:space="0" w:color="auto"/>
        <w:left w:val="none" w:sz="0" w:space="0" w:color="auto"/>
        <w:bottom w:val="none" w:sz="0" w:space="0" w:color="auto"/>
        <w:right w:val="none" w:sz="0" w:space="0" w:color="auto"/>
      </w:divBdr>
    </w:div>
    <w:div w:id="1834222090">
      <w:bodyDiv w:val="1"/>
      <w:marLeft w:val="0"/>
      <w:marRight w:val="0"/>
      <w:marTop w:val="0"/>
      <w:marBottom w:val="0"/>
      <w:divBdr>
        <w:top w:val="none" w:sz="0" w:space="0" w:color="auto"/>
        <w:left w:val="none" w:sz="0" w:space="0" w:color="auto"/>
        <w:bottom w:val="none" w:sz="0" w:space="0" w:color="auto"/>
        <w:right w:val="none" w:sz="0" w:space="0" w:color="auto"/>
      </w:divBdr>
    </w:div>
    <w:div w:id="1834448654">
      <w:bodyDiv w:val="1"/>
      <w:marLeft w:val="0"/>
      <w:marRight w:val="0"/>
      <w:marTop w:val="0"/>
      <w:marBottom w:val="0"/>
      <w:divBdr>
        <w:top w:val="none" w:sz="0" w:space="0" w:color="auto"/>
        <w:left w:val="none" w:sz="0" w:space="0" w:color="auto"/>
        <w:bottom w:val="none" w:sz="0" w:space="0" w:color="auto"/>
        <w:right w:val="none" w:sz="0" w:space="0" w:color="auto"/>
      </w:divBdr>
    </w:div>
    <w:div w:id="1836342616">
      <w:bodyDiv w:val="1"/>
      <w:marLeft w:val="0"/>
      <w:marRight w:val="0"/>
      <w:marTop w:val="0"/>
      <w:marBottom w:val="0"/>
      <w:divBdr>
        <w:top w:val="none" w:sz="0" w:space="0" w:color="auto"/>
        <w:left w:val="none" w:sz="0" w:space="0" w:color="auto"/>
        <w:bottom w:val="none" w:sz="0" w:space="0" w:color="auto"/>
        <w:right w:val="none" w:sz="0" w:space="0" w:color="auto"/>
      </w:divBdr>
    </w:div>
    <w:div w:id="1839037434">
      <w:bodyDiv w:val="1"/>
      <w:marLeft w:val="0"/>
      <w:marRight w:val="0"/>
      <w:marTop w:val="0"/>
      <w:marBottom w:val="0"/>
      <w:divBdr>
        <w:top w:val="none" w:sz="0" w:space="0" w:color="auto"/>
        <w:left w:val="none" w:sz="0" w:space="0" w:color="auto"/>
        <w:bottom w:val="none" w:sz="0" w:space="0" w:color="auto"/>
        <w:right w:val="none" w:sz="0" w:space="0" w:color="auto"/>
      </w:divBdr>
    </w:div>
    <w:div w:id="1841584526">
      <w:bodyDiv w:val="1"/>
      <w:marLeft w:val="0"/>
      <w:marRight w:val="0"/>
      <w:marTop w:val="0"/>
      <w:marBottom w:val="0"/>
      <w:divBdr>
        <w:top w:val="none" w:sz="0" w:space="0" w:color="auto"/>
        <w:left w:val="none" w:sz="0" w:space="0" w:color="auto"/>
        <w:bottom w:val="none" w:sz="0" w:space="0" w:color="auto"/>
        <w:right w:val="none" w:sz="0" w:space="0" w:color="auto"/>
      </w:divBdr>
    </w:div>
    <w:div w:id="1854565993">
      <w:bodyDiv w:val="1"/>
      <w:marLeft w:val="0"/>
      <w:marRight w:val="0"/>
      <w:marTop w:val="0"/>
      <w:marBottom w:val="0"/>
      <w:divBdr>
        <w:top w:val="none" w:sz="0" w:space="0" w:color="auto"/>
        <w:left w:val="none" w:sz="0" w:space="0" w:color="auto"/>
        <w:bottom w:val="none" w:sz="0" w:space="0" w:color="auto"/>
        <w:right w:val="none" w:sz="0" w:space="0" w:color="auto"/>
      </w:divBdr>
    </w:div>
    <w:div w:id="1864513631">
      <w:bodyDiv w:val="1"/>
      <w:marLeft w:val="0"/>
      <w:marRight w:val="0"/>
      <w:marTop w:val="0"/>
      <w:marBottom w:val="0"/>
      <w:divBdr>
        <w:top w:val="none" w:sz="0" w:space="0" w:color="auto"/>
        <w:left w:val="none" w:sz="0" w:space="0" w:color="auto"/>
        <w:bottom w:val="none" w:sz="0" w:space="0" w:color="auto"/>
        <w:right w:val="none" w:sz="0" w:space="0" w:color="auto"/>
      </w:divBdr>
    </w:div>
    <w:div w:id="1869487083">
      <w:bodyDiv w:val="1"/>
      <w:marLeft w:val="0"/>
      <w:marRight w:val="0"/>
      <w:marTop w:val="0"/>
      <w:marBottom w:val="0"/>
      <w:divBdr>
        <w:top w:val="none" w:sz="0" w:space="0" w:color="auto"/>
        <w:left w:val="none" w:sz="0" w:space="0" w:color="auto"/>
        <w:bottom w:val="none" w:sz="0" w:space="0" w:color="auto"/>
        <w:right w:val="none" w:sz="0" w:space="0" w:color="auto"/>
      </w:divBdr>
    </w:div>
    <w:div w:id="1886676716">
      <w:bodyDiv w:val="1"/>
      <w:marLeft w:val="0"/>
      <w:marRight w:val="0"/>
      <w:marTop w:val="0"/>
      <w:marBottom w:val="0"/>
      <w:divBdr>
        <w:top w:val="none" w:sz="0" w:space="0" w:color="auto"/>
        <w:left w:val="none" w:sz="0" w:space="0" w:color="auto"/>
        <w:bottom w:val="none" w:sz="0" w:space="0" w:color="auto"/>
        <w:right w:val="none" w:sz="0" w:space="0" w:color="auto"/>
      </w:divBdr>
    </w:div>
    <w:div w:id="1887834180">
      <w:bodyDiv w:val="1"/>
      <w:marLeft w:val="0"/>
      <w:marRight w:val="0"/>
      <w:marTop w:val="0"/>
      <w:marBottom w:val="0"/>
      <w:divBdr>
        <w:top w:val="none" w:sz="0" w:space="0" w:color="auto"/>
        <w:left w:val="none" w:sz="0" w:space="0" w:color="auto"/>
        <w:bottom w:val="none" w:sz="0" w:space="0" w:color="auto"/>
        <w:right w:val="none" w:sz="0" w:space="0" w:color="auto"/>
      </w:divBdr>
    </w:div>
    <w:div w:id="1888878923">
      <w:bodyDiv w:val="1"/>
      <w:marLeft w:val="0"/>
      <w:marRight w:val="0"/>
      <w:marTop w:val="0"/>
      <w:marBottom w:val="0"/>
      <w:divBdr>
        <w:top w:val="none" w:sz="0" w:space="0" w:color="auto"/>
        <w:left w:val="none" w:sz="0" w:space="0" w:color="auto"/>
        <w:bottom w:val="none" w:sz="0" w:space="0" w:color="auto"/>
        <w:right w:val="none" w:sz="0" w:space="0" w:color="auto"/>
      </w:divBdr>
    </w:div>
    <w:div w:id="1889686853">
      <w:bodyDiv w:val="1"/>
      <w:marLeft w:val="0"/>
      <w:marRight w:val="0"/>
      <w:marTop w:val="0"/>
      <w:marBottom w:val="0"/>
      <w:divBdr>
        <w:top w:val="none" w:sz="0" w:space="0" w:color="auto"/>
        <w:left w:val="none" w:sz="0" w:space="0" w:color="auto"/>
        <w:bottom w:val="none" w:sz="0" w:space="0" w:color="auto"/>
        <w:right w:val="none" w:sz="0" w:space="0" w:color="auto"/>
      </w:divBdr>
    </w:div>
    <w:div w:id="1893299961">
      <w:bodyDiv w:val="1"/>
      <w:marLeft w:val="0"/>
      <w:marRight w:val="0"/>
      <w:marTop w:val="0"/>
      <w:marBottom w:val="0"/>
      <w:divBdr>
        <w:top w:val="none" w:sz="0" w:space="0" w:color="auto"/>
        <w:left w:val="none" w:sz="0" w:space="0" w:color="auto"/>
        <w:bottom w:val="none" w:sz="0" w:space="0" w:color="auto"/>
        <w:right w:val="none" w:sz="0" w:space="0" w:color="auto"/>
      </w:divBdr>
    </w:div>
    <w:div w:id="1893954413">
      <w:bodyDiv w:val="1"/>
      <w:marLeft w:val="0"/>
      <w:marRight w:val="0"/>
      <w:marTop w:val="0"/>
      <w:marBottom w:val="0"/>
      <w:divBdr>
        <w:top w:val="none" w:sz="0" w:space="0" w:color="auto"/>
        <w:left w:val="none" w:sz="0" w:space="0" w:color="auto"/>
        <w:bottom w:val="none" w:sz="0" w:space="0" w:color="auto"/>
        <w:right w:val="none" w:sz="0" w:space="0" w:color="auto"/>
      </w:divBdr>
    </w:div>
    <w:div w:id="1895893641">
      <w:bodyDiv w:val="1"/>
      <w:marLeft w:val="0"/>
      <w:marRight w:val="0"/>
      <w:marTop w:val="0"/>
      <w:marBottom w:val="0"/>
      <w:divBdr>
        <w:top w:val="none" w:sz="0" w:space="0" w:color="auto"/>
        <w:left w:val="none" w:sz="0" w:space="0" w:color="auto"/>
        <w:bottom w:val="none" w:sz="0" w:space="0" w:color="auto"/>
        <w:right w:val="none" w:sz="0" w:space="0" w:color="auto"/>
      </w:divBdr>
    </w:div>
    <w:div w:id="1896889763">
      <w:bodyDiv w:val="1"/>
      <w:marLeft w:val="0"/>
      <w:marRight w:val="0"/>
      <w:marTop w:val="0"/>
      <w:marBottom w:val="0"/>
      <w:divBdr>
        <w:top w:val="none" w:sz="0" w:space="0" w:color="auto"/>
        <w:left w:val="none" w:sz="0" w:space="0" w:color="auto"/>
        <w:bottom w:val="none" w:sz="0" w:space="0" w:color="auto"/>
        <w:right w:val="none" w:sz="0" w:space="0" w:color="auto"/>
      </w:divBdr>
    </w:div>
    <w:div w:id="1897155717">
      <w:bodyDiv w:val="1"/>
      <w:marLeft w:val="0"/>
      <w:marRight w:val="0"/>
      <w:marTop w:val="0"/>
      <w:marBottom w:val="0"/>
      <w:divBdr>
        <w:top w:val="none" w:sz="0" w:space="0" w:color="auto"/>
        <w:left w:val="none" w:sz="0" w:space="0" w:color="auto"/>
        <w:bottom w:val="none" w:sz="0" w:space="0" w:color="auto"/>
        <w:right w:val="none" w:sz="0" w:space="0" w:color="auto"/>
      </w:divBdr>
    </w:div>
    <w:div w:id="1899239236">
      <w:bodyDiv w:val="1"/>
      <w:marLeft w:val="0"/>
      <w:marRight w:val="0"/>
      <w:marTop w:val="0"/>
      <w:marBottom w:val="0"/>
      <w:divBdr>
        <w:top w:val="none" w:sz="0" w:space="0" w:color="auto"/>
        <w:left w:val="none" w:sz="0" w:space="0" w:color="auto"/>
        <w:bottom w:val="none" w:sz="0" w:space="0" w:color="auto"/>
        <w:right w:val="none" w:sz="0" w:space="0" w:color="auto"/>
      </w:divBdr>
    </w:div>
    <w:div w:id="1905291990">
      <w:bodyDiv w:val="1"/>
      <w:marLeft w:val="0"/>
      <w:marRight w:val="0"/>
      <w:marTop w:val="0"/>
      <w:marBottom w:val="0"/>
      <w:divBdr>
        <w:top w:val="none" w:sz="0" w:space="0" w:color="auto"/>
        <w:left w:val="none" w:sz="0" w:space="0" w:color="auto"/>
        <w:bottom w:val="none" w:sz="0" w:space="0" w:color="auto"/>
        <w:right w:val="none" w:sz="0" w:space="0" w:color="auto"/>
      </w:divBdr>
    </w:div>
    <w:div w:id="1905918236">
      <w:bodyDiv w:val="1"/>
      <w:marLeft w:val="0"/>
      <w:marRight w:val="0"/>
      <w:marTop w:val="0"/>
      <w:marBottom w:val="0"/>
      <w:divBdr>
        <w:top w:val="none" w:sz="0" w:space="0" w:color="auto"/>
        <w:left w:val="none" w:sz="0" w:space="0" w:color="auto"/>
        <w:bottom w:val="none" w:sz="0" w:space="0" w:color="auto"/>
        <w:right w:val="none" w:sz="0" w:space="0" w:color="auto"/>
      </w:divBdr>
    </w:div>
    <w:div w:id="1912496301">
      <w:bodyDiv w:val="1"/>
      <w:marLeft w:val="0"/>
      <w:marRight w:val="0"/>
      <w:marTop w:val="0"/>
      <w:marBottom w:val="0"/>
      <w:divBdr>
        <w:top w:val="none" w:sz="0" w:space="0" w:color="auto"/>
        <w:left w:val="none" w:sz="0" w:space="0" w:color="auto"/>
        <w:bottom w:val="none" w:sz="0" w:space="0" w:color="auto"/>
        <w:right w:val="none" w:sz="0" w:space="0" w:color="auto"/>
      </w:divBdr>
    </w:div>
    <w:div w:id="1921790297">
      <w:bodyDiv w:val="1"/>
      <w:marLeft w:val="0"/>
      <w:marRight w:val="0"/>
      <w:marTop w:val="0"/>
      <w:marBottom w:val="0"/>
      <w:divBdr>
        <w:top w:val="none" w:sz="0" w:space="0" w:color="auto"/>
        <w:left w:val="none" w:sz="0" w:space="0" w:color="auto"/>
        <w:bottom w:val="none" w:sz="0" w:space="0" w:color="auto"/>
        <w:right w:val="none" w:sz="0" w:space="0" w:color="auto"/>
      </w:divBdr>
    </w:div>
    <w:div w:id="1926260329">
      <w:bodyDiv w:val="1"/>
      <w:marLeft w:val="0"/>
      <w:marRight w:val="0"/>
      <w:marTop w:val="0"/>
      <w:marBottom w:val="0"/>
      <w:divBdr>
        <w:top w:val="none" w:sz="0" w:space="0" w:color="auto"/>
        <w:left w:val="none" w:sz="0" w:space="0" w:color="auto"/>
        <w:bottom w:val="none" w:sz="0" w:space="0" w:color="auto"/>
        <w:right w:val="none" w:sz="0" w:space="0" w:color="auto"/>
      </w:divBdr>
    </w:div>
    <w:div w:id="1926649411">
      <w:bodyDiv w:val="1"/>
      <w:marLeft w:val="0"/>
      <w:marRight w:val="0"/>
      <w:marTop w:val="0"/>
      <w:marBottom w:val="0"/>
      <w:divBdr>
        <w:top w:val="none" w:sz="0" w:space="0" w:color="auto"/>
        <w:left w:val="none" w:sz="0" w:space="0" w:color="auto"/>
        <w:bottom w:val="none" w:sz="0" w:space="0" w:color="auto"/>
        <w:right w:val="none" w:sz="0" w:space="0" w:color="auto"/>
      </w:divBdr>
    </w:div>
    <w:div w:id="1936135327">
      <w:bodyDiv w:val="1"/>
      <w:marLeft w:val="0"/>
      <w:marRight w:val="0"/>
      <w:marTop w:val="0"/>
      <w:marBottom w:val="0"/>
      <w:divBdr>
        <w:top w:val="none" w:sz="0" w:space="0" w:color="auto"/>
        <w:left w:val="none" w:sz="0" w:space="0" w:color="auto"/>
        <w:bottom w:val="none" w:sz="0" w:space="0" w:color="auto"/>
        <w:right w:val="none" w:sz="0" w:space="0" w:color="auto"/>
      </w:divBdr>
    </w:div>
    <w:div w:id="1941720564">
      <w:bodyDiv w:val="1"/>
      <w:marLeft w:val="0"/>
      <w:marRight w:val="0"/>
      <w:marTop w:val="0"/>
      <w:marBottom w:val="0"/>
      <w:divBdr>
        <w:top w:val="none" w:sz="0" w:space="0" w:color="auto"/>
        <w:left w:val="none" w:sz="0" w:space="0" w:color="auto"/>
        <w:bottom w:val="none" w:sz="0" w:space="0" w:color="auto"/>
        <w:right w:val="none" w:sz="0" w:space="0" w:color="auto"/>
      </w:divBdr>
    </w:div>
    <w:div w:id="1942105910">
      <w:bodyDiv w:val="1"/>
      <w:marLeft w:val="0"/>
      <w:marRight w:val="0"/>
      <w:marTop w:val="0"/>
      <w:marBottom w:val="0"/>
      <w:divBdr>
        <w:top w:val="none" w:sz="0" w:space="0" w:color="auto"/>
        <w:left w:val="none" w:sz="0" w:space="0" w:color="auto"/>
        <w:bottom w:val="none" w:sz="0" w:space="0" w:color="auto"/>
        <w:right w:val="none" w:sz="0" w:space="0" w:color="auto"/>
      </w:divBdr>
    </w:div>
    <w:div w:id="1942687043">
      <w:bodyDiv w:val="1"/>
      <w:marLeft w:val="0"/>
      <w:marRight w:val="0"/>
      <w:marTop w:val="0"/>
      <w:marBottom w:val="0"/>
      <w:divBdr>
        <w:top w:val="none" w:sz="0" w:space="0" w:color="auto"/>
        <w:left w:val="none" w:sz="0" w:space="0" w:color="auto"/>
        <w:bottom w:val="none" w:sz="0" w:space="0" w:color="auto"/>
        <w:right w:val="none" w:sz="0" w:space="0" w:color="auto"/>
      </w:divBdr>
    </w:div>
    <w:div w:id="1949969964">
      <w:bodyDiv w:val="1"/>
      <w:marLeft w:val="0"/>
      <w:marRight w:val="0"/>
      <w:marTop w:val="0"/>
      <w:marBottom w:val="0"/>
      <w:divBdr>
        <w:top w:val="none" w:sz="0" w:space="0" w:color="auto"/>
        <w:left w:val="none" w:sz="0" w:space="0" w:color="auto"/>
        <w:bottom w:val="none" w:sz="0" w:space="0" w:color="auto"/>
        <w:right w:val="none" w:sz="0" w:space="0" w:color="auto"/>
      </w:divBdr>
    </w:div>
    <w:div w:id="1950233730">
      <w:bodyDiv w:val="1"/>
      <w:marLeft w:val="0"/>
      <w:marRight w:val="0"/>
      <w:marTop w:val="0"/>
      <w:marBottom w:val="0"/>
      <w:divBdr>
        <w:top w:val="none" w:sz="0" w:space="0" w:color="auto"/>
        <w:left w:val="none" w:sz="0" w:space="0" w:color="auto"/>
        <w:bottom w:val="none" w:sz="0" w:space="0" w:color="auto"/>
        <w:right w:val="none" w:sz="0" w:space="0" w:color="auto"/>
      </w:divBdr>
    </w:div>
    <w:div w:id="1956332032">
      <w:bodyDiv w:val="1"/>
      <w:marLeft w:val="0"/>
      <w:marRight w:val="0"/>
      <w:marTop w:val="0"/>
      <w:marBottom w:val="0"/>
      <w:divBdr>
        <w:top w:val="none" w:sz="0" w:space="0" w:color="auto"/>
        <w:left w:val="none" w:sz="0" w:space="0" w:color="auto"/>
        <w:bottom w:val="none" w:sz="0" w:space="0" w:color="auto"/>
        <w:right w:val="none" w:sz="0" w:space="0" w:color="auto"/>
      </w:divBdr>
    </w:div>
    <w:div w:id="1959069939">
      <w:bodyDiv w:val="1"/>
      <w:marLeft w:val="0"/>
      <w:marRight w:val="0"/>
      <w:marTop w:val="0"/>
      <w:marBottom w:val="0"/>
      <w:divBdr>
        <w:top w:val="none" w:sz="0" w:space="0" w:color="auto"/>
        <w:left w:val="none" w:sz="0" w:space="0" w:color="auto"/>
        <w:bottom w:val="none" w:sz="0" w:space="0" w:color="auto"/>
        <w:right w:val="none" w:sz="0" w:space="0" w:color="auto"/>
      </w:divBdr>
    </w:div>
    <w:div w:id="1962177860">
      <w:bodyDiv w:val="1"/>
      <w:marLeft w:val="0"/>
      <w:marRight w:val="0"/>
      <w:marTop w:val="0"/>
      <w:marBottom w:val="0"/>
      <w:divBdr>
        <w:top w:val="none" w:sz="0" w:space="0" w:color="auto"/>
        <w:left w:val="none" w:sz="0" w:space="0" w:color="auto"/>
        <w:bottom w:val="none" w:sz="0" w:space="0" w:color="auto"/>
        <w:right w:val="none" w:sz="0" w:space="0" w:color="auto"/>
      </w:divBdr>
    </w:div>
    <w:div w:id="1976717090">
      <w:bodyDiv w:val="1"/>
      <w:marLeft w:val="0"/>
      <w:marRight w:val="0"/>
      <w:marTop w:val="0"/>
      <w:marBottom w:val="0"/>
      <w:divBdr>
        <w:top w:val="none" w:sz="0" w:space="0" w:color="auto"/>
        <w:left w:val="none" w:sz="0" w:space="0" w:color="auto"/>
        <w:bottom w:val="none" w:sz="0" w:space="0" w:color="auto"/>
        <w:right w:val="none" w:sz="0" w:space="0" w:color="auto"/>
      </w:divBdr>
    </w:div>
    <w:div w:id="1985743257">
      <w:bodyDiv w:val="1"/>
      <w:marLeft w:val="0"/>
      <w:marRight w:val="0"/>
      <w:marTop w:val="0"/>
      <w:marBottom w:val="0"/>
      <w:divBdr>
        <w:top w:val="none" w:sz="0" w:space="0" w:color="auto"/>
        <w:left w:val="none" w:sz="0" w:space="0" w:color="auto"/>
        <w:bottom w:val="none" w:sz="0" w:space="0" w:color="auto"/>
        <w:right w:val="none" w:sz="0" w:space="0" w:color="auto"/>
      </w:divBdr>
    </w:div>
    <w:div w:id="1990741223">
      <w:bodyDiv w:val="1"/>
      <w:marLeft w:val="0"/>
      <w:marRight w:val="0"/>
      <w:marTop w:val="0"/>
      <w:marBottom w:val="0"/>
      <w:divBdr>
        <w:top w:val="none" w:sz="0" w:space="0" w:color="auto"/>
        <w:left w:val="none" w:sz="0" w:space="0" w:color="auto"/>
        <w:bottom w:val="none" w:sz="0" w:space="0" w:color="auto"/>
        <w:right w:val="none" w:sz="0" w:space="0" w:color="auto"/>
      </w:divBdr>
    </w:div>
    <w:div w:id="1992632268">
      <w:bodyDiv w:val="1"/>
      <w:marLeft w:val="0"/>
      <w:marRight w:val="0"/>
      <w:marTop w:val="0"/>
      <w:marBottom w:val="0"/>
      <w:divBdr>
        <w:top w:val="none" w:sz="0" w:space="0" w:color="auto"/>
        <w:left w:val="none" w:sz="0" w:space="0" w:color="auto"/>
        <w:bottom w:val="none" w:sz="0" w:space="0" w:color="auto"/>
        <w:right w:val="none" w:sz="0" w:space="0" w:color="auto"/>
      </w:divBdr>
    </w:div>
    <w:div w:id="1993361785">
      <w:bodyDiv w:val="1"/>
      <w:marLeft w:val="0"/>
      <w:marRight w:val="0"/>
      <w:marTop w:val="0"/>
      <w:marBottom w:val="0"/>
      <w:divBdr>
        <w:top w:val="none" w:sz="0" w:space="0" w:color="auto"/>
        <w:left w:val="none" w:sz="0" w:space="0" w:color="auto"/>
        <w:bottom w:val="none" w:sz="0" w:space="0" w:color="auto"/>
        <w:right w:val="none" w:sz="0" w:space="0" w:color="auto"/>
      </w:divBdr>
    </w:div>
    <w:div w:id="1994066791">
      <w:bodyDiv w:val="1"/>
      <w:marLeft w:val="0"/>
      <w:marRight w:val="0"/>
      <w:marTop w:val="0"/>
      <w:marBottom w:val="0"/>
      <w:divBdr>
        <w:top w:val="none" w:sz="0" w:space="0" w:color="auto"/>
        <w:left w:val="none" w:sz="0" w:space="0" w:color="auto"/>
        <w:bottom w:val="none" w:sz="0" w:space="0" w:color="auto"/>
        <w:right w:val="none" w:sz="0" w:space="0" w:color="auto"/>
      </w:divBdr>
    </w:div>
    <w:div w:id="1995914736">
      <w:bodyDiv w:val="1"/>
      <w:marLeft w:val="0"/>
      <w:marRight w:val="0"/>
      <w:marTop w:val="0"/>
      <w:marBottom w:val="0"/>
      <w:divBdr>
        <w:top w:val="none" w:sz="0" w:space="0" w:color="auto"/>
        <w:left w:val="none" w:sz="0" w:space="0" w:color="auto"/>
        <w:bottom w:val="none" w:sz="0" w:space="0" w:color="auto"/>
        <w:right w:val="none" w:sz="0" w:space="0" w:color="auto"/>
      </w:divBdr>
    </w:div>
    <w:div w:id="2009407328">
      <w:bodyDiv w:val="1"/>
      <w:marLeft w:val="0"/>
      <w:marRight w:val="0"/>
      <w:marTop w:val="0"/>
      <w:marBottom w:val="0"/>
      <w:divBdr>
        <w:top w:val="none" w:sz="0" w:space="0" w:color="auto"/>
        <w:left w:val="none" w:sz="0" w:space="0" w:color="auto"/>
        <w:bottom w:val="none" w:sz="0" w:space="0" w:color="auto"/>
        <w:right w:val="none" w:sz="0" w:space="0" w:color="auto"/>
      </w:divBdr>
    </w:div>
    <w:div w:id="2040473621">
      <w:bodyDiv w:val="1"/>
      <w:marLeft w:val="0"/>
      <w:marRight w:val="0"/>
      <w:marTop w:val="0"/>
      <w:marBottom w:val="0"/>
      <w:divBdr>
        <w:top w:val="none" w:sz="0" w:space="0" w:color="auto"/>
        <w:left w:val="none" w:sz="0" w:space="0" w:color="auto"/>
        <w:bottom w:val="none" w:sz="0" w:space="0" w:color="auto"/>
        <w:right w:val="none" w:sz="0" w:space="0" w:color="auto"/>
      </w:divBdr>
    </w:div>
    <w:div w:id="2052611158">
      <w:bodyDiv w:val="1"/>
      <w:marLeft w:val="0"/>
      <w:marRight w:val="0"/>
      <w:marTop w:val="0"/>
      <w:marBottom w:val="0"/>
      <w:divBdr>
        <w:top w:val="none" w:sz="0" w:space="0" w:color="auto"/>
        <w:left w:val="none" w:sz="0" w:space="0" w:color="auto"/>
        <w:bottom w:val="none" w:sz="0" w:space="0" w:color="auto"/>
        <w:right w:val="none" w:sz="0" w:space="0" w:color="auto"/>
      </w:divBdr>
    </w:div>
    <w:div w:id="2053335735">
      <w:bodyDiv w:val="1"/>
      <w:marLeft w:val="0"/>
      <w:marRight w:val="0"/>
      <w:marTop w:val="0"/>
      <w:marBottom w:val="0"/>
      <w:divBdr>
        <w:top w:val="none" w:sz="0" w:space="0" w:color="auto"/>
        <w:left w:val="none" w:sz="0" w:space="0" w:color="auto"/>
        <w:bottom w:val="none" w:sz="0" w:space="0" w:color="auto"/>
        <w:right w:val="none" w:sz="0" w:space="0" w:color="auto"/>
      </w:divBdr>
    </w:div>
    <w:div w:id="2073575981">
      <w:bodyDiv w:val="1"/>
      <w:marLeft w:val="0"/>
      <w:marRight w:val="0"/>
      <w:marTop w:val="0"/>
      <w:marBottom w:val="0"/>
      <w:divBdr>
        <w:top w:val="none" w:sz="0" w:space="0" w:color="auto"/>
        <w:left w:val="none" w:sz="0" w:space="0" w:color="auto"/>
        <w:bottom w:val="none" w:sz="0" w:space="0" w:color="auto"/>
        <w:right w:val="none" w:sz="0" w:space="0" w:color="auto"/>
      </w:divBdr>
    </w:div>
    <w:div w:id="2083484019">
      <w:bodyDiv w:val="1"/>
      <w:marLeft w:val="0"/>
      <w:marRight w:val="0"/>
      <w:marTop w:val="0"/>
      <w:marBottom w:val="0"/>
      <w:divBdr>
        <w:top w:val="none" w:sz="0" w:space="0" w:color="auto"/>
        <w:left w:val="none" w:sz="0" w:space="0" w:color="auto"/>
        <w:bottom w:val="none" w:sz="0" w:space="0" w:color="auto"/>
        <w:right w:val="none" w:sz="0" w:space="0" w:color="auto"/>
      </w:divBdr>
    </w:div>
    <w:div w:id="2084404096">
      <w:bodyDiv w:val="1"/>
      <w:marLeft w:val="0"/>
      <w:marRight w:val="0"/>
      <w:marTop w:val="0"/>
      <w:marBottom w:val="0"/>
      <w:divBdr>
        <w:top w:val="none" w:sz="0" w:space="0" w:color="auto"/>
        <w:left w:val="none" w:sz="0" w:space="0" w:color="auto"/>
        <w:bottom w:val="none" w:sz="0" w:space="0" w:color="auto"/>
        <w:right w:val="none" w:sz="0" w:space="0" w:color="auto"/>
      </w:divBdr>
    </w:div>
    <w:div w:id="2096437040">
      <w:bodyDiv w:val="1"/>
      <w:marLeft w:val="0"/>
      <w:marRight w:val="0"/>
      <w:marTop w:val="0"/>
      <w:marBottom w:val="0"/>
      <w:divBdr>
        <w:top w:val="none" w:sz="0" w:space="0" w:color="auto"/>
        <w:left w:val="none" w:sz="0" w:space="0" w:color="auto"/>
        <w:bottom w:val="none" w:sz="0" w:space="0" w:color="auto"/>
        <w:right w:val="none" w:sz="0" w:space="0" w:color="auto"/>
      </w:divBdr>
    </w:div>
    <w:div w:id="2096589673">
      <w:bodyDiv w:val="1"/>
      <w:marLeft w:val="0"/>
      <w:marRight w:val="0"/>
      <w:marTop w:val="0"/>
      <w:marBottom w:val="0"/>
      <w:divBdr>
        <w:top w:val="none" w:sz="0" w:space="0" w:color="auto"/>
        <w:left w:val="none" w:sz="0" w:space="0" w:color="auto"/>
        <w:bottom w:val="none" w:sz="0" w:space="0" w:color="auto"/>
        <w:right w:val="none" w:sz="0" w:space="0" w:color="auto"/>
      </w:divBdr>
    </w:div>
    <w:div w:id="2097826860">
      <w:bodyDiv w:val="1"/>
      <w:marLeft w:val="0"/>
      <w:marRight w:val="0"/>
      <w:marTop w:val="0"/>
      <w:marBottom w:val="0"/>
      <w:divBdr>
        <w:top w:val="none" w:sz="0" w:space="0" w:color="auto"/>
        <w:left w:val="none" w:sz="0" w:space="0" w:color="auto"/>
        <w:bottom w:val="none" w:sz="0" w:space="0" w:color="auto"/>
        <w:right w:val="none" w:sz="0" w:space="0" w:color="auto"/>
      </w:divBdr>
    </w:div>
    <w:div w:id="2100249580">
      <w:bodyDiv w:val="1"/>
      <w:marLeft w:val="0"/>
      <w:marRight w:val="0"/>
      <w:marTop w:val="0"/>
      <w:marBottom w:val="0"/>
      <w:divBdr>
        <w:top w:val="none" w:sz="0" w:space="0" w:color="auto"/>
        <w:left w:val="none" w:sz="0" w:space="0" w:color="auto"/>
        <w:bottom w:val="none" w:sz="0" w:space="0" w:color="auto"/>
        <w:right w:val="none" w:sz="0" w:space="0" w:color="auto"/>
      </w:divBdr>
    </w:div>
    <w:div w:id="2101952099">
      <w:bodyDiv w:val="1"/>
      <w:marLeft w:val="0"/>
      <w:marRight w:val="0"/>
      <w:marTop w:val="0"/>
      <w:marBottom w:val="0"/>
      <w:divBdr>
        <w:top w:val="none" w:sz="0" w:space="0" w:color="auto"/>
        <w:left w:val="none" w:sz="0" w:space="0" w:color="auto"/>
        <w:bottom w:val="none" w:sz="0" w:space="0" w:color="auto"/>
        <w:right w:val="none" w:sz="0" w:space="0" w:color="auto"/>
      </w:divBdr>
    </w:div>
    <w:div w:id="2113891067">
      <w:bodyDiv w:val="1"/>
      <w:marLeft w:val="0"/>
      <w:marRight w:val="0"/>
      <w:marTop w:val="0"/>
      <w:marBottom w:val="0"/>
      <w:divBdr>
        <w:top w:val="none" w:sz="0" w:space="0" w:color="auto"/>
        <w:left w:val="none" w:sz="0" w:space="0" w:color="auto"/>
        <w:bottom w:val="none" w:sz="0" w:space="0" w:color="auto"/>
        <w:right w:val="none" w:sz="0" w:space="0" w:color="auto"/>
      </w:divBdr>
    </w:div>
    <w:div w:id="2114278443">
      <w:bodyDiv w:val="1"/>
      <w:marLeft w:val="0"/>
      <w:marRight w:val="0"/>
      <w:marTop w:val="0"/>
      <w:marBottom w:val="0"/>
      <w:divBdr>
        <w:top w:val="none" w:sz="0" w:space="0" w:color="auto"/>
        <w:left w:val="none" w:sz="0" w:space="0" w:color="auto"/>
        <w:bottom w:val="none" w:sz="0" w:space="0" w:color="auto"/>
        <w:right w:val="none" w:sz="0" w:space="0" w:color="auto"/>
      </w:divBdr>
    </w:div>
    <w:div w:id="2120492985">
      <w:bodyDiv w:val="1"/>
      <w:marLeft w:val="0"/>
      <w:marRight w:val="0"/>
      <w:marTop w:val="0"/>
      <w:marBottom w:val="0"/>
      <w:divBdr>
        <w:top w:val="none" w:sz="0" w:space="0" w:color="auto"/>
        <w:left w:val="none" w:sz="0" w:space="0" w:color="auto"/>
        <w:bottom w:val="none" w:sz="0" w:space="0" w:color="auto"/>
        <w:right w:val="none" w:sz="0" w:space="0" w:color="auto"/>
      </w:divBdr>
    </w:div>
    <w:div w:id="2123721610">
      <w:bodyDiv w:val="1"/>
      <w:marLeft w:val="0"/>
      <w:marRight w:val="0"/>
      <w:marTop w:val="0"/>
      <w:marBottom w:val="0"/>
      <w:divBdr>
        <w:top w:val="none" w:sz="0" w:space="0" w:color="auto"/>
        <w:left w:val="none" w:sz="0" w:space="0" w:color="auto"/>
        <w:bottom w:val="none" w:sz="0" w:space="0" w:color="auto"/>
        <w:right w:val="none" w:sz="0" w:space="0" w:color="auto"/>
      </w:divBdr>
    </w:div>
    <w:div w:id="2133209785">
      <w:bodyDiv w:val="1"/>
      <w:marLeft w:val="0"/>
      <w:marRight w:val="0"/>
      <w:marTop w:val="0"/>
      <w:marBottom w:val="0"/>
      <w:divBdr>
        <w:top w:val="none" w:sz="0" w:space="0" w:color="auto"/>
        <w:left w:val="none" w:sz="0" w:space="0" w:color="auto"/>
        <w:bottom w:val="none" w:sz="0" w:space="0" w:color="auto"/>
        <w:right w:val="none" w:sz="0" w:space="0" w:color="auto"/>
      </w:divBdr>
    </w:div>
    <w:div w:id="21401486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image" Target="media/image6.png"/><Relationship Id="rId39" Type="http://schemas.openxmlformats.org/officeDocument/2006/relationships/image" Target="media/image19.png"/><Relationship Id="rId21" Type="http://schemas.openxmlformats.org/officeDocument/2006/relationships/image" Target="media/image1.jpeg"/><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chart" Target="charts/chart3.xml"/><Relationship Id="rId50" Type="http://schemas.openxmlformats.org/officeDocument/2006/relationships/header" Target="header8.xml"/><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9.png"/><Relationship Id="rId11" Type="http://schemas.openxmlformats.org/officeDocument/2006/relationships/header" Target="header2.xm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chart" Target="charts/chart1.xml"/><Relationship Id="rId53" Type="http://schemas.openxmlformats.org/officeDocument/2006/relationships/header" Target="header10.xml"/><Relationship Id="rId5" Type="http://schemas.openxmlformats.org/officeDocument/2006/relationships/settings" Target="settings.xml"/><Relationship Id="rId10" Type="http://schemas.openxmlformats.org/officeDocument/2006/relationships/footer" Target="footer1.xml"/><Relationship Id="rId19" Type="http://schemas.openxmlformats.org/officeDocument/2006/relationships/header" Target="header6.xm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header" Target="header9.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2.jpe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header" Target="header7.xml"/><Relationship Id="rId8" Type="http://schemas.openxmlformats.org/officeDocument/2006/relationships/endnotes" Target="endnotes.xml"/><Relationship Id="rId51" Type="http://schemas.openxmlformats.org/officeDocument/2006/relationships/footer" Target="footer8.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chart" Target="charts/chart2.xml"/><Relationship Id="rId20" Type="http://schemas.openxmlformats.org/officeDocument/2006/relationships/footer" Target="footer6.xml"/><Relationship Id="rId41" Type="http://schemas.openxmlformats.org/officeDocument/2006/relationships/image" Target="media/image2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3.gif"/><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footer" Target="footer7.xml"/></Relationships>
</file>

<file path=word/_rels/settings.xml.rels><?xml version="1.0" encoding="UTF-8" standalone="yes"?>
<Relationships xmlns="http://schemas.openxmlformats.org/package/2006/relationships"><Relationship Id="rId1" Type="http://schemas.openxmlformats.org/officeDocument/2006/relationships/attachedTemplate" Target="file:///D:\&#1042;&#1051;&#1040;&#1044;&#1048;&#1052;&#1048;&#1056;\&#1057;&#1042;.dotx"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E:\&#1042;&#1051;&#1040;&#1044;&#1048;&#1052;&#1048;&#1056;\&#1050;&#1088;&#1072;&#1089;&#1085;&#1086;&#1103;&#1088;&#1089;&#1082;&#1080;&#1081;%20&#1082;&#1088;&#1072;&#1081;\&#1050;&#1077;&#1078;&#1077;&#1084;&#1089;&#1082;&#1080;&#1081;%20&#1088;&#1072;&#1081;&#1086;&#1085;\4%20&#1060;&#1056;\&#1057;&#1042;&#1080;&#1050;%20&#1087;.%20&#1048;&#1084;&#1073;&#1080;&#1085;&#1089;&#1082;&#1080;&#1081;\&#1056;&#1072;&#1089;&#1095;&#1077;&#1090;%20&#1087;&#1088;&#1086;&#1075;&#1085;&#1086;&#1079;&#1085;&#1099;&#1093;%20&#1073;&#1072;&#1083;&#1072;&#1085;&#1089;&#1086;&#1074;%20&#1087;.&#1048;&#1084;&#1073;&#1080;&#1085;&#1089;&#1082;&#1080;&#1081;-&#1057;&#105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1042;&#1051;&#1040;&#1044;&#1048;&#1052;&#1048;&#1056;\&#1050;&#1088;&#1072;&#1089;&#1085;&#1086;&#1103;&#1088;&#1089;&#1082;&#1080;&#1081;%20&#1082;&#1088;&#1072;&#1081;\&#1050;&#1077;&#1078;&#1077;&#1084;&#1089;&#1082;&#1080;&#1081;%20&#1088;&#1072;&#1081;&#1086;&#1085;\4%20&#1060;&#1056;\&#1057;&#1042;&#1080;&#1050;%20&#1087;.%20&#1048;&#1084;&#1073;&#1080;&#1085;&#1089;&#1082;&#1080;&#1081;\&#1056;&#1072;&#1089;&#1095;&#1077;&#1090;%20&#1087;&#1088;&#1086;&#1075;&#1085;&#1086;&#1079;&#1085;&#1099;&#1093;%20&#1073;&#1072;&#1083;&#1072;&#1085;&#1089;&#1086;&#1074;%20&#1087;.&#1048;&#1084;&#1073;&#1080;&#1085;&#1089;&#1082;&#1080;&#1081;-&#1057;&#105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E:\&#1042;&#1051;&#1040;&#1044;&#1048;&#1052;&#1048;&#1056;\&#1050;&#1088;&#1072;&#1089;&#1085;&#1086;&#1103;&#1088;&#1089;&#1082;&#1080;&#1081;%20&#1082;&#1088;&#1072;&#1081;\&#1050;&#1077;&#1078;&#1077;&#1084;&#1089;&#1082;&#1080;&#1081;%20&#1088;&#1072;&#1081;&#1086;&#1085;\4%20&#1060;&#1056;\&#1057;&#1042;&#1080;&#1050;%20&#1087;.%20&#1048;&#1084;&#1073;&#1080;&#1085;&#1089;&#1082;&#1080;&#1081;\&#1056;&#1072;&#1089;&#1095;&#1077;&#1090;%20&#1087;&#1088;&#1086;&#1075;&#1085;&#1086;&#1079;&#1085;&#1099;&#1093;%20&#1073;&#1072;&#1083;&#1072;&#1085;&#1089;&#1086;&#1074;%20&#1087;.&#1048;&#1084;&#1073;&#1080;&#1085;&#1089;&#1082;&#1080;&#1081;-&#1057;&#105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40"/>
      <c:rotY val="0"/>
      <c:rAngAx val="0"/>
      <c:perspective val="30"/>
    </c:view3D>
    <c:floor>
      <c:thickness val="0"/>
    </c:floor>
    <c:sideWall>
      <c:thickness val="0"/>
    </c:sideWall>
    <c:backWall>
      <c:thickness val="0"/>
    </c:backWall>
    <c:plotArea>
      <c:layout/>
      <c:pie3DChart>
        <c:varyColors val="1"/>
        <c:ser>
          <c:idx val="0"/>
          <c:order val="0"/>
          <c:dLbls>
            <c:spPr>
              <a:noFill/>
              <a:ln>
                <a:noFill/>
              </a:ln>
              <a:effectLst/>
            </c:spPr>
            <c:dLblPos val="out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Лист2!$A$3:$A$5</c:f>
              <c:strCache>
                <c:ptCount val="3"/>
                <c:pt idx="0">
                  <c:v>Население</c:v>
                </c:pt>
                <c:pt idx="1">
                  <c:v>Жилищно-коммунальный сектор</c:v>
                </c:pt>
                <c:pt idx="2">
                  <c:v>Промышленный сектор</c:v>
                </c:pt>
              </c:strCache>
            </c:strRef>
          </c:cat>
          <c:val>
            <c:numRef>
              <c:f>Лист2!$E$3:$E$5</c:f>
              <c:numCache>
                <c:formatCode>0</c:formatCode>
                <c:ptCount val="3"/>
                <c:pt idx="0">
                  <c:v>60.5224496834593</c:v>
                </c:pt>
                <c:pt idx="1">
                  <c:v>33.674027744154202</c:v>
                </c:pt>
                <c:pt idx="2">
                  <c:v>5.8035225723865045</c:v>
                </c:pt>
              </c:numCache>
            </c:numRef>
          </c:val>
          <c:extLst xmlns:c16r2="http://schemas.microsoft.com/office/drawing/2015/06/chart">
            <c:ext xmlns:c16="http://schemas.microsoft.com/office/drawing/2014/chart" uri="{C3380CC4-5D6E-409C-BE32-E72D297353CC}">
              <c16:uniqueId val="{00000000-173E-4BBB-B75E-86A762BFFE16}"/>
            </c:ext>
          </c:extLst>
        </c:ser>
        <c:dLbls>
          <c:showLegendKey val="0"/>
          <c:showVal val="1"/>
          <c:showCatName val="0"/>
          <c:showSerName val="0"/>
          <c:showPercent val="0"/>
          <c:showBubbleSize val="0"/>
          <c:showLeaderLines val="1"/>
        </c:dLbls>
      </c:pie3DChart>
    </c:plotArea>
    <c:legend>
      <c:legendPos val="r"/>
      <c:layout/>
      <c:overlay val="0"/>
      <c:txPr>
        <a:bodyPr/>
        <a:lstStyle/>
        <a:p>
          <a:pPr rtl="0">
            <a:defRPr/>
          </a:pPr>
          <a:endParaRPr lang="ru-RU"/>
        </a:p>
      </c:txPr>
    </c:legend>
    <c:plotVisOnly val="1"/>
    <c:dispBlanksAs val="zero"/>
    <c:showDLblsOverMax val="0"/>
  </c:chart>
  <c:txPr>
    <a:bodyPr/>
    <a:lstStyle/>
    <a:p>
      <a:pPr>
        <a:defRPr sz="1200">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40"/>
      <c:rotY val="0"/>
      <c:rAngAx val="0"/>
      <c:perspective val="30"/>
    </c:view3D>
    <c:floor>
      <c:thickness val="0"/>
    </c:floor>
    <c:sideWall>
      <c:thickness val="0"/>
    </c:sideWall>
    <c:backWall>
      <c:thickness val="0"/>
    </c:backWall>
    <c:plotArea>
      <c:layout/>
      <c:pie3DChart>
        <c:varyColors val="1"/>
        <c:ser>
          <c:idx val="0"/>
          <c:order val="0"/>
          <c:dLbls>
            <c:spPr>
              <a:noFill/>
              <a:ln>
                <a:noFill/>
              </a:ln>
              <a:effectLst/>
            </c:spPr>
            <c:dLblPos val="out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Лист2!$A$3:$A$5</c:f>
              <c:strCache>
                <c:ptCount val="3"/>
                <c:pt idx="0">
                  <c:v>Население</c:v>
                </c:pt>
                <c:pt idx="1">
                  <c:v>Жилищно-коммунальный сектор</c:v>
                </c:pt>
                <c:pt idx="2">
                  <c:v>Промышленный сектор</c:v>
                </c:pt>
              </c:strCache>
            </c:strRef>
          </c:cat>
          <c:val>
            <c:numRef>
              <c:f>Лист2!$F$3:$F$5</c:f>
              <c:numCache>
                <c:formatCode>0</c:formatCode>
                <c:ptCount val="3"/>
                <c:pt idx="0">
                  <c:v>68.216830734151628</c:v>
                </c:pt>
                <c:pt idx="1">
                  <c:v>27.110783599125249</c:v>
                </c:pt>
                <c:pt idx="2">
                  <c:v>4.6723856667227146</c:v>
                </c:pt>
              </c:numCache>
            </c:numRef>
          </c:val>
          <c:extLst xmlns:c16r2="http://schemas.microsoft.com/office/drawing/2015/06/chart">
            <c:ext xmlns:c16="http://schemas.microsoft.com/office/drawing/2014/chart" uri="{C3380CC4-5D6E-409C-BE32-E72D297353CC}">
              <c16:uniqueId val="{00000000-69E3-4ED8-8DBF-2ED40A8EA565}"/>
            </c:ext>
          </c:extLst>
        </c:ser>
        <c:dLbls>
          <c:showLegendKey val="0"/>
          <c:showVal val="1"/>
          <c:showCatName val="0"/>
          <c:showSerName val="0"/>
          <c:showPercent val="0"/>
          <c:showBubbleSize val="0"/>
          <c:showLeaderLines val="1"/>
        </c:dLbls>
      </c:pie3DChart>
    </c:plotArea>
    <c:legend>
      <c:legendPos val="r"/>
      <c:layout/>
      <c:overlay val="0"/>
      <c:txPr>
        <a:bodyPr/>
        <a:lstStyle/>
        <a:p>
          <a:pPr rtl="0">
            <a:defRPr/>
          </a:pPr>
          <a:endParaRPr lang="ru-RU"/>
        </a:p>
      </c:txPr>
    </c:legend>
    <c:plotVisOnly val="1"/>
    <c:dispBlanksAs val="zero"/>
    <c:showDLblsOverMax val="0"/>
  </c:chart>
  <c:txPr>
    <a:bodyPr/>
    <a:lstStyle/>
    <a:p>
      <a:pPr>
        <a:defRPr sz="1200">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942631058358057E-2"/>
          <c:y val="4.5135811511933091E-2"/>
          <c:w val="0.87634025717111774"/>
          <c:h val="0.84854666422511138"/>
        </c:manualLayout>
      </c:layout>
      <c:barChart>
        <c:barDir val="col"/>
        <c:grouping val="clustered"/>
        <c:varyColors val="0"/>
        <c:ser>
          <c:idx val="0"/>
          <c:order val="0"/>
          <c:spPr>
            <a:solidFill>
              <a:schemeClr val="accent1"/>
            </a:solidFill>
            <a:ln>
              <a:noFill/>
            </a:ln>
            <a:effectLst/>
          </c:spPr>
          <c:invertIfNegative val="0"/>
          <c:cat>
            <c:strRef>
              <c:f>Лист2!$C$23:$G$23</c:f>
              <c:strCache>
                <c:ptCount val="5"/>
                <c:pt idx="0">
                  <c:v>2017 г.</c:v>
                </c:pt>
                <c:pt idx="1">
                  <c:v>2018 г.</c:v>
                </c:pt>
                <c:pt idx="2">
                  <c:v>2019 г.</c:v>
                </c:pt>
                <c:pt idx="3">
                  <c:v>2025 г.</c:v>
                </c:pt>
                <c:pt idx="4">
                  <c:v>2028 г.</c:v>
                </c:pt>
              </c:strCache>
            </c:strRef>
          </c:cat>
          <c:val>
            <c:numRef>
              <c:f>Лист2!$C$24:$G$24</c:f>
              <c:numCache>
                <c:formatCode>General</c:formatCode>
                <c:ptCount val="5"/>
                <c:pt idx="0">
                  <c:v>26.04</c:v>
                </c:pt>
                <c:pt idx="1">
                  <c:v>24.447999999999986</c:v>
                </c:pt>
                <c:pt idx="2">
                  <c:v>23.07</c:v>
                </c:pt>
                <c:pt idx="3" formatCode="0.00">
                  <c:v>38.971261999999996</c:v>
                </c:pt>
                <c:pt idx="4" formatCode="0.00">
                  <c:v>49.629262000000011</c:v>
                </c:pt>
              </c:numCache>
            </c:numRef>
          </c:val>
          <c:extLst xmlns:c16r2="http://schemas.microsoft.com/office/drawing/2015/06/chart">
            <c:ext xmlns:c16="http://schemas.microsoft.com/office/drawing/2014/chart" uri="{C3380CC4-5D6E-409C-BE32-E72D297353CC}">
              <c16:uniqueId val="{00000000-D02E-436F-9A0C-E394924AE46E}"/>
            </c:ext>
          </c:extLst>
        </c:ser>
        <c:dLbls>
          <c:showLegendKey val="0"/>
          <c:showVal val="0"/>
          <c:showCatName val="0"/>
          <c:showSerName val="0"/>
          <c:showPercent val="0"/>
          <c:showBubbleSize val="0"/>
        </c:dLbls>
        <c:gapWidth val="219"/>
        <c:overlap val="-27"/>
        <c:axId val="145265152"/>
        <c:axId val="173607168"/>
      </c:barChart>
      <c:catAx>
        <c:axId val="14526515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73607168"/>
        <c:crosses val="autoZero"/>
        <c:auto val="1"/>
        <c:lblAlgn val="ctr"/>
        <c:lblOffset val="100"/>
        <c:noMultiLvlLbl val="0"/>
      </c:catAx>
      <c:valAx>
        <c:axId val="1736071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452651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2942FAE-1EF0-43BD-8555-896A1FBF8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СВ.dotx</Template>
  <TotalTime>0</TotalTime>
  <Pages>124</Pages>
  <Words>22674</Words>
  <Characters>129242</Characters>
  <Application>Microsoft Office Word</Application>
  <DocSecurity>0</DocSecurity>
  <Lines>1077</Lines>
  <Paragraphs>303</Paragraphs>
  <ScaleCrop>false</ScaleCrop>
  <HeadingPairs>
    <vt:vector size="2" baseType="variant">
      <vt:variant>
        <vt:lpstr>Название</vt:lpstr>
      </vt:variant>
      <vt:variant>
        <vt:i4>1</vt:i4>
      </vt:variant>
    </vt:vector>
  </HeadingPairs>
  <TitlesOfParts>
    <vt:vector size="1" baseType="lpstr">
      <vt:lpstr>Are You suprised ?</vt:lpstr>
    </vt:vector>
  </TitlesOfParts>
  <Company>ОГТ ОАО "ШЗРТ"</Company>
  <LinksUpToDate>false</LinksUpToDate>
  <CharactersWithSpaces>151613</CharactersWithSpaces>
  <SharedDoc>false</SharedDoc>
  <HLinks>
    <vt:vector size="78" baseType="variant">
      <vt:variant>
        <vt:i4>7143537</vt:i4>
      </vt:variant>
      <vt:variant>
        <vt:i4>183</vt:i4>
      </vt:variant>
      <vt:variant>
        <vt:i4>0</vt:i4>
      </vt:variant>
      <vt:variant>
        <vt:i4>5</vt:i4>
      </vt:variant>
      <vt:variant>
        <vt:lpwstr>http://docs.cntd.ru/document/902087949</vt:lpwstr>
      </vt:variant>
      <vt:variant>
        <vt:lpwstr/>
      </vt:variant>
      <vt:variant>
        <vt:i4>7143537</vt:i4>
      </vt:variant>
      <vt:variant>
        <vt:i4>180</vt:i4>
      </vt:variant>
      <vt:variant>
        <vt:i4>0</vt:i4>
      </vt:variant>
      <vt:variant>
        <vt:i4>5</vt:i4>
      </vt:variant>
      <vt:variant>
        <vt:lpwstr>http://docs.cntd.ru/document/902087949</vt:lpwstr>
      </vt:variant>
      <vt:variant>
        <vt:lpwstr/>
      </vt:variant>
      <vt:variant>
        <vt:i4>983108</vt:i4>
      </vt:variant>
      <vt:variant>
        <vt:i4>177</vt:i4>
      </vt:variant>
      <vt:variant>
        <vt:i4>0</vt:i4>
      </vt:variant>
      <vt:variant>
        <vt:i4>5</vt:i4>
      </vt:variant>
      <vt:variant>
        <vt:lpwstr>http://sbk.ltd.ua/ru/texnicheskaya-dokumentacziya/88-antikorrozionnaya-zashhita-metalla-pokraska-metallokonstrukczij.html</vt:lpwstr>
      </vt:variant>
      <vt:variant>
        <vt:lpwstr/>
      </vt:variant>
      <vt:variant>
        <vt:i4>71500907</vt:i4>
      </vt:variant>
      <vt:variant>
        <vt:i4>174</vt:i4>
      </vt:variant>
      <vt:variant>
        <vt:i4>0</vt:i4>
      </vt:variant>
      <vt:variant>
        <vt:i4>5</vt:i4>
      </vt:variant>
      <vt:variant>
        <vt:lpwstr>http://images.yandex.ru/</vt:lpwstr>
      </vt:variant>
      <vt:variant>
        <vt:lpwstr>!/yandsearch?source=wiz&amp;fp=0&amp;uinfo=ww-1349-wh-683-fw-1124-fh-477-pd-1&amp;text=зона санитарной охраны водозабора&amp;noreask=1&amp;pos=0&amp;lr=172&amp;rpt=simage&amp;img_url=http%3A%2F%2Fsoyuzproekt.ru%2Fdoc_proekt_zso_01.jpg</vt:lpwstr>
      </vt:variant>
      <vt:variant>
        <vt:i4>4522091</vt:i4>
      </vt:variant>
      <vt:variant>
        <vt:i4>24</vt:i4>
      </vt:variant>
      <vt:variant>
        <vt:i4>0</vt:i4>
      </vt:variant>
      <vt:variant>
        <vt:i4>5</vt:i4>
      </vt:variant>
      <vt:variant>
        <vt:lpwstr>http://www.svural.ru/prod/san7_1.html</vt:lpwstr>
      </vt:variant>
      <vt:variant>
        <vt:lpwstr/>
      </vt:variant>
      <vt:variant>
        <vt:i4>7733300</vt:i4>
      </vt:variant>
      <vt:variant>
        <vt:i4>21</vt:i4>
      </vt:variant>
      <vt:variant>
        <vt:i4>0</vt:i4>
      </vt:variant>
      <vt:variant>
        <vt:i4>5</vt:i4>
      </vt:variant>
      <vt:variant>
        <vt:lpwstr>http://www.svural.ru/prod/san7_1_3.html</vt:lpwstr>
      </vt:variant>
      <vt:variant>
        <vt:lpwstr/>
      </vt:variant>
      <vt:variant>
        <vt:i4>7602228</vt:i4>
      </vt:variant>
      <vt:variant>
        <vt:i4>18</vt:i4>
      </vt:variant>
      <vt:variant>
        <vt:i4>0</vt:i4>
      </vt:variant>
      <vt:variant>
        <vt:i4>5</vt:i4>
      </vt:variant>
      <vt:variant>
        <vt:lpwstr>http://www.svural.ru/prod/san7_1_1.html</vt:lpwstr>
      </vt:variant>
      <vt:variant>
        <vt:lpwstr/>
      </vt:variant>
      <vt:variant>
        <vt:i4>4522091</vt:i4>
      </vt:variant>
      <vt:variant>
        <vt:i4>15</vt:i4>
      </vt:variant>
      <vt:variant>
        <vt:i4>0</vt:i4>
      </vt:variant>
      <vt:variant>
        <vt:i4>5</vt:i4>
      </vt:variant>
      <vt:variant>
        <vt:lpwstr>http://www.svural.ru/prod/san7_1.html</vt:lpwstr>
      </vt:variant>
      <vt:variant>
        <vt:lpwstr/>
      </vt:variant>
      <vt:variant>
        <vt:i4>7667793</vt:i4>
      </vt:variant>
      <vt:variant>
        <vt:i4>9</vt:i4>
      </vt:variant>
      <vt:variant>
        <vt:i4>0</vt:i4>
      </vt:variant>
      <vt:variant>
        <vt:i4>5</vt:i4>
      </vt:variant>
      <vt:variant>
        <vt:lpwstr>http://ru.wikipedia.org/wiki/%D0%A3%D1%87%D1%80%D0%B5%D0%B6%D0%B4%D0%B5%D0%BD%D0%B8%D0%B5_%D0%B4%D0%BE%D0%BF%D0%BE%D0%BB%D0%BD%D0%B8%D1%82%D0%B5%D0%BB%D1%8C%D0%BD%D0%BE%D0%B3%D0%BE_%D0%BE%D0%B1%D1%80%D0%B0%D0%B7%D0%BE%D0%B2%D0%B0%D0%BD%D0%B8%D1%8F_%D0%B4%D0%B5%D1%82%D0%B5%D0%B9</vt:lpwstr>
      </vt:variant>
      <vt:variant>
        <vt:lpwstr/>
      </vt:variant>
      <vt:variant>
        <vt:i4>983083</vt:i4>
      </vt:variant>
      <vt:variant>
        <vt:i4>6</vt:i4>
      </vt:variant>
      <vt:variant>
        <vt:i4>0</vt:i4>
      </vt:variant>
      <vt:variant>
        <vt:i4>5</vt:i4>
      </vt:variant>
      <vt:variant>
        <vt:lpwstr>http://ru.wikipedia.org/wiki/%D0%9E%D0%B1%D1%89%D0%B5%D0%BE%D0%B1%D1%80%D0%B0%D0%B7%D0%BE%D0%B2%D0%B0%D1%82%D0%B5%D0%BB%D1%8C%D0%BD%D0%B0%D1%8F_%D1%88%D0%BA%D0%BE%D0%BB%D0%B0</vt:lpwstr>
      </vt:variant>
      <vt:variant>
        <vt:lpwstr/>
      </vt:variant>
      <vt:variant>
        <vt:i4>8257659</vt:i4>
      </vt:variant>
      <vt:variant>
        <vt:i4>3</vt:i4>
      </vt:variant>
      <vt:variant>
        <vt:i4>0</vt:i4>
      </vt:variant>
      <vt:variant>
        <vt:i4>5</vt:i4>
      </vt:variant>
      <vt:variant>
        <vt:lpwstr>http://www.big-library.info/?act=feedbook&amp;tema=-2&amp;id=48672</vt:lpwstr>
      </vt:variant>
      <vt:variant>
        <vt:lpwstr/>
      </vt:variant>
      <vt:variant>
        <vt:i4>8257659</vt:i4>
      </vt:variant>
      <vt:variant>
        <vt:i4>0</vt:i4>
      </vt:variant>
      <vt:variant>
        <vt:i4>0</vt:i4>
      </vt:variant>
      <vt:variant>
        <vt:i4>5</vt:i4>
      </vt:variant>
      <vt:variant>
        <vt:lpwstr>http://www.big-library.info/?act=feedbook&amp;tema=-2&amp;id=48672</vt:lpwstr>
      </vt:variant>
      <vt:variant>
        <vt:lpwstr/>
      </vt:variant>
      <vt:variant>
        <vt:i4>5636182</vt:i4>
      </vt:variant>
      <vt:variant>
        <vt:i4>414796</vt:i4>
      </vt:variant>
      <vt:variant>
        <vt:i4>1075</vt:i4>
      </vt:variant>
      <vt:variant>
        <vt:i4>1</vt:i4>
      </vt:variant>
      <vt:variant>
        <vt:lpwstr>http://in-sist.ru/upload/shop_1/5/5/5/item_5551/shop_property_file_5551_136.jpg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Are You suprised ?</dc:title>
  <dc:subject>Birthday</dc:subject>
  <dc:creator>SP</dc:creator>
  <cp:keywords>Birthday</cp:keywords>
  <cp:lastModifiedBy>Регистратор (Ломакина)</cp:lastModifiedBy>
  <cp:revision>2</cp:revision>
  <cp:lastPrinted>2025-04-11T07:56:00Z</cp:lastPrinted>
  <dcterms:created xsi:type="dcterms:W3CDTF">2025-04-11T07:56:00Z</dcterms:created>
  <dcterms:modified xsi:type="dcterms:W3CDTF">2025-04-11T07:56:00Z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отстой">
    <vt:lpwstr>никакого значения</vt:lpwstr>
  </property>
</Properties>
</file>