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78" w:rsidRDefault="00C7049E" w:rsidP="00C70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C7049E" w:rsidRDefault="00C7049E" w:rsidP="00C70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B232F">
        <w:rPr>
          <w:rFonts w:ascii="Times New Roman" w:hAnsi="Times New Roman" w:cs="Times New Roman"/>
          <w:sz w:val="28"/>
          <w:szCs w:val="28"/>
        </w:rPr>
        <w:t xml:space="preserve"> подготовке учреждений </w:t>
      </w:r>
      <w:proofErr w:type="spellStart"/>
      <w:r w:rsidR="005B232F">
        <w:rPr>
          <w:rFonts w:ascii="Times New Roman" w:hAnsi="Times New Roman" w:cs="Times New Roman"/>
          <w:sz w:val="28"/>
          <w:szCs w:val="28"/>
        </w:rPr>
        <w:t>культуры</w:t>
      </w:r>
      <w:proofErr w:type="gramStart"/>
      <w:r w:rsidR="005B232F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5B232F">
        <w:rPr>
          <w:rFonts w:ascii="Times New Roman" w:hAnsi="Times New Roman" w:cs="Times New Roman"/>
          <w:sz w:val="28"/>
          <w:szCs w:val="28"/>
        </w:rPr>
        <w:t>порта</w:t>
      </w:r>
      <w:proofErr w:type="spellEnd"/>
      <w:r w:rsidR="005B232F">
        <w:rPr>
          <w:rFonts w:ascii="Times New Roman" w:hAnsi="Times New Roman" w:cs="Times New Roman"/>
          <w:sz w:val="28"/>
          <w:szCs w:val="28"/>
        </w:rPr>
        <w:t xml:space="preserve">,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Кежемского района </w:t>
      </w:r>
    </w:p>
    <w:p w:rsidR="00C7049E" w:rsidRDefault="00C7049E" w:rsidP="00C70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осенне-зимнему периоду 2020 – 2021гг.</w:t>
      </w:r>
    </w:p>
    <w:p w:rsidR="005B232F" w:rsidRDefault="005B232F" w:rsidP="00C70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178" w:rsidRPr="005B232F" w:rsidRDefault="005B232F" w:rsidP="00C704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3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Подготовка объектов культуры</w:t>
      </w:r>
    </w:p>
    <w:p w:rsidR="005B232F" w:rsidRDefault="005B232F" w:rsidP="00C704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49E" w:rsidRDefault="00C7049E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Кежемского района действуют 20 учреждений культуры, в том числе:</w:t>
      </w:r>
    </w:p>
    <w:p w:rsidR="00C7049E" w:rsidRDefault="00C7049E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36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 клубного типа</w:t>
      </w:r>
    </w:p>
    <w:p w:rsidR="00C7049E" w:rsidRDefault="00C7049E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учреждений библиотечного типа</w:t>
      </w:r>
    </w:p>
    <w:p w:rsidR="00C7049E" w:rsidRDefault="00C7049E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учреждение музейного типа</w:t>
      </w:r>
    </w:p>
    <w:p w:rsidR="00C7049E" w:rsidRPr="00C7049E" w:rsidRDefault="00C7049E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учреждение дополнительного образования детей в области культуры</w:t>
      </w:r>
    </w:p>
    <w:p w:rsidR="00F66DBB" w:rsidRDefault="00C7049E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178">
        <w:rPr>
          <w:rFonts w:ascii="Times New Roman" w:hAnsi="Times New Roman" w:cs="Times New Roman"/>
          <w:sz w:val="28"/>
          <w:szCs w:val="28"/>
        </w:rPr>
        <w:t>В рамках подготовки учреждений культуры города и района к прохождению отопительного периода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B617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B6178">
        <w:rPr>
          <w:rFonts w:ascii="Times New Roman" w:hAnsi="Times New Roman" w:cs="Times New Roman"/>
          <w:sz w:val="28"/>
          <w:szCs w:val="28"/>
        </w:rPr>
        <w:t xml:space="preserve"> гг. </w:t>
      </w:r>
      <w:r w:rsidR="007F23F3">
        <w:rPr>
          <w:rFonts w:ascii="Times New Roman" w:hAnsi="Times New Roman" w:cs="Times New Roman"/>
          <w:sz w:val="28"/>
          <w:szCs w:val="28"/>
        </w:rPr>
        <w:t xml:space="preserve">были проведены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7F23F3">
        <w:rPr>
          <w:rFonts w:ascii="Times New Roman" w:hAnsi="Times New Roman" w:cs="Times New Roman"/>
          <w:sz w:val="28"/>
          <w:szCs w:val="28"/>
        </w:rPr>
        <w:t xml:space="preserve"> по диагностике состояния отопительного оборудования</w:t>
      </w:r>
      <w:r w:rsidR="00F66DBB">
        <w:rPr>
          <w:rFonts w:ascii="Times New Roman" w:hAnsi="Times New Roman" w:cs="Times New Roman"/>
          <w:sz w:val="28"/>
          <w:szCs w:val="28"/>
        </w:rPr>
        <w:t>, промывка систем теплоснабжения.</w:t>
      </w:r>
      <w:r w:rsidR="00F66DBB" w:rsidRPr="00F66DBB">
        <w:rPr>
          <w:rFonts w:ascii="Times New Roman" w:hAnsi="Times New Roman" w:cs="Times New Roman"/>
          <w:sz w:val="28"/>
          <w:szCs w:val="28"/>
        </w:rPr>
        <w:t xml:space="preserve"> </w:t>
      </w:r>
      <w:r w:rsidR="00F66DBB">
        <w:rPr>
          <w:rFonts w:ascii="Times New Roman" w:hAnsi="Times New Roman" w:cs="Times New Roman"/>
          <w:sz w:val="28"/>
          <w:szCs w:val="28"/>
        </w:rPr>
        <w:t xml:space="preserve">Семь учреждений культуры района (Климино, Ирба, Яркино и ДМШ с. Заледеево) отапливаются твердым топливом (дрова). </w:t>
      </w:r>
      <w:proofErr w:type="gramStart"/>
      <w:r w:rsidR="00F66DBB">
        <w:rPr>
          <w:rFonts w:ascii="Times New Roman" w:hAnsi="Times New Roman" w:cs="Times New Roman"/>
          <w:sz w:val="28"/>
          <w:szCs w:val="28"/>
        </w:rPr>
        <w:t xml:space="preserve">Все учреждения на сегодняшний день обеспечены топливом до конца текущего года на общую </w:t>
      </w:r>
      <w:r w:rsidR="00B56F93">
        <w:rPr>
          <w:rFonts w:ascii="Times New Roman" w:hAnsi="Times New Roman" w:cs="Times New Roman"/>
          <w:sz w:val="28"/>
          <w:szCs w:val="28"/>
        </w:rPr>
        <w:t>сумму 245,260</w:t>
      </w:r>
      <w:r w:rsidR="00F66DB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56F93">
        <w:rPr>
          <w:rFonts w:ascii="Times New Roman" w:hAnsi="Times New Roman" w:cs="Times New Roman"/>
          <w:sz w:val="28"/>
          <w:szCs w:val="28"/>
        </w:rPr>
        <w:t>лей Яркинский СДК и Ирбинский СДК – за счет средств Администраций поселений)</w:t>
      </w:r>
      <w:r w:rsidR="00F66D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6DBB">
        <w:rPr>
          <w:rFonts w:ascii="Times New Roman" w:hAnsi="Times New Roman" w:cs="Times New Roman"/>
          <w:sz w:val="28"/>
          <w:szCs w:val="28"/>
        </w:rPr>
        <w:t xml:space="preserve"> Силами самих учреждений были проведены частичные косметические ремонты отдельных помещений.</w:t>
      </w:r>
    </w:p>
    <w:p w:rsidR="00C7049E" w:rsidRDefault="00F66DBB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в рамках подготовки учреждений культуры района к осенне-зимнему периоду были проведены </w:t>
      </w:r>
      <w:r w:rsidR="00A573B9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ремонтные работы.</w:t>
      </w:r>
    </w:p>
    <w:p w:rsidR="00C7049E" w:rsidRDefault="00F66DBB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0703">
        <w:rPr>
          <w:rFonts w:ascii="Times New Roman" w:hAnsi="Times New Roman" w:cs="Times New Roman"/>
          <w:b/>
          <w:sz w:val="28"/>
          <w:szCs w:val="28"/>
        </w:rPr>
        <w:t>Д</w:t>
      </w:r>
      <w:r w:rsidR="005B232F">
        <w:rPr>
          <w:rFonts w:ascii="Times New Roman" w:hAnsi="Times New Roman" w:cs="Times New Roman"/>
          <w:b/>
          <w:sz w:val="28"/>
          <w:szCs w:val="28"/>
        </w:rPr>
        <w:t>етская</w:t>
      </w:r>
      <w:proofErr w:type="gramEnd"/>
      <w:r w:rsidR="005B2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0703">
        <w:rPr>
          <w:rFonts w:ascii="Times New Roman" w:hAnsi="Times New Roman" w:cs="Times New Roman"/>
          <w:b/>
          <w:sz w:val="28"/>
          <w:szCs w:val="28"/>
        </w:rPr>
        <w:t>М</w:t>
      </w:r>
      <w:r w:rsidR="005B232F">
        <w:rPr>
          <w:rFonts w:ascii="Times New Roman" w:hAnsi="Times New Roman" w:cs="Times New Roman"/>
          <w:b/>
          <w:sz w:val="28"/>
          <w:szCs w:val="28"/>
        </w:rPr>
        <w:t xml:space="preserve">узыкальная </w:t>
      </w:r>
      <w:r w:rsidRPr="00AA0703">
        <w:rPr>
          <w:rFonts w:ascii="Times New Roman" w:hAnsi="Times New Roman" w:cs="Times New Roman"/>
          <w:b/>
          <w:sz w:val="28"/>
          <w:szCs w:val="28"/>
        </w:rPr>
        <w:t>Ш</w:t>
      </w:r>
      <w:r w:rsidR="005B232F">
        <w:rPr>
          <w:rFonts w:ascii="Times New Roman" w:hAnsi="Times New Roman" w:cs="Times New Roman"/>
          <w:b/>
          <w:sz w:val="28"/>
          <w:szCs w:val="28"/>
        </w:rPr>
        <w:t>кола</w:t>
      </w:r>
      <w:r w:rsidRPr="00AA0703">
        <w:rPr>
          <w:rFonts w:ascii="Times New Roman" w:hAnsi="Times New Roman" w:cs="Times New Roman"/>
          <w:b/>
          <w:sz w:val="28"/>
          <w:szCs w:val="28"/>
        </w:rPr>
        <w:t xml:space="preserve"> г. Кодинска</w:t>
      </w:r>
      <w:r w:rsidR="00EB257D">
        <w:rPr>
          <w:rFonts w:ascii="Times New Roman" w:hAnsi="Times New Roman" w:cs="Times New Roman"/>
          <w:sz w:val="28"/>
          <w:szCs w:val="28"/>
        </w:rPr>
        <w:t xml:space="preserve"> п</w:t>
      </w:r>
      <w:r w:rsidR="007F23F3">
        <w:rPr>
          <w:rFonts w:ascii="Times New Roman" w:hAnsi="Times New Roman" w:cs="Times New Roman"/>
          <w:sz w:val="28"/>
          <w:szCs w:val="28"/>
        </w:rPr>
        <w:t>роизведена замена утеплителя под сайдингом, отремонтированы отмостки  вокруг здания, завершаются работы по установки решеток на приямки цокольного этажа</w:t>
      </w:r>
      <w:r w:rsidR="00EB257D">
        <w:rPr>
          <w:rFonts w:ascii="Times New Roman" w:hAnsi="Times New Roman" w:cs="Times New Roman"/>
          <w:sz w:val="28"/>
          <w:szCs w:val="28"/>
        </w:rPr>
        <w:t xml:space="preserve"> здания учреждения;</w:t>
      </w:r>
    </w:p>
    <w:p w:rsidR="00AA0703" w:rsidRDefault="00EB257D" w:rsidP="005B2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0703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AA0703" w:rsidRPr="007B5ADF">
        <w:rPr>
          <w:rFonts w:ascii="Times New Roman" w:hAnsi="Times New Roman" w:cs="Times New Roman"/>
          <w:sz w:val="28"/>
          <w:szCs w:val="28"/>
        </w:rPr>
        <w:t xml:space="preserve">частичный ремонт в </w:t>
      </w:r>
      <w:r w:rsidR="00AA0703" w:rsidRPr="00AA0703">
        <w:rPr>
          <w:rFonts w:ascii="Times New Roman" w:hAnsi="Times New Roman" w:cs="Times New Roman"/>
          <w:b/>
          <w:sz w:val="28"/>
          <w:szCs w:val="28"/>
        </w:rPr>
        <w:t>Центральной и детской библиотеках</w:t>
      </w:r>
      <w:r w:rsidR="00AA0703" w:rsidRPr="007B5ADF">
        <w:rPr>
          <w:rFonts w:ascii="Times New Roman" w:hAnsi="Times New Roman" w:cs="Times New Roman"/>
          <w:sz w:val="28"/>
          <w:szCs w:val="28"/>
        </w:rPr>
        <w:t xml:space="preserve"> (старший абонемент и информационный сектор),</w:t>
      </w:r>
      <w:r w:rsidR="00AA0703">
        <w:rPr>
          <w:rFonts w:ascii="Times New Roman" w:hAnsi="Times New Roman" w:cs="Times New Roman"/>
          <w:sz w:val="28"/>
          <w:szCs w:val="28"/>
        </w:rPr>
        <w:t xml:space="preserve"> проведена замена межкомнатных дверей на общую сумму 572,246 тыс. рублей</w:t>
      </w:r>
      <w:r w:rsidR="00F34C94">
        <w:rPr>
          <w:rFonts w:ascii="Times New Roman" w:hAnsi="Times New Roman" w:cs="Times New Roman"/>
          <w:sz w:val="28"/>
          <w:szCs w:val="28"/>
        </w:rPr>
        <w:t>, установлены дополнительные датчики пожарной сигнализации, перенесены приемно-контрольные приборы пожарной сигнализации на общую сумму 155,129 тыс.  рублей;</w:t>
      </w:r>
    </w:p>
    <w:p w:rsidR="00AA0703" w:rsidRDefault="00AA0703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 ремонт фасада в </w:t>
      </w:r>
      <w:r w:rsidRPr="00F34C94">
        <w:rPr>
          <w:rFonts w:ascii="Times New Roman" w:hAnsi="Times New Roman" w:cs="Times New Roman"/>
          <w:b/>
          <w:sz w:val="28"/>
          <w:szCs w:val="28"/>
        </w:rPr>
        <w:t>Имбинской сельской библиотеке-филиале</w:t>
      </w:r>
      <w:r>
        <w:rPr>
          <w:rFonts w:ascii="Times New Roman" w:hAnsi="Times New Roman" w:cs="Times New Roman"/>
          <w:sz w:val="28"/>
          <w:szCs w:val="28"/>
        </w:rPr>
        <w:t xml:space="preserve"> на сумму 70,0 тыс.</w:t>
      </w:r>
      <w:r w:rsidR="00F34C9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за счет спонсорских средств.</w:t>
      </w:r>
    </w:p>
    <w:p w:rsidR="00AA0703" w:rsidRDefault="00F34C94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произведена установка пожарной сигнализации в </w:t>
      </w:r>
      <w:r w:rsidRPr="00F34C94">
        <w:rPr>
          <w:rFonts w:ascii="Times New Roman" w:hAnsi="Times New Roman" w:cs="Times New Roman"/>
          <w:b/>
          <w:sz w:val="28"/>
          <w:szCs w:val="28"/>
        </w:rPr>
        <w:t xml:space="preserve">Ирбинской сельской библиотеке-филиале </w:t>
      </w:r>
      <w:r>
        <w:rPr>
          <w:rFonts w:ascii="Times New Roman" w:hAnsi="Times New Roman" w:cs="Times New Roman"/>
          <w:sz w:val="28"/>
          <w:szCs w:val="28"/>
        </w:rPr>
        <w:t>на сумму 47,495 тыс. рублей;</w:t>
      </w:r>
    </w:p>
    <w:p w:rsidR="00A573B9" w:rsidRPr="00A573B9" w:rsidRDefault="00A573B9" w:rsidP="005B23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2020 году </w:t>
      </w:r>
      <w:r w:rsidRPr="00D84985">
        <w:rPr>
          <w:rFonts w:ascii="Times New Roman" w:hAnsi="Times New Roman"/>
          <w:b/>
          <w:sz w:val="28"/>
          <w:szCs w:val="28"/>
        </w:rPr>
        <w:t>Недокурская сельская библиотека</w:t>
      </w:r>
      <w:r>
        <w:rPr>
          <w:rFonts w:ascii="Times New Roman" w:hAnsi="Times New Roman"/>
          <w:sz w:val="28"/>
          <w:szCs w:val="28"/>
        </w:rPr>
        <w:t xml:space="preserve"> была переведена в другое здание (здание, где размещалось отделение временного пребывания граждан пожилого возраста), благодаря чему площадь учреждения увеличилась с 36 кв.м. до 120 кв.м.).</w:t>
      </w:r>
      <w:r w:rsidRPr="00BE23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Сейчас у учреждения появилась возможность разместить детский и взрослый абонемент, просторный читальный зал, игровую комнату для детей. Силами работников библиотеки и спонсорской помощи был проведен косметический ремонт помещений и благоустройство придомовой территории;</w:t>
      </w:r>
    </w:p>
    <w:p w:rsidR="00712A48" w:rsidRDefault="00F34C94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</w:t>
      </w:r>
      <w:r w:rsidRPr="00A573B9">
        <w:rPr>
          <w:rFonts w:ascii="Times New Roman" w:hAnsi="Times New Roman" w:cs="Times New Roman"/>
          <w:b/>
          <w:sz w:val="28"/>
          <w:szCs w:val="28"/>
        </w:rPr>
        <w:t>Кежемском историко-этнографическом музее</w:t>
      </w:r>
      <w:r w:rsidR="00A573B9">
        <w:rPr>
          <w:rFonts w:ascii="Times New Roman" w:hAnsi="Times New Roman" w:cs="Times New Roman"/>
          <w:sz w:val="28"/>
          <w:szCs w:val="28"/>
        </w:rPr>
        <w:t xml:space="preserve"> (в З</w:t>
      </w:r>
      <w:r>
        <w:rPr>
          <w:rFonts w:ascii="Times New Roman" w:hAnsi="Times New Roman" w:cs="Times New Roman"/>
          <w:sz w:val="28"/>
          <w:szCs w:val="28"/>
        </w:rPr>
        <w:t>але боевой славы и в служебных помещениях) были проведены работы по замене деревянных оконных блоков на  пластиковые и замен</w:t>
      </w:r>
      <w:r w:rsidR="00A57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радиаторов отопления на общую сумму</w:t>
      </w:r>
      <w:r w:rsidR="00A573B9">
        <w:rPr>
          <w:rFonts w:ascii="Times New Roman" w:hAnsi="Times New Roman" w:cs="Times New Roman"/>
          <w:sz w:val="28"/>
          <w:szCs w:val="28"/>
        </w:rPr>
        <w:t xml:space="preserve"> 392,865 тыс. рублей;</w:t>
      </w:r>
    </w:p>
    <w:p w:rsidR="00712A48" w:rsidRPr="005B232F" w:rsidRDefault="00712A48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712A48">
        <w:rPr>
          <w:rFonts w:ascii="Times New Roman" w:hAnsi="Times New Roman" w:cs="Times New Roman"/>
          <w:b/>
          <w:sz w:val="28"/>
          <w:szCs w:val="28"/>
        </w:rPr>
        <w:t>Районном доме культуре «Рассвет»</w:t>
      </w:r>
      <w:r>
        <w:rPr>
          <w:rFonts w:ascii="Times New Roman" w:hAnsi="Times New Roman" w:cs="Times New Roman"/>
          <w:sz w:val="28"/>
          <w:szCs w:val="28"/>
        </w:rPr>
        <w:t xml:space="preserve"> был произведен ремонт кровли на сумму 2191,163 тыс. рублей. Благодаря участию в государственной программе «</w:t>
      </w:r>
      <w:r w:rsidRPr="00712A48">
        <w:rPr>
          <w:rFonts w:ascii="Times New Roman" w:hAnsi="Times New Roman" w:cs="Times New Roman"/>
          <w:sz w:val="28"/>
          <w:szCs w:val="28"/>
        </w:rPr>
        <w:t>Развитие культуры и туризма» была разработана проектно-сметная документация на капитальный ремонт здания на сумму 27,0 млн. рублей. На сегодняшний день ПСД проходит государственную экспертизу</w:t>
      </w:r>
      <w:r w:rsidRPr="00712A48">
        <w:rPr>
          <w:rFonts w:ascii="Times New Roman" w:hAnsi="Times New Roman" w:cs="Times New Roman"/>
          <w:color w:val="222222"/>
          <w:sz w:val="28"/>
          <w:szCs w:val="28"/>
        </w:rPr>
        <w:t xml:space="preserve"> в части проверки </w:t>
      </w:r>
      <w:proofErr w:type="gramStart"/>
      <w:r w:rsidRPr="00712A48">
        <w:rPr>
          <w:rFonts w:ascii="Times New Roman" w:hAnsi="Times New Roman" w:cs="Times New Roman"/>
          <w:color w:val="222222"/>
          <w:sz w:val="28"/>
          <w:szCs w:val="28"/>
        </w:rPr>
        <w:t>достоверности определения сметной стоимости объекта капитального ремонта</w:t>
      </w:r>
      <w:proofErr w:type="gramEnd"/>
      <w:r w:rsidRPr="00712A48">
        <w:rPr>
          <w:rFonts w:ascii="Times New Roman" w:hAnsi="Times New Roman" w:cs="Times New Roman"/>
          <w:color w:val="222222"/>
          <w:sz w:val="28"/>
          <w:szCs w:val="28"/>
        </w:rPr>
        <w:t xml:space="preserve"> и в </w:t>
      </w:r>
      <w:r w:rsidRPr="005B232F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2021 году будет подана заявка </w:t>
      </w:r>
      <w:r w:rsidR="00B56F93" w:rsidRPr="005B232F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в госпрограмму </w:t>
      </w:r>
      <w:r w:rsidRPr="005B232F">
        <w:rPr>
          <w:rFonts w:ascii="Times New Roman" w:hAnsi="Times New Roman" w:cs="Times New Roman"/>
          <w:b/>
          <w:color w:val="222222"/>
          <w:sz w:val="28"/>
          <w:szCs w:val="28"/>
        </w:rPr>
        <w:t>на капитальный ремонт.</w:t>
      </w:r>
    </w:p>
    <w:p w:rsidR="00712A48" w:rsidRPr="00B56F93" w:rsidRDefault="00B56F93" w:rsidP="005B23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6F93">
        <w:rPr>
          <w:rFonts w:ascii="Times New Roman" w:hAnsi="Times New Roman" w:cs="Times New Roman"/>
          <w:color w:val="222222"/>
          <w:sz w:val="28"/>
          <w:szCs w:val="28"/>
        </w:rPr>
        <w:t>Для обеспечения комплексной безопасности учреждени</w:t>
      </w:r>
      <w:r>
        <w:rPr>
          <w:rFonts w:ascii="Times New Roman" w:hAnsi="Times New Roman" w:cs="Times New Roman"/>
          <w:color w:val="222222"/>
          <w:sz w:val="28"/>
          <w:szCs w:val="28"/>
        </w:rPr>
        <w:t>й</w:t>
      </w:r>
      <w:r w:rsidRPr="00B56F93">
        <w:rPr>
          <w:rFonts w:ascii="Times New Roman" w:hAnsi="Times New Roman" w:cs="Times New Roman"/>
          <w:color w:val="222222"/>
          <w:sz w:val="28"/>
          <w:szCs w:val="28"/>
        </w:rPr>
        <w:t xml:space="preserve"> разработаны и согласованы паспорта безопасности. Объекты укомплектованы средствами пожаротушения, пожарными гидрантами. Выполнена исполнительная документация на установки и системы противопожарной защиты объектов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на сумму 322,420 тыс. рублей</w:t>
      </w:r>
      <w:r w:rsidRPr="00B56F93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98624C" w:rsidRDefault="001F433D" w:rsidP="005B2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конца текущего года п</w:t>
      </w:r>
      <w:r w:rsidR="0098624C">
        <w:rPr>
          <w:rFonts w:ascii="Times New Roman" w:hAnsi="Times New Roman" w:cs="Times New Roman"/>
          <w:sz w:val="28"/>
          <w:szCs w:val="28"/>
        </w:rPr>
        <w:t xml:space="preserve">ланируется провести обучение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624C">
        <w:rPr>
          <w:rFonts w:ascii="Times New Roman" w:hAnsi="Times New Roman" w:cs="Times New Roman"/>
          <w:sz w:val="28"/>
          <w:szCs w:val="28"/>
        </w:rPr>
        <w:t xml:space="preserve">9 человек по программе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8624C" w:rsidRPr="00B84B27">
        <w:rPr>
          <w:rFonts w:ascii="Times New Roman" w:hAnsi="Times New Roman" w:cs="Times New Roman"/>
          <w:sz w:val="28"/>
          <w:szCs w:val="28"/>
        </w:rPr>
        <w:t>Электробезопасность для работ</w:t>
      </w:r>
      <w:r>
        <w:rPr>
          <w:rFonts w:ascii="Times New Roman" w:hAnsi="Times New Roman" w:cs="Times New Roman"/>
          <w:sz w:val="28"/>
          <w:szCs w:val="28"/>
        </w:rPr>
        <w:t>ников организаций и предприятий»</w:t>
      </w:r>
      <w:r w:rsidR="0098624C" w:rsidRPr="00B84B27">
        <w:rPr>
          <w:rFonts w:ascii="Times New Roman" w:hAnsi="Times New Roman" w:cs="Times New Roman"/>
          <w:sz w:val="28"/>
          <w:szCs w:val="28"/>
        </w:rPr>
        <w:t xml:space="preserve"> (подготовка электротехнического, электротехнологического персонала к проверке знаний норм и правил работ в электроустановках)</w:t>
      </w:r>
      <w:r w:rsidR="0098624C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49,0 тыс. рублей</w:t>
      </w:r>
      <w:r w:rsidR="0098624C">
        <w:rPr>
          <w:rFonts w:ascii="Times New Roman" w:hAnsi="Times New Roman" w:cs="Times New Roman"/>
          <w:sz w:val="28"/>
          <w:szCs w:val="28"/>
        </w:rPr>
        <w:t>.</w:t>
      </w:r>
    </w:p>
    <w:p w:rsidR="001F433D" w:rsidRPr="00AC4C07" w:rsidRDefault="001F433D" w:rsidP="00AC4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C07">
        <w:rPr>
          <w:rFonts w:ascii="Times New Roman" w:hAnsi="Times New Roman" w:cs="Times New Roman"/>
          <w:sz w:val="28"/>
          <w:szCs w:val="28"/>
        </w:rPr>
        <w:t>Есть ряд острых нерешенных вопросов в виду отсутствия финансирования:</w:t>
      </w:r>
    </w:p>
    <w:p w:rsidR="001F433D" w:rsidRPr="00AC4C07" w:rsidRDefault="001F433D" w:rsidP="00AC4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C07">
        <w:rPr>
          <w:rFonts w:ascii="Times New Roman" w:hAnsi="Times New Roman" w:cs="Times New Roman"/>
          <w:sz w:val="28"/>
          <w:szCs w:val="28"/>
        </w:rPr>
        <w:t>- капитальный ремонт клубов и библиотек в д. Яркино, д. Ирба и д. Климино;</w:t>
      </w:r>
    </w:p>
    <w:p w:rsidR="001F433D" w:rsidRPr="00AC4C07" w:rsidRDefault="001F433D" w:rsidP="00AC4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C07">
        <w:rPr>
          <w:rFonts w:ascii="Times New Roman" w:hAnsi="Times New Roman" w:cs="Times New Roman"/>
          <w:sz w:val="28"/>
          <w:szCs w:val="28"/>
        </w:rPr>
        <w:t xml:space="preserve">- устранение замечаний надзорных органов (установка противопожарных дверей, замена обшивки стен на </w:t>
      </w:r>
      <w:proofErr w:type="gramStart"/>
      <w:r w:rsidRPr="00AC4C07">
        <w:rPr>
          <w:rFonts w:ascii="Times New Roman" w:hAnsi="Times New Roman" w:cs="Times New Roman"/>
          <w:sz w:val="28"/>
          <w:szCs w:val="28"/>
        </w:rPr>
        <w:t>противопожарную</w:t>
      </w:r>
      <w:proofErr w:type="gramEnd"/>
      <w:r w:rsidRPr="00AC4C07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AA0703" w:rsidRDefault="00AA0703" w:rsidP="00AC4C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0703" w:rsidRDefault="00AA0703" w:rsidP="00AA0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B232F" w:rsidRPr="00906D0E" w:rsidRDefault="00906D0E" w:rsidP="005B232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D0E">
        <w:rPr>
          <w:rFonts w:ascii="Times New Roman" w:hAnsi="Times New Roman" w:cs="Times New Roman"/>
          <w:b/>
          <w:sz w:val="28"/>
          <w:szCs w:val="28"/>
        </w:rPr>
        <w:t>О</w:t>
      </w:r>
      <w:r w:rsidR="005B232F" w:rsidRPr="00906D0E">
        <w:rPr>
          <w:rFonts w:ascii="Times New Roman" w:hAnsi="Times New Roman" w:cs="Times New Roman"/>
          <w:b/>
          <w:sz w:val="28"/>
          <w:szCs w:val="28"/>
        </w:rPr>
        <w:t>бъект</w:t>
      </w:r>
      <w:r w:rsidRPr="00906D0E">
        <w:rPr>
          <w:rFonts w:ascii="Times New Roman" w:hAnsi="Times New Roman" w:cs="Times New Roman"/>
          <w:b/>
          <w:sz w:val="28"/>
          <w:szCs w:val="28"/>
        </w:rPr>
        <w:t>ы</w:t>
      </w:r>
      <w:r w:rsidR="005B232F" w:rsidRPr="00906D0E">
        <w:rPr>
          <w:rFonts w:ascii="Times New Roman" w:hAnsi="Times New Roman" w:cs="Times New Roman"/>
          <w:b/>
          <w:sz w:val="28"/>
          <w:szCs w:val="28"/>
        </w:rPr>
        <w:t xml:space="preserve"> спорта </w:t>
      </w:r>
    </w:p>
    <w:p w:rsidR="005B232F" w:rsidRDefault="005B232F" w:rsidP="005B232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текущем 2020 году проведена большая работа по совершенствованию материально-технической базы спорта в районе. За счёт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аевых субсидий и районного бюджета были построены новые и подготовлены к новому зимнему спортивному сезону следующие объекты спорта: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 За счёт средств краевой с</w:t>
      </w:r>
      <w:r w:rsidRPr="007D6065">
        <w:rPr>
          <w:rFonts w:ascii="Times New Roman" w:hAnsi="Times New Roman" w:cs="Times New Roman"/>
          <w:sz w:val="28"/>
          <w:szCs w:val="28"/>
        </w:rPr>
        <w:t>убсидии на устройство плоскостных спортивных сооружений в сельской местности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мбинский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построена </w:t>
      </w:r>
      <w:r w:rsidRPr="001B3EEA">
        <w:rPr>
          <w:rFonts w:ascii="Times New Roman" w:hAnsi="Times New Roman" w:cs="Times New Roman"/>
          <w:sz w:val="28"/>
          <w:szCs w:val="28"/>
        </w:rPr>
        <w:t>площадк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B3EEA">
        <w:rPr>
          <w:rFonts w:ascii="Times New Roman" w:hAnsi="Times New Roman" w:cs="Times New Roman"/>
          <w:sz w:val="28"/>
          <w:szCs w:val="28"/>
        </w:rPr>
        <w:t xml:space="preserve"> для физкультурно-оздоровительных занятий для населения</w:t>
      </w:r>
      <w:r>
        <w:rPr>
          <w:rFonts w:ascii="Times New Roman" w:hAnsi="Times New Roman" w:cs="Times New Roman"/>
          <w:sz w:val="28"/>
          <w:szCs w:val="28"/>
        </w:rPr>
        <w:t>. На строительство затрачено 3 000 000,00 рублей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аевой субсидии и 30 303,03 рублей средств местного бюджета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). Площадка построена, акт приемки подписан, официальное открытие состоялось 30 августа в присутствии министра спорта Красноярского края Ростовцева П.А.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2. За счёт средств краевой с</w:t>
      </w:r>
      <w:r w:rsidRPr="001B3EEA">
        <w:rPr>
          <w:rFonts w:ascii="Times New Roman" w:hAnsi="Times New Roman" w:cs="Times New Roman"/>
          <w:sz w:val="28"/>
          <w:szCs w:val="28"/>
        </w:rPr>
        <w:t>убсидии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аледеево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произведён текущий ремонт </w:t>
      </w:r>
      <w:r w:rsidRPr="00DA44C4">
        <w:rPr>
          <w:rFonts w:ascii="Times New Roman" w:hAnsi="Times New Roman" w:cs="Times New Roman"/>
          <w:sz w:val="28"/>
          <w:szCs w:val="28"/>
        </w:rPr>
        <w:t>нежило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A44C4">
        <w:rPr>
          <w:rFonts w:ascii="Times New Roman" w:hAnsi="Times New Roman" w:cs="Times New Roman"/>
          <w:sz w:val="28"/>
          <w:szCs w:val="28"/>
        </w:rPr>
        <w:t xml:space="preserve"> 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A44C4">
        <w:rPr>
          <w:rFonts w:ascii="Times New Roman" w:hAnsi="Times New Roman" w:cs="Times New Roman"/>
          <w:sz w:val="28"/>
          <w:szCs w:val="28"/>
        </w:rPr>
        <w:t xml:space="preserve"> № 3 (</w:t>
      </w:r>
      <w:r>
        <w:rPr>
          <w:rFonts w:ascii="Times New Roman" w:hAnsi="Times New Roman" w:cs="Times New Roman"/>
          <w:sz w:val="28"/>
          <w:szCs w:val="28"/>
        </w:rPr>
        <w:t>бывшее здание</w:t>
      </w:r>
      <w:r w:rsidRPr="00DA4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4C4">
        <w:rPr>
          <w:rFonts w:ascii="Times New Roman" w:hAnsi="Times New Roman" w:cs="Times New Roman"/>
          <w:sz w:val="28"/>
          <w:szCs w:val="28"/>
        </w:rPr>
        <w:t>Заледеевск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DA44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СОШ</w:t>
      </w:r>
      <w:r w:rsidRPr="00DA44C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переданного МБУ «Спортивная школа по биатлону». Израсходовано 3 500 000,00 рублей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аевой субсидии и 35 353,54 рубля средств местного бюджета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). Работы выполнены, акт приемки работ подписан, здание готово к работе. Официальное открытие будет проведено во время ожидаемого визита министра спорта Красноярского края Ростовцева П.А.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биатлонно-лыжной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базе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Соболёк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(МБУ «Спортивная школа по биатлону»)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агара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силами родителей и спонсоров произведен косметический ремонт здания, подготовлены лыжные трассы и пневматическое стрельбище. База готова к новому сезону.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4. За счёт средств краевой  с</w:t>
      </w:r>
      <w:r w:rsidRPr="00CC2D04">
        <w:rPr>
          <w:rFonts w:ascii="Times New Roman" w:hAnsi="Times New Roman" w:cs="Times New Roman"/>
          <w:sz w:val="28"/>
          <w:szCs w:val="28"/>
        </w:rPr>
        <w:t xml:space="preserve">убсидии </w:t>
      </w:r>
      <w:r>
        <w:rPr>
          <w:rFonts w:ascii="Times New Roman" w:hAnsi="Times New Roman" w:cs="Times New Roman"/>
          <w:sz w:val="28"/>
          <w:szCs w:val="28"/>
        </w:rPr>
        <w:t xml:space="preserve">(Национальный проект «Демография», Федеральный и региональный проект «Спорт – норма жизни») </w:t>
      </w:r>
      <w:r w:rsidRPr="00CC2D04">
        <w:rPr>
          <w:rFonts w:ascii="Times New Roman" w:hAnsi="Times New Roman" w:cs="Times New Roman"/>
          <w:sz w:val="28"/>
          <w:szCs w:val="28"/>
        </w:rPr>
        <w:t>на оснащение объектов спортивной инфраструктуры спортивно-технологическим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одинске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лыжной базе «Лань» построена площадка комплекса ГТО. На её строительство израсходовано 2 833 316,67 рублей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аевой субсидии и 33 333,34 рублей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районного бюджета. Кроме этого на подготовку бетонного основания под площадку израсходовано 500 000,00 рублей из средств районного бюджета. Площадка принята по акту приемки 6 августа, официальное открытие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состоялось 30 августа в присутствии министра спорта Красноярского края Ростовцева П.А. Площадка работает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пользуется большим спросом у населения.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5. На лыжной базе «Лань»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одинске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2019 году за счёт средств краевой с</w:t>
      </w:r>
      <w:r w:rsidRPr="001B3EEA">
        <w:rPr>
          <w:rFonts w:ascii="Times New Roman" w:hAnsi="Times New Roman" w:cs="Times New Roman"/>
          <w:sz w:val="28"/>
          <w:szCs w:val="28"/>
        </w:rPr>
        <w:t>убсидии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произведен текущий ремонт здания базы, на который израсходовано 2 880 000,00 рублей средств краевой субсидии и 200 000,00 рублей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районного бюджета. В 2020 году произведена отсыпка и планировка лыжного стадиона, ремонт освещения лыжных трасс. Лыжная база готова к новому зимнему спортивному сезону.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6. В спортивном зале «Мангуст», принадлежащем МБУ «Спортивная школа Кежемского района», в 2020 году произведена замена старых </w:t>
      </w:r>
      <w:r>
        <w:rPr>
          <w:rFonts w:ascii="Times New Roman" w:hAnsi="Times New Roman" w:cs="Times New Roman"/>
          <w:sz w:val="28"/>
          <w:szCs w:val="28"/>
        </w:rPr>
        <w:lastRenderedPageBreak/>
        <w:t>деревянных окон на пластиковые, произведена промывка и продувка системы отопления. Спортивный зал готов к работе.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7. На хоккейной площадке спортивного клуба «Энергия» силами спортсменов и их родителей произведена очистка территории, необходимый ремонт деревянных бортов и защитного ограждения, ремонт освещения. Площадка подготовлена под заливку льда и к работе в новом зимнем сезоне.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8. В спортивном зале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 3, при помощи Администрации района, произведен ремонт пола, уложено качественное спортивное покрытие, произведен ремонт освещения спортивного зала.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664A7">
        <w:rPr>
          <w:rFonts w:ascii="Times New Roman" w:hAnsi="Times New Roman" w:cs="Times New Roman"/>
          <w:b/>
          <w:sz w:val="28"/>
          <w:szCs w:val="28"/>
        </w:rPr>
        <w:t>На 2021 год</w:t>
      </w:r>
      <w:r>
        <w:rPr>
          <w:rFonts w:ascii="Times New Roman" w:hAnsi="Times New Roman" w:cs="Times New Roman"/>
          <w:sz w:val="28"/>
          <w:szCs w:val="28"/>
        </w:rPr>
        <w:t xml:space="preserve"> также запланирована большая работа по совершенствованию материально-технической базы спорта в районе. Кежемскому району уже выделена краевая субсидия в размере 6 000 000,00 рублей </w:t>
      </w:r>
      <w:r w:rsidRPr="007D6065">
        <w:rPr>
          <w:rFonts w:ascii="Times New Roman" w:hAnsi="Times New Roman" w:cs="Times New Roman"/>
          <w:sz w:val="28"/>
          <w:szCs w:val="28"/>
        </w:rPr>
        <w:t>на устройство</w:t>
      </w:r>
      <w:r>
        <w:rPr>
          <w:rFonts w:ascii="Times New Roman" w:hAnsi="Times New Roman" w:cs="Times New Roman"/>
          <w:sz w:val="28"/>
          <w:szCs w:val="28"/>
        </w:rPr>
        <w:t xml:space="preserve"> двух </w:t>
      </w:r>
      <w:r w:rsidRPr="007D6065">
        <w:rPr>
          <w:rFonts w:ascii="Times New Roman" w:hAnsi="Times New Roman" w:cs="Times New Roman"/>
          <w:sz w:val="28"/>
          <w:szCs w:val="28"/>
        </w:rPr>
        <w:t>плоскостных спортивных сооружений в сельской местности</w:t>
      </w:r>
      <w:r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одинске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с.Заледеево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3 000 000,00 рублей на каждую площадку). </w:t>
      </w:r>
    </w:p>
    <w:p w:rsidR="005B232F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 мы планируем подать заявки на краевые субсидии: </w:t>
      </w:r>
      <w:r w:rsidRPr="001B3EEA">
        <w:rPr>
          <w:rFonts w:ascii="Times New Roman" w:hAnsi="Times New Roman" w:cs="Times New Roman"/>
          <w:sz w:val="28"/>
          <w:szCs w:val="28"/>
        </w:rPr>
        <w:t>на модернизацию и укрепление материально-технической базы</w:t>
      </w:r>
      <w:r>
        <w:rPr>
          <w:rFonts w:ascii="Times New Roman" w:hAnsi="Times New Roman" w:cs="Times New Roman"/>
          <w:sz w:val="28"/>
          <w:szCs w:val="28"/>
        </w:rPr>
        <w:t xml:space="preserve"> (до 5 млн. рублей), на </w:t>
      </w:r>
      <w:r w:rsidRPr="00CC2D04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 (3 300 000,00 рублей площадка ГТО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агара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на устройство новых крытых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тентованных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плоскостных спортивных сооружений (до 15 млн. рублей на покрытие тентом хоккейной площадки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г.Кодинске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Также запланирован капитальный ремонт спортивного зала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 4, на который требуется порядка 6 млн. рублей.</w:t>
      </w:r>
    </w:p>
    <w:p w:rsidR="005B232F" w:rsidRPr="00DA44C4" w:rsidRDefault="005B232F" w:rsidP="005B232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703" w:rsidRDefault="00AA0703" w:rsidP="00AA0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6D0E" w:rsidRDefault="00906D0E" w:rsidP="00906D0E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7B6">
        <w:rPr>
          <w:rFonts w:ascii="Times New Roman" w:hAnsi="Times New Roman" w:cs="Times New Roman"/>
          <w:b/>
          <w:sz w:val="28"/>
          <w:szCs w:val="28"/>
        </w:rPr>
        <w:t>Образовательные учреждения</w:t>
      </w:r>
    </w:p>
    <w:p w:rsidR="00906D0E" w:rsidRDefault="00906D0E" w:rsidP="00906D0E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D0E" w:rsidRDefault="00906D0E" w:rsidP="00906D0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Около </w:t>
      </w:r>
      <w:r w:rsidRPr="008227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половинойтысяч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227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школьников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1200 дошкольников переступили</w:t>
      </w:r>
      <w:r w:rsidRPr="008227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порог образовательных учреждений нашего района в новом учебном году, из 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около </w:t>
      </w:r>
      <w:r w:rsidRPr="008227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250 первоклассников.</w:t>
      </w:r>
    </w:p>
    <w:p w:rsidR="00906D0E" w:rsidRDefault="00906D0E" w:rsidP="00906D0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системе образования в 2020-2021учебном году, также как и в прошедшем, функционируют 18 образовательных учреждений. </w:t>
      </w:r>
    </w:p>
    <w:p w:rsidR="00906D0E" w:rsidRDefault="00906D0E" w:rsidP="00906D0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учреждения имеют лицензию, заключение о соответствии условий обучения и воспитания санитарно-эпидемиологическим нормам, паспорта безопасности (антитеррористической защищенности), паспорта дорожной безопасности. Во всех школах и детских садах обеспечено медицинское обслуживание. В пяти школах и 7 детских садах оборудованы медицинские кабинеты, 4 сельские школы обслуживают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ФАПы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06D0E" w:rsidRPr="00F561A1" w:rsidRDefault="00906D0E" w:rsidP="00906D0E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Деятельность по приведению условий обучения и воспитания в соответствие требованиям надзорных органов, по развитию инфраструктуры образовательных учреждений осуществляется в соответствии с федеральными и региональными нормативными актами, основным из которых с 2019 года являются национальный проект «Образование» и шесть его проектов, а также государственная программа Красноярского края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«Р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азвитие системы образования» и муниципальная программа «Развитие образования Кежемского района», в которых учитываются все инновационные изменения в системе образования и выстраиваются актуальные направления деятельности.</w:t>
      </w:r>
    </w:p>
    <w:p w:rsidR="00906D0E" w:rsidRDefault="00906D0E" w:rsidP="00906D0E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 xml:space="preserve">Обеспечение безопасных и комфортных условий обучения и воспитания – одно из самых трудоемких направлений работы. </w:t>
      </w:r>
    </w:p>
    <w:p w:rsidR="00906D0E" w:rsidRDefault="00906D0E" w:rsidP="00906D0E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Планирование мероприятий по подготовке ОУ началось еще в ноябре 2019 г. При планировании мероприятий учитывались следующие условия и требования:</w:t>
      </w:r>
    </w:p>
    <w:p w:rsidR="00906D0E" w:rsidRDefault="00906D0E" w:rsidP="00906D0E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 предписания надзорных органов;</w:t>
      </w:r>
    </w:p>
    <w:p w:rsidR="00906D0E" w:rsidRDefault="00906D0E" w:rsidP="00906D0E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 решения Кежемского районного суда;</w:t>
      </w:r>
    </w:p>
    <w:p w:rsidR="00906D0E" w:rsidRDefault="00906D0E" w:rsidP="00906D0E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 неисправности в системах жизнеобеспечения, изношенность, обрушения;</w:t>
      </w:r>
    </w:p>
    <w:p w:rsidR="00906D0E" w:rsidRDefault="00906D0E" w:rsidP="00906D0E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 косметический ремонт;</w:t>
      </w:r>
    </w:p>
    <w:p w:rsidR="00906D0E" w:rsidRDefault="00906D0E" w:rsidP="00906D0E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 приобретение технологического оборудования.</w:t>
      </w:r>
    </w:p>
    <w:p w:rsidR="00906D0E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DF7">
        <w:rPr>
          <w:rFonts w:ascii="Times New Roman" w:eastAsia="Times New Roman" w:hAnsi="Times New Roman" w:cs="Times New Roman"/>
          <w:sz w:val="28"/>
          <w:szCs w:val="28"/>
        </w:rPr>
        <w:t>Мероприятия проводились в двух направлениях – подготовка учреждений к новому учебному году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Pr="00700DF7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комплексной безопасности, а также косметические ремонты помещений и ремонты некоторых объектов зданий ОУ) и подготовка систем жизнеобеспечения </w:t>
      </w:r>
      <w:proofErr w:type="spellStart"/>
      <w:r w:rsidRPr="00700DF7">
        <w:rPr>
          <w:rFonts w:ascii="Times New Roman" w:eastAsia="Times New Roman" w:hAnsi="Times New Roman" w:cs="Times New Roman"/>
          <w:sz w:val="28"/>
          <w:szCs w:val="28"/>
        </w:rPr>
        <w:t>кфункционированию</w:t>
      </w:r>
      <w:proofErr w:type="spellEnd"/>
      <w:r w:rsidRPr="00700DF7">
        <w:rPr>
          <w:rFonts w:ascii="Times New Roman" w:eastAsia="Times New Roman" w:hAnsi="Times New Roman" w:cs="Times New Roman"/>
          <w:sz w:val="28"/>
          <w:szCs w:val="28"/>
        </w:rPr>
        <w:t xml:space="preserve"> во время осенне-зимнего отопительного периода.</w:t>
      </w:r>
    </w:p>
    <w:p w:rsidR="00906D0E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Хочу отметить, что в последние два года благодаря выделенным объемам финансирования выполнены мероприятия по устранению предписаний надзорных органов почти во всех учреждениях. </w:t>
      </w:r>
    </w:p>
    <w:p w:rsidR="00906D0E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подготовки образовательных учреждений к новому учебному году и ОЗП в учреждениях произведен ремонт систем отопления, водоснабжения, канализации, частичный ремонт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отмосток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зданий, межпанельных швов, кровель, восстановление крылец, пожарных лестниц, замена электропроводки и светильников, частичная замена оконных и дверных блоков, полового покрытия, приведены в порядок приборы учета тепла, водоснабжения, приобретен аварийный запас материалов, произведено устройство пандусов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Имбинскойи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Заледеевскойшколах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/с «Сказка» заканчивается устройство входной группы (устройство дорожки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/саду и пандуса)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этом году произведен хороший ремонт нескольких учебных помещений в учреждениях дополнительного образования (ЦДТ и ЦДОД), ремонт электропроводки в ЦДОД.</w:t>
      </w:r>
    </w:p>
    <w:p w:rsidR="00906D0E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 краевого бюджета в рамках госпрограммы Красноярского края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азвитие системы образования» получены средства в сумме 1 155 т.р. на устранение предписаний надзорных органов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Кодинской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СОШ №3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Кодинской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СОШ №4. </w:t>
      </w:r>
    </w:p>
    <w:p w:rsidR="00906D0E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Средства направлены на устройство автоматизированной системы доступа в КСОШ №4 и замену системы освещения в спортивном зале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Кодинской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СОШ №3. Кроме этого получены средства краевого бюджета на замену полового покрытия в спортзале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Кодинской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СОШ №3.</w:t>
      </w:r>
    </w:p>
    <w:p w:rsidR="00906D0E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счет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проводится крупный текущий ремонт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Яркинской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НОШ.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школе устроено два учебных помещения, помещение для дошкольной группы, спортивный зал, отремонтированы кровля, заменены половое и стеновое покрытие помещений и коридоров, произведен ремонт системы отопления, устроен центральный вход в школу, заменены оконные и дверные блоки.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Ремонт некоторых помещений и здания продолжается.</w:t>
      </w:r>
    </w:p>
    <w:p w:rsidR="00906D0E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целью выполнения Указа Президента РФ по обеспечению Горячим питанием обучающихся 1-4 классов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Яркинской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НОШ проводятся мероприятия по устройству пищеблока: помещение для приготовления пищи и помещение для приема пищи. На сегодняшний день в пищеблоке подготовлена система водоснабжения, проведена работа по  укладке облицовочной плитки, устроено раздаточное окно, помещение для хранения продуктов питания. Идет устройство септика, электросетей, закупается оборудование.</w:t>
      </w:r>
    </w:p>
    <w:p w:rsidR="00906D0E" w:rsidRDefault="00906D0E" w:rsidP="00906D0E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хочу отметить, что в этом году сдвинулась с мертвой точки работа по устранению предписаний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отношении систем вентиляции образовательных учреждений. В 10 учреждениях проведено обследование, результатом которого стали технические заключения, подготовлены дефектные ведомости. Т.е. положено начало мероприятиям по приведению систем в рабочее состояние, которые планируем выполнить в 2021 году.</w:t>
      </w:r>
    </w:p>
    <w:p w:rsidR="00906D0E" w:rsidRPr="00E032B1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B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726D9">
        <w:rPr>
          <w:rFonts w:ascii="Times New Roman" w:eastAsia="Times New Roman" w:hAnsi="Times New Roman" w:cs="Times New Roman"/>
          <w:sz w:val="28"/>
          <w:szCs w:val="28"/>
        </w:rPr>
        <w:t xml:space="preserve">период с 10.08.2020 по 19.08.2020 года </w:t>
      </w:r>
      <w:r w:rsidRPr="00E032B1">
        <w:rPr>
          <w:rFonts w:ascii="Times New Roman" w:eastAsia="Times New Roman" w:hAnsi="Times New Roman" w:cs="Times New Roman"/>
          <w:sz w:val="28"/>
          <w:szCs w:val="28"/>
        </w:rPr>
        <w:t>муниципальной комиссией</w:t>
      </w:r>
      <w:r w:rsidRPr="00D726D9">
        <w:rPr>
          <w:rFonts w:ascii="Times New Roman" w:eastAsia="Times New Roman" w:hAnsi="Times New Roman" w:cs="Times New Roman"/>
          <w:sz w:val="28"/>
          <w:szCs w:val="28"/>
        </w:rPr>
        <w:t xml:space="preserve"> была осуществлена пр</w:t>
      </w:r>
      <w:r w:rsidRPr="00E032B1">
        <w:rPr>
          <w:rFonts w:ascii="Times New Roman" w:eastAsia="Times New Roman" w:hAnsi="Times New Roman" w:cs="Times New Roman"/>
          <w:sz w:val="28"/>
          <w:szCs w:val="28"/>
        </w:rPr>
        <w:t xml:space="preserve">оверка готовности </w:t>
      </w:r>
      <w:proofErr w:type="spellStart"/>
      <w:r w:rsidRPr="00E032B1">
        <w:rPr>
          <w:rFonts w:ascii="Times New Roman" w:eastAsia="Times New Roman" w:hAnsi="Times New Roman" w:cs="Times New Roman"/>
          <w:sz w:val="28"/>
          <w:szCs w:val="28"/>
        </w:rPr>
        <w:t>ОУк</w:t>
      </w:r>
      <w:proofErr w:type="spellEnd"/>
      <w:r w:rsidRPr="00E032B1">
        <w:rPr>
          <w:rFonts w:ascii="Times New Roman" w:eastAsia="Times New Roman" w:hAnsi="Times New Roman" w:cs="Times New Roman"/>
          <w:sz w:val="28"/>
          <w:szCs w:val="28"/>
        </w:rPr>
        <w:t xml:space="preserve"> началу</w:t>
      </w:r>
      <w:r w:rsidRPr="00D726D9">
        <w:rPr>
          <w:rFonts w:ascii="Times New Roman" w:eastAsia="Times New Roman" w:hAnsi="Times New Roman" w:cs="Times New Roman"/>
          <w:sz w:val="28"/>
          <w:szCs w:val="28"/>
        </w:rPr>
        <w:t xml:space="preserve"> 2020/2021 учебного года (</w:t>
      </w:r>
      <w:r w:rsidRPr="00E032B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графиком, утв. </w:t>
      </w:r>
      <w:r w:rsidRPr="00D726D9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E032B1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B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D726D9">
        <w:rPr>
          <w:rFonts w:ascii="Times New Roman" w:eastAsia="Times New Roman" w:hAnsi="Times New Roman" w:cs="Times New Roman"/>
          <w:sz w:val="28"/>
          <w:szCs w:val="28"/>
        </w:rPr>
        <w:t>от 08.06.2020</w:t>
      </w:r>
      <w:r w:rsidRPr="00E032B1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Pr="00D726D9">
        <w:rPr>
          <w:rFonts w:ascii="Times New Roman" w:eastAsia="Times New Roman" w:hAnsi="Times New Roman" w:cs="Times New Roman"/>
          <w:sz w:val="28"/>
          <w:szCs w:val="28"/>
        </w:rPr>
        <w:t>№356-п).</w:t>
      </w:r>
    </w:p>
    <w:p w:rsidR="00906D0E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B1">
        <w:rPr>
          <w:rFonts w:ascii="Times New Roman" w:eastAsia="Times New Roman" w:hAnsi="Times New Roman" w:cs="Times New Roman"/>
          <w:sz w:val="28"/>
          <w:szCs w:val="28"/>
        </w:rPr>
        <w:t xml:space="preserve">В ходе работы комиссии </w:t>
      </w:r>
      <w:r w:rsidRPr="00D726D9">
        <w:rPr>
          <w:rFonts w:ascii="Times New Roman" w:eastAsia="Times New Roman" w:hAnsi="Times New Roman" w:cs="Times New Roman"/>
          <w:sz w:val="28"/>
          <w:szCs w:val="28"/>
        </w:rPr>
        <w:t>проверена готовность систем пожарной безопасности</w:t>
      </w:r>
      <w:r w:rsidRPr="00E032B1">
        <w:rPr>
          <w:rFonts w:ascii="Times New Roman" w:eastAsia="Times New Roman" w:hAnsi="Times New Roman" w:cs="Times New Roman"/>
          <w:sz w:val="28"/>
          <w:szCs w:val="28"/>
        </w:rPr>
        <w:t xml:space="preserve">, защищенность территории и зданий, </w:t>
      </w:r>
      <w:r w:rsidRPr="00D726D9">
        <w:rPr>
          <w:rFonts w:ascii="Times New Roman" w:eastAsia="Times New Roman" w:hAnsi="Times New Roman" w:cs="Times New Roman"/>
          <w:sz w:val="28"/>
          <w:szCs w:val="28"/>
        </w:rPr>
        <w:t>исп</w:t>
      </w:r>
      <w:r w:rsidRPr="00E032B1">
        <w:rPr>
          <w:rFonts w:ascii="Times New Roman" w:eastAsia="Times New Roman" w:hAnsi="Times New Roman" w:cs="Times New Roman"/>
          <w:sz w:val="28"/>
          <w:szCs w:val="28"/>
        </w:rPr>
        <w:t>равность систем видеонаблюдения, средств экстренной связи, гото</w:t>
      </w:r>
      <w:r>
        <w:rPr>
          <w:rFonts w:ascii="Times New Roman" w:eastAsia="Times New Roman" w:hAnsi="Times New Roman" w:cs="Times New Roman"/>
          <w:sz w:val="28"/>
          <w:szCs w:val="28"/>
        </w:rPr>
        <w:t>вность помещений к приему детей, исправность технологического и холодильного оборудования.</w:t>
      </w:r>
    </w:p>
    <w:p w:rsidR="00906D0E" w:rsidRPr="00D726D9" w:rsidRDefault="00906D0E" w:rsidP="00906D0E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2F4">
        <w:rPr>
          <w:rFonts w:ascii="Times New Roman" w:eastAsia="Times New Roman" w:hAnsi="Times New Roman" w:cs="Times New Roman"/>
          <w:sz w:val="28"/>
          <w:szCs w:val="28"/>
        </w:rPr>
        <w:t xml:space="preserve">Акты проверки готовности ОУ подписаны всеми </w:t>
      </w:r>
      <w:r>
        <w:rPr>
          <w:rFonts w:ascii="Times New Roman" w:eastAsia="Times New Roman" w:hAnsi="Times New Roman" w:cs="Times New Roman"/>
          <w:sz w:val="28"/>
          <w:szCs w:val="28"/>
        </w:rPr>
        <w:t>членами муниципальной комиссии.</w:t>
      </w:r>
    </w:p>
    <w:p w:rsidR="00906D0E" w:rsidRDefault="00906D0E" w:rsidP="00906D0E">
      <w:pPr>
        <w:pStyle w:val="a5"/>
        <w:spacing w:after="0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Национальный проект «Образование» - мощный механизм в решении проблем модернизации образования. В 2019-2020 году коллективы школ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lastRenderedPageBreak/>
        <w:t>активно включились в мероприятия проектов «Современная школа», «Успех каждого ребенка», «Учитель будущего».</w:t>
      </w:r>
    </w:p>
    <w:p w:rsidR="00906D0E" w:rsidRDefault="00906D0E" w:rsidP="00906D0E">
      <w:pPr>
        <w:pStyle w:val="a5"/>
        <w:spacing w:after="0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В соответствии с Дорожной картой по реализации нацпроекта «Образование» в мероприятия проекта «Современная школа» в 2020 году включена Кодинская средняя общеобразовательная школа №4, на базе которой с 29 сентября 2020 г. начал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работуцентр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гуманитарного и цифрового образования «Точка роста».</w:t>
      </w:r>
    </w:p>
    <w:p w:rsidR="00906D0E" w:rsidRDefault="00906D0E" w:rsidP="00906D0E">
      <w:pPr>
        <w:spacing w:after="0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DF464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На подготовку помещений и приобретение оборудования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Центра образования  «Точка роста» </w:t>
      </w:r>
      <w:r w:rsidRPr="00DF464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из федерального бюджета выделено 2 3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DF464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0 000 т.р.</w:t>
      </w:r>
    </w:p>
    <w:p w:rsidR="00906D0E" w:rsidRDefault="00906D0E" w:rsidP="00906D0E">
      <w:pPr>
        <w:pStyle w:val="a5"/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Вместе с тем, в системе образования района остаются невыполненными некоторые предписания и судебные решения: устройство систем видеонаблюдения в КСОШ №3 и трех дошкольных учреждениях (всего на сумму 1 223 000 руб.), замена оконных блоков в КСОШ №4 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Имбинской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СОШ (на сумму 8 445 200 руб.), а также ремонт и реконструкция систем вентиляции, стоимость работ по ремонту систем вентиляции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вразрезе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учреждений от 90т.р. до 1млн. 200 т. руб., готовим сметные расчеты, ремонт прачечной и бассейна в ДОУ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Сибирячок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» (704,85 т.р. и 1 552 290 руб.) Необходимо продолжить ремонт систем водоснабжения,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отмосток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и некоторые другие мероприятия. </w:t>
      </w:r>
    </w:p>
    <w:p w:rsidR="00906D0E" w:rsidRDefault="00906D0E" w:rsidP="00906D0E">
      <w:pPr>
        <w:pStyle w:val="a5"/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Средства на замену оконных блоков планируем получить в результате участие в конкурсном отборе госпрограммы «Развитие образования». </w:t>
      </w:r>
    </w:p>
    <w:p w:rsidR="00906D0E" w:rsidRDefault="00906D0E" w:rsidP="00906D0E">
      <w:pPr>
        <w:pStyle w:val="a5"/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В настоящее время начинаем работу по формированию перечня мероприятий по подготовке образовательных учреждений на 2021 год.</w:t>
      </w:r>
    </w:p>
    <w:p w:rsidR="00906D0E" w:rsidRPr="000737B6" w:rsidRDefault="00906D0E" w:rsidP="00906D0E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C94" w:rsidRDefault="00F34C94" w:rsidP="00AA0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0777" w:rsidRDefault="003A0777" w:rsidP="00AA07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4C94" w:rsidRDefault="003A0777" w:rsidP="003A0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Мартыненко Р.Н.</w:t>
      </w:r>
    </w:p>
    <w:p w:rsidR="003A0777" w:rsidRDefault="003A0777" w:rsidP="003A0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77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3A0777" w:rsidRDefault="003A0777" w:rsidP="003A0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777">
        <w:rPr>
          <w:rFonts w:ascii="Times New Roman" w:hAnsi="Times New Roman" w:cs="Times New Roman"/>
          <w:sz w:val="28"/>
          <w:szCs w:val="28"/>
        </w:rPr>
        <w:t>по социальным вопросам</w:t>
      </w:r>
    </w:p>
    <w:p w:rsidR="003B6178" w:rsidRPr="003B6178" w:rsidRDefault="003B6178" w:rsidP="003B61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B6178" w:rsidRPr="003B6178" w:rsidSect="00C7049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1E84"/>
    <w:multiLevelType w:val="hybridMultilevel"/>
    <w:tmpl w:val="566E281E"/>
    <w:lvl w:ilvl="0" w:tplc="CA9C640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4A0491B"/>
    <w:multiLevelType w:val="hybridMultilevel"/>
    <w:tmpl w:val="0B8AECFA"/>
    <w:lvl w:ilvl="0" w:tplc="DFAA1C62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3283DEF"/>
    <w:multiLevelType w:val="hybridMultilevel"/>
    <w:tmpl w:val="B1129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B55C5"/>
    <w:multiLevelType w:val="hybridMultilevel"/>
    <w:tmpl w:val="42345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20821"/>
    <w:multiLevelType w:val="hybridMultilevel"/>
    <w:tmpl w:val="CBF286EA"/>
    <w:lvl w:ilvl="0" w:tplc="FEEC2AD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DF906D3"/>
    <w:multiLevelType w:val="hybridMultilevel"/>
    <w:tmpl w:val="FBC09238"/>
    <w:lvl w:ilvl="0" w:tplc="687CD1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B6178"/>
    <w:rsid w:val="000E54A5"/>
    <w:rsid w:val="001F433D"/>
    <w:rsid w:val="002171F9"/>
    <w:rsid w:val="003A0777"/>
    <w:rsid w:val="003B6178"/>
    <w:rsid w:val="005B232F"/>
    <w:rsid w:val="00712A48"/>
    <w:rsid w:val="00762937"/>
    <w:rsid w:val="007F23F3"/>
    <w:rsid w:val="008533A9"/>
    <w:rsid w:val="00906D0E"/>
    <w:rsid w:val="0098624C"/>
    <w:rsid w:val="00A573B9"/>
    <w:rsid w:val="00AA0703"/>
    <w:rsid w:val="00AC4C07"/>
    <w:rsid w:val="00B36A07"/>
    <w:rsid w:val="00B56F93"/>
    <w:rsid w:val="00BE237E"/>
    <w:rsid w:val="00C7049E"/>
    <w:rsid w:val="00CE2C14"/>
    <w:rsid w:val="00D84985"/>
    <w:rsid w:val="00EB257D"/>
    <w:rsid w:val="00F34C94"/>
    <w:rsid w:val="00F66DBB"/>
    <w:rsid w:val="00F74B42"/>
    <w:rsid w:val="00FD5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1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B6178"/>
    <w:rPr>
      <w:b/>
      <w:bCs/>
    </w:rPr>
  </w:style>
  <w:style w:type="paragraph" w:styleId="a5">
    <w:name w:val="List Paragraph"/>
    <w:basedOn w:val="a"/>
    <w:uiPriority w:val="34"/>
    <w:qFormat/>
    <w:rsid w:val="00762937"/>
    <w:pPr>
      <w:ind w:left="720"/>
      <w:contextualSpacing/>
    </w:pPr>
  </w:style>
  <w:style w:type="paragraph" w:styleId="a6">
    <w:name w:val="No Spacing"/>
    <w:uiPriority w:val="1"/>
    <w:qFormat/>
    <w:rsid w:val="005B232F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BC1D-91F4-4898-9255-3E22C7B81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2020-10-09T02:33:00Z</cp:lastPrinted>
  <dcterms:created xsi:type="dcterms:W3CDTF">2020-10-08T12:00:00Z</dcterms:created>
  <dcterms:modified xsi:type="dcterms:W3CDTF">2020-10-09T03:47:00Z</dcterms:modified>
</cp:coreProperties>
</file>