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5FA" w:rsidRPr="000D4F24" w:rsidRDefault="00EB65FA" w:rsidP="00EB65FA">
      <w:pPr>
        <w:jc w:val="center"/>
        <w:rPr>
          <w:szCs w:val="28"/>
        </w:rPr>
      </w:pPr>
      <w:r w:rsidRPr="000D4F24">
        <w:rPr>
          <w:noProof/>
          <w:szCs w:val="28"/>
        </w:rPr>
        <w:drawing>
          <wp:inline distT="0" distB="0" distL="0" distR="0">
            <wp:extent cx="723900" cy="904875"/>
            <wp:effectExtent l="19050" t="0" r="0" b="0"/>
            <wp:docPr id="18" name="Рисунок 1" descr="герб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56" cy="902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5FA" w:rsidRPr="00AF76A1" w:rsidRDefault="00EB65FA" w:rsidP="00EB65FA">
      <w:pPr>
        <w:jc w:val="center"/>
        <w:rPr>
          <w:b/>
          <w:sz w:val="20"/>
        </w:rPr>
      </w:pPr>
    </w:p>
    <w:p w:rsidR="00EB65FA" w:rsidRPr="005D52A8" w:rsidRDefault="00EB65FA" w:rsidP="00EB65FA">
      <w:pPr>
        <w:pStyle w:val="10"/>
        <w:jc w:val="center"/>
        <w:rPr>
          <w:sz w:val="28"/>
          <w:szCs w:val="28"/>
        </w:rPr>
      </w:pPr>
      <w:r w:rsidRPr="005D52A8">
        <w:rPr>
          <w:sz w:val="28"/>
          <w:szCs w:val="28"/>
        </w:rPr>
        <w:t xml:space="preserve">КЕЖЕМСКИЙ РАЙОННЫЙ СОВЕТ ДЕПУТАТОВ </w:t>
      </w:r>
    </w:p>
    <w:p w:rsidR="00EB65FA" w:rsidRPr="005D52A8" w:rsidRDefault="00EB65FA" w:rsidP="00EB65FA">
      <w:pPr>
        <w:jc w:val="center"/>
        <w:rPr>
          <w:b/>
          <w:szCs w:val="28"/>
        </w:rPr>
      </w:pPr>
      <w:r w:rsidRPr="005D52A8">
        <w:rPr>
          <w:b/>
          <w:szCs w:val="28"/>
        </w:rPr>
        <w:t>КРАСНОЯРСКОГО КРАЯ</w:t>
      </w:r>
    </w:p>
    <w:p w:rsidR="00EB65FA" w:rsidRPr="005D52A8" w:rsidRDefault="00EB65FA" w:rsidP="00EB65FA">
      <w:pPr>
        <w:jc w:val="center"/>
        <w:rPr>
          <w:b/>
          <w:szCs w:val="28"/>
        </w:rPr>
      </w:pPr>
    </w:p>
    <w:p w:rsidR="00EB65FA" w:rsidRPr="005D52A8" w:rsidRDefault="00EB65FA" w:rsidP="00EB65FA">
      <w:pPr>
        <w:pStyle w:val="22"/>
        <w:jc w:val="center"/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5D52A8">
        <w:rPr>
          <w:sz w:val="28"/>
          <w:szCs w:val="28"/>
        </w:rPr>
        <w:t xml:space="preserve"> </w:t>
      </w:r>
    </w:p>
    <w:p w:rsidR="00EB65FA" w:rsidRDefault="00EB65FA" w:rsidP="00F17ADE">
      <w:pPr>
        <w:pStyle w:val="10"/>
        <w:jc w:val="center"/>
        <w:rPr>
          <w:sz w:val="28"/>
          <w:szCs w:val="28"/>
        </w:rPr>
      </w:pPr>
    </w:p>
    <w:p w:rsidR="00F17ADE" w:rsidRPr="005D52A8" w:rsidRDefault="00F17ADE" w:rsidP="00F17ADE">
      <w:pPr>
        <w:rPr>
          <w:szCs w:val="28"/>
        </w:rPr>
      </w:pPr>
    </w:p>
    <w:p w:rsidR="00F17ADE" w:rsidRPr="005D52A8" w:rsidRDefault="00426676" w:rsidP="00F17ADE">
      <w:pPr>
        <w:tabs>
          <w:tab w:val="left" w:pos="5704"/>
          <w:tab w:val="left" w:pos="6545"/>
        </w:tabs>
        <w:rPr>
          <w:szCs w:val="28"/>
        </w:rPr>
      </w:pPr>
      <w:r>
        <w:rPr>
          <w:szCs w:val="28"/>
        </w:rPr>
        <w:t>23</w:t>
      </w:r>
      <w:r w:rsidR="00F17ADE" w:rsidRPr="005D52A8">
        <w:rPr>
          <w:szCs w:val="28"/>
        </w:rPr>
        <w:t>.0</w:t>
      </w:r>
      <w:r>
        <w:rPr>
          <w:szCs w:val="28"/>
        </w:rPr>
        <w:t>6</w:t>
      </w:r>
      <w:r w:rsidR="00F17ADE" w:rsidRPr="005D52A8">
        <w:rPr>
          <w:szCs w:val="28"/>
        </w:rPr>
        <w:t xml:space="preserve">.2020                                          № </w:t>
      </w:r>
      <w:r>
        <w:rPr>
          <w:szCs w:val="28"/>
        </w:rPr>
        <w:t>52-</w:t>
      </w:r>
      <w:r w:rsidR="00F17ADE" w:rsidRPr="005D52A8">
        <w:rPr>
          <w:szCs w:val="28"/>
        </w:rPr>
        <w:t xml:space="preserve"> </w:t>
      </w:r>
      <w:r w:rsidR="00FC1052">
        <w:rPr>
          <w:szCs w:val="28"/>
        </w:rPr>
        <w:t>471</w:t>
      </w:r>
      <w:r w:rsidR="00F17ADE" w:rsidRPr="005D52A8">
        <w:rPr>
          <w:szCs w:val="28"/>
        </w:rPr>
        <w:t xml:space="preserve">                   </w:t>
      </w:r>
      <w:r w:rsidR="00FC1052">
        <w:rPr>
          <w:szCs w:val="28"/>
        </w:rPr>
        <w:t xml:space="preserve">   </w:t>
      </w:r>
      <w:r w:rsidR="00F17ADE" w:rsidRPr="005D52A8">
        <w:rPr>
          <w:szCs w:val="28"/>
        </w:rPr>
        <w:t xml:space="preserve">            </w:t>
      </w:r>
      <w:proofErr w:type="spellStart"/>
      <w:r w:rsidR="00F17ADE" w:rsidRPr="005D52A8">
        <w:rPr>
          <w:szCs w:val="28"/>
        </w:rPr>
        <w:t>г</w:t>
      </w:r>
      <w:proofErr w:type="gramStart"/>
      <w:r w:rsidR="00F17ADE" w:rsidRPr="005D52A8">
        <w:rPr>
          <w:szCs w:val="28"/>
        </w:rPr>
        <w:t>.К</w:t>
      </w:r>
      <w:proofErr w:type="gramEnd"/>
      <w:r w:rsidR="00F17ADE" w:rsidRPr="005D52A8">
        <w:rPr>
          <w:szCs w:val="28"/>
        </w:rPr>
        <w:t>одинск</w:t>
      </w:r>
      <w:proofErr w:type="spellEnd"/>
    </w:p>
    <w:p w:rsidR="00F17ADE" w:rsidRDefault="00F17ADE" w:rsidP="00F17ADE">
      <w:pPr>
        <w:rPr>
          <w:szCs w:val="28"/>
        </w:rPr>
      </w:pPr>
    </w:p>
    <w:p w:rsidR="00F17ADE" w:rsidRPr="005D52A8" w:rsidRDefault="00F17ADE" w:rsidP="00F17ADE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5D52A8">
        <w:rPr>
          <w:rFonts w:ascii="Times New Roman" w:hAnsi="Times New Roman" w:cs="Times New Roman"/>
          <w:sz w:val="28"/>
          <w:szCs w:val="28"/>
        </w:rPr>
        <w:t>О ВНЕСЕНИИ ИЗМЕНЕНИЙ В ПРАВИЛА ЗЕМЛЕПОЛЬЗОВАНИЯ И ЗАСТРОЙКИ СЕЛЬСКИХ ПОСЕЛЕНИЙ КЕЖЕМСКОГО РАЙОНА КРАСНОЯРСКОГО КРАЯ</w:t>
      </w:r>
    </w:p>
    <w:p w:rsidR="00F17ADE" w:rsidRPr="005D52A8" w:rsidRDefault="00F17ADE" w:rsidP="00F17ADE">
      <w:pPr>
        <w:jc w:val="center"/>
        <w:rPr>
          <w:b/>
          <w:szCs w:val="28"/>
        </w:rPr>
      </w:pPr>
    </w:p>
    <w:p w:rsidR="00F17ADE" w:rsidRPr="005D52A8" w:rsidRDefault="00F17ADE" w:rsidP="00F17ADE">
      <w:pPr>
        <w:autoSpaceDE w:val="0"/>
        <w:autoSpaceDN w:val="0"/>
        <w:adjustRightInd w:val="0"/>
        <w:ind w:firstLine="709"/>
        <w:rPr>
          <w:b/>
          <w:szCs w:val="28"/>
        </w:rPr>
      </w:pPr>
      <w:proofErr w:type="gramStart"/>
      <w:r w:rsidRPr="005D52A8">
        <w:rPr>
          <w:szCs w:val="28"/>
        </w:rPr>
        <w:t>В соответствии со ст.14 № 131-ФЗ «</w:t>
      </w:r>
      <w:r w:rsidRPr="005D52A8">
        <w:rPr>
          <w:bCs/>
          <w:szCs w:val="28"/>
        </w:rPr>
        <w:t>Об общих принципах организации местного самоуправления в Российской Федерации»</w:t>
      </w:r>
      <w:r w:rsidRPr="005D52A8">
        <w:rPr>
          <w:szCs w:val="28"/>
        </w:rPr>
        <w:t>,</w:t>
      </w:r>
      <w:r w:rsidRPr="005D52A8">
        <w:rPr>
          <w:b/>
          <w:szCs w:val="28"/>
        </w:rPr>
        <w:t xml:space="preserve"> </w:t>
      </w:r>
      <w:r w:rsidRPr="005D52A8">
        <w:rPr>
          <w:szCs w:val="28"/>
        </w:rPr>
        <w:t xml:space="preserve">ч.12 ст.34 </w:t>
      </w:r>
      <w:r w:rsidRPr="005D52A8">
        <w:rPr>
          <w:bCs/>
          <w:szCs w:val="28"/>
        </w:rPr>
        <w:t xml:space="preserve">Федерального закона от 23.06.2014 № 171-ФЗ "О внесении изменений в Земельный кодекс Российской Федерации и отдельные законодательные акты Российской Федерации", </w:t>
      </w:r>
      <w:r w:rsidRPr="005D52A8">
        <w:rPr>
          <w:szCs w:val="28"/>
        </w:rPr>
        <w:t>Приказом Минэкономразвития России от 01.09.2014 № 540 "Об утверждении классификатора видов разрешенного использования земельных участков", ч.3.3 ст.33 Градостроительного кодекса Российской Федерации</w:t>
      </w:r>
      <w:proofErr w:type="gramEnd"/>
      <w:r w:rsidRPr="005D52A8">
        <w:rPr>
          <w:szCs w:val="28"/>
        </w:rPr>
        <w:t xml:space="preserve">, Законом Красноярского края от 15.10.2015 № 9-3724 "О закреплении вопросов местного значения за сельскими поселениями Красноярского края", руководствуясь </w:t>
      </w:r>
      <w:hyperlink r:id="rId9" w:history="1">
        <w:r w:rsidRPr="005D52A8">
          <w:rPr>
            <w:szCs w:val="28"/>
          </w:rPr>
          <w:t>ст.</w:t>
        </w:r>
      </w:hyperlink>
      <w:r w:rsidRPr="005D52A8">
        <w:rPr>
          <w:szCs w:val="28"/>
        </w:rPr>
        <w:t xml:space="preserve">ст. 23, 27 Устава Кежемского района, </w:t>
      </w:r>
      <w:proofErr w:type="spellStart"/>
      <w:r w:rsidRPr="005D52A8">
        <w:rPr>
          <w:szCs w:val="28"/>
        </w:rPr>
        <w:t>Кежемский</w:t>
      </w:r>
      <w:proofErr w:type="spellEnd"/>
      <w:r w:rsidRPr="005D52A8">
        <w:rPr>
          <w:szCs w:val="28"/>
        </w:rPr>
        <w:t xml:space="preserve"> районный Совет депутатов РЕШИЛ</w:t>
      </w:r>
      <w:r w:rsidRPr="005D52A8">
        <w:rPr>
          <w:b/>
          <w:szCs w:val="28"/>
        </w:rPr>
        <w:t>:</w:t>
      </w:r>
    </w:p>
    <w:p w:rsidR="00D85EDB" w:rsidRPr="005D52A8" w:rsidRDefault="00D85EDB" w:rsidP="00D85EDB">
      <w:pPr>
        <w:pStyle w:val="ab"/>
        <w:numPr>
          <w:ilvl w:val="0"/>
          <w:numId w:val="1"/>
        </w:numPr>
        <w:autoSpaceDE w:val="0"/>
        <w:autoSpaceDN w:val="0"/>
        <w:adjustRightInd w:val="0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5D52A8">
        <w:rPr>
          <w:rFonts w:ascii="Times New Roman" w:hAnsi="Times New Roman"/>
          <w:sz w:val="28"/>
          <w:szCs w:val="28"/>
        </w:rPr>
        <w:t xml:space="preserve">Внести изменения в правила землепользования и застройки в части приведения видов разрешенного использования в соответствие с Приказом Минэкономразвития России от 01.09.2014 № 540 "Об утверждении классификатора видов разрешенного использования земельных участков", а также в территориальные зоны, градостроительные регламенты на которые не распространяются (глава </w:t>
      </w:r>
      <w:r w:rsidRPr="005D52A8">
        <w:rPr>
          <w:rFonts w:ascii="Times New Roman" w:hAnsi="Times New Roman"/>
          <w:sz w:val="28"/>
          <w:szCs w:val="28"/>
          <w:lang w:val="en-US"/>
        </w:rPr>
        <w:t>III</w:t>
      </w:r>
      <w:r w:rsidRPr="005D52A8">
        <w:rPr>
          <w:rFonts w:ascii="Times New Roman" w:hAnsi="Times New Roman"/>
          <w:sz w:val="28"/>
          <w:szCs w:val="28"/>
        </w:rPr>
        <w:t xml:space="preserve"> правил землепользования и застройки)</w:t>
      </w:r>
      <w:r w:rsidR="00A92E1D" w:rsidRPr="005D52A8">
        <w:rPr>
          <w:rFonts w:ascii="Times New Roman" w:hAnsi="Times New Roman"/>
          <w:sz w:val="28"/>
          <w:szCs w:val="28"/>
        </w:rPr>
        <w:t>:</w:t>
      </w:r>
    </w:p>
    <w:p w:rsidR="00A92E1D" w:rsidRPr="00A92E1D" w:rsidRDefault="00A92E1D" w:rsidP="00FC1052">
      <w:pPr>
        <w:pStyle w:val="ab"/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92E1D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proofErr w:type="spellStart"/>
      <w:r w:rsidRPr="00A92E1D">
        <w:rPr>
          <w:rFonts w:ascii="Times New Roman" w:hAnsi="Times New Roman"/>
          <w:sz w:val="28"/>
          <w:szCs w:val="28"/>
        </w:rPr>
        <w:t>Имбинского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сельсовета Кежемского района Красноярского края, утвержденные решением </w:t>
      </w:r>
      <w:proofErr w:type="spellStart"/>
      <w:r w:rsidRPr="00A92E1D">
        <w:rPr>
          <w:rFonts w:ascii="Times New Roman" w:hAnsi="Times New Roman"/>
          <w:sz w:val="28"/>
          <w:szCs w:val="28"/>
        </w:rPr>
        <w:t>Имбинского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сельского Совета депутатов Кежемского района Красноярского края от 18.12.2014 № 11-3</w:t>
      </w:r>
      <w:r>
        <w:rPr>
          <w:rFonts w:ascii="Times New Roman" w:hAnsi="Times New Roman"/>
          <w:sz w:val="28"/>
          <w:szCs w:val="28"/>
        </w:rPr>
        <w:t xml:space="preserve"> согласно приложению 1 к настоящему Решению</w:t>
      </w:r>
      <w:r w:rsidRPr="00A92E1D">
        <w:rPr>
          <w:rFonts w:ascii="Times New Roman" w:hAnsi="Times New Roman"/>
          <w:sz w:val="28"/>
          <w:szCs w:val="28"/>
        </w:rPr>
        <w:t>;</w:t>
      </w:r>
    </w:p>
    <w:p w:rsidR="00A92E1D" w:rsidRPr="00A92E1D" w:rsidRDefault="00A92E1D" w:rsidP="00FC1052">
      <w:pPr>
        <w:pStyle w:val="ab"/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92E1D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proofErr w:type="spellStart"/>
      <w:r>
        <w:rPr>
          <w:rFonts w:ascii="Times New Roman" w:hAnsi="Times New Roman"/>
          <w:sz w:val="28"/>
          <w:szCs w:val="28"/>
        </w:rPr>
        <w:t>Ир</w:t>
      </w:r>
      <w:r w:rsidRPr="00A92E1D">
        <w:rPr>
          <w:rFonts w:ascii="Times New Roman" w:hAnsi="Times New Roman"/>
          <w:sz w:val="28"/>
          <w:szCs w:val="28"/>
        </w:rPr>
        <w:t>бинского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сельсовета Кежемского района Красноярского края, утвержденные реше</w:t>
      </w:r>
      <w:r w:rsidR="00DA0131">
        <w:rPr>
          <w:rFonts w:ascii="Times New Roman" w:hAnsi="Times New Roman"/>
          <w:sz w:val="28"/>
          <w:szCs w:val="28"/>
        </w:rPr>
        <w:t xml:space="preserve">нием </w:t>
      </w:r>
      <w:proofErr w:type="spellStart"/>
      <w:r w:rsidR="00DA0131">
        <w:rPr>
          <w:rFonts w:ascii="Times New Roman" w:hAnsi="Times New Roman"/>
          <w:sz w:val="28"/>
          <w:szCs w:val="28"/>
        </w:rPr>
        <w:t>Ир</w:t>
      </w:r>
      <w:r w:rsidRPr="00A92E1D">
        <w:rPr>
          <w:rFonts w:ascii="Times New Roman" w:hAnsi="Times New Roman"/>
          <w:sz w:val="28"/>
          <w:szCs w:val="28"/>
        </w:rPr>
        <w:t>бинского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сельского Совета депутатов Кежемского района Красноярского края от </w:t>
      </w:r>
      <w:r w:rsidR="00DA0131">
        <w:rPr>
          <w:rFonts w:ascii="Times New Roman" w:hAnsi="Times New Roman"/>
          <w:sz w:val="28"/>
          <w:szCs w:val="28"/>
        </w:rPr>
        <w:t>30</w:t>
      </w:r>
      <w:r w:rsidRPr="00A92E1D">
        <w:rPr>
          <w:rFonts w:ascii="Times New Roman" w:hAnsi="Times New Roman"/>
          <w:sz w:val="28"/>
          <w:szCs w:val="28"/>
        </w:rPr>
        <w:t>.12.201</w:t>
      </w:r>
      <w:r w:rsidR="00DA0131">
        <w:rPr>
          <w:rFonts w:ascii="Times New Roman" w:hAnsi="Times New Roman"/>
          <w:sz w:val="28"/>
          <w:szCs w:val="28"/>
        </w:rPr>
        <w:t>2</w:t>
      </w:r>
      <w:r w:rsidRPr="00A92E1D">
        <w:rPr>
          <w:rFonts w:ascii="Times New Roman" w:hAnsi="Times New Roman"/>
          <w:sz w:val="28"/>
          <w:szCs w:val="28"/>
        </w:rPr>
        <w:t xml:space="preserve"> № 1</w:t>
      </w:r>
      <w:r w:rsidR="00DA0131">
        <w:rPr>
          <w:rFonts w:ascii="Times New Roman" w:hAnsi="Times New Roman"/>
          <w:sz w:val="28"/>
          <w:szCs w:val="28"/>
        </w:rPr>
        <w:t>8</w:t>
      </w:r>
      <w:r w:rsidRPr="00A92E1D">
        <w:rPr>
          <w:rFonts w:ascii="Times New Roman" w:hAnsi="Times New Roman"/>
          <w:sz w:val="28"/>
          <w:szCs w:val="28"/>
        </w:rPr>
        <w:t>-</w:t>
      </w:r>
      <w:r w:rsidR="00DA0131">
        <w:rPr>
          <w:rFonts w:ascii="Times New Roman" w:hAnsi="Times New Roman"/>
          <w:sz w:val="28"/>
          <w:szCs w:val="28"/>
        </w:rPr>
        <w:t>101</w:t>
      </w:r>
      <w:r>
        <w:rPr>
          <w:rFonts w:ascii="Times New Roman" w:hAnsi="Times New Roman"/>
          <w:sz w:val="28"/>
          <w:szCs w:val="28"/>
        </w:rPr>
        <w:t xml:space="preserve"> согласно приложению </w:t>
      </w:r>
      <w:r w:rsidR="00DA0131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к настоящему Решению</w:t>
      </w:r>
      <w:r w:rsidRPr="00A92E1D">
        <w:rPr>
          <w:rFonts w:ascii="Times New Roman" w:hAnsi="Times New Roman"/>
          <w:sz w:val="28"/>
          <w:szCs w:val="28"/>
        </w:rPr>
        <w:t>;</w:t>
      </w:r>
    </w:p>
    <w:p w:rsidR="00620607" w:rsidRPr="00A92E1D" w:rsidRDefault="00620607" w:rsidP="00FC1052">
      <w:pPr>
        <w:pStyle w:val="ab"/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92E1D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proofErr w:type="spellStart"/>
      <w:r>
        <w:rPr>
          <w:rFonts w:ascii="Times New Roman" w:hAnsi="Times New Roman"/>
          <w:sz w:val="28"/>
          <w:szCs w:val="28"/>
        </w:rPr>
        <w:t>Недокурского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A92E1D">
        <w:rPr>
          <w:rFonts w:ascii="Times New Roman" w:hAnsi="Times New Roman"/>
          <w:sz w:val="28"/>
          <w:szCs w:val="28"/>
        </w:rPr>
        <w:t>сельсовета Кежемского района Красноярского края, утвержденные реше</w:t>
      </w:r>
      <w:r>
        <w:rPr>
          <w:rFonts w:ascii="Times New Roman" w:hAnsi="Times New Roman"/>
          <w:sz w:val="28"/>
          <w:szCs w:val="28"/>
        </w:rPr>
        <w:t xml:space="preserve">нием </w:t>
      </w:r>
      <w:proofErr w:type="spellStart"/>
      <w:r>
        <w:rPr>
          <w:rFonts w:ascii="Times New Roman" w:hAnsi="Times New Roman"/>
          <w:sz w:val="28"/>
          <w:szCs w:val="28"/>
        </w:rPr>
        <w:t>Недокурского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A92E1D">
        <w:rPr>
          <w:rFonts w:ascii="Times New Roman" w:hAnsi="Times New Roman"/>
          <w:sz w:val="28"/>
          <w:szCs w:val="28"/>
        </w:rPr>
        <w:t xml:space="preserve">сельского Совета депутатов Кежемского района </w:t>
      </w:r>
      <w:r w:rsidRPr="00A92E1D">
        <w:rPr>
          <w:rFonts w:ascii="Times New Roman" w:hAnsi="Times New Roman"/>
          <w:sz w:val="28"/>
          <w:szCs w:val="28"/>
        </w:rPr>
        <w:lastRenderedPageBreak/>
        <w:t xml:space="preserve">Красноярского края от </w:t>
      </w:r>
      <w:r>
        <w:rPr>
          <w:rFonts w:ascii="Times New Roman" w:hAnsi="Times New Roman"/>
          <w:sz w:val="28"/>
          <w:szCs w:val="28"/>
        </w:rPr>
        <w:t>21</w:t>
      </w:r>
      <w:r w:rsidRPr="00A92E1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07</w:t>
      </w:r>
      <w:r w:rsidRPr="00A92E1D">
        <w:rPr>
          <w:rFonts w:ascii="Times New Roman" w:hAnsi="Times New Roman"/>
          <w:sz w:val="28"/>
          <w:szCs w:val="28"/>
        </w:rPr>
        <w:t>.201</w:t>
      </w:r>
      <w:r>
        <w:rPr>
          <w:rFonts w:ascii="Times New Roman" w:hAnsi="Times New Roman"/>
          <w:sz w:val="28"/>
          <w:szCs w:val="28"/>
        </w:rPr>
        <w:t>4</w:t>
      </w:r>
      <w:r w:rsidRPr="00A92E1D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53</w:t>
      </w:r>
      <w:r w:rsidRPr="00A92E1D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230р согласно приложению 3 к настоящему Решению</w:t>
      </w:r>
      <w:r w:rsidRPr="00A92E1D">
        <w:rPr>
          <w:rFonts w:ascii="Times New Roman" w:hAnsi="Times New Roman"/>
          <w:sz w:val="28"/>
          <w:szCs w:val="28"/>
        </w:rPr>
        <w:t>;</w:t>
      </w:r>
    </w:p>
    <w:p w:rsidR="00620607" w:rsidRPr="00A92E1D" w:rsidRDefault="00620607" w:rsidP="00FC1052">
      <w:pPr>
        <w:pStyle w:val="ab"/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92E1D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proofErr w:type="spellStart"/>
      <w:r>
        <w:rPr>
          <w:rFonts w:ascii="Times New Roman" w:hAnsi="Times New Roman"/>
          <w:sz w:val="28"/>
          <w:szCs w:val="28"/>
        </w:rPr>
        <w:t>Тагарского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сельсовета Кежемского района Красноярского края, утвержденные реше</w:t>
      </w:r>
      <w:r>
        <w:rPr>
          <w:rFonts w:ascii="Times New Roman" w:hAnsi="Times New Roman"/>
          <w:sz w:val="28"/>
          <w:szCs w:val="28"/>
        </w:rPr>
        <w:t xml:space="preserve">нием </w:t>
      </w:r>
      <w:proofErr w:type="spellStart"/>
      <w:r>
        <w:rPr>
          <w:rFonts w:ascii="Times New Roman" w:hAnsi="Times New Roman"/>
          <w:sz w:val="28"/>
          <w:szCs w:val="28"/>
        </w:rPr>
        <w:t>Тагарского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сельского Совета депутатов Кежемского района Красноярского края от </w:t>
      </w:r>
      <w:r>
        <w:rPr>
          <w:rFonts w:ascii="Times New Roman" w:hAnsi="Times New Roman"/>
          <w:sz w:val="28"/>
          <w:szCs w:val="28"/>
        </w:rPr>
        <w:t>30</w:t>
      </w:r>
      <w:r w:rsidRPr="00A92E1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</w:t>
      </w:r>
      <w:r w:rsidRPr="00A92E1D">
        <w:rPr>
          <w:rFonts w:ascii="Times New Roman" w:hAnsi="Times New Roman"/>
          <w:sz w:val="28"/>
          <w:szCs w:val="28"/>
        </w:rPr>
        <w:t>.201</w:t>
      </w:r>
      <w:r>
        <w:rPr>
          <w:rFonts w:ascii="Times New Roman" w:hAnsi="Times New Roman"/>
          <w:sz w:val="28"/>
          <w:szCs w:val="28"/>
        </w:rPr>
        <w:t>4</w:t>
      </w:r>
      <w:r w:rsidRPr="00A92E1D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46</w:t>
      </w:r>
      <w:r w:rsidRPr="00A92E1D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140 согласно приложению 4 к настоящему Решению</w:t>
      </w:r>
      <w:r w:rsidRPr="00A92E1D">
        <w:rPr>
          <w:rFonts w:ascii="Times New Roman" w:hAnsi="Times New Roman"/>
          <w:sz w:val="28"/>
          <w:szCs w:val="28"/>
        </w:rPr>
        <w:t>;</w:t>
      </w:r>
    </w:p>
    <w:p w:rsidR="00620607" w:rsidRPr="00A92E1D" w:rsidRDefault="00620607" w:rsidP="00FC1052">
      <w:pPr>
        <w:pStyle w:val="ab"/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92E1D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proofErr w:type="spellStart"/>
      <w:r>
        <w:rPr>
          <w:rFonts w:ascii="Times New Roman" w:hAnsi="Times New Roman"/>
          <w:sz w:val="28"/>
          <w:szCs w:val="28"/>
        </w:rPr>
        <w:t>Яркинского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сельсовета Кежемского района Красноярского края, утвержденные реше</w:t>
      </w:r>
      <w:r>
        <w:rPr>
          <w:rFonts w:ascii="Times New Roman" w:hAnsi="Times New Roman"/>
          <w:sz w:val="28"/>
          <w:szCs w:val="28"/>
        </w:rPr>
        <w:t xml:space="preserve">нием </w:t>
      </w:r>
      <w:proofErr w:type="spellStart"/>
      <w:r>
        <w:rPr>
          <w:rFonts w:ascii="Times New Roman" w:hAnsi="Times New Roman"/>
          <w:sz w:val="28"/>
          <w:szCs w:val="28"/>
        </w:rPr>
        <w:t>Яркинского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сельского Совета депутатов Кежемского района Красноярского края от </w:t>
      </w:r>
      <w:r>
        <w:rPr>
          <w:rFonts w:ascii="Times New Roman" w:hAnsi="Times New Roman"/>
          <w:sz w:val="28"/>
          <w:szCs w:val="28"/>
        </w:rPr>
        <w:t>10</w:t>
      </w:r>
      <w:r w:rsidRPr="00A92E1D">
        <w:rPr>
          <w:rFonts w:ascii="Times New Roman" w:hAnsi="Times New Roman"/>
          <w:sz w:val="28"/>
          <w:szCs w:val="28"/>
        </w:rPr>
        <w:t>.12.201</w:t>
      </w:r>
      <w:r>
        <w:rPr>
          <w:rFonts w:ascii="Times New Roman" w:hAnsi="Times New Roman"/>
          <w:sz w:val="28"/>
          <w:szCs w:val="28"/>
        </w:rPr>
        <w:t>4</w:t>
      </w:r>
      <w:r w:rsidRPr="00A92E1D">
        <w:rPr>
          <w:rFonts w:ascii="Times New Roman" w:hAnsi="Times New Roman"/>
          <w:sz w:val="28"/>
          <w:szCs w:val="28"/>
        </w:rPr>
        <w:t xml:space="preserve"> № 1</w:t>
      </w:r>
      <w:r>
        <w:rPr>
          <w:rFonts w:ascii="Times New Roman" w:hAnsi="Times New Roman"/>
          <w:sz w:val="28"/>
          <w:szCs w:val="28"/>
        </w:rPr>
        <w:t>5 согласно приложению 5 к настоящему Решению</w:t>
      </w:r>
      <w:r w:rsidRPr="00A92E1D">
        <w:rPr>
          <w:rFonts w:ascii="Times New Roman" w:hAnsi="Times New Roman"/>
          <w:sz w:val="28"/>
          <w:szCs w:val="28"/>
        </w:rPr>
        <w:t>;</w:t>
      </w:r>
    </w:p>
    <w:p w:rsidR="00620607" w:rsidRPr="00A92E1D" w:rsidRDefault="00620607" w:rsidP="00FC1052">
      <w:pPr>
        <w:pStyle w:val="ab"/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92E1D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proofErr w:type="spellStart"/>
      <w:r>
        <w:rPr>
          <w:rFonts w:ascii="Times New Roman" w:hAnsi="Times New Roman"/>
          <w:sz w:val="28"/>
          <w:szCs w:val="28"/>
        </w:rPr>
        <w:t>Заледеевского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сельсовета Кежемского района Красноярского края, утвержденные реше</w:t>
      </w:r>
      <w:r>
        <w:rPr>
          <w:rFonts w:ascii="Times New Roman" w:hAnsi="Times New Roman"/>
          <w:sz w:val="28"/>
          <w:szCs w:val="28"/>
        </w:rPr>
        <w:t xml:space="preserve">нием </w:t>
      </w:r>
      <w:proofErr w:type="spellStart"/>
      <w:r>
        <w:rPr>
          <w:rFonts w:ascii="Times New Roman" w:hAnsi="Times New Roman"/>
          <w:sz w:val="28"/>
          <w:szCs w:val="28"/>
        </w:rPr>
        <w:t>Заледеевского</w:t>
      </w:r>
      <w:proofErr w:type="spellEnd"/>
      <w:r w:rsidRPr="00A92E1D">
        <w:rPr>
          <w:rFonts w:ascii="Times New Roman" w:hAnsi="Times New Roman"/>
          <w:sz w:val="28"/>
          <w:szCs w:val="28"/>
        </w:rPr>
        <w:t xml:space="preserve"> сельского Совета депутатов Кежемского района Красноярского края от </w:t>
      </w:r>
      <w:r>
        <w:rPr>
          <w:rFonts w:ascii="Times New Roman" w:hAnsi="Times New Roman"/>
          <w:sz w:val="28"/>
          <w:szCs w:val="28"/>
        </w:rPr>
        <w:t>30</w:t>
      </w:r>
      <w:r w:rsidRPr="00A92E1D">
        <w:rPr>
          <w:rFonts w:ascii="Times New Roman" w:hAnsi="Times New Roman"/>
          <w:sz w:val="28"/>
          <w:szCs w:val="28"/>
        </w:rPr>
        <w:t>.12.201</w:t>
      </w:r>
      <w:r>
        <w:rPr>
          <w:rFonts w:ascii="Times New Roman" w:hAnsi="Times New Roman"/>
          <w:sz w:val="28"/>
          <w:szCs w:val="28"/>
        </w:rPr>
        <w:t>2</w:t>
      </w:r>
      <w:r w:rsidRPr="00A92E1D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52-3 согласно приложению 6 к настоящему Решению</w:t>
      </w:r>
      <w:r w:rsidRPr="00A92E1D">
        <w:rPr>
          <w:rFonts w:ascii="Times New Roman" w:hAnsi="Times New Roman"/>
          <w:sz w:val="28"/>
          <w:szCs w:val="28"/>
        </w:rPr>
        <w:t>;</w:t>
      </w:r>
    </w:p>
    <w:p w:rsidR="00F17ADE" w:rsidRPr="00620607" w:rsidRDefault="00F17ADE" w:rsidP="00B9700A">
      <w:pPr>
        <w:pStyle w:val="ConsPlusNormal"/>
        <w:numPr>
          <w:ilvl w:val="0"/>
          <w:numId w:val="1"/>
        </w:numPr>
        <w:ind w:left="0" w:firstLine="720"/>
        <w:rPr>
          <w:rFonts w:ascii="Times New Roman" w:hAnsi="Times New Roman" w:cs="Times New Roman"/>
          <w:sz w:val="28"/>
          <w:szCs w:val="28"/>
        </w:rPr>
      </w:pPr>
      <w:r w:rsidRPr="00620607">
        <w:rPr>
          <w:rFonts w:ascii="Times New Roman" w:hAnsi="Times New Roman" w:cs="Times New Roman"/>
          <w:sz w:val="28"/>
          <w:szCs w:val="28"/>
        </w:rPr>
        <w:t>Заменить территориальную зону Ж-2 «Зона «Развитие жилой застройки» на территориальную зону Ж-1 «Зона застройки индивидуальными жилыми домами» во всех правилах землепользования и застройки сельских поселений Кежемского района</w:t>
      </w:r>
      <w:r w:rsidR="005D52A8">
        <w:rPr>
          <w:rFonts w:ascii="Times New Roman" w:hAnsi="Times New Roman" w:cs="Times New Roman"/>
          <w:sz w:val="28"/>
          <w:szCs w:val="28"/>
        </w:rPr>
        <w:t>, указанных в п.1 настоящего Решения</w:t>
      </w:r>
      <w:r w:rsidRPr="00620607">
        <w:rPr>
          <w:rFonts w:ascii="Times New Roman" w:hAnsi="Times New Roman" w:cs="Times New Roman"/>
          <w:sz w:val="28"/>
          <w:szCs w:val="28"/>
        </w:rPr>
        <w:t>.</w:t>
      </w:r>
    </w:p>
    <w:p w:rsidR="00F17ADE" w:rsidRPr="00620607" w:rsidRDefault="00F17ADE" w:rsidP="00B9700A">
      <w:pPr>
        <w:pStyle w:val="ab"/>
        <w:numPr>
          <w:ilvl w:val="0"/>
          <w:numId w:val="1"/>
        </w:numPr>
        <w:ind w:left="0" w:firstLine="720"/>
        <w:jc w:val="both"/>
        <w:outlineLvl w:val="0"/>
        <w:rPr>
          <w:rFonts w:ascii="Times New Roman" w:hAnsi="Times New Roman"/>
          <w:sz w:val="28"/>
          <w:szCs w:val="28"/>
        </w:rPr>
      </w:pPr>
      <w:r w:rsidRPr="00620607">
        <w:rPr>
          <w:rFonts w:ascii="Times New Roman" w:hAnsi="Times New Roman"/>
          <w:sz w:val="28"/>
          <w:szCs w:val="28"/>
        </w:rPr>
        <w:t>Контроль над исполнением настоящего решения возложить на комиссию по вопросам промышленности, транспорта, строительства, коммунального хозяйства, связи, торговли и предпринимательства (</w:t>
      </w:r>
      <w:proofErr w:type="spellStart"/>
      <w:r w:rsidRPr="00620607">
        <w:rPr>
          <w:rFonts w:ascii="Times New Roman" w:hAnsi="Times New Roman"/>
          <w:sz w:val="28"/>
          <w:szCs w:val="28"/>
        </w:rPr>
        <w:t>Евсеенко</w:t>
      </w:r>
      <w:proofErr w:type="spellEnd"/>
      <w:r w:rsidRPr="00620607">
        <w:rPr>
          <w:rFonts w:ascii="Times New Roman" w:hAnsi="Times New Roman"/>
          <w:sz w:val="28"/>
          <w:szCs w:val="28"/>
        </w:rPr>
        <w:t xml:space="preserve"> П.Н.).</w:t>
      </w:r>
    </w:p>
    <w:p w:rsidR="00F17ADE" w:rsidRPr="00620607" w:rsidRDefault="00F17ADE" w:rsidP="00B9700A">
      <w:pPr>
        <w:pStyle w:val="ab"/>
        <w:numPr>
          <w:ilvl w:val="0"/>
          <w:numId w:val="1"/>
        </w:numPr>
        <w:ind w:left="0" w:firstLine="720"/>
        <w:jc w:val="both"/>
        <w:outlineLvl w:val="0"/>
        <w:rPr>
          <w:rFonts w:ascii="Times New Roman" w:hAnsi="Times New Roman"/>
          <w:sz w:val="28"/>
          <w:szCs w:val="28"/>
        </w:rPr>
      </w:pPr>
      <w:r w:rsidRPr="00620607">
        <w:rPr>
          <w:rFonts w:ascii="Times New Roman" w:hAnsi="Times New Roman"/>
          <w:sz w:val="28"/>
          <w:szCs w:val="28"/>
        </w:rPr>
        <w:t>Решение вступает в силу с мом</w:t>
      </w:r>
      <w:r w:rsidR="00426676">
        <w:rPr>
          <w:rFonts w:ascii="Times New Roman" w:hAnsi="Times New Roman"/>
          <w:sz w:val="28"/>
          <w:szCs w:val="28"/>
        </w:rPr>
        <w:t xml:space="preserve">ента официального опубликования в газете </w:t>
      </w:r>
      <w:r w:rsidR="007B6597">
        <w:rPr>
          <w:rFonts w:ascii="Times New Roman" w:hAnsi="Times New Roman"/>
          <w:sz w:val="28"/>
          <w:szCs w:val="28"/>
        </w:rPr>
        <w:t>«</w:t>
      </w:r>
      <w:proofErr w:type="spellStart"/>
      <w:r w:rsidR="00426676">
        <w:rPr>
          <w:rFonts w:ascii="Times New Roman" w:hAnsi="Times New Roman"/>
          <w:sz w:val="28"/>
          <w:szCs w:val="28"/>
        </w:rPr>
        <w:t>Кежемский</w:t>
      </w:r>
      <w:proofErr w:type="spellEnd"/>
      <w:r w:rsidR="00426676">
        <w:rPr>
          <w:rFonts w:ascii="Times New Roman" w:hAnsi="Times New Roman"/>
          <w:sz w:val="28"/>
          <w:szCs w:val="28"/>
        </w:rPr>
        <w:t xml:space="preserve"> Вестник</w:t>
      </w:r>
      <w:r w:rsidR="007B6597">
        <w:rPr>
          <w:rFonts w:ascii="Times New Roman" w:hAnsi="Times New Roman"/>
          <w:sz w:val="28"/>
          <w:szCs w:val="28"/>
        </w:rPr>
        <w:t>»</w:t>
      </w:r>
      <w:r w:rsidR="00426676">
        <w:rPr>
          <w:rFonts w:ascii="Times New Roman" w:hAnsi="Times New Roman"/>
          <w:sz w:val="28"/>
          <w:szCs w:val="28"/>
        </w:rPr>
        <w:t>.</w:t>
      </w:r>
    </w:p>
    <w:p w:rsidR="00F17ADE" w:rsidRDefault="00F17ADE" w:rsidP="00F17ADE">
      <w:pPr>
        <w:ind w:firstLine="720"/>
        <w:rPr>
          <w:sz w:val="26"/>
          <w:szCs w:val="26"/>
        </w:rPr>
      </w:pPr>
    </w:p>
    <w:p w:rsidR="00F17ADE" w:rsidRDefault="00F17ADE" w:rsidP="00F17ADE">
      <w:pPr>
        <w:ind w:firstLine="720"/>
        <w:rPr>
          <w:sz w:val="26"/>
          <w:szCs w:val="26"/>
        </w:rPr>
      </w:pPr>
    </w:p>
    <w:p w:rsidR="00F17ADE" w:rsidRPr="00AF76A1" w:rsidRDefault="00F17ADE" w:rsidP="00F17ADE">
      <w:pPr>
        <w:ind w:firstLine="720"/>
        <w:rPr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89"/>
        <w:gridCol w:w="4981"/>
      </w:tblGrid>
      <w:tr w:rsidR="00F17ADE" w:rsidRPr="00AF76A1" w:rsidTr="00455B58">
        <w:tc>
          <w:tcPr>
            <w:tcW w:w="5012" w:type="dxa"/>
          </w:tcPr>
          <w:p w:rsidR="00F17ADE" w:rsidRPr="00620607" w:rsidRDefault="00F17ADE" w:rsidP="00455B58">
            <w:pPr>
              <w:rPr>
                <w:szCs w:val="28"/>
              </w:rPr>
            </w:pPr>
            <w:r w:rsidRPr="00620607">
              <w:rPr>
                <w:szCs w:val="28"/>
              </w:rPr>
              <w:t xml:space="preserve">Председатель </w:t>
            </w:r>
            <w:proofErr w:type="gramStart"/>
            <w:r w:rsidRPr="00620607">
              <w:rPr>
                <w:szCs w:val="28"/>
              </w:rPr>
              <w:t>районного</w:t>
            </w:r>
            <w:proofErr w:type="gramEnd"/>
          </w:p>
          <w:p w:rsidR="00F17ADE" w:rsidRPr="00620607" w:rsidRDefault="00F17ADE" w:rsidP="00455B58">
            <w:pPr>
              <w:rPr>
                <w:szCs w:val="28"/>
              </w:rPr>
            </w:pPr>
            <w:r w:rsidRPr="00620607">
              <w:rPr>
                <w:szCs w:val="28"/>
              </w:rPr>
              <w:t>Совета депутатов</w:t>
            </w:r>
          </w:p>
          <w:p w:rsidR="00F17ADE" w:rsidRPr="00620607" w:rsidRDefault="00F17ADE" w:rsidP="00455B58">
            <w:pPr>
              <w:rPr>
                <w:szCs w:val="28"/>
              </w:rPr>
            </w:pPr>
          </w:p>
          <w:p w:rsidR="00F17ADE" w:rsidRPr="00620607" w:rsidRDefault="00F17ADE" w:rsidP="00455B58">
            <w:pPr>
              <w:rPr>
                <w:szCs w:val="28"/>
              </w:rPr>
            </w:pPr>
            <w:r w:rsidRPr="00620607">
              <w:rPr>
                <w:szCs w:val="28"/>
              </w:rPr>
              <w:t xml:space="preserve"> </w:t>
            </w:r>
            <w:r w:rsidR="00426676">
              <w:rPr>
                <w:szCs w:val="28"/>
              </w:rPr>
              <w:t xml:space="preserve">                               </w:t>
            </w:r>
            <w:r w:rsidRPr="00620607">
              <w:rPr>
                <w:szCs w:val="28"/>
              </w:rPr>
              <w:t xml:space="preserve">  Н.М. Журавлева   </w:t>
            </w:r>
          </w:p>
        </w:tc>
        <w:tc>
          <w:tcPr>
            <w:tcW w:w="5012" w:type="dxa"/>
          </w:tcPr>
          <w:p w:rsidR="00F17ADE" w:rsidRPr="00620607" w:rsidRDefault="00426676" w:rsidP="00455B58">
            <w:pPr>
              <w:rPr>
                <w:szCs w:val="28"/>
              </w:rPr>
            </w:pPr>
            <w:r>
              <w:rPr>
                <w:szCs w:val="28"/>
              </w:rPr>
              <w:t xml:space="preserve">           </w:t>
            </w:r>
            <w:r w:rsidR="00F17ADE" w:rsidRPr="00620607">
              <w:rPr>
                <w:szCs w:val="28"/>
              </w:rPr>
              <w:t>Глава Кежемского района</w:t>
            </w:r>
          </w:p>
          <w:p w:rsidR="00F17ADE" w:rsidRPr="00620607" w:rsidRDefault="00F17ADE" w:rsidP="00455B58">
            <w:pPr>
              <w:rPr>
                <w:szCs w:val="28"/>
              </w:rPr>
            </w:pPr>
          </w:p>
          <w:p w:rsidR="00F17ADE" w:rsidRPr="00620607" w:rsidRDefault="00F17ADE" w:rsidP="00426676">
            <w:pPr>
              <w:ind w:left="2440" w:firstLine="308"/>
              <w:rPr>
                <w:szCs w:val="28"/>
              </w:rPr>
            </w:pPr>
            <w:r w:rsidRPr="00620607">
              <w:rPr>
                <w:szCs w:val="28"/>
              </w:rPr>
              <w:t xml:space="preserve">                                    </w:t>
            </w:r>
            <w:r w:rsidR="00620607">
              <w:rPr>
                <w:szCs w:val="28"/>
              </w:rPr>
              <w:t xml:space="preserve">                    </w:t>
            </w:r>
            <w:r w:rsidR="00426676">
              <w:rPr>
                <w:szCs w:val="28"/>
              </w:rPr>
              <w:t xml:space="preserve">           </w:t>
            </w:r>
            <w:proofErr w:type="spellStart"/>
            <w:r w:rsidRPr="00620607">
              <w:rPr>
                <w:szCs w:val="28"/>
              </w:rPr>
              <w:t>П.Ф.Безматерных</w:t>
            </w:r>
            <w:proofErr w:type="spellEnd"/>
          </w:p>
        </w:tc>
      </w:tr>
    </w:tbl>
    <w:p w:rsidR="00F17ADE" w:rsidRDefault="00F17ADE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FC1052" w:rsidRDefault="00FC1052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FC1052" w:rsidRDefault="00FC1052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FC1052" w:rsidRDefault="00FC1052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5D52A8" w:rsidRDefault="005D52A8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</w:p>
    <w:p w:rsidR="00A74500" w:rsidRPr="000D4F24" w:rsidRDefault="00A74500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lastRenderedPageBreak/>
        <w:t>Приложение 1 к решени</w:t>
      </w:r>
      <w:r w:rsidR="00B95D1C">
        <w:rPr>
          <w:sz w:val="28"/>
          <w:szCs w:val="28"/>
        </w:rPr>
        <w:t>ю</w:t>
      </w:r>
    </w:p>
    <w:p w:rsidR="00A74500" w:rsidRPr="000D4F24" w:rsidRDefault="00A74500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Кежемского районного Совета депутатов </w:t>
      </w:r>
    </w:p>
    <w:p w:rsidR="000D4EA5" w:rsidRPr="000D4F24" w:rsidRDefault="00A74500" w:rsidP="00A74500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от </w:t>
      </w:r>
      <w:r w:rsidR="00FC1052">
        <w:rPr>
          <w:sz w:val="28"/>
          <w:szCs w:val="28"/>
        </w:rPr>
        <w:t>23.06</w:t>
      </w:r>
      <w:r w:rsidRPr="000D4F24">
        <w:rPr>
          <w:sz w:val="28"/>
          <w:szCs w:val="28"/>
        </w:rPr>
        <w:t xml:space="preserve">.2020г. № </w:t>
      </w:r>
      <w:r w:rsidR="00FC1052">
        <w:rPr>
          <w:sz w:val="28"/>
          <w:szCs w:val="28"/>
        </w:rPr>
        <w:t>52-471</w:t>
      </w:r>
    </w:p>
    <w:p w:rsidR="00A74500" w:rsidRPr="000D4F24" w:rsidRDefault="00DE0ADC" w:rsidP="00DE0ADC">
      <w:pPr>
        <w:rPr>
          <w:szCs w:val="28"/>
        </w:rPr>
      </w:pPr>
      <w:r w:rsidRPr="000D4F24">
        <w:rPr>
          <w:szCs w:val="28"/>
        </w:rPr>
        <w:tab/>
      </w:r>
      <w:r w:rsidRPr="000D4F24">
        <w:rPr>
          <w:szCs w:val="28"/>
        </w:rPr>
        <w:tab/>
      </w:r>
      <w:r w:rsidRPr="000D4F24">
        <w:rPr>
          <w:szCs w:val="28"/>
        </w:rPr>
        <w:tab/>
      </w:r>
      <w:r w:rsidR="00DF0E95" w:rsidRPr="000D4F24">
        <w:rPr>
          <w:szCs w:val="28"/>
        </w:rPr>
        <w:t xml:space="preserve">                    </w:t>
      </w:r>
      <w:r w:rsidRPr="000D4F24">
        <w:rPr>
          <w:szCs w:val="28"/>
        </w:rPr>
        <w:tab/>
        <w:t xml:space="preserve">                 </w:t>
      </w:r>
    </w:p>
    <w:p w:rsidR="00A74500" w:rsidRPr="000D4F24" w:rsidRDefault="00A74500" w:rsidP="00DE0ADC">
      <w:pPr>
        <w:rPr>
          <w:szCs w:val="28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sz w:val="20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sz w:val="20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sz w:val="32"/>
        </w:rPr>
      </w:pPr>
    </w:p>
    <w:p w:rsidR="000D4F24" w:rsidRPr="000D4F24" w:rsidRDefault="000D4F24" w:rsidP="000D4F24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b/>
          <w:kern w:val="28"/>
          <w:sz w:val="32"/>
          <w:szCs w:val="32"/>
        </w:rPr>
      </w:pPr>
      <w:r w:rsidRPr="000D4F24">
        <w:rPr>
          <w:b/>
          <w:kern w:val="28"/>
          <w:sz w:val="32"/>
          <w:szCs w:val="32"/>
        </w:rPr>
        <w:t>ПРАВИЛА ЗЕМЛЕПОЛЬЗОВАНИЯ И ЗАСТРОЙКИ</w:t>
      </w:r>
    </w:p>
    <w:p w:rsidR="000D4F24" w:rsidRPr="000D4F24" w:rsidRDefault="000D4F24" w:rsidP="000D4F24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b/>
          <w:kern w:val="28"/>
          <w:sz w:val="32"/>
          <w:szCs w:val="32"/>
        </w:rPr>
      </w:pPr>
      <w:r w:rsidRPr="000D4F24">
        <w:rPr>
          <w:b/>
          <w:kern w:val="28"/>
          <w:sz w:val="32"/>
          <w:szCs w:val="32"/>
        </w:rPr>
        <w:t>ИМБИНСКОГО СЕЛЬСОВЕТА КЕЖЕМСКОГО РАЙОНА</w:t>
      </w:r>
    </w:p>
    <w:p w:rsidR="000D4F24" w:rsidRPr="000D4F24" w:rsidRDefault="000D4F24" w:rsidP="000D4F24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b/>
          <w:kern w:val="28"/>
          <w:sz w:val="32"/>
          <w:szCs w:val="32"/>
        </w:rPr>
      </w:pPr>
      <w:r w:rsidRPr="000D4F24">
        <w:rPr>
          <w:b/>
          <w:kern w:val="28"/>
          <w:sz w:val="32"/>
          <w:szCs w:val="32"/>
        </w:rPr>
        <w:t>КРАСНОЯРСКОГО КРАЯ</w:t>
      </w:r>
    </w:p>
    <w:p w:rsidR="000D4F24" w:rsidRPr="000D4F24" w:rsidRDefault="000D4F24" w:rsidP="000D4F24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kern w:val="28"/>
          <w:sz w:val="32"/>
        </w:rPr>
      </w:pPr>
    </w:p>
    <w:p w:rsidR="000D4F24" w:rsidRPr="000D4F24" w:rsidRDefault="000D4F24" w:rsidP="000D4F24">
      <w:pPr>
        <w:suppressAutoHyphens/>
        <w:overflowPunct w:val="0"/>
        <w:autoSpaceDE w:val="0"/>
        <w:autoSpaceDN w:val="0"/>
        <w:adjustRightInd w:val="0"/>
        <w:spacing w:after="120"/>
        <w:ind w:left="-284"/>
        <w:jc w:val="center"/>
        <w:textAlignment w:val="baseline"/>
        <w:rPr>
          <w:b/>
          <w:kern w:val="28"/>
          <w:sz w:val="32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left="-284"/>
        <w:jc w:val="right"/>
        <w:textAlignment w:val="baseline"/>
        <w:rPr>
          <w:sz w:val="20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left="-284"/>
        <w:jc w:val="right"/>
        <w:textAlignment w:val="baseline"/>
        <w:rPr>
          <w:sz w:val="20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right"/>
        <w:textAlignment w:val="baseline"/>
        <w:rPr>
          <w:sz w:val="20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C833BF" w:rsidRDefault="00C833BF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C833BF" w:rsidRDefault="00C833BF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C833BF" w:rsidRDefault="00C833BF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C833BF" w:rsidRDefault="00C833BF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C833BF" w:rsidRPr="000D4F24" w:rsidRDefault="00C833BF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Default="000D4F24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5D52A8" w:rsidRPr="000D4F24" w:rsidRDefault="005D52A8" w:rsidP="000D4F24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0D4F24" w:rsidRPr="000D4F24" w:rsidRDefault="000D4F24" w:rsidP="000D4F24">
      <w:pPr>
        <w:ind w:firstLine="709"/>
        <w:jc w:val="center"/>
        <w:rPr>
          <w:b/>
          <w:bCs/>
          <w:szCs w:val="28"/>
        </w:rPr>
      </w:pPr>
      <w:r w:rsidRPr="000D4F24">
        <w:rPr>
          <w:b/>
          <w:bCs/>
          <w:szCs w:val="28"/>
        </w:rPr>
        <w:lastRenderedPageBreak/>
        <w:t>Содержание:</w:t>
      </w:r>
    </w:p>
    <w:p w:rsidR="000D4F24" w:rsidRPr="000D4F24" w:rsidRDefault="000D4F24" w:rsidP="000D4F24">
      <w:pPr>
        <w:ind w:firstLine="709"/>
        <w:jc w:val="center"/>
        <w:rPr>
          <w:b/>
          <w:bCs/>
        </w:rPr>
      </w:pPr>
    </w:p>
    <w:p w:rsidR="000D4F24" w:rsidRPr="000D4F24" w:rsidRDefault="00392CB6" w:rsidP="00C056DA">
      <w:pPr>
        <w:pStyle w:val="27"/>
        <w:rPr>
          <w:lang w:eastAsia="ru-RU"/>
        </w:rPr>
      </w:pPr>
      <w:r w:rsidRPr="00392CB6">
        <w:rPr>
          <w:lang w:eastAsia="ru-RU"/>
        </w:rPr>
        <w:fldChar w:fldCharType="begin"/>
      </w:r>
      <w:r w:rsidR="000D4F24" w:rsidRPr="000D4F24">
        <w:rPr>
          <w:lang w:eastAsia="ru-RU"/>
        </w:rPr>
        <w:instrText xml:space="preserve"> TOC \o "1-1" \h \z \t "Заголовок 2;2;Заголовок 3;3" </w:instrText>
      </w:r>
      <w:r w:rsidRPr="00392CB6">
        <w:rPr>
          <w:lang w:eastAsia="ru-RU"/>
        </w:rPr>
        <w:fldChar w:fldCharType="separate"/>
      </w:r>
    </w:p>
    <w:p w:rsidR="000D4F24" w:rsidRPr="000D4F24" w:rsidRDefault="00392CB6" w:rsidP="000D4F24">
      <w:pPr>
        <w:pStyle w:val="12"/>
        <w:rPr>
          <w:lang w:eastAsia="ru-RU"/>
        </w:rPr>
      </w:pPr>
      <w:hyperlink w:anchor="_Toc496282224" w:history="1">
        <w:r w:rsidR="000D4F24" w:rsidRPr="000D4F24">
          <w:rPr>
            <w:rStyle w:val="af9"/>
            <w:color w:val="auto"/>
          </w:rPr>
          <w:t xml:space="preserve">Глава </w:t>
        </w:r>
        <w:r w:rsidR="000D4F24" w:rsidRPr="000D4F24">
          <w:rPr>
            <w:rStyle w:val="af9"/>
            <w:color w:val="auto"/>
            <w:lang w:val="en-US"/>
          </w:rPr>
          <w:t>II</w:t>
        </w:r>
        <w:r w:rsidR="000D4F24" w:rsidRPr="000D4F24">
          <w:rPr>
            <w:rStyle w:val="af9"/>
            <w:color w:val="auto"/>
          </w:rPr>
          <w:t xml:space="preserve"> Градостроительные регламенты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_Toc496282224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4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0D4F24">
      <w:pPr>
        <w:pStyle w:val="27"/>
        <w:rPr>
          <w:lang w:eastAsia="ru-RU"/>
        </w:rPr>
      </w:pPr>
      <w:hyperlink w:anchor="_Toc496282225" w:history="1">
        <w:r w:rsidR="000D4F24" w:rsidRPr="000D4F24">
          <w:rPr>
            <w:rStyle w:val="af9"/>
            <w:color w:val="auto"/>
          </w:rPr>
          <w:t xml:space="preserve">Раздел </w:t>
        </w:r>
        <w:r w:rsidR="000D4F24" w:rsidRPr="000D4F24">
          <w:rPr>
            <w:rStyle w:val="af9"/>
            <w:color w:val="auto"/>
            <w:lang w:val="en-US"/>
          </w:rPr>
          <w:t>I</w:t>
        </w:r>
        <w:r w:rsidR="000D4F24" w:rsidRPr="000D4F24">
          <w:rPr>
            <w:rStyle w:val="af9"/>
            <w:color w:val="auto"/>
          </w:rPr>
          <w:t xml:space="preserve"> Регламенты территориальных зон, выделенных в схеме территориального зонирования Села, их кодовые обозначения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_Toc496282225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4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26" w:history="1">
        <w:r w:rsidR="000D4F24" w:rsidRPr="000D4F24">
          <w:rPr>
            <w:rStyle w:val="af9"/>
            <w:color w:val="auto"/>
          </w:rPr>
          <w:t>Ст. 24 Зона застройки индивидуальными жилыми домами (Ж1)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_Toc496282226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4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27" w:history="1">
        <w:r w:rsidR="000D4F24" w:rsidRPr="000D4F24">
          <w:rPr>
            <w:rStyle w:val="af9"/>
            <w:bCs/>
            <w:color w:val="auto"/>
          </w:rPr>
          <w:t>Ст.25 Зона  сельскохозяйственных угодий (Сх1)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_Toc496282227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6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28" w:history="1">
        <w:r w:rsidR="000D4F24" w:rsidRPr="000D4F24">
          <w:rPr>
            <w:rStyle w:val="af9"/>
            <w:color w:val="auto"/>
          </w:rPr>
          <w:t>Ст.26.  Зона делового, общественного и коммерческого назначения (О1)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_Toc496282228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7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29" w:history="1">
        <w:r w:rsidR="000D4F24" w:rsidRPr="000D4F24">
          <w:rPr>
            <w:rStyle w:val="af9"/>
            <w:color w:val="auto"/>
          </w:rPr>
          <w:t>Ст.27.  Производственная зона (П1-1)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_Toc496282229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8</w:t>
        </w:r>
        <w:r w:rsidRPr="000D4F24">
          <w:rPr>
            <w:webHidden/>
          </w:rPr>
          <w:fldChar w:fldCharType="end"/>
        </w:r>
      </w:hyperlink>
    </w:p>
    <w:p w:rsidR="000D4F24" w:rsidRPr="000D4F24" w:rsidRDefault="000D4F24" w:rsidP="000D4F24">
      <w:pPr>
        <w:pStyle w:val="27"/>
        <w:rPr>
          <w:lang w:eastAsia="ru-RU"/>
        </w:rPr>
      </w:pPr>
      <w:r w:rsidRPr="000D4F24">
        <w:rPr>
          <w:rStyle w:val="af9"/>
          <w:b w:val="0"/>
          <w:color w:val="auto"/>
        </w:rPr>
        <w:t xml:space="preserve">   </w:t>
      </w:r>
      <w:hyperlink w:anchor="_Toc496282230" w:history="1">
        <w:r w:rsidRPr="000D4F24">
          <w:rPr>
            <w:rStyle w:val="af9"/>
            <w:b w:val="0"/>
            <w:color w:val="auto"/>
          </w:rPr>
          <w:t xml:space="preserve">Ст.28. </w:t>
        </w:r>
        <w:r w:rsidRPr="000D4F24">
          <w:rPr>
            <w:rStyle w:val="af9"/>
            <w:b w:val="0"/>
            <w:bCs/>
            <w:color w:val="auto"/>
          </w:rPr>
          <w:t>Производственная зона предприятий III класса опасности (П1-2)</w:t>
        </w:r>
        <w:r w:rsidRPr="000D4F24">
          <w:rPr>
            <w:webHidden/>
          </w:rPr>
          <w:tab/>
        </w:r>
        <w:r w:rsidR="00392CB6" w:rsidRPr="000D4F24">
          <w:rPr>
            <w:webHidden/>
          </w:rPr>
          <w:fldChar w:fldCharType="begin"/>
        </w:r>
        <w:r w:rsidRPr="000D4F24">
          <w:rPr>
            <w:webHidden/>
          </w:rPr>
          <w:instrText xml:space="preserve"> PAGEREF _Toc496282230 \h </w:instrText>
        </w:r>
        <w:r w:rsidR="00392CB6" w:rsidRPr="000D4F24">
          <w:rPr>
            <w:webHidden/>
          </w:rPr>
        </w:r>
        <w:r w:rsidR="00392CB6" w:rsidRPr="000D4F24">
          <w:rPr>
            <w:webHidden/>
          </w:rPr>
          <w:fldChar w:fldCharType="separate"/>
        </w:r>
        <w:r w:rsidR="00DA7B06">
          <w:rPr>
            <w:webHidden/>
          </w:rPr>
          <w:t>10</w:t>
        </w:r>
        <w:r w:rsidR="00392CB6"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31" w:history="1">
        <w:r w:rsidR="000D4F24" w:rsidRPr="000D4F24">
          <w:rPr>
            <w:rStyle w:val="af9"/>
            <w:bCs/>
            <w:color w:val="auto"/>
          </w:rPr>
          <w:t>Ст. 29 Зона «Рекреационная» (Р1)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_Toc496282231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32" w:history="1">
        <w:r w:rsidR="000D4F24" w:rsidRPr="000D4F24">
          <w:rPr>
            <w:rStyle w:val="af9"/>
            <w:bCs/>
            <w:color w:val="auto"/>
          </w:rPr>
          <w:t>Ст. 30. Зона рекреационная  лесопарковая (Р2)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_Toc496282232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12</w:t>
        </w:r>
        <w:r w:rsidRPr="000D4F24">
          <w:rPr>
            <w:webHidden/>
          </w:rPr>
          <w:fldChar w:fldCharType="end"/>
        </w:r>
      </w:hyperlink>
    </w:p>
    <w:p w:rsidR="000D4F24" w:rsidRPr="000D4F24" w:rsidRDefault="000D4F24" w:rsidP="00C056DA">
      <w:pPr>
        <w:pStyle w:val="37"/>
      </w:pPr>
      <w:r w:rsidRPr="000D4F24">
        <w:t>Ст. 31. Зона ландшафтная защитная (Р3)                                                                                    27</w:t>
      </w:r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33" w:history="1">
        <w:r w:rsidR="000D4F24" w:rsidRPr="000D4F24">
          <w:rPr>
            <w:rStyle w:val="af9"/>
            <w:bCs/>
            <w:color w:val="auto"/>
          </w:rPr>
          <w:t>Ст. 321 Зона специального назначения (Сп1)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_Toc496282233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13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0D4F24">
      <w:pPr>
        <w:pStyle w:val="27"/>
        <w:rPr>
          <w:lang w:eastAsia="ru-RU"/>
        </w:rPr>
      </w:pPr>
      <w:hyperlink w:anchor="_Toc496282234" w:history="1">
        <w:r w:rsidR="000D4F24" w:rsidRPr="000D4F24">
          <w:rPr>
            <w:rStyle w:val="af9"/>
            <w:color w:val="auto"/>
          </w:rPr>
          <w:t>Раздел II  Регламенты зон ограничений по санитарным, экологическим и техногенным условиям.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_Toc496282234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14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35" w:history="1">
        <w:r w:rsidR="000D4F24" w:rsidRPr="000D4F24">
          <w:rPr>
            <w:rStyle w:val="af9"/>
            <w:bCs/>
            <w:color w:val="auto"/>
          </w:rPr>
          <w:t>Ст. 32. Санитарно-защитная зона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_Toc496282235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14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C056DA">
      <w:pPr>
        <w:pStyle w:val="37"/>
        <w:rPr>
          <w:lang w:eastAsia="ru-RU"/>
        </w:rPr>
      </w:pPr>
      <w:hyperlink w:anchor="_Toc496282236" w:history="1">
        <w:r w:rsidR="000D4F24" w:rsidRPr="000D4F24">
          <w:rPr>
            <w:rStyle w:val="af9"/>
            <w:color w:val="auto"/>
          </w:rPr>
          <w:t>Ст.34. Охранная зона ЛЭП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_Toc496282236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15</w:t>
        </w:r>
        <w:r w:rsidRPr="000D4F24">
          <w:rPr>
            <w:webHidden/>
          </w:rPr>
          <w:fldChar w:fldCharType="end"/>
        </w:r>
      </w:hyperlink>
    </w:p>
    <w:p w:rsidR="000D4F24" w:rsidRPr="000D4F24" w:rsidRDefault="00392CB6" w:rsidP="000D4F24">
      <w:pPr>
        <w:pStyle w:val="12"/>
        <w:rPr>
          <w:lang w:eastAsia="ru-RU"/>
        </w:rPr>
      </w:pPr>
      <w:hyperlink w:anchor="_Toc496282237" w:history="1">
        <w:r w:rsidR="000D4F24" w:rsidRPr="000D4F24">
          <w:rPr>
            <w:rStyle w:val="af9"/>
            <w:color w:val="auto"/>
          </w:rPr>
          <w:t>Глава III. Территориальные зоны, на которые не распространяются градостроительные регламенты.</w:t>
        </w:r>
        <w:r w:rsidR="000D4F24" w:rsidRPr="000D4F24">
          <w:rPr>
            <w:webHidden/>
          </w:rPr>
          <w:tab/>
        </w:r>
        <w:r w:rsidRPr="000D4F24">
          <w:rPr>
            <w:webHidden/>
          </w:rPr>
          <w:fldChar w:fldCharType="begin"/>
        </w:r>
        <w:r w:rsidR="000D4F24" w:rsidRPr="000D4F24">
          <w:rPr>
            <w:webHidden/>
          </w:rPr>
          <w:instrText xml:space="preserve"> PAGEREF _Toc496282237 \h </w:instrText>
        </w:r>
        <w:r w:rsidRPr="000D4F24">
          <w:rPr>
            <w:webHidden/>
          </w:rPr>
        </w:r>
        <w:r w:rsidRPr="000D4F24">
          <w:rPr>
            <w:webHidden/>
          </w:rPr>
          <w:fldChar w:fldCharType="separate"/>
        </w:r>
        <w:r w:rsidR="00DA7B06">
          <w:rPr>
            <w:webHidden/>
          </w:rPr>
          <w:t>16</w:t>
        </w:r>
        <w:r w:rsidRPr="000D4F24">
          <w:rPr>
            <w:webHidden/>
          </w:rPr>
          <w:fldChar w:fldCharType="end"/>
        </w:r>
      </w:hyperlink>
    </w:p>
    <w:p w:rsidR="000D4F24" w:rsidRPr="000D4F24" w:rsidRDefault="000D4F24" w:rsidP="000D4F24">
      <w:pPr>
        <w:ind w:firstLine="567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Ст.35. Территория улично-дорожной сети</w:t>
      </w:r>
    </w:p>
    <w:p w:rsidR="000D4F24" w:rsidRPr="000D4F24" w:rsidRDefault="00392CB6" w:rsidP="000D4F24">
      <w:pPr>
        <w:spacing w:after="200" w:line="276" w:lineRule="auto"/>
        <w:rPr>
          <w:rFonts w:eastAsia="Calibri"/>
          <w:sz w:val="24"/>
          <w:szCs w:val="24"/>
        </w:rPr>
      </w:pPr>
      <w:r w:rsidRPr="000D4F24">
        <w:rPr>
          <w:sz w:val="24"/>
          <w:szCs w:val="24"/>
        </w:rPr>
        <w:fldChar w:fldCharType="end"/>
      </w:r>
      <w:r w:rsidR="000D4F24" w:rsidRPr="000D4F24">
        <w:rPr>
          <w:b/>
          <w:sz w:val="24"/>
          <w:szCs w:val="24"/>
        </w:rPr>
        <w:t xml:space="preserve">                        </w:t>
      </w: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  <w:r w:rsidRPr="000D4F24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20653D" w:rsidRDefault="0020653D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20653D" w:rsidRDefault="0020653D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20653D" w:rsidRPr="000D4F24" w:rsidRDefault="0020653D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0D4F24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0D4F24" w:rsidRPr="000D4F24" w:rsidRDefault="000D4F24" w:rsidP="00F17ADE">
      <w:pPr>
        <w:pStyle w:val="1"/>
        <w:pageBreakBefore/>
        <w:ind w:firstLine="510"/>
        <w:rPr>
          <w:sz w:val="24"/>
          <w:szCs w:val="24"/>
        </w:rPr>
      </w:pPr>
      <w:bookmarkStart w:id="0" w:name="_Toc496282224"/>
      <w:r w:rsidRPr="000D4F24">
        <w:rPr>
          <w:sz w:val="24"/>
          <w:szCs w:val="24"/>
        </w:rPr>
        <w:lastRenderedPageBreak/>
        <w:t xml:space="preserve">Глава </w:t>
      </w:r>
      <w:r w:rsidRPr="000D4F24">
        <w:rPr>
          <w:sz w:val="24"/>
          <w:szCs w:val="24"/>
          <w:lang w:val="en-US"/>
        </w:rPr>
        <w:t>II</w:t>
      </w:r>
      <w:r w:rsidRPr="000D4F24">
        <w:rPr>
          <w:sz w:val="24"/>
          <w:szCs w:val="24"/>
        </w:rPr>
        <w:t xml:space="preserve"> Градостроительные регламенты</w:t>
      </w:r>
      <w:bookmarkEnd w:id="0"/>
    </w:p>
    <w:p w:rsidR="000D4F24" w:rsidRPr="000D4F24" w:rsidRDefault="000D4F24" w:rsidP="00F17ADE">
      <w:pPr>
        <w:pStyle w:val="2"/>
        <w:ind w:firstLine="510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496282225"/>
      <w:r w:rsidRPr="000D4F24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0D4F24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0D4F24">
        <w:rPr>
          <w:rFonts w:ascii="Times New Roman" w:hAnsi="Times New Roman" w:cs="Times New Roman"/>
          <w:color w:val="auto"/>
          <w:sz w:val="24"/>
          <w:szCs w:val="24"/>
        </w:rPr>
        <w:t xml:space="preserve"> Регламенты территориальных зон, выделенных в схеме территориального зонирования Села, их кодовые обозначения</w:t>
      </w:r>
      <w:bookmarkEnd w:id="1"/>
    </w:p>
    <w:p w:rsidR="00F17ADE" w:rsidRDefault="00F17ADE" w:rsidP="00F17ADE">
      <w:pPr>
        <w:pStyle w:val="3"/>
        <w:ind w:firstLine="510"/>
        <w:rPr>
          <w:sz w:val="24"/>
          <w:szCs w:val="24"/>
        </w:rPr>
      </w:pPr>
      <w:bookmarkStart w:id="2" w:name="_Toc288209554"/>
      <w:bookmarkStart w:id="3" w:name="_Toc496194119"/>
      <w:bookmarkStart w:id="4" w:name="_Toc496282226"/>
      <w:bookmarkStart w:id="5" w:name="_Toc288209555"/>
    </w:p>
    <w:p w:rsidR="000D4F24" w:rsidRPr="000D4F24" w:rsidRDefault="000D4F24" w:rsidP="00F17ADE">
      <w:pPr>
        <w:pStyle w:val="3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Ст. 24 Зона застройки индивидуальными жилыми домами (Ж</w:t>
      </w:r>
      <w:proofErr w:type="gramStart"/>
      <w:r w:rsidRPr="000D4F24">
        <w:rPr>
          <w:sz w:val="24"/>
          <w:szCs w:val="24"/>
        </w:rPr>
        <w:t>1</w:t>
      </w:r>
      <w:proofErr w:type="gramEnd"/>
      <w:r w:rsidRPr="000D4F24">
        <w:rPr>
          <w:sz w:val="24"/>
          <w:szCs w:val="24"/>
        </w:rPr>
        <w:t>)</w:t>
      </w:r>
      <w:bookmarkEnd w:id="2"/>
      <w:bookmarkEnd w:id="3"/>
      <w:bookmarkEnd w:id="4"/>
    </w:p>
    <w:p w:rsidR="00C92937" w:rsidRDefault="00C92937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Основные виды разрешенного использования: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для индивидуального жилищного строительства (код 2.1);</w:t>
      </w:r>
    </w:p>
    <w:p w:rsidR="000D4F24" w:rsidRPr="000D4F24" w:rsidRDefault="000D4F24" w:rsidP="00B9700A">
      <w:pPr>
        <w:numPr>
          <w:ilvl w:val="0"/>
          <w:numId w:val="3"/>
        </w:numPr>
        <w:jc w:val="left"/>
        <w:rPr>
          <w:sz w:val="24"/>
          <w:szCs w:val="24"/>
        </w:rPr>
      </w:pPr>
      <w:r w:rsidRPr="000D4F24">
        <w:rPr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дошкольное, начальное и среднее общее образование (код 3.5.1);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магазины (код 4.4), в том числе и аптеки;</w:t>
      </w:r>
    </w:p>
    <w:p w:rsidR="000D4F24" w:rsidRPr="000D4F24" w:rsidRDefault="000D4F24" w:rsidP="00B9700A">
      <w:pPr>
        <w:numPr>
          <w:ilvl w:val="0"/>
          <w:numId w:val="3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религиозное использование (код 3.7).</w:t>
      </w:r>
    </w:p>
    <w:p w:rsidR="00C92937" w:rsidRDefault="00C92937" w:rsidP="00B9700A">
      <w:pPr>
        <w:pStyle w:val="ab"/>
        <w:numPr>
          <w:ilvl w:val="0"/>
          <w:numId w:val="3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C92937">
        <w:rPr>
          <w:rFonts w:ascii="Times New Roman" w:hAnsi="Times New Roman"/>
          <w:sz w:val="24"/>
          <w:szCs w:val="24"/>
        </w:rPr>
        <w:t>ведение огородничества (код.13.1)</w:t>
      </w:r>
    </w:p>
    <w:p w:rsidR="0020653D" w:rsidRPr="00C92937" w:rsidRDefault="0020653D" w:rsidP="00B9700A">
      <w:pPr>
        <w:pStyle w:val="ab"/>
        <w:numPr>
          <w:ilvl w:val="0"/>
          <w:numId w:val="3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ведение садоводства (код 13.2)</w:t>
      </w:r>
    </w:p>
    <w:p w:rsidR="000D4F24" w:rsidRPr="000D4F24" w:rsidRDefault="000D4F24" w:rsidP="00C92937">
      <w:pPr>
        <w:pStyle w:val="a6"/>
        <w:ind w:left="510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6"/>
        <w:ind w:firstLine="51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0D4F24" w:rsidRPr="000D4F24" w:rsidRDefault="000D4F24" w:rsidP="00F17ADE">
      <w:pPr>
        <w:pStyle w:val="a6"/>
        <w:spacing w:after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  - устройство парковочных карманов для автомашин, при соблюдении санитарных разрывов до жилых зданий;</w:t>
      </w:r>
    </w:p>
    <w:p w:rsidR="000D4F24" w:rsidRPr="000D4F24" w:rsidRDefault="000D4F24" w:rsidP="00F17ADE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- Детские площадки, площадки для отдыха, спортивных занятий </w:t>
      </w:r>
    </w:p>
    <w:p w:rsidR="000D4F24" w:rsidRPr="000D4F24" w:rsidRDefault="000D4F24" w:rsidP="00F17ADE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- Магазины товаров первой необходимости общей площадью не более 150 кв</w:t>
      </w:r>
      <w:proofErr w:type="gramStart"/>
      <w:r w:rsidRPr="000D4F24">
        <w:rPr>
          <w:bCs/>
          <w:sz w:val="24"/>
          <w:szCs w:val="24"/>
        </w:rPr>
        <w:t>.м</w:t>
      </w:r>
      <w:proofErr w:type="gramEnd"/>
      <w:r w:rsidRPr="000D4F24">
        <w:rPr>
          <w:bCs/>
          <w:sz w:val="24"/>
          <w:szCs w:val="24"/>
        </w:rPr>
        <w:t xml:space="preserve">етров </w:t>
      </w:r>
    </w:p>
    <w:p w:rsidR="000D4F24" w:rsidRPr="000D4F24" w:rsidRDefault="000D4F24" w:rsidP="00F17ADE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- Площадки для сбора мусора</w:t>
      </w:r>
    </w:p>
    <w:p w:rsidR="000D4F24" w:rsidRPr="000D4F24" w:rsidRDefault="000D4F24" w:rsidP="00F17ADE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 - Дороги, проезды.</w:t>
      </w:r>
    </w:p>
    <w:p w:rsidR="000D4F24" w:rsidRPr="000D4F24" w:rsidRDefault="000D4F24" w:rsidP="00F17ADE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 - Колодцы, скважины. </w:t>
      </w:r>
    </w:p>
    <w:p w:rsidR="000D4F24" w:rsidRPr="000D4F24" w:rsidRDefault="000D4F24" w:rsidP="00F17ADE">
      <w:pPr>
        <w:pStyle w:val="a6"/>
        <w:spacing w:after="0"/>
        <w:ind w:firstLine="510"/>
        <w:rPr>
          <w:b/>
          <w:sz w:val="24"/>
          <w:szCs w:val="24"/>
        </w:rPr>
      </w:pPr>
      <w:r w:rsidRPr="000D4F24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0D4F24" w:rsidRPr="000D4F24" w:rsidRDefault="000D4F24" w:rsidP="00F17AD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Условно разрешенные виды использования:</w:t>
      </w:r>
    </w:p>
    <w:p w:rsidR="000D4F24" w:rsidRPr="000D4F24" w:rsidRDefault="000D4F24" w:rsidP="00B9700A">
      <w:pPr>
        <w:numPr>
          <w:ilvl w:val="0"/>
          <w:numId w:val="4"/>
        </w:numPr>
        <w:jc w:val="left"/>
        <w:rPr>
          <w:sz w:val="24"/>
          <w:szCs w:val="24"/>
        </w:rPr>
      </w:pPr>
      <w:r w:rsidRPr="000D4F24">
        <w:rPr>
          <w:sz w:val="24"/>
          <w:szCs w:val="24"/>
        </w:rPr>
        <w:t>коммунальное обслуживание (код 3.1) в части размещения объектов периодического спроса;</w:t>
      </w:r>
    </w:p>
    <w:p w:rsidR="000D4F24" w:rsidRPr="000D4F24" w:rsidRDefault="000D4F24" w:rsidP="00B9700A">
      <w:pPr>
        <w:numPr>
          <w:ilvl w:val="0"/>
          <w:numId w:val="4"/>
        </w:numPr>
        <w:jc w:val="left"/>
        <w:rPr>
          <w:sz w:val="24"/>
          <w:szCs w:val="24"/>
        </w:rPr>
      </w:pPr>
      <w:r w:rsidRPr="000D4F24">
        <w:rPr>
          <w:sz w:val="24"/>
          <w:szCs w:val="24"/>
        </w:rPr>
        <w:t>социальное обслуживание (код 3.2) в части размещения объектов периодического спроса;</w:t>
      </w:r>
    </w:p>
    <w:p w:rsidR="000D4F24" w:rsidRPr="000D4F24" w:rsidRDefault="000D4F24" w:rsidP="00B9700A">
      <w:pPr>
        <w:numPr>
          <w:ilvl w:val="0"/>
          <w:numId w:val="4"/>
        </w:numPr>
        <w:jc w:val="left"/>
        <w:rPr>
          <w:sz w:val="24"/>
          <w:szCs w:val="24"/>
        </w:rPr>
      </w:pPr>
      <w:r w:rsidRPr="000D4F24">
        <w:rPr>
          <w:sz w:val="24"/>
          <w:szCs w:val="24"/>
        </w:rPr>
        <w:t>бытовое обслуживание (код 3.3 в части размещения объектов периодического спроса);</w:t>
      </w:r>
    </w:p>
    <w:p w:rsidR="000D4F24" w:rsidRPr="000D4F24" w:rsidRDefault="000D4F24" w:rsidP="00B9700A">
      <w:pPr>
        <w:numPr>
          <w:ilvl w:val="0"/>
          <w:numId w:val="4"/>
        </w:numPr>
        <w:jc w:val="left"/>
        <w:rPr>
          <w:sz w:val="24"/>
          <w:szCs w:val="24"/>
        </w:rPr>
      </w:pPr>
      <w:r w:rsidRPr="000D4F24">
        <w:rPr>
          <w:sz w:val="24"/>
          <w:szCs w:val="24"/>
        </w:rPr>
        <w:t>культурное развитие (код 3.6 в части размещения объектов периодического спроса);</w:t>
      </w:r>
    </w:p>
    <w:p w:rsidR="000D4F24" w:rsidRPr="000D4F24" w:rsidRDefault="000D4F24" w:rsidP="000D4F24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</w:p>
    <w:p w:rsidR="000D4F24" w:rsidRPr="000D4F24" w:rsidRDefault="000D4F24" w:rsidP="000D4F24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На приусадебном участке разрешается: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строительство хозяйственных построек (бань, отдельно стоящих гаражей для автомобилей грузоподъемностью не более 1,5 тонн, сараев, теплиц, оранжерей), встроенного в жилой дом гаража в соответствии с утвержденной проектной документацией и нормативно-техническими требованиями;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  размещение открытой стоянки для автомобиля; 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 выращивание сельскохозяйственных культур (цветов, овощей, фруктов и др.);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lastRenderedPageBreak/>
        <w:t>- индивидуальная трудовая деятельность, при условии обеспечения требований санитарных правил и без нарушения принципов добрососедства.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92937" w:rsidRDefault="00C92937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Предельные параметры разрешенного строительства: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этажность жилых домов – до 3-х этажей включительно;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площадь приусадебных земельных участков – от 300 до 2500 м</w:t>
      </w:r>
      <w:proofErr w:type="gramStart"/>
      <w:r w:rsidRPr="000D4F24">
        <w:rPr>
          <w:bCs/>
          <w:sz w:val="24"/>
          <w:szCs w:val="24"/>
          <w:vertAlign w:val="superscript"/>
        </w:rPr>
        <w:t>2</w:t>
      </w:r>
      <w:proofErr w:type="gramEnd"/>
      <w:r w:rsidRPr="000D4F24">
        <w:rPr>
          <w:bCs/>
          <w:sz w:val="24"/>
          <w:szCs w:val="24"/>
        </w:rPr>
        <w:t xml:space="preserve">, включая площадь застройки, на одну квартиру; </w:t>
      </w:r>
    </w:p>
    <w:p w:rsidR="000D4F24" w:rsidRPr="000D4F24" w:rsidRDefault="000D4F24" w:rsidP="000D4F24">
      <w:pPr>
        <w:pStyle w:val="af5"/>
        <w:ind w:firstLine="0"/>
        <w:rPr>
          <w:sz w:val="24"/>
          <w:szCs w:val="24"/>
        </w:rPr>
      </w:pPr>
      <w:r w:rsidRPr="000D4F24">
        <w:rPr>
          <w:sz w:val="24"/>
          <w:szCs w:val="24"/>
        </w:rPr>
        <w:t xml:space="preserve">       - коэффициент интенсивности использования территории  не более  - 0,4;</w:t>
      </w:r>
    </w:p>
    <w:p w:rsidR="000D4F24" w:rsidRPr="000D4F24" w:rsidRDefault="000D4F24" w:rsidP="000D4F24">
      <w:pPr>
        <w:pStyle w:val="af5"/>
        <w:ind w:firstLine="0"/>
        <w:rPr>
          <w:sz w:val="24"/>
          <w:szCs w:val="24"/>
        </w:rPr>
      </w:pPr>
      <w:r w:rsidRPr="000D4F24">
        <w:rPr>
          <w:sz w:val="24"/>
          <w:szCs w:val="24"/>
        </w:rPr>
        <w:t xml:space="preserve">        - коэффициент застройки  не более                                                         - 0,4;</w:t>
      </w:r>
    </w:p>
    <w:p w:rsidR="000D4F24" w:rsidRPr="000D4F24" w:rsidRDefault="000D4F24" w:rsidP="000D4F24">
      <w:pPr>
        <w:pStyle w:val="af5"/>
        <w:ind w:firstLine="0"/>
        <w:rPr>
          <w:sz w:val="24"/>
          <w:szCs w:val="24"/>
        </w:rPr>
      </w:pPr>
      <w:r w:rsidRPr="000D4F24">
        <w:rPr>
          <w:sz w:val="24"/>
          <w:szCs w:val="24"/>
        </w:rPr>
        <w:t xml:space="preserve">        - коэффициент свободных территорий не менее                                   - 0,6;</w:t>
      </w:r>
    </w:p>
    <w:p w:rsidR="000D4F24" w:rsidRPr="000D4F24" w:rsidRDefault="000D4F24" w:rsidP="000D4F24">
      <w:pPr>
        <w:pStyle w:val="af5"/>
        <w:ind w:firstLine="0"/>
        <w:rPr>
          <w:sz w:val="24"/>
          <w:szCs w:val="24"/>
        </w:rPr>
      </w:pPr>
      <w:r w:rsidRPr="000D4F24">
        <w:rPr>
          <w:sz w:val="24"/>
          <w:szCs w:val="24"/>
        </w:rPr>
        <w:t xml:space="preserve">        - ширина вновь отводимых участков должно быть не менее 20 м;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- обеспечение расстояния от </w:t>
      </w:r>
      <w:proofErr w:type="spellStart"/>
      <w:r w:rsidRPr="000D4F24">
        <w:rPr>
          <w:bCs/>
          <w:sz w:val="24"/>
          <w:szCs w:val="24"/>
        </w:rPr>
        <w:t>одно-двух-четырех</w:t>
      </w:r>
      <w:proofErr w:type="spellEnd"/>
      <w:r w:rsidRPr="000D4F24">
        <w:rPr>
          <w:bCs/>
          <w:sz w:val="24"/>
          <w:szCs w:val="24"/>
        </w:rPr>
        <w:t xml:space="preserve"> квартирных жилых домов и хозяйственных построек на приусадебном земельном участке до жилых домов и хозяйственных построек на соседних земельных участках в соответствии с противопожарными требованиями от 6м до 15 м  в зависимости от степени огнестойкости зданий;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обеспечение подъезда пожарной техники  к жилым домам и хозяйственным постройкам на расстояние от 5м до 8 м;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- размещение хозяйственных построек, одиночных или двойных построек для скота и птицы на расстоянии от окон жилых помещений дома - не менее 15 м;    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 размещение дворовых туалетов –10 м;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обеспечение минимального расстояния от основного строения до границ соседнего участка не менее 3-х метров, до хозяйственных и прочих строений, открытой стоянки автомобиля и отдельно стоящего гаража – не менее 1 м;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обеспечения величины отступа от красной линии до линии регулирования застройки не менее 3 метров;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- </w:t>
      </w:r>
      <w:r w:rsidRPr="000D4F24">
        <w:rPr>
          <w:sz w:val="24"/>
          <w:szCs w:val="24"/>
        </w:rPr>
        <w:t>грузоподъемность автомобиля -  не более 1,5 тонн;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в условиях выборочного строительства в существующей усадебной застройке возможно размещение строящихся жилых домов в глубине участка, с отступом от линии регулирования существующей застройки, обеспечивающим противопожарные разрывы.</w:t>
      </w:r>
    </w:p>
    <w:p w:rsidR="000D4F24" w:rsidRPr="000D4F24" w:rsidRDefault="000D4F24" w:rsidP="000D4F24">
      <w:pPr>
        <w:pStyle w:val="a6"/>
        <w:ind w:firstLine="51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Требования:</w:t>
      </w:r>
    </w:p>
    <w:p w:rsidR="000D4F24" w:rsidRPr="000D4F24" w:rsidRDefault="000D4F24" w:rsidP="000D4F24">
      <w:pPr>
        <w:pStyle w:val="a6"/>
        <w:ind w:firstLine="51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-</w:t>
      </w:r>
      <w:r w:rsidRPr="000D4F24">
        <w:rPr>
          <w:sz w:val="24"/>
          <w:szCs w:val="24"/>
        </w:rPr>
        <w:t xml:space="preserve"> </w:t>
      </w:r>
      <w:r w:rsidRPr="000D4F24">
        <w:rPr>
          <w:b/>
          <w:bCs/>
          <w:sz w:val="24"/>
          <w:szCs w:val="24"/>
        </w:rPr>
        <w:t>к размещению хозяйственных строений и сооружений: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-Разрешается размещать со стороны улиц, на линии застройки квартала, только гаражи для легковых автомобилей высотой от уровня земли до верха кровли не более 3,0 м;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>-  Не допускается размещение хозяйственных построек, в том числе гаражей для легковых автомобилей, в границах между красной линией и линией застройки квартала.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0D4F24" w:rsidRPr="000D4F24" w:rsidRDefault="000D4F24" w:rsidP="00522A2B">
      <w:pPr>
        <w:widowControl w:val="0"/>
        <w:autoSpaceDE w:val="0"/>
        <w:autoSpaceDN w:val="0"/>
        <w:adjustRightInd w:val="0"/>
        <w:ind w:firstLine="567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 xml:space="preserve">- к ограждению земельных участков со стороны улиц: </w:t>
      </w:r>
    </w:p>
    <w:p w:rsidR="000D4F24" w:rsidRPr="000D4F24" w:rsidRDefault="000D4F24" w:rsidP="00522A2B">
      <w:pPr>
        <w:widowControl w:val="0"/>
        <w:autoSpaceDE w:val="0"/>
        <w:autoSpaceDN w:val="0"/>
        <w:adjustRightInd w:val="0"/>
        <w:ind w:firstLine="567"/>
        <w:rPr>
          <w:sz w:val="24"/>
          <w:szCs w:val="24"/>
        </w:rPr>
      </w:pPr>
      <w:r w:rsidRPr="000D4F24">
        <w:rPr>
          <w:sz w:val="24"/>
          <w:szCs w:val="24"/>
        </w:rPr>
        <w:t xml:space="preserve"> Разрешается устройство ограждений:</w:t>
      </w:r>
    </w:p>
    <w:p w:rsidR="000D4F24" w:rsidRPr="00522A2B" w:rsidRDefault="000D4F24" w:rsidP="00522A2B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522A2B">
        <w:rPr>
          <w:sz w:val="24"/>
          <w:szCs w:val="24"/>
        </w:rPr>
        <w:t>-В границах жилого дома - по красной линии допускается устраивать высотой не более 1</w:t>
      </w:r>
      <w:r w:rsidR="00522A2B" w:rsidRPr="00522A2B">
        <w:rPr>
          <w:sz w:val="24"/>
          <w:szCs w:val="24"/>
        </w:rPr>
        <w:t>8</w:t>
      </w:r>
      <w:r w:rsidRPr="00522A2B">
        <w:rPr>
          <w:sz w:val="24"/>
          <w:szCs w:val="24"/>
        </w:rPr>
        <w:t xml:space="preserve">0 см, </w:t>
      </w:r>
      <w:r w:rsidR="00522A2B" w:rsidRPr="00522A2B">
        <w:rPr>
          <w:sz w:val="24"/>
          <w:szCs w:val="24"/>
        </w:rPr>
        <w:t xml:space="preserve">должно быть выдержано в едином стиле по согласованию с администрацией </w:t>
      </w:r>
      <w:proofErr w:type="spellStart"/>
      <w:r w:rsidR="00522A2B" w:rsidRPr="00522A2B">
        <w:rPr>
          <w:sz w:val="24"/>
          <w:szCs w:val="24"/>
        </w:rPr>
        <w:t>Имбинского</w:t>
      </w:r>
      <w:proofErr w:type="spellEnd"/>
      <w:r w:rsidR="00522A2B" w:rsidRPr="00522A2B">
        <w:rPr>
          <w:sz w:val="24"/>
          <w:szCs w:val="24"/>
        </w:rPr>
        <w:t xml:space="preserve"> сельсовета</w:t>
      </w:r>
      <w:r w:rsidRPr="00522A2B">
        <w:rPr>
          <w:sz w:val="24"/>
          <w:szCs w:val="24"/>
        </w:rPr>
        <w:t>;</w:t>
      </w:r>
    </w:p>
    <w:p w:rsidR="000D4F24" w:rsidRPr="00522A2B" w:rsidRDefault="000D4F24" w:rsidP="00522A2B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522A2B">
        <w:rPr>
          <w:sz w:val="24"/>
          <w:szCs w:val="24"/>
        </w:rPr>
        <w:t>- В границах двора - по линии застройки квартала высотой не более 200 см;</w:t>
      </w:r>
    </w:p>
    <w:p w:rsidR="000D4F24" w:rsidRPr="00522A2B" w:rsidRDefault="000D4F24" w:rsidP="00522A2B">
      <w:pPr>
        <w:widowControl w:val="0"/>
        <w:autoSpaceDE w:val="0"/>
        <w:autoSpaceDN w:val="0"/>
        <w:adjustRightInd w:val="0"/>
        <w:rPr>
          <w:sz w:val="24"/>
          <w:szCs w:val="24"/>
        </w:rPr>
      </w:pPr>
      <w:proofErr w:type="gramStart"/>
      <w:r w:rsidRPr="00522A2B">
        <w:rPr>
          <w:sz w:val="24"/>
          <w:szCs w:val="24"/>
        </w:rPr>
        <w:t xml:space="preserve">- </w:t>
      </w:r>
      <w:r w:rsidR="00522A2B" w:rsidRPr="00522A2B">
        <w:rPr>
          <w:sz w:val="24"/>
          <w:szCs w:val="24"/>
        </w:rPr>
        <w:t>На границе с соседним земельным участком допускается устанавливать ограждения, имеющие просветы, обеспечивающие минимальное затемнение территории соседнего участка и высотой не более 2,0 м (по согласованию со смежными землепользователями – сплошные, высотой не более 1,8 м</w:t>
      </w:r>
      <w:r w:rsidRPr="00522A2B">
        <w:rPr>
          <w:sz w:val="24"/>
          <w:szCs w:val="24"/>
        </w:rPr>
        <w:t>.</w:t>
      </w:r>
      <w:proofErr w:type="gramEnd"/>
    </w:p>
    <w:p w:rsidR="000D4F24" w:rsidRPr="000D4F24" w:rsidRDefault="000D4F24" w:rsidP="00522A2B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522A2B">
        <w:rPr>
          <w:sz w:val="24"/>
          <w:szCs w:val="24"/>
        </w:rPr>
        <w:lastRenderedPageBreak/>
        <w:t>- Высота должна быть единообразной как</w:t>
      </w:r>
      <w:r w:rsidRPr="000D4F24">
        <w:rPr>
          <w:sz w:val="24"/>
          <w:szCs w:val="24"/>
        </w:rPr>
        <w:t xml:space="preserve"> минимум  на  протяжении одного квартала с обеих сторон улицы.</w:t>
      </w:r>
    </w:p>
    <w:p w:rsidR="000D4F24" w:rsidRPr="000D4F24" w:rsidRDefault="000D4F24" w:rsidP="00522A2B">
      <w:pPr>
        <w:widowControl w:val="0"/>
        <w:autoSpaceDE w:val="0"/>
        <w:autoSpaceDN w:val="0"/>
        <w:adjustRightInd w:val="0"/>
        <w:ind w:firstLine="567"/>
        <w:rPr>
          <w:sz w:val="24"/>
          <w:szCs w:val="24"/>
        </w:rPr>
      </w:pPr>
    </w:p>
    <w:p w:rsidR="000D4F24" w:rsidRPr="000D4F24" w:rsidRDefault="000D4F24" w:rsidP="000D4F24">
      <w:pPr>
        <w:pStyle w:val="a6"/>
        <w:rPr>
          <w:b/>
          <w:bCs/>
          <w:sz w:val="24"/>
          <w:szCs w:val="24"/>
        </w:rPr>
      </w:pPr>
      <w:r w:rsidRPr="000D4F24">
        <w:rPr>
          <w:b/>
          <w:sz w:val="24"/>
          <w:szCs w:val="24"/>
        </w:rPr>
        <w:t xml:space="preserve">Ограничения: </w:t>
      </w:r>
      <w:r w:rsidRPr="000D4F24">
        <w:rPr>
          <w:sz w:val="24"/>
          <w:szCs w:val="24"/>
        </w:rPr>
        <w:t>размещение оконных проемов, выходящих на соседние землевладения: расстояния от окон жилых помещений до хозяйственных и прочих строений, расположенных на соседних участках, должно быть не менее 6,0 м.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0D4F24" w:rsidRPr="000D4F24" w:rsidRDefault="000D4F24" w:rsidP="000D4F24">
      <w:pPr>
        <w:widowControl w:val="0"/>
        <w:autoSpaceDE w:val="0"/>
        <w:autoSpaceDN w:val="0"/>
        <w:adjustRightInd w:val="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На приусадебном участке не допускается строительство: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0D4F24">
        <w:rPr>
          <w:sz w:val="24"/>
          <w:szCs w:val="24"/>
        </w:rPr>
        <w:t>- Зданий и сооружений производственного назначения, в том числе для грузовых автомобилей высотой гаража более 3,0 метров;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0D4F24">
        <w:rPr>
          <w:sz w:val="24"/>
          <w:szCs w:val="24"/>
        </w:rPr>
        <w:t>- Сервисов по ремонту автомобилей;</w:t>
      </w:r>
    </w:p>
    <w:p w:rsidR="000D4F24" w:rsidRPr="000D4F24" w:rsidRDefault="000D4F24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0D4F24">
        <w:rPr>
          <w:sz w:val="24"/>
          <w:szCs w:val="24"/>
        </w:rPr>
        <w:t>- Зданий для содержания более 10 голов крупного рогатого скота;</w:t>
      </w:r>
    </w:p>
    <w:p w:rsidR="000D4F24" w:rsidRDefault="000D4F24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0D4F24">
        <w:rPr>
          <w:sz w:val="24"/>
          <w:szCs w:val="24"/>
        </w:rPr>
        <w:t>-Торговых точек, реконструкция надворных построек под торговые точки.</w:t>
      </w:r>
    </w:p>
    <w:p w:rsidR="00522A2B" w:rsidRDefault="00522A2B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522A2B" w:rsidRPr="009C4A34" w:rsidRDefault="00522A2B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9C4A34">
        <w:rPr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</w:r>
    </w:p>
    <w:p w:rsidR="00522A2B" w:rsidRPr="000D4F24" w:rsidRDefault="00522A2B" w:rsidP="000D4F24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0D4F24" w:rsidRPr="000D4F24" w:rsidRDefault="000D4F24" w:rsidP="000D4F24">
      <w:pPr>
        <w:pStyle w:val="3"/>
        <w:rPr>
          <w:bCs/>
          <w:sz w:val="24"/>
          <w:szCs w:val="24"/>
        </w:rPr>
      </w:pPr>
      <w:bookmarkStart w:id="6" w:name="_Toc288209556"/>
      <w:bookmarkStart w:id="7" w:name="_Toc496194120"/>
      <w:bookmarkStart w:id="8" w:name="_Toc496282227"/>
      <w:bookmarkStart w:id="9" w:name="_Toc288209557"/>
      <w:bookmarkStart w:id="10" w:name="_Toc288209562"/>
      <w:bookmarkStart w:id="11" w:name="_Toc288209560"/>
      <w:bookmarkEnd w:id="5"/>
      <w:r w:rsidRPr="000D4F24">
        <w:rPr>
          <w:bCs/>
          <w:sz w:val="24"/>
          <w:szCs w:val="24"/>
        </w:rPr>
        <w:t>Ст.25 Зона  сельскохозяйственных угодий</w:t>
      </w:r>
      <w:bookmarkEnd w:id="6"/>
      <w:r w:rsidRPr="000D4F24">
        <w:rPr>
          <w:bCs/>
          <w:sz w:val="24"/>
          <w:szCs w:val="24"/>
        </w:rPr>
        <w:t xml:space="preserve"> (Сх</w:t>
      </w:r>
      <w:proofErr w:type="gramStart"/>
      <w:r w:rsidRPr="000D4F24">
        <w:rPr>
          <w:bCs/>
          <w:sz w:val="24"/>
          <w:szCs w:val="24"/>
        </w:rPr>
        <w:t>1</w:t>
      </w:r>
      <w:proofErr w:type="gramEnd"/>
      <w:r w:rsidRPr="000D4F24">
        <w:rPr>
          <w:bCs/>
          <w:sz w:val="24"/>
          <w:szCs w:val="24"/>
        </w:rPr>
        <w:t>)</w:t>
      </w:r>
      <w:bookmarkEnd w:id="7"/>
      <w:bookmarkEnd w:id="8"/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 xml:space="preserve">Основные виды разрешенного использования: 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1) растениеводство (код 1.1) в части: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культивирования сельскохозяйственной продукции;</w:t>
      </w:r>
    </w:p>
    <w:p w:rsidR="000D4F24" w:rsidRPr="000D4F24" w:rsidRDefault="000D4F24" w:rsidP="000D4F24">
      <w:pPr>
        <w:pStyle w:val="af5"/>
        <w:ind w:left="492" w:firstLine="0"/>
        <w:rPr>
          <w:sz w:val="24"/>
          <w:szCs w:val="24"/>
        </w:rPr>
      </w:pPr>
      <w:r w:rsidRPr="000D4F24">
        <w:rPr>
          <w:sz w:val="24"/>
          <w:szCs w:val="24"/>
        </w:rPr>
        <w:t>- размещения теплично-парникового хозяйства.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Вспомогательные</w:t>
      </w:r>
      <w:r w:rsidRPr="000D4F24">
        <w:rPr>
          <w:sz w:val="24"/>
          <w:szCs w:val="24"/>
        </w:rPr>
        <w:t xml:space="preserve"> </w:t>
      </w:r>
      <w:r w:rsidRPr="000D4F24">
        <w:rPr>
          <w:b/>
          <w:sz w:val="24"/>
          <w:szCs w:val="24"/>
        </w:rPr>
        <w:t xml:space="preserve">виды разрешенного использования: </w:t>
      </w:r>
    </w:p>
    <w:p w:rsidR="000D4F24" w:rsidRPr="000D4F24" w:rsidRDefault="000D4F24" w:rsidP="000D4F24">
      <w:pPr>
        <w:pStyle w:val="af5"/>
        <w:ind w:left="492" w:firstLine="0"/>
        <w:rPr>
          <w:sz w:val="24"/>
          <w:szCs w:val="24"/>
        </w:rPr>
      </w:pPr>
      <w:r w:rsidRPr="000D4F24">
        <w:rPr>
          <w:sz w:val="24"/>
          <w:szCs w:val="24"/>
        </w:rPr>
        <w:t xml:space="preserve">- хозяйственные  постройки, связанные с обслуживанием данной зоны.               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 - Дороги, проезды.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 - Колодцы, скважины. </w:t>
      </w:r>
    </w:p>
    <w:p w:rsidR="000D4F24" w:rsidRPr="000D4F24" w:rsidRDefault="000D4F24" w:rsidP="000D4F24">
      <w:pPr>
        <w:pStyle w:val="a6"/>
        <w:ind w:firstLine="510"/>
        <w:rPr>
          <w:b/>
          <w:sz w:val="24"/>
          <w:szCs w:val="24"/>
        </w:rPr>
      </w:pPr>
      <w:r w:rsidRPr="000D4F24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Условно разрешенные виды использования:</w:t>
      </w:r>
    </w:p>
    <w:p w:rsidR="000D4F24" w:rsidRPr="000D4F24" w:rsidRDefault="000D4F24" w:rsidP="000D4F24">
      <w:pPr>
        <w:pStyle w:val="af5"/>
        <w:ind w:left="510" w:firstLine="24"/>
        <w:rPr>
          <w:sz w:val="24"/>
          <w:szCs w:val="24"/>
        </w:rPr>
      </w:pPr>
      <w:r w:rsidRPr="000D4F24">
        <w:rPr>
          <w:sz w:val="24"/>
          <w:szCs w:val="24"/>
        </w:rPr>
        <w:t xml:space="preserve">1) коммунальное обслуживание (код 3.1) в части размещения коммуникаций, необходимых для функционирования зоны;    </w:t>
      </w:r>
    </w:p>
    <w:p w:rsidR="000D4F24" w:rsidRPr="000D4F24" w:rsidRDefault="000D4F24" w:rsidP="000D4F24">
      <w:pPr>
        <w:pStyle w:val="af5"/>
        <w:ind w:left="510" w:firstLine="24"/>
        <w:rPr>
          <w:sz w:val="24"/>
          <w:szCs w:val="24"/>
        </w:rPr>
      </w:pPr>
      <w:r w:rsidRPr="000D4F24">
        <w:rPr>
          <w:sz w:val="24"/>
          <w:szCs w:val="24"/>
        </w:rPr>
        <w:t>2) хранение и переработка сельскохозяйственной продукции (код 1.15) в части размещения заготовительных объектов;</w:t>
      </w:r>
    </w:p>
    <w:p w:rsidR="000D4F24" w:rsidRPr="000D4F24" w:rsidRDefault="000D4F24" w:rsidP="000D4F24">
      <w:pPr>
        <w:pStyle w:val="af5"/>
        <w:ind w:left="510" w:firstLine="24"/>
        <w:rPr>
          <w:sz w:val="24"/>
          <w:szCs w:val="24"/>
        </w:rPr>
      </w:pPr>
      <w:r w:rsidRPr="000D4F24">
        <w:rPr>
          <w:sz w:val="24"/>
          <w:szCs w:val="24"/>
        </w:rPr>
        <w:t>3) магазины (код 4.4) в части размещения объектов торговли сельскохозяйственной продукцией.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Запрещается: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строительство  любых зданий и сооружений, за исключением разрешенных и условно разрешенных;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 обработка сельскохозяйственных полей пестицидами и </w:t>
      </w:r>
      <w:proofErr w:type="spellStart"/>
      <w:r w:rsidRPr="000D4F24">
        <w:rPr>
          <w:sz w:val="24"/>
          <w:szCs w:val="24"/>
        </w:rPr>
        <w:t>агрохимикатами</w:t>
      </w:r>
      <w:proofErr w:type="spellEnd"/>
      <w:r w:rsidRPr="000D4F24">
        <w:rPr>
          <w:sz w:val="24"/>
          <w:szCs w:val="24"/>
        </w:rPr>
        <w:t xml:space="preserve"> авиационным способом;</w:t>
      </w:r>
    </w:p>
    <w:p w:rsid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  обработка пестицидами и </w:t>
      </w:r>
      <w:proofErr w:type="spellStart"/>
      <w:r w:rsidRPr="000D4F24">
        <w:rPr>
          <w:sz w:val="24"/>
          <w:szCs w:val="24"/>
        </w:rPr>
        <w:t>агрохимикатами</w:t>
      </w:r>
      <w:proofErr w:type="spellEnd"/>
      <w:r w:rsidRPr="000D4F24">
        <w:rPr>
          <w:sz w:val="24"/>
          <w:szCs w:val="24"/>
        </w:rPr>
        <w:t xml:space="preserve"> с применением тракторов участков сельскохозяйственных полей, расположенных ближе 300 м до нормируемых объектов.</w:t>
      </w:r>
    </w:p>
    <w:p w:rsidR="009C4A34" w:rsidRDefault="009C4A34" w:rsidP="000D4F24">
      <w:pPr>
        <w:pStyle w:val="af5"/>
        <w:rPr>
          <w:sz w:val="24"/>
          <w:szCs w:val="24"/>
        </w:rPr>
      </w:pPr>
    </w:p>
    <w:p w:rsidR="009C4A34" w:rsidRPr="009C4A34" w:rsidRDefault="009C4A34" w:rsidP="000D4F24">
      <w:pPr>
        <w:pStyle w:val="af5"/>
        <w:rPr>
          <w:sz w:val="24"/>
          <w:szCs w:val="24"/>
        </w:rPr>
      </w:pPr>
      <w:proofErr w:type="gramStart"/>
      <w:r w:rsidRPr="009C4A34">
        <w:rPr>
          <w:sz w:val="24"/>
          <w:szCs w:val="24"/>
        </w:rPr>
        <w:t xml:space="preserve"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</w:t>
      </w:r>
      <w:r w:rsidRPr="009C4A34">
        <w:rPr>
          <w:sz w:val="24"/>
          <w:szCs w:val="24"/>
        </w:rPr>
        <w:lastRenderedPageBreak/>
        <w:t>площади земельного участка, которая</w:t>
      </w:r>
      <w:proofErr w:type="gramEnd"/>
      <w:r w:rsidRPr="009C4A34">
        <w:rPr>
          <w:sz w:val="24"/>
          <w:szCs w:val="24"/>
        </w:rPr>
        <w:t xml:space="preserve"> может быть </w:t>
      </w:r>
      <w:proofErr w:type="gramStart"/>
      <w:r w:rsidRPr="009C4A34">
        <w:rPr>
          <w:sz w:val="24"/>
          <w:szCs w:val="24"/>
        </w:rPr>
        <w:t>застроена</w:t>
      </w:r>
      <w:proofErr w:type="gramEnd"/>
      <w:r w:rsidRPr="009C4A34">
        <w:rPr>
          <w:sz w:val="24"/>
          <w:szCs w:val="24"/>
        </w:rPr>
        <w:t>, ко всей площади земельного участка не подлежат установлению.</w:t>
      </w:r>
    </w:p>
    <w:p w:rsidR="009C4A34" w:rsidRDefault="009C4A34" w:rsidP="000D4F24">
      <w:pPr>
        <w:pStyle w:val="3"/>
        <w:rPr>
          <w:sz w:val="24"/>
          <w:szCs w:val="24"/>
        </w:rPr>
      </w:pPr>
      <w:bookmarkStart w:id="12" w:name="_Toc496194122"/>
      <w:bookmarkStart w:id="13" w:name="_Toc496282228"/>
      <w:bookmarkEnd w:id="9"/>
    </w:p>
    <w:p w:rsidR="000D4F24" w:rsidRPr="000D4F24" w:rsidRDefault="000D4F24" w:rsidP="000D4F24">
      <w:pPr>
        <w:pStyle w:val="3"/>
        <w:rPr>
          <w:sz w:val="24"/>
          <w:szCs w:val="24"/>
        </w:rPr>
      </w:pPr>
      <w:r w:rsidRPr="000D4F24">
        <w:rPr>
          <w:sz w:val="24"/>
          <w:szCs w:val="24"/>
        </w:rPr>
        <w:t>Ст.26.  Зона делового, общественного и коммерческого назначения (О</w:t>
      </w:r>
      <w:proofErr w:type="gramStart"/>
      <w:r w:rsidRPr="000D4F24">
        <w:rPr>
          <w:sz w:val="24"/>
          <w:szCs w:val="24"/>
        </w:rPr>
        <w:t>1</w:t>
      </w:r>
      <w:proofErr w:type="gramEnd"/>
      <w:r w:rsidRPr="000D4F24">
        <w:rPr>
          <w:sz w:val="24"/>
          <w:szCs w:val="24"/>
        </w:rPr>
        <w:t>)</w:t>
      </w:r>
      <w:bookmarkEnd w:id="12"/>
      <w:bookmarkEnd w:id="13"/>
    </w:p>
    <w:p w:rsidR="000D4F24" w:rsidRPr="000D4F24" w:rsidRDefault="000D4F24" w:rsidP="000D4F24">
      <w:pPr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1. Цели выделения зоны: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 развитие существующих и преобразуемых территорий, предназначенных для жилой застройки в сочетании с объектами общественно-делового назначения, не оказывающими негативного воздействия на объекты жилой застройки;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 развития сферы социального и культурно-бытового обслуживания для обеспечения потребностей жителей указанных территорий и «дневного» населения в соответствующих среде формах;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 развитие необходимых объектов транспортной и инженерной инфраструктур.</w:t>
      </w:r>
    </w:p>
    <w:p w:rsidR="000D4F24" w:rsidRPr="000D4F24" w:rsidRDefault="000D4F24" w:rsidP="000D4F24">
      <w:pPr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2. Основные виды разрешённого использования: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 1) для индивидуального жилищного строительства (код 2.1);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2) блокированная жилая застройка (код 2.3);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3) малоэтажная многоквартирная жилая застройка (код 2.1.1);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4) деловое управление (код 4.1);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5) культурное развитие (код 3.6);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6) развлечения (код 4.8);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7) коммунальное обслуживание (код 3.1) в части размещения жилищно-эксплуатационных служб;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8) магазины (код 4.4);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9) общественное питание (код 4.6);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10) бытовое обслуживание (код 3.3) в том числе и бани;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11) ветеринарные поликлиники, станции без содержания животных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12) обеспечение внутреннего правопорядка (код 8.3) в том числе и объекты гражданской обороны и предотвращения чрезвычайных ситуаций;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13) банковская и страховая деятельность (код 4.5);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14) социальное обслуживание (код 3.2) в части размещения объектов пенсионного обеспечения, объектов связи; 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земельные участки (территории</w:t>
      </w:r>
      <w:proofErr w:type="gramStart"/>
      <w:r w:rsidRPr="000D4F24">
        <w:rPr>
          <w:sz w:val="24"/>
          <w:szCs w:val="24"/>
        </w:rPr>
        <w:t xml:space="preserve"> )</w:t>
      </w:r>
      <w:proofErr w:type="gramEnd"/>
      <w:r w:rsidRPr="000D4F24">
        <w:rPr>
          <w:sz w:val="24"/>
          <w:szCs w:val="24"/>
        </w:rPr>
        <w:t xml:space="preserve"> общего пользования (код 12.0);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дошкольное, начальное и среднее общее образование (код 3.5.1);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 - амбулаторно-поликлиническое обслуживание (код 3.4.1).</w:t>
      </w:r>
    </w:p>
    <w:p w:rsidR="000D4F24" w:rsidRPr="000D4F24" w:rsidRDefault="000D4F24" w:rsidP="000D4F24">
      <w:pPr>
        <w:spacing w:before="240" w:after="240"/>
        <w:ind w:right="-2" w:firstLine="567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0D4F24" w:rsidRPr="000D4F24" w:rsidRDefault="000D4F24" w:rsidP="000D4F24">
      <w:pPr>
        <w:widowControl w:val="0"/>
        <w:ind w:right="-2" w:firstLine="567"/>
        <w:rPr>
          <w:sz w:val="24"/>
          <w:szCs w:val="24"/>
        </w:rPr>
      </w:pPr>
      <w:r w:rsidRPr="000D4F24">
        <w:rPr>
          <w:sz w:val="24"/>
          <w:szCs w:val="24"/>
        </w:rPr>
        <w:t>Не устанавливаются.</w:t>
      </w:r>
    </w:p>
    <w:p w:rsidR="000D4F24" w:rsidRPr="000D4F24" w:rsidRDefault="000D4F24" w:rsidP="000D4F24">
      <w:pPr>
        <w:widowControl w:val="0"/>
        <w:spacing w:before="240" w:after="240"/>
        <w:ind w:right="-2" w:firstLine="567"/>
        <w:rPr>
          <w:b/>
          <w:sz w:val="24"/>
          <w:szCs w:val="24"/>
        </w:rPr>
      </w:pPr>
      <w:r w:rsidRPr="000D4F24">
        <w:rPr>
          <w:rFonts w:eastAsia="Calibri"/>
          <w:b/>
          <w:sz w:val="24"/>
          <w:szCs w:val="24"/>
        </w:rPr>
        <w:t>4.</w:t>
      </w:r>
      <w:r w:rsidRPr="000D4F24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49"/>
        <w:gridCol w:w="3614"/>
        <w:gridCol w:w="3118"/>
      </w:tblGrid>
      <w:tr w:rsidR="000D4F24" w:rsidRPr="000D4F24" w:rsidTr="007F28C4">
        <w:trPr>
          <w:trHeight w:val="384"/>
          <w:jc w:val="center"/>
        </w:trPr>
        <w:tc>
          <w:tcPr>
            <w:tcW w:w="3049" w:type="dxa"/>
            <w:vAlign w:val="center"/>
          </w:tcPr>
          <w:p w:rsidR="000D4F24" w:rsidRPr="000D4F24" w:rsidRDefault="000D4F24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614" w:type="dxa"/>
            <w:vAlign w:val="center"/>
          </w:tcPr>
          <w:p w:rsidR="000D4F24" w:rsidRPr="000D4F24" w:rsidRDefault="000D4F24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0D4F24" w:rsidRPr="000D4F24" w:rsidRDefault="000D4F24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0D4F24" w:rsidRPr="000D4F24" w:rsidTr="007F28C4">
        <w:trPr>
          <w:jc w:val="center"/>
        </w:trPr>
        <w:tc>
          <w:tcPr>
            <w:tcW w:w="3049" w:type="dxa"/>
          </w:tcPr>
          <w:p w:rsidR="000D4F24" w:rsidRPr="000D4F24" w:rsidRDefault="000D4F24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 площадки для игр детей, 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>отдыха взрослого населения,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занятий физкультурой и др. </w:t>
            </w:r>
          </w:p>
        </w:tc>
        <w:tc>
          <w:tcPr>
            <w:tcW w:w="3614" w:type="dxa"/>
          </w:tcPr>
          <w:p w:rsidR="000D4F24" w:rsidRPr="000D4F24" w:rsidRDefault="000D4F24" w:rsidP="007F28C4">
            <w:pPr>
              <w:widowControl w:val="0"/>
              <w:tabs>
                <w:tab w:val="left" w:pos="180"/>
              </w:tabs>
              <w:ind w:right="-2"/>
              <w:jc w:val="center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3118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0D4F24" w:rsidRPr="000D4F24" w:rsidTr="007F28C4">
        <w:trPr>
          <w:jc w:val="center"/>
        </w:trPr>
        <w:tc>
          <w:tcPr>
            <w:tcW w:w="3049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lastRenderedPageBreak/>
              <w:t>Объекты хозяйственного назначения: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сады, огороды; 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теплицы, оранжереи индивидуального пользования; 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>хозяйственные постройки для содержания скота и птицы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>бани, сауны, бассейны индивидуального пользования;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индивидуальные резервуары для хранения воды, скважины для забора воды, 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индивидуальные колодцы; 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>оборудование пожарной охраны (гидранты, резервуары);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жилищно-эксплуатационные и аварийно-диспетчерские службы; 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надворные туалеты, септики, </w:t>
            </w:r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площадки для сбора мусора. </w:t>
            </w:r>
          </w:p>
        </w:tc>
        <w:tc>
          <w:tcPr>
            <w:tcW w:w="3614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b/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 xml:space="preserve">1.Этажность – 1 </w:t>
            </w:r>
            <w:proofErr w:type="spellStart"/>
            <w:r w:rsidRPr="000D4F24">
              <w:rPr>
                <w:rFonts w:eastAsia="Calibri"/>
                <w:b/>
                <w:sz w:val="24"/>
                <w:szCs w:val="24"/>
              </w:rPr>
              <w:t>эт</w:t>
            </w:r>
            <w:proofErr w:type="spellEnd"/>
          </w:p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>2.Высота</w:t>
            </w:r>
            <w:r w:rsidRPr="000D4F24">
              <w:rPr>
                <w:sz w:val="24"/>
                <w:szCs w:val="24"/>
              </w:rPr>
              <w:t xml:space="preserve"> от уровня земли до верха перекрытия последнего этажа</w:t>
            </w:r>
            <w:r w:rsidRPr="000D4F24">
              <w:rPr>
                <w:rFonts w:eastAsia="Calibri"/>
                <w:sz w:val="24"/>
                <w:szCs w:val="24"/>
              </w:rPr>
              <w:t xml:space="preserve"> – не более 5 м)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>3.Расстояние от границ</w:t>
            </w:r>
            <w:r w:rsidRPr="000D4F24">
              <w:rPr>
                <w:rFonts w:eastAsia="Calibri"/>
                <w:sz w:val="24"/>
                <w:szCs w:val="24"/>
              </w:rPr>
              <w:t xml:space="preserve"> смежного земельного участка до хозяйственных построек – не менее 1 м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0D4F24">
              <w:rPr>
                <w:rFonts w:eastAsia="Calibri"/>
                <w:b/>
                <w:sz w:val="24"/>
                <w:szCs w:val="24"/>
              </w:rPr>
              <w:t xml:space="preserve">4. </w:t>
            </w:r>
            <w:proofErr w:type="gramStart"/>
            <w:r w:rsidRPr="000D4F24">
              <w:rPr>
                <w:rFonts w:eastAsia="Calibri"/>
                <w:b/>
                <w:sz w:val="24"/>
                <w:szCs w:val="24"/>
              </w:rPr>
              <w:t>Хозяйственные площадки</w:t>
            </w:r>
            <w:r w:rsidRPr="000D4F24">
              <w:rPr>
                <w:rFonts w:eastAsia="Calibri"/>
                <w:sz w:val="24"/>
                <w:szCs w:val="24"/>
              </w:rPr>
              <w:t xml:space="preserve"> предусматриваются  на приусадебных участках  (кроме площадок для мусоросборников, размещаемых из расчета 1 контейнер на 10-15- домов, </w:t>
            </w:r>
            <w:r w:rsidRPr="000D4F24">
              <w:rPr>
                <w:sz w:val="24"/>
                <w:szCs w:val="24"/>
              </w:rPr>
              <w:t>но не далее чем 100 м от входа в дом.</w:t>
            </w:r>
            <w:proofErr w:type="gramEnd"/>
          </w:p>
          <w:p w:rsidR="000D4F24" w:rsidRPr="000D4F24" w:rsidRDefault="000D4F24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0D4F24">
              <w:rPr>
                <w:sz w:val="24"/>
                <w:szCs w:val="24"/>
              </w:rPr>
              <w:t xml:space="preserve">надворные туалеты, септики </w:t>
            </w:r>
            <w:proofErr w:type="gramStart"/>
            <w:r w:rsidRPr="000D4F24">
              <w:rPr>
                <w:sz w:val="24"/>
                <w:szCs w:val="24"/>
              </w:rPr>
              <w:t>-н</w:t>
            </w:r>
            <w:proofErr w:type="gramEnd"/>
            <w:r w:rsidRPr="000D4F24">
              <w:rPr>
                <w:sz w:val="24"/>
                <w:szCs w:val="24"/>
              </w:rPr>
              <w:t xml:space="preserve">е менее 8 м от жилых построек; </w:t>
            </w:r>
          </w:p>
        </w:tc>
        <w:tc>
          <w:tcPr>
            <w:tcW w:w="3118" w:type="dxa"/>
          </w:tcPr>
          <w:p w:rsidR="000D4F24" w:rsidRPr="000D4F24" w:rsidRDefault="000D4F24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0D4F24">
              <w:rPr>
                <w:rFonts w:ascii="Times New Roman" w:hAnsi="Times New Roman"/>
                <w:sz w:val="24"/>
                <w:szCs w:val="24"/>
              </w:rPr>
              <w:t>1.Отдельно стоящие объекты.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2.Допускается блокировка хозяйственных построек на смежных земельных участках при условии взаимного согласия собственников жилых домов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3.При возведении хозяйственных построек, располагаемых на расстоянии 1м от границы соседнего участка, следует скат крыши и водоотвод ориентировать на свой участок</w:t>
            </w:r>
          </w:p>
        </w:tc>
      </w:tr>
      <w:tr w:rsidR="000D4F24" w:rsidRPr="000D4F24" w:rsidTr="007F28C4">
        <w:trPr>
          <w:trHeight w:val="414"/>
          <w:jc w:val="center"/>
        </w:trPr>
        <w:tc>
          <w:tcPr>
            <w:tcW w:w="3049" w:type="dxa"/>
            <w:vMerge w:val="restart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 xml:space="preserve">Объекты хранения индивидуального автотранспорта </w:t>
            </w:r>
          </w:p>
        </w:tc>
        <w:tc>
          <w:tcPr>
            <w:tcW w:w="3614" w:type="dxa"/>
          </w:tcPr>
          <w:p w:rsidR="000D4F24" w:rsidRPr="000D4F24" w:rsidRDefault="000D4F24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0D4F24">
              <w:rPr>
                <w:rFonts w:ascii="Times New Roman" w:hAnsi="Times New Roman"/>
                <w:sz w:val="24"/>
                <w:szCs w:val="24"/>
              </w:rPr>
              <w:t xml:space="preserve">1.Не более 2 </w:t>
            </w:r>
            <w:proofErr w:type="spellStart"/>
            <w:r w:rsidRPr="000D4F24">
              <w:rPr>
                <w:rFonts w:ascii="Times New Roman" w:hAnsi="Times New Roman"/>
                <w:sz w:val="24"/>
                <w:szCs w:val="24"/>
              </w:rPr>
              <w:t>машино-мест</w:t>
            </w:r>
            <w:proofErr w:type="spellEnd"/>
            <w:r w:rsidRPr="000D4F24">
              <w:rPr>
                <w:rFonts w:ascii="Times New Roman" w:hAnsi="Times New Roman"/>
                <w:sz w:val="24"/>
                <w:szCs w:val="24"/>
              </w:rPr>
              <w:t xml:space="preserve"> на придомовом участке</w:t>
            </w:r>
          </w:p>
        </w:tc>
        <w:tc>
          <w:tcPr>
            <w:tcW w:w="3118" w:type="dxa"/>
            <w:vMerge w:val="restart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 xml:space="preserve">Отдельно </w:t>
            </w:r>
            <w:proofErr w:type="gramStart"/>
            <w:r w:rsidRPr="000D4F24">
              <w:rPr>
                <w:rFonts w:eastAsia="Calibri"/>
                <w:sz w:val="24"/>
                <w:szCs w:val="24"/>
              </w:rPr>
              <w:t>стоящие</w:t>
            </w:r>
            <w:proofErr w:type="gramEnd"/>
            <w:r w:rsidRPr="000D4F24">
              <w:rPr>
                <w:rFonts w:eastAsia="Calibri"/>
                <w:sz w:val="24"/>
                <w:szCs w:val="24"/>
              </w:rPr>
              <w:t>, пристроенные к жилым домам, подземные.</w:t>
            </w:r>
          </w:p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0D4F24" w:rsidRPr="000D4F24" w:rsidTr="007F28C4">
        <w:trPr>
          <w:trHeight w:val="898"/>
          <w:jc w:val="center"/>
        </w:trPr>
        <w:tc>
          <w:tcPr>
            <w:tcW w:w="3049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2.Высота гаража от уровня земли до верха плоской кровли не более 3.2м, до конька скатной кровли не более 4.5м</w:t>
            </w:r>
          </w:p>
        </w:tc>
        <w:tc>
          <w:tcPr>
            <w:tcW w:w="3118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0D4F24" w:rsidRPr="000D4F24" w:rsidTr="007F28C4">
        <w:trPr>
          <w:trHeight w:val="428"/>
          <w:jc w:val="center"/>
        </w:trPr>
        <w:tc>
          <w:tcPr>
            <w:tcW w:w="3049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 xml:space="preserve">3.Площадь на одно </w:t>
            </w:r>
            <w:proofErr w:type="spellStart"/>
            <w:r w:rsidRPr="000D4F24">
              <w:rPr>
                <w:rFonts w:eastAsia="Calibri"/>
                <w:sz w:val="24"/>
                <w:szCs w:val="24"/>
              </w:rPr>
              <w:t>машино-место</w:t>
            </w:r>
            <w:proofErr w:type="spellEnd"/>
            <w:r w:rsidRPr="000D4F24">
              <w:rPr>
                <w:rFonts w:eastAsia="Calibri"/>
                <w:sz w:val="24"/>
                <w:szCs w:val="24"/>
              </w:rPr>
              <w:t xml:space="preserve"> не более 30 кв</w:t>
            </w:r>
            <w:proofErr w:type="gramStart"/>
            <w:r w:rsidRPr="000D4F24">
              <w:rPr>
                <w:rFonts w:eastAsia="Calibri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3118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0D4F24" w:rsidRPr="000D4F24" w:rsidTr="007F28C4">
        <w:trPr>
          <w:trHeight w:val="450"/>
          <w:jc w:val="center"/>
        </w:trPr>
        <w:tc>
          <w:tcPr>
            <w:tcW w:w="3049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Объекты инженерно-технического обеспечения.</w:t>
            </w:r>
          </w:p>
        </w:tc>
        <w:tc>
          <w:tcPr>
            <w:tcW w:w="3614" w:type="dxa"/>
            <w:vMerge w:val="restart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 xml:space="preserve">Этажность –1 </w:t>
            </w:r>
            <w:proofErr w:type="spellStart"/>
            <w:r w:rsidRPr="000D4F24">
              <w:rPr>
                <w:rFonts w:eastAsia="Calibri"/>
                <w:sz w:val="24"/>
                <w:szCs w:val="24"/>
              </w:rPr>
              <w:t>эт</w:t>
            </w:r>
            <w:proofErr w:type="spellEnd"/>
          </w:p>
        </w:tc>
        <w:tc>
          <w:tcPr>
            <w:tcW w:w="3118" w:type="dxa"/>
            <w:vMerge w:val="restart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</w:tc>
      </w:tr>
      <w:tr w:rsidR="000D4F24" w:rsidRPr="000D4F24" w:rsidTr="007F28C4">
        <w:trPr>
          <w:trHeight w:val="507"/>
          <w:jc w:val="center"/>
        </w:trPr>
        <w:tc>
          <w:tcPr>
            <w:tcW w:w="3049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Объекты коммунального хозяйства</w:t>
            </w:r>
          </w:p>
        </w:tc>
        <w:tc>
          <w:tcPr>
            <w:tcW w:w="3614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0D4F24" w:rsidRPr="000D4F24" w:rsidTr="007F28C4">
        <w:trPr>
          <w:trHeight w:val="260"/>
          <w:jc w:val="center"/>
        </w:trPr>
        <w:tc>
          <w:tcPr>
            <w:tcW w:w="3049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Проезды</w:t>
            </w:r>
            <w:proofErr w:type="gramStart"/>
            <w:r w:rsidRPr="000D4F24">
              <w:rPr>
                <w:rFonts w:eastAsia="Calibri"/>
                <w:sz w:val="24"/>
                <w:szCs w:val="24"/>
              </w:rPr>
              <w:t>.</w:t>
            </w:r>
            <w:proofErr w:type="gramEnd"/>
            <w:r w:rsidRPr="000D4F24">
              <w:rPr>
                <w:rFonts w:eastAsia="Calibri"/>
                <w:sz w:val="24"/>
                <w:szCs w:val="24"/>
              </w:rPr>
              <w:t xml:space="preserve"> </w:t>
            </w:r>
            <w:proofErr w:type="gramStart"/>
            <w:r w:rsidRPr="000D4F24">
              <w:rPr>
                <w:rFonts w:eastAsia="Calibri"/>
                <w:sz w:val="24"/>
                <w:szCs w:val="24"/>
              </w:rPr>
              <w:t>т</w:t>
            </w:r>
            <w:proofErr w:type="gramEnd"/>
            <w:r w:rsidRPr="000D4F24">
              <w:rPr>
                <w:rFonts w:eastAsia="Calibri"/>
                <w:sz w:val="24"/>
                <w:szCs w:val="24"/>
              </w:rPr>
              <w:t>ротуары общего пользования</w:t>
            </w:r>
          </w:p>
        </w:tc>
        <w:tc>
          <w:tcPr>
            <w:tcW w:w="3614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0D4F24" w:rsidRPr="000D4F24" w:rsidTr="007F28C4">
        <w:trPr>
          <w:trHeight w:val="705"/>
          <w:jc w:val="center"/>
        </w:trPr>
        <w:tc>
          <w:tcPr>
            <w:tcW w:w="3049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0D4F24">
              <w:rPr>
                <w:rFonts w:eastAsia="Calibri"/>
                <w:sz w:val="24"/>
                <w:szCs w:val="24"/>
              </w:rPr>
              <w:t>Погрузочно-разгрузочные площадки</w:t>
            </w:r>
          </w:p>
        </w:tc>
        <w:tc>
          <w:tcPr>
            <w:tcW w:w="3614" w:type="dxa"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0D4F24" w:rsidRPr="000D4F24" w:rsidRDefault="000D4F24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0D4F24" w:rsidRPr="000D4F24" w:rsidRDefault="000D4F24" w:rsidP="000D4F24">
      <w:pPr>
        <w:pStyle w:val="3"/>
        <w:rPr>
          <w:sz w:val="24"/>
          <w:szCs w:val="24"/>
        </w:rPr>
      </w:pPr>
    </w:p>
    <w:p w:rsidR="009C4A34" w:rsidRPr="009C4A34" w:rsidRDefault="009C4A34" w:rsidP="000D4F24">
      <w:pPr>
        <w:pStyle w:val="3"/>
        <w:rPr>
          <w:b w:val="0"/>
          <w:sz w:val="24"/>
          <w:szCs w:val="24"/>
        </w:rPr>
      </w:pPr>
      <w:bookmarkStart w:id="14" w:name="_Toc496282229"/>
      <w:proofErr w:type="gramStart"/>
      <w:r w:rsidRPr="009C4A34">
        <w:rPr>
          <w:b w:val="0"/>
          <w:sz w:val="24"/>
          <w:szCs w:val="24"/>
        </w:rPr>
        <w:t xml:space="preserve"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</w:t>
      </w:r>
      <w:r w:rsidRPr="009C4A34">
        <w:rPr>
          <w:b w:val="0"/>
          <w:sz w:val="24"/>
          <w:szCs w:val="24"/>
        </w:rPr>
        <w:lastRenderedPageBreak/>
        <w:t>площади земельного участка, которая</w:t>
      </w:r>
      <w:proofErr w:type="gramEnd"/>
      <w:r w:rsidRPr="009C4A34">
        <w:rPr>
          <w:b w:val="0"/>
          <w:sz w:val="24"/>
          <w:szCs w:val="24"/>
        </w:rPr>
        <w:t xml:space="preserve"> может быть </w:t>
      </w:r>
      <w:proofErr w:type="gramStart"/>
      <w:r w:rsidRPr="009C4A34">
        <w:rPr>
          <w:b w:val="0"/>
          <w:sz w:val="24"/>
          <w:szCs w:val="24"/>
        </w:rPr>
        <w:t>застроена</w:t>
      </w:r>
      <w:proofErr w:type="gramEnd"/>
      <w:r w:rsidRPr="009C4A34">
        <w:rPr>
          <w:b w:val="0"/>
          <w:sz w:val="24"/>
          <w:szCs w:val="24"/>
        </w:rPr>
        <w:t>, ко всей площади земельного участка не подлежат установлению.</w:t>
      </w:r>
    </w:p>
    <w:p w:rsidR="009C4A34" w:rsidRPr="009C4A34" w:rsidRDefault="009C4A34" w:rsidP="009C4A34">
      <w:pPr>
        <w:rPr>
          <w:sz w:val="24"/>
          <w:szCs w:val="24"/>
        </w:rPr>
      </w:pPr>
    </w:p>
    <w:p w:rsidR="000D4F24" w:rsidRPr="000D4F24" w:rsidRDefault="000D4F24" w:rsidP="000D4F24">
      <w:pPr>
        <w:pStyle w:val="3"/>
        <w:rPr>
          <w:sz w:val="24"/>
          <w:szCs w:val="24"/>
        </w:rPr>
      </w:pPr>
      <w:r w:rsidRPr="000D4F24">
        <w:rPr>
          <w:sz w:val="24"/>
          <w:szCs w:val="24"/>
        </w:rPr>
        <w:t>Ст.27</w:t>
      </w:r>
      <w:bookmarkStart w:id="15" w:name="_Toc288209561"/>
      <w:bookmarkEnd w:id="10"/>
      <w:r w:rsidRPr="000D4F24">
        <w:rPr>
          <w:sz w:val="24"/>
          <w:szCs w:val="24"/>
        </w:rPr>
        <w:t>.  Производственная зона (П1-1)</w:t>
      </w:r>
      <w:bookmarkEnd w:id="14"/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Основные виды разрешенного использования: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производственная деятельность (код 6.0) в части размещения коммунально-складских и производственных предприятий </w:t>
      </w:r>
      <w:r w:rsidRPr="000D4F24">
        <w:rPr>
          <w:sz w:val="24"/>
          <w:szCs w:val="24"/>
          <w:lang w:val="en-US"/>
        </w:rPr>
        <w:t>V</w:t>
      </w:r>
      <w:r w:rsidRPr="000D4F24">
        <w:rPr>
          <w:sz w:val="24"/>
          <w:szCs w:val="24"/>
        </w:rPr>
        <w:t xml:space="preserve"> класса опасности различного профиля;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растениеводство (код 1.1) в части размещения теплиц;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объекты гаражного назначения (код 2.7.1) в части размещения гаражей боксового типа, многоэтажных, подземных и надземных гаражей, автостоянок на отдельном земельном участке;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объекты придорожного сервиса (код 4.9.1) в части размещения станций технического обслуживания автомобилей, авторемонтных предприятий;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обслуживание автотранспорта (код 4.9) в  части размещения открытых стоянок для краткосрочного хранения автомобилей, площадок транзитного транспорта с местами хранения автобусов, грузовиков, легковых автомобилей;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склады (код 6.9);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коммунальное обслуживание (код 3.1) в части размещения санитарно-технических сооружений и установок коммунального назначения; 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деловое управление (код 4.1) в части размещения офисов, контор, административных служб;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обеспечение научной деятельности (код 3.9) в части размещения проектных, научно-исследовательских, конструкторских и изыскательских организаций и лабораторий;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магазины (код 4.4) в части размещения предприятий  оптовой, мелкооптовой торговли и магазинов розничной торговли по продаже товаров собственного производства предприятий;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обеспечение внутреннего правопорядка (код 8.3) в части размещения отделений, участковых пунктов полиции, пожарных частей, объектов пожарной охраны.</w:t>
      </w:r>
    </w:p>
    <w:p w:rsidR="000D4F24" w:rsidRPr="000D4F24" w:rsidRDefault="000D4F24" w:rsidP="000D4F24">
      <w:pPr>
        <w:ind w:firstLine="708"/>
        <w:rPr>
          <w:b/>
          <w:bCs/>
          <w:sz w:val="24"/>
          <w:szCs w:val="24"/>
        </w:rPr>
      </w:pPr>
    </w:p>
    <w:p w:rsidR="000D4F24" w:rsidRPr="000D4F24" w:rsidRDefault="000D4F24" w:rsidP="000D4F24">
      <w:pPr>
        <w:ind w:firstLine="708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0D4F24" w:rsidRPr="000D4F24" w:rsidRDefault="000D4F24" w:rsidP="000D4F24">
      <w:pPr>
        <w:keepLines/>
        <w:widowControl w:val="0"/>
        <w:rPr>
          <w:sz w:val="24"/>
          <w:szCs w:val="24"/>
        </w:rPr>
      </w:pPr>
      <w:r w:rsidRPr="000D4F24">
        <w:rPr>
          <w:sz w:val="24"/>
          <w:szCs w:val="24"/>
        </w:rPr>
        <w:t xml:space="preserve">       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 xml:space="preserve">       - автостоянки для временного хранения грузовых автомобилей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Площадки для сбора мусора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  - Дороги, проезды.</w:t>
      </w:r>
    </w:p>
    <w:p w:rsidR="000D4F24" w:rsidRPr="000D4F24" w:rsidRDefault="000D4F24" w:rsidP="000D4F24">
      <w:pPr>
        <w:ind w:firstLine="510"/>
        <w:rPr>
          <w:b/>
          <w:bCs/>
          <w:sz w:val="24"/>
          <w:szCs w:val="24"/>
        </w:rPr>
      </w:pPr>
      <w:r w:rsidRPr="000D4F24">
        <w:rPr>
          <w:sz w:val="24"/>
          <w:szCs w:val="24"/>
        </w:rPr>
        <w:t>- Объекты инженерного обеспечения (в том числе линейные объекты).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 xml:space="preserve">Условно разрешенное использование: 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объекты придорожного сервиса (код 4.9.1) в части размещения автозаправочных станций;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обеспечение внутреннего правопорядка (код 8.3) в части размещения отдельно стоящих УВД, РОВД, отделов ГИБДД, военных комиссариатов; 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спорт (код 4.1) в части размещения спортплощадок;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общественное питание (код 4.6) в части размещения кафе, столовых, буфетов, связанных с непосредственным обслуживанием производственных и промышленных предприятий;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бытовое обслуживание (код 3.3);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растениеводство (код 1.1) в части размещения питомников растений для озеленения промышленных территорий и санитарно-защитных зон;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амбулаторное ветеринарное обслуживание  (код 3.10.1) в части размещения ветеринарных приемных пунктов;</w:t>
      </w:r>
    </w:p>
    <w:p w:rsidR="000D4F24" w:rsidRPr="000D4F24" w:rsidRDefault="000D4F24" w:rsidP="000D4F24">
      <w:pPr>
        <w:keepLines/>
        <w:widowControl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связь (код 6.8) в части размещения антенн сотовой, радиорелейной, спутниковой связи;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lastRenderedPageBreak/>
        <w:t>- среднее и высшее профессиональное образование (код 3.5.2) в части размещения средних специальных образовательных учреждений, связанных с предприятиями зоны;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r w:rsidRPr="000D4F24">
        <w:rPr>
          <w:sz w:val="24"/>
          <w:szCs w:val="24"/>
        </w:rPr>
        <w:t>- магазины (код 4.4), в том числе и аптеки.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Предельные параметры разрешенного строительства:</w:t>
      </w:r>
    </w:p>
    <w:p w:rsid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 xml:space="preserve">- ширина санитарно-защитных зон предприятий и коммунальных объектов </w:t>
      </w:r>
      <w:r w:rsidRPr="000D4F24">
        <w:rPr>
          <w:sz w:val="24"/>
          <w:szCs w:val="24"/>
          <w:lang w:val="en-US"/>
        </w:rPr>
        <w:t>V</w:t>
      </w:r>
      <w:r w:rsidRPr="000D4F24">
        <w:rPr>
          <w:sz w:val="24"/>
          <w:szCs w:val="24"/>
        </w:rPr>
        <w:t xml:space="preserve">  класса вредности, складских объектов, баз, сооружений инженерно-транспортной инфраструктуры  от 50;</w:t>
      </w:r>
    </w:p>
    <w:p w:rsidR="009C4A34" w:rsidRPr="009C4A34" w:rsidRDefault="009C4A3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proofErr w:type="gramStart"/>
      <w:r w:rsidRPr="009C4A34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9C4A34">
        <w:rPr>
          <w:sz w:val="24"/>
          <w:szCs w:val="24"/>
        </w:rPr>
        <w:t xml:space="preserve"> может быть </w:t>
      </w:r>
      <w:proofErr w:type="gramStart"/>
      <w:r w:rsidRPr="009C4A34">
        <w:rPr>
          <w:sz w:val="24"/>
          <w:szCs w:val="24"/>
        </w:rPr>
        <w:t>застроена</w:t>
      </w:r>
      <w:proofErr w:type="gramEnd"/>
      <w:r w:rsidRPr="009C4A34">
        <w:rPr>
          <w:sz w:val="24"/>
          <w:szCs w:val="24"/>
        </w:rPr>
        <w:t>, ко всей площади земельного участка не подлежат установлению.</w:t>
      </w:r>
    </w:p>
    <w:p w:rsidR="000D4F24" w:rsidRPr="009C4A3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Запрещается: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 xml:space="preserve">- размещение предприятий и коммунальных объектов выше V класса вредности; реконструкция и перепрофилирование существующих производств и объектов коммунального назначения с увеличением вредного воздействия на окружающую среду; 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строительство и расширение жилья, зданий и объектов здравоохранения, рекреации, любых детских учреждений.</w:t>
      </w:r>
    </w:p>
    <w:p w:rsidR="000D4F24" w:rsidRPr="000D4F24" w:rsidRDefault="000D4F24" w:rsidP="000D4F24">
      <w:pPr>
        <w:pStyle w:val="3"/>
        <w:rPr>
          <w:sz w:val="24"/>
          <w:szCs w:val="24"/>
        </w:rPr>
      </w:pPr>
    </w:p>
    <w:p w:rsidR="000D4F24" w:rsidRPr="000D4F24" w:rsidRDefault="000D4F24" w:rsidP="000D4F24">
      <w:pPr>
        <w:pStyle w:val="2"/>
        <w:rPr>
          <w:rFonts w:ascii="Times New Roman" w:hAnsi="Times New Roman" w:cs="Times New Roman"/>
          <w:bCs w:val="0"/>
          <w:color w:val="auto"/>
          <w:sz w:val="24"/>
          <w:szCs w:val="24"/>
        </w:rPr>
      </w:pPr>
      <w:bookmarkStart w:id="16" w:name="_Toc496282230"/>
      <w:r w:rsidRPr="000D4F24">
        <w:rPr>
          <w:rFonts w:ascii="Times New Roman" w:hAnsi="Times New Roman" w:cs="Times New Roman"/>
          <w:color w:val="auto"/>
          <w:sz w:val="24"/>
          <w:szCs w:val="24"/>
        </w:rPr>
        <w:t xml:space="preserve">Ст.28. </w:t>
      </w:r>
      <w:bookmarkStart w:id="17" w:name="_Toc494870751"/>
      <w:bookmarkStart w:id="18" w:name="_Toc288209569"/>
      <w:bookmarkEnd w:id="15"/>
      <w:r w:rsidRPr="000D4F24">
        <w:rPr>
          <w:rFonts w:ascii="Times New Roman" w:hAnsi="Times New Roman" w:cs="Times New Roman"/>
          <w:bCs w:val="0"/>
          <w:color w:val="auto"/>
          <w:sz w:val="24"/>
          <w:szCs w:val="24"/>
        </w:rPr>
        <w:t>Производственная зона предприятий III класса опасности (П1-2)</w:t>
      </w:r>
      <w:bookmarkEnd w:id="16"/>
      <w:bookmarkEnd w:id="17"/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jc w:val="center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Основные виды разрешенного использования: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jc w:val="center"/>
        <w:rPr>
          <w:b/>
          <w:sz w:val="24"/>
          <w:szCs w:val="24"/>
        </w:rPr>
      </w:pPr>
    </w:p>
    <w:p w:rsidR="000D4F24" w:rsidRPr="000D4F24" w:rsidRDefault="000D4F24" w:rsidP="000D4F24">
      <w:pPr>
        <w:pStyle w:val="ConsPlusNormal"/>
        <w:ind w:firstLine="0"/>
        <w:rPr>
          <w:rFonts w:ascii="Times New Roman" w:hAnsi="Times New Roman" w:cs="Times New Roman"/>
          <w:sz w:val="24"/>
          <w:szCs w:val="24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       -</w:t>
      </w: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ab/>
        <w:t>производственная деятельность (код 6.0) в части размещения промышленных и коммунально-складских объектов и произво</w:t>
      </w:r>
      <w:proofErr w:type="gramStart"/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дств с р</w:t>
      </w:r>
      <w:proofErr w:type="gramEnd"/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азмерами санитарно-защитных зон не более 300 метров;</w:t>
      </w:r>
      <w:r w:rsidRPr="000D4F2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4F24" w:rsidRPr="000D4F24" w:rsidRDefault="000D4F24" w:rsidP="000D4F24">
      <w:pPr>
        <w:pStyle w:val="af5"/>
        <w:rPr>
          <w:bCs/>
          <w:sz w:val="24"/>
          <w:szCs w:val="24"/>
          <w:lang w:eastAsia="en-US"/>
        </w:rPr>
      </w:pPr>
      <w:r w:rsidRPr="000D4F24">
        <w:rPr>
          <w:bCs/>
          <w:sz w:val="24"/>
          <w:szCs w:val="24"/>
          <w:lang w:eastAsia="en-US"/>
        </w:rPr>
        <w:t xml:space="preserve">- склады (код 6.9) в части размещения коммунально-складских объектов с размерами санитарно-защитных зон не более 300 метров и требующих большегрузного или железнодорожного транспорта; 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автомобильный транспорт (код 7.2);</w:t>
      </w:r>
    </w:p>
    <w:p w:rsidR="000D4F24" w:rsidRPr="000D4F24" w:rsidRDefault="000D4F24" w:rsidP="000D4F24">
      <w:pPr>
        <w:pStyle w:val="ConsPlusNormal"/>
        <w:ind w:firstLine="0"/>
        <w:rPr>
          <w:rFonts w:ascii="Times New Roman" w:hAnsi="Times New Roman" w:cs="Times New Roman"/>
          <w:bCs/>
          <w:sz w:val="24"/>
          <w:szCs w:val="24"/>
          <w:lang w:eastAsia="en-US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 xml:space="preserve">       - коммунальное обслуживание (код 3.1);</w:t>
      </w:r>
    </w:p>
    <w:p w:rsidR="000D4F24" w:rsidRPr="000D4F24" w:rsidRDefault="000D4F24" w:rsidP="000D4F24">
      <w:pPr>
        <w:pStyle w:val="af5"/>
        <w:rPr>
          <w:bCs/>
          <w:sz w:val="24"/>
          <w:szCs w:val="24"/>
          <w:lang w:eastAsia="en-US"/>
        </w:rPr>
      </w:pPr>
      <w:r w:rsidRPr="000D4F24">
        <w:rPr>
          <w:bCs/>
          <w:sz w:val="24"/>
          <w:szCs w:val="24"/>
          <w:lang w:eastAsia="en-US"/>
        </w:rPr>
        <w:t>- обслуживание автотранспорта (код 4.9), а также автобусные парки, троллейбусные, трамвайные парки</w:t>
      </w:r>
      <w:proofErr w:type="gramStart"/>
      <w:r w:rsidRPr="000D4F24">
        <w:rPr>
          <w:bCs/>
          <w:sz w:val="24"/>
          <w:szCs w:val="24"/>
          <w:lang w:eastAsia="en-US"/>
        </w:rPr>
        <w:t>;;</w:t>
      </w:r>
      <w:proofErr w:type="gramEnd"/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объекты придорожного сервиса (код 4.9.1);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железнодорожный транспорт (код 7.1);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объекты гаражного назначения (код 2.7.1), а также - гаражи боксового типа, многоэтажные, подземные и надземные гаражи, автостоянки.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 xml:space="preserve">Условно разрешенные виды использования: </w:t>
      </w:r>
    </w:p>
    <w:p w:rsidR="000D4F24" w:rsidRPr="000D4F24" w:rsidRDefault="000D4F24" w:rsidP="000D4F24">
      <w:pPr>
        <w:pStyle w:val="ConsPlusNormal"/>
        <w:rPr>
          <w:rFonts w:ascii="Times New Roman" w:hAnsi="Times New Roman" w:cs="Times New Roman"/>
          <w:bCs/>
          <w:sz w:val="24"/>
          <w:szCs w:val="24"/>
          <w:lang w:eastAsia="en-US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- с</w:t>
      </w:r>
      <w:r w:rsidRPr="000D4F24">
        <w:rPr>
          <w:rFonts w:ascii="Times New Roman" w:hAnsi="Times New Roman" w:cs="Times New Roman"/>
          <w:sz w:val="24"/>
          <w:szCs w:val="24"/>
        </w:rPr>
        <w:t xml:space="preserve">реднее и высшее профессиональное образование (код 3.5.2) в части </w:t>
      </w: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средних  профессионально-технических учебных заведений;</w:t>
      </w:r>
    </w:p>
    <w:p w:rsidR="000D4F24" w:rsidRPr="000D4F24" w:rsidRDefault="000D4F24" w:rsidP="000D4F24">
      <w:pPr>
        <w:pStyle w:val="ConsPlusNormal"/>
        <w:rPr>
          <w:rFonts w:ascii="Times New Roman" w:hAnsi="Times New Roman" w:cs="Times New Roman"/>
          <w:bCs/>
          <w:sz w:val="24"/>
          <w:szCs w:val="24"/>
          <w:lang w:eastAsia="en-US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- амбулаторно-поликлиническое обслуживание (3.4.1);</w:t>
      </w:r>
    </w:p>
    <w:p w:rsidR="000D4F24" w:rsidRPr="000D4F24" w:rsidRDefault="000D4F24" w:rsidP="000D4F24">
      <w:pPr>
        <w:pStyle w:val="ConsPlusNormal"/>
        <w:rPr>
          <w:rFonts w:ascii="Times New Roman" w:hAnsi="Times New Roman" w:cs="Times New Roman"/>
          <w:bCs/>
          <w:sz w:val="24"/>
          <w:szCs w:val="24"/>
          <w:lang w:eastAsia="en-US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- бытовое обслуживание (код 3.3);</w:t>
      </w:r>
    </w:p>
    <w:p w:rsidR="000D4F24" w:rsidRPr="000D4F24" w:rsidRDefault="000D4F24" w:rsidP="000D4F24">
      <w:pPr>
        <w:pStyle w:val="ConsPlusNormal"/>
        <w:rPr>
          <w:rFonts w:ascii="Times New Roman" w:hAnsi="Times New Roman" w:cs="Times New Roman"/>
          <w:bCs/>
          <w:sz w:val="24"/>
          <w:szCs w:val="24"/>
          <w:lang w:eastAsia="en-US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- магазины (код 4.4);</w:t>
      </w:r>
    </w:p>
    <w:p w:rsidR="000D4F24" w:rsidRPr="000D4F24" w:rsidRDefault="000D4F24" w:rsidP="000D4F24">
      <w:pPr>
        <w:pStyle w:val="ConsPlusNormal"/>
        <w:rPr>
          <w:rFonts w:ascii="Times New Roman" w:hAnsi="Times New Roman" w:cs="Times New Roman"/>
          <w:bCs/>
          <w:sz w:val="24"/>
          <w:szCs w:val="24"/>
          <w:lang w:eastAsia="en-US"/>
        </w:rPr>
      </w:pPr>
      <w:r w:rsidRPr="000D4F24">
        <w:rPr>
          <w:rFonts w:ascii="Times New Roman" w:hAnsi="Times New Roman" w:cs="Times New Roman"/>
          <w:bCs/>
          <w:sz w:val="24"/>
          <w:szCs w:val="24"/>
          <w:lang w:eastAsia="en-US"/>
        </w:rPr>
        <w:t>- склады (код 4.9).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pStyle w:val="af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 xml:space="preserve">   Вспомогательные виды разрешенного использования: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lastRenderedPageBreak/>
        <w:t>- предприятия общественного питания работников предприятия (кафе, столовые, буфеты);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t>- объекты инженерной инфраструктуры;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t>- гаражи и автостоянки для постоянного хранения автомобилей;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t>- станции техобслуживания автомобилей, авторемонтные предприятия;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t>- объекты складского назначения различного профиля;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t>- объекты инженерно технического обеспечения предприятий;</w:t>
      </w:r>
    </w:p>
    <w:p w:rsidR="000D4F24" w:rsidRPr="000D4F24" w:rsidRDefault="000D4F24" w:rsidP="000D4F24">
      <w:pPr>
        <w:pStyle w:val="af5"/>
        <w:rPr>
          <w:sz w:val="24"/>
          <w:szCs w:val="24"/>
          <w:lang w:eastAsia="en-US"/>
        </w:rPr>
      </w:pPr>
      <w:r w:rsidRPr="000D4F24">
        <w:rPr>
          <w:sz w:val="24"/>
          <w:szCs w:val="24"/>
          <w:lang w:eastAsia="en-US"/>
        </w:rPr>
        <w:t>- офисы, конторы, административные службы;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-проектные, научно-исследовательские, конструкторские  и изыскательские организации, связанные с деятельностью предприятия;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здания и сооружения пожарной охраны;</w:t>
      </w:r>
    </w:p>
    <w:p w:rsidR="000D4F24" w:rsidRPr="000D4F24" w:rsidRDefault="000D4F24" w:rsidP="000D4F24">
      <w:pPr>
        <w:pStyle w:val="a6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автомобилей;</w:t>
      </w:r>
    </w:p>
    <w:p w:rsidR="000D4F24" w:rsidRPr="000D4F24" w:rsidRDefault="000D4F24" w:rsidP="000D4F24">
      <w:pPr>
        <w:pStyle w:val="a6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 автостоянки для временного хранения грузовых автомобилей;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-инженерно - технические объекты, сооружения и коммуникации, обеспечивающие реализацию разрешенного использования (</w:t>
      </w:r>
      <w:proofErr w:type="spellStart"/>
      <w:r w:rsidRPr="000D4F24">
        <w:rPr>
          <w:sz w:val="24"/>
          <w:szCs w:val="24"/>
        </w:rPr>
        <w:t>электр</w:t>
      </w:r>
      <w:proofErr w:type="gramStart"/>
      <w:r w:rsidRPr="000D4F24">
        <w:rPr>
          <w:sz w:val="24"/>
          <w:szCs w:val="24"/>
        </w:rPr>
        <w:t>о</w:t>
      </w:r>
      <w:proofErr w:type="spellEnd"/>
      <w:r w:rsidRPr="000D4F24">
        <w:rPr>
          <w:sz w:val="24"/>
          <w:szCs w:val="24"/>
        </w:rPr>
        <w:t>-</w:t>
      </w:r>
      <w:proofErr w:type="gramEnd"/>
      <w:r w:rsidRPr="000D4F24">
        <w:rPr>
          <w:sz w:val="24"/>
          <w:szCs w:val="24"/>
        </w:rPr>
        <w:t xml:space="preserve">, </w:t>
      </w:r>
      <w:proofErr w:type="spellStart"/>
      <w:r w:rsidRPr="000D4F24">
        <w:rPr>
          <w:sz w:val="24"/>
          <w:szCs w:val="24"/>
        </w:rPr>
        <w:t>водо</w:t>
      </w:r>
      <w:proofErr w:type="spellEnd"/>
      <w:r w:rsidRPr="000D4F24">
        <w:rPr>
          <w:sz w:val="24"/>
          <w:szCs w:val="24"/>
        </w:rPr>
        <w:t xml:space="preserve">-, </w:t>
      </w:r>
      <w:proofErr w:type="spellStart"/>
      <w:r w:rsidRPr="000D4F24">
        <w:rPr>
          <w:sz w:val="24"/>
          <w:szCs w:val="24"/>
        </w:rPr>
        <w:t>газообеспечение</w:t>
      </w:r>
      <w:proofErr w:type="spellEnd"/>
      <w:r w:rsidRPr="000D4F24">
        <w:rPr>
          <w:sz w:val="24"/>
          <w:szCs w:val="24"/>
        </w:rPr>
        <w:t xml:space="preserve">, канализация, телефонизация и </w:t>
      </w:r>
      <w:proofErr w:type="spellStart"/>
      <w:r w:rsidRPr="000D4F24">
        <w:rPr>
          <w:sz w:val="24"/>
          <w:szCs w:val="24"/>
        </w:rPr>
        <w:t>т.д</w:t>
      </w:r>
      <w:proofErr w:type="spellEnd"/>
      <w:r w:rsidRPr="000D4F24">
        <w:rPr>
          <w:sz w:val="24"/>
          <w:szCs w:val="24"/>
        </w:rPr>
        <w:t>).</w:t>
      </w:r>
    </w:p>
    <w:p w:rsidR="000D4F24" w:rsidRPr="000D4F24" w:rsidRDefault="000D4F24" w:rsidP="000D4F24">
      <w:pPr>
        <w:ind w:firstLine="510"/>
        <w:rPr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Требуется:</w:t>
      </w:r>
    </w:p>
    <w:p w:rsidR="000D4F24" w:rsidRPr="000D4F24" w:rsidRDefault="000D4F24" w:rsidP="000D4F24">
      <w:pPr>
        <w:rPr>
          <w:bCs/>
          <w:snapToGrid w:val="0"/>
          <w:sz w:val="24"/>
          <w:szCs w:val="24"/>
        </w:rPr>
      </w:pPr>
      <w:r w:rsidRPr="000D4F24">
        <w:rPr>
          <w:bCs/>
          <w:snapToGrid w:val="0"/>
          <w:sz w:val="24"/>
          <w:szCs w:val="24"/>
        </w:rPr>
        <w:t xml:space="preserve">       - озеленение не менее 60% территории санитарно -  </w:t>
      </w:r>
      <w:r w:rsidRPr="000D4F24">
        <w:rPr>
          <w:snapToGrid w:val="0"/>
          <w:spacing w:val="-1"/>
          <w:kern w:val="65535"/>
          <w:position w:val="-1"/>
          <w:sz w:val="24"/>
          <w:szCs w:val="24"/>
        </w:rPr>
        <w:t>защитной зоны</w:t>
      </w:r>
      <w:r w:rsidRPr="000D4F24">
        <w:rPr>
          <w:bCs/>
          <w:snapToGrid w:val="0"/>
          <w:sz w:val="24"/>
          <w:szCs w:val="24"/>
        </w:rPr>
        <w:t xml:space="preserve"> объектов промышленности </w:t>
      </w:r>
      <w:r w:rsidRPr="000D4F24">
        <w:rPr>
          <w:bCs/>
          <w:snapToGrid w:val="0"/>
          <w:sz w:val="24"/>
          <w:szCs w:val="24"/>
          <w:lang w:val="en-US"/>
        </w:rPr>
        <w:t>III</w:t>
      </w:r>
      <w:r w:rsidRPr="000D4F24">
        <w:rPr>
          <w:bCs/>
          <w:snapToGrid w:val="0"/>
          <w:sz w:val="24"/>
          <w:szCs w:val="24"/>
        </w:rPr>
        <w:t xml:space="preserve"> классов опасности.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Запрещается: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-реконструкция и перепрофилирование существующих объектов производства с увеличением вредного воздействия на окружающую среду; </w:t>
      </w:r>
    </w:p>
    <w:p w:rsid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строительство жилья, зданий и объектов здравоохранения, рекреации, любых детских учреждений.</w:t>
      </w:r>
    </w:p>
    <w:p w:rsidR="009C4A34" w:rsidRDefault="009C4A34" w:rsidP="000D4F24">
      <w:pPr>
        <w:pStyle w:val="af5"/>
        <w:rPr>
          <w:sz w:val="24"/>
          <w:szCs w:val="24"/>
        </w:rPr>
      </w:pPr>
    </w:p>
    <w:p w:rsidR="009C4A34" w:rsidRPr="009C4A34" w:rsidRDefault="009C4A34" w:rsidP="000D4F24">
      <w:pPr>
        <w:pStyle w:val="af5"/>
        <w:rPr>
          <w:sz w:val="24"/>
          <w:szCs w:val="24"/>
        </w:rPr>
      </w:pPr>
      <w:proofErr w:type="gramStart"/>
      <w:r w:rsidRPr="009C4A34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9C4A34">
        <w:rPr>
          <w:sz w:val="24"/>
          <w:szCs w:val="24"/>
        </w:rPr>
        <w:t xml:space="preserve"> может быть </w:t>
      </w:r>
      <w:proofErr w:type="gramStart"/>
      <w:r w:rsidRPr="009C4A34">
        <w:rPr>
          <w:sz w:val="24"/>
          <w:szCs w:val="24"/>
        </w:rPr>
        <w:t>застроена</w:t>
      </w:r>
      <w:proofErr w:type="gramEnd"/>
      <w:r w:rsidRPr="009C4A34">
        <w:rPr>
          <w:sz w:val="24"/>
          <w:szCs w:val="24"/>
        </w:rPr>
        <w:t>, ко всей площади земельного участка не подлежат установлению.</w:t>
      </w:r>
    </w:p>
    <w:p w:rsidR="009C4A34" w:rsidRPr="000D4F24" w:rsidRDefault="009C4A3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3"/>
        <w:rPr>
          <w:bCs/>
          <w:sz w:val="24"/>
          <w:szCs w:val="24"/>
        </w:rPr>
      </w:pPr>
      <w:bookmarkStart w:id="19" w:name="_Toc496282231"/>
      <w:r w:rsidRPr="000D4F24">
        <w:rPr>
          <w:bCs/>
          <w:sz w:val="24"/>
          <w:szCs w:val="24"/>
        </w:rPr>
        <w:t>Ст. 29</w:t>
      </w:r>
      <w:bookmarkStart w:id="20" w:name="_Toc494870788"/>
      <w:bookmarkEnd w:id="18"/>
      <w:r w:rsidRPr="000D4F24">
        <w:rPr>
          <w:bCs/>
          <w:sz w:val="24"/>
          <w:szCs w:val="24"/>
        </w:rPr>
        <w:t xml:space="preserve"> Зона «Рекреационная» (Р</w:t>
      </w:r>
      <w:proofErr w:type="gramStart"/>
      <w:r w:rsidRPr="000D4F24">
        <w:rPr>
          <w:bCs/>
          <w:sz w:val="24"/>
          <w:szCs w:val="24"/>
        </w:rPr>
        <w:t>1</w:t>
      </w:r>
      <w:proofErr w:type="gramEnd"/>
      <w:r w:rsidRPr="000D4F24">
        <w:rPr>
          <w:bCs/>
          <w:sz w:val="24"/>
          <w:szCs w:val="24"/>
        </w:rPr>
        <w:t>)</w:t>
      </w:r>
      <w:bookmarkEnd w:id="19"/>
      <w:bookmarkEnd w:id="20"/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Данная территориальная зона представляет собой земельные участки озелененных территорий общего пользования с соответствующими объектами для кратковременного отдыха: парками, скверами, выполняющими активные рекреационные функции с допустимой рекреационной нагрузкой до 50 чел/</w:t>
      </w:r>
      <w:proofErr w:type="gramStart"/>
      <w:r w:rsidRPr="000D4F24">
        <w:rPr>
          <w:sz w:val="24"/>
          <w:szCs w:val="24"/>
        </w:rPr>
        <w:t>га</w:t>
      </w:r>
      <w:proofErr w:type="gramEnd"/>
      <w:r w:rsidRPr="000D4F24">
        <w:rPr>
          <w:sz w:val="24"/>
          <w:szCs w:val="24"/>
        </w:rPr>
        <w:t xml:space="preserve"> с площадью свободных территорий для озеленения не менее 70%. </w:t>
      </w:r>
    </w:p>
    <w:p w:rsidR="000D4F24" w:rsidRPr="000D4F24" w:rsidRDefault="000D4F24" w:rsidP="000D4F24">
      <w:pPr>
        <w:pStyle w:val="af5"/>
        <w:ind w:firstLine="540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ind w:firstLine="54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 xml:space="preserve">Основные виды разрешенного использования: </w:t>
      </w:r>
    </w:p>
    <w:p w:rsidR="000D4F24" w:rsidRPr="000D4F24" w:rsidRDefault="000D4F24" w:rsidP="000D4F24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  <w:r w:rsidRPr="000D4F24">
        <w:rPr>
          <w:rFonts w:ascii="Times New Roman" w:hAnsi="Times New Roman" w:cs="Times New Roman"/>
          <w:sz w:val="24"/>
          <w:szCs w:val="24"/>
        </w:rPr>
        <w:t>-  природно-познавательный туризм (код 5.2) в части:</w:t>
      </w:r>
    </w:p>
    <w:p w:rsidR="000D4F24" w:rsidRPr="000D4F24" w:rsidRDefault="000D4F24" w:rsidP="00B9700A">
      <w:pPr>
        <w:pStyle w:val="af5"/>
        <w:numPr>
          <w:ilvl w:val="0"/>
          <w:numId w:val="2"/>
        </w:numPr>
        <w:tabs>
          <w:tab w:val="clear" w:pos="900"/>
          <w:tab w:val="num" w:pos="0"/>
        </w:tabs>
        <w:ind w:left="0" w:firstLine="540"/>
        <w:textAlignment w:val="auto"/>
        <w:rPr>
          <w:sz w:val="24"/>
          <w:szCs w:val="24"/>
        </w:rPr>
      </w:pPr>
      <w:r w:rsidRPr="000D4F24">
        <w:rPr>
          <w:sz w:val="24"/>
          <w:szCs w:val="24"/>
        </w:rPr>
        <w:t xml:space="preserve">организации ежедневного и еженедельного массового кратковременного отдыха пассивного и активного характера; </w:t>
      </w:r>
    </w:p>
    <w:p w:rsidR="000D4F24" w:rsidRPr="000D4F24" w:rsidRDefault="000D4F24" w:rsidP="00B9700A">
      <w:pPr>
        <w:pStyle w:val="af5"/>
        <w:numPr>
          <w:ilvl w:val="0"/>
          <w:numId w:val="2"/>
        </w:numPr>
        <w:tabs>
          <w:tab w:val="clear" w:pos="900"/>
          <w:tab w:val="num" w:pos="0"/>
        </w:tabs>
        <w:ind w:left="0" w:firstLine="540"/>
        <w:textAlignment w:val="auto"/>
        <w:rPr>
          <w:sz w:val="24"/>
          <w:szCs w:val="24"/>
        </w:rPr>
      </w:pPr>
      <w:r w:rsidRPr="000D4F24">
        <w:rPr>
          <w:sz w:val="24"/>
          <w:szCs w:val="24"/>
        </w:rPr>
        <w:t>проведения благоустройства и обустройства территории с целью обеспечения выполнения и сохранения рекреационных функций;</w:t>
      </w:r>
    </w:p>
    <w:p w:rsidR="000D4F24" w:rsidRPr="000D4F24" w:rsidRDefault="000D4F24" w:rsidP="00B9700A">
      <w:pPr>
        <w:pStyle w:val="af5"/>
        <w:numPr>
          <w:ilvl w:val="0"/>
          <w:numId w:val="2"/>
        </w:numPr>
        <w:tabs>
          <w:tab w:val="clear" w:pos="900"/>
          <w:tab w:val="num" w:pos="0"/>
        </w:tabs>
        <w:ind w:left="0" w:firstLine="540"/>
        <w:textAlignment w:val="auto"/>
        <w:rPr>
          <w:sz w:val="24"/>
          <w:szCs w:val="24"/>
        </w:rPr>
      </w:pPr>
      <w:r w:rsidRPr="000D4F24">
        <w:rPr>
          <w:sz w:val="24"/>
          <w:szCs w:val="24"/>
        </w:rPr>
        <w:lastRenderedPageBreak/>
        <w:t xml:space="preserve">организации специализированных рекреационных объектов (детских, спортивных, выставочных, зоологических и др.); </w:t>
      </w:r>
    </w:p>
    <w:p w:rsidR="000D4F24" w:rsidRPr="000D4F24" w:rsidRDefault="000D4F24" w:rsidP="00B9700A">
      <w:pPr>
        <w:pStyle w:val="af5"/>
        <w:numPr>
          <w:ilvl w:val="0"/>
          <w:numId w:val="2"/>
        </w:numPr>
        <w:tabs>
          <w:tab w:val="clear" w:pos="900"/>
          <w:tab w:val="num" w:pos="0"/>
        </w:tabs>
        <w:ind w:left="0" w:firstLine="540"/>
        <w:textAlignment w:val="auto"/>
        <w:rPr>
          <w:sz w:val="24"/>
          <w:szCs w:val="24"/>
        </w:rPr>
      </w:pPr>
      <w:r w:rsidRPr="000D4F24">
        <w:rPr>
          <w:sz w:val="24"/>
          <w:szCs w:val="24"/>
        </w:rPr>
        <w:t xml:space="preserve">спорт (код 5.1) в части: </w:t>
      </w:r>
    </w:p>
    <w:p w:rsidR="000D4F24" w:rsidRPr="000D4F24" w:rsidRDefault="000D4F24" w:rsidP="00B9700A">
      <w:pPr>
        <w:pStyle w:val="af5"/>
        <w:numPr>
          <w:ilvl w:val="0"/>
          <w:numId w:val="2"/>
        </w:numPr>
        <w:tabs>
          <w:tab w:val="clear" w:pos="900"/>
          <w:tab w:val="left" w:pos="0"/>
        </w:tabs>
        <w:ind w:left="0" w:firstLine="540"/>
        <w:textAlignment w:val="auto"/>
        <w:rPr>
          <w:sz w:val="24"/>
          <w:szCs w:val="24"/>
        </w:rPr>
      </w:pPr>
      <w:r w:rsidRPr="000D4F24">
        <w:rPr>
          <w:sz w:val="24"/>
          <w:szCs w:val="24"/>
        </w:rPr>
        <w:t xml:space="preserve"> строительства спортивно-развлекательных комплексов при сохранении нормативной степени озеленения, спортивных и туристических комплексов и баз, спортплощадок, открытых  эстрад, танцплощадок, залов игровых автоматов, аттракционов и т.п.</w:t>
      </w: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Условно разрешенные виды использования:</w:t>
      </w:r>
    </w:p>
    <w:p w:rsidR="000D4F24" w:rsidRPr="000D4F24" w:rsidRDefault="000D4F24" w:rsidP="000D4F24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0D4F24">
        <w:rPr>
          <w:rFonts w:ascii="Times New Roman" w:hAnsi="Times New Roman" w:cs="Times New Roman"/>
          <w:sz w:val="24"/>
          <w:szCs w:val="24"/>
        </w:rPr>
        <w:t>- магазины (код 4.4) в части размещения объектов капитального строительства, предназначенных для продажи товаров, торговая площадь которых не превышает 200 кв. м.</w:t>
      </w: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0D4F24" w:rsidRPr="000D4F24" w:rsidRDefault="000D4F24" w:rsidP="00B9700A">
      <w:pPr>
        <w:pStyle w:val="af5"/>
        <w:numPr>
          <w:ilvl w:val="0"/>
          <w:numId w:val="2"/>
        </w:numPr>
        <w:tabs>
          <w:tab w:val="clear" w:pos="900"/>
          <w:tab w:val="num" w:pos="0"/>
        </w:tabs>
        <w:ind w:left="0" w:firstLine="540"/>
        <w:textAlignment w:val="auto"/>
        <w:rPr>
          <w:sz w:val="24"/>
          <w:szCs w:val="24"/>
        </w:rPr>
      </w:pPr>
      <w:r w:rsidRPr="000D4F24">
        <w:rPr>
          <w:sz w:val="24"/>
          <w:szCs w:val="24"/>
        </w:rPr>
        <w:t>хозяйственные сооружения и коммунальные объекты обслуживания рекреации.</w:t>
      </w: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Запрещается:</w:t>
      </w:r>
    </w:p>
    <w:p w:rsidR="000D4F24" w:rsidRPr="000D4F24" w:rsidRDefault="000D4F24" w:rsidP="000D4F24">
      <w:pPr>
        <w:pStyle w:val="af5"/>
        <w:ind w:firstLine="540"/>
        <w:rPr>
          <w:sz w:val="24"/>
          <w:szCs w:val="24"/>
        </w:rPr>
      </w:pPr>
      <w:r w:rsidRPr="000D4F24">
        <w:rPr>
          <w:sz w:val="24"/>
          <w:szCs w:val="24"/>
        </w:rPr>
        <w:t xml:space="preserve">  - строительство  жилых домов, сооружений и объектов  общественно-делового, культурно-бытового, коммунального и производственного назначения;</w:t>
      </w:r>
    </w:p>
    <w:p w:rsidR="000D4F24" w:rsidRPr="000D4F24" w:rsidRDefault="000D4F24" w:rsidP="000D4F24">
      <w:pPr>
        <w:pStyle w:val="af5"/>
        <w:ind w:firstLine="540"/>
        <w:rPr>
          <w:sz w:val="24"/>
          <w:szCs w:val="24"/>
        </w:rPr>
      </w:pPr>
      <w:r w:rsidRPr="000D4F24">
        <w:rPr>
          <w:sz w:val="24"/>
          <w:szCs w:val="24"/>
        </w:rPr>
        <w:t>- несанкционированная рубка зеленых насаждений.</w:t>
      </w:r>
    </w:p>
    <w:p w:rsidR="009C4A34" w:rsidRDefault="009C4A34" w:rsidP="000D4F24">
      <w:pPr>
        <w:pStyle w:val="af5"/>
        <w:ind w:firstLine="540"/>
        <w:rPr>
          <w:sz w:val="24"/>
          <w:szCs w:val="24"/>
        </w:rPr>
      </w:pPr>
    </w:p>
    <w:p w:rsidR="000D4F24" w:rsidRPr="009C4A34" w:rsidRDefault="009C4A34" w:rsidP="000D4F24">
      <w:pPr>
        <w:pStyle w:val="af5"/>
        <w:ind w:firstLine="540"/>
        <w:rPr>
          <w:sz w:val="24"/>
          <w:szCs w:val="24"/>
        </w:rPr>
      </w:pPr>
      <w:proofErr w:type="gramStart"/>
      <w:r w:rsidRPr="009C4A34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9C4A34">
        <w:rPr>
          <w:sz w:val="24"/>
          <w:szCs w:val="24"/>
        </w:rPr>
        <w:t xml:space="preserve"> может быть </w:t>
      </w:r>
      <w:proofErr w:type="gramStart"/>
      <w:r w:rsidRPr="009C4A34">
        <w:rPr>
          <w:sz w:val="24"/>
          <w:szCs w:val="24"/>
        </w:rPr>
        <w:t>застроена</w:t>
      </w:r>
      <w:proofErr w:type="gramEnd"/>
      <w:r w:rsidRPr="009C4A34">
        <w:rPr>
          <w:sz w:val="24"/>
          <w:szCs w:val="24"/>
        </w:rPr>
        <w:t>, ко всей площади земельного участка не подлежат установлению.</w:t>
      </w:r>
    </w:p>
    <w:p w:rsidR="009C4A34" w:rsidRDefault="009C4A34" w:rsidP="000D4F24">
      <w:pPr>
        <w:pStyle w:val="af5"/>
        <w:jc w:val="center"/>
        <w:rPr>
          <w:b/>
          <w:sz w:val="24"/>
          <w:szCs w:val="24"/>
        </w:rPr>
      </w:pPr>
      <w:bookmarkStart w:id="21" w:name="_Toc496194125"/>
      <w:bookmarkStart w:id="22" w:name="_Toc496282232"/>
    </w:p>
    <w:p w:rsidR="000D4F24" w:rsidRPr="000D4F24" w:rsidRDefault="000D4F24" w:rsidP="000D4F24">
      <w:pPr>
        <w:pStyle w:val="af5"/>
        <w:jc w:val="center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Ст. 30. Зона рекреационная  лесопарковая (Р</w:t>
      </w:r>
      <w:proofErr w:type="gramStart"/>
      <w:r w:rsidRPr="000D4F24">
        <w:rPr>
          <w:b/>
          <w:sz w:val="24"/>
          <w:szCs w:val="24"/>
        </w:rPr>
        <w:t>2</w:t>
      </w:r>
      <w:proofErr w:type="gramEnd"/>
      <w:r w:rsidRPr="000D4F24">
        <w:rPr>
          <w:b/>
          <w:sz w:val="24"/>
          <w:szCs w:val="24"/>
        </w:rPr>
        <w:t>)</w:t>
      </w:r>
      <w:bookmarkEnd w:id="21"/>
      <w:bookmarkEnd w:id="22"/>
    </w:p>
    <w:p w:rsidR="000D4F24" w:rsidRPr="000D4F24" w:rsidRDefault="000D4F24" w:rsidP="000D4F24">
      <w:pPr>
        <w:pStyle w:val="af5"/>
        <w:jc w:val="center"/>
        <w:rPr>
          <w:b/>
          <w:sz w:val="24"/>
          <w:szCs w:val="24"/>
        </w:rPr>
      </w:pPr>
    </w:p>
    <w:p w:rsidR="000D4F24" w:rsidRPr="000D4F24" w:rsidRDefault="000D4F24" w:rsidP="000D4F24">
      <w:pPr>
        <w:widowControl w:val="0"/>
        <w:ind w:right="-2"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Цели выделения зоны: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sz w:val="24"/>
          <w:szCs w:val="24"/>
        </w:rPr>
        <w:t>- обустройство территории для отдыха населения.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sz w:val="24"/>
          <w:szCs w:val="24"/>
        </w:rPr>
        <w:t>2. Зона рекреационно-ландшафтных территорий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sz w:val="24"/>
          <w:szCs w:val="24"/>
        </w:rPr>
        <w:t>В состав зоны рекреационного назначения могут включаться территории, занятые городскими 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proofErr w:type="gramStart"/>
      <w:r w:rsidRPr="000D4F24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proofErr w:type="gramStart"/>
      <w:r w:rsidRPr="000D4F24">
        <w:rPr>
          <w:sz w:val="24"/>
          <w:szCs w:val="24"/>
        </w:rPr>
        <w:t xml:space="preserve"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</w:t>
      </w:r>
      <w:r w:rsidRPr="000D4F24">
        <w:rPr>
          <w:sz w:val="24"/>
          <w:szCs w:val="24"/>
        </w:rPr>
        <w:lastRenderedPageBreak/>
        <w:t>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0D4F24" w:rsidRPr="000D4F24" w:rsidRDefault="000D4F24" w:rsidP="000D4F24">
      <w:pPr>
        <w:pStyle w:val="af5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Основные виды разрешенного использования:</w:t>
      </w:r>
    </w:p>
    <w:p w:rsidR="000D4F24" w:rsidRPr="000D4F24" w:rsidRDefault="000D4F24" w:rsidP="00B9700A">
      <w:pPr>
        <w:widowControl w:val="0"/>
        <w:numPr>
          <w:ilvl w:val="0"/>
          <w:numId w:val="6"/>
        </w:numPr>
        <w:ind w:right="-2"/>
        <w:jc w:val="left"/>
        <w:rPr>
          <w:sz w:val="24"/>
          <w:szCs w:val="24"/>
        </w:rPr>
      </w:pPr>
      <w:r w:rsidRPr="000D4F24">
        <w:rPr>
          <w:sz w:val="24"/>
          <w:szCs w:val="24"/>
        </w:rPr>
        <w:t xml:space="preserve">Отдых (рекреация) (код 5.0) в части: </w:t>
      </w:r>
    </w:p>
    <w:p w:rsidR="000D4F24" w:rsidRPr="000D4F24" w:rsidRDefault="000D4F24" w:rsidP="000D4F24">
      <w:pPr>
        <w:widowControl w:val="0"/>
        <w:ind w:left="720" w:right="-2"/>
        <w:rPr>
          <w:sz w:val="24"/>
          <w:szCs w:val="24"/>
        </w:rPr>
      </w:pPr>
      <w:r w:rsidRPr="000D4F24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0D4F24" w:rsidRPr="000D4F24" w:rsidRDefault="000D4F24" w:rsidP="000D4F24">
      <w:pPr>
        <w:widowControl w:val="0"/>
        <w:ind w:left="720" w:right="-2"/>
        <w:rPr>
          <w:sz w:val="24"/>
          <w:szCs w:val="24"/>
        </w:rPr>
      </w:pPr>
    </w:p>
    <w:p w:rsidR="000D4F24" w:rsidRPr="000D4F24" w:rsidRDefault="000D4F24" w:rsidP="000D4F24">
      <w:pPr>
        <w:widowControl w:val="0"/>
        <w:ind w:right="-2"/>
        <w:rPr>
          <w:sz w:val="24"/>
          <w:szCs w:val="24"/>
        </w:rPr>
      </w:pPr>
      <w:r w:rsidRPr="000D4F24">
        <w:rPr>
          <w:b/>
          <w:sz w:val="24"/>
          <w:szCs w:val="24"/>
        </w:rPr>
        <w:t xml:space="preserve">Предельные размеры земельных участков и предельные параметры разрешенного строительства, </w:t>
      </w:r>
      <w:r w:rsidRPr="000D4F24">
        <w:rPr>
          <w:sz w:val="24"/>
          <w:szCs w:val="24"/>
        </w:rPr>
        <w:t>реконструкции объектов капитального строительства для зоны Р-2 не устанавливаются.</w:t>
      </w: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ind w:left="540" w:firstLine="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-элементы благоустройства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-элементы дизайна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 </w:t>
      </w:r>
      <w:proofErr w:type="spellStart"/>
      <w:r w:rsidRPr="000D4F24">
        <w:rPr>
          <w:sz w:val="24"/>
          <w:szCs w:val="24"/>
        </w:rPr>
        <w:t>Дорожно-тропиночная</w:t>
      </w:r>
      <w:proofErr w:type="spellEnd"/>
      <w:r w:rsidRPr="000D4F24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af5"/>
        <w:jc w:val="center"/>
        <w:rPr>
          <w:b/>
          <w:bCs/>
          <w:sz w:val="24"/>
          <w:szCs w:val="24"/>
        </w:rPr>
      </w:pPr>
      <w:r w:rsidRPr="000D4F24">
        <w:rPr>
          <w:rFonts w:eastAsia="Arial Unicode MS"/>
          <w:b/>
          <w:bCs/>
          <w:sz w:val="24"/>
          <w:szCs w:val="24"/>
        </w:rPr>
        <w:t>Ст. 31</w:t>
      </w:r>
      <w:bookmarkStart w:id="23" w:name="_Toc494870798"/>
      <w:r w:rsidRPr="000D4F24">
        <w:rPr>
          <w:rFonts w:eastAsia="Arial Unicode MS"/>
          <w:b/>
          <w:bCs/>
          <w:sz w:val="24"/>
          <w:szCs w:val="24"/>
        </w:rPr>
        <w:t>.</w:t>
      </w:r>
      <w:r w:rsidRPr="000D4F24">
        <w:rPr>
          <w:b/>
          <w:bCs/>
          <w:sz w:val="24"/>
          <w:szCs w:val="24"/>
        </w:rPr>
        <w:t xml:space="preserve">  Зона «Ландшафтная защитная» (Р3)</w:t>
      </w:r>
      <w:bookmarkEnd w:id="23"/>
    </w:p>
    <w:p w:rsidR="000D4F24" w:rsidRPr="000D4F24" w:rsidRDefault="000D4F24" w:rsidP="000D4F24">
      <w:pPr>
        <w:pStyle w:val="af5"/>
        <w:jc w:val="center"/>
        <w:rPr>
          <w:b/>
          <w:bCs/>
          <w:sz w:val="24"/>
          <w:szCs w:val="24"/>
        </w:rPr>
      </w:pPr>
    </w:p>
    <w:p w:rsidR="000D4F24" w:rsidRPr="000D4F24" w:rsidRDefault="000D4F24" w:rsidP="000D4F24">
      <w:pPr>
        <w:pStyle w:val="af5"/>
        <w:rPr>
          <w:sz w:val="24"/>
          <w:szCs w:val="24"/>
        </w:rPr>
      </w:pPr>
      <w:proofErr w:type="gramStart"/>
      <w:r w:rsidRPr="000D4F24">
        <w:rPr>
          <w:sz w:val="24"/>
          <w:szCs w:val="24"/>
        </w:rPr>
        <w:t>Предназначена</w:t>
      </w:r>
      <w:proofErr w:type="gramEnd"/>
      <w:r w:rsidRPr="000D4F24">
        <w:rPr>
          <w:sz w:val="24"/>
          <w:szCs w:val="24"/>
        </w:rPr>
        <w:t xml:space="preserve"> для дополнительного снижения вредного техногенного влияния от объектов производственно-коммунальной зоны, инженерно-транспортных коммуникаций, для снегозащиты, ветрозащиты, а также для организации и сохранения озелененных пространств.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af5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Основные виды разрешенного использования: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охрана природных территорий (код 9.1) в части: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озеленения многолетними деревьями и кустарниками;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благоустройства территории;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создания питомников, оранжерей и других объектов для обеспечения озеленения.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af5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Условно разрешенные виды использования: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коммунальное обслуживание (код 3.1)  в части прокладки инженерных и транспортных коммуникаций.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af5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Вспомогательные виды разрешенного использования: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 объекты для поддержания  основных функций зоны.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af5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Запрещается: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неконтролируемые рубки;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сведение озелененных участков под строительство;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жилищное и дачное строительство;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садово-огородное хозяйство.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3"/>
        <w:rPr>
          <w:bCs/>
          <w:sz w:val="24"/>
          <w:szCs w:val="24"/>
        </w:rPr>
      </w:pPr>
      <w:bookmarkStart w:id="24" w:name="_Toc496194126"/>
      <w:bookmarkStart w:id="25" w:name="_Toc496282233"/>
      <w:bookmarkStart w:id="26" w:name="_Toc153700648"/>
      <w:bookmarkEnd w:id="11"/>
      <w:r w:rsidRPr="000D4F24">
        <w:rPr>
          <w:bCs/>
          <w:sz w:val="24"/>
          <w:szCs w:val="24"/>
        </w:rPr>
        <w:t>Ст. 32 Зона специального назначения (Сп</w:t>
      </w:r>
      <w:proofErr w:type="gramStart"/>
      <w:r w:rsidRPr="000D4F24">
        <w:rPr>
          <w:bCs/>
          <w:sz w:val="24"/>
          <w:szCs w:val="24"/>
        </w:rPr>
        <w:t>1</w:t>
      </w:r>
      <w:proofErr w:type="gramEnd"/>
      <w:r w:rsidRPr="000D4F24">
        <w:rPr>
          <w:bCs/>
          <w:sz w:val="24"/>
          <w:szCs w:val="24"/>
        </w:rPr>
        <w:t>)</w:t>
      </w:r>
      <w:bookmarkEnd w:id="24"/>
      <w:bookmarkEnd w:id="25"/>
    </w:p>
    <w:p w:rsidR="000D4F24" w:rsidRPr="000D4F24" w:rsidRDefault="000D4F24" w:rsidP="000D4F24">
      <w:pPr>
        <w:pStyle w:val="30"/>
        <w:overflowPunct w:val="0"/>
        <w:autoSpaceDE w:val="0"/>
        <w:autoSpaceDN w:val="0"/>
        <w:adjustRightInd w:val="0"/>
        <w:rPr>
          <w:sz w:val="24"/>
          <w:szCs w:val="24"/>
        </w:rPr>
      </w:pPr>
      <w:r w:rsidRPr="000D4F24">
        <w:rPr>
          <w:sz w:val="24"/>
          <w:szCs w:val="24"/>
        </w:rPr>
        <w:t xml:space="preserve"> Зона представляет собой территорию, функциональное предназначение которой определено утвержденным Генпланом. 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lastRenderedPageBreak/>
        <w:t>Правовой режим  земельных участков,  расположенных в данной зоне, определен  в Законе РФ от 12.01.96 №8 -ФЗ “О погребении и похоронном деле” (</w:t>
      </w:r>
      <w:proofErr w:type="spellStart"/>
      <w:r w:rsidRPr="000D4F24">
        <w:rPr>
          <w:sz w:val="24"/>
          <w:szCs w:val="24"/>
        </w:rPr>
        <w:t>изм</w:t>
      </w:r>
      <w:proofErr w:type="spellEnd"/>
      <w:r w:rsidRPr="000D4F24">
        <w:rPr>
          <w:sz w:val="24"/>
          <w:szCs w:val="24"/>
        </w:rPr>
        <w:t>. от 28.06.97 и 21.07.98).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Основные виды разрешенного использования:</w:t>
      </w:r>
    </w:p>
    <w:p w:rsidR="000D4F24" w:rsidRPr="000D4F24" w:rsidRDefault="000D4F24" w:rsidP="000D4F24">
      <w:pPr>
        <w:pStyle w:val="af5"/>
        <w:tabs>
          <w:tab w:val="left" w:pos="720"/>
        </w:tabs>
        <w:rPr>
          <w:sz w:val="24"/>
          <w:szCs w:val="24"/>
        </w:rPr>
      </w:pPr>
      <w:r w:rsidRPr="000D4F24">
        <w:rPr>
          <w:sz w:val="24"/>
          <w:szCs w:val="24"/>
        </w:rPr>
        <w:t>-</w:t>
      </w:r>
      <w:r w:rsidRPr="000D4F24">
        <w:rPr>
          <w:sz w:val="24"/>
          <w:szCs w:val="24"/>
        </w:rPr>
        <w:tab/>
        <w:t>ритуальная деятельность (код 12.1);</w:t>
      </w:r>
    </w:p>
    <w:p w:rsidR="000D4F24" w:rsidRPr="000D4F24" w:rsidRDefault="000D4F24" w:rsidP="000D4F24">
      <w:pPr>
        <w:pStyle w:val="af5"/>
        <w:tabs>
          <w:tab w:val="left" w:pos="720"/>
        </w:tabs>
        <w:rPr>
          <w:sz w:val="24"/>
          <w:szCs w:val="24"/>
        </w:rPr>
      </w:pPr>
      <w:r w:rsidRPr="000D4F24">
        <w:rPr>
          <w:sz w:val="24"/>
          <w:szCs w:val="24"/>
        </w:rPr>
        <w:t xml:space="preserve">- деловое управление (код 4.1) в части размещения административно-бытовых и обрядовых зданий и сооружений, функционально связанных с обеспечением управления эксплуатацией кладбищ, проведением гражданских и религиозных обрядов, озеленения; 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 коммунальное обслуживание (код 3.1) в части размещения инженерных коммуникаций,  устройства дорог, проездов. </w:t>
      </w:r>
    </w:p>
    <w:p w:rsidR="000D4F24" w:rsidRPr="000D4F24" w:rsidRDefault="000D4F24" w:rsidP="000D4F24">
      <w:pPr>
        <w:pStyle w:val="af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 xml:space="preserve">   </w:t>
      </w:r>
    </w:p>
    <w:p w:rsidR="000D4F24" w:rsidRPr="000D4F24" w:rsidRDefault="000D4F24" w:rsidP="009C4A34">
      <w:pPr>
        <w:pStyle w:val="af0"/>
        <w:spacing w:after="0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0D4F24" w:rsidRPr="000D4F24" w:rsidRDefault="000D4F24" w:rsidP="009C4A34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открытые стоянки краткосрочного хранения автомобилей;</w:t>
      </w:r>
    </w:p>
    <w:p w:rsidR="000D4F24" w:rsidRPr="000D4F24" w:rsidRDefault="000D4F24" w:rsidP="009C4A34">
      <w:pPr>
        <w:pStyle w:val="a6"/>
        <w:spacing w:after="0"/>
        <w:ind w:firstLine="510"/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>- площадки для сбора мусора;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благоустройство территорий.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 xml:space="preserve">Условно разрешенные виды использования: </w:t>
      </w:r>
    </w:p>
    <w:p w:rsidR="000D4F24" w:rsidRPr="000D4F24" w:rsidRDefault="000D4F24" w:rsidP="000D4F24">
      <w:pPr>
        <w:pStyle w:val="af5"/>
        <w:tabs>
          <w:tab w:val="left" w:pos="720"/>
        </w:tabs>
        <w:rPr>
          <w:sz w:val="24"/>
          <w:szCs w:val="24"/>
        </w:rPr>
      </w:pPr>
      <w:r w:rsidRPr="000D4F24">
        <w:rPr>
          <w:sz w:val="24"/>
          <w:szCs w:val="24"/>
        </w:rPr>
        <w:t>-</w:t>
      </w:r>
      <w:r w:rsidRPr="000D4F24">
        <w:rPr>
          <w:sz w:val="24"/>
          <w:szCs w:val="24"/>
        </w:rPr>
        <w:tab/>
        <w:t xml:space="preserve">деловое управление (код 4.1) в части размещения  административного здания комплекса похоронного обслуживания населенного пункта; 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производственная деятельность (код 6.0) в части размещения предприятий  по  производству похоронных принадлежностей.</w:t>
      </w:r>
    </w:p>
    <w:p w:rsidR="000D4F24" w:rsidRDefault="000D4F24" w:rsidP="000D4F24">
      <w:pPr>
        <w:pStyle w:val="af5"/>
        <w:rPr>
          <w:sz w:val="24"/>
          <w:szCs w:val="24"/>
        </w:rPr>
      </w:pPr>
    </w:p>
    <w:p w:rsidR="009C4A34" w:rsidRPr="009C4A34" w:rsidRDefault="009C4A34" w:rsidP="000D4F24">
      <w:pPr>
        <w:pStyle w:val="af5"/>
        <w:rPr>
          <w:sz w:val="24"/>
          <w:szCs w:val="24"/>
        </w:rPr>
      </w:pPr>
      <w:proofErr w:type="gramStart"/>
      <w:r w:rsidRPr="009C4A34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9C4A34">
        <w:rPr>
          <w:sz w:val="24"/>
          <w:szCs w:val="24"/>
        </w:rPr>
        <w:t xml:space="preserve"> может быть </w:t>
      </w:r>
      <w:proofErr w:type="gramStart"/>
      <w:r w:rsidRPr="009C4A34">
        <w:rPr>
          <w:sz w:val="24"/>
          <w:szCs w:val="24"/>
        </w:rPr>
        <w:t>застроена</w:t>
      </w:r>
      <w:proofErr w:type="gramEnd"/>
      <w:r w:rsidRPr="009C4A34">
        <w:rPr>
          <w:sz w:val="24"/>
          <w:szCs w:val="24"/>
        </w:rPr>
        <w:t>, ко всей площади земельного участка не подлежат установлению.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9C4A34" w:rsidRDefault="000D4F24" w:rsidP="000D4F24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27" w:name="_Toc496282234"/>
      <w:r w:rsidRPr="000D4F24">
        <w:rPr>
          <w:rFonts w:ascii="Times New Roman" w:hAnsi="Times New Roman" w:cs="Times New Roman"/>
          <w:color w:val="auto"/>
          <w:sz w:val="24"/>
          <w:szCs w:val="24"/>
        </w:rPr>
        <w:t>Раздел II  Регламенты зон ограничений по санитарным, экологическим и техногенным условиям</w:t>
      </w:r>
      <w:bookmarkStart w:id="28" w:name="_Toc196017931"/>
      <w:bookmarkStart w:id="29" w:name="_Toc494870810"/>
      <w:bookmarkEnd w:id="27"/>
      <w:r w:rsidR="009C4A34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="000D4F24" w:rsidRPr="000D4F24" w:rsidRDefault="000D4F24" w:rsidP="000D4F24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r w:rsidRPr="000D4F24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0D4F24" w:rsidRPr="000D4F24" w:rsidRDefault="000D4F24" w:rsidP="009C4A34">
      <w:pPr>
        <w:pStyle w:val="3"/>
        <w:ind w:firstLine="709"/>
        <w:rPr>
          <w:bCs/>
          <w:sz w:val="24"/>
          <w:szCs w:val="24"/>
        </w:rPr>
      </w:pPr>
      <w:bookmarkStart w:id="30" w:name="_Toc494870811"/>
      <w:bookmarkStart w:id="31" w:name="_Toc496282235"/>
      <w:bookmarkEnd w:id="28"/>
      <w:bookmarkEnd w:id="29"/>
      <w:r w:rsidRPr="000D4F24">
        <w:rPr>
          <w:bCs/>
          <w:sz w:val="24"/>
          <w:szCs w:val="24"/>
        </w:rPr>
        <w:t>Ст. 33. Санитарно-защитная зона</w:t>
      </w:r>
      <w:bookmarkEnd w:id="30"/>
      <w:bookmarkEnd w:id="31"/>
    </w:p>
    <w:p w:rsidR="000D4F24" w:rsidRPr="000D4F24" w:rsidRDefault="000D4F24" w:rsidP="000D4F24">
      <w:pPr>
        <w:rPr>
          <w:spacing w:val="-5"/>
          <w:sz w:val="24"/>
          <w:szCs w:val="24"/>
        </w:rPr>
      </w:pPr>
      <w:bookmarkStart w:id="32" w:name="_Toc196017934"/>
      <w:bookmarkStart w:id="33" w:name="_Toc256002140"/>
      <w:bookmarkStart w:id="34" w:name="_Toc496194131"/>
      <w:bookmarkStart w:id="35" w:name="_Toc184447561"/>
      <w:bookmarkEnd w:id="26"/>
      <w:r w:rsidRPr="000D4F24">
        <w:rPr>
          <w:sz w:val="24"/>
          <w:szCs w:val="24"/>
        </w:rPr>
        <w:t>Санитарно-защитная зона является обязательным элементом любого объекта, который является источником воздействия на среду обитания и здоровье человека  и рассчитываются согласно с техническими санитарно-гигиеническими и противопожарными регламентами.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Разрешенное использование: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снижение вредного техногенного воздействия объектов производственно-коммунальной зоны на градостроительную среду;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проведение работ по озеленению и благоустройству территории;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размещение питомников, оранжерей и объектов, предназначенных для обслуживания промышленных и коммунальных предприятий.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Условно разрешенное использование: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размещение объектов, предназначенных для обслуживания работников предприятий (рынков, поликлиник, столовых и т.п.) на безлесных участках;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lastRenderedPageBreak/>
        <w:t>- размещение коммунальных и производственных объектов,  класс вредности которых ниже основного производства, при условии сохранения не менее 60 % озеленения территории санитарно-защитной зоны;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- при наличии у размещаемого в СЗЗ объекта выбросов, аналогичных по составу с основным производством, обязательно требование </w:t>
      </w:r>
      <w:proofErr w:type="spellStart"/>
      <w:r w:rsidRPr="000D4F24">
        <w:rPr>
          <w:sz w:val="24"/>
          <w:szCs w:val="24"/>
        </w:rPr>
        <w:t>непревышения</w:t>
      </w:r>
      <w:proofErr w:type="spellEnd"/>
      <w:r w:rsidRPr="000D4F24">
        <w:rPr>
          <w:sz w:val="24"/>
          <w:szCs w:val="24"/>
        </w:rPr>
        <w:t xml:space="preserve"> гигиенических нормативов на границе СЗЗ и за ее пределами при суммарном учете;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>- прокладка инженерных и транспортных коммуникаций.</w:t>
      </w:r>
    </w:p>
    <w:p w:rsidR="000D4F24" w:rsidRPr="000D4F24" w:rsidRDefault="000D4F24" w:rsidP="000D4F24">
      <w:pPr>
        <w:pStyle w:val="af5"/>
        <w:rPr>
          <w:b/>
          <w:sz w:val="24"/>
          <w:szCs w:val="24"/>
        </w:rPr>
      </w:pPr>
    </w:p>
    <w:p w:rsidR="000D4F24" w:rsidRPr="000D4F24" w:rsidRDefault="000D4F24" w:rsidP="000D4F24">
      <w:pPr>
        <w:pStyle w:val="af5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Требуется:</w:t>
      </w:r>
    </w:p>
    <w:p w:rsidR="000D4F24" w:rsidRPr="000D4F24" w:rsidRDefault="000D4F24" w:rsidP="000D4F24">
      <w:pPr>
        <w:pStyle w:val="a6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>озеленение санитарно-защитной  зоны:</w:t>
      </w:r>
    </w:p>
    <w:p w:rsidR="000D4F24" w:rsidRPr="000D4F24" w:rsidRDefault="000D4F24" w:rsidP="000D4F24">
      <w:pPr>
        <w:pStyle w:val="a6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для предприятий IV, V классов не менее чем на  60% площади; </w:t>
      </w:r>
    </w:p>
    <w:p w:rsidR="000D4F24" w:rsidRPr="000D4F24" w:rsidRDefault="000D4F24" w:rsidP="000D4F24">
      <w:pPr>
        <w:pStyle w:val="a6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для предприятий II и III класса - не менее чем на  50% площади; </w:t>
      </w:r>
    </w:p>
    <w:p w:rsidR="000D4F24" w:rsidRPr="000D4F24" w:rsidRDefault="000D4F24" w:rsidP="000D4F24">
      <w:pPr>
        <w:pStyle w:val="a6"/>
        <w:ind w:firstLine="510"/>
        <w:rPr>
          <w:b/>
          <w:sz w:val="24"/>
          <w:szCs w:val="24"/>
        </w:rPr>
      </w:pPr>
      <w:r w:rsidRPr="000D4F24">
        <w:rPr>
          <w:sz w:val="24"/>
          <w:szCs w:val="24"/>
        </w:rPr>
        <w:t>- для предприятий, имеющих санитарно-защитную зону 1000 м и более - не менее чем на 40% ее территории с обязательной организацией полосы древесно-кустарниковых насаждений со стороны</w:t>
      </w:r>
      <w:r w:rsidRPr="000D4F24">
        <w:rPr>
          <w:b/>
          <w:sz w:val="24"/>
          <w:szCs w:val="24"/>
        </w:rPr>
        <w:t xml:space="preserve"> </w:t>
      </w:r>
      <w:r w:rsidRPr="000D4F24">
        <w:rPr>
          <w:sz w:val="24"/>
          <w:szCs w:val="24"/>
        </w:rPr>
        <w:t>жилой застройки;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Запрещается: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   -  расширение территории предприятия за счет санитарно-защитной зоны;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   -  размещение предприятий пищевых отраслей промышленности, оптовых складов продовольственного сырья и пищевых продуктов;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   - строительство комплексов водопроводных сооружений для подготовки и хранения питьевой воды;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   - проведение неконтролируемых рубок деревьев;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   - новое жилищное строительство;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  <w:r w:rsidRPr="000D4F24">
        <w:rPr>
          <w:sz w:val="24"/>
          <w:szCs w:val="24"/>
        </w:rPr>
        <w:t xml:space="preserve">   - размещение садово-огородных участков.</w:t>
      </w:r>
    </w:p>
    <w:p w:rsidR="000D4F24" w:rsidRPr="000D4F24" w:rsidRDefault="000D4F24" w:rsidP="000D4F24">
      <w:pPr>
        <w:pStyle w:val="3"/>
        <w:rPr>
          <w:sz w:val="24"/>
          <w:szCs w:val="24"/>
        </w:rPr>
      </w:pPr>
      <w:bookmarkStart w:id="36" w:name="_Toc496282236"/>
      <w:r w:rsidRPr="000D4F24">
        <w:rPr>
          <w:sz w:val="24"/>
          <w:szCs w:val="24"/>
        </w:rPr>
        <w:t>Ст.34. Охранная зона ЛЭП</w:t>
      </w:r>
      <w:bookmarkEnd w:id="32"/>
      <w:bookmarkEnd w:id="33"/>
      <w:bookmarkEnd w:id="34"/>
      <w:bookmarkEnd w:id="36"/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ab/>
        <w:t xml:space="preserve">Вдоль трасс воздушных высоковольтных линий электропередач устанавливаются санитарные разрывы на следующих расстояниях от проекции на землю по обе стороны от крайних фаз проводов в направлении, перпендикулярном ЛЭП: 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</w:t>
      </w:r>
      <w:proofErr w:type="gramStart"/>
      <w:r w:rsidRPr="000D4F24">
        <w:rPr>
          <w:sz w:val="24"/>
          <w:szCs w:val="24"/>
        </w:rPr>
        <w:t>для</w:t>
      </w:r>
      <w:proofErr w:type="gramEnd"/>
      <w:r w:rsidRPr="000D4F24">
        <w:rPr>
          <w:sz w:val="24"/>
          <w:szCs w:val="24"/>
        </w:rPr>
        <w:t xml:space="preserve"> </w:t>
      </w:r>
      <w:proofErr w:type="gramStart"/>
      <w:r w:rsidRPr="000D4F24">
        <w:rPr>
          <w:sz w:val="24"/>
          <w:szCs w:val="24"/>
        </w:rPr>
        <w:t>ЛЭП</w:t>
      </w:r>
      <w:proofErr w:type="gramEnd"/>
      <w:r w:rsidRPr="000D4F24">
        <w:rPr>
          <w:sz w:val="24"/>
          <w:szCs w:val="24"/>
        </w:rPr>
        <w:t xml:space="preserve"> 220 к</w:t>
      </w:r>
      <w:r w:rsidRPr="000D4F24">
        <w:rPr>
          <w:sz w:val="24"/>
          <w:szCs w:val="24"/>
          <w:lang w:val="en-US"/>
        </w:rPr>
        <w:t>v</w:t>
      </w:r>
      <w:r w:rsidRPr="000D4F24">
        <w:rPr>
          <w:sz w:val="24"/>
          <w:szCs w:val="24"/>
        </w:rPr>
        <w:t xml:space="preserve"> – 25 м;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</w:t>
      </w:r>
      <w:proofErr w:type="gramStart"/>
      <w:r w:rsidRPr="000D4F24">
        <w:rPr>
          <w:sz w:val="24"/>
          <w:szCs w:val="24"/>
        </w:rPr>
        <w:t>для</w:t>
      </w:r>
      <w:proofErr w:type="gramEnd"/>
      <w:r w:rsidRPr="000D4F24">
        <w:rPr>
          <w:sz w:val="24"/>
          <w:szCs w:val="24"/>
        </w:rPr>
        <w:t xml:space="preserve"> </w:t>
      </w:r>
      <w:proofErr w:type="gramStart"/>
      <w:r w:rsidRPr="000D4F24">
        <w:rPr>
          <w:sz w:val="24"/>
          <w:szCs w:val="24"/>
        </w:rPr>
        <w:t>ЛЭП</w:t>
      </w:r>
      <w:proofErr w:type="gramEnd"/>
      <w:r w:rsidRPr="000D4F24">
        <w:rPr>
          <w:sz w:val="24"/>
          <w:szCs w:val="24"/>
        </w:rPr>
        <w:t xml:space="preserve"> 110 к</w:t>
      </w:r>
      <w:r w:rsidRPr="000D4F24">
        <w:rPr>
          <w:sz w:val="24"/>
          <w:szCs w:val="24"/>
          <w:lang w:val="en-US"/>
        </w:rPr>
        <w:t>v</w:t>
      </w:r>
      <w:r w:rsidRPr="000D4F24">
        <w:rPr>
          <w:sz w:val="24"/>
          <w:szCs w:val="24"/>
        </w:rPr>
        <w:t xml:space="preserve"> – 20 м;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0D4F24">
        <w:rPr>
          <w:sz w:val="24"/>
          <w:szCs w:val="24"/>
        </w:rPr>
        <w:t xml:space="preserve">- </w:t>
      </w:r>
      <w:proofErr w:type="gramStart"/>
      <w:r w:rsidRPr="000D4F24">
        <w:rPr>
          <w:sz w:val="24"/>
          <w:szCs w:val="24"/>
        </w:rPr>
        <w:t>для</w:t>
      </w:r>
      <w:proofErr w:type="gramEnd"/>
      <w:r w:rsidRPr="000D4F24">
        <w:rPr>
          <w:sz w:val="24"/>
          <w:szCs w:val="24"/>
        </w:rPr>
        <w:t xml:space="preserve"> </w:t>
      </w:r>
      <w:proofErr w:type="gramStart"/>
      <w:r w:rsidRPr="000D4F24">
        <w:rPr>
          <w:sz w:val="24"/>
          <w:szCs w:val="24"/>
        </w:rPr>
        <w:t>ЛЭП</w:t>
      </w:r>
      <w:proofErr w:type="gramEnd"/>
      <w:r w:rsidRPr="000D4F24">
        <w:rPr>
          <w:sz w:val="24"/>
          <w:szCs w:val="24"/>
        </w:rPr>
        <w:t xml:space="preserve">  35 к</w:t>
      </w:r>
      <w:r w:rsidRPr="000D4F24">
        <w:rPr>
          <w:sz w:val="24"/>
          <w:szCs w:val="24"/>
          <w:lang w:val="en-US"/>
        </w:rPr>
        <w:t>v</w:t>
      </w:r>
      <w:r w:rsidRPr="000D4F24">
        <w:rPr>
          <w:sz w:val="24"/>
          <w:szCs w:val="24"/>
        </w:rPr>
        <w:t xml:space="preserve"> –  15 м.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Разрешенное использование: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  <w:u w:val="single"/>
        </w:rPr>
      </w:pPr>
      <w:r w:rsidRPr="000D4F24">
        <w:rPr>
          <w:sz w:val="24"/>
          <w:szCs w:val="24"/>
        </w:rPr>
        <w:t>- сохранение существующих жилых, общественных зданий и приусадебных участков при условии проведения мероприятий по снижению напряженности электрического поля и регулировании высоты зеленых насаждений.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 xml:space="preserve">Запрещается:   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новое строительство жилых и общественных зданий;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предоставление земель под огороды, сады;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размещение сооружений и площадок для остановок всех видов общественного транспорта;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размещение предприятий по обслуживанию и парковке автотранспорта, а также складов нефти и  нефтепродуктов;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проведение работ с огнеопасными, горючими и горюче-смазочными материалами;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 выполнение ремонта  машин и    механизмов;</w:t>
      </w:r>
    </w:p>
    <w:p w:rsidR="000D4F24" w:rsidRPr="000D4F24" w:rsidRDefault="000D4F24" w:rsidP="000D4F24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0D4F24">
        <w:rPr>
          <w:sz w:val="24"/>
          <w:szCs w:val="24"/>
        </w:rPr>
        <w:t>- остановка автотранспорта при пересечении автодорог с линиями электропередач.</w:t>
      </w: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0D4F24" w:rsidRPr="000D4F24" w:rsidRDefault="000D4F24" w:rsidP="000D4F24">
      <w:pPr>
        <w:pStyle w:val="af5"/>
        <w:rPr>
          <w:sz w:val="24"/>
          <w:szCs w:val="24"/>
        </w:rPr>
      </w:pPr>
    </w:p>
    <w:p w:rsidR="00C056DA" w:rsidRDefault="00C056DA" w:rsidP="000D4F24">
      <w:pPr>
        <w:pStyle w:val="1"/>
        <w:rPr>
          <w:sz w:val="24"/>
          <w:szCs w:val="24"/>
        </w:rPr>
      </w:pPr>
      <w:bookmarkStart w:id="37" w:name="_Toc496194132"/>
      <w:bookmarkStart w:id="38" w:name="_Toc496282237"/>
    </w:p>
    <w:p w:rsidR="000D4F24" w:rsidRPr="000D4F24" w:rsidRDefault="000D4F24" w:rsidP="000D4F24">
      <w:pPr>
        <w:pStyle w:val="1"/>
        <w:rPr>
          <w:bCs/>
          <w:sz w:val="24"/>
          <w:szCs w:val="24"/>
        </w:rPr>
      </w:pPr>
      <w:r w:rsidRPr="000D4F24">
        <w:rPr>
          <w:sz w:val="24"/>
          <w:szCs w:val="24"/>
        </w:rPr>
        <w:t>Глава III. Территориальные зоны, на которые не распространяются градостроительные регламенты.</w:t>
      </w:r>
      <w:bookmarkEnd w:id="37"/>
      <w:bookmarkEnd w:id="38"/>
      <w:r w:rsidRPr="000D4F24">
        <w:rPr>
          <w:sz w:val="24"/>
          <w:szCs w:val="24"/>
        </w:rPr>
        <w:t xml:space="preserve">                                                                                                          </w:t>
      </w:r>
    </w:p>
    <w:p w:rsidR="00C056DA" w:rsidRDefault="00C056DA" w:rsidP="000D4F24">
      <w:pPr>
        <w:jc w:val="center"/>
        <w:rPr>
          <w:b/>
          <w:bCs/>
          <w:sz w:val="24"/>
          <w:szCs w:val="24"/>
        </w:rPr>
      </w:pPr>
      <w:bookmarkStart w:id="39" w:name="_Toc494870865"/>
      <w:bookmarkStart w:id="40" w:name="_Toc496194133"/>
      <w:bookmarkStart w:id="41" w:name="_Toc496282238"/>
    </w:p>
    <w:p w:rsidR="000D4F24" w:rsidRPr="000D4F24" w:rsidRDefault="000D4F24" w:rsidP="000D4F24">
      <w:pPr>
        <w:jc w:val="center"/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Ст.35. Территория улично-дорожной сети</w:t>
      </w:r>
      <w:bookmarkEnd w:id="39"/>
    </w:p>
    <w:bookmarkEnd w:id="40"/>
    <w:bookmarkEnd w:id="41"/>
    <w:p w:rsidR="000D4F24" w:rsidRPr="000D4F24" w:rsidRDefault="000D4F24" w:rsidP="000D4F24">
      <w:pPr>
        <w:jc w:val="center"/>
        <w:rPr>
          <w:b/>
          <w:bCs/>
          <w:sz w:val="24"/>
          <w:szCs w:val="24"/>
        </w:rPr>
      </w:pP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 xml:space="preserve">Территория улично-дорожной сети представляет собой непрерывную систему улиц и дорог для транспортного, велосипедного и пешеходного движения на территории поселения, выделяется в границах красных линий в соответствии с утвержденной градостроительной документацией (Генпланом, проектами планировки, проектами межевания) с учетом требований пожарных, санитарно-гигиенических правил и норм, требований гражданской обороны  и </w:t>
      </w:r>
    </w:p>
    <w:p w:rsidR="000D4F24" w:rsidRPr="000D4F24" w:rsidRDefault="000D4F24" w:rsidP="000D4F24">
      <w:pPr>
        <w:rPr>
          <w:sz w:val="24"/>
          <w:szCs w:val="24"/>
        </w:rPr>
      </w:pP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b/>
          <w:sz w:val="24"/>
          <w:szCs w:val="24"/>
        </w:rPr>
        <w:t>подразделяется на:</w:t>
      </w:r>
      <w:r w:rsidRPr="000D4F24">
        <w:rPr>
          <w:sz w:val="24"/>
          <w:szCs w:val="24"/>
        </w:rPr>
        <w:t xml:space="preserve"> 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>-</w:t>
      </w:r>
      <w:r w:rsidRPr="000D4F24">
        <w:rPr>
          <w:b/>
          <w:sz w:val="24"/>
          <w:szCs w:val="24"/>
        </w:rPr>
        <w:t>коммуникационные коридоры магистральных дорог</w:t>
      </w:r>
      <w:r w:rsidRPr="000D4F24">
        <w:rPr>
          <w:sz w:val="24"/>
          <w:szCs w:val="24"/>
        </w:rPr>
        <w:t>, обеспечивающих транспортную связь на отдельных участках, преимущественно грузового движения, осуществляемого вне жилой застройки, а также, обеспечивающие выход магистральных улиц на внешние направления. Выделяются:  в застройке - в красных линиях шириной   50-70 метров;  вне застройки - в полосе отвода, размеры которой определяются в соответствии  с проектом дороги и строительными нормами;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>-</w:t>
      </w:r>
      <w:r w:rsidRPr="000D4F24">
        <w:rPr>
          <w:b/>
          <w:sz w:val="24"/>
          <w:szCs w:val="24"/>
        </w:rPr>
        <w:t>коммуникационные коридоры магистральных улиц</w:t>
      </w:r>
      <w:r w:rsidRPr="000D4F24">
        <w:rPr>
          <w:sz w:val="24"/>
          <w:szCs w:val="24"/>
        </w:rPr>
        <w:t xml:space="preserve">, обеспечивающие транспортную связь между жилыми, промышленными районами и общественными центрами, выделяются в застройке в границах красных линий  шириной 30-50 м, улицы с бульварами и открытым каналом – 50-70 м; </w:t>
      </w:r>
    </w:p>
    <w:p w:rsidR="000D4F24" w:rsidRPr="000D4F24" w:rsidRDefault="000D4F24" w:rsidP="000D4F24">
      <w:pPr>
        <w:rPr>
          <w:bCs/>
          <w:sz w:val="24"/>
          <w:szCs w:val="24"/>
        </w:rPr>
      </w:pPr>
      <w:r w:rsidRPr="000D4F24">
        <w:rPr>
          <w:sz w:val="24"/>
          <w:szCs w:val="24"/>
        </w:rPr>
        <w:t xml:space="preserve">        -</w:t>
      </w:r>
      <w:r w:rsidRPr="000D4F24">
        <w:rPr>
          <w:b/>
          <w:sz w:val="24"/>
          <w:szCs w:val="24"/>
        </w:rPr>
        <w:t>коридоры</w:t>
      </w:r>
      <w:r w:rsidRPr="000D4F24">
        <w:rPr>
          <w:b/>
          <w:bCs/>
          <w:sz w:val="24"/>
          <w:szCs w:val="24"/>
        </w:rPr>
        <w:t xml:space="preserve"> улиц местного значения</w:t>
      </w:r>
      <w:r w:rsidRPr="000D4F24">
        <w:rPr>
          <w:bCs/>
          <w:sz w:val="24"/>
          <w:szCs w:val="24"/>
        </w:rPr>
        <w:t xml:space="preserve">, обеспечивающие транспортные и пешеходные связи, а также выходы на магистральные улицы и дороги, </w:t>
      </w:r>
      <w:r w:rsidRPr="000D4F24">
        <w:rPr>
          <w:sz w:val="24"/>
          <w:szCs w:val="24"/>
        </w:rPr>
        <w:t>выделяются: в застройке  - в границах красных линий шириной  7-30 метров. К ним относятся улицы в жилой, промышленно-коммунальной, складской застройке, пешеходные улицы, велодорожки, хозяйственные проезды;</w:t>
      </w:r>
      <w:r w:rsidRPr="000D4F24">
        <w:rPr>
          <w:bCs/>
          <w:sz w:val="24"/>
          <w:szCs w:val="24"/>
        </w:rPr>
        <w:t xml:space="preserve"> </w:t>
      </w:r>
    </w:p>
    <w:p w:rsidR="000D4F24" w:rsidRPr="000D4F24" w:rsidRDefault="000D4F24" w:rsidP="000D4F24">
      <w:pPr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       -</w:t>
      </w:r>
      <w:r w:rsidRPr="000D4F24">
        <w:rPr>
          <w:b/>
          <w:sz w:val="24"/>
          <w:szCs w:val="24"/>
        </w:rPr>
        <w:t>коридоры</w:t>
      </w:r>
      <w:r w:rsidRPr="000D4F24">
        <w:rPr>
          <w:b/>
          <w:bCs/>
          <w:sz w:val="24"/>
          <w:szCs w:val="24"/>
        </w:rPr>
        <w:t xml:space="preserve"> дорог местного значения</w:t>
      </w:r>
      <w:r w:rsidRPr="000D4F24">
        <w:rPr>
          <w:bCs/>
          <w:sz w:val="24"/>
          <w:szCs w:val="24"/>
        </w:rPr>
        <w:t>, обеспечивающие транспортные связи в пределах  промышленных и коммунально-складских зон, а также выходы на магистральные улицы и дороги и подлежащие выделению</w:t>
      </w:r>
      <w:r w:rsidRPr="000D4F24">
        <w:rPr>
          <w:sz w:val="24"/>
          <w:szCs w:val="24"/>
        </w:rPr>
        <w:t xml:space="preserve"> в застройке  - в границах красных линий шириной 10-30 метров, вне застройки - в полосе отвода дороги.</w:t>
      </w:r>
    </w:p>
    <w:p w:rsidR="000D4F24" w:rsidRPr="000D4F24" w:rsidRDefault="000D4F24" w:rsidP="000D4F24">
      <w:pPr>
        <w:rPr>
          <w:b/>
          <w:sz w:val="24"/>
          <w:szCs w:val="24"/>
        </w:rPr>
      </w:pP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>В коридорах магистральных дорог разрешается: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 xml:space="preserve"> - размещение земляного полотна с проезжей частью, обочинами, системой водоотвода и другими характерными техническими элементами дорог; 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 xml:space="preserve">- размещение остановочных и видовых площадок, местных проездов, </w:t>
      </w:r>
      <w:proofErr w:type="spellStart"/>
      <w:r w:rsidRPr="000D4F24">
        <w:rPr>
          <w:sz w:val="24"/>
          <w:szCs w:val="24"/>
        </w:rPr>
        <w:t>уширений</w:t>
      </w:r>
      <w:proofErr w:type="spellEnd"/>
      <w:r w:rsidRPr="000D4F24">
        <w:rPr>
          <w:sz w:val="24"/>
          <w:szCs w:val="24"/>
        </w:rPr>
        <w:t xml:space="preserve"> дороги; 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 xml:space="preserve">- размещение комплексов дорожных и автомобильных  эксплуатационных  зданий и сооружений, комплексов обслуживания пассажирского и грузового движения, дублирующих участков дорог, защитных сооружений, инженерных коммуникаций в соответствии с утвержденными проектами. 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  <w:t>В  коридорах магистральных улиц  в пределах красных линий разрешается: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 xml:space="preserve"> - размещение проезжей части, велосипедных дорожек, тротуаров, зеленых насаждений; прокладка подземных инженерных коммуникаций (вне проезжей части - под тротуарами и зеленью);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>- размещение конструктивных элементов  дорожно-транспортных сооружений, объектов транспортной инфраструктуры (площадок для отстоя и кольцевания общественного</w:t>
      </w:r>
      <w:r w:rsidRPr="000D4F24">
        <w:rPr>
          <w:b/>
          <w:sz w:val="24"/>
          <w:szCs w:val="24"/>
        </w:rPr>
        <w:t xml:space="preserve"> </w:t>
      </w:r>
      <w:r w:rsidRPr="000D4F24">
        <w:rPr>
          <w:sz w:val="24"/>
          <w:szCs w:val="24"/>
        </w:rPr>
        <w:t>транспорта, разворотных площадок, площадок для размещения диспетчерских</w:t>
      </w:r>
      <w:r w:rsidRPr="000D4F24">
        <w:rPr>
          <w:bCs/>
          <w:sz w:val="24"/>
          <w:szCs w:val="24"/>
        </w:rPr>
        <w:t xml:space="preserve"> </w:t>
      </w:r>
      <w:r w:rsidRPr="000D4F24">
        <w:rPr>
          <w:sz w:val="24"/>
          <w:szCs w:val="24"/>
        </w:rPr>
        <w:t xml:space="preserve">пунктов); 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>- размещение павильонов</w:t>
      </w:r>
      <w:r w:rsidRPr="000D4F24">
        <w:rPr>
          <w:bCs/>
          <w:sz w:val="24"/>
          <w:szCs w:val="24"/>
        </w:rPr>
        <w:t xml:space="preserve">  </w:t>
      </w:r>
      <w:r w:rsidRPr="000D4F24">
        <w:rPr>
          <w:sz w:val="24"/>
          <w:szCs w:val="24"/>
        </w:rPr>
        <w:t>остановочных пунктов общественного транспорта.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</w:r>
    </w:p>
    <w:p w:rsidR="00C056DA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lastRenderedPageBreak/>
        <w:t>В  коридорах местных улиц в пределах красных линий разрешается: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>- размещение проезжей части, тротуаров, зеленых насаждений; прокладка подземных инженерных коммуникаций (вне проезжей части - под тротуарами и зеленью);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  <w:t>В коридорах местных дорог разрешается:</w:t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sz w:val="24"/>
          <w:szCs w:val="24"/>
        </w:rPr>
        <w:t xml:space="preserve">     - размещение земляного полотна с проезжей частью, обочинами, системой водоотвода и другими характерными техническими элементами дорог.</w:t>
      </w:r>
      <w:r w:rsidRPr="000D4F24">
        <w:rPr>
          <w:b/>
          <w:sz w:val="24"/>
          <w:szCs w:val="24"/>
        </w:rPr>
        <w:t xml:space="preserve"> </w:t>
      </w:r>
      <w:r w:rsidRPr="000D4F24">
        <w:rPr>
          <w:b/>
          <w:sz w:val="24"/>
          <w:szCs w:val="24"/>
        </w:rPr>
        <w:tab/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  <w:t>В коридорах  магистральных дорог разрешается по согласованию: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 xml:space="preserve"> - размещение малых архитектурных форм, рекламных щитов и стоянок для временной парковки автомобилей, </w:t>
      </w:r>
      <w:proofErr w:type="spellStart"/>
      <w:r w:rsidRPr="000D4F24">
        <w:rPr>
          <w:sz w:val="24"/>
          <w:szCs w:val="24"/>
        </w:rPr>
        <w:t>полустационарных</w:t>
      </w:r>
      <w:proofErr w:type="spellEnd"/>
      <w:r w:rsidRPr="000D4F24">
        <w:rPr>
          <w:sz w:val="24"/>
          <w:szCs w:val="24"/>
        </w:rPr>
        <w:t xml:space="preserve"> архитектурных форм (киосков, павильонов), фургонов. </w:t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</w:r>
    </w:p>
    <w:p w:rsidR="000D4F24" w:rsidRPr="000D4F24" w:rsidRDefault="000D4F24" w:rsidP="000D4F24">
      <w:pPr>
        <w:rPr>
          <w:b/>
          <w:sz w:val="24"/>
          <w:szCs w:val="24"/>
        </w:rPr>
      </w:pPr>
      <w:r w:rsidRPr="000D4F24">
        <w:rPr>
          <w:b/>
          <w:sz w:val="24"/>
          <w:szCs w:val="24"/>
        </w:rPr>
        <w:tab/>
        <w:t>В коридорах магистральных улиц разрешается по согласованию:</w:t>
      </w:r>
    </w:p>
    <w:p w:rsidR="000D4F24" w:rsidRPr="000D4F24" w:rsidRDefault="000D4F24" w:rsidP="000D4F24">
      <w:pPr>
        <w:rPr>
          <w:sz w:val="24"/>
          <w:szCs w:val="24"/>
        </w:rPr>
      </w:pPr>
      <w:r w:rsidRPr="000D4F24">
        <w:rPr>
          <w:sz w:val="24"/>
          <w:szCs w:val="24"/>
        </w:rPr>
        <w:tab/>
        <w:t xml:space="preserve">- размещение малых архитектурных форм, рекламных щитов, постов проверки загрязнения атмосферы, </w:t>
      </w:r>
      <w:proofErr w:type="spellStart"/>
      <w:r w:rsidRPr="000D4F24">
        <w:rPr>
          <w:sz w:val="24"/>
          <w:szCs w:val="24"/>
        </w:rPr>
        <w:t>полустационарных</w:t>
      </w:r>
      <w:proofErr w:type="spellEnd"/>
      <w:r w:rsidRPr="000D4F24">
        <w:rPr>
          <w:sz w:val="24"/>
          <w:szCs w:val="24"/>
        </w:rPr>
        <w:t xml:space="preserve"> архитектурных форм, предназначенных для  попутного обслуживания  пешеходов (мелкорозничной  торговли и бытового обслуживания), стоянок для временной парковки автомобилей. </w:t>
      </w:r>
    </w:p>
    <w:p w:rsidR="000D4F24" w:rsidRPr="000D4F24" w:rsidRDefault="000D4F24" w:rsidP="000D4F24">
      <w:pPr>
        <w:rPr>
          <w:b/>
          <w:bCs/>
          <w:sz w:val="24"/>
          <w:szCs w:val="24"/>
        </w:rPr>
      </w:pPr>
    </w:p>
    <w:p w:rsidR="000D4F24" w:rsidRPr="000D4F24" w:rsidRDefault="000D4F24" w:rsidP="000D4F24">
      <w:pPr>
        <w:rPr>
          <w:b/>
          <w:bCs/>
          <w:sz w:val="24"/>
          <w:szCs w:val="24"/>
        </w:rPr>
      </w:pPr>
      <w:r w:rsidRPr="000D4F24">
        <w:rPr>
          <w:b/>
          <w:bCs/>
          <w:sz w:val="24"/>
          <w:szCs w:val="24"/>
        </w:rPr>
        <w:t>Требуется:</w:t>
      </w:r>
    </w:p>
    <w:p w:rsidR="000D4F24" w:rsidRPr="000D4F24" w:rsidRDefault="000D4F24" w:rsidP="000D4F24">
      <w:pPr>
        <w:rPr>
          <w:bCs/>
          <w:sz w:val="24"/>
          <w:szCs w:val="24"/>
        </w:rPr>
      </w:pPr>
      <w:r w:rsidRPr="000D4F24">
        <w:rPr>
          <w:bCs/>
          <w:sz w:val="24"/>
          <w:szCs w:val="24"/>
        </w:rPr>
        <w:t xml:space="preserve">- ограничение высоты размещенных в границах красных линий всех дорог и улиц объектов, не относящихся к транспортной инфраструктуре или ее обслуживанию, а также, попадающих в треугольник видимости на транспортных пересечениях объектов недвижимости, </w:t>
      </w:r>
      <w:proofErr w:type="spellStart"/>
      <w:r w:rsidRPr="000D4F24">
        <w:rPr>
          <w:bCs/>
          <w:sz w:val="24"/>
          <w:szCs w:val="24"/>
        </w:rPr>
        <w:t>полустационарных</w:t>
      </w:r>
      <w:proofErr w:type="spellEnd"/>
      <w:r w:rsidRPr="000D4F24">
        <w:rPr>
          <w:bCs/>
          <w:sz w:val="24"/>
          <w:szCs w:val="24"/>
        </w:rPr>
        <w:t xml:space="preserve"> архитектурных форм (киосков, павильонов), передвижных объектов (фургонов), реклам, малых архитектурных форм, деревьев и кустарников - не более 0,5 м. </w:t>
      </w:r>
    </w:p>
    <w:p w:rsidR="000D4F24" w:rsidRPr="000D4F24" w:rsidRDefault="000D4F24" w:rsidP="000D4F24">
      <w:pPr>
        <w:rPr>
          <w:sz w:val="24"/>
          <w:szCs w:val="24"/>
        </w:rPr>
      </w:pPr>
    </w:p>
    <w:p w:rsidR="000D4F24" w:rsidRPr="000D4F24" w:rsidRDefault="000D4F24" w:rsidP="000D4F24">
      <w:pPr>
        <w:pStyle w:val="1"/>
        <w:rPr>
          <w:sz w:val="24"/>
          <w:szCs w:val="24"/>
        </w:rPr>
      </w:pPr>
    </w:p>
    <w:bookmarkEnd w:id="35"/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0D4F24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28080" cy="8808733"/>
            <wp:effectExtent l="19050" t="0" r="1270" b="0"/>
            <wp:docPr id="2" name="Рисунок 1" descr="C:\Users\1\Pictures\ПЗиЗ\Имба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ПЗиЗ\Имба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80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DB4D1B" w:rsidRDefault="00DB4D1B" w:rsidP="00DE0ADC">
      <w:pPr>
        <w:rPr>
          <w:sz w:val="24"/>
          <w:szCs w:val="24"/>
        </w:rPr>
        <w:sectPr w:rsidR="00DB4D1B" w:rsidSect="00890849">
          <w:footerReference w:type="even" r:id="rId11"/>
          <w:footerReference w:type="default" r:id="rId12"/>
          <w:pgSz w:w="11906" w:h="16838"/>
          <w:pgMar w:top="851" w:right="1134" w:bottom="851" w:left="1418" w:header="709" w:footer="709" w:gutter="0"/>
          <w:pgNumType w:start="0"/>
          <w:cols w:space="708"/>
          <w:titlePg/>
          <w:docGrid w:linePitch="360"/>
        </w:sectPr>
      </w:pPr>
    </w:p>
    <w:p w:rsidR="00DB4D1B" w:rsidRDefault="000D4F24" w:rsidP="00DE0ADC">
      <w:pPr>
        <w:rPr>
          <w:sz w:val="24"/>
          <w:szCs w:val="24"/>
        </w:rPr>
        <w:sectPr w:rsidR="00DB4D1B" w:rsidSect="00DB4D1B">
          <w:pgSz w:w="16838" w:h="11906" w:orient="landscape"/>
          <w:pgMar w:top="1418" w:right="851" w:bottom="567" w:left="851" w:header="709" w:footer="709" w:gutter="0"/>
          <w:pgBorders w:display="firstPage" w:offsetFrom="page">
            <w:top w:val="thickThinSmallGap" w:sz="18" w:space="24" w:color="auto"/>
            <w:left w:val="thickThinSmallGap" w:sz="18" w:space="24" w:color="auto"/>
            <w:bottom w:val="thickThinSmallGap" w:sz="18" w:space="24" w:color="auto"/>
            <w:right w:val="thickThinSmallGap" w:sz="18" w:space="24" w:color="auto"/>
          </w:pgBorders>
          <w:pgNumType w:start="0"/>
          <w:cols w:space="708"/>
          <w:titlePg/>
          <w:docGrid w:linePitch="360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701790" cy="6146263"/>
            <wp:effectExtent l="19050" t="0" r="3810" b="0"/>
            <wp:docPr id="3" name="Рисунок 2" descr="C:\Users\1\Pictures\ПЗиЗ\Имба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ПЗиЗ\Имба2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646" cy="6157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2</w:t>
      </w:r>
      <w:r w:rsidRPr="000D4F24">
        <w:rPr>
          <w:sz w:val="28"/>
          <w:szCs w:val="28"/>
        </w:rPr>
        <w:t xml:space="preserve"> к решени</w:t>
      </w:r>
      <w:r w:rsidR="00B95D1C">
        <w:rPr>
          <w:sz w:val="28"/>
          <w:szCs w:val="28"/>
        </w:rPr>
        <w:t>ю</w:t>
      </w:r>
      <w:r w:rsidRPr="000D4F24">
        <w:rPr>
          <w:sz w:val="28"/>
          <w:szCs w:val="28"/>
        </w:rPr>
        <w:t xml:space="preserve"> </w:t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Кежемского районного Совета депутатов </w:t>
      </w:r>
    </w:p>
    <w:p w:rsidR="00B95D1C" w:rsidRPr="000D4F24" w:rsidRDefault="00B95D1C" w:rsidP="00B95D1C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от </w:t>
      </w:r>
      <w:r>
        <w:rPr>
          <w:sz w:val="28"/>
          <w:szCs w:val="28"/>
        </w:rPr>
        <w:t>23.06</w:t>
      </w:r>
      <w:r w:rsidRPr="000D4F24">
        <w:rPr>
          <w:sz w:val="28"/>
          <w:szCs w:val="28"/>
        </w:rPr>
        <w:t xml:space="preserve">.2020г. № </w:t>
      </w:r>
      <w:r>
        <w:rPr>
          <w:sz w:val="28"/>
          <w:szCs w:val="28"/>
        </w:rPr>
        <w:t>52-471</w:t>
      </w: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74500" w:rsidRPr="000D4F24" w:rsidRDefault="00A74500" w:rsidP="00DE0ADC">
      <w:pPr>
        <w:rPr>
          <w:sz w:val="24"/>
          <w:szCs w:val="24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ПРАВИЛА ЗЕМЛЕПОЛЬЗОВАНИЯ И ЗАСТРОЙКИ</w:t>
      </w: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ИРБИНСКОГО СЕЛЬСОВЕТА КЕЖЕМСКОГО РАЙОНА</w:t>
      </w:r>
    </w:p>
    <w:p w:rsidR="00AF76A1" w:rsidRPr="0039052A" w:rsidRDefault="00AF76A1" w:rsidP="00AF76A1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КРАСНОЯРСКОГО КРАЯ</w:t>
      </w:r>
    </w:p>
    <w:p w:rsidR="00AF76A1" w:rsidRPr="0039052A" w:rsidRDefault="00AF76A1" w:rsidP="00AF76A1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kern w:val="28"/>
          <w:sz w:val="32"/>
        </w:rPr>
      </w:pPr>
    </w:p>
    <w:p w:rsidR="00AF76A1" w:rsidRPr="0039052A" w:rsidRDefault="00AF76A1" w:rsidP="00AF76A1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b/>
          <w:kern w:val="28"/>
          <w:sz w:val="32"/>
          <w:szCs w:val="32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Default="00AF76A1" w:rsidP="00AF76A1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AF76A1" w:rsidRPr="0039052A" w:rsidRDefault="00AF76A1" w:rsidP="00AF76A1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AF76A1" w:rsidRPr="0039052A" w:rsidRDefault="00AF76A1" w:rsidP="00AF76A1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AF76A1" w:rsidRPr="0039052A" w:rsidRDefault="00AF76A1" w:rsidP="00AF76A1">
      <w:pPr>
        <w:overflowPunct w:val="0"/>
        <w:autoSpaceDE w:val="0"/>
        <w:autoSpaceDN w:val="0"/>
        <w:adjustRightInd w:val="0"/>
        <w:jc w:val="center"/>
        <w:textAlignment w:val="baseline"/>
        <w:rPr>
          <w:rFonts w:ascii="Bookman Old Style" w:hAnsi="Bookman Old Style"/>
          <w:sz w:val="20"/>
        </w:rPr>
      </w:pPr>
    </w:p>
    <w:p w:rsidR="00AF76A1" w:rsidRPr="0039052A" w:rsidRDefault="00AF76A1" w:rsidP="00AF76A1">
      <w:pPr>
        <w:overflowPunct w:val="0"/>
        <w:autoSpaceDE w:val="0"/>
        <w:autoSpaceDN w:val="0"/>
        <w:adjustRightInd w:val="0"/>
        <w:jc w:val="center"/>
        <w:textAlignment w:val="baseline"/>
      </w:pPr>
    </w:p>
    <w:p w:rsidR="00AF76A1" w:rsidRDefault="00AF76A1" w:rsidP="00AF76A1">
      <w:pPr>
        <w:ind w:firstLine="709"/>
        <w:jc w:val="center"/>
        <w:rPr>
          <w:b/>
          <w:bCs/>
          <w:szCs w:val="28"/>
        </w:rPr>
      </w:pPr>
    </w:p>
    <w:p w:rsidR="00DB4D1B" w:rsidRDefault="00DB4D1B" w:rsidP="00AF76A1">
      <w:pPr>
        <w:ind w:firstLine="709"/>
        <w:jc w:val="center"/>
        <w:rPr>
          <w:b/>
          <w:bCs/>
          <w:szCs w:val="28"/>
        </w:rPr>
      </w:pPr>
    </w:p>
    <w:p w:rsidR="00DB4D1B" w:rsidRDefault="00DB4D1B" w:rsidP="00AF76A1">
      <w:pPr>
        <w:ind w:firstLine="709"/>
        <w:jc w:val="center"/>
        <w:rPr>
          <w:b/>
          <w:bCs/>
          <w:szCs w:val="28"/>
        </w:rPr>
      </w:pPr>
    </w:p>
    <w:p w:rsidR="00DB4D1B" w:rsidRDefault="00DB4D1B" w:rsidP="00AF76A1">
      <w:pPr>
        <w:ind w:firstLine="709"/>
        <w:jc w:val="center"/>
        <w:rPr>
          <w:b/>
          <w:bCs/>
          <w:szCs w:val="28"/>
        </w:rPr>
      </w:pPr>
    </w:p>
    <w:p w:rsidR="00DB4D1B" w:rsidRDefault="00DB4D1B" w:rsidP="00AF76A1">
      <w:pPr>
        <w:ind w:firstLine="709"/>
        <w:jc w:val="center"/>
        <w:rPr>
          <w:b/>
          <w:bCs/>
          <w:szCs w:val="28"/>
        </w:rPr>
      </w:pPr>
    </w:p>
    <w:p w:rsidR="00DB4D1B" w:rsidRDefault="00DB4D1B" w:rsidP="00AF76A1">
      <w:pPr>
        <w:ind w:firstLine="709"/>
        <w:jc w:val="center"/>
        <w:rPr>
          <w:b/>
          <w:bCs/>
          <w:szCs w:val="28"/>
        </w:rPr>
      </w:pPr>
    </w:p>
    <w:p w:rsidR="00DB4D1B" w:rsidRDefault="00DB4D1B" w:rsidP="00AF76A1">
      <w:pPr>
        <w:ind w:firstLine="709"/>
        <w:jc w:val="center"/>
        <w:rPr>
          <w:b/>
          <w:bCs/>
          <w:szCs w:val="28"/>
        </w:rPr>
      </w:pPr>
    </w:p>
    <w:p w:rsidR="00AF76A1" w:rsidRDefault="00AF76A1" w:rsidP="00AF76A1">
      <w:pPr>
        <w:ind w:firstLine="709"/>
        <w:jc w:val="center"/>
        <w:rPr>
          <w:b/>
          <w:bCs/>
          <w:szCs w:val="28"/>
        </w:rPr>
      </w:pPr>
    </w:p>
    <w:p w:rsidR="00AF76A1" w:rsidRDefault="00AF76A1" w:rsidP="00AF76A1">
      <w:pPr>
        <w:ind w:firstLine="709"/>
        <w:jc w:val="center"/>
        <w:rPr>
          <w:b/>
          <w:bCs/>
          <w:szCs w:val="28"/>
        </w:rPr>
      </w:pPr>
      <w:r w:rsidRPr="00A85D22">
        <w:rPr>
          <w:b/>
          <w:bCs/>
          <w:szCs w:val="28"/>
        </w:rPr>
        <w:t>Содержание:</w:t>
      </w:r>
    </w:p>
    <w:p w:rsidR="00AF76A1" w:rsidRPr="00A85D22" w:rsidRDefault="00AF76A1" w:rsidP="00AF76A1">
      <w:pPr>
        <w:ind w:firstLine="709"/>
        <w:jc w:val="center"/>
        <w:rPr>
          <w:b/>
          <w:bCs/>
          <w:szCs w:val="28"/>
        </w:rPr>
      </w:pPr>
    </w:p>
    <w:p w:rsidR="00AF76A1" w:rsidRPr="00C02FAE" w:rsidRDefault="00392CB6" w:rsidP="00AF76A1">
      <w:pPr>
        <w:pStyle w:val="27"/>
        <w:rPr>
          <w:lang w:eastAsia="ru-RU"/>
        </w:rPr>
      </w:pPr>
      <w:r w:rsidRPr="00392CB6">
        <w:rPr>
          <w:lang w:eastAsia="ru-RU"/>
        </w:rPr>
        <w:fldChar w:fldCharType="begin"/>
      </w:r>
      <w:r w:rsidR="00AF76A1" w:rsidRPr="00C02FAE">
        <w:rPr>
          <w:lang w:eastAsia="ru-RU"/>
        </w:rPr>
        <w:instrText xml:space="preserve"> TOC \o "1-1" \h \z \t "Заголовок 2;2;Заголовок 3;3" </w:instrText>
      </w:r>
      <w:r w:rsidRPr="00392CB6">
        <w:rPr>
          <w:lang w:eastAsia="ru-RU"/>
        </w:rPr>
        <w:fldChar w:fldCharType="separate"/>
      </w:r>
    </w:p>
    <w:p w:rsidR="00AF76A1" w:rsidRPr="00C02FAE" w:rsidRDefault="00392CB6" w:rsidP="00AF76A1">
      <w:pPr>
        <w:pStyle w:val="12"/>
        <w:rPr>
          <w:lang w:eastAsia="ru-RU"/>
        </w:rPr>
      </w:pPr>
      <w:hyperlink w:anchor="_Toc496282026" w:history="1">
        <w:r w:rsidR="00AF76A1" w:rsidRPr="00C02FAE">
          <w:rPr>
            <w:rStyle w:val="af9"/>
            <w:color w:val="auto"/>
          </w:rPr>
          <w:t xml:space="preserve">Глава </w:t>
        </w:r>
        <w:r w:rsidR="00AF76A1" w:rsidRPr="00C02FAE">
          <w:rPr>
            <w:rStyle w:val="af9"/>
            <w:color w:val="auto"/>
            <w:lang w:val="en-US"/>
          </w:rPr>
          <w:t>II</w:t>
        </w:r>
        <w:r w:rsidR="00AF76A1" w:rsidRPr="00C02FAE">
          <w:rPr>
            <w:rStyle w:val="af9"/>
            <w:color w:val="auto"/>
          </w:rPr>
          <w:t xml:space="preserve"> Градостроительные регламенты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_Toc496282026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3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AF76A1">
      <w:pPr>
        <w:pStyle w:val="27"/>
        <w:rPr>
          <w:lang w:eastAsia="ru-RU"/>
        </w:rPr>
      </w:pPr>
      <w:hyperlink w:anchor="_Toc496282027" w:history="1">
        <w:r w:rsidR="00AF76A1" w:rsidRPr="00C02FAE">
          <w:rPr>
            <w:rStyle w:val="af9"/>
            <w:color w:val="auto"/>
          </w:rPr>
          <w:t xml:space="preserve">Раздел </w:t>
        </w:r>
        <w:r w:rsidR="00AF76A1" w:rsidRPr="00C02FAE">
          <w:rPr>
            <w:rStyle w:val="af9"/>
            <w:color w:val="auto"/>
            <w:lang w:val="en-US"/>
          </w:rPr>
          <w:t>I</w:t>
        </w:r>
        <w:r w:rsidR="00AF76A1" w:rsidRPr="00C02FAE">
          <w:rPr>
            <w:rStyle w:val="af9"/>
            <w:color w:val="auto"/>
          </w:rPr>
          <w:t xml:space="preserve"> Регламенты территориальных зон, выделенных в схеме территориального зонирования Села, их кодовые обозначения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_Toc496282027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3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28" w:history="1">
        <w:r w:rsidR="00AF76A1" w:rsidRPr="00C02FAE">
          <w:rPr>
            <w:rStyle w:val="af9"/>
            <w:b/>
            <w:color w:val="auto"/>
          </w:rPr>
          <w:t>Ст. 24 Зона застройки индивидуальными жилыми домами (Ж1)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_Toc496282028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3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29" w:history="1">
        <w:r w:rsidR="00AF76A1" w:rsidRPr="00C02FAE">
          <w:rPr>
            <w:rStyle w:val="af9"/>
            <w:b/>
            <w:bCs/>
            <w:color w:val="auto"/>
          </w:rPr>
          <w:t>Ст.25 Зона  сельскохозяйственных угодий (Сх1)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_Toc496282029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5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30" w:history="1">
        <w:r w:rsidR="00AF76A1" w:rsidRPr="00C02FAE">
          <w:rPr>
            <w:rStyle w:val="af9"/>
            <w:b/>
            <w:color w:val="auto"/>
          </w:rPr>
          <w:t>Ст. 26 Зона, занятая объектами сельскохозяйственного назначения (Сх2)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_Toc496282030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5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31" w:history="1">
        <w:r w:rsidR="00AF76A1" w:rsidRPr="00C02FAE">
          <w:rPr>
            <w:rStyle w:val="af9"/>
            <w:b/>
            <w:color w:val="auto"/>
          </w:rPr>
          <w:t>Ст.27 Зона делового, общественного и коммерческого назначения (О1)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_Toc496282031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7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rStyle w:val="af9"/>
          <w:b/>
          <w:color w:val="auto"/>
        </w:rPr>
      </w:pPr>
      <w:hyperlink w:anchor="_Toc496282032" w:history="1">
        <w:r w:rsidR="00AF76A1" w:rsidRPr="00C02FAE">
          <w:rPr>
            <w:rStyle w:val="af9"/>
            <w:b/>
            <w:bCs/>
            <w:color w:val="auto"/>
          </w:rPr>
          <w:t>Ст. 28.Производственная зона (П1)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_Toc496282032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10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32" w:history="1">
        <w:r w:rsidR="00AF76A1" w:rsidRPr="00C02FAE">
          <w:rPr>
            <w:rStyle w:val="af9"/>
            <w:b/>
            <w:bCs/>
            <w:color w:val="auto"/>
          </w:rPr>
          <w:t>Ст. 29. Зона рекреационного назначения (Р)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_Toc496282032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10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33" w:history="1">
        <w:r w:rsidR="00AF76A1" w:rsidRPr="00C02FAE">
          <w:rPr>
            <w:rStyle w:val="af9"/>
            <w:b/>
            <w:bCs/>
            <w:color w:val="auto"/>
          </w:rPr>
          <w:t>Ст. 30 Зона специального назначения (Сп1)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_Toc496282033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AF76A1">
      <w:pPr>
        <w:pStyle w:val="27"/>
        <w:rPr>
          <w:lang w:eastAsia="ru-RU"/>
        </w:rPr>
      </w:pPr>
      <w:hyperlink w:anchor="_Toc496282034" w:history="1">
        <w:r w:rsidR="00AF76A1" w:rsidRPr="00C02FAE">
          <w:rPr>
            <w:rStyle w:val="af9"/>
            <w:color w:val="auto"/>
          </w:rPr>
          <w:t xml:space="preserve">Раздел </w:t>
        </w:r>
        <w:r w:rsidR="00AF76A1" w:rsidRPr="00C02FAE">
          <w:rPr>
            <w:rStyle w:val="af9"/>
            <w:color w:val="auto"/>
            <w:lang w:val="en-US"/>
          </w:rPr>
          <w:t>II</w:t>
        </w:r>
        <w:r w:rsidR="00AF76A1" w:rsidRPr="00C02FAE">
          <w:rPr>
            <w:rStyle w:val="af9"/>
            <w:color w:val="auto"/>
          </w:rPr>
          <w:t xml:space="preserve">  Регламенты зон ограничений по санитарным, экологическим и техногенным условиям.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_Toc496282034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12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C056DA">
      <w:pPr>
        <w:pStyle w:val="37"/>
        <w:rPr>
          <w:lang w:eastAsia="ru-RU"/>
        </w:rPr>
      </w:pPr>
      <w:hyperlink w:anchor="_Toc496282035" w:history="1">
        <w:r w:rsidR="00AF76A1" w:rsidRPr="00C02FAE">
          <w:rPr>
            <w:rStyle w:val="af9"/>
            <w:b/>
            <w:bCs/>
            <w:color w:val="auto"/>
          </w:rPr>
          <w:t>Ст. 31. Санитарно-защитная зона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_Toc496282035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12</w:t>
        </w:r>
        <w:r w:rsidRPr="00C02FAE">
          <w:rPr>
            <w:webHidden/>
          </w:rPr>
          <w:fldChar w:fldCharType="end"/>
        </w:r>
      </w:hyperlink>
    </w:p>
    <w:p w:rsidR="00AF76A1" w:rsidRPr="00C02FAE" w:rsidRDefault="00392CB6" w:rsidP="00AF76A1">
      <w:pPr>
        <w:pStyle w:val="12"/>
        <w:rPr>
          <w:lang w:eastAsia="ru-RU"/>
        </w:rPr>
      </w:pPr>
      <w:hyperlink w:anchor="_Toc496282037" w:history="1">
        <w:r w:rsidR="00AF76A1" w:rsidRPr="00C02FAE">
          <w:rPr>
            <w:rStyle w:val="af9"/>
            <w:color w:val="auto"/>
          </w:rPr>
          <w:t>Глава III. Территориальные зоны, на которые не распространяются градостроительные регламенты.</w:t>
        </w:r>
        <w:r w:rsidR="00AF76A1" w:rsidRPr="00C02FAE">
          <w:rPr>
            <w:webHidden/>
          </w:rPr>
          <w:tab/>
        </w:r>
        <w:r w:rsidRPr="00C02FAE">
          <w:rPr>
            <w:webHidden/>
          </w:rPr>
          <w:fldChar w:fldCharType="begin"/>
        </w:r>
        <w:r w:rsidR="00AF76A1" w:rsidRPr="00C02FAE">
          <w:rPr>
            <w:webHidden/>
          </w:rPr>
          <w:instrText xml:space="preserve"> PAGEREF _Toc496282037 \h </w:instrText>
        </w:r>
        <w:r w:rsidRPr="00C02FAE">
          <w:rPr>
            <w:webHidden/>
          </w:rPr>
        </w:r>
        <w:r w:rsidRPr="00C02FAE">
          <w:rPr>
            <w:webHidden/>
          </w:rPr>
          <w:fldChar w:fldCharType="separate"/>
        </w:r>
        <w:r w:rsidR="00DA7B06">
          <w:rPr>
            <w:webHidden/>
          </w:rPr>
          <w:t>13</w:t>
        </w:r>
        <w:r w:rsidRPr="00C02FAE">
          <w:rPr>
            <w:webHidden/>
          </w:rPr>
          <w:fldChar w:fldCharType="end"/>
        </w:r>
      </w:hyperlink>
    </w:p>
    <w:p w:rsidR="00AF76A1" w:rsidRPr="00C02FAE" w:rsidRDefault="00AF76A1" w:rsidP="00C056DA">
      <w:pPr>
        <w:pStyle w:val="37"/>
        <w:rPr>
          <w:rStyle w:val="af9"/>
          <w:b/>
          <w:color w:val="auto"/>
          <w:u w:val="none"/>
        </w:rPr>
      </w:pPr>
      <w:r w:rsidRPr="00C02FAE">
        <w:rPr>
          <w:rStyle w:val="af9"/>
          <w:b/>
          <w:bCs/>
          <w:color w:val="auto"/>
          <w:u w:val="none"/>
        </w:rPr>
        <w:t>Ст.32.</w:t>
      </w:r>
      <w:r w:rsidRPr="00C02FAE">
        <w:rPr>
          <w:rStyle w:val="af9"/>
          <w:b/>
          <w:color w:val="auto"/>
          <w:u w:val="none"/>
        </w:rPr>
        <w:t xml:space="preserve"> Территория улично-дорожной сети </w:t>
      </w:r>
      <w:r w:rsidR="00C02FAE" w:rsidRPr="00C02FAE">
        <w:rPr>
          <w:rStyle w:val="af9"/>
          <w:b/>
          <w:color w:val="auto"/>
          <w:u w:val="none"/>
        </w:rPr>
        <w:t xml:space="preserve">   </w:t>
      </w:r>
      <w:r w:rsidRPr="00C02FAE">
        <w:rPr>
          <w:rStyle w:val="af9"/>
          <w:b/>
          <w:color w:val="auto"/>
          <w:u w:val="none"/>
        </w:rPr>
        <w:t>……………………………………………...28</w:t>
      </w:r>
    </w:p>
    <w:p w:rsidR="00AF76A1" w:rsidRPr="00C02FAE" w:rsidRDefault="00392CB6" w:rsidP="00AF76A1">
      <w:pPr>
        <w:spacing w:after="200" w:line="276" w:lineRule="auto"/>
        <w:rPr>
          <w:rFonts w:eastAsia="Calibri"/>
          <w:sz w:val="24"/>
          <w:szCs w:val="24"/>
        </w:rPr>
      </w:pPr>
      <w:r w:rsidRPr="00C02FAE">
        <w:rPr>
          <w:sz w:val="24"/>
          <w:szCs w:val="24"/>
        </w:rPr>
        <w:fldChar w:fldCharType="end"/>
      </w:r>
      <w:r w:rsidR="00AF76A1" w:rsidRPr="00C02FAE">
        <w:rPr>
          <w:sz w:val="24"/>
          <w:szCs w:val="24"/>
        </w:rPr>
        <w:t xml:space="preserve">                        </w:t>
      </w: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sz w:val="24"/>
          <w:szCs w:val="24"/>
        </w:rPr>
      </w:pPr>
      <w:r w:rsidRPr="00C02FAE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DB4D1B" w:rsidRDefault="00DB4D1B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DB4D1B" w:rsidRDefault="00DB4D1B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DB4D1B" w:rsidRPr="00C02FAE" w:rsidRDefault="00DB4D1B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AF76A1" w:rsidRPr="00C02FAE" w:rsidRDefault="00AF76A1" w:rsidP="00AF76A1">
      <w:pPr>
        <w:pStyle w:val="af5"/>
        <w:rPr>
          <w:sz w:val="24"/>
          <w:szCs w:val="24"/>
        </w:rPr>
      </w:pPr>
    </w:p>
    <w:p w:rsidR="00AF76A1" w:rsidRPr="00C02FAE" w:rsidRDefault="00AF76A1" w:rsidP="00AF76A1">
      <w:pPr>
        <w:pStyle w:val="1"/>
        <w:pageBreakBefore/>
        <w:rPr>
          <w:sz w:val="24"/>
          <w:szCs w:val="24"/>
        </w:rPr>
      </w:pPr>
      <w:bookmarkStart w:id="42" w:name="_Toc496194117"/>
      <w:bookmarkStart w:id="43" w:name="_Toc496282026"/>
      <w:r w:rsidRPr="00C02FAE">
        <w:rPr>
          <w:sz w:val="24"/>
          <w:szCs w:val="24"/>
        </w:rPr>
        <w:lastRenderedPageBreak/>
        <w:t xml:space="preserve">Глава </w:t>
      </w:r>
      <w:r w:rsidRPr="00C02FAE">
        <w:rPr>
          <w:sz w:val="24"/>
          <w:szCs w:val="24"/>
          <w:lang w:val="en-US"/>
        </w:rPr>
        <w:t>II</w:t>
      </w:r>
      <w:r w:rsidRPr="00C02FAE">
        <w:rPr>
          <w:sz w:val="24"/>
          <w:szCs w:val="24"/>
        </w:rPr>
        <w:t xml:space="preserve"> Градостроительные регламенты</w:t>
      </w:r>
      <w:bookmarkEnd w:id="42"/>
      <w:bookmarkEnd w:id="43"/>
    </w:p>
    <w:p w:rsidR="00AF76A1" w:rsidRPr="00C02FAE" w:rsidRDefault="00AF76A1" w:rsidP="00AF76A1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44" w:name="_Toc496194118"/>
      <w:bookmarkStart w:id="45" w:name="_Toc496282027"/>
      <w:r w:rsidRPr="00C02FAE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C02FAE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C02FAE">
        <w:rPr>
          <w:rFonts w:ascii="Times New Roman" w:hAnsi="Times New Roman" w:cs="Times New Roman"/>
          <w:color w:val="auto"/>
          <w:sz w:val="24"/>
          <w:szCs w:val="24"/>
        </w:rPr>
        <w:t xml:space="preserve"> Регламенты территориальных зон, выделенных в схеме территориального зонирования Села, их кодовые обозначения</w:t>
      </w:r>
      <w:bookmarkEnd w:id="44"/>
      <w:bookmarkEnd w:id="45"/>
    </w:p>
    <w:p w:rsidR="00DB4D1B" w:rsidRDefault="00DB4D1B" w:rsidP="00AF76A1">
      <w:pPr>
        <w:pStyle w:val="3"/>
        <w:rPr>
          <w:sz w:val="24"/>
          <w:szCs w:val="24"/>
        </w:rPr>
      </w:pPr>
      <w:bookmarkStart w:id="46" w:name="_Toc496282028"/>
    </w:p>
    <w:p w:rsidR="00AF76A1" w:rsidRPr="00C02FAE" w:rsidRDefault="00AF76A1" w:rsidP="00AF76A1">
      <w:pPr>
        <w:pStyle w:val="3"/>
        <w:rPr>
          <w:sz w:val="24"/>
          <w:szCs w:val="24"/>
        </w:rPr>
      </w:pPr>
      <w:r w:rsidRPr="00C02FAE">
        <w:rPr>
          <w:sz w:val="24"/>
          <w:szCs w:val="24"/>
        </w:rPr>
        <w:t>Ст. 24 Зона застройки индивидуальными жилыми домами (Ж</w:t>
      </w:r>
      <w:proofErr w:type="gramStart"/>
      <w:r w:rsidRPr="00C02FAE">
        <w:rPr>
          <w:sz w:val="24"/>
          <w:szCs w:val="24"/>
        </w:rPr>
        <w:t>1</w:t>
      </w:r>
      <w:proofErr w:type="gramEnd"/>
      <w:r w:rsidRPr="00C02FAE">
        <w:rPr>
          <w:sz w:val="24"/>
          <w:szCs w:val="24"/>
        </w:rPr>
        <w:t>)</w:t>
      </w:r>
      <w:bookmarkEnd w:id="46"/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Основные виды разрешенного использования:</w:t>
      </w:r>
    </w:p>
    <w:p w:rsidR="00AF76A1" w:rsidRPr="00FF649F" w:rsidRDefault="00AF76A1" w:rsidP="00B9700A">
      <w:pPr>
        <w:pStyle w:val="ab"/>
        <w:numPr>
          <w:ilvl w:val="0"/>
          <w:numId w:val="12"/>
        </w:numPr>
        <w:overflowPunct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FF649F">
        <w:rPr>
          <w:rFonts w:ascii="Times New Roman" w:hAnsi="Times New Roman"/>
          <w:sz w:val="24"/>
          <w:szCs w:val="24"/>
        </w:rPr>
        <w:t>для индивидуального жилищного строительства (код 2.1);</w:t>
      </w:r>
    </w:p>
    <w:p w:rsidR="00AF76A1" w:rsidRPr="00FF649F" w:rsidRDefault="00AF76A1" w:rsidP="00B9700A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F649F">
        <w:rPr>
          <w:rFonts w:ascii="Times New Roman" w:hAnsi="Times New Roman"/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дошкольное, начальное и среднее общее образование (код 3.5.1);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магазины (код 4.4), в том числе и аптеки;</w:t>
      </w:r>
    </w:p>
    <w:p w:rsidR="00AF76A1" w:rsidRPr="00FF649F" w:rsidRDefault="00AF76A1" w:rsidP="00B9700A">
      <w:pPr>
        <w:numPr>
          <w:ilvl w:val="0"/>
          <w:numId w:val="12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>религиозное использование (код 3.7).</w:t>
      </w:r>
    </w:p>
    <w:p w:rsidR="00AF76A1" w:rsidRDefault="00DB4D1B" w:rsidP="00B9700A">
      <w:pPr>
        <w:pStyle w:val="a6"/>
        <w:numPr>
          <w:ilvl w:val="0"/>
          <w:numId w:val="12"/>
        </w:numPr>
        <w:spacing w:after="0"/>
        <w:rPr>
          <w:bCs/>
          <w:sz w:val="24"/>
          <w:szCs w:val="24"/>
        </w:rPr>
      </w:pPr>
      <w:r w:rsidRPr="00FF649F">
        <w:rPr>
          <w:bCs/>
          <w:sz w:val="24"/>
          <w:szCs w:val="24"/>
        </w:rPr>
        <w:t>ведение огородничества (код 13.1)</w:t>
      </w:r>
    </w:p>
    <w:p w:rsidR="00C833BF" w:rsidRPr="00C833BF" w:rsidRDefault="00C833BF" w:rsidP="00B9700A">
      <w:pPr>
        <w:pStyle w:val="a6"/>
        <w:numPr>
          <w:ilvl w:val="0"/>
          <w:numId w:val="12"/>
        </w:numPr>
        <w:spacing w:after="0"/>
        <w:rPr>
          <w:bCs/>
          <w:sz w:val="24"/>
          <w:szCs w:val="24"/>
        </w:rPr>
      </w:pPr>
      <w:r>
        <w:rPr>
          <w:sz w:val="24"/>
          <w:szCs w:val="24"/>
        </w:rPr>
        <w:t xml:space="preserve"> ведение садоводства (код 13.2)</w:t>
      </w:r>
    </w:p>
    <w:p w:rsidR="00C833BF" w:rsidRPr="00FF649F" w:rsidRDefault="00C833BF" w:rsidP="00C833BF">
      <w:pPr>
        <w:pStyle w:val="a6"/>
        <w:ind w:left="870"/>
        <w:rPr>
          <w:bCs/>
          <w:sz w:val="24"/>
          <w:szCs w:val="24"/>
        </w:rPr>
      </w:pPr>
    </w:p>
    <w:p w:rsidR="00AF76A1" w:rsidRPr="00C02FAE" w:rsidRDefault="00AF76A1" w:rsidP="00AF76A1">
      <w:pPr>
        <w:pStyle w:val="a6"/>
        <w:ind w:firstLine="51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AF76A1" w:rsidRPr="00C02FAE" w:rsidRDefault="00AF76A1" w:rsidP="00FF649F">
      <w:pPr>
        <w:pStyle w:val="a6"/>
        <w:spacing w:after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  - устройство парковочных карманов для автомашин, при соблюдении санитарных разрывов до жилых зданий;</w:t>
      </w:r>
    </w:p>
    <w:p w:rsidR="00AF76A1" w:rsidRPr="00C02FAE" w:rsidRDefault="00AF76A1" w:rsidP="00FF649F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- Детские площадки, площадки для отдыха, спортивных занятий </w:t>
      </w:r>
    </w:p>
    <w:p w:rsidR="00AF76A1" w:rsidRPr="00C02FAE" w:rsidRDefault="00AF76A1" w:rsidP="00FF649F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- Магазины товаров первой необходимости общей площадью не более 150 кв</w:t>
      </w:r>
      <w:proofErr w:type="gramStart"/>
      <w:r w:rsidRPr="00C02FAE">
        <w:rPr>
          <w:bCs/>
          <w:sz w:val="24"/>
          <w:szCs w:val="24"/>
        </w:rPr>
        <w:t>.м</w:t>
      </w:r>
      <w:proofErr w:type="gramEnd"/>
      <w:r w:rsidRPr="00C02FAE">
        <w:rPr>
          <w:bCs/>
          <w:sz w:val="24"/>
          <w:szCs w:val="24"/>
        </w:rPr>
        <w:t xml:space="preserve">етров </w:t>
      </w:r>
    </w:p>
    <w:p w:rsidR="00AF76A1" w:rsidRPr="00C02FAE" w:rsidRDefault="00AF76A1" w:rsidP="00FF649F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- Площадки для сбора мусора</w:t>
      </w:r>
    </w:p>
    <w:p w:rsidR="00AF76A1" w:rsidRPr="00C02FAE" w:rsidRDefault="00AF76A1" w:rsidP="00FF649F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 - Дороги, проезды.</w:t>
      </w:r>
    </w:p>
    <w:p w:rsidR="00AF76A1" w:rsidRPr="00C02FAE" w:rsidRDefault="00AF76A1" w:rsidP="00FF649F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 - Колодцы, скважины. </w:t>
      </w:r>
    </w:p>
    <w:p w:rsidR="00AF76A1" w:rsidRPr="00C02FAE" w:rsidRDefault="00AF76A1" w:rsidP="00FF649F">
      <w:pPr>
        <w:pStyle w:val="a6"/>
        <w:spacing w:after="0"/>
        <w:ind w:firstLine="510"/>
        <w:rPr>
          <w:b/>
          <w:sz w:val="24"/>
          <w:szCs w:val="24"/>
        </w:rPr>
      </w:pPr>
      <w:r w:rsidRPr="00C02FAE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Условно разрешенные виды использования:</w:t>
      </w:r>
    </w:p>
    <w:p w:rsidR="00AF76A1" w:rsidRPr="00FF649F" w:rsidRDefault="00AF76A1" w:rsidP="00B9700A">
      <w:pPr>
        <w:pStyle w:val="ab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FF649F">
        <w:rPr>
          <w:rFonts w:ascii="Times New Roman" w:hAnsi="Times New Roman"/>
          <w:sz w:val="24"/>
          <w:szCs w:val="24"/>
        </w:rPr>
        <w:t>коммунальное обслуживание (код 3.1) в части размещения объектов периодического спроса;</w:t>
      </w:r>
    </w:p>
    <w:p w:rsidR="00AF76A1" w:rsidRPr="00FF649F" w:rsidRDefault="00AF76A1" w:rsidP="00B9700A">
      <w:pPr>
        <w:numPr>
          <w:ilvl w:val="0"/>
          <w:numId w:val="13"/>
        </w:numPr>
        <w:jc w:val="left"/>
        <w:rPr>
          <w:sz w:val="24"/>
          <w:szCs w:val="24"/>
        </w:rPr>
      </w:pPr>
      <w:r w:rsidRPr="00FF649F">
        <w:rPr>
          <w:sz w:val="24"/>
          <w:szCs w:val="24"/>
        </w:rPr>
        <w:t>социальное обслуживание (код 3.2) в части размещения объектов периодического спроса;</w:t>
      </w:r>
    </w:p>
    <w:p w:rsidR="00AF76A1" w:rsidRPr="00FF649F" w:rsidRDefault="00AF76A1" w:rsidP="00B9700A">
      <w:pPr>
        <w:numPr>
          <w:ilvl w:val="0"/>
          <w:numId w:val="13"/>
        </w:numPr>
        <w:jc w:val="left"/>
        <w:rPr>
          <w:sz w:val="24"/>
          <w:szCs w:val="24"/>
        </w:rPr>
      </w:pPr>
      <w:r w:rsidRPr="00FF649F">
        <w:rPr>
          <w:sz w:val="24"/>
          <w:szCs w:val="24"/>
        </w:rPr>
        <w:t>бытовое обслуживание (код 3.3 в части размещения объектов периодического спроса);</w:t>
      </w:r>
    </w:p>
    <w:p w:rsidR="00AF76A1" w:rsidRPr="00FF649F" w:rsidRDefault="00AF76A1" w:rsidP="00B9700A">
      <w:pPr>
        <w:numPr>
          <w:ilvl w:val="0"/>
          <w:numId w:val="13"/>
        </w:numPr>
        <w:jc w:val="left"/>
        <w:rPr>
          <w:sz w:val="24"/>
          <w:szCs w:val="24"/>
        </w:rPr>
      </w:pPr>
      <w:r w:rsidRPr="00FF649F">
        <w:rPr>
          <w:sz w:val="24"/>
          <w:szCs w:val="24"/>
        </w:rPr>
        <w:t>культурное развитие (код 3.6 в части размещения объектов периодического спроса);</w:t>
      </w:r>
    </w:p>
    <w:p w:rsidR="00AF76A1" w:rsidRPr="00C02FAE" w:rsidRDefault="00AF76A1" w:rsidP="00AF76A1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</w:p>
    <w:p w:rsidR="00AF76A1" w:rsidRPr="00C02FAE" w:rsidRDefault="00AF76A1" w:rsidP="00AF76A1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На приусадебном участке разрешается: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строительство хозяйственных построек (бань, отдельно стоящих гаражей для автомобилей грузоподъемностью не более </w:t>
      </w:r>
      <w:r w:rsidR="00FF649F">
        <w:rPr>
          <w:sz w:val="24"/>
          <w:szCs w:val="24"/>
        </w:rPr>
        <w:t xml:space="preserve"> </w:t>
      </w:r>
      <w:r w:rsidRPr="00C02FAE">
        <w:rPr>
          <w:sz w:val="24"/>
          <w:szCs w:val="24"/>
        </w:rPr>
        <w:t>5 тонн, сараев, теплиц, оранжерей), встроенного в жилой дом гаража в соответствии с утвержденной проектной документацией и нормативно-техническими требованиями;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 размещение открытой стоянки для автомобиля; 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 выращивание сельскохозяйственных культур (цветов, овощей, фруктов и др.);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индивидуальная трудовая деятельность, при условии обеспечения требований санитарных правил и без нарушения принципов добрососедства.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833BF" w:rsidRDefault="00C833BF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56DA" w:rsidRDefault="00C056DA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lastRenderedPageBreak/>
        <w:t>Предельные параметры разрешенного строительства: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этажность жилых домов – до 3-х этажей включительно;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площадь приусадебных земельных участков – от 300 до 2500 м</w:t>
      </w:r>
      <w:proofErr w:type="gramStart"/>
      <w:r w:rsidRPr="00C02FAE">
        <w:rPr>
          <w:bCs/>
          <w:sz w:val="24"/>
          <w:szCs w:val="24"/>
          <w:vertAlign w:val="superscript"/>
        </w:rPr>
        <w:t>2</w:t>
      </w:r>
      <w:proofErr w:type="gramEnd"/>
      <w:r w:rsidRPr="00C02FAE">
        <w:rPr>
          <w:bCs/>
          <w:sz w:val="24"/>
          <w:szCs w:val="24"/>
        </w:rPr>
        <w:t xml:space="preserve">, включая площадь застройки, на одну квартиру; </w:t>
      </w:r>
    </w:p>
    <w:p w:rsidR="00AF76A1" w:rsidRPr="00C02FAE" w:rsidRDefault="00AF76A1" w:rsidP="00AF76A1">
      <w:pPr>
        <w:pStyle w:val="af5"/>
        <w:ind w:firstLine="0"/>
        <w:rPr>
          <w:sz w:val="24"/>
          <w:szCs w:val="24"/>
        </w:rPr>
      </w:pPr>
      <w:r w:rsidRPr="00C02FAE">
        <w:rPr>
          <w:sz w:val="24"/>
          <w:szCs w:val="24"/>
        </w:rPr>
        <w:t xml:space="preserve">       - коэффициент интенсивности использования территории  не более  - 0,4;</w:t>
      </w:r>
    </w:p>
    <w:p w:rsidR="00AF76A1" w:rsidRPr="00C02FAE" w:rsidRDefault="00AF76A1" w:rsidP="00AF76A1">
      <w:pPr>
        <w:pStyle w:val="af5"/>
        <w:ind w:firstLine="0"/>
        <w:rPr>
          <w:sz w:val="24"/>
          <w:szCs w:val="24"/>
        </w:rPr>
      </w:pPr>
      <w:r w:rsidRPr="00C02FAE">
        <w:rPr>
          <w:sz w:val="24"/>
          <w:szCs w:val="24"/>
        </w:rPr>
        <w:t xml:space="preserve">        - коэффициент застройки  не более                                                         - 0,4;</w:t>
      </w:r>
    </w:p>
    <w:p w:rsidR="00AF76A1" w:rsidRPr="00C02FAE" w:rsidRDefault="00AF76A1" w:rsidP="00AF76A1">
      <w:pPr>
        <w:pStyle w:val="af5"/>
        <w:ind w:firstLine="0"/>
        <w:rPr>
          <w:sz w:val="24"/>
          <w:szCs w:val="24"/>
        </w:rPr>
      </w:pPr>
      <w:r w:rsidRPr="00C02FAE">
        <w:rPr>
          <w:sz w:val="24"/>
          <w:szCs w:val="24"/>
        </w:rPr>
        <w:t xml:space="preserve">        - коэффициент свободных территорий не менее                                   - 0,6;</w:t>
      </w:r>
    </w:p>
    <w:p w:rsidR="00AF76A1" w:rsidRPr="00C02FAE" w:rsidRDefault="00AF76A1" w:rsidP="00AF76A1">
      <w:pPr>
        <w:pStyle w:val="af5"/>
        <w:ind w:firstLine="0"/>
        <w:rPr>
          <w:sz w:val="24"/>
          <w:szCs w:val="24"/>
        </w:rPr>
      </w:pPr>
      <w:r w:rsidRPr="00C02FAE">
        <w:rPr>
          <w:sz w:val="24"/>
          <w:szCs w:val="24"/>
        </w:rPr>
        <w:t xml:space="preserve">        - ширина вновь отводимых участков должно быть не менее 20 м;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- обеспечение расстояния от </w:t>
      </w:r>
      <w:proofErr w:type="spellStart"/>
      <w:r w:rsidRPr="00C02FAE">
        <w:rPr>
          <w:bCs/>
          <w:sz w:val="24"/>
          <w:szCs w:val="24"/>
        </w:rPr>
        <w:t>одно-двух-четырех</w:t>
      </w:r>
      <w:proofErr w:type="spellEnd"/>
      <w:r w:rsidRPr="00C02FAE">
        <w:rPr>
          <w:bCs/>
          <w:sz w:val="24"/>
          <w:szCs w:val="24"/>
        </w:rPr>
        <w:t xml:space="preserve"> квартирных жилых домов и хозяйственных построек на приусадебном земельном участке до жилых домов и хозяйственных построек на соседних земельных участках в соответствии с противопожарными требованиями от 6м до 15 м  в зависимости от степени огнестойкости зданий;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обеспечение подъезда пожарной техники  к жилым домам и хозяйственным постройкам на расстояние от 5м до 8 м;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- размещение хозяйственных построек, одиночных или двойных построек для скота и птицы на расстоянии от окон жилых помещений дома - не менее 15 м;    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 размещение дворовых туалетов –10 м;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обеспечение минимального расстояния от основного строения до границ соседнего участка не менее 3-х метров, до хозяйственных и прочих строений, открытой стоянки автомобиля и отдельно стоящего гаража – не менее 1 м;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обеспечения величины отступа от красной линии до линии регулирования застройки не менее 3 метров;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- </w:t>
      </w:r>
      <w:r w:rsidRPr="00C02FAE">
        <w:rPr>
          <w:sz w:val="24"/>
          <w:szCs w:val="24"/>
        </w:rPr>
        <w:t>грузоподъемность автомобиля -  не более 5 тонн;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в условиях выборочного строительства в существующей усадебной застройке возможно размещение строящихся жилых домов в глубине участка, с отступом от линии регулирования существующей застройки, обеспечивающим противопожарные разрывы.</w:t>
      </w:r>
    </w:p>
    <w:p w:rsidR="00AF76A1" w:rsidRPr="00C02FAE" w:rsidRDefault="00AF76A1" w:rsidP="00AF76A1">
      <w:pPr>
        <w:pStyle w:val="a6"/>
        <w:ind w:firstLine="51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Требования:</w:t>
      </w:r>
    </w:p>
    <w:p w:rsidR="00AF76A1" w:rsidRPr="00C02FAE" w:rsidRDefault="00AF76A1" w:rsidP="00AF76A1">
      <w:pPr>
        <w:pStyle w:val="a6"/>
        <w:ind w:firstLine="51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-</w:t>
      </w:r>
      <w:r w:rsidRPr="00C02FAE">
        <w:rPr>
          <w:sz w:val="24"/>
          <w:szCs w:val="24"/>
        </w:rPr>
        <w:t xml:space="preserve"> </w:t>
      </w:r>
      <w:r w:rsidRPr="00C02FAE">
        <w:rPr>
          <w:b/>
          <w:bCs/>
          <w:sz w:val="24"/>
          <w:szCs w:val="24"/>
        </w:rPr>
        <w:t>к размещению хозяйственных строений и сооружений: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C02FAE">
        <w:rPr>
          <w:sz w:val="24"/>
          <w:szCs w:val="24"/>
        </w:rPr>
        <w:t>-Разрешается размещать со стороны улиц, на линии застройки квартала, только гаражи для легковых автомобилей высотой от уровня земли до верха кровли не более 3,0 м;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C02FAE">
        <w:rPr>
          <w:sz w:val="24"/>
          <w:szCs w:val="24"/>
        </w:rPr>
        <w:t>-  Не допускается размещение хозяйственных построек, в том числе гаражей для легковых автомобилей, в границах между красной линией и линией застройки квартала.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AF76A1" w:rsidRPr="00C02FAE" w:rsidRDefault="00AF76A1" w:rsidP="00C833BF">
      <w:pPr>
        <w:widowControl w:val="0"/>
        <w:autoSpaceDE w:val="0"/>
        <w:autoSpaceDN w:val="0"/>
        <w:adjustRightInd w:val="0"/>
        <w:ind w:firstLine="72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 xml:space="preserve">- к ограждению земельных участков со стороны улиц: </w:t>
      </w:r>
    </w:p>
    <w:p w:rsidR="00AF76A1" w:rsidRPr="00C02FAE" w:rsidRDefault="00AF76A1" w:rsidP="00C833BF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C02FAE">
        <w:rPr>
          <w:sz w:val="24"/>
          <w:szCs w:val="24"/>
        </w:rPr>
        <w:t xml:space="preserve"> Разрешается устройство ограждений:</w:t>
      </w:r>
    </w:p>
    <w:p w:rsidR="00AF76A1" w:rsidRPr="00DB4915" w:rsidRDefault="00AF76A1" w:rsidP="00C833BF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C02FAE">
        <w:rPr>
          <w:sz w:val="24"/>
          <w:szCs w:val="24"/>
        </w:rPr>
        <w:t>-В границах жилого дома - по красной линии допускается устраивать высотой не более 1</w:t>
      </w:r>
      <w:r w:rsidR="00FF649F">
        <w:rPr>
          <w:sz w:val="24"/>
          <w:szCs w:val="24"/>
        </w:rPr>
        <w:t>8</w:t>
      </w:r>
      <w:r w:rsidRPr="00C02FAE">
        <w:rPr>
          <w:sz w:val="24"/>
          <w:szCs w:val="24"/>
        </w:rPr>
        <w:t xml:space="preserve">0 см, </w:t>
      </w:r>
      <w:r w:rsidR="00DB4915" w:rsidRPr="00DB4915">
        <w:rPr>
          <w:sz w:val="24"/>
          <w:szCs w:val="24"/>
        </w:rPr>
        <w:t xml:space="preserve">должно быть выдержано в едином стиле по согласованию с администрацией </w:t>
      </w:r>
      <w:proofErr w:type="spellStart"/>
      <w:r w:rsidR="00DB4915" w:rsidRPr="00DB4915">
        <w:rPr>
          <w:sz w:val="24"/>
          <w:szCs w:val="24"/>
        </w:rPr>
        <w:t>Ирбинского</w:t>
      </w:r>
      <w:proofErr w:type="spellEnd"/>
      <w:r w:rsidR="00DB4915" w:rsidRPr="00DB4915">
        <w:rPr>
          <w:sz w:val="24"/>
          <w:szCs w:val="24"/>
        </w:rPr>
        <w:t xml:space="preserve"> сельсовета</w:t>
      </w:r>
      <w:r w:rsidRPr="00DB4915">
        <w:rPr>
          <w:sz w:val="24"/>
          <w:szCs w:val="24"/>
        </w:rPr>
        <w:t>;</w:t>
      </w:r>
    </w:p>
    <w:p w:rsidR="00AF76A1" w:rsidRPr="00C02FAE" w:rsidRDefault="00AF76A1" w:rsidP="00C833BF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C02FAE">
        <w:rPr>
          <w:sz w:val="24"/>
          <w:szCs w:val="24"/>
        </w:rPr>
        <w:t>- В границах двора - по линии застройки квартала высотой не более 200 см;</w:t>
      </w:r>
    </w:p>
    <w:p w:rsidR="00AF76A1" w:rsidRPr="00FF649F" w:rsidRDefault="00AF76A1" w:rsidP="00C833BF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FF649F">
        <w:rPr>
          <w:sz w:val="24"/>
          <w:szCs w:val="24"/>
        </w:rPr>
        <w:t xml:space="preserve">- </w:t>
      </w:r>
      <w:r w:rsidR="00FF649F" w:rsidRPr="00FF649F">
        <w:rPr>
          <w:sz w:val="24"/>
          <w:szCs w:val="24"/>
        </w:rPr>
        <w:t>На границе с соседним земельным участком допускается устанавливать ограждения, имеющие просветы, обеспечивающие минимальное затемнение территории соседнего участка и высотой не более 2,0 м (по согласованию со смежными землепользователями – сплошные, высотой не более 1,8 м</w:t>
      </w:r>
      <w:r w:rsidRPr="00FF649F">
        <w:rPr>
          <w:sz w:val="24"/>
          <w:szCs w:val="24"/>
        </w:rPr>
        <w:t xml:space="preserve">; </w:t>
      </w:r>
    </w:p>
    <w:p w:rsidR="00AF76A1" w:rsidRPr="00C02FAE" w:rsidRDefault="00AF76A1" w:rsidP="00C833BF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C02FAE">
        <w:rPr>
          <w:sz w:val="24"/>
          <w:szCs w:val="24"/>
        </w:rPr>
        <w:t>- Высота должна быть единообразной как минимум  на  протяжении одного квартала с обеих сторон улицы.</w:t>
      </w:r>
    </w:p>
    <w:p w:rsidR="00AF76A1" w:rsidRPr="00C02FAE" w:rsidRDefault="00AF76A1" w:rsidP="00C833BF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AF76A1" w:rsidRPr="00C02FAE" w:rsidRDefault="00AF76A1" w:rsidP="00AF76A1">
      <w:pPr>
        <w:pStyle w:val="a6"/>
        <w:rPr>
          <w:b/>
          <w:bCs/>
          <w:sz w:val="24"/>
          <w:szCs w:val="24"/>
        </w:rPr>
      </w:pPr>
      <w:r w:rsidRPr="00C02FAE">
        <w:rPr>
          <w:b/>
          <w:sz w:val="24"/>
          <w:szCs w:val="24"/>
        </w:rPr>
        <w:lastRenderedPageBreak/>
        <w:t xml:space="preserve">Ограничения: </w:t>
      </w:r>
      <w:r w:rsidRPr="00C02FAE">
        <w:rPr>
          <w:sz w:val="24"/>
          <w:szCs w:val="24"/>
        </w:rPr>
        <w:t>размещение оконных проемов, выходящих на соседние землевладения: расстояния от окон жилых помещений до хозяйственных и прочих строений, расположенных на соседних участках, должно быть не менее 6,0 м.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AF76A1" w:rsidRPr="00C02FAE" w:rsidRDefault="00AF76A1" w:rsidP="00AF76A1">
      <w:pPr>
        <w:widowControl w:val="0"/>
        <w:autoSpaceDE w:val="0"/>
        <w:autoSpaceDN w:val="0"/>
        <w:adjustRightInd w:val="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На приусадебном участке не допускается строительство: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C02FAE">
        <w:rPr>
          <w:sz w:val="24"/>
          <w:szCs w:val="24"/>
        </w:rPr>
        <w:t>- Зданий и сооружений производственного назначения, в том числе для грузовых автомобилей высотой гаража более 3,0 метров;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C02FAE">
        <w:rPr>
          <w:sz w:val="24"/>
          <w:szCs w:val="24"/>
        </w:rPr>
        <w:t>- Сервисов по ремонту автомобилей;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C02FAE">
        <w:rPr>
          <w:sz w:val="24"/>
          <w:szCs w:val="24"/>
        </w:rPr>
        <w:t>- Зданий для содержания более 10 голов крупного рогатого скота;</w:t>
      </w:r>
    </w:p>
    <w:p w:rsidR="00AF76A1" w:rsidRDefault="00AF76A1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C02FAE">
        <w:rPr>
          <w:sz w:val="24"/>
          <w:szCs w:val="24"/>
        </w:rPr>
        <w:t>-Торговых точек, реконструкция надворных построек под торговые точки.</w:t>
      </w:r>
    </w:p>
    <w:p w:rsidR="00DB4915" w:rsidRDefault="00DB4915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DB4915" w:rsidRPr="00DB4915" w:rsidRDefault="00DB4915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DB4915">
        <w:rPr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</w:r>
    </w:p>
    <w:p w:rsidR="00DB4915" w:rsidRPr="00C02FAE" w:rsidRDefault="00DB4915" w:rsidP="00AF76A1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AF76A1" w:rsidRPr="00C02FAE" w:rsidRDefault="00AF76A1" w:rsidP="00AF76A1">
      <w:pPr>
        <w:pStyle w:val="3"/>
        <w:rPr>
          <w:bCs/>
          <w:sz w:val="24"/>
          <w:szCs w:val="24"/>
        </w:rPr>
      </w:pPr>
      <w:bookmarkStart w:id="47" w:name="_Toc496282029"/>
      <w:r w:rsidRPr="00C02FAE">
        <w:rPr>
          <w:bCs/>
          <w:sz w:val="24"/>
          <w:szCs w:val="24"/>
        </w:rPr>
        <w:t>Ст.25 Зона  сельскохозяйственных угодий (Сх</w:t>
      </w:r>
      <w:proofErr w:type="gramStart"/>
      <w:r w:rsidRPr="00C02FAE">
        <w:rPr>
          <w:bCs/>
          <w:sz w:val="24"/>
          <w:szCs w:val="24"/>
        </w:rPr>
        <w:t>1</w:t>
      </w:r>
      <w:proofErr w:type="gramEnd"/>
      <w:r w:rsidRPr="00C02FAE">
        <w:rPr>
          <w:bCs/>
          <w:sz w:val="24"/>
          <w:szCs w:val="24"/>
        </w:rPr>
        <w:t>)</w:t>
      </w:r>
      <w:bookmarkEnd w:id="47"/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 xml:space="preserve">Основные виды разрешенного использования: 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1) растениеводство (код 1.1) в части: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культивирования сельскохозяйственной продукции;</w:t>
      </w:r>
    </w:p>
    <w:p w:rsidR="00AF76A1" w:rsidRPr="00C02FAE" w:rsidRDefault="00AF76A1" w:rsidP="00AF76A1">
      <w:pPr>
        <w:pStyle w:val="af5"/>
        <w:ind w:left="492" w:firstLine="0"/>
        <w:rPr>
          <w:sz w:val="24"/>
          <w:szCs w:val="24"/>
        </w:rPr>
      </w:pPr>
      <w:r w:rsidRPr="00C02FAE">
        <w:rPr>
          <w:sz w:val="24"/>
          <w:szCs w:val="24"/>
        </w:rPr>
        <w:t>- размещения теплично-парникового хозяйства.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Вспомогательные</w:t>
      </w:r>
      <w:r w:rsidRPr="00C02FAE">
        <w:rPr>
          <w:sz w:val="24"/>
          <w:szCs w:val="24"/>
        </w:rPr>
        <w:t xml:space="preserve"> </w:t>
      </w:r>
      <w:r w:rsidRPr="00C02FAE">
        <w:rPr>
          <w:b/>
          <w:sz w:val="24"/>
          <w:szCs w:val="24"/>
        </w:rPr>
        <w:t xml:space="preserve">виды разрешенного использования: </w:t>
      </w:r>
    </w:p>
    <w:p w:rsidR="00AF76A1" w:rsidRPr="00C02FAE" w:rsidRDefault="00AF76A1" w:rsidP="00AF76A1">
      <w:pPr>
        <w:pStyle w:val="af5"/>
        <w:ind w:left="492" w:firstLine="0"/>
        <w:rPr>
          <w:sz w:val="24"/>
          <w:szCs w:val="24"/>
        </w:rPr>
      </w:pPr>
      <w:r w:rsidRPr="00C02FAE">
        <w:rPr>
          <w:sz w:val="24"/>
          <w:szCs w:val="24"/>
        </w:rPr>
        <w:t xml:space="preserve">- хозяйственные  постройки, связанные с обслуживанием данной зоны.               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 - Дороги, проезды.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 - Колодцы, скважины. </w:t>
      </w:r>
    </w:p>
    <w:p w:rsidR="00AF76A1" w:rsidRPr="00C02FAE" w:rsidRDefault="00AF76A1" w:rsidP="00AF76A1">
      <w:pPr>
        <w:pStyle w:val="a6"/>
        <w:ind w:firstLine="510"/>
        <w:rPr>
          <w:b/>
          <w:sz w:val="24"/>
          <w:szCs w:val="24"/>
        </w:rPr>
      </w:pPr>
      <w:r w:rsidRPr="00C02FAE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Условно разрешенные виды использования:</w:t>
      </w:r>
    </w:p>
    <w:p w:rsidR="00AF76A1" w:rsidRPr="00C02FAE" w:rsidRDefault="00AF76A1" w:rsidP="00AF76A1">
      <w:pPr>
        <w:pStyle w:val="af5"/>
        <w:ind w:left="510" w:firstLine="24"/>
        <w:rPr>
          <w:sz w:val="24"/>
          <w:szCs w:val="24"/>
        </w:rPr>
      </w:pPr>
      <w:r w:rsidRPr="00C02FAE">
        <w:rPr>
          <w:sz w:val="24"/>
          <w:szCs w:val="24"/>
        </w:rPr>
        <w:t xml:space="preserve">1) коммунальное обслуживание (код 3.1) в части размещения коммуникаций, необходимых для функционирования зоны;    </w:t>
      </w:r>
    </w:p>
    <w:p w:rsidR="00AF76A1" w:rsidRPr="00C02FAE" w:rsidRDefault="00AF76A1" w:rsidP="00AF76A1">
      <w:pPr>
        <w:pStyle w:val="af5"/>
        <w:ind w:left="510" w:firstLine="24"/>
        <w:rPr>
          <w:sz w:val="24"/>
          <w:szCs w:val="24"/>
        </w:rPr>
      </w:pPr>
      <w:r w:rsidRPr="00C02FAE">
        <w:rPr>
          <w:sz w:val="24"/>
          <w:szCs w:val="24"/>
        </w:rPr>
        <w:t>2) хранение и переработка сельскохозяйственной продукции (код 1.15) в части размещения заготовительных объектов;</w:t>
      </w:r>
    </w:p>
    <w:p w:rsidR="00AF76A1" w:rsidRPr="00C02FAE" w:rsidRDefault="00AF76A1" w:rsidP="00AF76A1">
      <w:pPr>
        <w:pStyle w:val="af5"/>
        <w:ind w:left="510" w:firstLine="24"/>
        <w:rPr>
          <w:sz w:val="24"/>
          <w:szCs w:val="24"/>
        </w:rPr>
      </w:pPr>
      <w:r w:rsidRPr="00C02FAE">
        <w:rPr>
          <w:sz w:val="24"/>
          <w:szCs w:val="24"/>
        </w:rPr>
        <w:t>3) магазины (код 4.4) в части размещения объектов торговли сельскохозяйственной продукцией.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Запрещается: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строительство  любых зданий и сооружений, за исключением разрешенных и условно разрешенных;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обработка сельскохозяйственных полей пестицидами и </w:t>
      </w:r>
      <w:proofErr w:type="spellStart"/>
      <w:r w:rsidRPr="00C02FAE">
        <w:rPr>
          <w:sz w:val="24"/>
          <w:szCs w:val="24"/>
        </w:rPr>
        <w:t>агрохимикатами</w:t>
      </w:r>
      <w:proofErr w:type="spellEnd"/>
      <w:r w:rsidRPr="00C02FAE">
        <w:rPr>
          <w:sz w:val="24"/>
          <w:szCs w:val="24"/>
        </w:rPr>
        <w:t xml:space="preserve"> авиационным способом;</w:t>
      </w:r>
    </w:p>
    <w:p w:rsidR="00DB4915" w:rsidRDefault="00AF76A1" w:rsidP="00DB4915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 обработка пестицидами и </w:t>
      </w:r>
      <w:proofErr w:type="spellStart"/>
      <w:r w:rsidRPr="00C02FAE">
        <w:rPr>
          <w:sz w:val="24"/>
          <w:szCs w:val="24"/>
        </w:rPr>
        <w:t>агрохимикатами</w:t>
      </w:r>
      <w:proofErr w:type="spellEnd"/>
      <w:r w:rsidRPr="00C02FAE">
        <w:rPr>
          <w:sz w:val="24"/>
          <w:szCs w:val="24"/>
        </w:rPr>
        <w:t xml:space="preserve"> с применением тракторов участков сельскохозяйственных полей, расположенных ближе 300 м до нормируемых объектов.</w:t>
      </w:r>
      <w:bookmarkStart w:id="48" w:name="_Toc496194121"/>
      <w:bookmarkStart w:id="49" w:name="_Toc496282030"/>
    </w:p>
    <w:p w:rsidR="00DB4915" w:rsidRDefault="00DB4915" w:rsidP="00DB4915">
      <w:pPr>
        <w:pStyle w:val="af5"/>
        <w:rPr>
          <w:sz w:val="24"/>
          <w:szCs w:val="24"/>
        </w:rPr>
      </w:pPr>
    </w:p>
    <w:p w:rsidR="00DB4915" w:rsidRPr="00DB4915" w:rsidRDefault="00DB4915" w:rsidP="00DB4915">
      <w:pPr>
        <w:pStyle w:val="af5"/>
        <w:rPr>
          <w:sz w:val="24"/>
          <w:szCs w:val="24"/>
        </w:rPr>
      </w:pPr>
      <w:proofErr w:type="gramStart"/>
      <w:r w:rsidRPr="00DB4915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DB4915">
        <w:rPr>
          <w:sz w:val="24"/>
          <w:szCs w:val="24"/>
        </w:rPr>
        <w:t xml:space="preserve"> может быть </w:t>
      </w:r>
      <w:proofErr w:type="gramStart"/>
      <w:r w:rsidRPr="00DB4915">
        <w:rPr>
          <w:sz w:val="24"/>
          <w:szCs w:val="24"/>
        </w:rPr>
        <w:t>застроена</w:t>
      </w:r>
      <w:proofErr w:type="gramEnd"/>
      <w:r w:rsidRPr="00DB4915">
        <w:rPr>
          <w:sz w:val="24"/>
          <w:szCs w:val="24"/>
        </w:rPr>
        <w:t>, ко всей площади земельного участка не подлежат установлению.</w:t>
      </w:r>
    </w:p>
    <w:p w:rsidR="00DB4915" w:rsidRDefault="00DB4915" w:rsidP="00DB4915">
      <w:pPr>
        <w:pStyle w:val="af5"/>
        <w:rPr>
          <w:sz w:val="24"/>
          <w:szCs w:val="24"/>
        </w:rPr>
      </w:pPr>
    </w:p>
    <w:p w:rsidR="00C056DA" w:rsidRDefault="00C056DA" w:rsidP="00DB4915">
      <w:pPr>
        <w:pStyle w:val="af5"/>
        <w:rPr>
          <w:b/>
          <w:sz w:val="24"/>
          <w:szCs w:val="24"/>
        </w:rPr>
      </w:pPr>
    </w:p>
    <w:p w:rsidR="00AF76A1" w:rsidRPr="00DB4915" w:rsidRDefault="00AF76A1" w:rsidP="00DB4915">
      <w:pPr>
        <w:pStyle w:val="af5"/>
        <w:rPr>
          <w:b/>
          <w:sz w:val="24"/>
          <w:szCs w:val="24"/>
        </w:rPr>
      </w:pPr>
      <w:r w:rsidRPr="00DB4915">
        <w:rPr>
          <w:b/>
          <w:sz w:val="24"/>
          <w:szCs w:val="24"/>
        </w:rPr>
        <w:lastRenderedPageBreak/>
        <w:t>Ст. 26 Зона, занятая объектами сельскохозяйственного назначения (Сх</w:t>
      </w:r>
      <w:proofErr w:type="gramStart"/>
      <w:r w:rsidRPr="00DB4915">
        <w:rPr>
          <w:b/>
          <w:sz w:val="24"/>
          <w:szCs w:val="24"/>
        </w:rPr>
        <w:t>2</w:t>
      </w:r>
      <w:proofErr w:type="gramEnd"/>
      <w:r w:rsidRPr="00DB4915">
        <w:rPr>
          <w:b/>
          <w:sz w:val="24"/>
          <w:szCs w:val="24"/>
        </w:rPr>
        <w:t>)</w:t>
      </w:r>
      <w:bookmarkEnd w:id="48"/>
      <w:bookmarkEnd w:id="49"/>
    </w:p>
    <w:p w:rsidR="00DB4915" w:rsidRPr="00C02FAE" w:rsidRDefault="00DB4915" w:rsidP="00DB4915">
      <w:pPr>
        <w:pStyle w:val="af5"/>
        <w:rPr>
          <w:sz w:val="24"/>
          <w:szCs w:val="24"/>
        </w:rPr>
      </w:pPr>
    </w:p>
    <w:p w:rsidR="00AF76A1" w:rsidRPr="00C02FAE" w:rsidRDefault="00AF76A1" w:rsidP="00AF76A1">
      <w:pPr>
        <w:widowControl w:val="0"/>
        <w:ind w:right="-2" w:firstLine="567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1. Цели выделения зоны:</w:t>
      </w:r>
    </w:p>
    <w:p w:rsidR="00AF76A1" w:rsidRPr="00C02FAE" w:rsidRDefault="00AF76A1" w:rsidP="00AF76A1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proofErr w:type="gramStart"/>
      <w:r w:rsidRPr="00C02FAE">
        <w:rPr>
          <w:bCs/>
          <w:sz w:val="24"/>
          <w:szCs w:val="24"/>
        </w:rPr>
        <w:t>- ведение сельского хозяйства, личного подсобного хозяйства, дачного хозяйства, садоводства, огородничества, размещения объектов сельскохозяйственного назначения, занятых зданиями, строениями, сооружениями, используемыми для производства, хранения и первичной переработки сельскохозяйственной продукции.</w:t>
      </w:r>
      <w:proofErr w:type="gramEnd"/>
    </w:p>
    <w:p w:rsidR="00AF76A1" w:rsidRPr="00C02FAE" w:rsidRDefault="00AF76A1" w:rsidP="00AF76A1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размещение и развитие инфраструктур, обеспечивающих функционирование объектов сельскохозяйственного назначения.</w:t>
      </w:r>
    </w:p>
    <w:p w:rsidR="00AF76A1" w:rsidRPr="00C02FAE" w:rsidRDefault="00AF76A1" w:rsidP="00AF76A1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C02FAE">
        <w:rPr>
          <w:rFonts w:ascii="Times New Roman" w:hAnsi="Times New Roman"/>
          <w:b/>
          <w:sz w:val="24"/>
          <w:szCs w:val="24"/>
        </w:rPr>
        <w:t>2.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W w:w="9923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7"/>
        <w:gridCol w:w="2409"/>
        <w:gridCol w:w="4677"/>
      </w:tblGrid>
      <w:tr w:rsidR="00AF76A1" w:rsidRPr="00C02FAE" w:rsidTr="007F28C4">
        <w:trPr>
          <w:trHeight w:val="552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C02FAE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2409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C02FAE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467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C02FAE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AF76A1" w:rsidRPr="00C02FAE" w:rsidTr="007F28C4">
        <w:trPr>
          <w:trHeight w:val="454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Растениеводство (код 1.1) в части выращивания сельскохозяйственной продукции.</w:t>
            </w:r>
          </w:p>
        </w:tc>
        <w:tc>
          <w:tcPr>
            <w:tcW w:w="2409" w:type="dxa"/>
            <w:vMerge w:val="restart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b/>
                <w:sz w:val="24"/>
                <w:szCs w:val="24"/>
              </w:rPr>
              <w:t>1.Площадь земельного участка</w:t>
            </w:r>
            <w:r w:rsidRPr="00C02FAE">
              <w:rPr>
                <w:sz w:val="24"/>
                <w:szCs w:val="24"/>
              </w:rPr>
              <w:t xml:space="preserve"> для ведения садоводства, огородничества устанавливается в соответствии с нормативными правовыми актами Ростовской области о нормах предоставления земельных участков (№19-ЗС от 22.07.03 «О регулировании земельных отношений в Ростовской обл.»)</w:t>
            </w:r>
          </w:p>
          <w:p w:rsidR="00AF76A1" w:rsidRPr="00C02FAE" w:rsidRDefault="00AF76A1" w:rsidP="007F28C4">
            <w:pPr>
              <w:widowControl w:val="0"/>
              <w:spacing w:before="240"/>
              <w:ind w:right="-2"/>
              <w:rPr>
                <w:sz w:val="24"/>
                <w:szCs w:val="24"/>
              </w:rPr>
            </w:pPr>
            <w:r w:rsidRPr="00C02FAE">
              <w:rPr>
                <w:b/>
                <w:sz w:val="24"/>
                <w:szCs w:val="24"/>
              </w:rPr>
              <w:t>2.Максимальный класс опасности</w:t>
            </w:r>
            <w:r w:rsidRPr="00C02FAE">
              <w:rPr>
                <w:sz w:val="24"/>
                <w:szCs w:val="24"/>
              </w:rPr>
              <w:t xml:space="preserve"> по санитарной классификации объектов капитального строительства - </w:t>
            </w:r>
            <w:r w:rsidRPr="00C02FAE">
              <w:rPr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4677" w:type="dxa"/>
            <w:vMerge w:val="restart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1.Осуществлять производство сельскохозяйственной продукции способами, обеспечивающими воспроизводство плодородия земель сельскохозяйственного назначения, а также исключающими или ограничивающими неблагоприятное воздействие такой деятельности на окружающую природную среду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2.Соблюдать стандарты, нормы, нормативы, правила и регламенты проведения агротехнических, агрохимических, мелиоративных, фитосанитарных и противоэрозионных мероприятий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3.Предоставлять в установленном порядке в соответствующие органы исполнительной власти сведения об использовании </w:t>
            </w:r>
            <w:proofErr w:type="spellStart"/>
            <w:r w:rsidRPr="00C02FAE">
              <w:rPr>
                <w:sz w:val="24"/>
                <w:szCs w:val="24"/>
              </w:rPr>
              <w:t>агрохимикатов</w:t>
            </w:r>
            <w:proofErr w:type="spellEnd"/>
            <w:r w:rsidRPr="00C02FAE">
              <w:rPr>
                <w:sz w:val="24"/>
                <w:szCs w:val="24"/>
              </w:rPr>
              <w:t xml:space="preserve"> и пестицидов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4.Содействовать проведению почвенного, агрохимического, фитосанитарного и эколого-токсикологического обследования земель 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5.Информировать соответствующие органы исполнительной власти о фактах деградации земель и загрязнения почв на земельных участках, находящихся во владении или пользовании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6.Строительство осуществлять в соответствии со строительными и санитарными нормами, правилами и техническими регламентами.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7. Создавать  многолетние насаждения, выполняющие защитные функции.</w:t>
            </w: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Для ведения личного подсобного хозяйства (код 2.2).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b/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Ведение огородничества (код 13.1)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Ведение садоводство (код 13.2)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Животноводство (код 1.7).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Птицеводство (код 1.10).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Пчеловодство (код 1.12).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Рыбоводство (код 1.13). 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Хранение и переработка сельскохозяйственной продукции (код 1.15).</w:t>
            </w: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1050"/>
          <w:jc w:val="center"/>
        </w:trPr>
        <w:tc>
          <w:tcPr>
            <w:tcW w:w="2837" w:type="dxa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AF76A1" w:rsidRPr="00C02FAE" w:rsidRDefault="00AF76A1" w:rsidP="00AF76A1">
      <w:pPr>
        <w:spacing w:before="240" w:after="240"/>
        <w:ind w:right="-2" w:firstLine="567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lastRenderedPageBreak/>
        <w:t>3.Условно разрешённые виды и параметры использования земельных участков и объектов капитального строительства.</w:t>
      </w:r>
    </w:p>
    <w:p w:rsidR="00AF76A1" w:rsidRPr="00C02FAE" w:rsidRDefault="00AF76A1" w:rsidP="00AF76A1">
      <w:pPr>
        <w:widowControl w:val="0"/>
        <w:ind w:right="-2" w:firstLine="567"/>
        <w:rPr>
          <w:sz w:val="24"/>
          <w:szCs w:val="24"/>
        </w:rPr>
      </w:pPr>
      <w:r w:rsidRPr="00C02FAE">
        <w:rPr>
          <w:sz w:val="24"/>
          <w:szCs w:val="24"/>
        </w:rPr>
        <w:t>Не устанавливаются.</w:t>
      </w:r>
    </w:p>
    <w:p w:rsidR="00AF76A1" w:rsidRPr="00C02FAE" w:rsidRDefault="00AF76A1" w:rsidP="00AF76A1">
      <w:pPr>
        <w:widowControl w:val="0"/>
        <w:spacing w:before="240" w:after="240"/>
        <w:ind w:right="-2" w:firstLine="567"/>
        <w:rPr>
          <w:rFonts w:eastAsia="Calibri"/>
          <w:b/>
          <w:sz w:val="24"/>
          <w:szCs w:val="24"/>
        </w:rPr>
      </w:pPr>
      <w:r w:rsidRPr="00C02FAE">
        <w:rPr>
          <w:rFonts w:eastAsia="Calibri"/>
          <w:b/>
          <w:sz w:val="24"/>
          <w:szCs w:val="24"/>
        </w:rPr>
        <w:t>4.</w:t>
      </w:r>
      <w:r w:rsidRPr="00C02FAE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9"/>
        <w:gridCol w:w="3544"/>
        <w:gridCol w:w="3118"/>
      </w:tblGrid>
      <w:tr w:rsidR="00AF76A1" w:rsidRPr="00C02FAE" w:rsidTr="007F28C4">
        <w:trPr>
          <w:trHeight w:val="694"/>
          <w:jc w:val="center"/>
        </w:trPr>
        <w:tc>
          <w:tcPr>
            <w:tcW w:w="3119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544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AF76A1" w:rsidRPr="00C02FAE" w:rsidTr="007F28C4">
        <w:trPr>
          <w:trHeight w:val="1134"/>
          <w:jc w:val="center"/>
        </w:trPr>
        <w:tc>
          <w:tcPr>
            <w:tcW w:w="3119" w:type="dxa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Объекты инженерной и транспортной инфраструктур для обслуживания основной функции</w:t>
            </w:r>
          </w:p>
        </w:tc>
        <w:tc>
          <w:tcPr>
            <w:tcW w:w="354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AF76A1" w:rsidRPr="00C02FAE" w:rsidRDefault="00AF76A1" w:rsidP="00AF76A1">
      <w:pPr>
        <w:rPr>
          <w:sz w:val="24"/>
          <w:szCs w:val="24"/>
        </w:rPr>
      </w:pPr>
    </w:p>
    <w:p w:rsidR="00DB4915" w:rsidRDefault="00DB4915" w:rsidP="00AF76A1">
      <w:pPr>
        <w:pStyle w:val="3"/>
        <w:rPr>
          <w:b w:val="0"/>
          <w:szCs w:val="28"/>
        </w:rPr>
      </w:pPr>
      <w:bookmarkStart w:id="50" w:name="_Toc496282031"/>
      <w:proofErr w:type="gramStart"/>
      <w:r w:rsidRPr="00DB4915">
        <w:rPr>
          <w:b w:val="0"/>
          <w:szCs w:val="28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DB4915">
        <w:rPr>
          <w:b w:val="0"/>
          <w:szCs w:val="28"/>
        </w:rPr>
        <w:t xml:space="preserve"> может быть </w:t>
      </w:r>
      <w:proofErr w:type="gramStart"/>
      <w:r w:rsidRPr="00DB4915">
        <w:rPr>
          <w:b w:val="0"/>
          <w:szCs w:val="28"/>
        </w:rPr>
        <w:t>застроена</w:t>
      </w:r>
      <w:proofErr w:type="gramEnd"/>
      <w:r w:rsidRPr="00DB4915">
        <w:rPr>
          <w:b w:val="0"/>
          <w:szCs w:val="28"/>
        </w:rPr>
        <w:t>, ко всей площади земельного участка не подлежат установлению.</w:t>
      </w:r>
    </w:p>
    <w:p w:rsidR="00DB4915" w:rsidRPr="00DB4915" w:rsidRDefault="00DB4915" w:rsidP="00DB4915"/>
    <w:p w:rsidR="00AF76A1" w:rsidRPr="00C02FAE" w:rsidRDefault="00AF76A1" w:rsidP="00AF76A1">
      <w:pPr>
        <w:pStyle w:val="3"/>
        <w:rPr>
          <w:sz w:val="24"/>
          <w:szCs w:val="24"/>
        </w:rPr>
      </w:pPr>
      <w:r w:rsidRPr="00C02FAE">
        <w:rPr>
          <w:sz w:val="24"/>
          <w:szCs w:val="24"/>
        </w:rPr>
        <w:t>Ст.27 Зона делового, общественного и коммерческого назначения (О</w:t>
      </w:r>
      <w:proofErr w:type="gramStart"/>
      <w:r w:rsidRPr="00C02FAE">
        <w:rPr>
          <w:sz w:val="24"/>
          <w:szCs w:val="24"/>
        </w:rPr>
        <w:t>1</w:t>
      </w:r>
      <w:proofErr w:type="gramEnd"/>
      <w:r w:rsidRPr="00C02FAE">
        <w:rPr>
          <w:sz w:val="24"/>
          <w:szCs w:val="24"/>
        </w:rPr>
        <w:t>)</w:t>
      </w:r>
      <w:bookmarkEnd w:id="50"/>
    </w:p>
    <w:p w:rsidR="00AF76A1" w:rsidRPr="00C02FAE" w:rsidRDefault="00AF76A1" w:rsidP="00AF76A1">
      <w:pPr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1. Цели выделения зоны: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 развитие существующих и преобразуемых территорий, предназначенных для жилой застройки в сочетании с объектами общественно-делового назначения, не оказывающими негативного воздействия на объекты жилой застройки;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 развития сферы социального и культурно-бытового обслуживания для обеспечения потребностей жителей указанных территорий и «дневного» населения в соответствующих среде формах;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 развитие необходимых объектов транспортной и инженерной инфраструктур.</w:t>
      </w:r>
    </w:p>
    <w:p w:rsidR="00AF76A1" w:rsidRPr="00C02FAE" w:rsidRDefault="00AF76A1" w:rsidP="00AF76A1">
      <w:pPr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2. Основные виды разрешённого использования: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 1) для индивидуального жилищного строительства (код 2.1);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2) блокированная жилая застройка (код 2.3);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3) малоэтажная многоквартирная жилая застройка (код 2.1.1);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4) деловое управление (код 4.1);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5) культурное развитие (код 3.6);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6) развлечения (код 4.8);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7) коммунальное обслуживание (код 3.1) в части размещения жилищно-эксплуатационных служб;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8) магазины (код 4.4);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9) общественное питание (код 4.6);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10) бытовое обслуживание (код 3.3) в том числе и бани;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11) ветеринарные поликлиники, станции без содержания животных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12) обеспечение внутреннего правопорядка (код 8.3) в том числе и объекты гражданской обороны и предотвращения чрезвычайных ситуаций;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13) банковская и страховая деятельность (код 4.5);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14) социальное обслуживание (код 3.2) в части размещения объектов пенсионного обеспечения, объектов связи; 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земельные участки (территории</w:t>
      </w:r>
      <w:proofErr w:type="gramStart"/>
      <w:r w:rsidRPr="00C02FAE">
        <w:rPr>
          <w:sz w:val="24"/>
          <w:szCs w:val="24"/>
        </w:rPr>
        <w:t xml:space="preserve"> )</w:t>
      </w:r>
      <w:proofErr w:type="gramEnd"/>
      <w:r w:rsidRPr="00C02FAE">
        <w:rPr>
          <w:sz w:val="24"/>
          <w:szCs w:val="24"/>
        </w:rPr>
        <w:t xml:space="preserve"> общего пользования (код 12.0);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lastRenderedPageBreak/>
        <w:t>- дошкольное, начальное и среднее общее образование (код 3.5.1);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 - амбулаторно-поликлиническое обслуживание (код 3.4.1).</w:t>
      </w:r>
    </w:p>
    <w:p w:rsidR="00AF76A1" w:rsidRPr="00C02FAE" w:rsidRDefault="00AF76A1" w:rsidP="00AF76A1">
      <w:pPr>
        <w:spacing w:before="240" w:after="240"/>
        <w:ind w:right="-2" w:firstLine="567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AF76A1" w:rsidRPr="00C02FAE" w:rsidRDefault="00AF76A1" w:rsidP="00AF76A1">
      <w:pPr>
        <w:widowControl w:val="0"/>
        <w:ind w:right="-2" w:firstLine="567"/>
        <w:rPr>
          <w:sz w:val="24"/>
          <w:szCs w:val="24"/>
        </w:rPr>
      </w:pPr>
      <w:r w:rsidRPr="00C02FAE">
        <w:rPr>
          <w:sz w:val="24"/>
          <w:szCs w:val="24"/>
        </w:rPr>
        <w:t>Не устанавливаются.</w:t>
      </w:r>
    </w:p>
    <w:p w:rsidR="00AF76A1" w:rsidRPr="00C02FAE" w:rsidRDefault="00AF76A1" w:rsidP="00AF76A1">
      <w:pPr>
        <w:widowControl w:val="0"/>
        <w:spacing w:before="240" w:after="240"/>
        <w:ind w:right="-2" w:firstLine="567"/>
        <w:rPr>
          <w:b/>
          <w:sz w:val="24"/>
          <w:szCs w:val="24"/>
        </w:rPr>
      </w:pPr>
      <w:r w:rsidRPr="00C02FAE">
        <w:rPr>
          <w:rFonts w:eastAsia="Calibri"/>
          <w:b/>
          <w:sz w:val="24"/>
          <w:szCs w:val="24"/>
        </w:rPr>
        <w:t>4.</w:t>
      </w:r>
      <w:r w:rsidRPr="00C02FAE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49"/>
        <w:gridCol w:w="3614"/>
        <w:gridCol w:w="3118"/>
      </w:tblGrid>
      <w:tr w:rsidR="00AF76A1" w:rsidRPr="00C02FAE" w:rsidTr="007F28C4">
        <w:trPr>
          <w:trHeight w:val="384"/>
          <w:jc w:val="center"/>
        </w:trPr>
        <w:tc>
          <w:tcPr>
            <w:tcW w:w="3049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614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AF76A1" w:rsidRPr="00C02FAE" w:rsidRDefault="00AF76A1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AF76A1" w:rsidRPr="00C02FAE" w:rsidTr="007F28C4">
        <w:trPr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 площадки для игр детей, 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отдыха взрослого населения,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занятий физкультурой и др. </w:t>
            </w: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tabs>
                <w:tab w:val="left" w:pos="180"/>
              </w:tabs>
              <w:ind w:right="-2"/>
              <w:jc w:val="center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3118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AF76A1" w:rsidRPr="00C02FAE" w:rsidTr="007F28C4">
        <w:trPr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Объекты хозяйственного назначения: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сады, огороды; 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теплицы, оранжереи индивидуального пользования; 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хозяйственные постройки для содержания скота и птицы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бани, сауны, бассейны индивидуального пользования;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индивидуальные резервуары для хранения воды, скважины для забора воды, 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индивидуальные колодцы; 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>оборудование пожарной охраны (гидранты, резервуары);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жилищно-эксплуатационные и аварийно-диспетчерские службы; 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надворные туалеты, септики, </w:t>
            </w:r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площадки для сбора мусора. </w:t>
            </w: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b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 xml:space="preserve">1.Этажность – 1 </w:t>
            </w:r>
            <w:proofErr w:type="spellStart"/>
            <w:r w:rsidRPr="00C02FAE">
              <w:rPr>
                <w:rFonts w:eastAsia="Calibri"/>
                <w:b/>
                <w:sz w:val="24"/>
                <w:szCs w:val="24"/>
              </w:rPr>
              <w:t>эт</w:t>
            </w:r>
            <w:proofErr w:type="spellEnd"/>
          </w:p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2.Высота</w:t>
            </w:r>
            <w:r w:rsidRPr="00C02FAE">
              <w:rPr>
                <w:sz w:val="24"/>
                <w:szCs w:val="24"/>
              </w:rPr>
              <w:t xml:space="preserve"> от уровня земли до верха перекрытия последнего этажа</w:t>
            </w:r>
            <w:r w:rsidRPr="00C02FAE">
              <w:rPr>
                <w:rFonts w:eastAsia="Calibri"/>
                <w:sz w:val="24"/>
                <w:szCs w:val="24"/>
              </w:rPr>
              <w:t xml:space="preserve"> – не более 5 м)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>3.Расстояние от границ</w:t>
            </w:r>
            <w:r w:rsidRPr="00C02FAE">
              <w:rPr>
                <w:rFonts w:eastAsia="Calibri"/>
                <w:sz w:val="24"/>
                <w:szCs w:val="24"/>
              </w:rPr>
              <w:t xml:space="preserve"> смежного земельного участка до хозяйственных построек – не менее 1 м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C02FAE">
              <w:rPr>
                <w:rFonts w:eastAsia="Calibri"/>
                <w:b/>
                <w:sz w:val="24"/>
                <w:szCs w:val="24"/>
              </w:rPr>
              <w:t xml:space="preserve">4. </w:t>
            </w:r>
            <w:proofErr w:type="gramStart"/>
            <w:r w:rsidRPr="00C02FAE">
              <w:rPr>
                <w:rFonts w:eastAsia="Calibri"/>
                <w:b/>
                <w:sz w:val="24"/>
                <w:szCs w:val="24"/>
              </w:rPr>
              <w:t>Хозяйственные площадки</w:t>
            </w:r>
            <w:r w:rsidRPr="00C02FAE">
              <w:rPr>
                <w:rFonts w:eastAsia="Calibri"/>
                <w:sz w:val="24"/>
                <w:szCs w:val="24"/>
              </w:rPr>
              <w:t xml:space="preserve"> предусматриваются  на приусадебных участках  (кроме площадок для мусоросборников, размещаемых из расчета 1 контейнер на 10-15- домов, </w:t>
            </w:r>
            <w:r w:rsidRPr="00C02FAE">
              <w:rPr>
                <w:sz w:val="24"/>
                <w:szCs w:val="24"/>
              </w:rPr>
              <w:t>но не далее чем 100 м от входа в дом.</w:t>
            </w:r>
            <w:proofErr w:type="gramEnd"/>
          </w:p>
          <w:p w:rsidR="00AF76A1" w:rsidRPr="00C02FAE" w:rsidRDefault="00AF76A1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C02FAE">
              <w:rPr>
                <w:sz w:val="24"/>
                <w:szCs w:val="24"/>
              </w:rPr>
              <w:t xml:space="preserve">надворные туалеты, септики </w:t>
            </w:r>
            <w:proofErr w:type="gramStart"/>
            <w:r w:rsidRPr="00C02FAE">
              <w:rPr>
                <w:sz w:val="24"/>
                <w:szCs w:val="24"/>
              </w:rPr>
              <w:t>-н</w:t>
            </w:r>
            <w:proofErr w:type="gramEnd"/>
            <w:r w:rsidRPr="00C02FAE">
              <w:rPr>
                <w:sz w:val="24"/>
                <w:szCs w:val="24"/>
              </w:rPr>
              <w:t xml:space="preserve">е менее 8 м от жилых построек; </w:t>
            </w:r>
          </w:p>
        </w:tc>
        <w:tc>
          <w:tcPr>
            <w:tcW w:w="3118" w:type="dxa"/>
          </w:tcPr>
          <w:p w:rsidR="00AF76A1" w:rsidRPr="00C02FAE" w:rsidRDefault="00AF76A1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C02FAE">
              <w:rPr>
                <w:rFonts w:ascii="Times New Roman" w:hAnsi="Times New Roman"/>
                <w:sz w:val="24"/>
                <w:szCs w:val="24"/>
              </w:rPr>
              <w:t>1.Отдельно стоящие объекты.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2.Допускается блокировка хозяйственных построек на смежных земельных участках при условии взаимного согласия собственников жилых домов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3.При возведении хозяйственных построек, располагаемых на расстоянии 1м от границы соседнего участка, следует скат крыши и водоотвод ориентировать на свой участок</w:t>
            </w:r>
          </w:p>
        </w:tc>
      </w:tr>
      <w:tr w:rsidR="00AF76A1" w:rsidRPr="00C02FAE" w:rsidTr="007F28C4">
        <w:trPr>
          <w:trHeight w:val="414"/>
          <w:jc w:val="center"/>
        </w:trPr>
        <w:tc>
          <w:tcPr>
            <w:tcW w:w="3049" w:type="dxa"/>
            <w:vMerge w:val="restart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 xml:space="preserve">Объекты хранения индивидуального </w:t>
            </w:r>
            <w:r w:rsidRPr="00C02FAE">
              <w:rPr>
                <w:rFonts w:eastAsia="Calibri"/>
                <w:sz w:val="24"/>
                <w:szCs w:val="24"/>
              </w:rPr>
              <w:lastRenderedPageBreak/>
              <w:t xml:space="preserve">автотранспорта </w:t>
            </w:r>
          </w:p>
        </w:tc>
        <w:tc>
          <w:tcPr>
            <w:tcW w:w="3614" w:type="dxa"/>
          </w:tcPr>
          <w:p w:rsidR="00AF76A1" w:rsidRPr="00C02FAE" w:rsidRDefault="00AF76A1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C02FA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1.Не более 2 </w:t>
            </w:r>
            <w:proofErr w:type="spellStart"/>
            <w:r w:rsidRPr="00C02FAE">
              <w:rPr>
                <w:rFonts w:ascii="Times New Roman" w:hAnsi="Times New Roman"/>
                <w:sz w:val="24"/>
                <w:szCs w:val="24"/>
              </w:rPr>
              <w:t>машино-мест</w:t>
            </w:r>
            <w:proofErr w:type="spellEnd"/>
            <w:r w:rsidRPr="00C02FAE">
              <w:rPr>
                <w:rFonts w:ascii="Times New Roman" w:hAnsi="Times New Roman"/>
                <w:sz w:val="24"/>
                <w:szCs w:val="24"/>
              </w:rPr>
              <w:t xml:space="preserve"> на придомовом участке</w:t>
            </w:r>
          </w:p>
        </w:tc>
        <w:tc>
          <w:tcPr>
            <w:tcW w:w="3118" w:type="dxa"/>
            <w:vMerge w:val="restart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 xml:space="preserve">Отдельно </w:t>
            </w:r>
            <w:proofErr w:type="gramStart"/>
            <w:r w:rsidRPr="00C02FAE">
              <w:rPr>
                <w:rFonts w:eastAsia="Calibri"/>
                <w:sz w:val="24"/>
                <w:szCs w:val="24"/>
              </w:rPr>
              <w:t>стоящие</w:t>
            </w:r>
            <w:proofErr w:type="gramEnd"/>
            <w:r w:rsidRPr="00C02FAE">
              <w:rPr>
                <w:rFonts w:eastAsia="Calibri"/>
                <w:sz w:val="24"/>
                <w:szCs w:val="24"/>
              </w:rPr>
              <w:t xml:space="preserve">, пристроенные к жилым </w:t>
            </w:r>
            <w:r w:rsidRPr="00C02FAE">
              <w:rPr>
                <w:rFonts w:eastAsia="Calibri"/>
                <w:sz w:val="24"/>
                <w:szCs w:val="24"/>
              </w:rPr>
              <w:lastRenderedPageBreak/>
              <w:t>домам, подземные.</w:t>
            </w:r>
          </w:p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898"/>
          <w:jc w:val="center"/>
        </w:trPr>
        <w:tc>
          <w:tcPr>
            <w:tcW w:w="304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2.Высота гаража от уровня земли до верха плоской кровли не более 3.2м, до конька скатной кровли не более 4.5м</w:t>
            </w:r>
          </w:p>
        </w:tc>
        <w:tc>
          <w:tcPr>
            <w:tcW w:w="3118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428"/>
          <w:jc w:val="center"/>
        </w:trPr>
        <w:tc>
          <w:tcPr>
            <w:tcW w:w="3049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 xml:space="preserve">3.Площадь на одно </w:t>
            </w:r>
            <w:proofErr w:type="spellStart"/>
            <w:r w:rsidRPr="00C02FAE">
              <w:rPr>
                <w:rFonts w:eastAsia="Calibri"/>
                <w:sz w:val="24"/>
                <w:szCs w:val="24"/>
              </w:rPr>
              <w:t>машино-место</w:t>
            </w:r>
            <w:proofErr w:type="spellEnd"/>
            <w:r w:rsidRPr="00C02FAE">
              <w:rPr>
                <w:rFonts w:eastAsia="Calibri"/>
                <w:sz w:val="24"/>
                <w:szCs w:val="24"/>
              </w:rPr>
              <w:t xml:space="preserve"> не более 30 кв</w:t>
            </w:r>
            <w:proofErr w:type="gramStart"/>
            <w:r w:rsidRPr="00C02FAE">
              <w:rPr>
                <w:rFonts w:eastAsia="Calibri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3118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450"/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Объекты инженерно-технического обеспечения.</w:t>
            </w:r>
          </w:p>
        </w:tc>
        <w:tc>
          <w:tcPr>
            <w:tcW w:w="3614" w:type="dxa"/>
            <w:vMerge w:val="restart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 xml:space="preserve">Этажность –1 </w:t>
            </w:r>
            <w:proofErr w:type="spellStart"/>
            <w:r w:rsidRPr="00C02FAE">
              <w:rPr>
                <w:rFonts w:eastAsia="Calibri"/>
                <w:sz w:val="24"/>
                <w:szCs w:val="24"/>
              </w:rPr>
              <w:t>эт</w:t>
            </w:r>
            <w:proofErr w:type="spellEnd"/>
          </w:p>
        </w:tc>
        <w:tc>
          <w:tcPr>
            <w:tcW w:w="3118" w:type="dxa"/>
            <w:vMerge w:val="restart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</w:tc>
      </w:tr>
      <w:tr w:rsidR="00AF76A1" w:rsidRPr="00C02FAE" w:rsidTr="007F28C4">
        <w:trPr>
          <w:trHeight w:val="507"/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Объекты коммунального хозяйства</w:t>
            </w:r>
          </w:p>
        </w:tc>
        <w:tc>
          <w:tcPr>
            <w:tcW w:w="3614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260"/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Проезды</w:t>
            </w:r>
            <w:proofErr w:type="gramStart"/>
            <w:r w:rsidRPr="00C02FAE">
              <w:rPr>
                <w:rFonts w:eastAsia="Calibri"/>
                <w:sz w:val="24"/>
                <w:szCs w:val="24"/>
              </w:rPr>
              <w:t>.</w:t>
            </w:r>
            <w:proofErr w:type="gramEnd"/>
            <w:r w:rsidRPr="00C02FAE">
              <w:rPr>
                <w:rFonts w:eastAsia="Calibri"/>
                <w:sz w:val="24"/>
                <w:szCs w:val="24"/>
              </w:rPr>
              <w:t xml:space="preserve"> </w:t>
            </w:r>
            <w:proofErr w:type="gramStart"/>
            <w:r w:rsidRPr="00C02FAE">
              <w:rPr>
                <w:rFonts w:eastAsia="Calibri"/>
                <w:sz w:val="24"/>
                <w:szCs w:val="24"/>
              </w:rPr>
              <w:t>т</w:t>
            </w:r>
            <w:proofErr w:type="gramEnd"/>
            <w:r w:rsidRPr="00C02FAE">
              <w:rPr>
                <w:rFonts w:eastAsia="Calibri"/>
                <w:sz w:val="24"/>
                <w:szCs w:val="24"/>
              </w:rPr>
              <w:t>ротуары общего пользования</w:t>
            </w: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705"/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C02FAE">
              <w:rPr>
                <w:rFonts w:eastAsia="Calibri"/>
                <w:sz w:val="24"/>
                <w:szCs w:val="24"/>
              </w:rPr>
              <w:t>Погрузочно-разгрузочные площадки</w:t>
            </w: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AF76A1" w:rsidRPr="00C02FAE" w:rsidTr="007F28C4">
        <w:trPr>
          <w:trHeight w:val="705"/>
          <w:jc w:val="center"/>
        </w:trPr>
        <w:tc>
          <w:tcPr>
            <w:tcW w:w="3049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AF76A1" w:rsidRPr="00C02FAE" w:rsidRDefault="00AF76A1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AF76A1" w:rsidRPr="00C02FAE" w:rsidRDefault="00AF76A1" w:rsidP="00AF76A1">
      <w:pPr>
        <w:pStyle w:val="3"/>
        <w:rPr>
          <w:sz w:val="24"/>
          <w:szCs w:val="24"/>
        </w:rPr>
      </w:pPr>
    </w:p>
    <w:p w:rsidR="00DB4915" w:rsidRPr="00DB4915" w:rsidRDefault="00DB4915" w:rsidP="00DB4915">
      <w:pPr>
        <w:keepNext/>
        <w:overflowPunct w:val="0"/>
        <w:autoSpaceDE w:val="0"/>
        <w:autoSpaceDN w:val="0"/>
        <w:adjustRightInd w:val="0"/>
        <w:spacing w:before="200" w:after="200"/>
        <w:ind w:firstLine="510"/>
        <w:outlineLvl w:val="2"/>
        <w:rPr>
          <w:rFonts w:eastAsia="Arial Unicode MS"/>
          <w:b/>
          <w:sz w:val="24"/>
          <w:szCs w:val="24"/>
        </w:rPr>
      </w:pPr>
      <w:bookmarkStart w:id="51" w:name="_Toc496194124"/>
      <w:proofErr w:type="gramStart"/>
      <w:r w:rsidRPr="00DB4915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DB4915">
        <w:rPr>
          <w:sz w:val="24"/>
          <w:szCs w:val="24"/>
        </w:rPr>
        <w:t xml:space="preserve"> может быть </w:t>
      </w:r>
      <w:proofErr w:type="gramStart"/>
      <w:r w:rsidRPr="00DB4915">
        <w:rPr>
          <w:sz w:val="24"/>
          <w:szCs w:val="24"/>
        </w:rPr>
        <w:t>застроена</w:t>
      </w:r>
      <w:proofErr w:type="gramEnd"/>
      <w:r w:rsidRPr="00DB4915">
        <w:rPr>
          <w:sz w:val="24"/>
          <w:szCs w:val="24"/>
        </w:rPr>
        <w:t>, ко всей площади земельного участка не подлежат установлению.</w:t>
      </w:r>
    </w:p>
    <w:p w:rsidR="00DB4915" w:rsidRDefault="00DB4915" w:rsidP="00DB4915">
      <w:pPr>
        <w:keepNext/>
        <w:overflowPunct w:val="0"/>
        <w:autoSpaceDE w:val="0"/>
        <w:autoSpaceDN w:val="0"/>
        <w:adjustRightInd w:val="0"/>
        <w:spacing w:before="200" w:after="200"/>
        <w:ind w:firstLine="510"/>
        <w:outlineLvl w:val="2"/>
        <w:rPr>
          <w:rFonts w:eastAsia="Arial Unicode MS"/>
          <w:b/>
          <w:sz w:val="24"/>
          <w:szCs w:val="24"/>
        </w:rPr>
      </w:pPr>
    </w:p>
    <w:p w:rsidR="00AF76A1" w:rsidRPr="00C02FAE" w:rsidRDefault="00AF76A1" w:rsidP="00DB4915">
      <w:pPr>
        <w:keepNext/>
        <w:overflowPunct w:val="0"/>
        <w:autoSpaceDE w:val="0"/>
        <w:autoSpaceDN w:val="0"/>
        <w:adjustRightInd w:val="0"/>
        <w:spacing w:before="200" w:after="200"/>
        <w:ind w:firstLine="510"/>
        <w:outlineLvl w:val="2"/>
        <w:rPr>
          <w:rFonts w:eastAsia="Arial Unicode MS"/>
          <w:b/>
          <w:sz w:val="24"/>
          <w:szCs w:val="24"/>
        </w:rPr>
      </w:pPr>
      <w:r w:rsidRPr="00C02FAE">
        <w:rPr>
          <w:rFonts w:eastAsia="Arial Unicode MS"/>
          <w:b/>
          <w:sz w:val="24"/>
          <w:szCs w:val="24"/>
        </w:rPr>
        <w:t>Ст.28. Производственная зона (П</w:t>
      </w:r>
      <w:proofErr w:type="gramStart"/>
      <w:r w:rsidRPr="00C02FAE">
        <w:rPr>
          <w:rFonts w:eastAsia="Arial Unicode MS"/>
          <w:b/>
          <w:sz w:val="24"/>
          <w:szCs w:val="24"/>
        </w:rPr>
        <w:t>1</w:t>
      </w:r>
      <w:proofErr w:type="gramEnd"/>
      <w:r w:rsidRPr="00C02FAE">
        <w:rPr>
          <w:rFonts w:eastAsia="Arial Unicode MS"/>
          <w:b/>
          <w:sz w:val="24"/>
          <w:szCs w:val="24"/>
        </w:rPr>
        <w:t>)</w:t>
      </w:r>
      <w:bookmarkEnd w:id="51"/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Основные виды разрешенного использования: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- производственная деятельность (код 6.0) в части размещения коммунально-складских и производственных предприятий </w:t>
      </w:r>
      <w:r w:rsidRPr="00C02FAE">
        <w:rPr>
          <w:sz w:val="24"/>
          <w:szCs w:val="24"/>
          <w:lang w:val="en-US"/>
        </w:rPr>
        <w:t>V</w:t>
      </w:r>
      <w:r w:rsidRPr="00C02FAE">
        <w:rPr>
          <w:sz w:val="24"/>
          <w:szCs w:val="24"/>
        </w:rPr>
        <w:t xml:space="preserve"> класса опасности различного профиля;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растениеводство (код 1.1) в части размещения теплиц;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объекты гаражного назначения (код 2.7.1) в части размещения гаражей боксового типа, многоэтажных, подземных и надземных гаражей, автостоянок на отдельном земельном участке;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объекты придорожного сервиса (код 4.9.1) в части размещения станций технического обслуживания автомобилей, авторемонтных предприятий;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обслуживание автотранспорта (код 4.9) в  части размещения открытых стоянок для краткосрочного хранения автомобилей, площадок транзитного транспорта с местами хранения автобусов, грузовиков, легковых автомобилей;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склады (код 6.9);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- коммунальное обслуживание (код 3.1) в части размещения санитарно-технических сооружений и установок коммунального назначения; 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деловое управление (код 4.1) в части размещения офисов, контор, административных служб;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обеспечение научной деятельности (код 3.9) в части размещения проектных, научно-исследовательских, конструкторских и изыскательских организаций и лабораторий;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магазины (код 4.4) в части размещения предприятий  оптовой, мелкооптовой торговли и магазинов розничной торговли по продаже товаров собственного производства предприятий;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обеспечение внутреннего правопорядка (код 8.3) в части размещения отделений, участковых пунктов полиции, пожарных частей, объектов пожарной охраны.</w:t>
      </w:r>
    </w:p>
    <w:p w:rsidR="00AF76A1" w:rsidRPr="00C02FAE" w:rsidRDefault="00AF76A1" w:rsidP="00AF76A1">
      <w:pPr>
        <w:ind w:firstLine="708"/>
        <w:rPr>
          <w:b/>
          <w:bCs/>
          <w:sz w:val="24"/>
          <w:szCs w:val="24"/>
        </w:rPr>
      </w:pPr>
    </w:p>
    <w:p w:rsidR="00AF76A1" w:rsidRPr="00C02FAE" w:rsidRDefault="00AF76A1" w:rsidP="00AF76A1">
      <w:pPr>
        <w:ind w:firstLine="708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lastRenderedPageBreak/>
        <w:t>Вспомогательные виды разрешенного использования:</w:t>
      </w:r>
    </w:p>
    <w:p w:rsidR="00AF76A1" w:rsidRPr="00C02FAE" w:rsidRDefault="00AF76A1" w:rsidP="00AF76A1">
      <w:pPr>
        <w:keepLines/>
        <w:widowControl w:val="0"/>
        <w:rPr>
          <w:sz w:val="24"/>
          <w:szCs w:val="24"/>
        </w:rPr>
      </w:pPr>
      <w:r w:rsidRPr="00C02FAE">
        <w:rPr>
          <w:sz w:val="24"/>
          <w:szCs w:val="24"/>
        </w:rPr>
        <w:t xml:space="preserve">       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</w:t>
      </w:r>
    </w:p>
    <w:p w:rsidR="00AF76A1" w:rsidRPr="00C02FAE" w:rsidRDefault="00AF76A1" w:rsidP="00AF76A1">
      <w:pPr>
        <w:rPr>
          <w:sz w:val="24"/>
          <w:szCs w:val="24"/>
        </w:rPr>
      </w:pPr>
      <w:r w:rsidRPr="00C02FAE">
        <w:rPr>
          <w:sz w:val="24"/>
          <w:szCs w:val="24"/>
        </w:rPr>
        <w:t xml:space="preserve">       - автостоянки для временного хранения грузовых автомобилей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Площадки для сбора мусора</w:t>
      </w:r>
    </w:p>
    <w:p w:rsidR="00AF76A1" w:rsidRPr="00C02FAE" w:rsidRDefault="00AF76A1" w:rsidP="00AF76A1">
      <w:pPr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  - Дороги, проезды.</w:t>
      </w:r>
    </w:p>
    <w:p w:rsidR="00AF76A1" w:rsidRPr="00C02FAE" w:rsidRDefault="00AF76A1" w:rsidP="00AF76A1">
      <w:pPr>
        <w:ind w:firstLine="510"/>
        <w:rPr>
          <w:b/>
          <w:bCs/>
          <w:sz w:val="24"/>
          <w:szCs w:val="24"/>
        </w:rPr>
      </w:pPr>
      <w:r w:rsidRPr="00C02FAE">
        <w:rPr>
          <w:sz w:val="24"/>
          <w:szCs w:val="24"/>
        </w:rPr>
        <w:t>- Объекты инженерного обеспечения (в том числе линейные объекты).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 xml:space="preserve">Условно разрешенное использование: 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объекты придорожного сервиса (код 4.9.1) в части размещения автозаправочных станций;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- обеспечение внутреннего правопорядка (код 8.3) в части размещения отдельно стоящих УВД, РОВД, отделов ГИБДД, военных комиссариатов; 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спорт (код 4.1) в части размещения спортплощадок;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общественное питание (код 4.6) в части размещения кафе, столовых, буфетов, связанных с непосредственным обслуживанием производственных и промышленных предприятий;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бытовое обслуживание (код 3.3);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растениеводство (код 1.1) в части размещения питомников растений для озеленения промышленных территорий и санитарно-защитных зон;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амбулаторное ветеринарное обслуживание  (код 3.10.1) в части размещения ветеринарных приемных пунктов;</w:t>
      </w:r>
    </w:p>
    <w:p w:rsidR="00AF76A1" w:rsidRPr="00C02FAE" w:rsidRDefault="00AF76A1" w:rsidP="00AF76A1">
      <w:pPr>
        <w:keepLines/>
        <w:widowControl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- связь (код 6.8) в части размещения антенн сотовой, радиорелейной, спутниковой связи;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C02FAE">
        <w:rPr>
          <w:sz w:val="24"/>
          <w:szCs w:val="24"/>
        </w:rPr>
        <w:t>- среднее и высшее профессиональное образование (код 3.5.2) в части размещения средних специальных образовательных учреждений, связанных с предприятиями зоны;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r w:rsidRPr="00C02FAE">
        <w:rPr>
          <w:sz w:val="24"/>
          <w:szCs w:val="24"/>
        </w:rPr>
        <w:t>- магазины (код 4.4), в том числе и аптеки.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Предельные параметры разрешенного строительства: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r w:rsidRPr="00C02FAE">
        <w:rPr>
          <w:sz w:val="24"/>
          <w:szCs w:val="24"/>
        </w:rPr>
        <w:t xml:space="preserve">- ширина санитарно-защитных зон предприятий и коммунальных объектов </w:t>
      </w:r>
      <w:r w:rsidRPr="00C02FAE">
        <w:rPr>
          <w:sz w:val="24"/>
          <w:szCs w:val="24"/>
          <w:lang w:val="en-US"/>
        </w:rPr>
        <w:t>V</w:t>
      </w:r>
      <w:r w:rsidRPr="00C02FAE">
        <w:rPr>
          <w:sz w:val="24"/>
          <w:szCs w:val="24"/>
        </w:rPr>
        <w:t xml:space="preserve">  класса вредности, складских объектов, баз, сооружений инженерно-транспортной инфраструктуры  от 50;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Запрещается: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C02FAE">
        <w:rPr>
          <w:sz w:val="24"/>
          <w:szCs w:val="24"/>
        </w:rPr>
        <w:t xml:space="preserve">- размещение предприятий и коммунальных объектов выше V класса вредности; реконструкция и перепрофилирование существующих производств и объектов коммунального назначения с увеличением вредного воздействия на окружающую среду; </w:t>
      </w:r>
    </w:p>
    <w:p w:rsidR="00AF76A1" w:rsidRDefault="00AF76A1" w:rsidP="00AF76A1">
      <w:pPr>
        <w:rPr>
          <w:sz w:val="24"/>
          <w:szCs w:val="24"/>
        </w:rPr>
      </w:pPr>
      <w:r w:rsidRPr="00C02FAE">
        <w:rPr>
          <w:sz w:val="24"/>
          <w:szCs w:val="24"/>
        </w:rPr>
        <w:t>- строительство и расширение жилья, зданий и объектов здравоохранения, рекреации, любых детских учреждений</w:t>
      </w:r>
    </w:p>
    <w:p w:rsidR="00DB4915" w:rsidRDefault="00DB4915" w:rsidP="00AF76A1">
      <w:pPr>
        <w:rPr>
          <w:sz w:val="24"/>
          <w:szCs w:val="24"/>
        </w:rPr>
      </w:pPr>
    </w:p>
    <w:p w:rsidR="00DB4915" w:rsidRPr="00DB4915" w:rsidRDefault="00DB4915" w:rsidP="00AF76A1">
      <w:pPr>
        <w:rPr>
          <w:sz w:val="24"/>
          <w:szCs w:val="24"/>
        </w:rPr>
      </w:pPr>
      <w:proofErr w:type="gramStart"/>
      <w:r w:rsidRPr="00DB4915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DB4915">
        <w:rPr>
          <w:sz w:val="24"/>
          <w:szCs w:val="24"/>
        </w:rPr>
        <w:t xml:space="preserve"> может быть </w:t>
      </w:r>
      <w:proofErr w:type="gramStart"/>
      <w:r w:rsidRPr="00DB4915">
        <w:rPr>
          <w:sz w:val="24"/>
          <w:szCs w:val="24"/>
        </w:rPr>
        <w:t>застроена</w:t>
      </w:r>
      <w:proofErr w:type="gramEnd"/>
      <w:r w:rsidRPr="00DB4915">
        <w:rPr>
          <w:sz w:val="24"/>
          <w:szCs w:val="24"/>
        </w:rPr>
        <w:t>, ко всей площади земельного участка не подлежат установлению.</w:t>
      </w:r>
    </w:p>
    <w:p w:rsidR="00DB4915" w:rsidRPr="00C02FAE" w:rsidRDefault="00DB4915" w:rsidP="00AF76A1">
      <w:pPr>
        <w:rPr>
          <w:sz w:val="24"/>
          <w:szCs w:val="24"/>
        </w:rPr>
      </w:pPr>
    </w:p>
    <w:p w:rsidR="00AF76A1" w:rsidRPr="00C02FAE" w:rsidRDefault="00AF76A1" w:rsidP="00AF76A1">
      <w:pPr>
        <w:pStyle w:val="3"/>
        <w:rPr>
          <w:bCs/>
          <w:sz w:val="24"/>
          <w:szCs w:val="24"/>
        </w:rPr>
      </w:pPr>
      <w:bookmarkStart w:id="52" w:name="_Toc496282032"/>
      <w:r w:rsidRPr="00C02FAE">
        <w:rPr>
          <w:bCs/>
          <w:sz w:val="24"/>
          <w:szCs w:val="24"/>
        </w:rPr>
        <w:t>Ст. 29. Зона рекреационного назначения (Р)</w:t>
      </w:r>
      <w:bookmarkEnd w:id="52"/>
    </w:p>
    <w:p w:rsidR="00AF76A1" w:rsidRPr="00C02FAE" w:rsidRDefault="00AF76A1" w:rsidP="00AF76A1">
      <w:pPr>
        <w:widowControl w:val="0"/>
        <w:ind w:right="-2"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Цели выделения зоны: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sz w:val="24"/>
          <w:szCs w:val="24"/>
        </w:rPr>
        <w:t>- обустройство территории для отдыха населения.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sz w:val="24"/>
          <w:szCs w:val="24"/>
        </w:rPr>
        <w:t>2. Зона рекреационно-ландшафтных территорий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sz w:val="24"/>
          <w:szCs w:val="24"/>
        </w:rPr>
        <w:t xml:space="preserve">В состав зоны рекреационного назначения могут включаться территории, занятые городскими </w:t>
      </w:r>
      <w:r w:rsidRPr="00C02FAE">
        <w:rPr>
          <w:sz w:val="24"/>
          <w:szCs w:val="24"/>
        </w:rPr>
        <w:lastRenderedPageBreak/>
        <w:t>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proofErr w:type="gramStart"/>
      <w:r w:rsidRPr="00C02FAE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proofErr w:type="gramStart"/>
      <w:r w:rsidRPr="00C02FAE">
        <w:rPr>
          <w:sz w:val="24"/>
          <w:szCs w:val="24"/>
        </w:rPr>
        <w:t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AF76A1" w:rsidRPr="00C02FAE" w:rsidRDefault="00AF76A1" w:rsidP="00AF76A1">
      <w:pPr>
        <w:pStyle w:val="af5"/>
        <w:rPr>
          <w:b/>
          <w:bCs/>
          <w:sz w:val="24"/>
          <w:szCs w:val="24"/>
        </w:rPr>
      </w:pPr>
    </w:p>
    <w:p w:rsidR="00AF76A1" w:rsidRPr="00C02FAE" w:rsidRDefault="00AF76A1" w:rsidP="00AF76A1">
      <w:pPr>
        <w:pStyle w:val="af5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Основные виды разрешенного использования:</w:t>
      </w:r>
    </w:p>
    <w:p w:rsidR="00AF76A1" w:rsidRPr="00C02FAE" w:rsidRDefault="00AF76A1" w:rsidP="00B9700A">
      <w:pPr>
        <w:widowControl w:val="0"/>
        <w:numPr>
          <w:ilvl w:val="0"/>
          <w:numId w:val="6"/>
        </w:numPr>
        <w:ind w:right="-2"/>
        <w:jc w:val="left"/>
        <w:rPr>
          <w:sz w:val="24"/>
          <w:szCs w:val="24"/>
        </w:rPr>
      </w:pPr>
      <w:r w:rsidRPr="00C02FAE">
        <w:rPr>
          <w:sz w:val="24"/>
          <w:szCs w:val="24"/>
        </w:rPr>
        <w:t xml:space="preserve">Отдых (рекреация) (код 5.0) в части: </w:t>
      </w:r>
    </w:p>
    <w:p w:rsidR="00AF76A1" w:rsidRPr="00C02FAE" w:rsidRDefault="00AF76A1" w:rsidP="00AF76A1">
      <w:pPr>
        <w:widowControl w:val="0"/>
        <w:ind w:left="720" w:right="-2"/>
        <w:rPr>
          <w:sz w:val="24"/>
          <w:szCs w:val="24"/>
        </w:rPr>
      </w:pPr>
      <w:r w:rsidRPr="00C02FAE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</w:p>
    <w:p w:rsidR="00AF76A1" w:rsidRPr="00C02FAE" w:rsidRDefault="00AF76A1" w:rsidP="00AF76A1">
      <w:pPr>
        <w:widowControl w:val="0"/>
        <w:ind w:right="-2"/>
        <w:rPr>
          <w:sz w:val="24"/>
          <w:szCs w:val="24"/>
        </w:rPr>
      </w:pPr>
      <w:r w:rsidRPr="00C02FAE">
        <w:rPr>
          <w:b/>
          <w:sz w:val="24"/>
          <w:szCs w:val="24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C02FAE">
        <w:rPr>
          <w:sz w:val="24"/>
          <w:szCs w:val="24"/>
        </w:rPr>
        <w:t xml:space="preserve"> для зоны Р-2 не устанавливаются.</w:t>
      </w:r>
    </w:p>
    <w:p w:rsidR="00AF76A1" w:rsidRPr="00C02FAE" w:rsidRDefault="00AF76A1" w:rsidP="00AF76A1">
      <w:pPr>
        <w:pStyle w:val="af5"/>
        <w:ind w:left="540" w:firstLine="0"/>
        <w:rPr>
          <w:b/>
          <w:bCs/>
          <w:sz w:val="24"/>
          <w:szCs w:val="24"/>
        </w:rPr>
      </w:pPr>
    </w:p>
    <w:p w:rsidR="00AF76A1" w:rsidRPr="00C02FAE" w:rsidRDefault="00AF76A1" w:rsidP="00AF76A1">
      <w:pPr>
        <w:pStyle w:val="af5"/>
        <w:ind w:left="540" w:firstLine="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-элементы благоустройства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-элементы дизайна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</w:t>
      </w:r>
      <w:proofErr w:type="spellStart"/>
      <w:r w:rsidRPr="00C02FAE">
        <w:rPr>
          <w:sz w:val="24"/>
          <w:szCs w:val="24"/>
        </w:rPr>
        <w:t>Дорожно-тропиночная</w:t>
      </w:r>
      <w:proofErr w:type="spellEnd"/>
      <w:r w:rsidRPr="00C02FAE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</w:p>
    <w:p w:rsidR="00AF76A1" w:rsidRPr="00C02FAE" w:rsidRDefault="00AF76A1" w:rsidP="00AF76A1">
      <w:pPr>
        <w:pStyle w:val="3"/>
        <w:rPr>
          <w:bCs/>
          <w:sz w:val="24"/>
          <w:szCs w:val="24"/>
        </w:rPr>
      </w:pPr>
      <w:bookmarkStart w:id="53" w:name="_Toc496282033"/>
      <w:bookmarkStart w:id="54" w:name="_Toc394343994"/>
      <w:bookmarkStart w:id="55" w:name="_Toc496194127"/>
      <w:r w:rsidRPr="00C02FAE">
        <w:rPr>
          <w:bCs/>
          <w:sz w:val="24"/>
          <w:szCs w:val="24"/>
        </w:rPr>
        <w:t>Ст. 30 Зона специального назначения (Сп</w:t>
      </w:r>
      <w:proofErr w:type="gramStart"/>
      <w:r w:rsidRPr="00C02FAE">
        <w:rPr>
          <w:bCs/>
          <w:sz w:val="24"/>
          <w:szCs w:val="24"/>
        </w:rPr>
        <w:t>1</w:t>
      </w:r>
      <w:proofErr w:type="gramEnd"/>
      <w:r w:rsidRPr="00C02FAE">
        <w:rPr>
          <w:bCs/>
          <w:sz w:val="24"/>
          <w:szCs w:val="24"/>
        </w:rPr>
        <w:t>)</w:t>
      </w:r>
      <w:bookmarkEnd w:id="53"/>
    </w:p>
    <w:p w:rsidR="00AF76A1" w:rsidRPr="00C02FAE" w:rsidRDefault="00AF76A1" w:rsidP="00AF76A1">
      <w:pPr>
        <w:pStyle w:val="30"/>
        <w:overflowPunct w:val="0"/>
        <w:autoSpaceDE w:val="0"/>
        <w:autoSpaceDN w:val="0"/>
        <w:adjustRightInd w:val="0"/>
        <w:rPr>
          <w:sz w:val="24"/>
          <w:szCs w:val="24"/>
        </w:rPr>
      </w:pPr>
      <w:r w:rsidRPr="00C02FAE">
        <w:rPr>
          <w:sz w:val="24"/>
          <w:szCs w:val="24"/>
        </w:rPr>
        <w:t xml:space="preserve"> Зона представляет собой территорию, функциональное предназначение которой определено утвержденным Генпланом. 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Правовой режим  земельных участков,  расположенных в данной зоне, определен  в Законе РФ от 12.01.96 №8 -ФЗ “О погребении и похоронном деле” (</w:t>
      </w:r>
      <w:proofErr w:type="spellStart"/>
      <w:r w:rsidRPr="00C02FAE">
        <w:rPr>
          <w:sz w:val="24"/>
          <w:szCs w:val="24"/>
        </w:rPr>
        <w:t>изм</w:t>
      </w:r>
      <w:proofErr w:type="spellEnd"/>
      <w:r w:rsidRPr="00C02FAE">
        <w:rPr>
          <w:sz w:val="24"/>
          <w:szCs w:val="24"/>
        </w:rPr>
        <w:t>. от 28.06.97 и 21.07.98).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Основные виды разрешенного использования:</w:t>
      </w:r>
    </w:p>
    <w:p w:rsidR="00AF76A1" w:rsidRPr="00C02FAE" w:rsidRDefault="00AF76A1" w:rsidP="00AF76A1">
      <w:pPr>
        <w:pStyle w:val="af5"/>
        <w:tabs>
          <w:tab w:val="left" w:pos="720"/>
        </w:tabs>
        <w:rPr>
          <w:sz w:val="24"/>
          <w:szCs w:val="24"/>
        </w:rPr>
      </w:pPr>
      <w:r w:rsidRPr="00C02FAE">
        <w:rPr>
          <w:sz w:val="24"/>
          <w:szCs w:val="24"/>
        </w:rPr>
        <w:t>-</w:t>
      </w:r>
      <w:r w:rsidRPr="00C02FAE">
        <w:rPr>
          <w:sz w:val="24"/>
          <w:szCs w:val="24"/>
        </w:rPr>
        <w:tab/>
        <w:t>ритуальная деятельность (код 12.1);</w:t>
      </w:r>
    </w:p>
    <w:p w:rsidR="00AF76A1" w:rsidRPr="00C02FAE" w:rsidRDefault="00AF76A1" w:rsidP="00AF76A1">
      <w:pPr>
        <w:pStyle w:val="af5"/>
        <w:tabs>
          <w:tab w:val="left" w:pos="720"/>
        </w:tabs>
        <w:rPr>
          <w:sz w:val="24"/>
          <w:szCs w:val="24"/>
        </w:rPr>
      </w:pPr>
      <w:r w:rsidRPr="00C02FAE">
        <w:rPr>
          <w:sz w:val="24"/>
          <w:szCs w:val="24"/>
        </w:rPr>
        <w:t xml:space="preserve">- деловое управление (код 4.1) в части размещения административно-бытовых и обрядовых зданий и сооружений, функционально связанных с обеспечением управления эксплуатацией кладбищ, проведением гражданских и религиозных обрядов, озеленения; 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коммунальное обслуживание (код 3.1) в части размещения инженерных коммуникаций,  устройства дорог, проездов. </w:t>
      </w:r>
    </w:p>
    <w:p w:rsidR="00AF76A1" w:rsidRPr="00C02FAE" w:rsidRDefault="00AF76A1" w:rsidP="00AF76A1">
      <w:pPr>
        <w:pStyle w:val="af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 xml:space="preserve">   </w:t>
      </w:r>
    </w:p>
    <w:p w:rsidR="00AF76A1" w:rsidRPr="00C02FAE" w:rsidRDefault="00AF76A1" w:rsidP="00DB4915">
      <w:pPr>
        <w:pStyle w:val="af0"/>
        <w:spacing w:after="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AF76A1" w:rsidRPr="00C02FAE" w:rsidRDefault="00AF76A1" w:rsidP="00DB4915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открытые стоянки краткосрочного хранения автомобилей;</w:t>
      </w:r>
    </w:p>
    <w:p w:rsidR="00AF76A1" w:rsidRPr="00C02FAE" w:rsidRDefault="00AF76A1" w:rsidP="00DB4915">
      <w:pPr>
        <w:pStyle w:val="a6"/>
        <w:spacing w:after="0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>- площадки для сбора мусора;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благоустройство территорий.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 xml:space="preserve">Условно разрешенные виды использования: </w:t>
      </w:r>
    </w:p>
    <w:p w:rsidR="00AF76A1" w:rsidRPr="00C02FAE" w:rsidRDefault="00AF76A1" w:rsidP="00AF76A1">
      <w:pPr>
        <w:pStyle w:val="af5"/>
        <w:tabs>
          <w:tab w:val="left" w:pos="720"/>
        </w:tabs>
        <w:rPr>
          <w:sz w:val="24"/>
          <w:szCs w:val="24"/>
        </w:rPr>
      </w:pPr>
      <w:r w:rsidRPr="00C02FAE">
        <w:rPr>
          <w:sz w:val="24"/>
          <w:szCs w:val="24"/>
        </w:rPr>
        <w:lastRenderedPageBreak/>
        <w:t>-</w:t>
      </w:r>
      <w:r w:rsidRPr="00C02FAE">
        <w:rPr>
          <w:sz w:val="24"/>
          <w:szCs w:val="24"/>
        </w:rPr>
        <w:tab/>
        <w:t xml:space="preserve">деловое управление (код 4.1) в части размещения  административного здания комплекса похоронного обслуживания населенного пункта; 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производственная деятельность (код 6.0) в части размещения предприятий  по  производству похоронных принадлежностей.</w:t>
      </w:r>
    </w:p>
    <w:bookmarkEnd w:id="54"/>
    <w:bookmarkEnd w:id="55"/>
    <w:p w:rsidR="00AF76A1" w:rsidRPr="00DB4915" w:rsidRDefault="00DB4915" w:rsidP="00AF76A1">
      <w:pPr>
        <w:pStyle w:val="af5"/>
        <w:rPr>
          <w:sz w:val="24"/>
          <w:szCs w:val="24"/>
        </w:rPr>
      </w:pPr>
      <w:proofErr w:type="gramStart"/>
      <w:r w:rsidRPr="00DB4915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DB4915">
        <w:rPr>
          <w:sz w:val="24"/>
          <w:szCs w:val="24"/>
        </w:rPr>
        <w:t xml:space="preserve"> может быть </w:t>
      </w:r>
      <w:proofErr w:type="gramStart"/>
      <w:r w:rsidRPr="00DB4915">
        <w:rPr>
          <w:sz w:val="24"/>
          <w:szCs w:val="24"/>
        </w:rPr>
        <w:t>застроена</w:t>
      </w:r>
      <w:proofErr w:type="gramEnd"/>
      <w:r w:rsidRPr="00DB4915">
        <w:rPr>
          <w:sz w:val="24"/>
          <w:szCs w:val="24"/>
        </w:rPr>
        <w:t>, ко всей площади земельного участка не подлежат установлению.</w:t>
      </w:r>
    </w:p>
    <w:p w:rsidR="00DB4915" w:rsidRDefault="00DB4915" w:rsidP="00AF76A1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56" w:name="_Toc496282034"/>
    </w:p>
    <w:p w:rsidR="00AF76A1" w:rsidRPr="00C02FAE" w:rsidRDefault="00AF76A1" w:rsidP="00DB4915">
      <w:pPr>
        <w:pStyle w:val="2"/>
        <w:ind w:firstLine="510"/>
        <w:rPr>
          <w:rFonts w:ascii="Times New Roman" w:eastAsia="Arial Unicode MS" w:hAnsi="Times New Roman" w:cs="Times New Roman"/>
          <w:color w:val="auto"/>
          <w:sz w:val="24"/>
          <w:szCs w:val="24"/>
        </w:rPr>
      </w:pPr>
      <w:r w:rsidRPr="00C02FAE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C02FAE">
        <w:rPr>
          <w:rFonts w:ascii="Times New Roman" w:hAnsi="Times New Roman" w:cs="Times New Roman"/>
          <w:color w:val="auto"/>
          <w:sz w:val="24"/>
          <w:szCs w:val="24"/>
          <w:lang w:val="en-US"/>
        </w:rPr>
        <w:t>II</w:t>
      </w:r>
      <w:r w:rsidRPr="00C02FAE">
        <w:rPr>
          <w:rFonts w:ascii="Times New Roman" w:hAnsi="Times New Roman" w:cs="Times New Roman"/>
          <w:color w:val="auto"/>
          <w:sz w:val="24"/>
          <w:szCs w:val="24"/>
        </w:rPr>
        <w:t xml:space="preserve">  Регламенты зон ограничений по санитарным, экологическим и техногенным условиям.</w:t>
      </w:r>
      <w:bookmarkEnd w:id="56"/>
    </w:p>
    <w:p w:rsidR="00DB4915" w:rsidRDefault="00DB4915" w:rsidP="00DB4915">
      <w:pPr>
        <w:pStyle w:val="3"/>
        <w:ind w:firstLine="510"/>
        <w:rPr>
          <w:bCs/>
          <w:sz w:val="24"/>
          <w:szCs w:val="24"/>
        </w:rPr>
      </w:pPr>
      <w:bookmarkStart w:id="57" w:name="_Toc153700650"/>
      <w:bookmarkStart w:id="58" w:name="_Toc496282035"/>
    </w:p>
    <w:p w:rsidR="00AF76A1" w:rsidRPr="00C02FAE" w:rsidRDefault="00AF76A1" w:rsidP="00DB4915">
      <w:pPr>
        <w:pStyle w:val="3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Ст. 31. </w:t>
      </w:r>
      <w:bookmarkStart w:id="59" w:name="_Toc494870812"/>
      <w:bookmarkEnd w:id="57"/>
      <w:r w:rsidRPr="00C02FAE">
        <w:rPr>
          <w:bCs/>
          <w:sz w:val="24"/>
          <w:szCs w:val="24"/>
        </w:rPr>
        <w:t>Санитарно-защитная зона</w:t>
      </w:r>
      <w:bookmarkEnd w:id="58"/>
      <w:r w:rsidRPr="00C02FAE">
        <w:rPr>
          <w:bCs/>
          <w:sz w:val="24"/>
          <w:szCs w:val="24"/>
        </w:rPr>
        <w:t xml:space="preserve">  </w:t>
      </w:r>
      <w:bookmarkEnd w:id="59"/>
    </w:p>
    <w:p w:rsidR="00AF76A1" w:rsidRPr="00C02FAE" w:rsidRDefault="00AF76A1" w:rsidP="00AF76A1">
      <w:pPr>
        <w:rPr>
          <w:spacing w:val="-5"/>
          <w:sz w:val="24"/>
          <w:szCs w:val="24"/>
        </w:rPr>
      </w:pPr>
      <w:r w:rsidRPr="00C02FAE">
        <w:rPr>
          <w:sz w:val="24"/>
          <w:szCs w:val="24"/>
        </w:rPr>
        <w:t>Санитарно-защитная зона является обязательным элементом любого объекта, который является источником воздействия на среду обитания и здоровье человека  и рассчитываются согласно с техническими санитарно-гигиеническими и противопожарными регламентами.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Разрешенное использование: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снижение вредного техногенного воздействия объектов производственно-коммунальной зоны на градостроительную среду;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проведение работ по озеленению и благоустройству территории;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размещение питомников, оранжерей и объектов, предназначенных для обслуживания промышленных и коммунальных предприятий.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Условно разрешенное использование: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размещение объектов, предназначенных для обслуживания работников предприятий (рынков, поликлиник, столовых и т.п.) на безлесных участках;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размещение коммунальных и производственных объектов,  класс вредности которых ниже основного производства, при условии сохранения не менее 60 % озеленения территории санитарно-защитной зоны;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- при наличии у размещаемого в СЗЗ объекта выбросов, аналогичных по составу с основным производством, обязательно требование </w:t>
      </w:r>
      <w:proofErr w:type="spellStart"/>
      <w:r w:rsidRPr="00C02FAE">
        <w:rPr>
          <w:sz w:val="24"/>
          <w:szCs w:val="24"/>
        </w:rPr>
        <w:t>непревышения</w:t>
      </w:r>
      <w:proofErr w:type="spellEnd"/>
      <w:r w:rsidRPr="00C02FAE">
        <w:rPr>
          <w:sz w:val="24"/>
          <w:szCs w:val="24"/>
        </w:rPr>
        <w:t xml:space="preserve"> гигиенических нормативов на границе СЗЗ и за ее пределами при суммарном учете;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>- прокладка инженерных и транспортных коммуникаций.</w:t>
      </w:r>
    </w:p>
    <w:p w:rsidR="00AF76A1" w:rsidRPr="00C02FAE" w:rsidRDefault="00AF76A1" w:rsidP="00AF76A1">
      <w:pPr>
        <w:pStyle w:val="af5"/>
        <w:rPr>
          <w:b/>
          <w:sz w:val="24"/>
          <w:szCs w:val="24"/>
        </w:rPr>
      </w:pPr>
    </w:p>
    <w:p w:rsidR="00AF76A1" w:rsidRPr="00C02FAE" w:rsidRDefault="00AF76A1" w:rsidP="00AF76A1">
      <w:pPr>
        <w:pStyle w:val="af5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Требуется:</w:t>
      </w:r>
    </w:p>
    <w:p w:rsidR="00AF76A1" w:rsidRPr="00C02FAE" w:rsidRDefault="00AF76A1" w:rsidP="00AF76A1">
      <w:pPr>
        <w:pStyle w:val="a6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>озеленение санитарно-защитной  зоны:</w:t>
      </w:r>
    </w:p>
    <w:p w:rsidR="00AF76A1" w:rsidRPr="00C02FAE" w:rsidRDefault="00AF76A1" w:rsidP="00AF76A1">
      <w:pPr>
        <w:pStyle w:val="a6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- для предприятий IV, V классов не менее чем на  60% площади; </w:t>
      </w:r>
    </w:p>
    <w:p w:rsidR="00AF76A1" w:rsidRPr="00C02FAE" w:rsidRDefault="00AF76A1" w:rsidP="00AF76A1">
      <w:pPr>
        <w:pStyle w:val="a6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- для предприятий II и III класса - не менее чем на  50% площади; </w:t>
      </w:r>
    </w:p>
    <w:p w:rsidR="00AF76A1" w:rsidRPr="00C02FAE" w:rsidRDefault="00AF76A1" w:rsidP="00AF76A1">
      <w:pPr>
        <w:pStyle w:val="a6"/>
        <w:ind w:firstLine="510"/>
        <w:rPr>
          <w:b/>
          <w:sz w:val="24"/>
          <w:szCs w:val="24"/>
        </w:rPr>
      </w:pPr>
      <w:r w:rsidRPr="00C02FAE">
        <w:rPr>
          <w:sz w:val="24"/>
          <w:szCs w:val="24"/>
        </w:rPr>
        <w:t>- для предприятий, имеющих санитарно-защитную зону 1000 м и более - не менее чем на 40% ее территории с обязательной организацией полосы древесно-кустарниковых насаждений со стороны</w:t>
      </w:r>
      <w:r w:rsidRPr="00C02FAE">
        <w:rPr>
          <w:b/>
          <w:sz w:val="24"/>
          <w:szCs w:val="24"/>
        </w:rPr>
        <w:t xml:space="preserve"> </w:t>
      </w:r>
      <w:r w:rsidRPr="00C02FAE">
        <w:rPr>
          <w:sz w:val="24"/>
          <w:szCs w:val="24"/>
        </w:rPr>
        <w:t>жилой застройки;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Запрещается: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   -  расширение территории предприятия за счет санитарно-защитной зоны;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   -  размещение предприятий пищевых отраслей промышленности, оптовых складов продовольственного сырья и пищевых продуктов;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   - строительство комплексов водопроводных сооружений для подготовки и хранения питьевой воды;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lastRenderedPageBreak/>
        <w:t xml:space="preserve">   - проведение неконтролируемых рубок деревьев;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   - новое жилищное строительство;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  <w:r w:rsidRPr="00C02FAE">
        <w:rPr>
          <w:sz w:val="24"/>
          <w:szCs w:val="24"/>
        </w:rPr>
        <w:t xml:space="preserve">   - размещение садово-огородных участков.</w:t>
      </w:r>
    </w:p>
    <w:p w:rsidR="00AF76A1" w:rsidRPr="00C02FAE" w:rsidRDefault="00AF76A1" w:rsidP="00AF76A1">
      <w:pPr>
        <w:pStyle w:val="af5"/>
        <w:rPr>
          <w:sz w:val="24"/>
          <w:szCs w:val="24"/>
        </w:rPr>
      </w:pPr>
    </w:p>
    <w:p w:rsidR="00AF76A1" w:rsidRPr="00C02FAE" w:rsidRDefault="00AF76A1" w:rsidP="00AF76A1">
      <w:pPr>
        <w:pStyle w:val="1"/>
        <w:rPr>
          <w:bCs/>
          <w:sz w:val="24"/>
          <w:szCs w:val="24"/>
        </w:rPr>
      </w:pPr>
      <w:bookmarkStart w:id="60" w:name="_Toc496282037"/>
      <w:r w:rsidRPr="00C02FAE">
        <w:rPr>
          <w:sz w:val="24"/>
          <w:szCs w:val="24"/>
        </w:rPr>
        <w:t>Глава III. Территориальные зоны, на которые не распространяются градостроительные регламенты.</w:t>
      </w:r>
      <w:bookmarkEnd w:id="60"/>
      <w:r w:rsidRPr="00C02FAE">
        <w:rPr>
          <w:sz w:val="24"/>
          <w:szCs w:val="24"/>
        </w:rPr>
        <w:t xml:space="preserve">                                                                                                          </w:t>
      </w:r>
    </w:p>
    <w:p w:rsidR="00AF76A1" w:rsidRPr="00C02FAE" w:rsidRDefault="00AF76A1" w:rsidP="00AF76A1">
      <w:pPr>
        <w:pStyle w:val="2"/>
        <w:rPr>
          <w:rFonts w:ascii="Times New Roman" w:hAnsi="Times New Roman" w:cs="Times New Roman"/>
          <w:bCs w:val="0"/>
          <w:color w:val="auto"/>
          <w:sz w:val="24"/>
          <w:szCs w:val="24"/>
        </w:rPr>
      </w:pPr>
      <w:bookmarkStart w:id="61" w:name="_Toc496282038"/>
      <w:r w:rsidRPr="00C02FAE">
        <w:rPr>
          <w:rFonts w:ascii="Times New Roman" w:hAnsi="Times New Roman" w:cs="Times New Roman"/>
          <w:color w:val="auto"/>
          <w:sz w:val="24"/>
          <w:szCs w:val="24"/>
        </w:rPr>
        <w:t>Ст.32.</w:t>
      </w:r>
      <w:bookmarkEnd w:id="61"/>
      <w:r w:rsidRPr="00C02FAE">
        <w:rPr>
          <w:rFonts w:ascii="Times New Roman" w:hAnsi="Times New Roman" w:cs="Times New Roman"/>
          <w:bCs w:val="0"/>
          <w:color w:val="auto"/>
          <w:sz w:val="24"/>
          <w:szCs w:val="24"/>
        </w:rPr>
        <w:t xml:space="preserve"> Территория улично-дорожной сети 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Территория улично-дорожной сети представляет собой непрерывную систему улиц и дорог для транспортного, велосипедного и пешеходного движения на территории поселения, выделяется в границах красных линий в соответствии с утвержденной градостроительной документацией (Генпланом, проектами планировки, проектами межевания) с учетом требований пожарных, санитарно-гигиенических правил и норм, требований гражданской обороны  и 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подразделяется на:</w:t>
      </w:r>
      <w:r w:rsidRPr="00C02FAE">
        <w:rPr>
          <w:bCs/>
          <w:sz w:val="24"/>
          <w:szCs w:val="24"/>
        </w:rPr>
        <w:t xml:space="preserve"> 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>-</w:t>
      </w:r>
      <w:r w:rsidRPr="00C02FAE">
        <w:rPr>
          <w:b/>
          <w:bCs/>
          <w:sz w:val="24"/>
          <w:szCs w:val="24"/>
        </w:rPr>
        <w:t>коммуникационные коридоры магистральных дорог</w:t>
      </w:r>
      <w:r w:rsidRPr="00C02FAE">
        <w:rPr>
          <w:bCs/>
          <w:sz w:val="24"/>
          <w:szCs w:val="24"/>
        </w:rPr>
        <w:t>, обеспечивающих транспортную связь на отдельных участках, преимущественно грузового движения, осуществляемого вне жилой застройки, а также, обеспечивающие выход магистральных улиц на внешние направления. Выделяются:  в застройке - в красных линиях шириной   50-70 метров;  вне застройки - в полосе отвода, размеры которой определяются в соответствии  с проектом дороги и строительными нормами;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>-</w:t>
      </w:r>
      <w:r w:rsidRPr="00C02FAE">
        <w:rPr>
          <w:b/>
          <w:bCs/>
          <w:sz w:val="24"/>
          <w:szCs w:val="24"/>
        </w:rPr>
        <w:t>коммуникационные коридоры магистральных улиц</w:t>
      </w:r>
      <w:r w:rsidRPr="00C02FAE">
        <w:rPr>
          <w:bCs/>
          <w:sz w:val="24"/>
          <w:szCs w:val="24"/>
        </w:rPr>
        <w:t xml:space="preserve">, обеспечивающие транспортную связь между жилыми, промышленными районами и общественными центрами, выделяются в застройке в границах красных линий  шириной 30-50 м, улицы с бульварами и открытым каналом – 50-70 м; 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rPr>
          <w:bCs/>
          <w:sz w:val="24"/>
          <w:szCs w:val="24"/>
        </w:rPr>
      </w:pPr>
      <w:r w:rsidRPr="00C02FAE">
        <w:rPr>
          <w:sz w:val="24"/>
          <w:szCs w:val="24"/>
        </w:rPr>
        <w:t xml:space="preserve">        -</w:t>
      </w:r>
      <w:r w:rsidRPr="00C02FAE">
        <w:rPr>
          <w:b/>
          <w:sz w:val="24"/>
          <w:szCs w:val="24"/>
        </w:rPr>
        <w:t>коридоры</w:t>
      </w:r>
      <w:r w:rsidRPr="00C02FAE">
        <w:rPr>
          <w:b/>
          <w:bCs/>
          <w:sz w:val="24"/>
          <w:szCs w:val="24"/>
        </w:rPr>
        <w:t xml:space="preserve"> улиц местного значения</w:t>
      </w:r>
      <w:r w:rsidRPr="00C02FAE">
        <w:rPr>
          <w:bCs/>
          <w:sz w:val="24"/>
          <w:szCs w:val="24"/>
        </w:rPr>
        <w:t xml:space="preserve">, обеспечивающие транспортные и пешеходные связи, а также выходы на магистральные улицы и дороги, </w:t>
      </w:r>
      <w:r w:rsidRPr="00C02FAE">
        <w:rPr>
          <w:sz w:val="24"/>
          <w:szCs w:val="24"/>
        </w:rPr>
        <w:t>выделяются: в застройке  - в границах красных линий шириной  7-30 метров. К ним относятся улицы в жилой, промышленно-коммунальной, складской застройке, пешеходные улицы, велодорожки, хозяйственные проезды;</w:t>
      </w:r>
      <w:r w:rsidRPr="00C02FAE">
        <w:rPr>
          <w:bCs/>
          <w:sz w:val="24"/>
          <w:szCs w:val="24"/>
        </w:rPr>
        <w:t xml:space="preserve"> </w:t>
      </w:r>
    </w:p>
    <w:p w:rsidR="00AF76A1" w:rsidRPr="00C02FAE" w:rsidRDefault="00AF76A1" w:rsidP="00AF76A1">
      <w:pPr>
        <w:overflowPunct w:val="0"/>
        <w:autoSpaceDE w:val="0"/>
        <w:autoSpaceDN w:val="0"/>
        <w:adjustRightInd w:val="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      -</w:t>
      </w:r>
      <w:r w:rsidRPr="00C02FAE">
        <w:rPr>
          <w:b/>
          <w:sz w:val="24"/>
          <w:szCs w:val="24"/>
        </w:rPr>
        <w:t>коридоры</w:t>
      </w:r>
      <w:r w:rsidRPr="00C02FAE">
        <w:rPr>
          <w:b/>
          <w:bCs/>
          <w:sz w:val="24"/>
          <w:szCs w:val="24"/>
        </w:rPr>
        <w:t xml:space="preserve"> дорог местного значения</w:t>
      </w:r>
      <w:r w:rsidRPr="00C02FAE">
        <w:rPr>
          <w:bCs/>
          <w:sz w:val="24"/>
          <w:szCs w:val="24"/>
        </w:rPr>
        <w:t>, обеспечивающие транспортные связи в пределах  промышленных и коммунально-складских зон, а также выходы на магистральные улицы и дороги и подлежащие выделению</w:t>
      </w:r>
      <w:r w:rsidRPr="00C02FAE">
        <w:rPr>
          <w:sz w:val="24"/>
          <w:szCs w:val="24"/>
        </w:rPr>
        <w:t xml:space="preserve"> в застройке  - в границах красных линий шириной 10-30 метров, вне застройки - в полосе отвода дороги.</w:t>
      </w:r>
    </w:p>
    <w:p w:rsidR="00AF76A1" w:rsidRPr="00C02FAE" w:rsidRDefault="00AF76A1" w:rsidP="00AF76A1">
      <w:pPr>
        <w:pStyle w:val="a6"/>
        <w:ind w:firstLine="510"/>
        <w:rPr>
          <w:b/>
          <w:bCs/>
          <w:sz w:val="24"/>
          <w:szCs w:val="24"/>
        </w:rPr>
      </w:pPr>
    </w:p>
    <w:p w:rsidR="00AF76A1" w:rsidRPr="00C02FAE" w:rsidRDefault="00AF76A1" w:rsidP="00AF76A1">
      <w:pPr>
        <w:pStyle w:val="a6"/>
        <w:ind w:firstLine="510"/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>В коридорах магистральных дорог разрешается: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- размещение земляного полотна с проезжей частью, обочинами, системой водоотвода и другими характерными техническими элементами дорог; 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- размещение остановочных и видовых площадок, местных проездов, </w:t>
      </w:r>
      <w:proofErr w:type="spellStart"/>
      <w:r w:rsidRPr="00C02FAE">
        <w:rPr>
          <w:bCs/>
          <w:sz w:val="24"/>
          <w:szCs w:val="24"/>
        </w:rPr>
        <w:t>уширений</w:t>
      </w:r>
      <w:proofErr w:type="spellEnd"/>
      <w:r w:rsidRPr="00C02FAE">
        <w:rPr>
          <w:bCs/>
          <w:sz w:val="24"/>
          <w:szCs w:val="24"/>
        </w:rPr>
        <w:t xml:space="preserve"> дороги; </w:t>
      </w:r>
    </w:p>
    <w:p w:rsidR="00AF76A1" w:rsidRPr="00C02FAE" w:rsidRDefault="00AF76A1" w:rsidP="00AF76A1">
      <w:pPr>
        <w:pStyle w:val="a6"/>
        <w:ind w:firstLine="510"/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- размещение комплексов дорожных и автомобильных  эксплуатационных  зданий и сооружений, комплексов обслуживания пассажирского и грузового движения, дублирующих участков дорог, защитных сооружений, инженерных коммуникаций в соответствии с утвержденными проектами. 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  <w:t>В  коридорах магистральных улиц  в пределах красных линий разрешается: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 xml:space="preserve"> - размещение проезжей части, велосипедных дорожек, тротуаров, зеленых насаждений; прокладка подземных инженерных коммуникаций (вне проезжей части - под тротуарами и зеленью);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lastRenderedPageBreak/>
        <w:tab/>
        <w:t>- размещение конструктивных элементов  дорожно-транспортных сооружений, объектов транспортной инфраструктуры (площадок для отстоя и кольцевания общественного</w:t>
      </w:r>
      <w:r w:rsidRPr="00C02FAE">
        <w:rPr>
          <w:b/>
          <w:bCs/>
          <w:sz w:val="24"/>
          <w:szCs w:val="24"/>
        </w:rPr>
        <w:t xml:space="preserve"> </w:t>
      </w:r>
      <w:r w:rsidRPr="00C02FAE">
        <w:rPr>
          <w:bCs/>
          <w:sz w:val="24"/>
          <w:szCs w:val="24"/>
        </w:rPr>
        <w:t>транспорта, разворотных площадок, площадок для размещения диспетчерских</w:t>
      </w:r>
      <w:r w:rsidRPr="00C02FAE">
        <w:rPr>
          <w:sz w:val="24"/>
          <w:szCs w:val="24"/>
        </w:rPr>
        <w:t xml:space="preserve"> </w:t>
      </w:r>
      <w:r w:rsidRPr="00C02FAE">
        <w:rPr>
          <w:bCs/>
          <w:sz w:val="24"/>
          <w:szCs w:val="24"/>
        </w:rPr>
        <w:t xml:space="preserve">пунктов); 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>- размещение павильонов</w:t>
      </w:r>
      <w:r w:rsidRPr="00C02FAE">
        <w:rPr>
          <w:sz w:val="24"/>
          <w:szCs w:val="24"/>
        </w:rPr>
        <w:t xml:space="preserve">  </w:t>
      </w:r>
      <w:r w:rsidRPr="00C02FAE">
        <w:rPr>
          <w:bCs/>
          <w:sz w:val="24"/>
          <w:szCs w:val="24"/>
        </w:rPr>
        <w:t>остановочных пунктов общественного транспорта.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  <w:t>В  коридорах местных улиц в пределах красных линий разрешается: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>- размещение проезжей части, тротуаров, зеленых насаждений; прокладка подземных инженерных коммуникаций (вне проезжей части - под тротуарами и зеленью);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  <w:t>В коридорах местных дорог разрешается: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Cs/>
          <w:sz w:val="24"/>
          <w:szCs w:val="24"/>
        </w:rPr>
        <w:t xml:space="preserve">     - размещение земляного полотна с проезжей частью, обочинами, системой водоотвода и другими характерными техническими элементами дорог.</w:t>
      </w:r>
      <w:r w:rsidRPr="00C02FAE">
        <w:rPr>
          <w:b/>
          <w:bCs/>
          <w:sz w:val="24"/>
          <w:szCs w:val="24"/>
        </w:rPr>
        <w:t xml:space="preserve"> </w:t>
      </w:r>
      <w:r w:rsidRPr="00C02FAE">
        <w:rPr>
          <w:b/>
          <w:bCs/>
          <w:sz w:val="24"/>
          <w:szCs w:val="24"/>
        </w:rPr>
        <w:tab/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  <w:t>В коридорах  магистральных дорог разрешается по согласованию: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 xml:space="preserve"> - размещение малых архитектурных форм, рекламных щитов и стоянок для временной парковки автомобилей, </w:t>
      </w:r>
      <w:proofErr w:type="spellStart"/>
      <w:r w:rsidRPr="00C02FAE">
        <w:rPr>
          <w:bCs/>
          <w:sz w:val="24"/>
          <w:szCs w:val="24"/>
        </w:rPr>
        <w:t>полустационарных</w:t>
      </w:r>
      <w:proofErr w:type="spellEnd"/>
      <w:r w:rsidRPr="00C02FAE">
        <w:rPr>
          <w:bCs/>
          <w:sz w:val="24"/>
          <w:szCs w:val="24"/>
        </w:rPr>
        <w:t xml:space="preserve"> архитектурных форм (киосков, павильонов), фургонов. 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</w:r>
    </w:p>
    <w:p w:rsidR="00AF76A1" w:rsidRPr="00C02FAE" w:rsidRDefault="00AF76A1" w:rsidP="00AF76A1">
      <w:pPr>
        <w:pStyle w:val="a6"/>
        <w:tabs>
          <w:tab w:val="left" w:pos="540"/>
        </w:tabs>
        <w:rPr>
          <w:b/>
          <w:bCs/>
          <w:sz w:val="24"/>
          <w:szCs w:val="24"/>
        </w:rPr>
      </w:pPr>
      <w:r w:rsidRPr="00C02FAE">
        <w:rPr>
          <w:b/>
          <w:bCs/>
          <w:sz w:val="24"/>
          <w:szCs w:val="24"/>
        </w:rPr>
        <w:tab/>
        <w:t>В коридорах магистральных улиц разрешается по согласованию:</w:t>
      </w:r>
    </w:p>
    <w:p w:rsidR="00AF76A1" w:rsidRPr="00C02FAE" w:rsidRDefault="00AF76A1" w:rsidP="00AF76A1">
      <w:pPr>
        <w:pStyle w:val="a6"/>
        <w:tabs>
          <w:tab w:val="left" w:pos="540"/>
        </w:tabs>
        <w:rPr>
          <w:bCs/>
          <w:sz w:val="24"/>
          <w:szCs w:val="24"/>
        </w:rPr>
      </w:pPr>
      <w:r w:rsidRPr="00C02FAE">
        <w:rPr>
          <w:bCs/>
          <w:sz w:val="24"/>
          <w:szCs w:val="24"/>
        </w:rPr>
        <w:tab/>
        <w:t xml:space="preserve">- размещение малых архитектурных форм, рекламных щитов, постов проверки загрязнения атмосферы, </w:t>
      </w:r>
      <w:proofErr w:type="spellStart"/>
      <w:r w:rsidRPr="00C02FAE">
        <w:rPr>
          <w:bCs/>
          <w:sz w:val="24"/>
          <w:szCs w:val="24"/>
        </w:rPr>
        <w:t>полустационарных</w:t>
      </w:r>
      <w:proofErr w:type="spellEnd"/>
      <w:r w:rsidRPr="00C02FAE">
        <w:rPr>
          <w:bCs/>
          <w:sz w:val="24"/>
          <w:szCs w:val="24"/>
        </w:rPr>
        <w:t xml:space="preserve"> архитектурных форм, предназначенных для  попутного обслуживания  пешеходов (мелкорозничной  торговли и бытового обслуживания), стоянок для временной парковки автомобилей. </w:t>
      </w:r>
    </w:p>
    <w:p w:rsidR="00AF76A1" w:rsidRPr="00C02FAE" w:rsidRDefault="00AF76A1" w:rsidP="00AF76A1">
      <w:pPr>
        <w:pStyle w:val="a6"/>
        <w:ind w:firstLine="510"/>
        <w:rPr>
          <w:b/>
          <w:sz w:val="24"/>
          <w:szCs w:val="24"/>
        </w:rPr>
      </w:pPr>
    </w:p>
    <w:p w:rsidR="00AF76A1" w:rsidRPr="00C02FAE" w:rsidRDefault="00AF76A1" w:rsidP="00AF76A1">
      <w:pPr>
        <w:pStyle w:val="a6"/>
        <w:ind w:firstLine="510"/>
        <w:rPr>
          <w:b/>
          <w:sz w:val="24"/>
          <w:szCs w:val="24"/>
        </w:rPr>
      </w:pPr>
      <w:r w:rsidRPr="00C02FAE">
        <w:rPr>
          <w:b/>
          <w:sz w:val="24"/>
          <w:szCs w:val="24"/>
        </w:rPr>
        <w:t>Требуется:</w:t>
      </w:r>
    </w:p>
    <w:p w:rsidR="00AF76A1" w:rsidRPr="00C02FAE" w:rsidRDefault="00AF76A1" w:rsidP="00AF76A1">
      <w:pPr>
        <w:pStyle w:val="a6"/>
        <w:ind w:firstLine="510"/>
        <w:rPr>
          <w:sz w:val="24"/>
          <w:szCs w:val="24"/>
        </w:rPr>
      </w:pPr>
      <w:r w:rsidRPr="00C02FAE">
        <w:rPr>
          <w:sz w:val="24"/>
          <w:szCs w:val="24"/>
        </w:rPr>
        <w:t xml:space="preserve">- ограничение высоты размещенных в границах красных линий всех дорог и улиц объектов, не относящихся к транспортной инфраструктуре или ее обслуживанию, а также, попадающих в треугольник видимости на транспортных пересечениях объектов недвижимости, </w:t>
      </w:r>
      <w:proofErr w:type="spellStart"/>
      <w:r w:rsidRPr="00C02FAE">
        <w:rPr>
          <w:sz w:val="24"/>
          <w:szCs w:val="24"/>
        </w:rPr>
        <w:t>полустационарных</w:t>
      </w:r>
      <w:proofErr w:type="spellEnd"/>
      <w:r w:rsidRPr="00C02FAE">
        <w:rPr>
          <w:sz w:val="24"/>
          <w:szCs w:val="24"/>
        </w:rPr>
        <w:t xml:space="preserve"> архитектурных форм (киосков, павильонов), передвижных объектов (фургонов), реклам, малых архитектурных форм, деревьев и кустарников - не более 0,5 м. </w:t>
      </w:r>
    </w:p>
    <w:p w:rsidR="00AF76A1" w:rsidRPr="00C02FAE" w:rsidRDefault="00AF76A1" w:rsidP="00AF76A1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P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3725" cy="9456208"/>
            <wp:effectExtent l="19050" t="0" r="3175" b="0"/>
            <wp:docPr id="4" name="Рисунок 3" descr="C:\Users\1\Pictures\ПЗиЗ\Ирба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ПЗиЗ\Ирба 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945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28080" cy="7057392"/>
            <wp:effectExtent l="19050" t="0" r="1270" b="0"/>
            <wp:docPr id="5" name="Рисунок 4" descr="C:\Users\1\Pictures\ПЗиЗ\Ирба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ПЗиЗ\Ирба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705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3</w:t>
      </w:r>
      <w:r w:rsidRPr="000D4F24">
        <w:rPr>
          <w:sz w:val="28"/>
          <w:szCs w:val="28"/>
        </w:rPr>
        <w:t xml:space="preserve"> к решени</w:t>
      </w:r>
      <w:r w:rsidR="00B95D1C">
        <w:rPr>
          <w:sz w:val="28"/>
          <w:szCs w:val="28"/>
        </w:rPr>
        <w:t>ю</w:t>
      </w:r>
      <w:r w:rsidRPr="000D4F24">
        <w:rPr>
          <w:sz w:val="28"/>
          <w:szCs w:val="28"/>
        </w:rPr>
        <w:t xml:space="preserve"> </w:t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Кежемского районного Совета депутатов </w:t>
      </w:r>
    </w:p>
    <w:p w:rsidR="00B95D1C" w:rsidRPr="000D4F24" w:rsidRDefault="00B95D1C" w:rsidP="00B95D1C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от </w:t>
      </w:r>
      <w:r>
        <w:rPr>
          <w:sz w:val="28"/>
          <w:szCs w:val="28"/>
        </w:rPr>
        <w:t>23.06</w:t>
      </w:r>
      <w:r w:rsidRPr="000D4F24">
        <w:rPr>
          <w:sz w:val="28"/>
          <w:szCs w:val="28"/>
        </w:rPr>
        <w:t xml:space="preserve">.2020г. № </w:t>
      </w:r>
      <w:r>
        <w:rPr>
          <w:sz w:val="28"/>
          <w:szCs w:val="28"/>
        </w:rPr>
        <w:t>52-471</w:t>
      </w: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Pr="0039052A" w:rsidRDefault="00C02FAE" w:rsidP="00C02FAE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ПРАВИЛА ЗЕМЛЕПОЛЬЗОВАНИЯ И ЗАСТРОЙКИ</w:t>
      </w: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НЕДОКУРСКОГО СЕЛЬСОВЕТА КЕЖЕМСКОГО РАЙОНА</w:t>
      </w:r>
    </w:p>
    <w:p w:rsidR="00C02FAE" w:rsidRPr="0039052A" w:rsidRDefault="00C02FAE" w:rsidP="00C02FAE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КРАСНОЯРСКОГО КРАЯ</w:t>
      </w:r>
    </w:p>
    <w:p w:rsidR="00C02FAE" w:rsidRPr="0039052A" w:rsidRDefault="00C02FAE" w:rsidP="00C02FAE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C02FAE" w:rsidRDefault="00C02FAE" w:rsidP="00C02FAE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  <w:sectPr w:rsidR="00C02FAE" w:rsidSect="007F28C4">
          <w:pgSz w:w="11906" w:h="16838"/>
          <w:pgMar w:top="851" w:right="567" w:bottom="851" w:left="1418" w:header="709" w:footer="709" w:gutter="0"/>
          <w:pgBorders w:display="firstPage" w:offsetFrom="page">
            <w:top w:val="thickThinSmallGap" w:sz="18" w:space="24" w:color="auto"/>
            <w:left w:val="thickThinSmallGap" w:sz="18" w:space="24" w:color="auto"/>
            <w:bottom w:val="thickThinSmallGap" w:sz="18" w:space="24" w:color="auto"/>
            <w:right w:val="thickThinSmallGap" w:sz="18" w:space="24" w:color="auto"/>
          </w:pgBorders>
          <w:pgNumType w:start="0"/>
          <w:cols w:space="708"/>
          <w:titlePg/>
          <w:docGrid w:linePitch="360"/>
        </w:sectPr>
      </w:pPr>
    </w:p>
    <w:p w:rsidR="00C02FAE" w:rsidRDefault="00C02FAE" w:rsidP="00C02FAE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C02FAE" w:rsidRPr="0039052A" w:rsidRDefault="00C02FAE" w:rsidP="00C02FAE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C02FAE" w:rsidRPr="0034556D" w:rsidRDefault="00C02FAE" w:rsidP="00C02FAE">
      <w:pPr>
        <w:ind w:firstLine="709"/>
        <w:jc w:val="center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Содержание:</w:t>
      </w:r>
    </w:p>
    <w:p w:rsidR="00C02FAE" w:rsidRPr="0034556D" w:rsidRDefault="00C02FAE" w:rsidP="00C02FAE">
      <w:pPr>
        <w:ind w:firstLine="709"/>
        <w:jc w:val="center"/>
        <w:rPr>
          <w:b/>
          <w:bCs/>
          <w:sz w:val="24"/>
          <w:szCs w:val="24"/>
        </w:rPr>
      </w:pPr>
    </w:p>
    <w:p w:rsidR="00C02FAE" w:rsidRPr="0034556D" w:rsidRDefault="00392CB6" w:rsidP="00C02FAE">
      <w:pPr>
        <w:pStyle w:val="27"/>
        <w:rPr>
          <w:lang w:eastAsia="ru-RU"/>
        </w:rPr>
      </w:pPr>
      <w:r w:rsidRPr="00392CB6">
        <w:rPr>
          <w:lang w:eastAsia="ru-RU"/>
        </w:rPr>
        <w:fldChar w:fldCharType="begin"/>
      </w:r>
      <w:r w:rsidR="00C02FAE" w:rsidRPr="0034556D">
        <w:rPr>
          <w:lang w:eastAsia="ru-RU"/>
        </w:rPr>
        <w:instrText xml:space="preserve"> TOC \o "1-1" \h \z \t "Заголовок 2;2;Заголовок 3;3" </w:instrText>
      </w:r>
      <w:r w:rsidRPr="00392CB6">
        <w:rPr>
          <w:lang w:eastAsia="ru-RU"/>
        </w:rPr>
        <w:fldChar w:fldCharType="separate"/>
      </w:r>
    </w:p>
    <w:p w:rsidR="00C02FAE" w:rsidRPr="0034556D" w:rsidRDefault="00392CB6" w:rsidP="00C02FAE">
      <w:pPr>
        <w:pStyle w:val="12"/>
        <w:rPr>
          <w:lang w:eastAsia="ru-RU"/>
        </w:rPr>
      </w:pPr>
      <w:hyperlink w:anchor="_Toc498613755" w:history="1">
        <w:r w:rsidR="00C02FAE" w:rsidRPr="0034556D">
          <w:rPr>
            <w:rStyle w:val="af9"/>
          </w:rPr>
          <w:t xml:space="preserve">Глава </w:t>
        </w:r>
        <w:r w:rsidR="00C02FAE" w:rsidRPr="0034556D">
          <w:rPr>
            <w:rStyle w:val="af9"/>
            <w:lang w:val="en-US"/>
          </w:rPr>
          <w:t>II</w:t>
        </w:r>
        <w:r w:rsidR="00C02FAE" w:rsidRPr="0034556D">
          <w:rPr>
            <w:rStyle w:val="af9"/>
          </w:rPr>
          <w:t xml:space="preserve"> Градостроительные регламенты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_Toc498613755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2FAE">
      <w:pPr>
        <w:pStyle w:val="27"/>
        <w:rPr>
          <w:lang w:eastAsia="ru-RU"/>
        </w:rPr>
      </w:pPr>
      <w:hyperlink w:anchor="_Toc498613756" w:history="1">
        <w:r w:rsidR="00C02FAE" w:rsidRPr="0034556D">
          <w:rPr>
            <w:rStyle w:val="af9"/>
          </w:rPr>
          <w:t xml:space="preserve">Раздел </w:t>
        </w:r>
        <w:r w:rsidR="00C02FAE" w:rsidRPr="0034556D">
          <w:rPr>
            <w:rStyle w:val="af9"/>
            <w:lang w:val="en-US"/>
          </w:rPr>
          <w:t>I</w:t>
        </w:r>
        <w:r w:rsidR="00C02FAE" w:rsidRPr="0034556D">
          <w:rPr>
            <w:rStyle w:val="af9"/>
          </w:rPr>
          <w:t xml:space="preserve"> Регламенты территориальных зон, выделенных в схеме территориального зонирования Села, их кодовые обозначения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_Toc498613756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57" w:history="1">
        <w:r w:rsidR="00C02FAE" w:rsidRPr="0034556D">
          <w:rPr>
            <w:rStyle w:val="af9"/>
          </w:rPr>
          <w:t>Ст. 24 Зона застройки индивидуальными жилыми домами (Ж1)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_Toc498613757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58" w:history="1">
        <w:r w:rsidR="00C02FAE" w:rsidRPr="0034556D">
          <w:rPr>
            <w:rStyle w:val="af9"/>
          </w:rPr>
          <w:t>Ст.25. Зона делового, общественного и коммерческого назначения (О1)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_Toc498613758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3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59" w:history="1">
        <w:r w:rsidR="00C02FAE" w:rsidRPr="0034556D">
          <w:rPr>
            <w:rStyle w:val="af9"/>
          </w:rPr>
          <w:t>Ст.26.</w:t>
        </w:r>
        <w:r w:rsidR="00C02FAE" w:rsidRPr="0034556D">
          <w:rPr>
            <w:rStyle w:val="af9"/>
            <w:bCs/>
          </w:rPr>
          <w:t xml:space="preserve"> Зона размещения объектов социального и коммунально-бытового назначения «Учреждения образования» (О2)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_Toc498613759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5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0" w:history="1">
        <w:r w:rsidR="00C02FAE" w:rsidRPr="0034556D">
          <w:rPr>
            <w:rStyle w:val="af9"/>
          </w:rPr>
          <w:t>Ст.27. Производственная зона (П1)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_Toc498613760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6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1" w:history="1">
        <w:r w:rsidR="00C02FAE" w:rsidRPr="0034556D">
          <w:rPr>
            <w:rStyle w:val="af9"/>
          </w:rPr>
          <w:t>Ст.28 Зона  сельскохозяйственных угодий (Сх1)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_Toc498613761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8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2" w:history="1">
        <w:r w:rsidR="00C02FAE" w:rsidRPr="0034556D">
          <w:rPr>
            <w:rStyle w:val="af9"/>
          </w:rPr>
          <w:t>Ст. 29..Зона рекреационного назначения (Р).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_Toc498613762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8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3" w:history="1">
        <w:r w:rsidR="00C02FAE" w:rsidRPr="0034556D">
          <w:rPr>
            <w:rStyle w:val="af9"/>
          </w:rPr>
          <w:t>Зона рекреационная  лесопарковая (Р2)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_Toc498613763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8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4" w:history="1">
        <w:r w:rsidR="00C02FAE" w:rsidRPr="0034556D">
          <w:rPr>
            <w:rStyle w:val="af9"/>
          </w:rPr>
          <w:t>Ст. 30.  Зона «Ландшафтная защитная» (Р3)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_Toc498613764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9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5" w:history="1">
        <w:r w:rsidR="00C02FAE" w:rsidRPr="0034556D">
          <w:rPr>
            <w:rStyle w:val="af9"/>
          </w:rPr>
          <w:t>Ст. 31 Зона специального назначения (Сп1)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_Toc498613765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10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2FAE">
      <w:pPr>
        <w:pStyle w:val="27"/>
        <w:rPr>
          <w:lang w:eastAsia="ru-RU"/>
        </w:rPr>
      </w:pPr>
      <w:hyperlink w:anchor="_Toc498613766" w:history="1">
        <w:r w:rsidR="00C02FAE" w:rsidRPr="0034556D">
          <w:rPr>
            <w:rStyle w:val="af9"/>
          </w:rPr>
          <w:t xml:space="preserve">Раздел </w:t>
        </w:r>
        <w:r w:rsidR="00C02FAE" w:rsidRPr="0034556D">
          <w:rPr>
            <w:rStyle w:val="af9"/>
            <w:lang w:val="en-US"/>
          </w:rPr>
          <w:t>II</w:t>
        </w:r>
        <w:r w:rsidR="00C02FAE" w:rsidRPr="0034556D">
          <w:rPr>
            <w:rStyle w:val="af9"/>
          </w:rPr>
          <w:t xml:space="preserve">  Регламенты зон ограничений по санитарным, экологическим и техногенным условиям.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_Toc498613766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7" w:history="1">
        <w:r w:rsidR="00C02FAE" w:rsidRPr="0034556D">
          <w:rPr>
            <w:rStyle w:val="af9"/>
            <w:bCs/>
          </w:rPr>
          <w:t>Ст. 32. Санитарно-защитная зона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_Toc498613767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8" w:history="1">
        <w:r w:rsidR="00C02FAE" w:rsidRPr="0034556D">
          <w:rPr>
            <w:rStyle w:val="af9"/>
          </w:rPr>
          <w:t>Ст.33. Охранная зона ЛЭП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_Toc498613768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69" w:history="1">
        <w:r w:rsidR="00C02FAE" w:rsidRPr="0034556D">
          <w:rPr>
            <w:rStyle w:val="af9"/>
          </w:rPr>
          <w:t>Глава III. Территориальные зоны, на которые не распространяются градостроительные регламенты.</w:t>
        </w:r>
        <w:r w:rsidR="00C02FAE" w:rsidRPr="0034556D">
          <w:rPr>
            <w:webHidden/>
          </w:rPr>
          <w:tab/>
        </w:r>
        <w:r w:rsidRPr="0034556D">
          <w:rPr>
            <w:webHidden/>
          </w:rPr>
          <w:fldChar w:fldCharType="begin"/>
        </w:r>
        <w:r w:rsidR="00C02FAE" w:rsidRPr="0034556D">
          <w:rPr>
            <w:webHidden/>
          </w:rPr>
          <w:instrText xml:space="preserve"> PAGEREF _Toc498613769 \h </w:instrText>
        </w:r>
        <w:r w:rsidRPr="0034556D">
          <w:rPr>
            <w:webHidden/>
          </w:rPr>
        </w:r>
        <w:r w:rsidRPr="0034556D">
          <w:rPr>
            <w:webHidden/>
          </w:rPr>
          <w:fldChar w:fldCharType="separate"/>
        </w:r>
        <w:r w:rsidR="00DA7B06">
          <w:rPr>
            <w:webHidden/>
          </w:rPr>
          <w:t>12</w:t>
        </w:r>
        <w:r w:rsidRPr="0034556D">
          <w:rPr>
            <w:webHidden/>
          </w:rPr>
          <w:fldChar w:fldCharType="end"/>
        </w:r>
      </w:hyperlink>
    </w:p>
    <w:p w:rsidR="00C02FAE" w:rsidRPr="0034556D" w:rsidRDefault="00392CB6" w:rsidP="00C056DA">
      <w:pPr>
        <w:pStyle w:val="37"/>
      </w:pPr>
      <w:hyperlink w:anchor="_Toc498613770" w:history="1">
        <w:r w:rsidR="00C02FAE" w:rsidRPr="0034556D">
          <w:rPr>
            <w:rStyle w:val="af9"/>
          </w:rPr>
          <w:t>Ст.34. Территория улично-дорожной сети</w:t>
        </w:r>
        <w:r w:rsidR="00C02FAE" w:rsidRPr="0034556D">
          <w:rPr>
            <w:webHidden/>
          </w:rPr>
          <w:tab/>
        </w:r>
      </w:hyperlink>
    </w:p>
    <w:p w:rsidR="00C02FAE" w:rsidRPr="0034556D" w:rsidRDefault="00392CB6" w:rsidP="00C02FAE">
      <w:pPr>
        <w:tabs>
          <w:tab w:val="right" w:leader="dot" w:pos="9639"/>
        </w:tabs>
        <w:spacing w:after="200" w:line="276" w:lineRule="auto"/>
        <w:rPr>
          <w:rFonts w:eastAsia="Calibri"/>
          <w:sz w:val="24"/>
          <w:szCs w:val="24"/>
        </w:rPr>
      </w:pPr>
      <w:r w:rsidRPr="0034556D">
        <w:rPr>
          <w:sz w:val="24"/>
          <w:szCs w:val="24"/>
        </w:rPr>
        <w:fldChar w:fldCharType="end"/>
      </w:r>
      <w:r w:rsidR="00C02FAE" w:rsidRPr="0034556D">
        <w:rPr>
          <w:b/>
          <w:sz w:val="24"/>
          <w:szCs w:val="24"/>
        </w:rPr>
        <w:t xml:space="preserve">                        </w:t>
      </w:r>
    </w:p>
    <w:p w:rsidR="00C02FAE" w:rsidRPr="0034556D" w:rsidRDefault="00C02FAE" w:rsidP="00C02FAE">
      <w:pPr>
        <w:pStyle w:val="ConsNormal"/>
        <w:widowControl/>
        <w:tabs>
          <w:tab w:val="right" w:leader="dot" w:pos="9639"/>
        </w:tabs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D60438" w:rsidRDefault="00D60438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D60438" w:rsidRPr="0034556D" w:rsidRDefault="00D60438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C02FAE" w:rsidRPr="0034556D" w:rsidRDefault="00C02FAE" w:rsidP="00C02FAE">
      <w:pPr>
        <w:pStyle w:val="1"/>
        <w:pageBreakBefore/>
        <w:rPr>
          <w:sz w:val="24"/>
          <w:szCs w:val="24"/>
        </w:rPr>
      </w:pPr>
      <w:bookmarkStart w:id="62" w:name="_Toc498613755"/>
      <w:r w:rsidRPr="0034556D">
        <w:rPr>
          <w:sz w:val="24"/>
          <w:szCs w:val="24"/>
        </w:rPr>
        <w:lastRenderedPageBreak/>
        <w:t xml:space="preserve">Глава </w:t>
      </w:r>
      <w:r w:rsidRPr="0034556D">
        <w:rPr>
          <w:sz w:val="24"/>
          <w:szCs w:val="24"/>
          <w:lang w:val="en-US"/>
        </w:rPr>
        <w:t>II</w:t>
      </w:r>
      <w:r w:rsidRPr="0034556D">
        <w:rPr>
          <w:sz w:val="24"/>
          <w:szCs w:val="24"/>
        </w:rPr>
        <w:t xml:space="preserve"> Градостроительные регламенты</w:t>
      </w:r>
      <w:bookmarkEnd w:id="62"/>
    </w:p>
    <w:p w:rsidR="00C02FAE" w:rsidRDefault="00C02FAE" w:rsidP="00C02FAE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63" w:name="_Toc498613756"/>
      <w:r w:rsidRPr="00D60438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D60438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D60438">
        <w:rPr>
          <w:rFonts w:ascii="Times New Roman" w:hAnsi="Times New Roman" w:cs="Times New Roman"/>
          <w:color w:val="auto"/>
          <w:sz w:val="24"/>
          <w:szCs w:val="24"/>
        </w:rPr>
        <w:t xml:space="preserve"> Регламенты территориальных зон, выделенных в схеме территориального зонирования Села, их кодовые обозначения</w:t>
      </w:r>
      <w:bookmarkEnd w:id="63"/>
    </w:p>
    <w:p w:rsidR="00D60438" w:rsidRPr="00D60438" w:rsidRDefault="00D60438" w:rsidP="00D60438"/>
    <w:p w:rsidR="00C02FAE" w:rsidRPr="0034556D" w:rsidRDefault="00C02FAE" w:rsidP="00C02FAE">
      <w:pPr>
        <w:pStyle w:val="3"/>
        <w:spacing w:line="276" w:lineRule="auto"/>
        <w:rPr>
          <w:color w:val="000000"/>
          <w:sz w:val="24"/>
          <w:szCs w:val="24"/>
        </w:rPr>
      </w:pPr>
      <w:bookmarkStart w:id="64" w:name="_Toc498613757"/>
      <w:r w:rsidRPr="0034556D">
        <w:rPr>
          <w:color w:val="000000"/>
          <w:sz w:val="24"/>
          <w:szCs w:val="24"/>
        </w:rPr>
        <w:t>Ст. 24 Зона застройки индивидуальными жилыми домами (Ж</w:t>
      </w:r>
      <w:proofErr w:type="gramStart"/>
      <w:r w:rsidRPr="0034556D">
        <w:rPr>
          <w:color w:val="000000"/>
          <w:sz w:val="24"/>
          <w:szCs w:val="24"/>
        </w:rPr>
        <w:t>1</w:t>
      </w:r>
      <w:proofErr w:type="gramEnd"/>
      <w:r w:rsidRPr="0034556D">
        <w:rPr>
          <w:color w:val="000000"/>
          <w:sz w:val="24"/>
          <w:szCs w:val="24"/>
        </w:rPr>
        <w:t>)</w:t>
      </w:r>
      <w:bookmarkEnd w:id="64"/>
    </w:p>
    <w:p w:rsidR="00B72948" w:rsidRDefault="00B72948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color w:val="000000"/>
          <w:sz w:val="24"/>
          <w:szCs w:val="24"/>
        </w:rPr>
      </w:pPr>
    </w:p>
    <w:p w:rsidR="00C02FAE" w:rsidRPr="00B72948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color w:val="000000"/>
          <w:sz w:val="24"/>
          <w:szCs w:val="24"/>
        </w:rPr>
      </w:pPr>
      <w:r w:rsidRPr="00B72948">
        <w:rPr>
          <w:b/>
          <w:color w:val="000000"/>
          <w:sz w:val="24"/>
          <w:szCs w:val="24"/>
        </w:rPr>
        <w:t>Основные виды разрешенного использования:</w:t>
      </w:r>
    </w:p>
    <w:p w:rsidR="00C02FAE" w:rsidRPr="00B72948" w:rsidRDefault="00C02FAE" w:rsidP="00B9700A">
      <w:pPr>
        <w:pStyle w:val="ab"/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rFonts w:ascii="Times New Roman" w:hAnsi="Times New Roman"/>
          <w:color w:val="000000"/>
          <w:sz w:val="24"/>
          <w:szCs w:val="24"/>
        </w:rPr>
      </w:pPr>
      <w:r w:rsidRPr="00B72948">
        <w:rPr>
          <w:rFonts w:ascii="Times New Roman" w:hAnsi="Times New Roman"/>
          <w:color w:val="000000"/>
          <w:sz w:val="24"/>
          <w:szCs w:val="24"/>
        </w:rPr>
        <w:t>для индивидуального жилищного строительства (код 2.1);</w:t>
      </w:r>
    </w:p>
    <w:p w:rsidR="00C02FAE" w:rsidRPr="00B72948" w:rsidRDefault="00C02FAE" w:rsidP="00B9700A">
      <w:pPr>
        <w:numPr>
          <w:ilvl w:val="0"/>
          <w:numId w:val="14"/>
        </w:numPr>
        <w:spacing w:line="276" w:lineRule="auto"/>
        <w:jc w:val="left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дошкольное, начальное и среднее общее образование (код 3.5.1);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магазины (код 4.4), в том числе и аптеки;</w:t>
      </w:r>
    </w:p>
    <w:p w:rsidR="00C02FAE" w:rsidRPr="00B72948" w:rsidRDefault="00C02FAE" w:rsidP="00B9700A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line="276" w:lineRule="auto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религиозное использование (код 3.7).</w:t>
      </w:r>
    </w:p>
    <w:p w:rsidR="00C02FAE" w:rsidRPr="00B72948" w:rsidRDefault="00D60438" w:rsidP="00B9700A">
      <w:pPr>
        <w:pStyle w:val="a6"/>
        <w:numPr>
          <w:ilvl w:val="0"/>
          <w:numId w:val="14"/>
        </w:numPr>
        <w:spacing w:after="0" w:line="276" w:lineRule="auto"/>
        <w:rPr>
          <w:bCs/>
          <w:color w:val="000000"/>
          <w:sz w:val="24"/>
          <w:szCs w:val="24"/>
        </w:rPr>
      </w:pPr>
      <w:r w:rsidRPr="00B72948">
        <w:rPr>
          <w:bCs/>
          <w:color w:val="000000"/>
          <w:sz w:val="24"/>
          <w:szCs w:val="24"/>
        </w:rPr>
        <w:t xml:space="preserve"> ведение огородничества (код 13.1)</w:t>
      </w:r>
    </w:p>
    <w:p w:rsidR="00B72948" w:rsidRPr="00B72948" w:rsidRDefault="00B72948" w:rsidP="00B9700A">
      <w:pPr>
        <w:pStyle w:val="ab"/>
        <w:numPr>
          <w:ilvl w:val="0"/>
          <w:numId w:val="14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B72948">
        <w:rPr>
          <w:rFonts w:ascii="Times New Roman" w:hAnsi="Times New Roman"/>
          <w:sz w:val="24"/>
          <w:szCs w:val="24"/>
        </w:rPr>
        <w:t xml:space="preserve"> ведение садоводства (код 13.2)</w:t>
      </w:r>
    </w:p>
    <w:p w:rsidR="00B72948" w:rsidRPr="00B72948" w:rsidRDefault="00B72948" w:rsidP="00B72948">
      <w:pPr>
        <w:pStyle w:val="a6"/>
        <w:spacing w:line="276" w:lineRule="auto"/>
        <w:ind w:left="870"/>
        <w:rPr>
          <w:bCs/>
          <w:color w:val="000000"/>
          <w:sz w:val="24"/>
          <w:szCs w:val="24"/>
        </w:rPr>
      </w:pPr>
    </w:p>
    <w:p w:rsidR="00C02FAE" w:rsidRPr="0034556D" w:rsidRDefault="00C02FAE" w:rsidP="00C02FAE">
      <w:pPr>
        <w:pStyle w:val="a6"/>
        <w:spacing w:line="276" w:lineRule="auto"/>
        <w:ind w:firstLine="510"/>
        <w:rPr>
          <w:b/>
          <w:bCs/>
          <w:color w:val="000000"/>
          <w:sz w:val="24"/>
          <w:szCs w:val="24"/>
        </w:rPr>
      </w:pPr>
      <w:r w:rsidRPr="0034556D">
        <w:rPr>
          <w:b/>
          <w:bCs/>
          <w:color w:val="000000"/>
          <w:sz w:val="24"/>
          <w:szCs w:val="24"/>
        </w:rPr>
        <w:t>Вспомогательные виды разрешенного использования:</w:t>
      </w:r>
    </w:p>
    <w:p w:rsidR="00C02FAE" w:rsidRPr="0034556D" w:rsidRDefault="00C02FAE" w:rsidP="00D60438">
      <w:pPr>
        <w:pStyle w:val="a6"/>
        <w:spacing w:after="0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  - устройство парковочных карманов для автомашин, при соблюдении санитарных разрывов до жилых зданий;</w:t>
      </w:r>
    </w:p>
    <w:p w:rsidR="00C02FAE" w:rsidRPr="0034556D" w:rsidRDefault="00C02FAE" w:rsidP="00D60438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- Детские площадки, площадки для отдыха, спортивных занятий </w:t>
      </w:r>
    </w:p>
    <w:p w:rsidR="00C02FAE" w:rsidRPr="0034556D" w:rsidRDefault="00C02FAE" w:rsidP="00D60438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- Магазины товаров первой необходимости общей площадью не более 150 кв</w:t>
      </w:r>
      <w:proofErr w:type="gramStart"/>
      <w:r w:rsidRPr="0034556D">
        <w:rPr>
          <w:bCs/>
          <w:sz w:val="24"/>
          <w:szCs w:val="24"/>
        </w:rPr>
        <w:t>.м</w:t>
      </w:r>
      <w:proofErr w:type="gramEnd"/>
      <w:r w:rsidRPr="0034556D">
        <w:rPr>
          <w:bCs/>
          <w:sz w:val="24"/>
          <w:szCs w:val="24"/>
        </w:rPr>
        <w:t xml:space="preserve">етров </w:t>
      </w:r>
    </w:p>
    <w:p w:rsidR="00C02FAE" w:rsidRPr="0034556D" w:rsidRDefault="00C02FAE" w:rsidP="00D60438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- Площадки для сбора мусора</w:t>
      </w:r>
    </w:p>
    <w:p w:rsidR="00C02FAE" w:rsidRPr="0034556D" w:rsidRDefault="00C02FAE" w:rsidP="00D60438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 - Дороги, проезды.</w:t>
      </w:r>
    </w:p>
    <w:p w:rsidR="00C02FAE" w:rsidRPr="0034556D" w:rsidRDefault="00C02FAE" w:rsidP="00D60438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 - Колодцы, скважины. </w:t>
      </w:r>
    </w:p>
    <w:p w:rsidR="00C02FAE" w:rsidRPr="0034556D" w:rsidRDefault="00C02FAE" w:rsidP="00D60438">
      <w:pPr>
        <w:pStyle w:val="a6"/>
        <w:spacing w:after="0"/>
        <w:ind w:firstLine="510"/>
        <w:rPr>
          <w:b/>
          <w:sz w:val="24"/>
          <w:szCs w:val="24"/>
        </w:rPr>
      </w:pPr>
      <w:r w:rsidRPr="0034556D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Условно разрешенные виды использования:</w:t>
      </w:r>
    </w:p>
    <w:p w:rsidR="00C02FAE" w:rsidRPr="00B72948" w:rsidRDefault="00C02FAE" w:rsidP="00B9700A">
      <w:pPr>
        <w:pStyle w:val="ab"/>
        <w:numPr>
          <w:ilvl w:val="0"/>
          <w:numId w:val="19"/>
        </w:numPr>
        <w:spacing w:line="276" w:lineRule="auto"/>
        <w:rPr>
          <w:rFonts w:ascii="Times New Roman" w:hAnsi="Times New Roman"/>
          <w:color w:val="000000"/>
          <w:sz w:val="24"/>
          <w:szCs w:val="24"/>
        </w:rPr>
      </w:pPr>
      <w:r w:rsidRPr="00B72948">
        <w:rPr>
          <w:rFonts w:ascii="Times New Roman" w:hAnsi="Times New Roman"/>
          <w:color w:val="000000"/>
          <w:sz w:val="24"/>
          <w:szCs w:val="24"/>
        </w:rPr>
        <w:t>коммунальное обслуживание (код 3.1) в части размещения объектов периодического спроса;</w:t>
      </w:r>
    </w:p>
    <w:p w:rsidR="00C02FAE" w:rsidRPr="00B72948" w:rsidRDefault="00C02FAE" w:rsidP="00B9700A">
      <w:pPr>
        <w:numPr>
          <w:ilvl w:val="0"/>
          <w:numId w:val="19"/>
        </w:numPr>
        <w:spacing w:line="276" w:lineRule="auto"/>
        <w:jc w:val="left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социальное обслуживание (код 3.2) в части размещения объектов периодического спроса;</w:t>
      </w:r>
    </w:p>
    <w:p w:rsidR="00C02FAE" w:rsidRPr="00B72948" w:rsidRDefault="00C02FAE" w:rsidP="00B9700A">
      <w:pPr>
        <w:numPr>
          <w:ilvl w:val="0"/>
          <w:numId w:val="19"/>
        </w:numPr>
        <w:spacing w:line="276" w:lineRule="auto"/>
        <w:jc w:val="left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бытовое обслуживание (код 3.3 в части размещения объектов периодического спроса);</w:t>
      </w:r>
    </w:p>
    <w:p w:rsidR="00C02FAE" w:rsidRPr="00B72948" w:rsidRDefault="00C02FAE" w:rsidP="00B9700A">
      <w:pPr>
        <w:numPr>
          <w:ilvl w:val="0"/>
          <w:numId w:val="19"/>
        </w:numPr>
        <w:spacing w:line="276" w:lineRule="auto"/>
        <w:jc w:val="left"/>
        <w:rPr>
          <w:color w:val="000000"/>
          <w:sz w:val="24"/>
          <w:szCs w:val="24"/>
        </w:rPr>
      </w:pPr>
      <w:r w:rsidRPr="00B72948">
        <w:rPr>
          <w:color w:val="000000"/>
          <w:sz w:val="24"/>
          <w:szCs w:val="24"/>
        </w:rPr>
        <w:t>культурное развитие (код 3.6 в части размещения объектов периодического спроса);</w:t>
      </w:r>
    </w:p>
    <w:p w:rsidR="00C02FAE" w:rsidRPr="0034556D" w:rsidRDefault="00C02FAE" w:rsidP="00C02FAE">
      <w:pPr>
        <w:pStyle w:val="30"/>
        <w:overflowPunct w:val="0"/>
        <w:autoSpaceDE w:val="0"/>
        <w:autoSpaceDN w:val="0"/>
        <w:adjustRightInd w:val="0"/>
        <w:spacing w:line="276" w:lineRule="auto"/>
        <w:rPr>
          <w:b/>
          <w:sz w:val="24"/>
          <w:szCs w:val="24"/>
        </w:rPr>
      </w:pPr>
    </w:p>
    <w:p w:rsidR="00C02FAE" w:rsidRPr="0034556D" w:rsidRDefault="00C02FAE" w:rsidP="00C02FAE">
      <w:pPr>
        <w:pStyle w:val="30"/>
        <w:overflowPunct w:val="0"/>
        <w:autoSpaceDE w:val="0"/>
        <w:autoSpaceDN w:val="0"/>
        <w:adjustRightInd w:val="0"/>
        <w:spacing w:line="276" w:lineRule="auto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На приусадебном участке разрешается: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строительство хозяйственных построек (бань, отдельно стоящих гаражей для автомобилей грузоподъемностью не более 1,5 тонн, сараев, теплиц, оранжерей), встроенного в жилой дом гаража в соответствии с утвержденной проектной документацией и нормативно-техническими требованиями;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 xml:space="preserve">-  размещение открытой стоянки для автомобиля; 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>-  выращивание сельскохозяйственных культур (цветов, овощей, фруктов и др.);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индивидуальная трудовая деятельность, при условии обеспечения требований санитарных правил и без нарушения принципов добрососедства.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Предельные параметры разрешенного строительства: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>- этажность жилых домов – до 3-х этажей включительно;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>- площадь приусадебных земельных участков – от 300 до 2500 м</w:t>
      </w:r>
      <w:proofErr w:type="gramStart"/>
      <w:r w:rsidRPr="0034556D">
        <w:rPr>
          <w:bCs/>
          <w:sz w:val="24"/>
          <w:szCs w:val="24"/>
          <w:vertAlign w:val="superscript"/>
        </w:rPr>
        <w:t>2</w:t>
      </w:r>
      <w:proofErr w:type="gramEnd"/>
      <w:r w:rsidRPr="0034556D">
        <w:rPr>
          <w:bCs/>
          <w:sz w:val="24"/>
          <w:szCs w:val="24"/>
        </w:rPr>
        <w:t xml:space="preserve">, включая площадь застройки, на одну квартиру; </w:t>
      </w:r>
    </w:p>
    <w:p w:rsidR="00C02FAE" w:rsidRPr="0034556D" w:rsidRDefault="00C02FAE" w:rsidP="00C02FAE">
      <w:pPr>
        <w:pStyle w:val="af5"/>
        <w:spacing w:line="276" w:lineRule="auto"/>
        <w:ind w:firstLine="0"/>
        <w:rPr>
          <w:sz w:val="24"/>
          <w:szCs w:val="24"/>
        </w:rPr>
      </w:pPr>
      <w:r w:rsidRPr="0034556D">
        <w:rPr>
          <w:sz w:val="24"/>
          <w:szCs w:val="24"/>
        </w:rPr>
        <w:t xml:space="preserve">       - коэффициент интенсивности использования территории  не более  - 0,4;</w:t>
      </w:r>
    </w:p>
    <w:p w:rsidR="00C02FAE" w:rsidRPr="0034556D" w:rsidRDefault="00C02FAE" w:rsidP="00C02FAE">
      <w:pPr>
        <w:pStyle w:val="af5"/>
        <w:spacing w:line="276" w:lineRule="auto"/>
        <w:ind w:firstLine="0"/>
        <w:rPr>
          <w:sz w:val="24"/>
          <w:szCs w:val="24"/>
        </w:rPr>
      </w:pPr>
      <w:r w:rsidRPr="0034556D">
        <w:rPr>
          <w:sz w:val="24"/>
          <w:szCs w:val="24"/>
        </w:rPr>
        <w:t xml:space="preserve">        - коэффициент застройки  не более                                                         - 0,4;</w:t>
      </w:r>
    </w:p>
    <w:p w:rsidR="00C02FAE" w:rsidRPr="0034556D" w:rsidRDefault="00C02FAE" w:rsidP="00C02FAE">
      <w:pPr>
        <w:pStyle w:val="af5"/>
        <w:spacing w:line="276" w:lineRule="auto"/>
        <w:ind w:firstLine="0"/>
        <w:rPr>
          <w:sz w:val="24"/>
          <w:szCs w:val="24"/>
        </w:rPr>
      </w:pPr>
      <w:r w:rsidRPr="0034556D">
        <w:rPr>
          <w:sz w:val="24"/>
          <w:szCs w:val="24"/>
        </w:rPr>
        <w:t xml:space="preserve">        - коэффициент свободных территорий не менее                                   - 0,6;</w:t>
      </w:r>
    </w:p>
    <w:p w:rsidR="00C02FAE" w:rsidRPr="0034556D" w:rsidRDefault="00C02FAE" w:rsidP="00C02FAE">
      <w:pPr>
        <w:pStyle w:val="af5"/>
        <w:spacing w:line="276" w:lineRule="auto"/>
        <w:ind w:firstLine="0"/>
        <w:rPr>
          <w:sz w:val="24"/>
          <w:szCs w:val="24"/>
        </w:rPr>
      </w:pPr>
      <w:r w:rsidRPr="0034556D">
        <w:rPr>
          <w:sz w:val="24"/>
          <w:szCs w:val="24"/>
        </w:rPr>
        <w:t xml:space="preserve">        - ширина вновь отводимых участков должно быть не менее 20 м;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- обеспечение расстояния от </w:t>
      </w:r>
      <w:proofErr w:type="spellStart"/>
      <w:r w:rsidRPr="0034556D">
        <w:rPr>
          <w:bCs/>
          <w:sz w:val="24"/>
          <w:szCs w:val="24"/>
        </w:rPr>
        <w:t>одно-двух-четырех</w:t>
      </w:r>
      <w:proofErr w:type="spellEnd"/>
      <w:r w:rsidRPr="0034556D">
        <w:rPr>
          <w:bCs/>
          <w:sz w:val="24"/>
          <w:szCs w:val="24"/>
        </w:rPr>
        <w:t xml:space="preserve"> квартирных жилых домов и хозяйственных построек на приусадебном земельном участке до жилых домов и хозяйственных построек на соседних земельных участках в соответствии с противопожарными требованиями от 6м до 15 м  в зависимости от степени огнестойкости зданий;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>- обеспечение подъезда пожарной техники  к жилым домам и хозяйственным постройкам на расстояние от 5м до 8 м;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color w:val="000000"/>
          <w:sz w:val="24"/>
          <w:szCs w:val="24"/>
        </w:rPr>
      </w:pPr>
      <w:r w:rsidRPr="0034556D">
        <w:rPr>
          <w:bCs/>
          <w:color w:val="000000"/>
          <w:sz w:val="24"/>
          <w:szCs w:val="24"/>
        </w:rPr>
        <w:t xml:space="preserve"> - размещение хозяйственных построек, одиночных или двойных построек для скота и птицы на расстоянии от окон жилых помещений дома - не менее 15 м;    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color w:val="000000"/>
          <w:sz w:val="24"/>
          <w:szCs w:val="24"/>
        </w:rPr>
      </w:pPr>
      <w:r w:rsidRPr="0034556D">
        <w:rPr>
          <w:bCs/>
          <w:color w:val="000000"/>
          <w:sz w:val="24"/>
          <w:szCs w:val="24"/>
        </w:rPr>
        <w:t>-  размещение дворовых туалетов –10 м;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color w:val="000000"/>
          <w:sz w:val="24"/>
          <w:szCs w:val="24"/>
        </w:rPr>
      </w:pPr>
      <w:r w:rsidRPr="0034556D">
        <w:rPr>
          <w:bCs/>
          <w:color w:val="000000"/>
          <w:sz w:val="24"/>
          <w:szCs w:val="24"/>
        </w:rPr>
        <w:t>- обеспечение минимального расстояния от основного строения до границ соседнего участка не менее 3-х метров, до хозяйственных и прочих строений, открытой стоянки автомобиля и отдельно стоящего гаража – не менее 1 м;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color w:val="000000"/>
          <w:sz w:val="24"/>
          <w:szCs w:val="24"/>
        </w:rPr>
      </w:pPr>
      <w:r w:rsidRPr="0034556D">
        <w:rPr>
          <w:bCs/>
          <w:color w:val="000000"/>
          <w:sz w:val="24"/>
          <w:szCs w:val="24"/>
        </w:rPr>
        <w:t>- обеспечения величины отступа от красной линии до линии регулирования застройки не менее 3 метров;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color w:val="000000"/>
          <w:sz w:val="24"/>
          <w:szCs w:val="24"/>
        </w:rPr>
      </w:pPr>
      <w:r w:rsidRPr="0034556D">
        <w:rPr>
          <w:bCs/>
          <w:color w:val="000000"/>
          <w:sz w:val="24"/>
          <w:szCs w:val="24"/>
        </w:rPr>
        <w:t xml:space="preserve">- </w:t>
      </w:r>
      <w:r w:rsidRPr="0034556D">
        <w:rPr>
          <w:color w:val="000000"/>
          <w:sz w:val="24"/>
          <w:szCs w:val="24"/>
        </w:rPr>
        <w:t>грузоподъемность автомобиля -  не более 1,5 тонн;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Cs/>
          <w:sz w:val="24"/>
          <w:szCs w:val="24"/>
        </w:rPr>
      </w:pPr>
      <w:r w:rsidRPr="0034556D">
        <w:rPr>
          <w:bCs/>
          <w:color w:val="000000"/>
          <w:sz w:val="24"/>
          <w:szCs w:val="24"/>
        </w:rPr>
        <w:t>- в условиях выборочного строительства в существующей усадебной застройке возможно размещение строящихся жилых домов в глубине участка, с</w:t>
      </w:r>
      <w:r w:rsidRPr="0034556D">
        <w:rPr>
          <w:bCs/>
          <w:sz w:val="24"/>
          <w:szCs w:val="24"/>
        </w:rPr>
        <w:t xml:space="preserve"> отступом от линии регулирования существующей застройки, обеспечивающим противопожарные разрывы.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Требования:</w:t>
      </w:r>
    </w:p>
    <w:p w:rsidR="00C02FAE" w:rsidRPr="0034556D" w:rsidRDefault="00C02FAE" w:rsidP="00C02FAE">
      <w:pPr>
        <w:pStyle w:val="a6"/>
        <w:spacing w:line="276" w:lineRule="auto"/>
        <w:ind w:firstLine="510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-</w:t>
      </w:r>
      <w:r w:rsidRPr="0034556D">
        <w:rPr>
          <w:sz w:val="24"/>
          <w:szCs w:val="24"/>
        </w:rPr>
        <w:t xml:space="preserve"> </w:t>
      </w:r>
      <w:r w:rsidRPr="0034556D">
        <w:rPr>
          <w:b/>
          <w:bCs/>
          <w:sz w:val="24"/>
          <w:szCs w:val="24"/>
        </w:rPr>
        <w:t>к размещению хозяйственных строений и сооружений: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-Разрешается размещать со стороны улиц, на линии застройки квартала, только гаражи для легковых автомобилей высотой от уровня земли до верха кровли не более 3,0 м;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 Не допускается размещение хозяйственных построек, в том числе гаражей для легковых автомобилей, в границах между красной линией и линией застройки квартала.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 xml:space="preserve">- к ограждению земельных участков со стороны улиц: 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34556D">
        <w:rPr>
          <w:sz w:val="24"/>
          <w:szCs w:val="24"/>
        </w:rPr>
        <w:t xml:space="preserve"> Разрешается устройство ограждений:</w:t>
      </w:r>
    </w:p>
    <w:p w:rsidR="00C02FAE" w:rsidRPr="00D60438" w:rsidRDefault="00C02FAE" w:rsidP="00C02FAE">
      <w:pPr>
        <w:widowControl w:val="0"/>
        <w:autoSpaceDE w:val="0"/>
        <w:autoSpaceDN w:val="0"/>
        <w:adjustRightInd w:val="0"/>
        <w:spacing w:line="276" w:lineRule="auto"/>
        <w:ind w:left="720"/>
        <w:rPr>
          <w:sz w:val="24"/>
          <w:szCs w:val="24"/>
        </w:rPr>
      </w:pPr>
      <w:r w:rsidRPr="0034556D">
        <w:rPr>
          <w:sz w:val="24"/>
          <w:szCs w:val="24"/>
        </w:rPr>
        <w:t>-В границах жилого дома - по красной линии допускается устраивать высотой не более 1</w:t>
      </w:r>
      <w:r w:rsidR="00D60438">
        <w:rPr>
          <w:sz w:val="24"/>
          <w:szCs w:val="24"/>
        </w:rPr>
        <w:t>8</w:t>
      </w:r>
      <w:r w:rsidRPr="0034556D">
        <w:rPr>
          <w:sz w:val="24"/>
          <w:szCs w:val="24"/>
        </w:rPr>
        <w:t xml:space="preserve">0 см, </w:t>
      </w:r>
      <w:r w:rsidR="00D60438" w:rsidRPr="00D60438">
        <w:rPr>
          <w:sz w:val="24"/>
          <w:szCs w:val="24"/>
        </w:rPr>
        <w:t xml:space="preserve">должно быть выдержано в едином стиле по согласованию с администрацией </w:t>
      </w:r>
      <w:proofErr w:type="spellStart"/>
      <w:r w:rsidR="00D60438" w:rsidRPr="00D60438">
        <w:rPr>
          <w:sz w:val="24"/>
          <w:szCs w:val="24"/>
        </w:rPr>
        <w:t>Недокурского</w:t>
      </w:r>
      <w:proofErr w:type="spellEnd"/>
      <w:r w:rsidR="00D60438" w:rsidRPr="00D60438">
        <w:rPr>
          <w:sz w:val="24"/>
          <w:szCs w:val="24"/>
        </w:rPr>
        <w:t xml:space="preserve"> сельсовета</w:t>
      </w:r>
      <w:r w:rsidRPr="00D60438">
        <w:rPr>
          <w:sz w:val="24"/>
          <w:szCs w:val="24"/>
        </w:rPr>
        <w:t>;</w:t>
      </w:r>
    </w:p>
    <w:p w:rsidR="00C02FAE" w:rsidRPr="0034556D" w:rsidRDefault="00C02FAE" w:rsidP="00D60438">
      <w:pPr>
        <w:widowControl w:val="0"/>
        <w:autoSpaceDE w:val="0"/>
        <w:autoSpaceDN w:val="0"/>
        <w:adjustRightInd w:val="0"/>
        <w:spacing w:line="276" w:lineRule="auto"/>
        <w:ind w:firstLine="709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>- В границах двора - по линии застройки квартала высотой не более 200 см;</w:t>
      </w:r>
    </w:p>
    <w:p w:rsidR="00C02FAE" w:rsidRPr="00D60438" w:rsidRDefault="00C02FAE" w:rsidP="00D60438">
      <w:pPr>
        <w:widowControl w:val="0"/>
        <w:autoSpaceDE w:val="0"/>
        <w:autoSpaceDN w:val="0"/>
        <w:adjustRightInd w:val="0"/>
        <w:spacing w:line="276" w:lineRule="auto"/>
        <w:ind w:left="720"/>
        <w:rPr>
          <w:sz w:val="24"/>
          <w:szCs w:val="24"/>
        </w:rPr>
      </w:pPr>
      <w:r w:rsidRPr="00D60438">
        <w:rPr>
          <w:sz w:val="24"/>
          <w:szCs w:val="24"/>
        </w:rPr>
        <w:t xml:space="preserve">- </w:t>
      </w:r>
      <w:r w:rsidR="00D60438" w:rsidRPr="00D60438">
        <w:rPr>
          <w:sz w:val="24"/>
          <w:szCs w:val="24"/>
        </w:rPr>
        <w:t>На границе с соседним земельным участком допускается устанавливать ограждения, имеющие просветы, обеспечивающие минимальное затемнение территории соседнего участка и высотой не более 2,0 м (по согласованию со смежными землепользователями – сплошные, высотой не более 1,8 м</w:t>
      </w:r>
      <w:r w:rsidRPr="00D60438">
        <w:rPr>
          <w:sz w:val="24"/>
          <w:szCs w:val="24"/>
        </w:rPr>
        <w:t xml:space="preserve">; 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34556D">
        <w:rPr>
          <w:sz w:val="24"/>
          <w:szCs w:val="24"/>
        </w:rPr>
        <w:t>- Высота должна быть единообразной как минимум  на  протяжении одного квартала с обеих сторон улицы.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</w:p>
    <w:p w:rsidR="00C02FAE" w:rsidRPr="0034556D" w:rsidRDefault="00C02FAE" w:rsidP="00C02FAE">
      <w:pPr>
        <w:pStyle w:val="a6"/>
        <w:spacing w:line="276" w:lineRule="auto"/>
        <w:rPr>
          <w:b/>
          <w:bCs/>
          <w:sz w:val="24"/>
          <w:szCs w:val="24"/>
        </w:rPr>
      </w:pPr>
      <w:r w:rsidRPr="0034556D">
        <w:rPr>
          <w:b/>
          <w:sz w:val="24"/>
          <w:szCs w:val="24"/>
        </w:rPr>
        <w:t xml:space="preserve">Ограничения: </w:t>
      </w:r>
      <w:r w:rsidRPr="0034556D">
        <w:rPr>
          <w:sz w:val="24"/>
          <w:szCs w:val="24"/>
        </w:rPr>
        <w:t>размещение оконных проемов, выходящих на соседние землевладения: расстояния от окон жилых помещений до хозяйственных и прочих строений, расположенных на соседних участках, должно быть не менее 6,0 м.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На приусадебном участке не допускается строительство: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34556D">
        <w:rPr>
          <w:sz w:val="24"/>
          <w:szCs w:val="24"/>
        </w:rPr>
        <w:t>- Зданий и сооружений производственного назначения, в том числе для грузовых автомобилей высотой гаража более 3,0 метров;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34556D">
        <w:rPr>
          <w:sz w:val="24"/>
          <w:szCs w:val="24"/>
        </w:rPr>
        <w:t>- Сервисов по ремонту автомобилей;</w:t>
      </w:r>
    </w:p>
    <w:p w:rsidR="00C02FAE" w:rsidRPr="0034556D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34556D">
        <w:rPr>
          <w:sz w:val="24"/>
          <w:szCs w:val="24"/>
        </w:rPr>
        <w:t>- Зданий для содержания более 10 голов крупного рогатого скота;</w:t>
      </w:r>
    </w:p>
    <w:p w:rsidR="00C02FAE" w:rsidRDefault="00C02FAE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34556D">
        <w:rPr>
          <w:sz w:val="24"/>
          <w:szCs w:val="24"/>
        </w:rPr>
        <w:t>-Торговых точек, реконструкция надворных построек под торговые точки.</w:t>
      </w:r>
    </w:p>
    <w:p w:rsidR="0008243A" w:rsidRDefault="0008243A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</w:p>
    <w:p w:rsidR="0008243A" w:rsidRPr="0008243A" w:rsidRDefault="0008243A" w:rsidP="00C02FAE">
      <w:pPr>
        <w:widowControl w:val="0"/>
        <w:autoSpaceDE w:val="0"/>
        <w:autoSpaceDN w:val="0"/>
        <w:adjustRightInd w:val="0"/>
        <w:spacing w:line="276" w:lineRule="auto"/>
        <w:ind w:firstLine="720"/>
        <w:rPr>
          <w:sz w:val="24"/>
          <w:szCs w:val="24"/>
        </w:rPr>
      </w:pPr>
      <w:r w:rsidRPr="0008243A">
        <w:rPr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</w:r>
    </w:p>
    <w:p w:rsidR="00C02FAE" w:rsidRPr="0034556D" w:rsidRDefault="00C02FAE" w:rsidP="00C02FAE">
      <w:pPr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3"/>
        <w:spacing w:line="276" w:lineRule="auto"/>
        <w:rPr>
          <w:sz w:val="24"/>
          <w:szCs w:val="24"/>
        </w:rPr>
      </w:pPr>
      <w:bookmarkStart w:id="65" w:name="_Toc498613758"/>
      <w:r w:rsidRPr="0034556D">
        <w:rPr>
          <w:sz w:val="24"/>
          <w:szCs w:val="24"/>
        </w:rPr>
        <w:t>Ст.25. Зона делового, общественного и коммерческого назначения (О</w:t>
      </w:r>
      <w:proofErr w:type="gramStart"/>
      <w:r w:rsidRPr="0034556D">
        <w:rPr>
          <w:sz w:val="24"/>
          <w:szCs w:val="24"/>
        </w:rPr>
        <w:t>1</w:t>
      </w:r>
      <w:proofErr w:type="gramEnd"/>
      <w:r w:rsidRPr="0034556D">
        <w:rPr>
          <w:sz w:val="24"/>
          <w:szCs w:val="24"/>
        </w:rPr>
        <w:t>)</w:t>
      </w:r>
      <w:bookmarkEnd w:id="65"/>
    </w:p>
    <w:p w:rsidR="00C02FAE" w:rsidRPr="0034556D" w:rsidRDefault="00C02FAE" w:rsidP="00C02FAE">
      <w:pPr>
        <w:spacing w:line="276" w:lineRule="auto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1. Цели выделения зоны: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 развитие существующих и преобразуемых территорий, предназначенных для жилой застройки в сочетании с объектами общественно-делового назначения, не оказывающими негативного воздействия на объекты жилой застройки;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 развития сферы социального и культурно-бытового обслуживания для обеспечения потребностей жителей указанных территорий и «дневного» населения в соответствующих среде формах;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 развитие необходимых объектов транспортной и инженерной инфраструктур.</w:t>
      </w:r>
    </w:p>
    <w:p w:rsidR="00C02FAE" w:rsidRPr="0034556D" w:rsidRDefault="00C02FAE" w:rsidP="00C02FAE">
      <w:pPr>
        <w:spacing w:line="276" w:lineRule="auto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spacing w:line="276" w:lineRule="auto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2. Основные виды разрешённого использования: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 1) для индивидуального жилищного строительства (код 2.1);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2) блокированная жилая застройка (код 2.3);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3) малоэтажная многоквартирная жилая застройка (код 2.1.1);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4) деловое управление (код 4.1);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5) культурное развитие (код 3.6);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6) развлечения (код 4.8);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7) коммунальное обслуживание (код 3.1) в части размещения жилищно-эксплуатационных служб; 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8) магазины (код 4.4); 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9) общественное питание (код 4.6); 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10) бытовое обслуживание (код 3.3) в том числе и бани;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11) ветеринарные поликлиники, станции без содержания животных 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 xml:space="preserve">12) обеспечение внутреннего правопорядка (код 8.3) в том числе и объекты гражданской обороны и предотвращения чрезвычайных ситуаций; 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13) банковская и страховая деятельность (код 4.5); 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14) социальное обслуживание (код 3.2) в части размещения объектов пенсионного обеспечения, объектов связи; </w:t>
      </w:r>
    </w:p>
    <w:p w:rsidR="00C02FAE" w:rsidRPr="0034556D" w:rsidRDefault="00700D8C" w:rsidP="00C02FAE">
      <w:pPr>
        <w:spacing w:line="276" w:lineRule="auto"/>
        <w:ind w:firstLine="510"/>
        <w:rPr>
          <w:sz w:val="24"/>
          <w:szCs w:val="24"/>
        </w:rPr>
      </w:pPr>
      <w:r>
        <w:rPr>
          <w:sz w:val="24"/>
          <w:szCs w:val="24"/>
        </w:rPr>
        <w:t>15)</w:t>
      </w:r>
      <w:r w:rsidR="00C02FAE" w:rsidRPr="0034556D">
        <w:rPr>
          <w:sz w:val="24"/>
          <w:szCs w:val="24"/>
        </w:rPr>
        <w:t xml:space="preserve"> земельные участки (территории</w:t>
      </w:r>
      <w:proofErr w:type="gramStart"/>
      <w:r w:rsidR="00C02FAE" w:rsidRPr="0034556D">
        <w:rPr>
          <w:sz w:val="24"/>
          <w:szCs w:val="24"/>
        </w:rPr>
        <w:t xml:space="preserve"> )</w:t>
      </w:r>
      <w:proofErr w:type="gramEnd"/>
      <w:r w:rsidR="00C02FAE" w:rsidRPr="0034556D">
        <w:rPr>
          <w:sz w:val="24"/>
          <w:szCs w:val="24"/>
        </w:rPr>
        <w:t xml:space="preserve"> общего пользования (код 12.0);</w:t>
      </w:r>
    </w:p>
    <w:p w:rsidR="00C02FAE" w:rsidRPr="0034556D" w:rsidRDefault="00700D8C" w:rsidP="00C02FAE">
      <w:pPr>
        <w:spacing w:line="276" w:lineRule="auto"/>
        <w:ind w:firstLine="510"/>
        <w:rPr>
          <w:sz w:val="24"/>
          <w:szCs w:val="24"/>
        </w:rPr>
      </w:pPr>
      <w:r>
        <w:rPr>
          <w:sz w:val="24"/>
          <w:szCs w:val="24"/>
        </w:rPr>
        <w:t>16)</w:t>
      </w:r>
      <w:r w:rsidR="00C02FAE" w:rsidRPr="0034556D">
        <w:rPr>
          <w:sz w:val="24"/>
          <w:szCs w:val="24"/>
        </w:rPr>
        <w:t xml:space="preserve"> дошкольное, начальное и среднее общее образование (код 3.5.1);</w:t>
      </w:r>
    </w:p>
    <w:p w:rsidR="00C02FAE" w:rsidRPr="00700D8C" w:rsidRDefault="00C02FAE" w:rsidP="00700D8C">
      <w:pPr>
        <w:pStyle w:val="ab"/>
        <w:numPr>
          <w:ilvl w:val="0"/>
          <w:numId w:val="2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700D8C">
        <w:rPr>
          <w:rFonts w:ascii="Times New Roman" w:hAnsi="Times New Roman"/>
          <w:sz w:val="24"/>
          <w:szCs w:val="24"/>
        </w:rPr>
        <w:t>амбулаторно-поликлиническое обслуживание (код 3.4.1).</w:t>
      </w:r>
    </w:p>
    <w:p w:rsidR="00700D8C" w:rsidRPr="0034556D" w:rsidRDefault="00700D8C" w:rsidP="00C02FAE">
      <w:pPr>
        <w:spacing w:line="276" w:lineRule="auto"/>
        <w:ind w:firstLine="510"/>
        <w:rPr>
          <w:sz w:val="24"/>
          <w:szCs w:val="24"/>
        </w:rPr>
      </w:pPr>
    </w:p>
    <w:p w:rsidR="00C02FAE" w:rsidRPr="0034556D" w:rsidRDefault="00C02FAE" w:rsidP="00C02FAE">
      <w:pPr>
        <w:spacing w:before="240" w:after="240"/>
        <w:ind w:right="-2" w:firstLine="567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C02FAE" w:rsidRPr="0034556D" w:rsidRDefault="00C02FAE" w:rsidP="00C02FAE">
      <w:pPr>
        <w:widowControl w:val="0"/>
        <w:ind w:right="-2" w:firstLine="567"/>
        <w:rPr>
          <w:sz w:val="24"/>
          <w:szCs w:val="24"/>
        </w:rPr>
      </w:pPr>
      <w:r w:rsidRPr="0034556D">
        <w:rPr>
          <w:sz w:val="24"/>
          <w:szCs w:val="24"/>
        </w:rPr>
        <w:t>Не устанавливаются.</w:t>
      </w:r>
    </w:p>
    <w:p w:rsidR="00C02FAE" w:rsidRPr="0034556D" w:rsidRDefault="00C02FAE" w:rsidP="00C02FAE">
      <w:pPr>
        <w:widowControl w:val="0"/>
        <w:spacing w:before="240" w:after="240"/>
        <w:ind w:right="-2" w:firstLine="567"/>
        <w:rPr>
          <w:b/>
          <w:sz w:val="24"/>
          <w:szCs w:val="24"/>
        </w:rPr>
      </w:pPr>
      <w:r w:rsidRPr="0034556D">
        <w:rPr>
          <w:rFonts w:eastAsia="Calibri"/>
          <w:b/>
          <w:sz w:val="24"/>
          <w:szCs w:val="24"/>
        </w:rPr>
        <w:t>4.</w:t>
      </w:r>
      <w:r w:rsidRPr="0034556D">
        <w:rPr>
          <w:b/>
          <w:sz w:val="24"/>
          <w:szCs w:val="24"/>
        </w:rPr>
        <w:t xml:space="preserve"> Вспомогательные виды и параметры разрешённого использования</w:t>
      </w:r>
      <w:r w:rsidRPr="0034556D">
        <w:rPr>
          <w:b/>
          <w:color w:val="7030A0"/>
          <w:sz w:val="24"/>
          <w:szCs w:val="24"/>
        </w:rPr>
        <w:t xml:space="preserve"> </w:t>
      </w:r>
      <w:r w:rsidRPr="0034556D">
        <w:rPr>
          <w:b/>
          <w:sz w:val="24"/>
          <w:szCs w:val="24"/>
        </w:rPr>
        <w:t>земельных участков и объектов капитального строительства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49"/>
        <w:gridCol w:w="3614"/>
        <w:gridCol w:w="3118"/>
      </w:tblGrid>
      <w:tr w:rsidR="00C02FAE" w:rsidRPr="0034556D" w:rsidTr="007F28C4">
        <w:trPr>
          <w:trHeight w:val="384"/>
          <w:jc w:val="center"/>
        </w:trPr>
        <w:tc>
          <w:tcPr>
            <w:tcW w:w="3049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614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C02FAE" w:rsidRPr="0034556D" w:rsidTr="007F28C4">
        <w:trPr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 площадки для игр детей, 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отдыха взрослого населения,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занятий физкультурой и др. </w:t>
            </w: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tabs>
                <w:tab w:val="left" w:pos="180"/>
              </w:tabs>
              <w:ind w:right="-2"/>
              <w:jc w:val="center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3118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C02FAE" w:rsidRPr="0034556D" w:rsidTr="007F28C4">
        <w:trPr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Объекты хозяйственного назначения: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сады, огороды; 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теплицы, оранжереи индивидуального пользования; 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хозяйственные постройки для содержания скота и птицы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бани, сауны, бассейны индивидуального пользования;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индивидуальные резервуары для хранения воды, скважины для забора воды, 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индивидуальные колодцы; 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оборудование пожарной охраны (гидранты, резервуары);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жилищно-эксплуатационные и аварийно-диспетчерские </w:t>
            </w:r>
            <w:r w:rsidRPr="0034556D">
              <w:rPr>
                <w:sz w:val="24"/>
                <w:szCs w:val="24"/>
              </w:rPr>
              <w:lastRenderedPageBreak/>
              <w:t xml:space="preserve">службы; 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надворные туалеты, септики, </w:t>
            </w:r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площадки для сбора мусора. </w:t>
            </w: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lastRenderedPageBreak/>
              <w:t xml:space="preserve">1.Этажность – 1 </w:t>
            </w:r>
            <w:proofErr w:type="spellStart"/>
            <w:r w:rsidRPr="0034556D">
              <w:rPr>
                <w:rFonts w:eastAsia="Calibri"/>
                <w:b/>
                <w:sz w:val="24"/>
                <w:szCs w:val="24"/>
              </w:rPr>
              <w:t>эт</w:t>
            </w:r>
            <w:proofErr w:type="spellEnd"/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2.Высота</w:t>
            </w:r>
            <w:r w:rsidRPr="0034556D">
              <w:rPr>
                <w:sz w:val="24"/>
                <w:szCs w:val="24"/>
              </w:rPr>
              <w:t xml:space="preserve"> от уровня земли до верха перекрытия последнего этажа</w:t>
            </w:r>
            <w:r w:rsidRPr="0034556D">
              <w:rPr>
                <w:rFonts w:eastAsia="Calibri"/>
                <w:sz w:val="24"/>
                <w:szCs w:val="24"/>
              </w:rPr>
              <w:t xml:space="preserve"> – не более 5 м)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3.Расстояние от границ</w:t>
            </w:r>
            <w:r w:rsidRPr="0034556D">
              <w:rPr>
                <w:rFonts w:eastAsia="Calibri"/>
                <w:sz w:val="24"/>
                <w:szCs w:val="24"/>
              </w:rPr>
              <w:t xml:space="preserve"> смежного земельного участка до хозяйственных построек – не менее 1 м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 xml:space="preserve">4. </w:t>
            </w:r>
            <w:proofErr w:type="gramStart"/>
            <w:r w:rsidRPr="0034556D">
              <w:rPr>
                <w:rFonts w:eastAsia="Calibri"/>
                <w:b/>
                <w:sz w:val="24"/>
                <w:szCs w:val="24"/>
              </w:rPr>
              <w:t>Хозяйственные площадки</w:t>
            </w:r>
            <w:r w:rsidRPr="0034556D">
              <w:rPr>
                <w:rFonts w:eastAsia="Calibri"/>
                <w:sz w:val="24"/>
                <w:szCs w:val="24"/>
              </w:rPr>
              <w:t xml:space="preserve"> предусматриваются  на приусадебных участках  (кроме площадок для мусоросборников, размещаемых из расчета 1 контейнер на 10-15- домов, </w:t>
            </w:r>
            <w:r w:rsidRPr="0034556D">
              <w:rPr>
                <w:sz w:val="24"/>
                <w:szCs w:val="24"/>
              </w:rPr>
              <w:t>но не далее чем 100 м от входа в дом.</w:t>
            </w:r>
            <w:proofErr w:type="gramEnd"/>
          </w:p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надворные туалеты, септики </w:t>
            </w:r>
            <w:proofErr w:type="gramStart"/>
            <w:r w:rsidRPr="0034556D">
              <w:rPr>
                <w:sz w:val="24"/>
                <w:szCs w:val="24"/>
              </w:rPr>
              <w:t>-н</w:t>
            </w:r>
            <w:proofErr w:type="gramEnd"/>
            <w:r w:rsidRPr="0034556D">
              <w:rPr>
                <w:sz w:val="24"/>
                <w:szCs w:val="24"/>
              </w:rPr>
              <w:t xml:space="preserve">е менее 8 м от жилых построек; </w:t>
            </w:r>
          </w:p>
        </w:tc>
        <w:tc>
          <w:tcPr>
            <w:tcW w:w="3118" w:type="dxa"/>
          </w:tcPr>
          <w:p w:rsidR="00C02FAE" w:rsidRPr="0034556D" w:rsidRDefault="00C02FAE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34556D">
              <w:rPr>
                <w:rFonts w:ascii="Times New Roman" w:hAnsi="Times New Roman"/>
                <w:sz w:val="24"/>
                <w:szCs w:val="24"/>
              </w:rPr>
              <w:t>1.Отдельно стоящие объекты.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2.Допускается блокировка хозяйственных построек на смежных земельных участках при условии взаимного согласия собственников жилых домов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3.При возведении хозяйственных построек, располагаемых на расстоянии 1м от границы соседнего участка, следует скат крыши и водоотвод ориентировать на свой участок</w:t>
            </w:r>
          </w:p>
        </w:tc>
      </w:tr>
      <w:tr w:rsidR="00C02FAE" w:rsidRPr="0034556D" w:rsidTr="007F28C4">
        <w:trPr>
          <w:trHeight w:val="414"/>
          <w:jc w:val="center"/>
        </w:trPr>
        <w:tc>
          <w:tcPr>
            <w:tcW w:w="3049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lastRenderedPageBreak/>
              <w:t xml:space="preserve">Объекты хранения индивидуального автотранспорта </w:t>
            </w:r>
          </w:p>
        </w:tc>
        <w:tc>
          <w:tcPr>
            <w:tcW w:w="3614" w:type="dxa"/>
          </w:tcPr>
          <w:p w:rsidR="00C02FAE" w:rsidRPr="0034556D" w:rsidRDefault="00C02FAE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34556D">
              <w:rPr>
                <w:rFonts w:ascii="Times New Roman" w:hAnsi="Times New Roman"/>
                <w:sz w:val="24"/>
                <w:szCs w:val="24"/>
              </w:rPr>
              <w:t xml:space="preserve">1.Не более 2 </w:t>
            </w:r>
            <w:proofErr w:type="spellStart"/>
            <w:r w:rsidRPr="0034556D">
              <w:rPr>
                <w:rFonts w:ascii="Times New Roman" w:hAnsi="Times New Roman"/>
                <w:sz w:val="24"/>
                <w:szCs w:val="24"/>
              </w:rPr>
              <w:t>машино-мест</w:t>
            </w:r>
            <w:proofErr w:type="spellEnd"/>
            <w:r w:rsidRPr="0034556D">
              <w:rPr>
                <w:rFonts w:ascii="Times New Roman" w:hAnsi="Times New Roman"/>
                <w:sz w:val="24"/>
                <w:szCs w:val="24"/>
              </w:rPr>
              <w:t xml:space="preserve"> на придомовом участке</w:t>
            </w:r>
          </w:p>
        </w:tc>
        <w:tc>
          <w:tcPr>
            <w:tcW w:w="3118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 xml:space="preserve">Отдельно </w:t>
            </w:r>
            <w:proofErr w:type="gramStart"/>
            <w:r w:rsidRPr="0034556D">
              <w:rPr>
                <w:rFonts w:eastAsia="Calibri"/>
                <w:sz w:val="24"/>
                <w:szCs w:val="24"/>
              </w:rPr>
              <w:t>стоящие</w:t>
            </w:r>
            <w:proofErr w:type="gramEnd"/>
            <w:r w:rsidRPr="0034556D">
              <w:rPr>
                <w:rFonts w:eastAsia="Calibri"/>
                <w:sz w:val="24"/>
                <w:szCs w:val="24"/>
              </w:rPr>
              <w:t>, пристроенные к жилым домам, подземные.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898"/>
          <w:jc w:val="center"/>
        </w:trPr>
        <w:tc>
          <w:tcPr>
            <w:tcW w:w="3049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2.Высота гаража от уровня земли до верха плоской кровли не более 3.2м, до конька скатной кровли не более 4.5м</w:t>
            </w:r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428"/>
          <w:jc w:val="center"/>
        </w:trPr>
        <w:tc>
          <w:tcPr>
            <w:tcW w:w="3049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 xml:space="preserve">3.Площадь на одно </w:t>
            </w:r>
            <w:proofErr w:type="spellStart"/>
            <w:r w:rsidRPr="0034556D">
              <w:rPr>
                <w:rFonts w:eastAsia="Calibri"/>
                <w:sz w:val="24"/>
                <w:szCs w:val="24"/>
              </w:rPr>
              <w:t>машино-место</w:t>
            </w:r>
            <w:proofErr w:type="spellEnd"/>
            <w:r w:rsidRPr="0034556D">
              <w:rPr>
                <w:rFonts w:eastAsia="Calibri"/>
                <w:sz w:val="24"/>
                <w:szCs w:val="24"/>
              </w:rPr>
              <w:t xml:space="preserve"> не более 30 кв</w:t>
            </w:r>
            <w:proofErr w:type="gramStart"/>
            <w:r w:rsidRPr="0034556D">
              <w:rPr>
                <w:rFonts w:eastAsia="Calibri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450"/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Объекты инженерно-технического обеспечения.</w:t>
            </w:r>
          </w:p>
        </w:tc>
        <w:tc>
          <w:tcPr>
            <w:tcW w:w="3614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 xml:space="preserve">Этажность –1 </w:t>
            </w:r>
            <w:proofErr w:type="spellStart"/>
            <w:r w:rsidRPr="0034556D">
              <w:rPr>
                <w:rFonts w:eastAsia="Calibri"/>
                <w:sz w:val="24"/>
                <w:szCs w:val="24"/>
              </w:rPr>
              <w:t>эт</w:t>
            </w:r>
            <w:proofErr w:type="spellEnd"/>
          </w:p>
        </w:tc>
        <w:tc>
          <w:tcPr>
            <w:tcW w:w="3118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</w:tc>
      </w:tr>
      <w:tr w:rsidR="00C02FAE" w:rsidRPr="0034556D" w:rsidTr="007F28C4">
        <w:trPr>
          <w:trHeight w:val="507"/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Объекты коммунального хозяйства</w:t>
            </w:r>
          </w:p>
        </w:tc>
        <w:tc>
          <w:tcPr>
            <w:tcW w:w="3614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260"/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Проезды</w:t>
            </w:r>
            <w:proofErr w:type="gramStart"/>
            <w:r w:rsidRPr="0034556D">
              <w:rPr>
                <w:rFonts w:eastAsia="Calibri"/>
                <w:sz w:val="24"/>
                <w:szCs w:val="24"/>
              </w:rPr>
              <w:t>.</w:t>
            </w:r>
            <w:proofErr w:type="gramEnd"/>
            <w:r w:rsidRPr="0034556D">
              <w:rPr>
                <w:rFonts w:eastAsia="Calibri"/>
                <w:sz w:val="24"/>
                <w:szCs w:val="24"/>
              </w:rPr>
              <w:t xml:space="preserve"> </w:t>
            </w:r>
            <w:proofErr w:type="gramStart"/>
            <w:r w:rsidRPr="0034556D">
              <w:rPr>
                <w:rFonts w:eastAsia="Calibri"/>
                <w:sz w:val="24"/>
                <w:szCs w:val="24"/>
              </w:rPr>
              <w:t>т</w:t>
            </w:r>
            <w:proofErr w:type="gramEnd"/>
            <w:r w:rsidRPr="0034556D">
              <w:rPr>
                <w:rFonts w:eastAsia="Calibri"/>
                <w:sz w:val="24"/>
                <w:szCs w:val="24"/>
              </w:rPr>
              <w:t>ротуары общего пользования</w:t>
            </w: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705"/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>Погрузочно-разгрузочные площадки</w:t>
            </w: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705"/>
          <w:jc w:val="center"/>
        </w:trPr>
        <w:tc>
          <w:tcPr>
            <w:tcW w:w="304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C02FAE" w:rsidRPr="0034556D" w:rsidRDefault="00C02FAE" w:rsidP="00C02FAE">
      <w:pPr>
        <w:pStyle w:val="3"/>
        <w:rPr>
          <w:sz w:val="24"/>
          <w:szCs w:val="24"/>
        </w:rPr>
      </w:pPr>
    </w:p>
    <w:p w:rsidR="0008243A" w:rsidRPr="0008243A" w:rsidRDefault="0008243A" w:rsidP="0008243A">
      <w:pPr>
        <w:pStyle w:val="3"/>
        <w:ind w:firstLine="709"/>
        <w:rPr>
          <w:b w:val="0"/>
          <w:sz w:val="24"/>
          <w:szCs w:val="24"/>
        </w:rPr>
      </w:pPr>
      <w:bookmarkStart w:id="66" w:name="_Toc498613759"/>
      <w:proofErr w:type="gramStart"/>
      <w:r w:rsidRPr="0008243A">
        <w:rPr>
          <w:b w:val="0"/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08243A">
        <w:rPr>
          <w:b w:val="0"/>
          <w:sz w:val="24"/>
          <w:szCs w:val="24"/>
        </w:rPr>
        <w:t xml:space="preserve"> может быть </w:t>
      </w:r>
      <w:proofErr w:type="gramStart"/>
      <w:r w:rsidRPr="0008243A">
        <w:rPr>
          <w:b w:val="0"/>
          <w:sz w:val="24"/>
          <w:szCs w:val="24"/>
        </w:rPr>
        <w:t>застроена</w:t>
      </w:r>
      <w:proofErr w:type="gramEnd"/>
      <w:r w:rsidRPr="0008243A">
        <w:rPr>
          <w:b w:val="0"/>
          <w:sz w:val="24"/>
          <w:szCs w:val="24"/>
        </w:rPr>
        <w:t>, ко всей площади земельного участка не подлежат установлению.</w:t>
      </w:r>
    </w:p>
    <w:p w:rsidR="0008243A" w:rsidRPr="0008243A" w:rsidRDefault="0008243A" w:rsidP="0008243A">
      <w:pPr>
        <w:rPr>
          <w:sz w:val="24"/>
          <w:szCs w:val="24"/>
        </w:rPr>
      </w:pPr>
    </w:p>
    <w:p w:rsidR="00C02FAE" w:rsidRPr="0034556D" w:rsidRDefault="00C02FAE" w:rsidP="00C02FAE">
      <w:pPr>
        <w:pStyle w:val="3"/>
        <w:rPr>
          <w:bCs/>
          <w:color w:val="000000"/>
          <w:sz w:val="24"/>
          <w:szCs w:val="24"/>
        </w:rPr>
      </w:pPr>
      <w:r w:rsidRPr="0034556D">
        <w:rPr>
          <w:sz w:val="24"/>
          <w:szCs w:val="24"/>
        </w:rPr>
        <w:t>Ст.26.</w:t>
      </w:r>
      <w:r w:rsidRPr="0034556D">
        <w:rPr>
          <w:bCs/>
          <w:color w:val="000000"/>
          <w:sz w:val="24"/>
          <w:szCs w:val="24"/>
        </w:rPr>
        <w:t xml:space="preserve"> Зона размещения объектов социального и коммунально-бытового назначения «Учреждения образования» (О</w:t>
      </w:r>
      <w:proofErr w:type="gramStart"/>
      <w:r w:rsidRPr="0034556D">
        <w:rPr>
          <w:bCs/>
          <w:color w:val="000000"/>
          <w:sz w:val="24"/>
          <w:szCs w:val="24"/>
        </w:rPr>
        <w:t>2</w:t>
      </w:r>
      <w:proofErr w:type="gramEnd"/>
      <w:r w:rsidRPr="0034556D">
        <w:rPr>
          <w:bCs/>
          <w:color w:val="000000"/>
          <w:sz w:val="24"/>
          <w:szCs w:val="24"/>
        </w:rPr>
        <w:t>)</w:t>
      </w:r>
      <w:bookmarkEnd w:id="66"/>
    </w:p>
    <w:p w:rsidR="00C02FAE" w:rsidRPr="0034556D" w:rsidRDefault="00C02FAE" w:rsidP="00C02FAE">
      <w:pPr>
        <w:widowControl w:val="0"/>
        <w:ind w:right="-2" w:firstLine="567"/>
        <w:rPr>
          <w:rFonts w:eastAsia="Calibri"/>
          <w:b/>
          <w:sz w:val="24"/>
          <w:szCs w:val="24"/>
        </w:rPr>
      </w:pPr>
      <w:r w:rsidRPr="0034556D">
        <w:rPr>
          <w:rFonts w:eastAsia="Calibri"/>
          <w:b/>
          <w:sz w:val="24"/>
          <w:szCs w:val="24"/>
        </w:rPr>
        <w:t>1.Цели выделения зоны:</w:t>
      </w:r>
    </w:p>
    <w:p w:rsidR="00C02FAE" w:rsidRPr="0034556D" w:rsidRDefault="00C02FAE" w:rsidP="00C02FAE">
      <w:pPr>
        <w:widowControl w:val="0"/>
        <w:ind w:right="-2" w:firstLine="567"/>
        <w:rPr>
          <w:sz w:val="24"/>
          <w:szCs w:val="24"/>
        </w:rPr>
      </w:pPr>
      <w:r w:rsidRPr="0034556D">
        <w:rPr>
          <w:sz w:val="24"/>
          <w:szCs w:val="24"/>
        </w:rPr>
        <w:t>-размещение объектов высшего и специального образования, колледжей, лицеев, общеобразовательных школ, дошкольных образовательных учреждений, включая вспомогательные объекты, необходимые для полноценного функционирования указанных объектов</w:t>
      </w:r>
    </w:p>
    <w:p w:rsidR="00C02FAE" w:rsidRPr="0034556D" w:rsidRDefault="00C02FAE" w:rsidP="00C02FAE">
      <w:pPr>
        <w:widowControl w:val="0"/>
        <w:ind w:right="-2" w:firstLine="567"/>
        <w:rPr>
          <w:sz w:val="24"/>
          <w:szCs w:val="24"/>
        </w:rPr>
      </w:pPr>
      <w:r w:rsidRPr="0034556D">
        <w:rPr>
          <w:sz w:val="24"/>
          <w:szCs w:val="24"/>
        </w:rPr>
        <w:t>- развитие необходимых объектов транспортной и инженерной инфраструктур</w:t>
      </w:r>
    </w:p>
    <w:p w:rsidR="00C02FAE" w:rsidRPr="0034556D" w:rsidRDefault="00C02FAE" w:rsidP="00C02FAE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34556D">
        <w:rPr>
          <w:rFonts w:ascii="Times New Roman" w:hAnsi="Times New Roman"/>
          <w:b/>
          <w:sz w:val="24"/>
          <w:szCs w:val="24"/>
        </w:rPr>
        <w:t>2. Основные виды разрешённого использования: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9"/>
        <w:gridCol w:w="3544"/>
        <w:gridCol w:w="3118"/>
      </w:tblGrid>
      <w:tr w:rsidR="00C02FAE" w:rsidRPr="0034556D" w:rsidTr="007F28C4">
        <w:trPr>
          <w:jc w:val="center"/>
        </w:trPr>
        <w:tc>
          <w:tcPr>
            <w:tcW w:w="3119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544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C02FAE" w:rsidRPr="0034556D" w:rsidTr="007F28C4">
        <w:trPr>
          <w:jc w:val="center"/>
        </w:trPr>
        <w:tc>
          <w:tcPr>
            <w:tcW w:w="3119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b/>
                <w:sz w:val="24"/>
                <w:szCs w:val="24"/>
              </w:rPr>
              <w:t>1.</w:t>
            </w:r>
            <w:r w:rsidRPr="0034556D">
              <w:rPr>
                <w:rFonts w:eastAsia="Calibri"/>
                <w:sz w:val="24"/>
                <w:szCs w:val="24"/>
              </w:rPr>
              <w:t xml:space="preserve">Образование и просвещение (код 3.5). </w:t>
            </w:r>
          </w:p>
        </w:tc>
        <w:tc>
          <w:tcPr>
            <w:tcW w:w="3544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1.Площадь земельных участков</w:t>
            </w:r>
            <w:r w:rsidRPr="0034556D">
              <w:rPr>
                <w:sz w:val="24"/>
                <w:szCs w:val="24"/>
              </w:rPr>
              <w:t xml:space="preserve"> определяется исходя из </w:t>
            </w:r>
            <w:proofErr w:type="spellStart"/>
            <w:proofErr w:type="gramStart"/>
            <w:r w:rsidRPr="0034556D">
              <w:rPr>
                <w:sz w:val="24"/>
                <w:szCs w:val="24"/>
              </w:rPr>
              <w:t>пара-метров</w:t>
            </w:r>
            <w:proofErr w:type="spellEnd"/>
            <w:proofErr w:type="gramEnd"/>
            <w:r w:rsidRPr="0034556D">
              <w:rPr>
                <w:sz w:val="24"/>
                <w:szCs w:val="24"/>
              </w:rPr>
              <w:t xml:space="preserve"> объекта образования, здравоохранения или соцзащиты в соответствии с СП 42.13330.2011 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lastRenderedPageBreak/>
              <w:t>( приложение Ж)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2.Этажность</w:t>
            </w:r>
            <w:r w:rsidRPr="0034556D">
              <w:rPr>
                <w:sz w:val="24"/>
                <w:szCs w:val="24"/>
              </w:rPr>
              <w:t xml:space="preserve"> – не более 3 </w:t>
            </w:r>
            <w:proofErr w:type="spellStart"/>
            <w:r w:rsidRPr="0034556D">
              <w:rPr>
                <w:sz w:val="24"/>
                <w:szCs w:val="24"/>
              </w:rPr>
              <w:t>эт</w:t>
            </w:r>
            <w:proofErr w:type="spellEnd"/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3.Высота</w:t>
            </w:r>
            <w:r w:rsidRPr="0034556D">
              <w:rPr>
                <w:sz w:val="24"/>
                <w:szCs w:val="24"/>
              </w:rPr>
              <w:t xml:space="preserve"> от уровня земли  до верха перекрытия последнего этажа– </w:t>
            </w:r>
            <w:proofErr w:type="gramStart"/>
            <w:r w:rsidRPr="0034556D">
              <w:rPr>
                <w:sz w:val="24"/>
                <w:szCs w:val="24"/>
              </w:rPr>
              <w:t>не</w:t>
            </w:r>
            <w:proofErr w:type="gramEnd"/>
            <w:r w:rsidRPr="0034556D">
              <w:rPr>
                <w:sz w:val="24"/>
                <w:szCs w:val="24"/>
              </w:rPr>
              <w:t xml:space="preserve"> более 15 м 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4.Максимальный процент</w:t>
            </w:r>
            <w:r w:rsidRPr="0034556D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34556D">
              <w:rPr>
                <w:sz w:val="24"/>
                <w:szCs w:val="24"/>
              </w:rPr>
              <w:t>за-стройки</w:t>
            </w:r>
            <w:proofErr w:type="spellEnd"/>
            <w:proofErr w:type="gramEnd"/>
            <w:r w:rsidRPr="0034556D">
              <w:rPr>
                <w:sz w:val="24"/>
                <w:szCs w:val="24"/>
              </w:rPr>
              <w:t xml:space="preserve"> земельного участка – 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50%</w:t>
            </w:r>
          </w:p>
        </w:tc>
        <w:tc>
          <w:tcPr>
            <w:tcW w:w="3118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C02FAE" w:rsidRPr="0034556D" w:rsidTr="007F28C4">
        <w:trPr>
          <w:jc w:val="center"/>
        </w:trPr>
        <w:tc>
          <w:tcPr>
            <w:tcW w:w="3119" w:type="dxa"/>
          </w:tcPr>
          <w:p w:rsidR="00C02FAE" w:rsidRPr="0034556D" w:rsidRDefault="00C02FAE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34556D">
              <w:rPr>
                <w:rFonts w:ascii="Times New Roman" w:hAnsi="Times New Roman"/>
                <w:sz w:val="24"/>
                <w:szCs w:val="24"/>
              </w:rPr>
              <w:t xml:space="preserve">2.Земельные участки (территории) общего пользования (код 12.0) в части зеленых насаждений </w:t>
            </w:r>
            <w:r w:rsidRPr="0034556D">
              <w:rPr>
                <w:rFonts w:ascii="Times New Roman" w:hAnsi="Times New Roman"/>
                <w:sz w:val="24"/>
                <w:szCs w:val="24"/>
              </w:rPr>
              <w:lastRenderedPageBreak/>
              <w:t>общего пользования, парков, скверов, бульваров.</w:t>
            </w:r>
          </w:p>
        </w:tc>
        <w:tc>
          <w:tcPr>
            <w:tcW w:w="3544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C02FAE" w:rsidRPr="0034556D" w:rsidTr="007F28C4">
        <w:trPr>
          <w:jc w:val="center"/>
        </w:trPr>
        <w:tc>
          <w:tcPr>
            <w:tcW w:w="3119" w:type="dxa"/>
          </w:tcPr>
          <w:p w:rsidR="00C02FAE" w:rsidRPr="0034556D" w:rsidRDefault="00C02FAE" w:rsidP="007F28C4">
            <w:pPr>
              <w:widowControl w:val="0"/>
              <w:spacing w:before="100" w:beforeAutospacing="1" w:after="100" w:afterAutospacing="1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lastRenderedPageBreak/>
              <w:t>3. Спорт (код 5.1) в части размещения физкультурно-оздоровительных сооружений.</w:t>
            </w:r>
          </w:p>
        </w:tc>
        <w:tc>
          <w:tcPr>
            <w:tcW w:w="3544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C02FAE" w:rsidRPr="0034556D" w:rsidRDefault="00C02FAE" w:rsidP="00C02FAE">
      <w:pPr>
        <w:spacing w:before="240" w:after="240"/>
        <w:ind w:right="-2" w:firstLine="567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C02FAE" w:rsidRPr="0034556D" w:rsidRDefault="00C02FAE" w:rsidP="00C02FAE">
      <w:pPr>
        <w:widowControl w:val="0"/>
        <w:ind w:right="-2" w:firstLine="567"/>
        <w:rPr>
          <w:sz w:val="24"/>
          <w:szCs w:val="24"/>
        </w:rPr>
      </w:pPr>
      <w:r w:rsidRPr="0034556D">
        <w:rPr>
          <w:sz w:val="24"/>
          <w:szCs w:val="24"/>
        </w:rPr>
        <w:t>Не устанавливаются.</w:t>
      </w:r>
    </w:p>
    <w:p w:rsidR="00C02FAE" w:rsidRPr="0034556D" w:rsidRDefault="00C02FAE" w:rsidP="00C02FAE">
      <w:pPr>
        <w:widowControl w:val="0"/>
        <w:ind w:right="-2" w:firstLine="567"/>
        <w:rPr>
          <w:sz w:val="24"/>
          <w:szCs w:val="24"/>
        </w:rPr>
      </w:pPr>
    </w:p>
    <w:p w:rsidR="00C02FAE" w:rsidRPr="0034556D" w:rsidRDefault="00C02FAE" w:rsidP="00C02FAE">
      <w:pPr>
        <w:widowControl w:val="0"/>
        <w:spacing w:before="240" w:after="240"/>
        <w:ind w:right="-2" w:firstLine="567"/>
        <w:rPr>
          <w:rFonts w:eastAsia="Calibri"/>
          <w:b/>
          <w:sz w:val="24"/>
          <w:szCs w:val="24"/>
        </w:rPr>
      </w:pPr>
      <w:r w:rsidRPr="0034556D">
        <w:rPr>
          <w:rFonts w:eastAsia="Calibri"/>
          <w:b/>
          <w:sz w:val="24"/>
          <w:szCs w:val="24"/>
        </w:rPr>
        <w:t>4.</w:t>
      </w:r>
      <w:r w:rsidRPr="0034556D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10024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94"/>
        <w:gridCol w:w="3183"/>
        <w:gridCol w:w="2747"/>
      </w:tblGrid>
      <w:tr w:rsidR="00C02FAE" w:rsidRPr="0034556D" w:rsidTr="007F28C4">
        <w:trPr>
          <w:trHeight w:val="384"/>
          <w:jc w:val="center"/>
        </w:trPr>
        <w:tc>
          <w:tcPr>
            <w:tcW w:w="4094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183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2747" w:type="dxa"/>
            <w:vAlign w:val="center"/>
          </w:tcPr>
          <w:p w:rsidR="00C02FAE" w:rsidRPr="0034556D" w:rsidRDefault="00C02FAE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34556D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C02FAE" w:rsidRPr="0034556D" w:rsidTr="007F28C4">
        <w:trPr>
          <w:trHeight w:val="384"/>
          <w:jc w:val="center"/>
        </w:trPr>
        <w:tc>
          <w:tcPr>
            <w:tcW w:w="4094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площадки для игр детей, 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площадки отдыха 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для занятий физкультурой и др. </w:t>
            </w:r>
          </w:p>
        </w:tc>
        <w:tc>
          <w:tcPr>
            <w:tcW w:w="3183" w:type="dxa"/>
          </w:tcPr>
          <w:p w:rsidR="00C02FAE" w:rsidRPr="0034556D" w:rsidRDefault="00C02FAE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suppressAutoHyphens/>
              <w:ind w:right="-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747" w:type="dxa"/>
          </w:tcPr>
          <w:p w:rsidR="00C02FAE" w:rsidRPr="0034556D" w:rsidRDefault="00C02FAE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34556D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C02FAE" w:rsidRPr="0034556D" w:rsidTr="007F28C4">
        <w:trPr>
          <w:trHeight w:val="549"/>
          <w:jc w:val="center"/>
        </w:trPr>
        <w:tc>
          <w:tcPr>
            <w:tcW w:w="4094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Объекты инженерно-технического обеспечения </w:t>
            </w:r>
          </w:p>
        </w:tc>
        <w:tc>
          <w:tcPr>
            <w:tcW w:w="3183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 xml:space="preserve">Этажность –1 </w:t>
            </w:r>
            <w:proofErr w:type="spellStart"/>
            <w:r w:rsidRPr="0034556D">
              <w:rPr>
                <w:sz w:val="24"/>
                <w:szCs w:val="24"/>
              </w:rPr>
              <w:t>эт</w:t>
            </w:r>
            <w:proofErr w:type="spellEnd"/>
            <w:r w:rsidRPr="0034556D">
              <w:rPr>
                <w:sz w:val="24"/>
                <w:szCs w:val="24"/>
              </w:rPr>
              <w:t>.</w:t>
            </w:r>
          </w:p>
        </w:tc>
        <w:tc>
          <w:tcPr>
            <w:tcW w:w="2747" w:type="dxa"/>
            <w:vMerge w:val="restart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206"/>
          <w:jc w:val="center"/>
        </w:trPr>
        <w:tc>
          <w:tcPr>
            <w:tcW w:w="4094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Общежития в составе учебных заведений</w:t>
            </w:r>
          </w:p>
        </w:tc>
        <w:tc>
          <w:tcPr>
            <w:tcW w:w="3183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206"/>
          <w:jc w:val="center"/>
        </w:trPr>
        <w:tc>
          <w:tcPr>
            <w:tcW w:w="4094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Автостоянки для временного хранения автомобилей</w:t>
            </w:r>
          </w:p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183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C02FAE" w:rsidRPr="0034556D" w:rsidTr="007F28C4">
        <w:trPr>
          <w:trHeight w:val="206"/>
          <w:jc w:val="center"/>
        </w:trPr>
        <w:tc>
          <w:tcPr>
            <w:tcW w:w="4094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34556D">
              <w:rPr>
                <w:sz w:val="24"/>
                <w:szCs w:val="24"/>
              </w:rPr>
              <w:t>Проезды, тротуары общего пользования</w:t>
            </w:r>
          </w:p>
        </w:tc>
        <w:tc>
          <w:tcPr>
            <w:tcW w:w="3183" w:type="dxa"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C02FAE" w:rsidRPr="0034556D" w:rsidRDefault="00C02FAE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C02FAE" w:rsidRPr="0034556D" w:rsidRDefault="00C02FAE" w:rsidP="00C02FAE">
      <w:pPr>
        <w:rPr>
          <w:sz w:val="24"/>
          <w:szCs w:val="24"/>
        </w:rPr>
      </w:pPr>
    </w:p>
    <w:p w:rsidR="0008243A" w:rsidRPr="0008243A" w:rsidRDefault="0008243A" w:rsidP="0008243A">
      <w:pPr>
        <w:pStyle w:val="3"/>
        <w:ind w:firstLine="709"/>
        <w:rPr>
          <w:b w:val="0"/>
          <w:sz w:val="24"/>
          <w:szCs w:val="24"/>
        </w:rPr>
      </w:pPr>
      <w:bookmarkStart w:id="67" w:name="_Toc498613760"/>
      <w:proofErr w:type="gramStart"/>
      <w:r w:rsidRPr="0008243A">
        <w:rPr>
          <w:b w:val="0"/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08243A">
        <w:rPr>
          <w:b w:val="0"/>
          <w:sz w:val="24"/>
          <w:szCs w:val="24"/>
        </w:rPr>
        <w:t xml:space="preserve"> может быть </w:t>
      </w:r>
      <w:proofErr w:type="gramStart"/>
      <w:r w:rsidRPr="0008243A">
        <w:rPr>
          <w:b w:val="0"/>
          <w:sz w:val="24"/>
          <w:szCs w:val="24"/>
        </w:rPr>
        <w:t>застроена</w:t>
      </w:r>
      <w:proofErr w:type="gramEnd"/>
      <w:r w:rsidRPr="0008243A">
        <w:rPr>
          <w:b w:val="0"/>
          <w:sz w:val="24"/>
          <w:szCs w:val="24"/>
        </w:rPr>
        <w:t>, ко всей площади земельного участка не подлежат установлению.</w:t>
      </w:r>
    </w:p>
    <w:p w:rsidR="0008243A" w:rsidRDefault="0008243A" w:rsidP="00C02FAE">
      <w:pPr>
        <w:pStyle w:val="3"/>
        <w:rPr>
          <w:sz w:val="24"/>
          <w:szCs w:val="24"/>
        </w:rPr>
      </w:pPr>
    </w:p>
    <w:p w:rsidR="00C02FAE" w:rsidRPr="0034556D" w:rsidRDefault="00C02FAE" w:rsidP="00C02FAE">
      <w:pPr>
        <w:pStyle w:val="3"/>
        <w:rPr>
          <w:sz w:val="24"/>
          <w:szCs w:val="24"/>
        </w:rPr>
      </w:pPr>
      <w:r w:rsidRPr="0034556D">
        <w:rPr>
          <w:sz w:val="24"/>
          <w:szCs w:val="24"/>
        </w:rPr>
        <w:t>Ст.27. Производственная зона (П</w:t>
      </w:r>
      <w:proofErr w:type="gramStart"/>
      <w:r w:rsidRPr="0034556D">
        <w:rPr>
          <w:sz w:val="24"/>
          <w:szCs w:val="24"/>
        </w:rPr>
        <w:t>1</w:t>
      </w:r>
      <w:proofErr w:type="gramEnd"/>
      <w:r w:rsidRPr="0034556D">
        <w:rPr>
          <w:sz w:val="24"/>
          <w:szCs w:val="24"/>
        </w:rPr>
        <w:t>)</w:t>
      </w:r>
      <w:bookmarkEnd w:id="67"/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Основные виды разрешенного использования: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- производственная деятельность (код 6.0) в части размещения коммунально-складских и производственных предприятий </w:t>
      </w:r>
      <w:r w:rsidRPr="0034556D">
        <w:rPr>
          <w:sz w:val="24"/>
          <w:szCs w:val="24"/>
          <w:lang w:val="en-US"/>
        </w:rPr>
        <w:t>V</w:t>
      </w:r>
      <w:r w:rsidRPr="0034556D">
        <w:rPr>
          <w:sz w:val="24"/>
          <w:szCs w:val="24"/>
        </w:rPr>
        <w:t xml:space="preserve"> класса опасности различного профиля;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растениеводство (код 1.1) в части размещения теплиц;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объекты гаражного назначения (код 2.7.1) в части размещения гаражей боксового типа, многоэтажных, подземных и надземных гаражей, автостоянок на отдельном земельном участке;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объекты придорожного сервиса (код 4.9.1) в части размещения станций технического обслуживания автомобилей, авторемонтных предприятий;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>- обслуживание автотранспорта (код 4.9) в  части размещения открытых стоянок для краткосрочного хранения автомобилей, площадок транзитного транспорта с местами хранения автобусов, грузовиков, легковых автомобилей;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склады (код 6.9);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- коммунальное обслуживание (код 3.1) в части размещения санитарно-технических сооружений и установок коммунального назначения; 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деловое управление (код 4.1) в части размещения офисов, контор, административных служб;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обеспечение научной деятельности (код 3.9) в части размещения проектных, научно-исследовательских, конструкторских и изыскательских организаций и лабораторий;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магазины (код 4.4) в части размещения предприятий  оптовой, мелкооптовой торговли и магазинов розничной торговли по продаже товаров собственного производства предприятий;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color w:val="000000"/>
          <w:sz w:val="24"/>
          <w:szCs w:val="24"/>
        </w:rPr>
      </w:pPr>
      <w:r w:rsidRPr="0034556D">
        <w:rPr>
          <w:sz w:val="24"/>
          <w:szCs w:val="24"/>
        </w:rPr>
        <w:t>- обеспечение внутреннего правопорядка (код 8.3) в части размещения отделений, участковых пунктов полиции, пожарных частей, объектов пожарной охраны.</w:t>
      </w:r>
    </w:p>
    <w:p w:rsidR="00C02FAE" w:rsidRPr="0034556D" w:rsidRDefault="00C02FAE" w:rsidP="00C02FAE">
      <w:pPr>
        <w:spacing w:line="276" w:lineRule="auto"/>
        <w:ind w:firstLine="708"/>
        <w:rPr>
          <w:b/>
          <w:bCs/>
          <w:color w:val="000000"/>
          <w:sz w:val="24"/>
          <w:szCs w:val="24"/>
        </w:rPr>
      </w:pPr>
    </w:p>
    <w:p w:rsidR="00C02FAE" w:rsidRPr="0034556D" w:rsidRDefault="00C02FAE" w:rsidP="00C02FAE">
      <w:pPr>
        <w:spacing w:line="276" w:lineRule="auto"/>
        <w:ind w:firstLine="708"/>
        <w:rPr>
          <w:b/>
          <w:bCs/>
          <w:color w:val="000000"/>
          <w:sz w:val="24"/>
          <w:szCs w:val="24"/>
        </w:rPr>
      </w:pPr>
      <w:r w:rsidRPr="0034556D">
        <w:rPr>
          <w:b/>
          <w:bCs/>
          <w:color w:val="000000"/>
          <w:sz w:val="24"/>
          <w:szCs w:val="24"/>
        </w:rPr>
        <w:t>Вспомогательные виды разрешенного использования:</w:t>
      </w:r>
    </w:p>
    <w:p w:rsidR="00C02FAE" w:rsidRPr="0034556D" w:rsidRDefault="00C02FAE" w:rsidP="00C02FAE">
      <w:pPr>
        <w:keepLines/>
        <w:widowControl w:val="0"/>
        <w:spacing w:line="276" w:lineRule="auto"/>
        <w:rPr>
          <w:color w:val="000000"/>
          <w:sz w:val="24"/>
          <w:szCs w:val="24"/>
        </w:rPr>
      </w:pPr>
      <w:r w:rsidRPr="0034556D">
        <w:rPr>
          <w:color w:val="000000"/>
          <w:sz w:val="24"/>
          <w:szCs w:val="24"/>
        </w:rPr>
        <w:t xml:space="preserve">       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</w:t>
      </w:r>
    </w:p>
    <w:p w:rsidR="00C02FAE" w:rsidRPr="0034556D" w:rsidRDefault="00C02FAE" w:rsidP="00C02FAE">
      <w:pPr>
        <w:spacing w:line="276" w:lineRule="auto"/>
        <w:rPr>
          <w:color w:val="000000"/>
          <w:sz w:val="24"/>
          <w:szCs w:val="24"/>
        </w:rPr>
      </w:pPr>
      <w:r w:rsidRPr="0034556D">
        <w:rPr>
          <w:color w:val="000000"/>
          <w:sz w:val="24"/>
          <w:szCs w:val="24"/>
        </w:rPr>
        <w:t xml:space="preserve">       - автостоянки для временного хранения грузовых автомобилей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Площадки для сбора мусора</w:t>
      </w:r>
    </w:p>
    <w:p w:rsidR="00C02FAE" w:rsidRPr="0034556D" w:rsidRDefault="00C02FAE" w:rsidP="00C02FAE">
      <w:pPr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  - Дороги, проезды.</w:t>
      </w:r>
    </w:p>
    <w:p w:rsidR="00C02FAE" w:rsidRPr="0034556D" w:rsidRDefault="00C02FAE" w:rsidP="00C02FAE">
      <w:pPr>
        <w:spacing w:line="276" w:lineRule="auto"/>
        <w:ind w:firstLine="510"/>
        <w:rPr>
          <w:b/>
          <w:bCs/>
          <w:sz w:val="24"/>
          <w:szCs w:val="24"/>
        </w:rPr>
      </w:pPr>
      <w:r w:rsidRPr="0034556D">
        <w:rPr>
          <w:sz w:val="24"/>
          <w:szCs w:val="24"/>
        </w:rPr>
        <w:t>- Объекты инженерного обеспечения (в том числе линейные объекты).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 xml:space="preserve">Условно разрешенное использование: 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объекты придорожного сервиса (код 4.9.1) в части размещения автозаправочных станций;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- обеспечение внутреннего правопорядка (код 8.3) в части размещения отдельно стоящих УВД, РОВД, отделов ГИБДД, военных комиссариатов; 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спорт (код 4.1) в части размещения спортплощадок;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общественное питание (код 4.6) в части размещения кафе, столовых, буфетов, связанных с непосредственным обслуживанием производственных и промышленных предприятий;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бытовое обслуживание (код 3.3);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растениеводство (код 1.1) в части размещения питомников растений для озеленения промышленных территорий и санитарно-защитных зон;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амбулаторное ветеринарное обслуживание  (код 3.10.1) в части размещения ветеринарных приемных пунктов;</w:t>
      </w:r>
    </w:p>
    <w:p w:rsidR="00C02FAE" w:rsidRPr="0034556D" w:rsidRDefault="00C02FAE" w:rsidP="00C02FAE">
      <w:pPr>
        <w:keepLines/>
        <w:widowControl w:val="0"/>
        <w:spacing w:line="276" w:lineRule="auto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- связь (код 6.8) в части размещения антенн сотовой, радиорелейной, спутниковой связи;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среднее и высшее профессиональное образование (код 3.5.2) в части размещения средних специальных образовательных учреждений, связанных с предприятиями зоны;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textAlignment w:val="baseline"/>
        <w:rPr>
          <w:b/>
          <w:color w:val="FF0000"/>
          <w:sz w:val="24"/>
          <w:szCs w:val="24"/>
        </w:rPr>
      </w:pPr>
      <w:r w:rsidRPr="0034556D">
        <w:rPr>
          <w:sz w:val="24"/>
          <w:szCs w:val="24"/>
        </w:rPr>
        <w:t>- магазины (код 4.4), в том числе и аптеки.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textAlignment w:val="baseline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spacing w:line="276" w:lineRule="auto"/>
        <w:ind w:firstLine="510"/>
        <w:textAlignment w:val="baseline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Предельные параметры разрешенного строительства: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</w:rPr>
      </w:pPr>
      <w:r w:rsidRPr="0034556D">
        <w:rPr>
          <w:sz w:val="24"/>
          <w:szCs w:val="24"/>
        </w:rPr>
        <w:t xml:space="preserve">- ширина санитарно-защитных зон предприятий и коммунальных объектов </w:t>
      </w:r>
      <w:r w:rsidRPr="0034556D">
        <w:rPr>
          <w:sz w:val="24"/>
          <w:szCs w:val="24"/>
          <w:lang w:val="en-US"/>
        </w:rPr>
        <w:t>V</w:t>
      </w:r>
      <w:r w:rsidRPr="0034556D">
        <w:rPr>
          <w:sz w:val="24"/>
          <w:szCs w:val="24"/>
        </w:rPr>
        <w:t xml:space="preserve">  класса вредности, складских объектов, баз, сооружений инженерно-транспортной инфраструктуры  от 50;</w:t>
      </w:r>
    </w:p>
    <w:p w:rsidR="00C02FAE" w:rsidRPr="0008243A" w:rsidRDefault="0008243A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proofErr w:type="gramStart"/>
      <w:r w:rsidRPr="0008243A">
        <w:rPr>
          <w:sz w:val="24"/>
          <w:szCs w:val="24"/>
        </w:rPr>
        <w:t xml:space="preserve"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</w:t>
      </w:r>
      <w:r w:rsidRPr="0008243A">
        <w:rPr>
          <w:sz w:val="24"/>
          <w:szCs w:val="24"/>
        </w:rPr>
        <w:lastRenderedPageBreak/>
        <w:t>участка, определяемый как отношение суммарной площади земельного участка, которая</w:t>
      </w:r>
      <w:proofErr w:type="gramEnd"/>
      <w:r w:rsidRPr="0008243A">
        <w:rPr>
          <w:sz w:val="24"/>
          <w:szCs w:val="24"/>
        </w:rPr>
        <w:t xml:space="preserve"> может быть </w:t>
      </w:r>
      <w:proofErr w:type="gramStart"/>
      <w:r w:rsidRPr="0008243A">
        <w:rPr>
          <w:sz w:val="24"/>
          <w:szCs w:val="24"/>
        </w:rPr>
        <w:t>застроена</w:t>
      </w:r>
      <w:proofErr w:type="gramEnd"/>
      <w:r w:rsidRPr="0008243A">
        <w:rPr>
          <w:sz w:val="24"/>
          <w:szCs w:val="24"/>
        </w:rPr>
        <w:t>, ко всей площади земельного участка не подлежат установлению</w:t>
      </w:r>
    </w:p>
    <w:p w:rsidR="0008243A" w:rsidRDefault="0008243A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Запрещается: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 xml:space="preserve">- размещение предприятий и коммунальных объектов выше V класса вредности; реконструкция и перепрофилирование существующих производств и объектов коммунального назначения с увеличением вредного воздействия на окружающую среду; </w:t>
      </w:r>
    </w:p>
    <w:p w:rsidR="00C02FAE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строительство и расширение жилья, зданий и объектов здравоохранения, рекреации, любых детских учреждений.</w:t>
      </w:r>
    </w:p>
    <w:p w:rsidR="0008243A" w:rsidRPr="0034556D" w:rsidRDefault="0008243A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</w:p>
    <w:p w:rsidR="00C02FAE" w:rsidRDefault="00C02FAE" w:rsidP="00C02FAE">
      <w:pPr>
        <w:pStyle w:val="3"/>
        <w:rPr>
          <w:sz w:val="24"/>
          <w:szCs w:val="24"/>
        </w:rPr>
      </w:pPr>
      <w:bookmarkStart w:id="68" w:name="_Toc498613761"/>
      <w:r w:rsidRPr="0034556D">
        <w:rPr>
          <w:sz w:val="24"/>
          <w:szCs w:val="24"/>
        </w:rPr>
        <w:t>Ст.28 Зона  сельскохозяйственных угодий (Сх</w:t>
      </w:r>
      <w:proofErr w:type="gramStart"/>
      <w:r w:rsidRPr="0034556D">
        <w:rPr>
          <w:sz w:val="24"/>
          <w:szCs w:val="24"/>
        </w:rPr>
        <w:t>1</w:t>
      </w:r>
      <w:proofErr w:type="gramEnd"/>
      <w:r w:rsidRPr="0034556D">
        <w:rPr>
          <w:sz w:val="24"/>
          <w:szCs w:val="24"/>
        </w:rPr>
        <w:t>)</w:t>
      </w:r>
      <w:bookmarkEnd w:id="68"/>
    </w:p>
    <w:p w:rsidR="0008243A" w:rsidRPr="0008243A" w:rsidRDefault="0008243A" w:rsidP="0008243A"/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 xml:space="preserve">Основные виды разрешенного использования: 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1) растениеводство (код 1.1) в части: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культивирования сельскохозяйственной продукции;</w:t>
      </w:r>
    </w:p>
    <w:p w:rsidR="00C02FAE" w:rsidRPr="0034556D" w:rsidRDefault="00C02FAE" w:rsidP="00C02FAE">
      <w:pPr>
        <w:pStyle w:val="af5"/>
        <w:ind w:left="492" w:firstLine="0"/>
        <w:rPr>
          <w:sz w:val="24"/>
          <w:szCs w:val="24"/>
        </w:rPr>
      </w:pPr>
      <w:r w:rsidRPr="0034556D">
        <w:rPr>
          <w:sz w:val="24"/>
          <w:szCs w:val="24"/>
        </w:rPr>
        <w:t>- размещения теплично-парникового хозяйства.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Вспомогательные</w:t>
      </w:r>
      <w:r w:rsidRPr="0034556D">
        <w:rPr>
          <w:sz w:val="24"/>
          <w:szCs w:val="24"/>
        </w:rPr>
        <w:t xml:space="preserve"> </w:t>
      </w:r>
      <w:r w:rsidRPr="0034556D">
        <w:rPr>
          <w:b/>
          <w:sz w:val="24"/>
          <w:szCs w:val="24"/>
        </w:rPr>
        <w:t xml:space="preserve">виды разрешенного использования: </w:t>
      </w:r>
    </w:p>
    <w:p w:rsidR="00C02FAE" w:rsidRPr="0034556D" w:rsidRDefault="00C02FAE" w:rsidP="00C02FAE">
      <w:pPr>
        <w:pStyle w:val="af5"/>
        <w:ind w:left="492" w:firstLine="0"/>
        <w:rPr>
          <w:sz w:val="24"/>
          <w:szCs w:val="24"/>
        </w:rPr>
      </w:pPr>
      <w:r w:rsidRPr="0034556D">
        <w:rPr>
          <w:sz w:val="24"/>
          <w:szCs w:val="24"/>
        </w:rPr>
        <w:t xml:space="preserve">- хозяйственные  постройки, связанные с обслуживанием данной зоны.               </w:t>
      </w:r>
    </w:p>
    <w:p w:rsidR="00C02FAE" w:rsidRPr="0034556D" w:rsidRDefault="00C02FAE" w:rsidP="00C02FAE">
      <w:pPr>
        <w:pStyle w:val="a6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 - Дороги, проезды.</w:t>
      </w:r>
    </w:p>
    <w:p w:rsidR="00C02FAE" w:rsidRPr="0034556D" w:rsidRDefault="00C02FAE" w:rsidP="00C02FAE">
      <w:pPr>
        <w:pStyle w:val="a6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 - Колодцы, скважины. </w:t>
      </w:r>
    </w:p>
    <w:p w:rsidR="00C02FAE" w:rsidRPr="0034556D" w:rsidRDefault="00C02FAE" w:rsidP="00C02FAE">
      <w:pPr>
        <w:pStyle w:val="a6"/>
        <w:ind w:firstLine="510"/>
        <w:rPr>
          <w:b/>
          <w:sz w:val="24"/>
          <w:szCs w:val="24"/>
        </w:rPr>
      </w:pPr>
      <w:r w:rsidRPr="0034556D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Условно разрешенные виды использования:</w:t>
      </w:r>
    </w:p>
    <w:p w:rsidR="00C02FAE" w:rsidRPr="0034556D" w:rsidRDefault="00C02FAE" w:rsidP="00C02FAE">
      <w:pPr>
        <w:pStyle w:val="af5"/>
        <w:ind w:left="510" w:firstLine="24"/>
        <w:rPr>
          <w:sz w:val="24"/>
          <w:szCs w:val="24"/>
        </w:rPr>
      </w:pPr>
      <w:r w:rsidRPr="0034556D">
        <w:rPr>
          <w:sz w:val="24"/>
          <w:szCs w:val="24"/>
        </w:rPr>
        <w:t xml:space="preserve">1) коммунальное обслуживание (код 3.1) в части размещения коммуникаций, необходимых для функционирования зоны;    </w:t>
      </w:r>
    </w:p>
    <w:p w:rsidR="00C02FAE" w:rsidRPr="0034556D" w:rsidRDefault="00C02FAE" w:rsidP="00C02FAE">
      <w:pPr>
        <w:pStyle w:val="af5"/>
        <w:ind w:left="510" w:firstLine="24"/>
        <w:rPr>
          <w:sz w:val="24"/>
          <w:szCs w:val="24"/>
        </w:rPr>
      </w:pPr>
      <w:r w:rsidRPr="0034556D">
        <w:rPr>
          <w:sz w:val="24"/>
          <w:szCs w:val="24"/>
        </w:rPr>
        <w:t>2) хранение и переработка сельскохозяйственной продукции (код 1.15) в части размещения заготовительных объектов;</w:t>
      </w:r>
    </w:p>
    <w:p w:rsidR="00C02FAE" w:rsidRPr="0034556D" w:rsidRDefault="00C02FAE" w:rsidP="00C02FAE">
      <w:pPr>
        <w:pStyle w:val="af5"/>
        <w:ind w:left="510" w:firstLine="24"/>
        <w:rPr>
          <w:sz w:val="24"/>
          <w:szCs w:val="24"/>
        </w:rPr>
      </w:pPr>
      <w:r w:rsidRPr="0034556D">
        <w:rPr>
          <w:sz w:val="24"/>
          <w:szCs w:val="24"/>
        </w:rPr>
        <w:t>3) магазины (код 4.4) в части размещения объектов торговли сельскохозяйственной продукцией.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Запрещается: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строительство  любых зданий и сооружений, за исключением разрешенных и условно разрешенных;</w:t>
      </w:r>
    </w:p>
    <w:p w:rsidR="00C02FAE" w:rsidRPr="0034556D" w:rsidRDefault="00C02FAE" w:rsidP="00C02FAE">
      <w:pPr>
        <w:pStyle w:val="af5"/>
        <w:rPr>
          <w:color w:val="000000"/>
          <w:sz w:val="24"/>
          <w:szCs w:val="24"/>
        </w:rPr>
      </w:pPr>
      <w:r w:rsidRPr="0034556D">
        <w:rPr>
          <w:color w:val="000000"/>
          <w:sz w:val="24"/>
          <w:szCs w:val="24"/>
        </w:rPr>
        <w:t xml:space="preserve">- обработка сельскохозяйственных полей пестицидами и </w:t>
      </w:r>
      <w:proofErr w:type="spellStart"/>
      <w:r w:rsidRPr="0034556D">
        <w:rPr>
          <w:color w:val="000000"/>
          <w:sz w:val="24"/>
          <w:szCs w:val="24"/>
        </w:rPr>
        <w:t>агрохимикатами</w:t>
      </w:r>
      <w:proofErr w:type="spellEnd"/>
      <w:r w:rsidRPr="0034556D">
        <w:rPr>
          <w:color w:val="000000"/>
          <w:sz w:val="24"/>
          <w:szCs w:val="24"/>
        </w:rPr>
        <w:t xml:space="preserve"> авиационным способом;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-  обработка пестицидами и </w:t>
      </w:r>
      <w:proofErr w:type="spellStart"/>
      <w:r w:rsidRPr="0034556D">
        <w:rPr>
          <w:sz w:val="24"/>
          <w:szCs w:val="24"/>
        </w:rPr>
        <w:t>агрохимикатами</w:t>
      </w:r>
      <w:proofErr w:type="spellEnd"/>
      <w:r w:rsidRPr="0034556D">
        <w:rPr>
          <w:sz w:val="24"/>
          <w:szCs w:val="24"/>
        </w:rPr>
        <w:t xml:space="preserve"> с применением тракторов участков сельскохозяйственных полей, расположенных ближе 300 м до нормируемых объектов.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color w:val="FF0000"/>
          <w:sz w:val="24"/>
          <w:szCs w:val="24"/>
        </w:rPr>
      </w:pPr>
    </w:p>
    <w:p w:rsidR="00C02FAE" w:rsidRPr="0034556D" w:rsidRDefault="00C02FAE" w:rsidP="00C02FAE">
      <w:pPr>
        <w:rPr>
          <w:color w:val="FF0000"/>
          <w:sz w:val="24"/>
          <w:szCs w:val="24"/>
        </w:rPr>
      </w:pPr>
    </w:p>
    <w:p w:rsidR="00C02FAE" w:rsidRPr="0034556D" w:rsidRDefault="00C02FAE" w:rsidP="00C02FAE">
      <w:pPr>
        <w:pStyle w:val="3"/>
        <w:spacing w:line="276" w:lineRule="auto"/>
        <w:rPr>
          <w:sz w:val="24"/>
          <w:szCs w:val="24"/>
        </w:rPr>
      </w:pPr>
      <w:bookmarkStart w:id="69" w:name="_Toc498613762"/>
      <w:r w:rsidRPr="0034556D">
        <w:rPr>
          <w:sz w:val="24"/>
          <w:szCs w:val="24"/>
        </w:rPr>
        <w:t>Ст. 29..</w:t>
      </w:r>
      <w:bookmarkStart w:id="70" w:name="_Toc288209564"/>
      <w:r w:rsidRPr="0034556D">
        <w:rPr>
          <w:sz w:val="24"/>
          <w:szCs w:val="24"/>
        </w:rPr>
        <w:t>Зона рекреационного назначения (Р).</w:t>
      </w:r>
      <w:bookmarkEnd w:id="69"/>
      <w:r w:rsidRPr="0034556D">
        <w:rPr>
          <w:sz w:val="24"/>
          <w:szCs w:val="24"/>
        </w:rPr>
        <w:t xml:space="preserve"> </w:t>
      </w:r>
    </w:p>
    <w:p w:rsidR="00C02FAE" w:rsidRPr="0034556D" w:rsidRDefault="00C02FAE" w:rsidP="00C02FAE">
      <w:pPr>
        <w:pStyle w:val="3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 xml:space="preserve"> </w:t>
      </w:r>
      <w:bookmarkStart w:id="71" w:name="_Toc498613763"/>
      <w:r w:rsidRPr="0034556D">
        <w:rPr>
          <w:sz w:val="24"/>
          <w:szCs w:val="24"/>
        </w:rPr>
        <w:t>Зона рекреационная  лесопарковая (Р</w:t>
      </w:r>
      <w:proofErr w:type="gramStart"/>
      <w:r w:rsidRPr="0034556D">
        <w:rPr>
          <w:sz w:val="24"/>
          <w:szCs w:val="24"/>
        </w:rPr>
        <w:t>2</w:t>
      </w:r>
      <w:proofErr w:type="gramEnd"/>
      <w:r w:rsidRPr="0034556D">
        <w:rPr>
          <w:sz w:val="24"/>
          <w:szCs w:val="24"/>
        </w:rPr>
        <w:t>)</w:t>
      </w:r>
      <w:bookmarkEnd w:id="71"/>
    </w:p>
    <w:p w:rsidR="00C02FAE" w:rsidRPr="0034556D" w:rsidRDefault="00C02FAE" w:rsidP="00C02FAE">
      <w:pPr>
        <w:rPr>
          <w:sz w:val="24"/>
          <w:szCs w:val="24"/>
        </w:rPr>
      </w:pPr>
    </w:p>
    <w:p w:rsidR="00C02FAE" w:rsidRPr="0034556D" w:rsidRDefault="00C02FAE" w:rsidP="00C02FAE">
      <w:pPr>
        <w:widowControl w:val="0"/>
        <w:spacing w:line="276" w:lineRule="auto"/>
        <w:ind w:right="-2"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Цели выделения зоны: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sz w:val="24"/>
          <w:szCs w:val="24"/>
        </w:rPr>
        <w:t>- обустройство территории для отдыха населения.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sz w:val="24"/>
          <w:szCs w:val="24"/>
        </w:rPr>
        <w:t>2. Зона рекреационно-ландшафтных территорий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>В состав зоны рекреационного назначения могут включаться территории, занятые городскими 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proofErr w:type="gramStart"/>
      <w:r w:rsidRPr="0034556D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proofErr w:type="gramStart"/>
      <w:r w:rsidRPr="0034556D">
        <w:rPr>
          <w:sz w:val="24"/>
          <w:szCs w:val="24"/>
        </w:rPr>
        <w:t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C02FAE" w:rsidRPr="0034556D" w:rsidRDefault="00C02FAE" w:rsidP="00C02FAE">
      <w:pPr>
        <w:pStyle w:val="af5"/>
        <w:spacing w:line="276" w:lineRule="auto"/>
        <w:rPr>
          <w:b/>
          <w:bCs/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Основные виды разрешенного использования:</w:t>
      </w:r>
    </w:p>
    <w:p w:rsidR="00C02FAE" w:rsidRPr="0034556D" w:rsidRDefault="00C02FAE" w:rsidP="00B9700A">
      <w:pPr>
        <w:widowControl w:val="0"/>
        <w:numPr>
          <w:ilvl w:val="0"/>
          <w:numId w:val="6"/>
        </w:numPr>
        <w:spacing w:line="276" w:lineRule="auto"/>
        <w:ind w:right="-2"/>
        <w:jc w:val="left"/>
        <w:rPr>
          <w:sz w:val="24"/>
          <w:szCs w:val="24"/>
        </w:rPr>
      </w:pPr>
      <w:r w:rsidRPr="0034556D">
        <w:rPr>
          <w:sz w:val="24"/>
          <w:szCs w:val="24"/>
        </w:rPr>
        <w:t xml:space="preserve">Отдых (рекреация) (код 5.0) в части: </w:t>
      </w:r>
    </w:p>
    <w:p w:rsidR="00C02FAE" w:rsidRPr="0034556D" w:rsidRDefault="00C02FAE" w:rsidP="00C02FAE">
      <w:pPr>
        <w:widowControl w:val="0"/>
        <w:spacing w:line="276" w:lineRule="auto"/>
        <w:ind w:left="720" w:right="-2"/>
        <w:rPr>
          <w:sz w:val="24"/>
          <w:szCs w:val="24"/>
        </w:rPr>
      </w:pPr>
      <w:r w:rsidRPr="0034556D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C02FAE" w:rsidRPr="0034556D" w:rsidRDefault="00C02FAE" w:rsidP="00C02FAE">
      <w:pPr>
        <w:widowControl w:val="0"/>
        <w:spacing w:line="276" w:lineRule="auto"/>
        <w:ind w:left="720" w:right="-2"/>
        <w:rPr>
          <w:sz w:val="24"/>
          <w:szCs w:val="24"/>
        </w:rPr>
      </w:pPr>
    </w:p>
    <w:p w:rsidR="00C02FAE" w:rsidRPr="0034556D" w:rsidRDefault="00C02FAE" w:rsidP="00C02FAE">
      <w:pPr>
        <w:widowControl w:val="0"/>
        <w:spacing w:line="276" w:lineRule="auto"/>
        <w:ind w:right="-2"/>
        <w:rPr>
          <w:sz w:val="24"/>
          <w:szCs w:val="24"/>
        </w:rPr>
      </w:pPr>
      <w:r w:rsidRPr="0034556D">
        <w:rPr>
          <w:b/>
          <w:sz w:val="24"/>
          <w:szCs w:val="24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34556D">
        <w:rPr>
          <w:sz w:val="24"/>
          <w:szCs w:val="24"/>
        </w:rPr>
        <w:t xml:space="preserve"> для зоны Р-2 не устанавливаются.</w:t>
      </w:r>
    </w:p>
    <w:p w:rsidR="00C02FAE" w:rsidRPr="0034556D" w:rsidRDefault="00C02FAE" w:rsidP="00C02FAE">
      <w:pPr>
        <w:pStyle w:val="af5"/>
        <w:spacing w:line="276" w:lineRule="auto"/>
        <w:ind w:left="540" w:firstLine="0"/>
        <w:rPr>
          <w:b/>
          <w:bCs/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ind w:left="540" w:firstLine="0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-элементы благоустройства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-элементы дизайна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 xml:space="preserve">- </w:t>
      </w:r>
      <w:proofErr w:type="spellStart"/>
      <w:r w:rsidRPr="0034556D">
        <w:rPr>
          <w:sz w:val="24"/>
          <w:szCs w:val="24"/>
        </w:rPr>
        <w:t>Дорожно-тропиночная</w:t>
      </w:r>
      <w:proofErr w:type="spellEnd"/>
      <w:r w:rsidRPr="0034556D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3"/>
        <w:spacing w:line="276" w:lineRule="auto"/>
        <w:rPr>
          <w:sz w:val="24"/>
          <w:szCs w:val="24"/>
        </w:rPr>
      </w:pPr>
      <w:bookmarkStart w:id="72" w:name="_Toc498613764"/>
      <w:r w:rsidRPr="0034556D">
        <w:rPr>
          <w:sz w:val="24"/>
          <w:szCs w:val="24"/>
        </w:rPr>
        <w:t>Ст. 30.  Зона «Ландшафтная защитная» (Р3)</w:t>
      </w:r>
      <w:bookmarkEnd w:id="72"/>
    </w:p>
    <w:p w:rsidR="00C02FAE" w:rsidRPr="0034556D" w:rsidRDefault="00C02FAE" w:rsidP="00C02FAE">
      <w:pPr>
        <w:pStyle w:val="af5"/>
        <w:spacing w:line="276" w:lineRule="auto"/>
        <w:rPr>
          <w:b/>
          <w:bCs/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proofErr w:type="gramStart"/>
      <w:r w:rsidRPr="0034556D">
        <w:rPr>
          <w:sz w:val="24"/>
          <w:szCs w:val="24"/>
        </w:rPr>
        <w:t>Предназначена</w:t>
      </w:r>
      <w:proofErr w:type="gramEnd"/>
      <w:r w:rsidRPr="0034556D">
        <w:rPr>
          <w:sz w:val="24"/>
          <w:szCs w:val="24"/>
        </w:rPr>
        <w:t xml:space="preserve"> для дополнительного снижения вредного техногенного влияния от объектов производственно-коммунальной зоны, инженерно-транспортных коммуникаций, для снегозащиты, ветрозащиты, а также для организации и сохранения озелененных пространств.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Основные виды разрешенного использования: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охрана природных территорий (код 9.1) в части: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озеленения многолетними деревьями и кустарниками;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благоустройства территории;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создания питомников, оранжерей и других объектов для обеспечения озеленения.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Условно разрешенные виды использования: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>- коммунальное обслуживание (код 3.1)  в части прокладки инженерных и транспортных коммуникаций.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Вспомогательные виды разрешенного использования: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 объекты для поддержания  основных функций зоны.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af5"/>
        <w:spacing w:line="276" w:lineRule="auto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Запрещается: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неконтролируемые рубки;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сведение озелененных участков под строительство;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жилищное и дачное строительство;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  <w:r w:rsidRPr="0034556D">
        <w:rPr>
          <w:sz w:val="24"/>
          <w:szCs w:val="24"/>
        </w:rPr>
        <w:t>- садово-огородное хозяйство.</w:t>
      </w:r>
    </w:p>
    <w:p w:rsidR="00C02FAE" w:rsidRPr="0034556D" w:rsidRDefault="00C02FAE" w:rsidP="00C02FAE">
      <w:pPr>
        <w:pStyle w:val="af5"/>
        <w:spacing w:line="276" w:lineRule="auto"/>
        <w:rPr>
          <w:sz w:val="24"/>
          <w:szCs w:val="24"/>
        </w:rPr>
      </w:pPr>
    </w:p>
    <w:p w:rsidR="00C02FAE" w:rsidRPr="0034556D" w:rsidRDefault="00C02FAE" w:rsidP="00C02FAE">
      <w:pPr>
        <w:pStyle w:val="3"/>
        <w:spacing w:line="276" w:lineRule="auto"/>
        <w:rPr>
          <w:sz w:val="24"/>
          <w:szCs w:val="24"/>
        </w:rPr>
      </w:pPr>
      <w:bookmarkStart w:id="73" w:name="_Toc498613765"/>
      <w:r w:rsidRPr="0034556D">
        <w:rPr>
          <w:sz w:val="24"/>
          <w:szCs w:val="24"/>
        </w:rPr>
        <w:t xml:space="preserve">Ст. </w:t>
      </w:r>
      <w:bookmarkEnd w:id="70"/>
      <w:r w:rsidRPr="0034556D">
        <w:rPr>
          <w:sz w:val="24"/>
          <w:szCs w:val="24"/>
        </w:rPr>
        <w:t>31 Зона специального назначения (Сп</w:t>
      </w:r>
      <w:proofErr w:type="gramStart"/>
      <w:r w:rsidRPr="0034556D">
        <w:rPr>
          <w:sz w:val="24"/>
          <w:szCs w:val="24"/>
        </w:rPr>
        <w:t>1</w:t>
      </w:r>
      <w:proofErr w:type="gramEnd"/>
      <w:r w:rsidRPr="0034556D">
        <w:rPr>
          <w:sz w:val="24"/>
          <w:szCs w:val="24"/>
        </w:rPr>
        <w:t>)</w:t>
      </w:r>
      <w:bookmarkEnd w:id="73"/>
    </w:p>
    <w:p w:rsidR="00C02FAE" w:rsidRPr="0034556D" w:rsidRDefault="00C02FAE" w:rsidP="00C02FAE">
      <w:pPr>
        <w:pStyle w:val="30"/>
        <w:overflowPunct w:val="0"/>
        <w:autoSpaceDE w:val="0"/>
        <w:autoSpaceDN w:val="0"/>
        <w:adjustRightInd w:val="0"/>
        <w:rPr>
          <w:sz w:val="24"/>
          <w:szCs w:val="24"/>
        </w:rPr>
      </w:pPr>
      <w:r w:rsidRPr="0034556D">
        <w:rPr>
          <w:sz w:val="24"/>
          <w:szCs w:val="24"/>
        </w:rPr>
        <w:t xml:space="preserve"> Зона представляет собой территорию, функциональное предназначение которой определено утвержденным Генпланом. 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Правовой режим  земельных участков,  расположенных в данной зоне, определен  в Законе РФ от 12.01.96 №8 -ФЗ “О погребении и похоронном деле” (</w:t>
      </w:r>
      <w:proofErr w:type="spellStart"/>
      <w:r w:rsidRPr="0034556D">
        <w:rPr>
          <w:sz w:val="24"/>
          <w:szCs w:val="24"/>
        </w:rPr>
        <w:t>изм</w:t>
      </w:r>
      <w:proofErr w:type="spellEnd"/>
      <w:r w:rsidRPr="0034556D">
        <w:rPr>
          <w:sz w:val="24"/>
          <w:szCs w:val="24"/>
        </w:rPr>
        <w:t>. от 28.06.97 и 21.07.98).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Основные виды разрешенного использования:</w:t>
      </w:r>
    </w:p>
    <w:p w:rsidR="00C02FAE" w:rsidRPr="0034556D" w:rsidRDefault="00C02FAE" w:rsidP="00C02FAE">
      <w:pPr>
        <w:pStyle w:val="af5"/>
        <w:tabs>
          <w:tab w:val="left" w:pos="720"/>
        </w:tabs>
        <w:rPr>
          <w:sz w:val="24"/>
          <w:szCs w:val="24"/>
        </w:rPr>
      </w:pPr>
      <w:r w:rsidRPr="0034556D">
        <w:rPr>
          <w:sz w:val="24"/>
          <w:szCs w:val="24"/>
        </w:rPr>
        <w:t>-</w:t>
      </w:r>
      <w:r w:rsidRPr="0034556D">
        <w:rPr>
          <w:sz w:val="24"/>
          <w:szCs w:val="24"/>
        </w:rPr>
        <w:tab/>
        <w:t>ритуальная деятельность (код 12.1);</w:t>
      </w:r>
    </w:p>
    <w:p w:rsidR="00C02FAE" w:rsidRPr="0034556D" w:rsidRDefault="00C02FAE" w:rsidP="00C02FAE">
      <w:pPr>
        <w:pStyle w:val="af5"/>
        <w:tabs>
          <w:tab w:val="left" w:pos="720"/>
        </w:tabs>
        <w:rPr>
          <w:sz w:val="24"/>
          <w:szCs w:val="24"/>
        </w:rPr>
      </w:pPr>
      <w:r w:rsidRPr="0034556D">
        <w:rPr>
          <w:sz w:val="24"/>
          <w:szCs w:val="24"/>
        </w:rPr>
        <w:t xml:space="preserve">- деловое управление (код 4.1) в части размещения административно-бытовых и обрядовых зданий и сооружений, функционально связанных с обеспечением управления эксплуатацией кладбищ, проведением гражданских и религиозных обрядов, озеленения; 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- коммунальное обслуживание (код 3.1) в части размещения инженерных коммуникаций,  устройства дорог, проездов. </w:t>
      </w:r>
    </w:p>
    <w:p w:rsidR="00C02FAE" w:rsidRPr="0034556D" w:rsidRDefault="00C02FAE" w:rsidP="00C02FAE">
      <w:pPr>
        <w:pStyle w:val="af0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 xml:space="preserve">   </w:t>
      </w:r>
    </w:p>
    <w:p w:rsidR="00C02FAE" w:rsidRPr="0034556D" w:rsidRDefault="00C02FAE" w:rsidP="00C02FAE">
      <w:pPr>
        <w:pStyle w:val="af0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C02FAE" w:rsidRPr="0034556D" w:rsidRDefault="00C02FAE" w:rsidP="0008243A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>- открытые стоянки краткосрочного хранения автомобилей;</w:t>
      </w:r>
    </w:p>
    <w:p w:rsidR="00C02FAE" w:rsidRPr="0034556D" w:rsidRDefault="00C02FAE" w:rsidP="0008243A">
      <w:pPr>
        <w:pStyle w:val="a6"/>
        <w:spacing w:after="0"/>
        <w:ind w:firstLine="510"/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>- площадки для сбора мусора;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благоустройство территорий.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 xml:space="preserve">Условно разрешенные виды использования: </w:t>
      </w:r>
    </w:p>
    <w:p w:rsidR="00C02FAE" w:rsidRPr="0034556D" w:rsidRDefault="00C02FAE" w:rsidP="00C02FAE">
      <w:pPr>
        <w:pStyle w:val="af5"/>
        <w:tabs>
          <w:tab w:val="left" w:pos="720"/>
        </w:tabs>
        <w:rPr>
          <w:sz w:val="24"/>
          <w:szCs w:val="24"/>
        </w:rPr>
      </w:pPr>
      <w:r w:rsidRPr="0034556D">
        <w:rPr>
          <w:sz w:val="24"/>
          <w:szCs w:val="24"/>
        </w:rPr>
        <w:t>-</w:t>
      </w:r>
      <w:r w:rsidRPr="0034556D">
        <w:rPr>
          <w:sz w:val="24"/>
          <w:szCs w:val="24"/>
        </w:rPr>
        <w:tab/>
        <w:t xml:space="preserve">деловое управление (код 4.1) в части размещения  административного здания комплекса похоронного обслуживания населенного пункта; 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производственная деятельность (код 6.0) в части размещения предприятий  по  производству похоронных принадлежностей.</w:t>
      </w:r>
    </w:p>
    <w:p w:rsidR="00C02FAE" w:rsidRDefault="00C02FAE" w:rsidP="00C02FAE">
      <w:pPr>
        <w:pStyle w:val="af5"/>
        <w:rPr>
          <w:sz w:val="24"/>
          <w:szCs w:val="24"/>
        </w:rPr>
      </w:pPr>
    </w:p>
    <w:p w:rsidR="0008243A" w:rsidRPr="0008243A" w:rsidRDefault="0008243A" w:rsidP="00C02FAE">
      <w:pPr>
        <w:pStyle w:val="af5"/>
        <w:rPr>
          <w:sz w:val="24"/>
          <w:szCs w:val="24"/>
        </w:rPr>
      </w:pPr>
      <w:proofErr w:type="gramStart"/>
      <w:r w:rsidRPr="0008243A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08243A">
        <w:rPr>
          <w:sz w:val="24"/>
          <w:szCs w:val="24"/>
        </w:rPr>
        <w:t xml:space="preserve"> может быть </w:t>
      </w:r>
      <w:proofErr w:type="gramStart"/>
      <w:r w:rsidRPr="0008243A">
        <w:rPr>
          <w:sz w:val="24"/>
          <w:szCs w:val="24"/>
        </w:rPr>
        <w:t>застроена</w:t>
      </w:r>
      <w:proofErr w:type="gramEnd"/>
      <w:r w:rsidRPr="0008243A">
        <w:rPr>
          <w:sz w:val="24"/>
          <w:szCs w:val="24"/>
        </w:rPr>
        <w:t>, ко всей площади земельного участка не подлежат установлению.</w:t>
      </w:r>
    </w:p>
    <w:p w:rsidR="0008243A" w:rsidRDefault="0008243A" w:rsidP="00C02FAE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74" w:name="_Toc498613766"/>
    </w:p>
    <w:p w:rsidR="004C695D" w:rsidRDefault="004C695D" w:rsidP="0008243A">
      <w:pPr>
        <w:pStyle w:val="2"/>
        <w:ind w:firstLine="510"/>
        <w:rPr>
          <w:rFonts w:ascii="Times New Roman" w:hAnsi="Times New Roman" w:cs="Times New Roman"/>
          <w:color w:val="auto"/>
          <w:sz w:val="24"/>
          <w:szCs w:val="24"/>
        </w:rPr>
      </w:pPr>
    </w:p>
    <w:p w:rsidR="00C02FAE" w:rsidRDefault="00C02FAE" w:rsidP="0008243A">
      <w:pPr>
        <w:pStyle w:val="2"/>
        <w:ind w:firstLine="510"/>
        <w:rPr>
          <w:rFonts w:ascii="Times New Roman" w:hAnsi="Times New Roman" w:cs="Times New Roman"/>
          <w:color w:val="auto"/>
          <w:sz w:val="24"/>
          <w:szCs w:val="24"/>
        </w:rPr>
      </w:pPr>
      <w:r w:rsidRPr="0008243A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08243A">
        <w:rPr>
          <w:rFonts w:ascii="Times New Roman" w:hAnsi="Times New Roman" w:cs="Times New Roman"/>
          <w:color w:val="auto"/>
          <w:sz w:val="24"/>
          <w:szCs w:val="24"/>
          <w:lang w:val="en-US"/>
        </w:rPr>
        <w:t>II</w:t>
      </w:r>
      <w:r w:rsidRPr="0008243A">
        <w:rPr>
          <w:rFonts w:ascii="Times New Roman" w:hAnsi="Times New Roman" w:cs="Times New Roman"/>
          <w:color w:val="auto"/>
          <w:sz w:val="24"/>
          <w:szCs w:val="24"/>
        </w:rPr>
        <w:t xml:space="preserve">  Регламенты зон ограничений по санитарным, экологическим и техногенным условиям.</w:t>
      </w:r>
      <w:bookmarkEnd w:id="74"/>
    </w:p>
    <w:p w:rsidR="0008243A" w:rsidRPr="0008243A" w:rsidRDefault="0008243A" w:rsidP="0008243A">
      <w:pPr>
        <w:rPr>
          <w:rFonts w:eastAsia="Arial Unicode MS"/>
        </w:rPr>
      </w:pPr>
    </w:p>
    <w:p w:rsidR="00C02FAE" w:rsidRPr="0034556D" w:rsidRDefault="00C02FAE" w:rsidP="00C02FAE">
      <w:pPr>
        <w:pStyle w:val="3"/>
        <w:rPr>
          <w:bCs/>
          <w:sz w:val="24"/>
          <w:szCs w:val="24"/>
        </w:rPr>
      </w:pPr>
      <w:bookmarkStart w:id="75" w:name="_Toc498613767"/>
      <w:r w:rsidRPr="0034556D">
        <w:rPr>
          <w:bCs/>
          <w:sz w:val="24"/>
          <w:szCs w:val="24"/>
        </w:rPr>
        <w:t xml:space="preserve">Ст. 32. </w:t>
      </w:r>
      <w:bookmarkStart w:id="76" w:name="_Toc496194130"/>
      <w:r w:rsidRPr="0034556D">
        <w:rPr>
          <w:bCs/>
          <w:sz w:val="24"/>
          <w:szCs w:val="24"/>
        </w:rPr>
        <w:t>Санитарно-защитная зона</w:t>
      </w:r>
      <w:bookmarkEnd w:id="75"/>
      <w:bookmarkEnd w:id="76"/>
    </w:p>
    <w:p w:rsidR="00C02FAE" w:rsidRPr="0034556D" w:rsidRDefault="00C02FAE" w:rsidP="00C02FAE">
      <w:pPr>
        <w:rPr>
          <w:spacing w:val="-5"/>
          <w:sz w:val="24"/>
          <w:szCs w:val="24"/>
        </w:rPr>
      </w:pPr>
      <w:r w:rsidRPr="0034556D">
        <w:rPr>
          <w:sz w:val="24"/>
          <w:szCs w:val="24"/>
        </w:rPr>
        <w:tab/>
        <w:t>Санитарно-защитная зона является обязательным элементом любого объекта, который является источником воздействия на среду обитания и здоровье человека  и рассчитываются согласно с техническими санитарно-гигиеническими и противопожарными регламентами.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Основные виды разрешенного использования: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снижение вредного техногенного воздействия объектов производственно-коммунальной зоны на градостроительную среду;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проведение работ по озеленению и благоустройству территории;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- размещение питомников, оранжерей и объектов, предназначенных для </w:t>
      </w:r>
      <w:proofErr w:type="spellStart"/>
      <w:r w:rsidRPr="0034556D">
        <w:rPr>
          <w:sz w:val="24"/>
          <w:szCs w:val="24"/>
        </w:rPr>
        <w:t>обс</w:t>
      </w:r>
      <w:proofErr w:type="spellEnd"/>
      <w:r w:rsidRPr="0034556D">
        <w:rPr>
          <w:sz w:val="24"/>
          <w:szCs w:val="24"/>
        </w:rPr>
        <w:t>-</w:t>
      </w:r>
    </w:p>
    <w:p w:rsidR="00C02FAE" w:rsidRPr="0034556D" w:rsidRDefault="00C02FAE" w:rsidP="00C02FAE">
      <w:pPr>
        <w:pStyle w:val="af5"/>
        <w:ind w:firstLine="0"/>
        <w:rPr>
          <w:sz w:val="24"/>
          <w:szCs w:val="24"/>
        </w:rPr>
      </w:pPr>
      <w:proofErr w:type="spellStart"/>
      <w:r w:rsidRPr="0034556D">
        <w:rPr>
          <w:sz w:val="24"/>
          <w:szCs w:val="24"/>
        </w:rPr>
        <w:t>луживания</w:t>
      </w:r>
      <w:proofErr w:type="spellEnd"/>
      <w:r w:rsidRPr="0034556D">
        <w:rPr>
          <w:sz w:val="24"/>
          <w:szCs w:val="24"/>
        </w:rPr>
        <w:t xml:space="preserve"> промышленных и коммунальных предприятий.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Условно разрешенное использование: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размещение объектов, предназначенных для обслуживания работников предприятий (рынков, поликлиник, столовых и т.п.) на безлесных участках;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размещение коммунальных и производственных объектов,  класс вредности которых ниже основного производства, при условии сохранения не менее 60 % озеленения территории санитарно-защитной зоны;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- при наличии у размещаемого в СЗЗ объекта выбросов, аналогичных по составу с основным производством, обязательно требование </w:t>
      </w:r>
      <w:proofErr w:type="spellStart"/>
      <w:r w:rsidRPr="0034556D">
        <w:rPr>
          <w:sz w:val="24"/>
          <w:szCs w:val="24"/>
        </w:rPr>
        <w:t>непревышения</w:t>
      </w:r>
      <w:proofErr w:type="spellEnd"/>
      <w:r w:rsidRPr="0034556D">
        <w:rPr>
          <w:sz w:val="24"/>
          <w:szCs w:val="24"/>
        </w:rPr>
        <w:t xml:space="preserve"> гигиенических нормативов на границе СЗЗ и за ее пределами при суммарном учете;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>- прокладка инженерных и транспортных коммуникаций.</w:t>
      </w:r>
    </w:p>
    <w:p w:rsidR="00C02FAE" w:rsidRPr="0034556D" w:rsidRDefault="00C02FAE" w:rsidP="00C02FAE">
      <w:pPr>
        <w:pStyle w:val="af5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Требуется:</w:t>
      </w:r>
    </w:p>
    <w:p w:rsidR="00C02FAE" w:rsidRPr="0034556D" w:rsidRDefault="00C02FAE" w:rsidP="00C02FAE">
      <w:pPr>
        <w:pStyle w:val="a6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>озеленение санитарно-защитной  зоны:</w:t>
      </w:r>
    </w:p>
    <w:p w:rsidR="00C02FAE" w:rsidRPr="0034556D" w:rsidRDefault="00C02FAE" w:rsidP="00C02FAE">
      <w:pPr>
        <w:pStyle w:val="a6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- для предприятий IV, V классов не менее чем на  60% площади; </w:t>
      </w:r>
    </w:p>
    <w:p w:rsidR="00C02FAE" w:rsidRPr="0034556D" w:rsidRDefault="00C02FAE" w:rsidP="00C02FAE">
      <w:pPr>
        <w:pStyle w:val="a6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- для предприятий II и III класса - не менее чем на  50% площади; </w:t>
      </w:r>
    </w:p>
    <w:p w:rsidR="00C02FAE" w:rsidRPr="0034556D" w:rsidRDefault="00C02FAE" w:rsidP="00C02FAE">
      <w:pPr>
        <w:pStyle w:val="a6"/>
        <w:ind w:firstLine="510"/>
        <w:rPr>
          <w:b/>
          <w:sz w:val="24"/>
          <w:szCs w:val="24"/>
        </w:rPr>
      </w:pPr>
      <w:r w:rsidRPr="0034556D">
        <w:rPr>
          <w:sz w:val="24"/>
          <w:szCs w:val="24"/>
        </w:rPr>
        <w:t xml:space="preserve">- для предприятий, имеющих санитарно-защитную зону </w:t>
      </w:r>
      <w:smartTag w:uri="urn:schemas-microsoft-com:office:smarttags" w:element="metricconverter">
        <w:smartTagPr>
          <w:attr w:name="ProductID" w:val="1000 м"/>
        </w:smartTagPr>
        <w:r w:rsidRPr="0034556D">
          <w:rPr>
            <w:sz w:val="24"/>
            <w:szCs w:val="24"/>
          </w:rPr>
          <w:t>1000 м</w:t>
        </w:r>
      </w:smartTag>
      <w:r w:rsidRPr="0034556D">
        <w:rPr>
          <w:sz w:val="24"/>
          <w:szCs w:val="24"/>
        </w:rPr>
        <w:t xml:space="preserve"> и более - не менее чем на 40% ее территории с обязательной организацией полосы древесно-кустарниковых насаждений со стороны</w:t>
      </w:r>
      <w:r w:rsidRPr="0034556D">
        <w:rPr>
          <w:b/>
          <w:sz w:val="24"/>
          <w:szCs w:val="24"/>
        </w:rPr>
        <w:t xml:space="preserve"> </w:t>
      </w:r>
      <w:r w:rsidRPr="0034556D">
        <w:rPr>
          <w:sz w:val="24"/>
          <w:szCs w:val="24"/>
        </w:rPr>
        <w:t>жилой застройки;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Запрещается: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   -  расширение территории предприятия за счет санитарно-защитной зоны;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   -  размещение предприятий пищевых отраслей промышленности, оптовых складов продовольственного сырья и пищевых продуктов;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   - строительство комплексов водопроводных сооружений для подготовки и хранения питьевой воды;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   - проведение неконтролируемых рубок деревьев;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   - новое жилищное строительство;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  <w:r w:rsidRPr="0034556D">
        <w:rPr>
          <w:sz w:val="24"/>
          <w:szCs w:val="24"/>
        </w:rPr>
        <w:t xml:space="preserve">   - размещение садово-огородных участков.</w:t>
      </w:r>
    </w:p>
    <w:p w:rsidR="0008243A" w:rsidRDefault="0008243A" w:rsidP="00C02FAE">
      <w:pPr>
        <w:pStyle w:val="3"/>
        <w:rPr>
          <w:sz w:val="24"/>
          <w:szCs w:val="24"/>
        </w:rPr>
      </w:pPr>
      <w:bookmarkStart w:id="77" w:name="_Toc498613768"/>
    </w:p>
    <w:p w:rsidR="00C02FAE" w:rsidRPr="0034556D" w:rsidRDefault="00C02FAE" w:rsidP="00C02FAE">
      <w:pPr>
        <w:pStyle w:val="3"/>
        <w:rPr>
          <w:sz w:val="24"/>
          <w:szCs w:val="24"/>
        </w:rPr>
      </w:pPr>
      <w:r w:rsidRPr="0034556D">
        <w:rPr>
          <w:sz w:val="24"/>
          <w:szCs w:val="24"/>
        </w:rPr>
        <w:t>Ст.33. Охранная зона ЛЭП</w:t>
      </w:r>
      <w:bookmarkEnd w:id="77"/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ab/>
        <w:t xml:space="preserve">Вдоль трасс воздушных высоковольтных линий электропередач устанавливаются санитарные разрывы на следующих расстояниях от проекции на землю по обе стороны от крайних фаз проводов в направлении, перпендикулярном ЛЭП: 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color w:val="000000"/>
          <w:sz w:val="24"/>
          <w:szCs w:val="24"/>
        </w:rPr>
      </w:pPr>
      <w:r w:rsidRPr="0034556D">
        <w:rPr>
          <w:sz w:val="24"/>
          <w:szCs w:val="24"/>
        </w:rPr>
        <w:t xml:space="preserve">- </w:t>
      </w:r>
      <w:proofErr w:type="gramStart"/>
      <w:r w:rsidRPr="0034556D">
        <w:rPr>
          <w:sz w:val="24"/>
          <w:szCs w:val="24"/>
        </w:rPr>
        <w:t>для</w:t>
      </w:r>
      <w:proofErr w:type="gramEnd"/>
      <w:r w:rsidRPr="0034556D">
        <w:rPr>
          <w:sz w:val="24"/>
          <w:szCs w:val="24"/>
        </w:rPr>
        <w:t xml:space="preserve"> </w:t>
      </w:r>
      <w:proofErr w:type="gramStart"/>
      <w:r w:rsidRPr="0034556D">
        <w:rPr>
          <w:sz w:val="24"/>
          <w:szCs w:val="24"/>
        </w:rPr>
        <w:t>ЛЭП</w:t>
      </w:r>
      <w:proofErr w:type="gramEnd"/>
      <w:r w:rsidRPr="0034556D">
        <w:rPr>
          <w:sz w:val="24"/>
          <w:szCs w:val="24"/>
        </w:rPr>
        <w:t xml:space="preserve"> 220 к</w:t>
      </w:r>
      <w:r w:rsidRPr="0034556D">
        <w:rPr>
          <w:sz w:val="24"/>
          <w:szCs w:val="24"/>
          <w:lang w:val="en-US"/>
        </w:rPr>
        <w:t>v</w:t>
      </w:r>
      <w:r w:rsidRPr="0034556D">
        <w:rPr>
          <w:sz w:val="24"/>
          <w:szCs w:val="24"/>
        </w:rPr>
        <w:t xml:space="preserve"> – </w:t>
      </w:r>
      <w:r w:rsidRPr="0034556D">
        <w:rPr>
          <w:color w:val="000000"/>
          <w:sz w:val="24"/>
          <w:szCs w:val="24"/>
        </w:rPr>
        <w:t>25 м;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t xml:space="preserve">- </w:t>
      </w:r>
      <w:proofErr w:type="gramStart"/>
      <w:r w:rsidRPr="0034556D">
        <w:rPr>
          <w:sz w:val="24"/>
          <w:szCs w:val="24"/>
        </w:rPr>
        <w:t>для</w:t>
      </w:r>
      <w:proofErr w:type="gramEnd"/>
      <w:r w:rsidRPr="0034556D">
        <w:rPr>
          <w:sz w:val="24"/>
          <w:szCs w:val="24"/>
        </w:rPr>
        <w:t xml:space="preserve"> </w:t>
      </w:r>
      <w:proofErr w:type="gramStart"/>
      <w:r w:rsidRPr="0034556D">
        <w:rPr>
          <w:sz w:val="24"/>
          <w:szCs w:val="24"/>
        </w:rPr>
        <w:t>ЛЭП</w:t>
      </w:r>
      <w:proofErr w:type="gramEnd"/>
      <w:r w:rsidRPr="0034556D">
        <w:rPr>
          <w:sz w:val="24"/>
          <w:szCs w:val="24"/>
        </w:rPr>
        <w:t xml:space="preserve"> 110 к</w:t>
      </w:r>
      <w:r w:rsidRPr="0034556D">
        <w:rPr>
          <w:sz w:val="24"/>
          <w:szCs w:val="24"/>
          <w:lang w:val="en-US"/>
        </w:rPr>
        <w:t>v</w:t>
      </w:r>
      <w:r w:rsidRPr="0034556D">
        <w:rPr>
          <w:sz w:val="24"/>
          <w:szCs w:val="24"/>
        </w:rPr>
        <w:t xml:space="preserve"> – 20 м;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 xml:space="preserve">- </w:t>
      </w:r>
      <w:proofErr w:type="gramStart"/>
      <w:r w:rsidRPr="0034556D">
        <w:rPr>
          <w:sz w:val="24"/>
          <w:szCs w:val="24"/>
        </w:rPr>
        <w:t>для</w:t>
      </w:r>
      <w:proofErr w:type="gramEnd"/>
      <w:r w:rsidRPr="0034556D">
        <w:rPr>
          <w:sz w:val="24"/>
          <w:szCs w:val="24"/>
        </w:rPr>
        <w:t xml:space="preserve"> </w:t>
      </w:r>
      <w:proofErr w:type="gramStart"/>
      <w:r w:rsidRPr="0034556D">
        <w:rPr>
          <w:sz w:val="24"/>
          <w:szCs w:val="24"/>
        </w:rPr>
        <w:t>ЛЭП</w:t>
      </w:r>
      <w:proofErr w:type="gramEnd"/>
      <w:r w:rsidRPr="0034556D">
        <w:rPr>
          <w:sz w:val="24"/>
          <w:szCs w:val="24"/>
        </w:rPr>
        <w:t xml:space="preserve">  35 к</w:t>
      </w:r>
      <w:r w:rsidRPr="0034556D">
        <w:rPr>
          <w:sz w:val="24"/>
          <w:szCs w:val="24"/>
          <w:lang w:val="en-US"/>
        </w:rPr>
        <w:t>v</w:t>
      </w:r>
      <w:r w:rsidRPr="0034556D">
        <w:rPr>
          <w:sz w:val="24"/>
          <w:szCs w:val="24"/>
        </w:rPr>
        <w:t xml:space="preserve"> –  15 м.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Разрешенное использование: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  <w:u w:val="single"/>
        </w:rPr>
      </w:pPr>
      <w:r w:rsidRPr="0034556D">
        <w:rPr>
          <w:sz w:val="24"/>
          <w:szCs w:val="24"/>
        </w:rPr>
        <w:t>- сохранение существующих жилых, общественных зданий и приусадебных участков при условии проведения мероприятий по снижению напряженности электрического поля и регулировании высоты зеленых насаждений.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 xml:space="preserve">Запрещается:   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новое строительство жилых и общественных зданий;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предоставление земель под огороды, сады;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размещение сооружений и площадок для остановок всех видов общественного транспорта;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размещение предприятий по обслуживанию и парковке автотранспорта, а также складов нефти и  нефтепродуктов;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проведение работ с огнеопасными, горючими и горюче-смазочными материалами;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 выполнение ремонта  машин и    механизмов;</w:t>
      </w:r>
    </w:p>
    <w:p w:rsidR="00C02FAE" w:rsidRPr="0034556D" w:rsidRDefault="00C02FAE" w:rsidP="00C02FA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34556D">
        <w:rPr>
          <w:sz w:val="24"/>
          <w:szCs w:val="24"/>
        </w:rPr>
        <w:t>- остановка автотранспорта при пересечении автодорог с линиями электропередач.</w:t>
      </w:r>
    </w:p>
    <w:p w:rsidR="00C02FAE" w:rsidRPr="0034556D" w:rsidRDefault="00C02FAE" w:rsidP="00C02FAE">
      <w:pPr>
        <w:pStyle w:val="af5"/>
        <w:rPr>
          <w:sz w:val="24"/>
          <w:szCs w:val="24"/>
        </w:rPr>
      </w:pPr>
    </w:p>
    <w:p w:rsidR="0008243A" w:rsidRDefault="0008243A" w:rsidP="00C02FAE">
      <w:pPr>
        <w:pStyle w:val="3"/>
        <w:rPr>
          <w:sz w:val="24"/>
          <w:szCs w:val="24"/>
        </w:rPr>
      </w:pPr>
      <w:bookmarkStart w:id="78" w:name="_Toc498613769"/>
    </w:p>
    <w:p w:rsidR="00C02FAE" w:rsidRPr="0034556D" w:rsidRDefault="00C02FAE" w:rsidP="00C02FAE">
      <w:pPr>
        <w:pStyle w:val="3"/>
        <w:rPr>
          <w:bCs/>
          <w:color w:val="000000"/>
          <w:sz w:val="24"/>
          <w:szCs w:val="24"/>
        </w:rPr>
      </w:pPr>
      <w:r w:rsidRPr="0034556D">
        <w:rPr>
          <w:sz w:val="24"/>
          <w:szCs w:val="24"/>
        </w:rPr>
        <w:t>Глава III. Территориальные зоны, на которые не распространяются градостроительные регламенты.</w:t>
      </w:r>
      <w:bookmarkEnd w:id="78"/>
      <w:r w:rsidRPr="0034556D">
        <w:rPr>
          <w:sz w:val="24"/>
          <w:szCs w:val="24"/>
        </w:rPr>
        <w:t xml:space="preserve">                                                                                                          </w:t>
      </w:r>
    </w:p>
    <w:p w:rsidR="0008243A" w:rsidRDefault="0008243A" w:rsidP="0008243A">
      <w:pPr>
        <w:ind w:firstLine="709"/>
        <w:rPr>
          <w:b/>
          <w:bCs/>
          <w:sz w:val="24"/>
          <w:szCs w:val="24"/>
        </w:rPr>
      </w:pPr>
      <w:bookmarkStart w:id="79" w:name="_Toc498613771"/>
    </w:p>
    <w:p w:rsidR="00C02FAE" w:rsidRPr="0034556D" w:rsidRDefault="00C02FAE" w:rsidP="0008243A">
      <w:pPr>
        <w:ind w:firstLine="709"/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Ст.34. Территория улично-дорожной сети</w:t>
      </w:r>
    </w:p>
    <w:p w:rsidR="00C02FAE" w:rsidRPr="0034556D" w:rsidRDefault="00C02FAE" w:rsidP="00C02FAE">
      <w:pPr>
        <w:jc w:val="center"/>
        <w:rPr>
          <w:b/>
          <w:bCs/>
          <w:sz w:val="24"/>
          <w:szCs w:val="24"/>
        </w:rPr>
      </w:pP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 xml:space="preserve">Территория улично-дорожной сети представляет собой непрерывную систему улиц и дорог для транспортного, велосипедного и пешеходного движения на территории поселения, выделяется в границах красных линий в соответствии с утвержденной градостроительной документацией (Генпланом, проектами планировки, проектами межевания) с учетом требований пожарных, санитарно-гигиенических правил и норм, требований гражданской обороны  и </w:t>
      </w:r>
    </w:p>
    <w:p w:rsidR="00C02FAE" w:rsidRPr="0034556D" w:rsidRDefault="00C02FAE" w:rsidP="00C02FAE">
      <w:pPr>
        <w:rPr>
          <w:sz w:val="24"/>
          <w:szCs w:val="24"/>
        </w:rPr>
      </w:pP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b/>
          <w:sz w:val="24"/>
          <w:szCs w:val="24"/>
        </w:rPr>
        <w:t>подразделяется на:</w:t>
      </w:r>
      <w:r w:rsidRPr="0034556D">
        <w:rPr>
          <w:sz w:val="24"/>
          <w:szCs w:val="24"/>
        </w:rPr>
        <w:t xml:space="preserve"> 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>-</w:t>
      </w:r>
      <w:r w:rsidRPr="0034556D">
        <w:rPr>
          <w:b/>
          <w:sz w:val="24"/>
          <w:szCs w:val="24"/>
        </w:rPr>
        <w:t>коммуникационные коридоры магистральных дорог</w:t>
      </w:r>
      <w:r w:rsidRPr="0034556D">
        <w:rPr>
          <w:sz w:val="24"/>
          <w:szCs w:val="24"/>
        </w:rPr>
        <w:t>, обеспечивающих транспортную связь на отдельных участках, преимущественно грузового движения, осуществляемого вне жилой застройки, а также, обеспечивающие выход магистральных улиц на внешние направления. Выделяются:  в застройке - в красных линиях шириной   50-70 метров;  вне застройки - в полосе отвода, размеры которой определяются в соответствии  с проектом дороги и строительными нормами;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>-</w:t>
      </w:r>
      <w:r w:rsidRPr="0034556D">
        <w:rPr>
          <w:b/>
          <w:sz w:val="24"/>
          <w:szCs w:val="24"/>
        </w:rPr>
        <w:t>коммуникационные коридоры магистральных улиц</w:t>
      </w:r>
      <w:r w:rsidRPr="0034556D">
        <w:rPr>
          <w:sz w:val="24"/>
          <w:szCs w:val="24"/>
        </w:rPr>
        <w:t xml:space="preserve">, обеспечивающие транспортную связь между жилыми, промышленными районами и общественными центрами, выделяются в застройке в границах красных линий  шириной 30-50 м, улицы с бульварами и открытым каналом – 50-70 м; </w:t>
      </w:r>
    </w:p>
    <w:p w:rsidR="00C02FAE" w:rsidRPr="0034556D" w:rsidRDefault="00C02FAE" w:rsidP="00C02FAE">
      <w:pPr>
        <w:rPr>
          <w:bCs/>
          <w:sz w:val="24"/>
          <w:szCs w:val="24"/>
        </w:rPr>
      </w:pPr>
      <w:r w:rsidRPr="0034556D">
        <w:rPr>
          <w:sz w:val="24"/>
          <w:szCs w:val="24"/>
        </w:rPr>
        <w:t xml:space="preserve">        -</w:t>
      </w:r>
      <w:r w:rsidRPr="0034556D">
        <w:rPr>
          <w:b/>
          <w:sz w:val="24"/>
          <w:szCs w:val="24"/>
        </w:rPr>
        <w:t>коридоры</w:t>
      </w:r>
      <w:r w:rsidRPr="0034556D">
        <w:rPr>
          <w:b/>
          <w:bCs/>
          <w:sz w:val="24"/>
          <w:szCs w:val="24"/>
        </w:rPr>
        <w:t xml:space="preserve"> улиц местного значения</w:t>
      </w:r>
      <w:r w:rsidRPr="0034556D">
        <w:rPr>
          <w:bCs/>
          <w:sz w:val="24"/>
          <w:szCs w:val="24"/>
        </w:rPr>
        <w:t xml:space="preserve">, обеспечивающие транспортные и пешеходные связи, а также выходы на магистральные улицы и дороги, </w:t>
      </w:r>
      <w:r w:rsidRPr="0034556D">
        <w:rPr>
          <w:sz w:val="24"/>
          <w:szCs w:val="24"/>
        </w:rPr>
        <w:t>выделяются: в застройке  - в границах красных линий шириной  7-30 метров. К ним относятся улицы в жилой, промышленно-коммунальной, складской застройке, пешеходные улицы, велодорожки, хозяйственные проезды;</w:t>
      </w:r>
      <w:r w:rsidRPr="0034556D">
        <w:rPr>
          <w:bCs/>
          <w:sz w:val="24"/>
          <w:szCs w:val="24"/>
        </w:rPr>
        <w:t xml:space="preserve"> </w:t>
      </w:r>
    </w:p>
    <w:p w:rsidR="00C02FAE" w:rsidRPr="0034556D" w:rsidRDefault="00C02FAE" w:rsidP="00C02FAE">
      <w:pPr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       -</w:t>
      </w:r>
      <w:r w:rsidRPr="0034556D">
        <w:rPr>
          <w:b/>
          <w:sz w:val="24"/>
          <w:szCs w:val="24"/>
        </w:rPr>
        <w:t>коридоры</w:t>
      </w:r>
      <w:r w:rsidRPr="0034556D">
        <w:rPr>
          <w:b/>
          <w:bCs/>
          <w:sz w:val="24"/>
          <w:szCs w:val="24"/>
        </w:rPr>
        <w:t xml:space="preserve"> дорог местного значения</w:t>
      </w:r>
      <w:r w:rsidRPr="0034556D">
        <w:rPr>
          <w:bCs/>
          <w:sz w:val="24"/>
          <w:szCs w:val="24"/>
        </w:rPr>
        <w:t>, обеспечивающие транспортные связи в пределах  промышленных и коммунально-складских зон, а также выходы на магистральные улицы и дороги и подлежащие выделению</w:t>
      </w:r>
      <w:r w:rsidRPr="0034556D">
        <w:rPr>
          <w:sz w:val="24"/>
          <w:szCs w:val="24"/>
        </w:rPr>
        <w:t xml:space="preserve"> в застройке  - в границах красных линий шириной 10-30 метров, вне застройки - в полосе отвода дороги.</w:t>
      </w:r>
    </w:p>
    <w:p w:rsidR="00C02FAE" w:rsidRPr="0034556D" w:rsidRDefault="00C02FAE" w:rsidP="00C02FAE">
      <w:pPr>
        <w:rPr>
          <w:b/>
          <w:sz w:val="24"/>
          <w:szCs w:val="24"/>
        </w:rPr>
      </w:pP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>В коридорах магистральных дорог разрешается: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 xml:space="preserve"> - размещение земляного полотна с проезжей частью, обочинами, системой водоотвода и другими характерными техническими элементами дорог; 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lastRenderedPageBreak/>
        <w:t xml:space="preserve">- размещение остановочных и видовых площадок, местных проездов, </w:t>
      </w:r>
      <w:proofErr w:type="spellStart"/>
      <w:r w:rsidRPr="0034556D">
        <w:rPr>
          <w:sz w:val="24"/>
          <w:szCs w:val="24"/>
        </w:rPr>
        <w:t>уширений</w:t>
      </w:r>
      <w:proofErr w:type="spellEnd"/>
      <w:r w:rsidRPr="0034556D">
        <w:rPr>
          <w:sz w:val="24"/>
          <w:szCs w:val="24"/>
        </w:rPr>
        <w:t xml:space="preserve"> дороги; 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 xml:space="preserve">- размещение комплексов дорожных и автомобильных  эксплуатационных  зданий и сооружений, комплексов обслуживания пассажирского и грузового движения, дублирующих участков дорог, защитных сооружений, инженерных коммуникаций в соответствии с утвержденными проектами. 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  <w:t>В  коридорах магистральных улиц  в пределах красных линий разрешается: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 xml:space="preserve"> - размещение проезжей части, велосипедных дорожек, тротуаров, зеленых насаждений; прокладка подземных инженерных коммуникаций (вне проезжей части - под тротуарами и зеленью);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>- размещение конструктивных элементов  дорожно-транспортных сооружений, объектов транспортной инфраструктуры (площадок для отстоя и кольцевания общественного</w:t>
      </w:r>
      <w:r w:rsidRPr="0034556D">
        <w:rPr>
          <w:b/>
          <w:sz w:val="24"/>
          <w:szCs w:val="24"/>
        </w:rPr>
        <w:t xml:space="preserve"> </w:t>
      </w:r>
      <w:r w:rsidRPr="0034556D">
        <w:rPr>
          <w:sz w:val="24"/>
          <w:szCs w:val="24"/>
        </w:rPr>
        <w:t>транспорта, разворотных площадок, площадок для размещения диспетчерских</w:t>
      </w:r>
      <w:r w:rsidRPr="0034556D">
        <w:rPr>
          <w:bCs/>
          <w:sz w:val="24"/>
          <w:szCs w:val="24"/>
        </w:rPr>
        <w:t xml:space="preserve"> </w:t>
      </w:r>
      <w:r w:rsidRPr="0034556D">
        <w:rPr>
          <w:sz w:val="24"/>
          <w:szCs w:val="24"/>
        </w:rPr>
        <w:t xml:space="preserve">пунктов); 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>- размещение павильонов</w:t>
      </w:r>
      <w:r w:rsidRPr="0034556D">
        <w:rPr>
          <w:bCs/>
          <w:sz w:val="24"/>
          <w:szCs w:val="24"/>
        </w:rPr>
        <w:t xml:space="preserve">  </w:t>
      </w:r>
      <w:r w:rsidRPr="0034556D">
        <w:rPr>
          <w:sz w:val="24"/>
          <w:szCs w:val="24"/>
        </w:rPr>
        <w:t>остановочных пунктов общественного транспорта.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  <w:t>В  коридорах местных улиц в пределах красных линий разрешается: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>- размещение проезжей части, тротуаров, зеленых насаждений; прокладка подземных инженерных коммуникаций (вне проезжей части - под тротуарами и зеленью);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  <w:t>В коридорах местных дорог разрешается:</w:t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sz w:val="24"/>
          <w:szCs w:val="24"/>
        </w:rPr>
        <w:t xml:space="preserve">     - размещение земляного полотна с проезжей частью, обочинами, системой водоотвода и другими характерными техническими элементами дорог.</w:t>
      </w:r>
      <w:r w:rsidRPr="0034556D">
        <w:rPr>
          <w:b/>
          <w:sz w:val="24"/>
          <w:szCs w:val="24"/>
        </w:rPr>
        <w:t xml:space="preserve"> </w:t>
      </w:r>
      <w:r w:rsidRPr="0034556D">
        <w:rPr>
          <w:b/>
          <w:sz w:val="24"/>
          <w:szCs w:val="24"/>
        </w:rPr>
        <w:tab/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  <w:t>В коридорах  магистральных дорог разрешается по согласованию: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 xml:space="preserve"> - размещение малых архитектурных форм, рекламных щитов и стоянок для временной парковки автомобилей, </w:t>
      </w:r>
      <w:proofErr w:type="spellStart"/>
      <w:r w:rsidRPr="0034556D">
        <w:rPr>
          <w:sz w:val="24"/>
          <w:szCs w:val="24"/>
        </w:rPr>
        <w:t>полустационарных</w:t>
      </w:r>
      <w:proofErr w:type="spellEnd"/>
      <w:r w:rsidRPr="0034556D">
        <w:rPr>
          <w:sz w:val="24"/>
          <w:szCs w:val="24"/>
        </w:rPr>
        <w:t xml:space="preserve"> архитектурных форм (киосков, павильонов), фургонов. </w:t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</w:r>
    </w:p>
    <w:p w:rsidR="00C02FAE" w:rsidRPr="0034556D" w:rsidRDefault="00C02FAE" w:rsidP="00C02FAE">
      <w:pPr>
        <w:rPr>
          <w:b/>
          <w:sz w:val="24"/>
          <w:szCs w:val="24"/>
        </w:rPr>
      </w:pPr>
      <w:r w:rsidRPr="0034556D">
        <w:rPr>
          <w:b/>
          <w:sz w:val="24"/>
          <w:szCs w:val="24"/>
        </w:rPr>
        <w:tab/>
        <w:t>В коридорах магистральных улиц разрешается по согласованию:</w:t>
      </w:r>
    </w:p>
    <w:p w:rsidR="00C02FAE" w:rsidRPr="0034556D" w:rsidRDefault="00C02FAE" w:rsidP="00C02FAE">
      <w:pPr>
        <w:rPr>
          <w:sz w:val="24"/>
          <w:szCs w:val="24"/>
        </w:rPr>
      </w:pPr>
      <w:r w:rsidRPr="0034556D">
        <w:rPr>
          <w:sz w:val="24"/>
          <w:szCs w:val="24"/>
        </w:rPr>
        <w:tab/>
        <w:t xml:space="preserve">- размещение малых архитектурных форм, рекламных щитов, постов проверки загрязнения атмосферы, </w:t>
      </w:r>
      <w:proofErr w:type="spellStart"/>
      <w:r w:rsidRPr="0034556D">
        <w:rPr>
          <w:sz w:val="24"/>
          <w:szCs w:val="24"/>
        </w:rPr>
        <w:t>полустационарных</w:t>
      </w:r>
      <w:proofErr w:type="spellEnd"/>
      <w:r w:rsidRPr="0034556D">
        <w:rPr>
          <w:sz w:val="24"/>
          <w:szCs w:val="24"/>
        </w:rPr>
        <w:t xml:space="preserve"> архитектурных форм, предназначенных для  попутного обслуживания  пешеходов (мелкорозничной  торговли и бытового обслуживания), стоянок для временной парковки автомобилей. </w:t>
      </w:r>
    </w:p>
    <w:p w:rsidR="00C02FAE" w:rsidRPr="0034556D" w:rsidRDefault="00C02FAE" w:rsidP="00C02FAE">
      <w:pPr>
        <w:rPr>
          <w:b/>
          <w:bCs/>
          <w:sz w:val="24"/>
          <w:szCs w:val="24"/>
        </w:rPr>
      </w:pPr>
    </w:p>
    <w:p w:rsidR="00C02FAE" w:rsidRPr="0034556D" w:rsidRDefault="00C02FAE" w:rsidP="00C02FAE">
      <w:pPr>
        <w:rPr>
          <w:b/>
          <w:bCs/>
          <w:sz w:val="24"/>
          <w:szCs w:val="24"/>
        </w:rPr>
      </w:pPr>
      <w:r w:rsidRPr="0034556D">
        <w:rPr>
          <w:b/>
          <w:bCs/>
          <w:sz w:val="24"/>
          <w:szCs w:val="24"/>
        </w:rPr>
        <w:t>Требуется:</w:t>
      </w:r>
    </w:p>
    <w:p w:rsidR="00C02FAE" w:rsidRPr="0034556D" w:rsidRDefault="00C02FAE" w:rsidP="00C02FAE">
      <w:pPr>
        <w:rPr>
          <w:bCs/>
          <w:sz w:val="24"/>
          <w:szCs w:val="24"/>
        </w:rPr>
      </w:pPr>
      <w:r w:rsidRPr="0034556D">
        <w:rPr>
          <w:bCs/>
          <w:sz w:val="24"/>
          <w:szCs w:val="24"/>
        </w:rPr>
        <w:t xml:space="preserve">- ограничение высоты размещенных в границах красных линий всех дорог и улиц объектов, не относящихся к транспортной инфраструктуре или ее обслуживанию, а также, попадающих в треугольник видимости на транспортных пересечениях объектов недвижимости, </w:t>
      </w:r>
      <w:proofErr w:type="spellStart"/>
      <w:r w:rsidRPr="0034556D">
        <w:rPr>
          <w:bCs/>
          <w:sz w:val="24"/>
          <w:szCs w:val="24"/>
        </w:rPr>
        <w:t>полустационарных</w:t>
      </w:r>
      <w:proofErr w:type="spellEnd"/>
      <w:r w:rsidRPr="0034556D">
        <w:rPr>
          <w:bCs/>
          <w:sz w:val="24"/>
          <w:szCs w:val="24"/>
        </w:rPr>
        <w:t xml:space="preserve"> архитектурных форм (киосков, павильонов), передвижных объектов (фургонов), реклам, малых архитектурных форм, деревьев и кустарников - не более 0,5 м. </w:t>
      </w:r>
    </w:p>
    <w:p w:rsidR="00C02FAE" w:rsidRPr="0034556D" w:rsidRDefault="00C02FAE" w:rsidP="00C02FAE">
      <w:pPr>
        <w:rPr>
          <w:sz w:val="24"/>
          <w:szCs w:val="24"/>
        </w:rPr>
      </w:pPr>
    </w:p>
    <w:p w:rsidR="00C02FAE" w:rsidRPr="0034556D" w:rsidRDefault="00C02FAE" w:rsidP="00C02FAE">
      <w:pPr>
        <w:pStyle w:val="1"/>
        <w:rPr>
          <w:sz w:val="24"/>
          <w:szCs w:val="24"/>
        </w:rPr>
      </w:pPr>
    </w:p>
    <w:bookmarkEnd w:id="79"/>
    <w:p w:rsidR="00D76233" w:rsidRPr="0034556D" w:rsidRDefault="00D76233" w:rsidP="00D76233">
      <w:pPr>
        <w:ind w:firstLine="708"/>
        <w:jc w:val="center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drawing>
          <wp:inline distT="0" distB="0" distL="0" distR="0">
            <wp:extent cx="5958700" cy="8427733"/>
            <wp:effectExtent l="19050" t="0" r="3950" b="0"/>
            <wp:docPr id="6" name="Рисунок 5" descr="C:\Users\1\Pictures\ПЗиЗ\Недокура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ПЗиЗ\Недокура1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00" cy="842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AE" w:rsidRPr="0034556D" w:rsidRDefault="00C02FAE" w:rsidP="00C02FAE">
      <w:pPr>
        <w:pStyle w:val="3"/>
        <w:rPr>
          <w:color w:val="000000"/>
          <w:sz w:val="24"/>
          <w:szCs w:val="24"/>
        </w:rPr>
      </w:pPr>
    </w:p>
    <w:p w:rsidR="00C02FAE" w:rsidRDefault="00C02FAE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28080" cy="6639990"/>
            <wp:effectExtent l="19050" t="0" r="1270" b="0"/>
            <wp:docPr id="7" name="Рисунок 6" descr="C:\Users\1\Pictures\ПЗиЗ\Недокура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ПЗиЗ\Недокура2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663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4</w:t>
      </w:r>
      <w:r w:rsidRPr="000D4F24">
        <w:rPr>
          <w:sz w:val="28"/>
          <w:szCs w:val="28"/>
        </w:rPr>
        <w:t xml:space="preserve"> к решени</w:t>
      </w:r>
      <w:r w:rsidR="00B95D1C">
        <w:rPr>
          <w:sz w:val="28"/>
          <w:szCs w:val="28"/>
        </w:rPr>
        <w:t>ю</w:t>
      </w:r>
      <w:r w:rsidRPr="000D4F24">
        <w:rPr>
          <w:sz w:val="28"/>
          <w:szCs w:val="28"/>
        </w:rPr>
        <w:t xml:space="preserve"> </w:t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Кежемского районного Совета депутатов </w:t>
      </w:r>
    </w:p>
    <w:p w:rsidR="00B95D1C" w:rsidRPr="000D4F24" w:rsidRDefault="00B95D1C" w:rsidP="00B95D1C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от </w:t>
      </w:r>
      <w:r>
        <w:rPr>
          <w:sz w:val="28"/>
          <w:szCs w:val="28"/>
        </w:rPr>
        <w:t>23.06</w:t>
      </w:r>
      <w:r w:rsidRPr="000D4F24">
        <w:rPr>
          <w:sz w:val="28"/>
          <w:szCs w:val="28"/>
        </w:rPr>
        <w:t xml:space="preserve">.2020г. № </w:t>
      </w:r>
      <w:r>
        <w:rPr>
          <w:sz w:val="28"/>
          <w:szCs w:val="28"/>
        </w:rPr>
        <w:t>52-471</w:t>
      </w:r>
    </w:p>
    <w:p w:rsidR="00D76233" w:rsidRDefault="00D76233" w:rsidP="005D52A8">
      <w:pPr>
        <w:jc w:val="right"/>
        <w:rPr>
          <w:sz w:val="24"/>
          <w:szCs w:val="24"/>
        </w:rPr>
      </w:pPr>
    </w:p>
    <w:p w:rsidR="00D76233" w:rsidRPr="0039052A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Pr="0039052A" w:rsidRDefault="00D76233" w:rsidP="00D76233">
      <w:pPr>
        <w:overflowPunct w:val="0"/>
        <w:autoSpaceDE w:val="0"/>
        <w:autoSpaceDN w:val="0"/>
        <w:adjustRightInd w:val="0"/>
        <w:spacing w:after="120"/>
        <w:textAlignment w:val="baseline"/>
        <w:rPr>
          <w:b/>
          <w:sz w:val="32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ПРАВИЛА ЗЕМЛЕПОЛЬЗОВАНИЯ И ЗАСТРОЙКИ</w:t>
      </w: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ТАГАРСКОГО СЕЛЬСОВЕТА КЕЖЕМСКОГО РАЙОНА</w:t>
      </w: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КРАСНОЯРСКОГО КРАЯ</w:t>
      </w: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b/>
          <w:kern w:val="28"/>
          <w:sz w:val="32"/>
          <w:szCs w:val="32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b/>
          <w:kern w:val="28"/>
          <w:sz w:val="32"/>
          <w:szCs w:val="32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i/>
          <w:kern w:val="28"/>
          <w:sz w:val="32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kern w:val="28"/>
          <w:sz w:val="32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rFonts w:ascii="Bookman Old Style" w:hAnsi="Bookman Old Style"/>
          <w:b/>
          <w:sz w:val="32"/>
          <w:szCs w:val="32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D76233" w:rsidRDefault="00D76233" w:rsidP="00D76233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  <w:sectPr w:rsidR="00D76233" w:rsidSect="007F28C4">
          <w:footerReference w:type="even" r:id="rId18"/>
          <w:footerReference w:type="default" r:id="rId19"/>
          <w:pgSz w:w="11906" w:h="16838"/>
          <w:pgMar w:top="851" w:right="567" w:bottom="851" w:left="1418" w:header="709" w:footer="709" w:gutter="0"/>
          <w:pgBorders w:display="firstPage" w:offsetFrom="page">
            <w:top w:val="thickThinSmallGap" w:sz="18" w:space="24" w:color="auto"/>
            <w:left w:val="thickThinSmallGap" w:sz="18" w:space="24" w:color="auto"/>
            <w:bottom w:val="thickThinSmallGap" w:sz="18" w:space="24" w:color="auto"/>
            <w:right w:val="thickThinSmallGap" w:sz="18" w:space="24" w:color="auto"/>
          </w:pgBorders>
          <w:pgNumType w:start="0"/>
          <w:cols w:space="708"/>
          <w:titlePg/>
          <w:docGrid w:linePitch="360"/>
        </w:sectPr>
      </w:pPr>
    </w:p>
    <w:p w:rsidR="00D76233" w:rsidRPr="0039052A" w:rsidRDefault="00D76233" w:rsidP="00D76233">
      <w:pPr>
        <w:suppressAutoHyphens/>
        <w:overflowPunct w:val="0"/>
        <w:autoSpaceDE w:val="0"/>
        <w:autoSpaceDN w:val="0"/>
        <w:adjustRightInd w:val="0"/>
        <w:textAlignment w:val="baseline"/>
        <w:rPr>
          <w:b/>
          <w:kern w:val="28"/>
        </w:rPr>
      </w:pPr>
    </w:p>
    <w:p w:rsidR="00D76233" w:rsidRPr="0039052A" w:rsidRDefault="00D76233" w:rsidP="00D76233">
      <w:pPr>
        <w:overflowPunct w:val="0"/>
        <w:autoSpaceDE w:val="0"/>
        <w:autoSpaceDN w:val="0"/>
        <w:adjustRightInd w:val="0"/>
        <w:ind w:right="43"/>
        <w:jc w:val="center"/>
        <w:textAlignment w:val="baseline"/>
        <w:outlineLvl w:val="0"/>
        <w:rPr>
          <w:b/>
        </w:rPr>
      </w:pPr>
    </w:p>
    <w:p w:rsidR="00D76233" w:rsidRDefault="00D76233" w:rsidP="00D76233">
      <w:pPr>
        <w:jc w:val="center"/>
        <w:rPr>
          <w:b/>
          <w:bCs/>
          <w:szCs w:val="28"/>
        </w:rPr>
      </w:pPr>
    </w:p>
    <w:p w:rsidR="00D76233" w:rsidRDefault="00D76233" w:rsidP="00D76233">
      <w:pPr>
        <w:jc w:val="center"/>
        <w:rPr>
          <w:b/>
          <w:bCs/>
          <w:szCs w:val="28"/>
        </w:rPr>
        <w:sectPr w:rsidR="00D76233" w:rsidSect="007F28C4">
          <w:type w:val="continuous"/>
          <w:pgSz w:w="11906" w:h="16838"/>
          <w:pgMar w:top="851" w:right="567" w:bottom="851" w:left="1276" w:header="709" w:footer="709" w:gutter="0"/>
          <w:pgBorders w:display="firstPage" w:offsetFrom="page">
            <w:top w:val="thickThinSmallGap" w:sz="18" w:space="24" w:color="auto"/>
            <w:left w:val="thickThinSmallGap" w:sz="18" w:space="24" w:color="auto"/>
            <w:bottom w:val="thickThinSmallGap" w:sz="18" w:space="24" w:color="auto"/>
            <w:right w:val="thickThinSmallGap" w:sz="18" w:space="24" w:color="auto"/>
          </w:pgBorders>
          <w:pgNumType w:start="0"/>
          <w:cols w:space="708"/>
          <w:titlePg/>
          <w:docGrid w:linePitch="360"/>
        </w:sectPr>
      </w:pPr>
    </w:p>
    <w:p w:rsidR="00D76233" w:rsidRDefault="00D76233" w:rsidP="00D76233">
      <w:pPr>
        <w:jc w:val="center"/>
        <w:rPr>
          <w:b/>
          <w:bCs/>
          <w:szCs w:val="28"/>
        </w:rPr>
      </w:pPr>
      <w:r w:rsidRPr="00A85D22">
        <w:rPr>
          <w:b/>
          <w:bCs/>
          <w:szCs w:val="28"/>
        </w:rPr>
        <w:lastRenderedPageBreak/>
        <w:t>Содержание:</w:t>
      </w:r>
    </w:p>
    <w:p w:rsidR="00D76233" w:rsidRPr="00A85D22" w:rsidRDefault="00D76233" w:rsidP="00D76233">
      <w:pPr>
        <w:jc w:val="center"/>
        <w:rPr>
          <w:b/>
          <w:bCs/>
          <w:szCs w:val="28"/>
        </w:rPr>
      </w:pPr>
    </w:p>
    <w:p w:rsidR="00D76233" w:rsidRPr="00D76233" w:rsidRDefault="00392CB6" w:rsidP="00D76233">
      <w:pPr>
        <w:pStyle w:val="27"/>
        <w:ind w:left="0"/>
        <w:rPr>
          <w:lang w:eastAsia="ru-RU"/>
        </w:rPr>
      </w:pPr>
      <w:r w:rsidRPr="00392CB6">
        <w:rPr>
          <w:lang w:eastAsia="ru-RU"/>
        </w:rPr>
        <w:fldChar w:fldCharType="begin"/>
      </w:r>
      <w:r w:rsidR="00D76233" w:rsidRPr="00D76233">
        <w:rPr>
          <w:lang w:eastAsia="ru-RU"/>
        </w:rPr>
        <w:instrText xml:space="preserve"> TOC \o "1-1" \h \z \t "Заголовок 2;2;Заголовок 3;3" </w:instrText>
      </w:r>
      <w:r w:rsidRPr="00392CB6">
        <w:rPr>
          <w:lang w:eastAsia="ru-RU"/>
        </w:rPr>
        <w:fldChar w:fldCharType="separate"/>
      </w:r>
    </w:p>
    <w:p w:rsidR="00D76233" w:rsidRPr="00D76233" w:rsidRDefault="00392CB6" w:rsidP="00D76233">
      <w:pPr>
        <w:pStyle w:val="12"/>
        <w:rPr>
          <w:lang w:eastAsia="ru-RU"/>
        </w:rPr>
      </w:pPr>
      <w:hyperlink w:anchor="_Toc496194117" w:history="1">
        <w:r w:rsidR="00D76233" w:rsidRPr="00D76233">
          <w:rPr>
            <w:rStyle w:val="af9"/>
            <w:color w:val="auto"/>
          </w:rPr>
          <w:t xml:space="preserve">Глава </w:t>
        </w:r>
        <w:r w:rsidR="00D76233" w:rsidRPr="00D76233">
          <w:rPr>
            <w:rStyle w:val="af9"/>
            <w:color w:val="auto"/>
            <w:lang w:val="en-US"/>
          </w:rPr>
          <w:t>II</w:t>
        </w:r>
        <w:r w:rsidR="00D76233" w:rsidRPr="00D76233">
          <w:rPr>
            <w:rStyle w:val="af9"/>
            <w:color w:val="auto"/>
          </w:rPr>
          <w:t xml:space="preserve"> Градостроительные регламенты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_Toc496194117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3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D76233">
      <w:pPr>
        <w:pStyle w:val="27"/>
        <w:ind w:left="0"/>
        <w:rPr>
          <w:lang w:eastAsia="ru-RU"/>
        </w:rPr>
      </w:pPr>
      <w:hyperlink w:anchor="_Toc496194118" w:history="1">
        <w:r w:rsidR="00D76233" w:rsidRPr="00D76233">
          <w:rPr>
            <w:rStyle w:val="af9"/>
            <w:color w:val="auto"/>
          </w:rPr>
          <w:t xml:space="preserve">Раздел </w:t>
        </w:r>
        <w:r w:rsidR="00D76233" w:rsidRPr="00D76233">
          <w:rPr>
            <w:rStyle w:val="af9"/>
            <w:color w:val="auto"/>
            <w:lang w:val="en-US"/>
          </w:rPr>
          <w:t>I</w:t>
        </w:r>
        <w:r w:rsidR="00D76233" w:rsidRPr="00D76233">
          <w:rPr>
            <w:rStyle w:val="af9"/>
            <w:color w:val="auto"/>
          </w:rPr>
          <w:t xml:space="preserve"> Регламенты территориальных зон, выделенных в схеме территориального зонирования Села, их кодовые обозначения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_Toc496194118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3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19" w:history="1">
        <w:r w:rsidR="00D76233" w:rsidRPr="00D76233">
          <w:rPr>
            <w:rStyle w:val="af9"/>
            <w:color w:val="auto"/>
          </w:rPr>
          <w:t>Ст. 24 Зона застройки индивидуальными жилыми домами (Ж1)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_Toc496194119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4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0" w:history="1">
        <w:r w:rsidR="00D76233" w:rsidRPr="00D76233">
          <w:rPr>
            <w:rStyle w:val="af9"/>
            <w:bCs/>
            <w:color w:val="auto"/>
          </w:rPr>
          <w:t>Ст.25 Зона  сельскохозяйственных угодий (Сх1)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_Toc496194120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6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1" w:history="1">
        <w:r w:rsidR="00D76233" w:rsidRPr="00D76233">
          <w:rPr>
            <w:rStyle w:val="af9"/>
            <w:color w:val="auto"/>
          </w:rPr>
          <w:t>Ст. 26 Зона, занятая объектами сельскохозяйственного назначения (Сх2)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_Toc496194121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5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2" w:history="1">
        <w:r w:rsidR="00D76233" w:rsidRPr="00D76233">
          <w:rPr>
            <w:rStyle w:val="af9"/>
            <w:color w:val="auto"/>
          </w:rPr>
          <w:t>Ст.27 Зона делового, общественного и коммерческого назначения (О1)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_Toc496194122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7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3" w:history="1">
        <w:r w:rsidR="00D76233" w:rsidRPr="00D76233">
          <w:rPr>
            <w:rStyle w:val="af9"/>
            <w:bCs/>
            <w:color w:val="auto"/>
          </w:rPr>
          <w:t>Ст. 28. Зона размещения объектов социального и коммунально-бытового назначения «Учреждения образования» (О2)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_Toc496194123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9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4" w:history="1">
        <w:r w:rsidR="00D76233" w:rsidRPr="00D76233">
          <w:rPr>
            <w:rStyle w:val="af9"/>
            <w:color w:val="auto"/>
          </w:rPr>
          <w:t>Ст.29 Производственная зона (П1)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_Toc496194124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9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5" w:history="1">
        <w:r w:rsidR="00D76233" w:rsidRPr="00D76233">
          <w:rPr>
            <w:rStyle w:val="af9"/>
            <w:bCs/>
            <w:color w:val="auto"/>
          </w:rPr>
          <w:t>Ст. 30. Зона рекреационного назначения (Р)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_Toc496194125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12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6" w:history="1">
        <w:r w:rsidR="00D76233" w:rsidRPr="00D76233">
          <w:rPr>
            <w:rStyle w:val="af9"/>
            <w:bCs/>
            <w:color w:val="auto"/>
          </w:rPr>
          <w:t>Ст. 31 Зона специального назначения (Сп1)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_Toc496194126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13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7" w:history="1">
        <w:r w:rsidR="00D76233" w:rsidRPr="00D76233">
          <w:rPr>
            <w:rStyle w:val="af9"/>
            <w:color w:val="auto"/>
          </w:rPr>
          <w:t>Ст. 32. Зона специального назначения, связанная с государственными объектами Сп2)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_Toc496194127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28" w:history="1">
        <w:r w:rsidR="00D76233" w:rsidRPr="00D76233">
          <w:rPr>
            <w:rStyle w:val="af9"/>
            <w:bCs/>
            <w:color w:val="auto"/>
          </w:rPr>
          <w:t>Ст. 33 Зона  инженерной инфраструктуры (И)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_Toc496194128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14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D76233">
      <w:pPr>
        <w:pStyle w:val="27"/>
        <w:ind w:left="0"/>
        <w:rPr>
          <w:lang w:eastAsia="ru-RU"/>
        </w:rPr>
      </w:pPr>
      <w:hyperlink w:anchor="_Toc496194129" w:history="1">
        <w:r w:rsidR="00D76233" w:rsidRPr="00D76233">
          <w:rPr>
            <w:rStyle w:val="af9"/>
            <w:color w:val="auto"/>
          </w:rPr>
          <w:t xml:space="preserve">Раздел </w:t>
        </w:r>
        <w:r w:rsidR="00D76233" w:rsidRPr="00D76233">
          <w:rPr>
            <w:rStyle w:val="af9"/>
            <w:color w:val="auto"/>
            <w:lang w:val="en-US"/>
          </w:rPr>
          <w:t>II</w:t>
        </w:r>
        <w:r w:rsidR="00D76233" w:rsidRPr="00D76233">
          <w:rPr>
            <w:rStyle w:val="af9"/>
            <w:color w:val="auto"/>
          </w:rPr>
          <w:t xml:space="preserve">  Регламенты зон ограничений по санитарным, экологическим и техногенным условиям.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_Toc496194129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15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30" w:history="1">
        <w:r w:rsidR="00D76233" w:rsidRPr="00D76233">
          <w:rPr>
            <w:rStyle w:val="af9"/>
            <w:bCs/>
            <w:color w:val="auto"/>
          </w:rPr>
          <w:t>Ст. 34 Санитарно-защитная зона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_Toc496194130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31" w:history="1">
        <w:r w:rsidR="00D76233" w:rsidRPr="00D76233">
          <w:rPr>
            <w:rStyle w:val="af9"/>
            <w:color w:val="auto"/>
          </w:rPr>
          <w:t>Ст.35 Охранная зона ЛЭП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_Toc496194131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14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D76233">
      <w:pPr>
        <w:pStyle w:val="12"/>
        <w:rPr>
          <w:lang w:eastAsia="ru-RU"/>
        </w:rPr>
      </w:pPr>
      <w:hyperlink w:anchor="_Toc496194132" w:history="1">
        <w:r w:rsidR="00D76233" w:rsidRPr="00D76233">
          <w:rPr>
            <w:rStyle w:val="af9"/>
            <w:color w:val="auto"/>
          </w:rPr>
          <w:t>Глава III. Территориальные зоны, на которые не распространяются градостроительные регламенты.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_Toc496194132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16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C056DA">
      <w:pPr>
        <w:pStyle w:val="37"/>
        <w:rPr>
          <w:lang w:eastAsia="ru-RU"/>
        </w:rPr>
      </w:pPr>
      <w:hyperlink w:anchor="_Toc496194133" w:history="1">
        <w:r w:rsidR="00D76233" w:rsidRPr="00D76233">
          <w:rPr>
            <w:rStyle w:val="af9"/>
            <w:color w:val="auto"/>
          </w:rPr>
          <w:t>Ст.36 Территория улично-дорожной сети</w:t>
        </w:r>
        <w:r w:rsidR="00D76233" w:rsidRPr="00D76233">
          <w:rPr>
            <w:webHidden/>
          </w:rPr>
          <w:tab/>
        </w:r>
        <w:r w:rsidRPr="00D76233">
          <w:rPr>
            <w:webHidden/>
          </w:rPr>
          <w:fldChar w:fldCharType="begin"/>
        </w:r>
        <w:r w:rsidR="00D76233" w:rsidRPr="00D76233">
          <w:rPr>
            <w:webHidden/>
          </w:rPr>
          <w:instrText xml:space="preserve"> PAGEREF _Toc496194133 \h </w:instrText>
        </w:r>
        <w:r w:rsidRPr="00D76233">
          <w:rPr>
            <w:webHidden/>
          </w:rPr>
        </w:r>
        <w:r w:rsidRPr="00D76233">
          <w:rPr>
            <w:webHidden/>
          </w:rPr>
          <w:fldChar w:fldCharType="separate"/>
        </w:r>
        <w:r w:rsidR="00DA7B06">
          <w:rPr>
            <w:webHidden/>
          </w:rPr>
          <w:t>16</w:t>
        </w:r>
        <w:r w:rsidRPr="00D76233">
          <w:rPr>
            <w:webHidden/>
          </w:rPr>
          <w:fldChar w:fldCharType="end"/>
        </w:r>
      </w:hyperlink>
    </w:p>
    <w:p w:rsidR="00D76233" w:rsidRPr="00D76233" w:rsidRDefault="00392CB6" w:rsidP="00D76233">
      <w:pPr>
        <w:spacing w:after="200" w:line="276" w:lineRule="auto"/>
        <w:rPr>
          <w:rFonts w:eastAsia="Calibri"/>
          <w:sz w:val="24"/>
          <w:szCs w:val="24"/>
        </w:rPr>
      </w:pPr>
      <w:r w:rsidRPr="00D76233">
        <w:rPr>
          <w:sz w:val="24"/>
          <w:szCs w:val="24"/>
        </w:rPr>
        <w:fldChar w:fldCharType="end"/>
      </w:r>
      <w:r w:rsidR="00D76233" w:rsidRPr="00D76233">
        <w:rPr>
          <w:b/>
          <w:sz w:val="24"/>
          <w:szCs w:val="24"/>
        </w:rPr>
        <w:t xml:space="preserve">                        </w:t>
      </w:r>
    </w:p>
    <w:p w:rsidR="00D76233" w:rsidRPr="00D76233" w:rsidRDefault="00D76233" w:rsidP="00D76233">
      <w:pPr>
        <w:pStyle w:val="ConsNormal"/>
        <w:widowControl/>
        <w:ind w:right="0" w:hanging="142"/>
        <w:rPr>
          <w:rFonts w:ascii="Times New Roman" w:hAnsi="Times New Roman" w:cs="Times New Roman"/>
          <w:b/>
          <w:sz w:val="24"/>
          <w:szCs w:val="24"/>
        </w:rPr>
      </w:pPr>
    </w:p>
    <w:p w:rsidR="00D76233" w:rsidRPr="00D76233" w:rsidRDefault="00D76233" w:rsidP="00D76233">
      <w:pPr>
        <w:rPr>
          <w:sz w:val="24"/>
          <w:szCs w:val="24"/>
        </w:rPr>
      </w:pPr>
    </w:p>
    <w:p w:rsidR="00D76233" w:rsidRPr="00D76233" w:rsidRDefault="00D76233" w:rsidP="00D76233">
      <w:pPr>
        <w:pStyle w:val="1"/>
        <w:pageBreakBefore/>
        <w:rPr>
          <w:sz w:val="24"/>
          <w:szCs w:val="24"/>
        </w:rPr>
      </w:pPr>
      <w:r w:rsidRPr="00D76233">
        <w:rPr>
          <w:sz w:val="24"/>
          <w:szCs w:val="24"/>
        </w:rPr>
        <w:lastRenderedPageBreak/>
        <w:t xml:space="preserve">Глава </w:t>
      </w:r>
      <w:r w:rsidRPr="00D76233">
        <w:rPr>
          <w:sz w:val="24"/>
          <w:szCs w:val="24"/>
          <w:lang w:val="en-US"/>
        </w:rPr>
        <w:t>II</w:t>
      </w:r>
      <w:r w:rsidRPr="00D76233">
        <w:rPr>
          <w:sz w:val="24"/>
          <w:szCs w:val="24"/>
        </w:rPr>
        <w:t xml:space="preserve"> Градостроительные регламенты</w:t>
      </w:r>
    </w:p>
    <w:p w:rsidR="00D76233" w:rsidRPr="00D76233" w:rsidRDefault="00D76233" w:rsidP="00D76233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r w:rsidRPr="00D76233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D76233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D76233">
        <w:rPr>
          <w:rFonts w:ascii="Times New Roman" w:hAnsi="Times New Roman" w:cs="Times New Roman"/>
          <w:color w:val="auto"/>
          <w:sz w:val="24"/>
          <w:szCs w:val="24"/>
        </w:rPr>
        <w:t xml:space="preserve"> Регламенты территориальных зон, выделенных в схеме территориального зонирования Села, их кодовые обозначения</w:t>
      </w:r>
    </w:p>
    <w:p w:rsidR="003E73F6" w:rsidRDefault="003E73F6" w:rsidP="00D76233">
      <w:pPr>
        <w:pStyle w:val="3"/>
        <w:rPr>
          <w:sz w:val="24"/>
          <w:szCs w:val="24"/>
        </w:rPr>
      </w:pPr>
    </w:p>
    <w:p w:rsidR="00D76233" w:rsidRPr="00D76233" w:rsidRDefault="00D76233" w:rsidP="00D76233">
      <w:pPr>
        <w:pStyle w:val="3"/>
        <w:rPr>
          <w:sz w:val="24"/>
          <w:szCs w:val="24"/>
        </w:rPr>
      </w:pPr>
      <w:r w:rsidRPr="00D76233">
        <w:rPr>
          <w:sz w:val="24"/>
          <w:szCs w:val="24"/>
        </w:rPr>
        <w:t>Ст. 24 Зона застройки индивидуальными жилыми домами (Ж</w:t>
      </w:r>
      <w:proofErr w:type="gramStart"/>
      <w:r w:rsidRPr="00D76233">
        <w:rPr>
          <w:sz w:val="24"/>
          <w:szCs w:val="24"/>
        </w:rPr>
        <w:t>1</w:t>
      </w:r>
      <w:proofErr w:type="gramEnd"/>
      <w:r w:rsidRPr="00D76233">
        <w:rPr>
          <w:sz w:val="24"/>
          <w:szCs w:val="24"/>
        </w:rPr>
        <w:t>)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Основные виды разрешенного использования:</w:t>
      </w:r>
    </w:p>
    <w:p w:rsidR="00D76233" w:rsidRPr="003E73F6" w:rsidRDefault="00D76233" w:rsidP="00B9700A">
      <w:pPr>
        <w:pStyle w:val="ab"/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3E73F6">
        <w:rPr>
          <w:sz w:val="24"/>
          <w:szCs w:val="24"/>
        </w:rPr>
        <w:t>для индивидуального жилищного строительства (код 2.1);</w:t>
      </w:r>
    </w:p>
    <w:p w:rsidR="00D76233" w:rsidRPr="00D76233" w:rsidRDefault="00D76233" w:rsidP="00B9700A">
      <w:pPr>
        <w:numPr>
          <w:ilvl w:val="0"/>
          <w:numId w:val="15"/>
        </w:numPr>
        <w:jc w:val="left"/>
        <w:rPr>
          <w:sz w:val="24"/>
          <w:szCs w:val="24"/>
        </w:rPr>
      </w:pPr>
      <w:r w:rsidRPr="00D76233">
        <w:rPr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дошкольное, начальное и среднее общее образование (код 3.5.1);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магазины (код 4.4), в том числе и аптеки;</w:t>
      </w:r>
    </w:p>
    <w:p w:rsidR="00D76233" w:rsidRPr="00D76233" w:rsidRDefault="00D76233" w:rsidP="00B9700A">
      <w:pPr>
        <w:numPr>
          <w:ilvl w:val="0"/>
          <w:numId w:val="15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религиозное использование (код 3.7).</w:t>
      </w:r>
    </w:p>
    <w:p w:rsidR="00D76233" w:rsidRDefault="003E73F6" w:rsidP="00B9700A">
      <w:pPr>
        <w:pStyle w:val="a6"/>
        <w:numPr>
          <w:ilvl w:val="0"/>
          <w:numId w:val="15"/>
        </w:numPr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</w:t>
      </w:r>
      <w:r w:rsidRPr="003E73F6">
        <w:rPr>
          <w:bCs/>
          <w:sz w:val="24"/>
          <w:szCs w:val="24"/>
        </w:rPr>
        <w:t>ведение огородничества (код 13.1)</w:t>
      </w:r>
    </w:p>
    <w:p w:rsidR="00C833BF" w:rsidRPr="00700D8C" w:rsidRDefault="00C833BF" w:rsidP="00B9700A">
      <w:pPr>
        <w:pStyle w:val="a6"/>
        <w:numPr>
          <w:ilvl w:val="0"/>
          <w:numId w:val="15"/>
        </w:numPr>
        <w:rPr>
          <w:bCs/>
          <w:sz w:val="24"/>
          <w:szCs w:val="24"/>
        </w:rPr>
      </w:pPr>
      <w:r>
        <w:rPr>
          <w:sz w:val="24"/>
          <w:szCs w:val="24"/>
        </w:rPr>
        <w:t xml:space="preserve"> ведение садоводства (код 13.2)</w:t>
      </w:r>
    </w:p>
    <w:p w:rsidR="00700D8C" w:rsidRPr="003E73F6" w:rsidRDefault="00700D8C" w:rsidP="00700D8C">
      <w:pPr>
        <w:pStyle w:val="a6"/>
        <w:ind w:left="870"/>
        <w:rPr>
          <w:bCs/>
          <w:sz w:val="24"/>
          <w:szCs w:val="24"/>
        </w:rPr>
      </w:pPr>
    </w:p>
    <w:p w:rsidR="00D76233" w:rsidRPr="00D76233" w:rsidRDefault="00D76233" w:rsidP="00D76233">
      <w:pPr>
        <w:pStyle w:val="a6"/>
        <w:ind w:firstLine="510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D76233" w:rsidRPr="00D76233" w:rsidRDefault="00D76233" w:rsidP="003E73F6">
      <w:pPr>
        <w:pStyle w:val="a6"/>
        <w:spacing w:after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  - устройство парковочных карманов для автомашин, при соблюдении санитарных разрывов до жилых зданий;</w:t>
      </w:r>
    </w:p>
    <w:p w:rsidR="00D76233" w:rsidRPr="00D76233" w:rsidRDefault="00D76233" w:rsidP="003E73F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- Детские площадки, площадки для отдыха, спортивных занятий </w:t>
      </w:r>
    </w:p>
    <w:p w:rsidR="00D76233" w:rsidRPr="00D76233" w:rsidRDefault="00D76233" w:rsidP="003E73F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- Магазины товаров первой необходимости общей площадью не более 150 кв</w:t>
      </w:r>
      <w:proofErr w:type="gramStart"/>
      <w:r w:rsidRPr="00D76233">
        <w:rPr>
          <w:bCs/>
          <w:sz w:val="24"/>
          <w:szCs w:val="24"/>
        </w:rPr>
        <w:t>.м</w:t>
      </w:r>
      <w:proofErr w:type="gramEnd"/>
      <w:r w:rsidRPr="00D76233">
        <w:rPr>
          <w:bCs/>
          <w:sz w:val="24"/>
          <w:szCs w:val="24"/>
        </w:rPr>
        <w:t xml:space="preserve">етров </w:t>
      </w:r>
    </w:p>
    <w:p w:rsidR="00D76233" w:rsidRPr="00D76233" w:rsidRDefault="00D76233" w:rsidP="003E73F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- Площадки для сбора мусора</w:t>
      </w:r>
    </w:p>
    <w:p w:rsidR="00D76233" w:rsidRPr="00D76233" w:rsidRDefault="00D76233" w:rsidP="003E73F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 - Дороги, проезды.</w:t>
      </w:r>
    </w:p>
    <w:p w:rsidR="00D76233" w:rsidRPr="00D76233" w:rsidRDefault="00D76233" w:rsidP="003E73F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 - Колодцы, скважины. </w:t>
      </w:r>
    </w:p>
    <w:p w:rsidR="00D76233" w:rsidRPr="00D76233" w:rsidRDefault="00D76233" w:rsidP="003E73F6">
      <w:pPr>
        <w:pStyle w:val="a6"/>
        <w:spacing w:after="0"/>
        <w:ind w:firstLine="510"/>
        <w:rPr>
          <w:b/>
          <w:sz w:val="24"/>
          <w:szCs w:val="24"/>
        </w:rPr>
      </w:pPr>
      <w:r w:rsidRPr="00D76233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Условно разрешенные виды использования:</w:t>
      </w:r>
    </w:p>
    <w:p w:rsidR="00D76233" w:rsidRPr="003E73F6" w:rsidRDefault="00D76233" w:rsidP="00B9700A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E73F6">
        <w:rPr>
          <w:rFonts w:ascii="Times New Roman" w:hAnsi="Times New Roman"/>
          <w:sz w:val="24"/>
          <w:szCs w:val="24"/>
        </w:rPr>
        <w:t>коммунальное обслуживание (код 3.1) в части размещения объектов периодического спроса;</w:t>
      </w:r>
    </w:p>
    <w:p w:rsidR="00D76233" w:rsidRPr="003E73F6" w:rsidRDefault="00D76233" w:rsidP="00B9700A">
      <w:pPr>
        <w:numPr>
          <w:ilvl w:val="0"/>
          <w:numId w:val="16"/>
        </w:numPr>
        <w:jc w:val="left"/>
        <w:rPr>
          <w:sz w:val="24"/>
          <w:szCs w:val="24"/>
        </w:rPr>
      </w:pPr>
      <w:r w:rsidRPr="003E73F6">
        <w:rPr>
          <w:sz w:val="24"/>
          <w:szCs w:val="24"/>
        </w:rPr>
        <w:t>социальное обслуживание (код 3.2) в части размещения объектов периодического спроса;</w:t>
      </w:r>
    </w:p>
    <w:p w:rsidR="00D76233" w:rsidRPr="003E73F6" w:rsidRDefault="00D76233" w:rsidP="00B9700A">
      <w:pPr>
        <w:numPr>
          <w:ilvl w:val="0"/>
          <w:numId w:val="16"/>
        </w:numPr>
        <w:jc w:val="left"/>
        <w:rPr>
          <w:sz w:val="24"/>
          <w:szCs w:val="24"/>
        </w:rPr>
      </w:pPr>
      <w:r w:rsidRPr="003E73F6">
        <w:rPr>
          <w:sz w:val="24"/>
          <w:szCs w:val="24"/>
        </w:rPr>
        <w:t>бытовое обслуживание (код 3.3 в части размещения объектов периодического спроса);</w:t>
      </w:r>
    </w:p>
    <w:p w:rsidR="00D76233" w:rsidRDefault="00D76233" w:rsidP="00B9700A">
      <w:pPr>
        <w:numPr>
          <w:ilvl w:val="0"/>
          <w:numId w:val="16"/>
        </w:numPr>
        <w:jc w:val="left"/>
        <w:rPr>
          <w:sz w:val="24"/>
          <w:szCs w:val="24"/>
        </w:rPr>
      </w:pPr>
      <w:r w:rsidRPr="003E73F6">
        <w:rPr>
          <w:sz w:val="24"/>
          <w:szCs w:val="24"/>
        </w:rPr>
        <w:t>культурное развитие (код 3.6 в части размещения объектов периодического спроса);</w:t>
      </w:r>
    </w:p>
    <w:p w:rsidR="00700D8C" w:rsidRPr="00700D8C" w:rsidRDefault="00700D8C" w:rsidP="00700D8C">
      <w:pPr>
        <w:pStyle w:val="ab"/>
        <w:numPr>
          <w:ilvl w:val="0"/>
          <w:numId w:val="16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Pr="00700D8C">
        <w:rPr>
          <w:rFonts w:ascii="Times New Roman" w:hAnsi="Times New Roman"/>
          <w:sz w:val="24"/>
          <w:szCs w:val="24"/>
        </w:rPr>
        <w:t>азвлекательные мероприятия (код 4.8.1)</w:t>
      </w:r>
    </w:p>
    <w:p w:rsidR="00700D8C" w:rsidRPr="003E73F6" w:rsidRDefault="00700D8C" w:rsidP="00700D8C">
      <w:pPr>
        <w:ind w:left="870"/>
        <w:jc w:val="left"/>
        <w:rPr>
          <w:sz w:val="24"/>
          <w:szCs w:val="24"/>
        </w:rPr>
      </w:pPr>
    </w:p>
    <w:p w:rsidR="00D76233" w:rsidRPr="003E73F6" w:rsidRDefault="00D76233" w:rsidP="00D76233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</w:p>
    <w:p w:rsidR="00D76233" w:rsidRPr="00D76233" w:rsidRDefault="00D76233" w:rsidP="00D76233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На приусадебном участке разрешается: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строительство хозяйственных построек (бань, отдельно стоящих гаражей для автомобилей грузоподъемностью не более 1,5 тонн, сараев, теплиц, оранжерей), встроенного в жилой дом гаража в соответствии с утвержденной проектной документацией и нормативно-техническими требованиями;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-  размещение открытой стоянки для автомобиля; 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 выращивание сельскохозяйственных культур (цветов, овощей, фруктов и др.);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индивидуальная трудовая деятельность, при условии обеспечения требований санитарных правил и без нарушения принципов добрососедства.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Предельные параметры разрешенного строительства: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этажность жилых домов – до 3-х этажей включительно;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площадь приусадебных земельных участков – от 300 до 2500 м</w:t>
      </w:r>
      <w:proofErr w:type="gramStart"/>
      <w:r w:rsidRPr="00D76233">
        <w:rPr>
          <w:bCs/>
          <w:sz w:val="24"/>
          <w:szCs w:val="24"/>
          <w:vertAlign w:val="superscript"/>
        </w:rPr>
        <w:t>2</w:t>
      </w:r>
      <w:proofErr w:type="gramEnd"/>
      <w:r w:rsidRPr="00D76233">
        <w:rPr>
          <w:bCs/>
          <w:sz w:val="24"/>
          <w:szCs w:val="24"/>
        </w:rPr>
        <w:t xml:space="preserve">, включая площадь застройки, на одну квартиру; </w:t>
      </w:r>
    </w:p>
    <w:p w:rsidR="00D76233" w:rsidRPr="00D76233" w:rsidRDefault="00D76233" w:rsidP="00D76233">
      <w:pPr>
        <w:pStyle w:val="af5"/>
        <w:ind w:firstLine="0"/>
        <w:rPr>
          <w:sz w:val="24"/>
          <w:szCs w:val="24"/>
        </w:rPr>
      </w:pPr>
      <w:r w:rsidRPr="00D76233">
        <w:rPr>
          <w:sz w:val="24"/>
          <w:szCs w:val="24"/>
        </w:rPr>
        <w:t xml:space="preserve">       - коэффициент интенсивности использования территории  не более  - 0,4;</w:t>
      </w:r>
    </w:p>
    <w:p w:rsidR="00D76233" w:rsidRPr="00D76233" w:rsidRDefault="00D76233" w:rsidP="00D76233">
      <w:pPr>
        <w:pStyle w:val="af5"/>
        <w:ind w:firstLine="0"/>
        <w:rPr>
          <w:sz w:val="24"/>
          <w:szCs w:val="24"/>
        </w:rPr>
      </w:pPr>
      <w:r w:rsidRPr="00D76233">
        <w:rPr>
          <w:sz w:val="24"/>
          <w:szCs w:val="24"/>
        </w:rPr>
        <w:t xml:space="preserve">        - коэффициент застройки  не более                                                         - 0,4;</w:t>
      </w:r>
    </w:p>
    <w:p w:rsidR="00D76233" w:rsidRPr="00D76233" w:rsidRDefault="00D76233" w:rsidP="00D76233">
      <w:pPr>
        <w:pStyle w:val="af5"/>
        <w:ind w:firstLine="0"/>
        <w:rPr>
          <w:sz w:val="24"/>
          <w:szCs w:val="24"/>
        </w:rPr>
      </w:pPr>
      <w:r w:rsidRPr="00D76233">
        <w:rPr>
          <w:sz w:val="24"/>
          <w:szCs w:val="24"/>
        </w:rPr>
        <w:t xml:space="preserve">        - коэффициент свободных территорий не менее                                   - 0,6;</w:t>
      </w:r>
    </w:p>
    <w:p w:rsidR="00D76233" w:rsidRPr="00D76233" w:rsidRDefault="00D76233" w:rsidP="00D76233">
      <w:pPr>
        <w:pStyle w:val="af5"/>
        <w:ind w:firstLine="0"/>
        <w:rPr>
          <w:sz w:val="24"/>
          <w:szCs w:val="24"/>
        </w:rPr>
      </w:pPr>
      <w:r w:rsidRPr="00D76233">
        <w:rPr>
          <w:sz w:val="24"/>
          <w:szCs w:val="24"/>
        </w:rPr>
        <w:t xml:space="preserve">        - ширина вновь отводимых участков должно быть не менее 20 м;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- обеспечение расстояния от </w:t>
      </w:r>
      <w:proofErr w:type="spellStart"/>
      <w:r w:rsidRPr="00D76233">
        <w:rPr>
          <w:bCs/>
          <w:sz w:val="24"/>
          <w:szCs w:val="24"/>
        </w:rPr>
        <w:t>одно-двух-четырех</w:t>
      </w:r>
      <w:proofErr w:type="spellEnd"/>
      <w:r w:rsidRPr="00D76233">
        <w:rPr>
          <w:bCs/>
          <w:sz w:val="24"/>
          <w:szCs w:val="24"/>
        </w:rPr>
        <w:t xml:space="preserve"> квартирных жилых домов и хозяйственных построек на приусадебном земельном участке до жилых домов и хозяйственных построек на соседних земельных участках в соответствии с противопожарными требованиями от 6м до 15 м  в зависимости от степени огнестойкости зданий;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обеспечение подъезда пожарной техники  к жилым домам и хозяйственным постройкам на расстояние от 5м до 8 м;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- размещение хозяйственных построек, одиночных или двойных построек для скота и птицы на расстоянии от окон жилых помещений дома - не менее 15 м;    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 размещение дворовых туалетов –10 м;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обеспечение минимального расстояния от основного строения до границ соседнего участка не менее 3-х метров, до хозяйственных и прочих строений, открытой стоянки автомобиля и отдельно стоящего гаража – не менее 1 м;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обеспечения величины отступа от красной линии до линии регулирования застройки не менее 3 метров;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- </w:t>
      </w:r>
      <w:r w:rsidRPr="00D76233">
        <w:rPr>
          <w:sz w:val="24"/>
          <w:szCs w:val="24"/>
        </w:rPr>
        <w:t>грузоподъемность автомобиля -  не более 1,5 тонн;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в условиях выборочного строительства в существующей усадебной застройке возможно размещение строящихся жилых домов в глубине участка, с отступом от линии регулирования существующей застройки, обеспечивающим противопожарные разрывы.</w:t>
      </w:r>
    </w:p>
    <w:p w:rsidR="00D76233" w:rsidRPr="00D76233" w:rsidRDefault="00D76233" w:rsidP="00D76233">
      <w:pPr>
        <w:pStyle w:val="a6"/>
        <w:ind w:firstLine="510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Требования:</w:t>
      </w:r>
    </w:p>
    <w:p w:rsidR="00D76233" w:rsidRPr="00D76233" w:rsidRDefault="00D76233" w:rsidP="00D76233">
      <w:pPr>
        <w:pStyle w:val="a6"/>
        <w:ind w:firstLine="510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-</w:t>
      </w:r>
      <w:r w:rsidRPr="00D76233">
        <w:rPr>
          <w:sz w:val="24"/>
          <w:szCs w:val="24"/>
        </w:rPr>
        <w:t xml:space="preserve"> </w:t>
      </w:r>
      <w:r w:rsidRPr="00D76233">
        <w:rPr>
          <w:b/>
          <w:bCs/>
          <w:sz w:val="24"/>
          <w:szCs w:val="24"/>
        </w:rPr>
        <w:t>к размещению хозяйственных строений и сооружений: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-Разрешается размещать со стороны улиц, на линии застройки квартала, только гаражи для легковых автомобилей высотой от уровня земли до верха кровли не более 3,0 м;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>-  Не допускается размещение хозяйственных построек, в том числе гаражей для легковых автомобилей, в границах между красной линией и линией застройки квартала.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 xml:space="preserve">- к ограждению земельных участков со стороны улиц: 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D76233">
        <w:rPr>
          <w:sz w:val="24"/>
          <w:szCs w:val="24"/>
        </w:rPr>
        <w:t xml:space="preserve"> Разрешается устройство ограждений: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left="720"/>
        <w:rPr>
          <w:sz w:val="24"/>
          <w:szCs w:val="24"/>
        </w:rPr>
      </w:pPr>
      <w:r w:rsidRPr="00D76233">
        <w:rPr>
          <w:sz w:val="24"/>
          <w:szCs w:val="24"/>
        </w:rPr>
        <w:t>-В границах жилого дома - по красной линии допускаетс</w:t>
      </w:r>
      <w:r w:rsidR="00CA4A92">
        <w:rPr>
          <w:sz w:val="24"/>
          <w:szCs w:val="24"/>
        </w:rPr>
        <w:t>я устраивать высотой не более 18</w:t>
      </w:r>
      <w:r w:rsidRPr="00D76233">
        <w:rPr>
          <w:sz w:val="24"/>
          <w:szCs w:val="24"/>
        </w:rPr>
        <w:t>0 см, должно быть прозрачным;</w:t>
      </w:r>
    </w:p>
    <w:p w:rsidR="00D76233" w:rsidRPr="00D76233" w:rsidRDefault="00D76233" w:rsidP="00CA4A92">
      <w:pPr>
        <w:widowControl w:val="0"/>
        <w:autoSpaceDE w:val="0"/>
        <w:autoSpaceDN w:val="0"/>
        <w:adjustRightInd w:val="0"/>
        <w:ind w:firstLine="709"/>
        <w:rPr>
          <w:sz w:val="24"/>
          <w:szCs w:val="24"/>
        </w:rPr>
      </w:pPr>
      <w:r w:rsidRPr="00D76233">
        <w:rPr>
          <w:sz w:val="24"/>
          <w:szCs w:val="24"/>
        </w:rPr>
        <w:t>- В границах двора - по линии застройки квартала высотой не более 200 см;</w:t>
      </w:r>
    </w:p>
    <w:p w:rsidR="00D76233" w:rsidRPr="00CA4A92" w:rsidRDefault="00CA4A92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proofErr w:type="gramStart"/>
      <w:r w:rsidRPr="00CA4A92">
        <w:rPr>
          <w:sz w:val="24"/>
          <w:szCs w:val="24"/>
        </w:rPr>
        <w:t>- На границе с соседним земельным участком допускается устанавливать ограждения, имеющие просветы, обеспечивающие минимальное затемнение территории соседнего участка и высотой не более 2,0 м (по согласованию со смежными землепользователями – сплошные, высотой не более 1,8 м</w:t>
      </w:r>
      <w:r w:rsidR="00D76233" w:rsidRPr="00CA4A92">
        <w:rPr>
          <w:sz w:val="24"/>
          <w:szCs w:val="24"/>
        </w:rPr>
        <w:t>- Высота должна быть единообразной как минимум  на  протяжении одного квартала с обеих сторон улицы.</w:t>
      </w:r>
      <w:proofErr w:type="gramEnd"/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D76233" w:rsidRPr="00D76233" w:rsidRDefault="00D76233" w:rsidP="00D76233">
      <w:pPr>
        <w:pStyle w:val="a6"/>
        <w:rPr>
          <w:b/>
          <w:bCs/>
          <w:sz w:val="24"/>
          <w:szCs w:val="24"/>
        </w:rPr>
      </w:pPr>
      <w:r w:rsidRPr="00D76233">
        <w:rPr>
          <w:b/>
          <w:sz w:val="24"/>
          <w:szCs w:val="24"/>
        </w:rPr>
        <w:t xml:space="preserve">Ограничения: </w:t>
      </w:r>
      <w:r w:rsidRPr="00D76233">
        <w:rPr>
          <w:sz w:val="24"/>
          <w:szCs w:val="24"/>
        </w:rPr>
        <w:t>размещение оконных проемов, выходящих на соседние землевладения: расстояния от окон жилых помещений до хозяйственных и прочих строений, расположенных на соседних участках, должно быть не менее 6,0 м.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D76233" w:rsidRPr="00D76233" w:rsidRDefault="00D76233" w:rsidP="00D76233">
      <w:pPr>
        <w:widowControl w:val="0"/>
        <w:autoSpaceDE w:val="0"/>
        <w:autoSpaceDN w:val="0"/>
        <w:adjustRightInd w:val="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На приусадебном участке не допускается строительство: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D76233">
        <w:rPr>
          <w:sz w:val="24"/>
          <w:szCs w:val="24"/>
        </w:rPr>
        <w:t>- Зданий и сооружений производственного назначения, в том числе для грузовых автомобилей высотой гаража более 3,0 метров;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D76233">
        <w:rPr>
          <w:sz w:val="24"/>
          <w:szCs w:val="24"/>
        </w:rPr>
        <w:t>- Сервисов по ремонту автомобилей;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D76233">
        <w:rPr>
          <w:sz w:val="24"/>
          <w:szCs w:val="24"/>
        </w:rPr>
        <w:t>- Зданий для содержания более 10 голов крупного рогатого скота;</w:t>
      </w:r>
    </w:p>
    <w:p w:rsidR="00D76233" w:rsidRDefault="00D76233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D76233">
        <w:rPr>
          <w:sz w:val="24"/>
          <w:szCs w:val="24"/>
        </w:rPr>
        <w:t>-Торговых точек, реконструкция надворных построек под торговые точки.</w:t>
      </w:r>
    </w:p>
    <w:p w:rsidR="00CA4A92" w:rsidRDefault="00CA4A92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CA4A92" w:rsidRPr="00CA4A92" w:rsidRDefault="00CA4A92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CA4A92">
        <w:rPr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</w:r>
      <w:r>
        <w:rPr>
          <w:sz w:val="24"/>
          <w:szCs w:val="24"/>
        </w:rPr>
        <w:t xml:space="preserve"> </w:t>
      </w:r>
    </w:p>
    <w:p w:rsidR="00CA4A92" w:rsidRPr="00D76233" w:rsidRDefault="00CA4A92" w:rsidP="00D76233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D76233" w:rsidRPr="00D76233" w:rsidRDefault="00D76233" w:rsidP="00D76233">
      <w:pPr>
        <w:pStyle w:val="3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Ст.25 Зона  сельскохозяйственных угодий (Сх</w:t>
      </w:r>
      <w:proofErr w:type="gramStart"/>
      <w:r w:rsidRPr="00D76233">
        <w:rPr>
          <w:bCs/>
          <w:sz w:val="24"/>
          <w:szCs w:val="24"/>
        </w:rPr>
        <w:t>1</w:t>
      </w:r>
      <w:proofErr w:type="gramEnd"/>
      <w:r w:rsidRPr="00D76233">
        <w:rPr>
          <w:bCs/>
          <w:sz w:val="24"/>
          <w:szCs w:val="24"/>
        </w:rPr>
        <w:t>)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 xml:space="preserve">Основные виды разрешенного использования: 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1) растениеводство (код 1.1) в части: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культивирования сельскохозяйственной продукции;</w:t>
      </w:r>
    </w:p>
    <w:p w:rsidR="00D76233" w:rsidRPr="00D76233" w:rsidRDefault="00D76233" w:rsidP="00D76233">
      <w:pPr>
        <w:pStyle w:val="af5"/>
        <w:ind w:left="492" w:firstLine="0"/>
        <w:rPr>
          <w:sz w:val="24"/>
          <w:szCs w:val="24"/>
        </w:rPr>
      </w:pPr>
      <w:r w:rsidRPr="00D76233">
        <w:rPr>
          <w:sz w:val="24"/>
          <w:szCs w:val="24"/>
        </w:rPr>
        <w:t>- размещения теплично-парникового хозяйства.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Вспомогательные</w:t>
      </w:r>
      <w:r w:rsidRPr="00D76233">
        <w:rPr>
          <w:sz w:val="24"/>
          <w:szCs w:val="24"/>
        </w:rPr>
        <w:t xml:space="preserve"> </w:t>
      </w:r>
      <w:r w:rsidRPr="00D76233">
        <w:rPr>
          <w:b/>
          <w:sz w:val="24"/>
          <w:szCs w:val="24"/>
        </w:rPr>
        <w:t xml:space="preserve">виды разрешенного использования: </w:t>
      </w:r>
    </w:p>
    <w:p w:rsidR="00D76233" w:rsidRPr="00D76233" w:rsidRDefault="00D76233" w:rsidP="00114FE6">
      <w:pPr>
        <w:pStyle w:val="af5"/>
        <w:ind w:left="492" w:firstLine="0"/>
        <w:rPr>
          <w:sz w:val="24"/>
          <w:szCs w:val="24"/>
        </w:rPr>
      </w:pPr>
      <w:r w:rsidRPr="00D76233">
        <w:rPr>
          <w:sz w:val="24"/>
          <w:szCs w:val="24"/>
        </w:rPr>
        <w:t xml:space="preserve">- хозяйственные  постройки, связанные с обслуживанием данной зоны.               </w:t>
      </w:r>
    </w:p>
    <w:p w:rsidR="00D76233" w:rsidRPr="00D76233" w:rsidRDefault="00D76233" w:rsidP="00114FE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 - Дороги, проезды.</w:t>
      </w:r>
    </w:p>
    <w:p w:rsidR="00D76233" w:rsidRPr="00D76233" w:rsidRDefault="00D76233" w:rsidP="00114FE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 - Колодцы, скважины. </w:t>
      </w:r>
    </w:p>
    <w:p w:rsidR="00D76233" w:rsidRPr="00D76233" w:rsidRDefault="00D76233" w:rsidP="00114FE6">
      <w:pPr>
        <w:pStyle w:val="a6"/>
        <w:spacing w:after="0"/>
        <w:ind w:firstLine="510"/>
        <w:rPr>
          <w:b/>
          <w:sz w:val="24"/>
          <w:szCs w:val="24"/>
        </w:rPr>
      </w:pPr>
      <w:r w:rsidRPr="00D76233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Условно разрешенные виды использования:</w:t>
      </w:r>
    </w:p>
    <w:p w:rsidR="00D76233" w:rsidRPr="00D76233" w:rsidRDefault="00D76233" w:rsidP="00D76233">
      <w:pPr>
        <w:pStyle w:val="af5"/>
        <w:ind w:left="510" w:firstLine="24"/>
        <w:rPr>
          <w:sz w:val="24"/>
          <w:szCs w:val="24"/>
        </w:rPr>
      </w:pPr>
      <w:r w:rsidRPr="00D76233">
        <w:rPr>
          <w:sz w:val="24"/>
          <w:szCs w:val="24"/>
        </w:rPr>
        <w:t xml:space="preserve">1) коммунальное обслуживание (код 3.1) в части размещения коммуникаций, необходимых для функционирования зоны;    </w:t>
      </w:r>
    </w:p>
    <w:p w:rsidR="00D76233" w:rsidRPr="00D76233" w:rsidRDefault="00D76233" w:rsidP="00D76233">
      <w:pPr>
        <w:pStyle w:val="af5"/>
        <w:ind w:left="510" w:firstLine="24"/>
        <w:rPr>
          <w:sz w:val="24"/>
          <w:szCs w:val="24"/>
        </w:rPr>
      </w:pPr>
      <w:r w:rsidRPr="00D76233">
        <w:rPr>
          <w:sz w:val="24"/>
          <w:szCs w:val="24"/>
        </w:rPr>
        <w:t>2) хранение и переработка сельскохозяйственной продукции (код 1.15) в части размещения заготовительных объектов;</w:t>
      </w:r>
    </w:p>
    <w:p w:rsidR="00D76233" w:rsidRPr="00D76233" w:rsidRDefault="00D76233" w:rsidP="00D76233">
      <w:pPr>
        <w:pStyle w:val="af5"/>
        <w:ind w:left="510" w:firstLine="24"/>
        <w:rPr>
          <w:sz w:val="24"/>
          <w:szCs w:val="24"/>
        </w:rPr>
      </w:pPr>
      <w:r w:rsidRPr="00D76233">
        <w:rPr>
          <w:sz w:val="24"/>
          <w:szCs w:val="24"/>
        </w:rPr>
        <w:t>3) магазины (код 4.4) в части размещения объектов торговли сельскохозяйственной продукцией.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Запрещается: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строительство  любых зданий и сооружений, за исключением разрешенных и условно разрешенных;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- обработка сельскохозяйственных полей пестицидами и </w:t>
      </w:r>
      <w:proofErr w:type="spellStart"/>
      <w:r w:rsidRPr="00D76233">
        <w:rPr>
          <w:sz w:val="24"/>
          <w:szCs w:val="24"/>
        </w:rPr>
        <w:t>агрохимикатами</w:t>
      </w:r>
      <w:proofErr w:type="spellEnd"/>
      <w:r w:rsidRPr="00D76233">
        <w:rPr>
          <w:sz w:val="24"/>
          <w:szCs w:val="24"/>
        </w:rPr>
        <w:t xml:space="preserve"> авиационным способом;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-  обработка пестицидами и </w:t>
      </w:r>
      <w:proofErr w:type="spellStart"/>
      <w:r w:rsidRPr="00D76233">
        <w:rPr>
          <w:sz w:val="24"/>
          <w:szCs w:val="24"/>
        </w:rPr>
        <w:t>агрохимикатами</w:t>
      </w:r>
      <w:proofErr w:type="spellEnd"/>
      <w:r w:rsidRPr="00D76233">
        <w:rPr>
          <w:sz w:val="24"/>
          <w:szCs w:val="24"/>
        </w:rPr>
        <w:t xml:space="preserve"> с применением тракторов участков сельскохозяйственных полей, расположенных ближе 300 м до нормируемых объектов.</w:t>
      </w:r>
    </w:p>
    <w:p w:rsidR="00114FE6" w:rsidRDefault="00114FE6" w:rsidP="00D76233">
      <w:pPr>
        <w:pStyle w:val="3"/>
        <w:rPr>
          <w:sz w:val="24"/>
          <w:szCs w:val="24"/>
        </w:rPr>
      </w:pPr>
    </w:p>
    <w:p w:rsidR="00D76233" w:rsidRPr="00D76233" w:rsidRDefault="00D76233" w:rsidP="00D76233">
      <w:pPr>
        <w:pStyle w:val="3"/>
        <w:rPr>
          <w:sz w:val="24"/>
          <w:szCs w:val="24"/>
        </w:rPr>
      </w:pPr>
      <w:r w:rsidRPr="00D76233">
        <w:rPr>
          <w:sz w:val="24"/>
          <w:szCs w:val="24"/>
        </w:rPr>
        <w:t>Ст. 26 Зона, занятая объектами сельскохозяйственного назначения (Сх</w:t>
      </w:r>
      <w:proofErr w:type="gramStart"/>
      <w:r w:rsidRPr="00D76233">
        <w:rPr>
          <w:sz w:val="24"/>
          <w:szCs w:val="24"/>
        </w:rPr>
        <w:t>2</w:t>
      </w:r>
      <w:proofErr w:type="gramEnd"/>
      <w:r w:rsidRPr="00D76233">
        <w:rPr>
          <w:sz w:val="24"/>
          <w:szCs w:val="24"/>
        </w:rPr>
        <w:t>)</w:t>
      </w:r>
    </w:p>
    <w:p w:rsidR="00D76233" w:rsidRPr="00D76233" w:rsidRDefault="00D76233" w:rsidP="00D76233">
      <w:pPr>
        <w:widowControl w:val="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1. Цели выделения зоны: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proofErr w:type="gramStart"/>
      <w:r w:rsidRPr="00D76233">
        <w:rPr>
          <w:bCs/>
          <w:sz w:val="24"/>
          <w:szCs w:val="24"/>
        </w:rPr>
        <w:t>- ведение сельского хозяйства, личного подсобного хозяйства, дачного хозяйства, садоводства, огородничества, размещения объектов сельскохозяйственного назначения, занятых зданиями, строениями, сооружениями, используемыми для производства, хранения и первичной переработки сельскохозяйственной продукции.</w:t>
      </w:r>
      <w:proofErr w:type="gramEnd"/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размещение и развитие инфраструктур, обеспечивающих функционирование объектов сельскохозяйственного назначения.</w:t>
      </w:r>
    </w:p>
    <w:p w:rsidR="00D76233" w:rsidRPr="00D76233" w:rsidRDefault="00D76233" w:rsidP="00D76233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D76233">
        <w:rPr>
          <w:rFonts w:ascii="Times New Roman" w:hAnsi="Times New Roman"/>
          <w:b/>
          <w:sz w:val="24"/>
          <w:szCs w:val="24"/>
        </w:rPr>
        <w:t>2.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W w:w="9923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7"/>
        <w:gridCol w:w="2409"/>
        <w:gridCol w:w="4677"/>
      </w:tblGrid>
      <w:tr w:rsidR="00D76233" w:rsidRPr="00D76233" w:rsidTr="007F28C4">
        <w:trPr>
          <w:trHeight w:val="552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lastRenderedPageBreak/>
              <w:t>ВИДЫ ИСПОЛЬЗОВАНИЯ</w:t>
            </w:r>
          </w:p>
        </w:tc>
        <w:tc>
          <w:tcPr>
            <w:tcW w:w="2409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467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D76233" w:rsidRPr="00D76233" w:rsidTr="007F28C4">
        <w:trPr>
          <w:trHeight w:val="454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Растениеводство (код 1.1) в части выращивания сельскохозяйственной продукции.</w:t>
            </w:r>
          </w:p>
        </w:tc>
        <w:tc>
          <w:tcPr>
            <w:tcW w:w="2409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1.Площадь земельного участка</w:t>
            </w:r>
            <w:r w:rsidRPr="00D76233">
              <w:rPr>
                <w:sz w:val="24"/>
                <w:szCs w:val="24"/>
              </w:rPr>
              <w:t xml:space="preserve"> для ведения садоводства, огородничества устанавливается в соответствии с нормативными правовыми актами Ростовской области о нормах предоставления земельных участков (№19-ЗС от 22.07.03 «О регулировании земельных отношений в Ростовской обл.»)</w:t>
            </w:r>
          </w:p>
          <w:p w:rsidR="00D76233" w:rsidRPr="00D76233" w:rsidRDefault="00D76233" w:rsidP="007F28C4">
            <w:pPr>
              <w:widowControl w:val="0"/>
              <w:spacing w:before="240"/>
              <w:ind w:right="-2"/>
              <w:rPr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2.Максимальный класс опасности</w:t>
            </w:r>
            <w:r w:rsidRPr="00D76233">
              <w:rPr>
                <w:sz w:val="24"/>
                <w:szCs w:val="24"/>
              </w:rPr>
              <w:t xml:space="preserve"> по санитарной классификации объектов капитального строительства - </w:t>
            </w:r>
            <w:r w:rsidRPr="00D76233">
              <w:rPr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4677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1.Осуществлять производство сельскохозяйственной продукции способами, обеспечивающими воспроизводство плодородия земель сельскохозяйственного назначения, а также исключающими или ограничивающими неблагоприятное воздействие такой деятельности на окружающую природную среду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2.Соблюдать стандарты, нормы, нормативы, правила и регламенты проведения агротехнических, агрохимических, мелиоративных, фитосанитарных и противоэрозионных мероприятий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3.Предоставлять в установленном порядке в соответствующие органы исполнительной власти сведения об использовании </w:t>
            </w:r>
            <w:proofErr w:type="spellStart"/>
            <w:r w:rsidRPr="00D76233">
              <w:rPr>
                <w:sz w:val="24"/>
                <w:szCs w:val="24"/>
              </w:rPr>
              <w:t>агрохимикатов</w:t>
            </w:r>
            <w:proofErr w:type="spellEnd"/>
            <w:r w:rsidRPr="00D76233">
              <w:rPr>
                <w:sz w:val="24"/>
                <w:szCs w:val="24"/>
              </w:rPr>
              <w:t xml:space="preserve"> и пестицидов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4.Содействовать проведению почвенного, агрохимического, фитосанитарного и эколого-токсикологического обследования земель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5.Информировать соответствующие органы исполнительной власти о фактах деградации земель и загрязнения почв на земельных участках, находящихся во владении или пользовании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6.Строительство осуществлять в соответствии со строительными и санитарными нормами, правилами и техническими регламентами.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7. Создавать  многолетние насаждения, выполняющие защитные функции.</w:t>
            </w: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Для ведения личного подсобного хозяйства (код 2.2).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b/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Ведение огородничества (код 13.1)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Ведение садоводство (код 13.2)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Животноводство (код 1.7).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Птицеводство (код 1.10).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Пчеловодство (код 1.12).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Рыбоводство (код 1.13). 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Хранение и переработка сельскохозяйственной продукции (код 1.15).</w:t>
            </w: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1050"/>
          <w:jc w:val="center"/>
        </w:trPr>
        <w:tc>
          <w:tcPr>
            <w:tcW w:w="2837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D76233" w:rsidRPr="00D76233" w:rsidRDefault="00D76233" w:rsidP="00D76233">
      <w:pPr>
        <w:spacing w:before="240" w:after="24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Не устанавливаются.</w:t>
      </w:r>
    </w:p>
    <w:p w:rsidR="00D76233" w:rsidRPr="00D76233" w:rsidRDefault="00D76233" w:rsidP="00D76233">
      <w:pPr>
        <w:widowControl w:val="0"/>
        <w:spacing w:before="240" w:after="240"/>
        <w:ind w:right="-2" w:firstLine="567"/>
        <w:rPr>
          <w:rFonts w:eastAsia="Calibri"/>
          <w:b/>
          <w:sz w:val="24"/>
          <w:szCs w:val="24"/>
        </w:rPr>
      </w:pPr>
      <w:r w:rsidRPr="00D76233">
        <w:rPr>
          <w:rFonts w:eastAsia="Calibri"/>
          <w:b/>
          <w:sz w:val="24"/>
          <w:szCs w:val="24"/>
        </w:rPr>
        <w:t>4.</w:t>
      </w:r>
      <w:r w:rsidRPr="00D76233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9"/>
        <w:gridCol w:w="3544"/>
        <w:gridCol w:w="3118"/>
      </w:tblGrid>
      <w:tr w:rsidR="00D76233" w:rsidRPr="00D76233" w:rsidTr="007F28C4">
        <w:trPr>
          <w:trHeight w:val="694"/>
          <w:jc w:val="center"/>
        </w:trPr>
        <w:tc>
          <w:tcPr>
            <w:tcW w:w="3119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544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D76233" w:rsidRPr="00D76233" w:rsidTr="007F28C4">
        <w:trPr>
          <w:trHeight w:val="1134"/>
          <w:jc w:val="center"/>
        </w:trPr>
        <w:tc>
          <w:tcPr>
            <w:tcW w:w="3119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lastRenderedPageBreak/>
              <w:t>Объекты инженерной и транспортной инфраструктур для обслуживания основной функции</w:t>
            </w:r>
          </w:p>
        </w:tc>
        <w:tc>
          <w:tcPr>
            <w:tcW w:w="354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D76233" w:rsidRPr="00D76233" w:rsidRDefault="00D76233" w:rsidP="00D76233">
      <w:pPr>
        <w:rPr>
          <w:sz w:val="24"/>
          <w:szCs w:val="24"/>
        </w:rPr>
      </w:pPr>
    </w:p>
    <w:p w:rsidR="00D76233" w:rsidRPr="00D76233" w:rsidRDefault="00D76233" w:rsidP="00D76233">
      <w:pPr>
        <w:rPr>
          <w:sz w:val="24"/>
          <w:szCs w:val="24"/>
        </w:rPr>
      </w:pPr>
    </w:p>
    <w:p w:rsidR="00114FE6" w:rsidRPr="00114FE6" w:rsidRDefault="00114FE6" w:rsidP="00114FE6">
      <w:pPr>
        <w:pStyle w:val="3"/>
        <w:ind w:firstLine="709"/>
        <w:rPr>
          <w:b w:val="0"/>
          <w:sz w:val="24"/>
          <w:szCs w:val="24"/>
        </w:rPr>
      </w:pPr>
      <w:proofErr w:type="gramStart"/>
      <w:r w:rsidRPr="00114FE6">
        <w:rPr>
          <w:b w:val="0"/>
          <w:sz w:val="24"/>
          <w:szCs w:val="24"/>
        </w:rPr>
        <w:t>Площадь земельного участка для ведения основных видов разрешенного использования устанавливается в соответствии с нормативными правовыми актами Красноярского края о нормах предоставления земельных участков (№ 7-2545 от 04.12.2008 «О регулировании земельных отношений в Красноярском крае</w:t>
      </w:r>
      <w:proofErr w:type="gramEnd"/>
    </w:p>
    <w:p w:rsidR="00114FE6" w:rsidRPr="00114FE6" w:rsidRDefault="00114FE6" w:rsidP="00114FE6">
      <w:pPr>
        <w:rPr>
          <w:sz w:val="24"/>
          <w:szCs w:val="24"/>
        </w:rPr>
      </w:pPr>
    </w:p>
    <w:p w:rsidR="00114FE6" w:rsidRPr="00114FE6" w:rsidRDefault="00114FE6" w:rsidP="00114FE6">
      <w:pPr>
        <w:rPr>
          <w:sz w:val="24"/>
          <w:szCs w:val="24"/>
        </w:rPr>
      </w:pPr>
      <w:r>
        <w:tab/>
      </w:r>
      <w:proofErr w:type="gramStart"/>
      <w:r w:rsidRPr="00114FE6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114FE6">
        <w:rPr>
          <w:sz w:val="24"/>
          <w:szCs w:val="24"/>
        </w:rPr>
        <w:t xml:space="preserve"> может быть </w:t>
      </w:r>
      <w:proofErr w:type="gramStart"/>
      <w:r w:rsidRPr="00114FE6">
        <w:rPr>
          <w:sz w:val="24"/>
          <w:szCs w:val="24"/>
        </w:rPr>
        <w:t>застроена</w:t>
      </w:r>
      <w:proofErr w:type="gramEnd"/>
      <w:r w:rsidRPr="00114FE6">
        <w:rPr>
          <w:sz w:val="24"/>
          <w:szCs w:val="24"/>
        </w:rPr>
        <w:t>, ко всей площади земельного участка не подлежат установлению.</w:t>
      </w:r>
    </w:p>
    <w:p w:rsidR="00114FE6" w:rsidRPr="00114FE6" w:rsidRDefault="00114FE6" w:rsidP="00114FE6"/>
    <w:p w:rsidR="00D76233" w:rsidRPr="00D76233" w:rsidRDefault="00D76233" w:rsidP="00D76233">
      <w:pPr>
        <w:pStyle w:val="3"/>
        <w:rPr>
          <w:sz w:val="24"/>
          <w:szCs w:val="24"/>
        </w:rPr>
      </w:pPr>
      <w:r w:rsidRPr="00D76233">
        <w:rPr>
          <w:sz w:val="24"/>
          <w:szCs w:val="24"/>
        </w:rPr>
        <w:t>Ст.27 Зона делового, общественного и коммерческого назначения (О</w:t>
      </w:r>
      <w:proofErr w:type="gramStart"/>
      <w:r w:rsidRPr="00D76233">
        <w:rPr>
          <w:sz w:val="24"/>
          <w:szCs w:val="24"/>
        </w:rPr>
        <w:t>1</w:t>
      </w:r>
      <w:proofErr w:type="gramEnd"/>
      <w:r w:rsidRPr="00D76233">
        <w:rPr>
          <w:sz w:val="24"/>
          <w:szCs w:val="24"/>
        </w:rPr>
        <w:t>)</w:t>
      </w:r>
    </w:p>
    <w:p w:rsidR="00114FE6" w:rsidRDefault="00114FE6" w:rsidP="00D76233">
      <w:pPr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1. Цели выделения зоны: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-  развитие существующих и преобразуемых территорий, предназначенных для жилой застройки в сочетании с объектами общественно-делового назначения, не оказывающими негативного воздействия на объекты жилой застройки;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-  развития сферы социального и культурно-бытового обслуживания для обеспечения потребностей жителей указанных территорий и «дневного» населения в соответствующих среде формах;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-  развитие необходимых объектов транспортной и инженерной инфраструктур.</w:t>
      </w:r>
    </w:p>
    <w:p w:rsidR="00D76233" w:rsidRPr="00D76233" w:rsidRDefault="00D76233" w:rsidP="00D76233">
      <w:pPr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2. Основные виды разрешённого использования: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 1) для индивидуального жилищного строительства (код 2.1);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2) блокированная жилая застройка (код 2.3);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3) малоэтажная многоквартирная жилая застройка (код 2.1.1);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4) деловое управление (код 4.1);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5) культурное развитие (код 3.6);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6) развлечения (код 4.8);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7) коммунальное обслуживание (код 3.1) в части размещения жилищно-эксплуатационных служб;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8) магазины (код 4.4);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9) общественное питание (код 4.6);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10) бытовое обслуживание (код 3.3) в том числе и бани;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11) ветеринарные поликлиники, станции без содержания животных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12) обеспечение внутреннего правопорядка (код 8.3) в том числе и объекты гражданской обороны и предотвращения чрезвычайных ситуаций;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13) банковская и страховая деятельность (код 4.5);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14) социальное обслуживание (код 3.2) в части размещения объектов пенсионного обеспечения, объектов связи; 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- земельные участки (территории</w:t>
      </w:r>
      <w:proofErr w:type="gramStart"/>
      <w:r w:rsidRPr="00D76233">
        <w:rPr>
          <w:sz w:val="24"/>
          <w:szCs w:val="24"/>
        </w:rPr>
        <w:t xml:space="preserve"> )</w:t>
      </w:r>
      <w:proofErr w:type="gramEnd"/>
      <w:r w:rsidRPr="00D76233">
        <w:rPr>
          <w:sz w:val="24"/>
          <w:szCs w:val="24"/>
        </w:rPr>
        <w:t xml:space="preserve"> общего пользования (код 12.0);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- дошкольное, начальное и среднее общее образование (код 3.5.1);</w:t>
      </w:r>
    </w:p>
    <w:p w:rsidR="00D76233" w:rsidRPr="00D76233" w:rsidRDefault="00D76233" w:rsidP="00D76233">
      <w:pPr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 - амбулаторно-поликлиническое обслуживание (код 3.4.1).</w:t>
      </w:r>
    </w:p>
    <w:p w:rsidR="00D76233" w:rsidRPr="00D76233" w:rsidRDefault="00D76233" w:rsidP="00D76233">
      <w:pPr>
        <w:spacing w:before="240" w:after="24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lastRenderedPageBreak/>
        <w:t>3.Условно разрешённые виды и параметры использования земельных участков и объектов капитального строительства.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Не устанавливаются.</w:t>
      </w:r>
    </w:p>
    <w:p w:rsidR="00D76233" w:rsidRPr="00D76233" w:rsidRDefault="00D76233" w:rsidP="00D76233">
      <w:pPr>
        <w:widowControl w:val="0"/>
        <w:spacing w:before="240" w:after="240"/>
        <w:ind w:right="-2" w:firstLine="567"/>
        <w:rPr>
          <w:b/>
          <w:sz w:val="24"/>
          <w:szCs w:val="24"/>
        </w:rPr>
      </w:pPr>
      <w:r w:rsidRPr="00D76233">
        <w:rPr>
          <w:rFonts w:eastAsia="Calibri"/>
          <w:b/>
          <w:sz w:val="24"/>
          <w:szCs w:val="24"/>
        </w:rPr>
        <w:t>4.</w:t>
      </w:r>
      <w:r w:rsidRPr="00D76233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49"/>
        <w:gridCol w:w="3614"/>
        <w:gridCol w:w="3118"/>
      </w:tblGrid>
      <w:tr w:rsidR="00D76233" w:rsidRPr="00D76233" w:rsidTr="007F28C4">
        <w:trPr>
          <w:trHeight w:val="384"/>
          <w:jc w:val="center"/>
        </w:trPr>
        <w:tc>
          <w:tcPr>
            <w:tcW w:w="3049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614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D76233" w:rsidRPr="00D76233" w:rsidTr="007F28C4">
        <w:trPr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 площадки для игр детей,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отдыха взрослого населения,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занятий физкультурой и др. </w:t>
            </w: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tabs>
                <w:tab w:val="left" w:pos="180"/>
              </w:tabs>
              <w:ind w:right="-2"/>
              <w:jc w:val="center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3118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D76233" w:rsidRPr="00D76233" w:rsidTr="007F28C4">
        <w:trPr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Объекты хозяйственного назначения: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сады, огороды; 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теплицы, оранжереи индивидуального пользования; 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хозяйственные постройки для содержания скота и птицы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бани, сауны, бассейны индивидуального пользования;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индивидуальные резервуары для хранения воды, скважины для забора воды, 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индивидуальные колодцы; 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оборудование пожарной охраны (гидранты, резервуары);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жилищно-эксплуатационные и аварийно-диспетчерские службы; 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надворные туалеты, септики, </w:t>
            </w:r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площадки для сбора мусора. </w:t>
            </w: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 xml:space="preserve">1.Этажность – 1 </w:t>
            </w:r>
            <w:proofErr w:type="spellStart"/>
            <w:r w:rsidRPr="00D76233">
              <w:rPr>
                <w:rFonts w:eastAsia="Calibri"/>
                <w:b/>
                <w:sz w:val="24"/>
                <w:szCs w:val="24"/>
              </w:rPr>
              <w:t>эт</w:t>
            </w:r>
            <w:proofErr w:type="spellEnd"/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2.Высота</w:t>
            </w:r>
            <w:r w:rsidRPr="00D76233">
              <w:rPr>
                <w:sz w:val="24"/>
                <w:szCs w:val="24"/>
              </w:rPr>
              <w:t xml:space="preserve"> от уровня земли до верха перекрытия последнего этажа</w:t>
            </w:r>
            <w:r w:rsidRPr="00D76233">
              <w:rPr>
                <w:rFonts w:eastAsia="Calibri"/>
                <w:sz w:val="24"/>
                <w:szCs w:val="24"/>
              </w:rPr>
              <w:t xml:space="preserve"> – не более 5 м)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3.Расстояние от границ</w:t>
            </w:r>
            <w:r w:rsidRPr="00D76233">
              <w:rPr>
                <w:rFonts w:eastAsia="Calibri"/>
                <w:sz w:val="24"/>
                <w:szCs w:val="24"/>
              </w:rPr>
              <w:t xml:space="preserve"> смежного земельного участка до хозяйственных построек – не менее 1 м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 xml:space="preserve">4. </w:t>
            </w:r>
            <w:proofErr w:type="gramStart"/>
            <w:r w:rsidRPr="00D76233">
              <w:rPr>
                <w:rFonts w:eastAsia="Calibri"/>
                <w:b/>
                <w:sz w:val="24"/>
                <w:szCs w:val="24"/>
              </w:rPr>
              <w:t>Хозяйственные площадки</w:t>
            </w:r>
            <w:r w:rsidRPr="00D76233">
              <w:rPr>
                <w:rFonts w:eastAsia="Calibri"/>
                <w:sz w:val="24"/>
                <w:szCs w:val="24"/>
              </w:rPr>
              <w:t xml:space="preserve"> предусматриваются  на приусадебных участках  (кроме площадок для мусоросборников, размещаемых из расчета 1 контейнер на 10-15- домов, </w:t>
            </w:r>
            <w:r w:rsidRPr="00D76233">
              <w:rPr>
                <w:sz w:val="24"/>
                <w:szCs w:val="24"/>
              </w:rPr>
              <w:t>но не далее чем 100 м от входа в дом.</w:t>
            </w:r>
            <w:proofErr w:type="gramEnd"/>
          </w:p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надворные туалеты, септики </w:t>
            </w:r>
            <w:proofErr w:type="gramStart"/>
            <w:r w:rsidRPr="00D76233">
              <w:rPr>
                <w:sz w:val="24"/>
                <w:szCs w:val="24"/>
              </w:rPr>
              <w:t>-н</w:t>
            </w:r>
            <w:proofErr w:type="gramEnd"/>
            <w:r w:rsidRPr="00D76233">
              <w:rPr>
                <w:sz w:val="24"/>
                <w:szCs w:val="24"/>
              </w:rPr>
              <w:t xml:space="preserve">е менее 8 м от жилых построек; </w:t>
            </w:r>
          </w:p>
        </w:tc>
        <w:tc>
          <w:tcPr>
            <w:tcW w:w="3118" w:type="dxa"/>
          </w:tcPr>
          <w:p w:rsidR="00D76233" w:rsidRPr="00D76233" w:rsidRDefault="00D76233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D76233">
              <w:rPr>
                <w:rFonts w:ascii="Times New Roman" w:hAnsi="Times New Roman"/>
                <w:sz w:val="24"/>
                <w:szCs w:val="24"/>
              </w:rPr>
              <w:t>1.Отдельно стоящие объекты.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2.Допускается блокировка хозяйственных построек на смежных земельных участках при условии взаимного согласия собственников жилых домов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3.При возведении хозяйственных построек, располагаемых на расстоянии 1м от границы соседнего участка, следует скат крыши и водоотвод ориентировать на свой участок</w:t>
            </w:r>
          </w:p>
        </w:tc>
      </w:tr>
      <w:tr w:rsidR="00D76233" w:rsidRPr="00D76233" w:rsidTr="007F28C4">
        <w:trPr>
          <w:trHeight w:val="414"/>
          <w:jc w:val="center"/>
        </w:trPr>
        <w:tc>
          <w:tcPr>
            <w:tcW w:w="3049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Объекты хранения индивидуального автотранспорта </w:t>
            </w:r>
          </w:p>
        </w:tc>
        <w:tc>
          <w:tcPr>
            <w:tcW w:w="3614" w:type="dxa"/>
          </w:tcPr>
          <w:p w:rsidR="00D76233" w:rsidRPr="00D76233" w:rsidRDefault="00D76233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D76233">
              <w:rPr>
                <w:rFonts w:ascii="Times New Roman" w:hAnsi="Times New Roman"/>
                <w:sz w:val="24"/>
                <w:szCs w:val="24"/>
              </w:rPr>
              <w:t xml:space="preserve">1.Не более 2 </w:t>
            </w:r>
            <w:proofErr w:type="spellStart"/>
            <w:r w:rsidRPr="00D76233">
              <w:rPr>
                <w:rFonts w:ascii="Times New Roman" w:hAnsi="Times New Roman"/>
                <w:sz w:val="24"/>
                <w:szCs w:val="24"/>
              </w:rPr>
              <w:t>машино-мест</w:t>
            </w:r>
            <w:proofErr w:type="spellEnd"/>
            <w:r w:rsidRPr="00D76233">
              <w:rPr>
                <w:rFonts w:ascii="Times New Roman" w:hAnsi="Times New Roman"/>
                <w:sz w:val="24"/>
                <w:szCs w:val="24"/>
              </w:rPr>
              <w:t xml:space="preserve"> на придомовом участке</w:t>
            </w:r>
          </w:p>
        </w:tc>
        <w:tc>
          <w:tcPr>
            <w:tcW w:w="3118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Отдельно </w:t>
            </w:r>
            <w:proofErr w:type="gramStart"/>
            <w:r w:rsidRPr="00D76233">
              <w:rPr>
                <w:rFonts w:eastAsia="Calibri"/>
                <w:sz w:val="24"/>
                <w:szCs w:val="24"/>
              </w:rPr>
              <w:t>стоящие</w:t>
            </w:r>
            <w:proofErr w:type="gramEnd"/>
            <w:r w:rsidRPr="00D76233">
              <w:rPr>
                <w:rFonts w:eastAsia="Calibri"/>
                <w:sz w:val="24"/>
                <w:szCs w:val="24"/>
              </w:rPr>
              <w:t>, пристроенные к жилым домам, подземные.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898"/>
          <w:jc w:val="center"/>
        </w:trPr>
        <w:tc>
          <w:tcPr>
            <w:tcW w:w="304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2.Высота гаража от уровня земли до верха плоской кровли не более 3.2м, до конька скатной </w:t>
            </w:r>
            <w:r w:rsidRPr="00D76233">
              <w:rPr>
                <w:rFonts w:eastAsia="Calibri"/>
                <w:sz w:val="24"/>
                <w:szCs w:val="24"/>
              </w:rPr>
              <w:lastRenderedPageBreak/>
              <w:t>кровли не более 4.5м</w:t>
            </w:r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428"/>
          <w:jc w:val="center"/>
        </w:trPr>
        <w:tc>
          <w:tcPr>
            <w:tcW w:w="3049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3.Площадь на одно </w:t>
            </w:r>
            <w:proofErr w:type="spellStart"/>
            <w:r w:rsidRPr="00D76233">
              <w:rPr>
                <w:rFonts w:eastAsia="Calibri"/>
                <w:sz w:val="24"/>
                <w:szCs w:val="24"/>
              </w:rPr>
              <w:t>машино-место</w:t>
            </w:r>
            <w:proofErr w:type="spellEnd"/>
            <w:r w:rsidRPr="00D76233">
              <w:rPr>
                <w:rFonts w:eastAsia="Calibri"/>
                <w:sz w:val="24"/>
                <w:szCs w:val="24"/>
              </w:rPr>
              <w:t xml:space="preserve"> не более 30 кв</w:t>
            </w:r>
            <w:proofErr w:type="gramStart"/>
            <w:r w:rsidRPr="00D76233">
              <w:rPr>
                <w:rFonts w:eastAsia="Calibri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450"/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Объекты инженерно-технического обеспечения.</w:t>
            </w:r>
          </w:p>
        </w:tc>
        <w:tc>
          <w:tcPr>
            <w:tcW w:w="3614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Этажность –1 </w:t>
            </w:r>
            <w:proofErr w:type="spellStart"/>
            <w:r w:rsidRPr="00D76233">
              <w:rPr>
                <w:rFonts w:eastAsia="Calibri"/>
                <w:sz w:val="24"/>
                <w:szCs w:val="24"/>
              </w:rPr>
              <w:t>эт</w:t>
            </w:r>
            <w:proofErr w:type="spellEnd"/>
          </w:p>
        </w:tc>
        <w:tc>
          <w:tcPr>
            <w:tcW w:w="3118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</w:tc>
      </w:tr>
      <w:tr w:rsidR="00D76233" w:rsidRPr="00D76233" w:rsidTr="007F28C4">
        <w:trPr>
          <w:trHeight w:val="507"/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Объекты коммунального хозяйства</w:t>
            </w:r>
          </w:p>
        </w:tc>
        <w:tc>
          <w:tcPr>
            <w:tcW w:w="3614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260"/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Проезды</w:t>
            </w:r>
            <w:proofErr w:type="gramStart"/>
            <w:r w:rsidRPr="00D76233">
              <w:rPr>
                <w:rFonts w:eastAsia="Calibri"/>
                <w:sz w:val="24"/>
                <w:szCs w:val="24"/>
              </w:rPr>
              <w:t>.</w:t>
            </w:r>
            <w:proofErr w:type="gramEnd"/>
            <w:r w:rsidRPr="00D76233">
              <w:rPr>
                <w:rFonts w:eastAsia="Calibri"/>
                <w:sz w:val="24"/>
                <w:szCs w:val="24"/>
              </w:rPr>
              <w:t xml:space="preserve"> </w:t>
            </w:r>
            <w:proofErr w:type="gramStart"/>
            <w:r w:rsidRPr="00D76233">
              <w:rPr>
                <w:rFonts w:eastAsia="Calibri"/>
                <w:sz w:val="24"/>
                <w:szCs w:val="24"/>
              </w:rPr>
              <w:t>т</w:t>
            </w:r>
            <w:proofErr w:type="gramEnd"/>
            <w:r w:rsidRPr="00D76233">
              <w:rPr>
                <w:rFonts w:eastAsia="Calibri"/>
                <w:sz w:val="24"/>
                <w:szCs w:val="24"/>
              </w:rPr>
              <w:t>ротуары общего пользования</w:t>
            </w: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705"/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>Погрузочно-разгрузочные площадки</w:t>
            </w: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705"/>
          <w:jc w:val="center"/>
        </w:trPr>
        <w:tc>
          <w:tcPr>
            <w:tcW w:w="304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D76233" w:rsidRPr="00D76233" w:rsidRDefault="00D76233" w:rsidP="00D76233">
      <w:pPr>
        <w:pStyle w:val="3"/>
        <w:rPr>
          <w:sz w:val="24"/>
          <w:szCs w:val="24"/>
        </w:rPr>
      </w:pPr>
    </w:p>
    <w:p w:rsidR="00114FE6" w:rsidRPr="00114FE6" w:rsidRDefault="00114FE6" w:rsidP="00114FE6">
      <w:pPr>
        <w:pStyle w:val="3"/>
        <w:ind w:firstLine="709"/>
        <w:rPr>
          <w:b w:val="0"/>
          <w:sz w:val="24"/>
          <w:szCs w:val="24"/>
        </w:rPr>
      </w:pPr>
      <w:bookmarkStart w:id="80" w:name="_Toc496194123"/>
      <w:proofErr w:type="gramStart"/>
      <w:r w:rsidRPr="00114FE6">
        <w:rPr>
          <w:b w:val="0"/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114FE6">
        <w:rPr>
          <w:b w:val="0"/>
          <w:sz w:val="24"/>
          <w:szCs w:val="24"/>
        </w:rPr>
        <w:t xml:space="preserve"> может быть </w:t>
      </w:r>
      <w:proofErr w:type="gramStart"/>
      <w:r w:rsidRPr="00114FE6">
        <w:rPr>
          <w:b w:val="0"/>
          <w:sz w:val="24"/>
          <w:szCs w:val="24"/>
        </w:rPr>
        <w:t>застроена</w:t>
      </w:r>
      <w:proofErr w:type="gramEnd"/>
      <w:r w:rsidRPr="00114FE6">
        <w:rPr>
          <w:b w:val="0"/>
          <w:sz w:val="24"/>
          <w:szCs w:val="24"/>
        </w:rPr>
        <w:t>, ко всей площади земельного участка не подлежат установлению.</w:t>
      </w:r>
    </w:p>
    <w:p w:rsidR="00114FE6" w:rsidRDefault="00114FE6" w:rsidP="00114FE6"/>
    <w:p w:rsidR="00D76233" w:rsidRPr="00114FE6" w:rsidRDefault="00114FE6" w:rsidP="00114FE6">
      <w:pPr>
        <w:rPr>
          <w:b/>
          <w:bCs/>
          <w:sz w:val="24"/>
          <w:szCs w:val="24"/>
        </w:rPr>
      </w:pPr>
      <w:r>
        <w:tab/>
      </w:r>
      <w:r w:rsidR="00D76233" w:rsidRPr="00114FE6">
        <w:rPr>
          <w:b/>
          <w:bCs/>
          <w:sz w:val="24"/>
          <w:szCs w:val="24"/>
        </w:rPr>
        <w:t>Ст. 28. Зона размещения объектов социального и коммунально-бытового назначения «Учреждения образования» (О</w:t>
      </w:r>
      <w:proofErr w:type="gramStart"/>
      <w:r w:rsidR="00D76233" w:rsidRPr="00114FE6">
        <w:rPr>
          <w:b/>
          <w:bCs/>
          <w:sz w:val="24"/>
          <w:szCs w:val="24"/>
        </w:rPr>
        <w:t>2</w:t>
      </w:r>
      <w:proofErr w:type="gramEnd"/>
      <w:r w:rsidR="00D76233" w:rsidRPr="00114FE6">
        <w:rPr>
          <w:b/>
          <w:bCs/>
          <w:sz w:val="24"/>
          <w:szCs w:val="24"/>
        </w:rPr>
        <w:t>)</w:t>
      </w:r>
      <w:bookmarkEnd w:id="80"/>
    </w:p>
    <w:p w:rsidR="00D76233" w:rsidRPr="00D76233" w:rsidRDefault="00D76233" w:rsidP="00D76233">
      <w:pPr>
        <w:widowControl w:val="0"/>
        <w:ind w:right="-2" w:firstLine="567"/>
        <w:rPr>
          <w:rFonts w:eastAsia="Calibri"/>
          <w:b/>
          <w:sz w:val="24"/>
          <w:szCs w:val="24"/>
        </w:rPr>
      </w:pPr>
      <w:r w:rsidRPr="00D76233">
        <w:rPr>
          <w:rFonts w:eastAsia="Calibri"/>
          <w:b/>
          <w:sz w:val="24"/>
          <w:szCs w:val="24"/>
        </w:rPr>
        <w:t>1.Цели выделения зоны: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-размещение объектов высшего и специального образования, колледжей, лицеев, общеобразовательных школ, дошкольных образовательных учреждений, включая вспомогательные объекты, необходимые для полноценного функционирования указанных объектов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- развитие необходимых объектов транспортной и инженерной инфраструктур</w:t>
      </w:r>
    </w:p>
    <w:p w:rsidR="00D76233" w:rsidRPr="00D76233" w:rsidRDefault="00D76233" w:rsidP="00D76233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D76233">
        <w:rPr>
          <w:rFonts w:ascii="Times New Roman" w:hAnsi="Times New Roman"/>
          <w:b/>
          <w:sz w:val="24"/>
          <w:szCs w:val="24"/>
        </w:rPr>
        <w:t>2. Основные виды разрешённого использования: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9"/>
        <w:gridCol w:w="3544"/>
        <w:gridCol w:w="3118"/>
      </w:tblGrid>
      <w:tr w:rsidR="00D76233" w:rsidRPr="00D76233" w:rsidTr="007F28C4">
        <w:trPr>
          <w:jc w:val="center"/>
        </w:trPr>
        <w:tc>
          <w:tcPr>
            <w:tcW w:w="3119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544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D76233" w:rsidRPr="00D76233" w:rsidTr="007F28C4">
        <w:trPr>
          <w:jc w:val="center"/>
        </w:trPr>
        <w:tc>
          <w:tcPr>
            <w:tcW w:w="3119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b/>
                <w:sz w:val="24"/>
                <w:szCs w:val="24"/>
              </w:rPr>
              <w:t>1.</w:t>
            </w:r>
            <w:r w:rsidRPr="00D76233">
              <w:rPr>
                <w:rFonts w:eastAsia="Calibri"/>
                <w:sz w:val="24"/>
                <w:szCs w:val="24"/>
              </w:rPr>
              <w:t xml:space="preserve">Образование и просвещение (код 3.5). </w:t>
            </w:r>
          </w:p>
        </w:tc>
        <w:tc>
          <w:tcPr>
            <w:tcW w:w="3544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1.Площадь земельных участков</w:t>
            </w:r>
            <w:r w:rsidRPr="00D76233">
              <w:rPr>
                <w:sz w:val="24"/>
                <w:szCs w:val="24"/>
              </w:rPr>
              <w:t xml:space="preserve"> определяется исходя из </w:t>
            </w:r>
            <w:proofErr w:type="spellStart"/>
            <w:proofErr w:type="gramStart"/>
            <w:r w:rsidRPr="00D76233">
              <w:rPr>
                <w:sz w:val="24"/>
                <w:szCs w:val="24"/>
              </w:rPr>
              <w:t>пара-метров</w:t>
            </w:r>
            <w:proofErr w:type="spellEnd"/>
            <w:proofErr w:type="gramEnd"/>
            <w:r w:rsidRPr="00D76233">
              <w:rPr>
                <w:sz w:val="24"/>
                <w:szCs w:val="24"/>
              </w:rPr>
              <w:t xml:space="preserve"> объекта образования, здравоохранения или соцзащиты в соответствии с СП 42.13330.2011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( приложение Ж)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2.Этажность</w:t>
            </w:r>
            <w:r w:rsidRPr="00D76233">
              <w:rPr>
                <w:sz w:val="24"/>
                <w:szCs w:val="24"/>
              </w:rPr>
              <w:t xml:space="preserve"> – не более 3 </w:t>
            </w:r>
            <w:proofErr w:type="spellStart"/>
            <w:r w:rsidRPr="00D76233">
              <w:rPr>
                <w:sz w:val="24"/>
                <w:szCs w:val="24"/>
              </w:rPr>
              <w:t>эт</w:t>
            </w:r>
            <w:proofErr w:type="spellEnd"/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3.Высота</w:t>
            </w:r>
            <w:r w:rsidRPr="00D76233">
              <w:rPr>
                <w:sz w:val="24"/>
                <w:szCs w:val="24"/>
              </w:rPr>
              <w:t xml:space="preserve"> от уровня земли  до верха перекрытия последнего этажа– </w:t>
            </w:r>
            <w:proofErr w:type="gramStart"/>
            <w:r w:rsidRPr="00D76233">
              <w:rPr>
                <w:sz w:val="24"/>
                <w:szCs w:val="24"/>
              </w:rPr>
              <w:t>не</w:t>
            </w:r>
            <w:proofErr w:type="gramEnd"/>
            <w:r w:rsidRPr="00D76233">
              <w:rPr>
                <w:sz w:val="24"/>
                <w:szCs w:val="24"/>
              </w:rPr>
              <w:t xml:space="preserve"> более 15 м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4.Максимальный процент</w:t>
            </w:r>
            <w:r w:rsidRPr="00D7623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76233">
              <w:rPr>
                <w:sz w:val="24"/>
                <w:szCs w:val="24"/>
              </w:rPr>
              <w:t>за-</w:t>
            </w:r>
            <w:r w:rsidRPr="00D76233">
              <w:rPr>
                <w:sz w:val="24"/>
                <w:szCs w:val="24"/>
              </w:rPr>
              <w:lastRenderedPageBreak/>
              <w:t>стройки</w:t>
            </w:r>
            <w:proofErr w:type="spellEnd"/>
            <w:proofErr w:type="gramEnd"/>
            <w:r w:rsidRPr="00D76233">
              <w:rPr>
                <w:sz w:val="24"/>
                <w:szCs w:val="24"/>
              </w:rPr>
              <w:t xml:space="preserve"> земельного участка –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50%</w:t>
            </w:r>
          </w:p>
        </w:tc>
        <w:tc>
          <w:tcPr>
            <w:tcW w:w="3118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D76233" w:rsidRPr="00D76233" w:rsidTr="007F28C4">
        <w:trPr>
          <w:jc w:val="center"/>
        </w:trPr>
        <w:tc>
          <w:tcPr>
            <w:tcW w:w="3119" w:type="dxa"/>
          </w:tcPr>
          <w:p w:rsidR="00D76233" w:rsidRPr="00D76233" w:rsidRDefault="00D76233" w:rsidP="007F28C4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D76233">
              <w:rPr>
                <w:rFonts w:ascii="Times New Roman" w:hAnsi="Times New Roman"/>
                <w:sz w:val="24"/>
                <w:szCs w:val="24"/>
              </w:rPr>
              <w:t>2.Земельные участки (территории) общего пользования (код 12.0) в части зеленых насаждений общего пользования, парков, скверов, бульваров.</w:t>
            </w:r>
          </w:p>
        </w:tc>
        <w:tc>
          <w:tcPr>
            <w:tcW w:w="3544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jc w:val="center"/>
        </w:trPr>
        <w:tc>
          <w:tcPr>
            <w:tcW w:w="3119" w:type="dxa"/>
          </w:tcPr>
          <w:p w:rsidR="00D76233" w:rsidRPr="00D76233" w:rsidRDefault="00D76233" w:rsidP="007F28C4">
            <w:pPr>
              <w:widowControl w:val="0"/>
              <w:spacing w:before="100" w:beforeAutospacing="1" w:after="100" w:afterAutospacing="1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3. Спорт (код 5.1) в части размещения физкультурно-оздоровительных сооружений.</w:t>
            </w:r>
          </w:p>
        </w:tc>
        <w:tc>
          <w:tcPr>
            <w:tcW w:w="3544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D76233" w:rsidRPr="00D76233" w:rsidRDefault="00D76233" w:rsidP="00D76233">
      <w:pPr>
        <w:spacing w:before="240" w:after="24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lastRenderedPageBreak/>
        <w:t>3.Условно разрешённые виды и параметры использования земельных участков и объектов капитального строительства.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Не устанавливаются.</w:t>
      </w:r>
    </w:p>
    <w:p w:rsidR="00D76233" w:rsidRPr="00D76233" w:rsidRDefault="00D76233" w:rsidP="00D76233">
      <w:pPr>
        <w:widowControl w:val="0"/>
        <w:spacing w:before="240" w:after="240"/>
        <w:ind w:right="-2" w:firstLine="567"/>
        <w:rPr>
          <w:rFonts w:eastAsia="Calibri"/>
          <w:b/>
          <w:sz w:val="24"/>
          <w:szCs w:val="24"/>
        </w:rPr>
      </w:pPr>
      <w:r w:rsidRPr="00D76233">
        <w:rPr>
          <w:rFonts w:eastAsia="Calibri"/>
          <w:b/>
          <w:sz w:val="24"/>
          <w:szCs w:val="24"/>
        </w:rPr>
        <w:t>4.</w:t>
      </w:r>
      <w:r w:rsidRPr="00D76233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10024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94"/>
        <w:gridCol w:w="3183"/>
        <w:gridCol w:w="2747"/>
      </w:tblGrid>
      <w:tr w:rsidR="00D76233" w:rsidRPr="00D76233" w:rsidTr="007F28C4">
        <w:trPr>
          <w:trHeight w:val="384"/>
          <w:jc w:val="center"/>
        </w:trPr>
        <w:tc>
          <w:tcPr>
            <w:tcW w:w="4094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183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2747" w:type="dxa"/>
            <w:vAlign w:val="center"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D76233" w:rsidRPr="00D76233" w:rsidTr="007F28C4">
        <w:trPr>
          <w:trHeight w:val="384"/>
          <w:jc w:val="center"/>
        </w:trPr>
        <w:tc>
          <w:tcPr>
            <w:tcW w:w="4094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площадки для игр детей,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площадки отдыха 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для занятий физкультурой и др. </w:t>
            </w:r>
          </w:p>
        </w:tc>
        <w:tc>
          <w:tcPr>
            <w:tcW w:w="3183" w:type="dxa"/>
          </w:tcPr>
          <w:p w:rsidR="00D76233" w:rsidRPr="00D76233" w:rsidRDefault="00D76233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suppressAutoHyphens/>
              <w:ind w:right="-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747" w:type="dxa"/>
          </w:tcPr>
          <w:p w:rsidR="00D76233" w:rsidRPr="00D76233" w:rsidRDefault="00D76233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D76233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D76233" w:rsidRPr="00D76233" w:rsidTr="007F28C4">
        <w:trPr>
          <w:trHeight w:val="549"/>
          <w:jc w:val="center"/>
        </w:trPr>
        <w:tc>
          <w:tcPr>
            <w:tcW w:w="4094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Объекты инженерно-технического обеспечения </w:t>
            </w:r>
          </w:p>
        </w:tc>
        <w:tc>
          <w:tcPr>
            <w:tcW w:w="3183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 xml:space="preserve">Этажность –1 </w:t>
            </w:r>
            <w:proofErr w:type="spellStart"/>
            <w:r w:rsidRPr="00D76233">
              <w:rPr>
                <w:sz w:val="24"/>
                <w:szCs w:val="24"/>
              </w:rPr>
              <w:t>эт</w:t>
            </w:r>
            <w:proofErr w:type="spellEnd"/>
            <w:r w:rsidRPr="00D76233">
              <w:rPr>
                <w:sz w:val="24"/>
                <w:szCs w:val="24"/>
              </w:rPr>
              <w:t>.</w:t>
            </w:r>
          </w:p>
        </w:tc>
        <w:tc>
          <w:tcPr>
            <w:tcW w:w="2747" w:type="dxa"/>
            <w:vMerge w:val="restart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206"/>
          <w:jc w:val="center"/>
        </w:trPr>
        <w:tc>
          <w:tcPr>
            <w:tcW w:w="4094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Общежития в составе учебных заведений</w:t>
            </w:r>
          </w:p>
        </w:tc>
        <w:tc>
          <w:tcPr>
            <w:tcW w:w="3183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206"/>
          <w:jc w:val="center"/>
        </w:trPr>
        <w:tc>
          <w:tcPr>
            <w:tcW w:w="4094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Автостоянки для временного хранения автомобилей</w:t>
            </w:r>
          </w:p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183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D76233" w:rsidRPr="00D76233" w:rsidTr="007F28C4">
        <w:trPr>
          <w:trHeight w:val="206"/>
          <w:jc w:val="center"/>
        </w:trPr>
        <w:tc>
          <w:tcPr>
            <w:tcW w:w="4094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Проезды, тротуары общего пользования</w:t>
            </w:r>
          </w:p>
        </w:tc>
        <w:tc>
          <w:tcPr>
            <w:tcW w:w="3183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D76233" w:rsidRPr="00D76233" w:rsidRDefault="00D76233" w:rsidP="00D76233">
      <w:pPr>
        <w:rPr>
          <w:sz w:val="24"/>
          <w:szCs w:val="24"/>
        </w:rPr>
      </w:pPr>
    </w:p>
    <w:p w:rsidR="00114FE6" w:rsidRPr="00114FE6" w:rsidRDefault="00114FE6" w:rsidP="00114FE6">
      <w:pPr>
        <w:pStyle w:val="3"/>
        <w:ind w:firstLine="709"/>
        <w:rPr>
          <w:b w:val="0"/>
          <w:sz w:val="24"/>
          <w:szCs w:val="24"/>
        </w:rPr>
      </w:pPr>
      <w:proofErr w:type="gramStart"/>
      <w:r w:rsidRPr="00114FE6">
        <w:rPr>
          <w:b w:val="0"/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114FE6">
        <w:rPr>
          <w:b w:val="0"/>
          <w:sz w:val="24"/>
          <w:szCs w:val="24"/>
        </w:rPr>
        <w:t xml:space="preserve"> может быть </w:t>
      </w:r>
      <w:proofErr w:type="gramStart"/>
      <w:r w:rsidRPr="00114FE6">
        <w:rPr>
          <w:b w:val="0"/>
          <w:sz w:val="24"/>
          <w:szCs w:val="24"/>
        </w:rPr>
        <w:t>застроена</w:t>
      </w:r>
      <w:proofErr w:type="gramEnd"/>
      <w:r w:rsidRPr="00114FE6">
        <w:rPr>
          <w:b w:val="0"/>
          <w:sz w:val="24"/>
          <w:szCs w:val="24"/>
        </w:rPr>
        <w:t>, ко всей площади земельного участка не подлежат установлению.</w:t>
      </w:r>
    </w:p>
    <w:p w:rsidR="00114FE6" w:rsidRPr="00114FE6" w:rsidRDefault="00114FE6" w:rsidP="00114FE6"/>
    <w:p w:rsidR="00D76233" w:rsidRPr="00D76233" w:rsidRDefault="00D76233" w:rsidP="00D76233">
      <w:pPr>
        <w:pStyle w:val="3"/>
        <w:rPr>
          <w:sz w:val="24"/>
          <w:szCs w:val="24"/>
        </w:rPr>
      </w:pPr>
      <w:r w:rsidRPr="00D76233">
        <w:rPr>
          <w:sz w:val="24"/>
          <w:szCs w:val="24"/>
        </w:rPr>
        <w:t>Ст.29 Производственная зона (П</w:t>
      </w:r>
      <w:proofErr w:type="gramStart"/>
      <w:r w:rsidRPr="00D76233">
        <w:rPr>
          <w:sz w:val="24"/>
          <w:szCs w:val="24"/>
        </w:rPr>
        <w:t>1</w:t>
      </w:r>
      <w:proofErr w:type="gramEnd"/>
      <w:r w:rsidRPr="00D76233">
        <w:rPr>
          <w:sz w:val="24"/>
          <w:szCs w:val="24"/>
        </w:rPr>
        <w:t>)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Основные виды разрешенного использования: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 xml:space="preserve">- производственная деятельность (код 6.0) в части размещения коммунально-складских и производственных предприятий </w:t>
      </w:r>
      <w:r w:rsidRPr="00D76233">
        <w:rPr>
          <w:rFonts w:ascii="Times New Roman" w:hAnsi="Times New Roman"/>
          <w:szCs w:val="24"/>
          <w:lang w:val="en-US"/>
        </w:rPr>
        <w:t>V</w:t>
      </w:r>
      <w:r w:rsidRPr="00D76233">
        <w:rPr>
          <w:rFonts w:ascii="Times New Roman" w:hAnsi="Times New Roman"/>
          <w:szCs w:val="24"/>
        </w:rPr>
        <w:t xml:space="preserve"> класса опасности различного профиля;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растениеводство (код 1.1) в части размещения теплиц;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объекты гаражного назначения (код 2.7.1) в части размещения гаражей боксового типа, многоэтажных, подземных и надземных гаражей, автостоянок на отдельном земельном участке;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объекты придорожного сервиса (код 4.9.1) в части размещения станций технического обслуживания автомобилей, авторемонтных предприятий;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обслуживание автотранспорта (код 4.9) в  части размещения открытых стоянок для краткосрочного хранения автомобилей, площадок транзитного транспорта с местами хранения автобусов, грузовиков, легковых автомобилей;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склады (код 6.9);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lastRenderedPageBreak/>
        <w:t xml:space="preserve">- коммунальное обслуживание (код 3.1) в части размещения санитарно-технических сооружений и установок коммунального назначения; 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деловое управление (код 4.1) в части размещения офисов, контор, административных служб;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обеспечение научной деятельности (код 3.9) в части размещения проектных, научно-исследовательских, конструкторских и изыскательских организаций и лабораторий;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магазины (код 4.4) в части размещения предприятий  оптовой, мелкооптовой торговли и магазинов розничной торговли по продаже товаров собственного производства предприятий;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обеспечение внутреннего правопорядка (код 8.3) в части размещения отделений, участковых пунктов полиции, пожарных частей, объектов пожарной охраны.</w:t>
      </w:r>
    </w:p>
    <w:p w:rsidR="00D76233" w:rsidRPr="00D76233" w:rsidRDefault="00D76233" w:rsidP="00D76233">
      <w:pPr>
        <w:ind w:firstLine="708"/>
        <w:rPr>
          <w:b/>
          <w:bCs/>
          <w:sz w:val="24"/>
          <w:szCs w:val="24"/>
        </w:rPr>
      </w:pPr>
    </w:p>
    <w:p w:rsidR="00D76233" w:rsidRPr="00D76233" w:rsidRDefault="00D76233" w:rsidP="00D76233">
      <w:pPr>
        <w:ind w:firstLine="708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D76233" w:rsidRPr="00D76233" w:rsidRDefault="00D76233" w:rsidP="00D76233">
      <w:pPr>
        <w:pStyle w:val="nienie"/>
        <w:ind w:left="0" w:firstLine="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 xml:space="preserve">       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 xml:space="preserve">       - автостоянки для временного хранения грузовых автомобилей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Площадки для сбора мусора</w:t>
      </w:r>
    </w:p>
    <w:p w:rsidR="00D76233" w:rsidRPr="00D76233" w:rsidRDefault="00D76233" w:rsidP="00D76233">
      <w:pPr>
        <w:pStyle w:val="a6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 - Дороги, проезды.</w:t>
      </w:r>
    </w:p>
    <w:p w:rsidR="00D76233" w:rsidRPr="00D76233" w:rsidRDefault="00D76233" w:rsidP="00D76233">
      <w:pPr>
        <w:pStyle w:val="a6"/>
        <w:ind w:firstLine="510"/>
        <w:rPr>
          <w:b/>
          <w:sz w:val="24"/>
          <w:szCs w:val="24"/>
        </w:rPr>
      </w:pPr>
      <w:r w:rsidRPr="00D76233">
        <w:rPr>
          <w:bCs/>
          <w:sz w:val="24"/>
          <w:szCs w:val="24"/>
        </w:rPr>
        <w:t>- Объекты инженерного обеспечения (в том числе линейные объекты).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 xml:space="preserve">Условно разрешенное использование: 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объекты придорожного сервиса (код 4.9.1) в части размещения автозаправочных станций;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 xml:space="preserve">- обеспечение внутреннего правопорядка (код 8.3) в части размещения отдельно стоящих УВД, РОВД, отделов ГИБДД, военных комиссариатов; 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спорт (код 4.1) в части размещения спортплощадок;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общественное питание (код 4.6) в части размещения кафе, столовых, буфетов, связанных с непосредственным обслуживанием производственных и промышленных предприятий;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бытовое обслуживание (код 3.3);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растениеводство (код 1.1) в части размещения питомников растений для озеленения промышленных территорий и санитарно-защитных зон;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амбулаторное ветеринарное обслуживание  (код 3.10.1) в части размещения ветеринарных приемных пунктов;</w:t>
      </w:r>
    </w:p>
    <w:p w:rsidR="00D76233" w:rsidRPr="00D76233" w:rsidRDefault="00D76233" w:rsidP="00D76233">
      <w:pPr>
        <w:pStyle w:val="nienie"/>
        <w:ind w:left="0" w:firstLine="510"/>
        <w:rPr>
          <w:rFonts w:ascii="Times New Roman" w:hAnsi="Times New Roman"/>
          <w:szCs w:val="24"/>
        </w:rPr>
      </w:pPr>
      <w:r w:rsidRPr="00D76233">
        <w:rPr>
          <w:rFonts w:ascii="Times New Roman" w:hAnsi="Times New Roman"/>
          <w:szCs w:val="24"/>
        </w:rPr>
        <w:t>- связь (код 6.8) в части размещения антенн сотовой, радиорелейной, спутниковой связи;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среднее и высшее профессиональное образование (код 3.5.2) в части размещения средних специальных образовательных учреждений, связанных с предприятиями зоны;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sz w:val="24"/>
          <w:szCs w:val="24"/>
        </w:rPr>
        <w:t>- магазины (код 4.4), в том числе и аптеки.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Предельные параметры разрешенного строительства: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sz w:val="24"/>
          <w:szCs w:val="24"/>
        </w:rPr>
        <w:t xml:space="preserve">- ширина санитарно-защитных зон предприятий и коммунальных объектов </w:t>
      </w:r>
      <w:r w:rsidRPr="00D76233">
        <w:rPr>
          <w:sz w:val="24"/>
          <w:szCs w:val="24"/>
          <w:lang w:val="en-US"/>
        </w:rPr>
        <w:t>V</w:t>
      </w:r>
      <w:r w:rsidRPr="00D76233">
        <w:rPr>
          <w:sz w:val="24"/>
          <w:szCs w:val="24"/>
        </w:rPr>
        <w:t xml:space="preserve">  класса вредности, складских объектов, баз, сооружений инженерно-транспортной инфраструктуры  от 50;</w:t>
      </w:r>
    </w:p>
    <w:p w:rsidR="00D76233" w:rsidRDefault="00114FE6" w:rsidP="00D76233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proofErr w:type="gramStart"/>
      <w:r w:rsidRPr="00114FE6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114FE6">
        <w:rPr>
          <w:sz w:val="24"/>
          <w:szCs w:val="24"/>
        </w:rPr>
        <w:t xml:space="preserve"> может быть </w:t>
      </w:r>
      <w:proofErr w:type="gramStart"/>
      <w:r w:rsidRPr="00114FE6">
        <w:rPr>
          <w:sz w:val="24"/>
          <w:szCs w:val="24"/>
        </w:rPr>
        <w:t>застроена</w:t>
      </w:r>
      <w:proofErr w:type="gramEnd"/>
      <w:r w:rsidRPr="00114FE6">
        <w:rPr>
          <w:sz w:val="24"/>
          <w:szCs w:val="24"/>
        </w:rPr>
        <w:t>, ко всей площади земельного участка не подлежат установлению.</w:t>
      </w:r>
    </w:p>
    <w:p w:rsidR="00114FE6" w:rsidRPr="00114FE6" w:rsidRDefault="00114FE6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Запрещается: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lastRenderedPageBreak/>
        <w:t xml:space="preserve">- размещение предприятий и коммунальных объектов выше V класса вредности; реконструкция и перепрофилирование существующих производств и объектов коммунального назначения с увеличением вредного воздействия на окружающую среду; </w:t>
      </w:r>
    </w:p>
    <w:p w:rsid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строительство и расширение жилья, зданий и объектов здравоохранения, рекреации, любых детских учреждений.</w:t>
      </w:r>
    </w:p>
    <w:p w:rsidR="00114FE6" w:rsidRDefault="00114FE6" w:rsidP="00D76233">
      <w:pPr>
        <w:pStyle w:val="af5"/>
        <w:rPr>
          <w:sz w:val="24"/>
          <w:szCs w:val="24"/>
        </w:rPr>
      </w:pPr>
    </w:p>
    <w:p w:rsidR="00114FE6" w:rsidRPr="00D76233" w:rsidRDefault="00114FE6" w:rsidP="00D76233">
      <w:pPr>
        <w:pStyle w:val="af5"/>
        <w:rPr>
          <w:sz w:val="24"/>
          <w:szCs w:val="24"/>
        </w:rPr>
      </w:pPr>
    </w:p>
    <w:p w:rsidR="00D76233" w:rsidRPr="00D76233" w:rsidRDefault="00D76233" w:rsidP="00D76233">
      <w:pPr>
        <w:pStyle w:val="3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Ст. 30. Зона рекреационного назначения (Р)</w:t>
      </w:r>
    </w:p>
    <w:p w:rsidR="00D76233" w:rsidRPr="00D76233" w:rsidRDefault="00D76233" w:rsidP="00D76233">
      <w:pPr>
        <w:widowControl w:val="0"/>
        <w:ind w:right="-2"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Цели выделения зоны:</w:t>
      </w: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r w:rsidRPr="00D76233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r w:rsidRPr="00D76233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r w:rsidRPr="00D76233">
        <w:rPr>
          <w:sz w:val="24"/>
          <w:szCs w:val="24"/>
        </w:rPr>
        <w:t>- обустройство территории для отдыха населения.</w:t>
      </w: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r w:rsidRPr="00D76233">
        <w:rPr>
          <w:sz w:val="24"/>
          <w:szCs w:val="24"/>
        </w:rPr>
        <w:t>2. Зона рекреационно-ландшафтных территорий Р-1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r w:rsidRPr="00D76233">
        <w:rPr>
          <w:sz w:val="24"/>
          <w:szCs w:val="24"/>
        </w:rPr>
        <w:t>В состав зоны рекреационного назначения могут включаться территории, занятые городскими 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proofErr w:type="gramStart"/>
      <w:r w:rsidRPr="00D76233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proofErr w:type="gramStart"/>
      <w:r w:rsidRPr="00D76233">
        <w:rPr>
          <w:sz w:val="24"/>
          <w:szCs w:val="24"/>
        </w:rPr>
        <w:t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D76233" w:rsidRPr="00D76233" w:rsidRDefault="00D76233" w:rsidP="00D76233">
      <w:pPr>
        <w:pStyle w:val="af5"/>
        <w:rPr>
          <w:b/>
          <w:bCs/>
          <w:sz w:val="24"/>
          <w:szCs w:val="24"/>
        </w:rPr>
      </w:pPr>
    </w:p>
    <w:p w:rsidR="00D76233" w:rsidRPr="00D76233" w:rsidRDefault="00D76233" w:rsidP="00D76233">
      <w:pPr>
        <w:pStyle w:val="af5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Основные виды разрешенного использования:</w:t>
      </w:r>
    </w:p>
    <w:p w:rsidR="00D76233" w:rsidRPr="00114FE6" w:rsidRDefault="00D76233" w:rsidP="00B9700A">
      <w:pPr>
        <w:pStyle w:val="ab"/>
        <w:widowControl w:val="0"/>
        <w:numPr>
          <w:ilvl w:val="0"/>
          <w:numId w:val="17"/>
        </w:numPr>
        <w:ind w:right="-2"/>
        <w:rPr>
          <w:rFonts w:ascii="Times New Roman" w:hAnsi="Times New Roman"/>
          <w:sz w:val="24"/>
          <w:szCs w:val="24"/>
        </w:rPr>
      </w:pPr>
      <w:r w:rsidRPr="00114FE6">
        <w:rPr>
          <w:rFonts w:ascii="Times New Roman" w:hAnsi="Times New Roman"/>
          <w:sz w:val="24"/>
          <w:szCs w:val="24"/>
        </w:rPr>
        <w:t xml:space="preserve">Отдых (рекреация) (код 5.0) в части: </w:t>
      </w:r>
    </w:p>
    <w:p w:rsidR="00D76233" w:rsidRPr="00114FE6" w:rsidRDefault="00D76233" w:rsidP="00D76233">
      <w:pPr>
        <w:widowControl w:val="0"/>
        <w:ind w:left="720" w:right="-2"/>
        <w:rPr>
          <w:sz w:val="24"/>
          <w:szCs w:val="24"/>
        </w:rPr>
      </w:pPr>
      <w:r w:rsidRPr="00114FE6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D76233" w:rsidRPr="00114FE6" w:rsidRDefault="00D76233" w:rsidP="00D76233">
      <w:pPr>
        <w:widowControl w:val="0"/>
        <w:ind w:right="-2"/>
        <w:rPr>
          <w:sz w:val="24"/>
          <w:szCs w:val="24"/>
        </w:rPr>
      </w:pPr>
      <w:r w:rsidRPr="00114FE6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D76233" w:rsidRPr="00114FE6" w:rsidRDefault="00D76233" w:rsidP="00D76233">
      <w:pPr>
        <w:widowControl w:val="0"/>
        <w:ind w:left="720" w:right="-2"/>
        <w:rPr>
          <w:sz w:val="24"/>
          <w:szCs w:val="24"/>
        </w:rPr>
      </w:pPr>
    </w:p>
    <w:p w:rsidR="00D76233" w:rsidRPr="00114FE6" w:rsidRDefault="00D76233" w:rsidP="00D76233">
      <w:pPr>
        <w:widowControl w:val="0"/>
        <w:ind w:right="-2"/>
        <w:rPr>
          <w:sz w:val="24"/>
          <w:szCs w:val="24"/>
        </w:rPr>
      </w:pPr>
    </w:p>
    <w:p w:rsidR="00D76233" w:rsidRPr="00D76233" w:rsidRDefault="00D76233" w:rsidP="00D76233">
      <w:pPr>
        <w:widowControl w:val="0"/>
        <w:ind w:right="-2"/>
        <w:rPr>
          <w:sz w:val="24"/>
          <w:szCs w:val="24"/>
        </w:rPr>
      </w:pPr>
      <w:r w:rsidRPr="00D76233">
        <w:rPr>
          <w:b/>
          <w:sz w:val="24"/>
          <w:szCs w:val="24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D76233">
        <w:rPr>
          <w:sz w:val="24"/>
          <w:szCs w:val="24"/>
        </w:rPr>
        <w:t xml:space="preserve"> для зоны Р-2 не устанавливаются.</w:t>
      </w:r>
    </w:p>
    <w:p w:rsidR="00D76233" w:rsidRPr="00D76233" w:rsidRDefault="00D76233" w:rsidP="00D76233">
      <w:pPr>
        <w:pStyle w:val="af5"/>
        <w:ind w:left="540" w:firstLine="0"/>
        <w:rPr>
          <w:b/>
          <w:bCs/>
          <w:sz w:val="24"/>
          <w:szCs w:val="24"/>
        </w:rPr>
      </w:pPr>
    </w:p>
    <w:p w:rsidR="00D76233" w:rsidRPr="00D76233" w:rsidRDefault="00D76233" w:rsidP="00D76233">
      <w:pPr>
        <w:pStyle w:val="af5"/>
        <w:ind w:left="540" w:firstLine="0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-элементы благоустройства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-элементы дизайна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- </w:t>
      </w:r>
      <w:proofErr w:type="spellStart"/>
      <w:r w:rsidRPr="00D76233">
        <w:rPr>
          <w:sz w:val="24"/>
          <w:szCs w:val="24"/>
        </w:rPr>
        <w:t>Дорожно-тропиночная</w:t>
      </w:r>
      <w:proofErr w:type="spellEnd"/>
      <w:r w:rsidRPr="00D76233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D76233" w:rsidRPr="00D76233" w:rsidRDefault="00D76233" w:rsidP="00D76233">
      <w:pPr>
        <w:pStyle w:val="3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Ст. 31 Зона специального назначения (Сп</w:t>
      </w:r>
      <w:proofErr w:type="gramStart"/>
      <w:r w:rsidRPr="00D76233">
        <w:rPr>
          <w:bCs/>
          <w:sz w:val="24"/>
          <w:szCs w:val="24"/>
        </w:rPr>
        <w:t>1</w:t>
      </w:r>
      <w:proofErr w:type="gramEnd"/>
      <w:r w:rsidRPr="00D76233">
        <w:rPr>
          <w:bCs/>
          <w:sz w:val="24"/>
          <w:szCs w:val="24"/>
        </w:rPr>
        <w:t>)</w:t>
      </w:r>
    </w:p>
    <w:p w:rsidR="00D76233" w:rsidRPr="00D76233" w:rsidRDefault="00D76233" w:rsidP="00D76233">
      <w:pPr>
        <w:pStyle w:val="30"/>
        <w:overflowPunct w:val="0"/>
        <w:autoSpaceDE w:val="0"/>
        <w:autoSpaceDN w:val="0"/>
        <w:adjustRightInd w:val="0"/>
        <w:rPr>
          <w:sz w:val="24"/>
          <w:szCs w:val="24"/>
        </w:rPr>
      </w:pPr>
      <w:r w:rsidRPr="00D76233">
        <w:rPr>
          <w:sz w:val="24"/>
          <w:szCs w:val="24"/>
        </w:rPr>
        <w:t xml:space="preserve"> Зона представляет собой территорию, функциональное предназначение которой определено утвержденным Генпланом. 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lastRenderedPageBreak/>
        <w:t>Правовой режим  земельных участков,  расположенных в данной зоне, определен  в Законе РФ от 12.01.96 №8 -ФЗ “О погребении и похоронном деле” (</w:t>
      </w:r>
      <w:proofErr w:type="spellStart"/>
      <w:r w:rsidRPr="00D76233">
        <w:rPr>
          <w:sz w:val="24"/>
          <w:szCs w:val="24"/>
        </w:rPr>
        <w:t>изм</w:t>
      </w:r>
      <w:proofErr w:type="spellEnd"/>
      <w:r w:rsidRPr="00D76233">
        <w:rPr>
          <w:sz w:val="24"/>
          <w:szCs w:val="24"/>
        </w:rPr>
        <w:t>. от 28.06.97 и 21.07.98).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Основные виды разрешенного использования:</w:t>
      </w:r>
    </w:p>
    <w:p w:rsidR="00D76233" w:rsidRPr="00D76233" w:rsidRDefault="00D76233" w:rsidP="00D76233">
      <w:pPr>
        <w:pStyle w:val="af5"/>
        <w:tabs>
          <w:tab w:val="left" w:pos="720"/>
        </w:tabs>
        <w:rPr>
          <w:sz w:val="24"/>
          <w:szCs w:val="24"/>
        </w:rPr>
      </w:pPr>
      <w:r w:rsidRPr="00D76233">
        <w:rPr>
          <w:sz w:val="24"/>
          <w:szCs w:val="24"/>
        </w:rPr>
        <w:t>-</w:t>
      </w:r>
      <w:r w:rsidRPr="00D76233">
        <w:rPr>
          <w:sz w:val="24"/>
          <w:szCs w:val="24"/>
        </w:rPr>
        <w:tab/>
        <w:t>ритуальная деятельность (код 12.1);</w:t>
      </w:r>
    </w:p>
    <w:p w:rsidR="00D76233" w:rsidRPr="00D76233" w:rsidRDefault="00D76233" w:rsidP="00D76233">
      <w:pPr>
        <w:pStyle w:val="af5"/>
        <w:tabs>
          <w:tab w:val="left" w:pos="720"/>
        </w:tabs>
        <w:rPr>
          <w:sz w:val="24"/>
          <w:szCs w:val="24"/>
        </w:rPr>
      </w:pPr>
      <w:r w:rsidRPr="00D76233">
        <w:rPr>
          <w:sz w:val="24"/>
          <w:szCs w:val="24"/>
        </w:rPr>
        <w:t xml:space="preserve">- деловое управление (код 4.1) в части размещения административно-бытовых и обрядовых зданий и сооружений, функционально связанных с обеспечением управления эксплуатацией кладбищ, проведением гражданских и религиозных обрядов, озеленения; 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- коммунальное обслуживание (код 3.1) в части размещения инженерных коммуникаций,  устройства дорог, проездов. </w:t>
      </w:r>
    </w:p>
    <w:p w:rsidR="00D76233" w:rsidRPr="00D76233" w:rsidRDefault="00D76233" w:rsidP="00D76233">
      <w:pPr>
        <w:pStyle w:val="af0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 xml:space="preserve">   </w:t>
      </w:r>
    </w:p>
    <w:p w:rsidR="00D76233" w:rsidRPr="00D76233" w:rsidRDefault="00D76233" w:rsidP="00D76233">
      <w:pPr>
        <w:pStyle w:val="af0"/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D76233" w:rsidRPr="00D76233" w:rsidRDefault="00D76233" w:rsidP="00114FE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открытые стоянки краткосрочного хранения автомобилей;</w:t>
      </w:r>
    </w:p>
    <w:p w:rsidR="00D76233" w:rsidRPr="00D76233" w:rsidRDefault="00D76233" w:rsidP="00114FE6">
      <w:pPr>
        <w:pStyle w:val="a6"/>
        <w:spacing w:after="0"/>
        <w:ind w:firstLine="510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- площадки для сбора мусора;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благоустройство территорий.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 xml:space="preserve">Условно разрешенные виды использования: </w:t>
      </w:r>
    </w:p>
    <w:p w:rsidR="00D76233" w:rsidRPr="00D76233" w:rsidRDefault="00D76233" w:rsidP="00D76233">
      <w:pPr>
        <w:pStyle w:val="af5"/>
        <w:tabs>
          <w:tab w:val="left" w:pos="720"/>
        </w:tabs>
        <w:rPr>
          <w:sz w:val="24"/>
          <w:szCs w:val="24"/>
        </w:rPr>
      </w:pPr>
      <w:r w:rsidRPr="00D76233">
        <w:rPr>
          <w:sz w:val="24"/>
          <w:szCs w:val="24"/>
        </w:rPr>
        <w:t>-</w:t>
      </w:r>
      <w:r w:rsidRPr="00D76233">
        <w:rPr>
          <w:sz w:val="24"/>
          <w:szCs w:val="24"/>
        </w:rPr>
        <w:tab/>
        <w:t xml:space="preserve">деловое управление (код 4.1) в части размещения  административного здания комплекса похоронного обслуживания населенного пункта; 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производственная деятельность (код 6.0) в части размещения предприятий  по  производству похоронных принадлежностей.</w:t>
      </w:r>
    </w:p>
    <w:p w:rsidR="00E01265" w:rsidRDefault="00E01265" w:rsidP="00D76233">
      <w:pPr>
        <w:pStyle w:val="3"/>
        <w:rPr>
          <w:sz w:val="24"/>
          <w:szCs w:val="24"/>
        </w:rPr>
      </w:pPr>
    </w:p>
    <w:p w:rsidR="00E01265" w:rsidRPr="00E01265" w:rsidRDefault="00E01265" w:rsidP="00E01265">
      <w:pPr>
        <w:ind w:firstLine="510"/>
        <w:rPr>
          <w:sz w:val="24"/>
          <w:szCs w:val="24"/>
        </w:rPr>
      </w:pPr>
      <w:proofErr w:type="gramStart"/>
      <w:r w:rsidRPr="00E01265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E01265">
        <w:rPr>
          <w:sz w:val="24"/>
          <w:szCs w:val="24"/>
        </w:rPr>
        <w:t xml:space="preserve"> может быть </w:t>
      </w:r>
      <w:proofErr w:type="gramStart"/>
      <w:r w:rsidRPr="00E01265">
        <w:rPr>
          <w:sz w:val="24"/>
          <w:szCs w:val="24"/>
        </w:rPr>
        <w:t>застроена</w:t>
      </w:r>
      <w:proofErr w:type="gramEnd"/>
      <w:r w:rsidRPr="00E01265">
        <w:rPr>
          <w:sz w:val="24"/>
          <w:szCs w:val="24"/>
        </w:rPr>
        <w:t>, ко всей площади земельного участка не подлежат установлению.</w:t>
      </w:r>
    </w:p>
    <w:p w:rsidR="00E01265" w:rsidRPr="00E01265" w:rsidRDefault="00E01265" w:rsidP="00E01265"/>
    <w:p w:rsidR="00D76233" w:rsidRPr="00D76233" w:rsidRDefault="00D76233" w:rsidP="00D76233">
      <w:pPr>
        <w:pStyle w:val="3"/>
        <w:rPr>
          <w:sz w:val="24"/>
          <w:szCs w:val="24"/>
        </w:rPr>
      </w:pPr>
      <w:r w:rsidRPr="00D76233">
        <w:rPr>
          <w:sz w:val="24"/>
          <w:szCs w:val="24"/>
        </w:rPr>
        <w:t>Ст. 32. Зона специального назначения, связанная с государственными объектами Сп</w:t>
      </w:r>
      <w:proofErr w:type="gramStart"/>
      <w:r w:rsidRPr="00D76233">
        <w:rPr>
          <w:sz w:val="24"/>
          <w:szCs w:val="24"/>
        </w:rPr>
        <w:t>2</w:t>
      </w:r>
      <w:proofErr w:type="gramEnd"/>
      <w:r w:rsidRPr="00D76233">
        <w:rPr>
          <w:sz w:val="24"/>
          <w:szCs w:val="24"/>
        </w:rPr>
        <w:t>)</w:t>
      </w:r>
    </w:p>
    <w:p w:rsidR="00D76233" w:rsidRPr="00D76233" w:rsidRDefault="00D76233" w:rsidP="00D76233">
      <w:pPr>
        <w:widowControl w:val="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Цели выделения зоны: -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sz w:val="24"/>
          <w:szCs w:val="24"/>
        </w:rPr>
        <w:t>- для обеспечения правовых условий осуществления видов деятельности, регулирование которых осуществляется исключительно уполномоченным органом государственной власти</w:t>
      </w:r>
      <w:r w:rsidRPr="00D76233">
        <w:rPr>
          <w:b/>
          <w:sz w:val="24"/>
          <w:szCs w:val="24"/>
        </w:rPr>
        <w:t xml:space="preserve"> 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Основные виды разрешенного использования: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1) обеспечение внутреннего правопорядка (код 8.30 в части размещения УВД, РОВД, отделов ГИБДД, районных и городских военных комиссариатов.</w:t>
      </w:r>
    </w:p>
    <w:p w:rsidR="00D76233" w:rsidRPr="00D76233" w:rsidRDefault="00D76233" w:rsidP="00D76233">
      <w:pPr>
        <w:widowControl w:val="0"/>
        <w:ind w:right="-2" w:firstLine="567"/>
        <w:rPr>
          <w:b/>
          <w:sz w:val="24"/>
          <w:szCs w:val="24"/>
        </w:rPr>
      </w:pPr>
    </w:p>
    <w:p w:rsidR="00D76233" w:rsidRPr="00D76233" w:rsidRDefault="00D76233" w:rsidP="00D76233">
      <w:pPr>
        <w:widowControl w:val="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Условно разрешенные виды использования:</w:t>
      </w:r>
    </w:p>
    <w:p w:rsidR="00D76233" w:rsidRPr="00D76233" w:rsidRDefault="00D76233" w:rsidP="00B9700A">
      <w:pPr>
        <w:widowControl w:val="0"/>
        <w:numPr>
          <w:ilvl w:val="0"/>
          <w:numId w:val="7"/>
        </w:numPr>
        <w:ind w:right="-2"/>
        <w:rPr>
          <w:sz w:val="24"/>
          <w:szCs w:val="24"/>
        </w:rPr>
      </w:pPr>
      <w:r w:rsidRPr="00D76233">
        <w:rPr>
          <w:sz w:val="24"/>
          <w:szCs w:val="24"/>
        </w:rPr>
        <w:t>религиозное использование   (код 3.7) в части размещения конфессиональных объектов.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Вспомогательные виды разрешенного использования: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 xml:space="preserve"> 1) коммунальное обслуживание (код 3.1) в части размещения локальных систем жизнеобеспечения объектов зоны.</w:t>
      </w:r>
    </w:p>
    <w:p w:rsidR="00D76233" w:rsidRDefault="00D76233" w:rsidP="00D76233">
      <w:pPr>
        <w:widowControl w:val="0"/>
        <w:ind w:right="-2" w:firstLine="567"/>
        <w:rPr>
          <w:sz w:val="24"/>
          <w:szCs w:val="24"/>
        </w:rPr>
      </w:pPr>
    </w:p>
    <w:p w:rsidR="00E01265" w:rsidRPr="00E01265" w:rsidRDefault="00E01265" w:rsidP="00D76233">
      <w:pPr>
        <w:widowControl w:val="0"/>
        <w:ind w:right="-2" w:firstLine="567"/>
        <w:rPr>
          <w:sz w:val="24"/>
          <w:szCs w:val="24"/>
        </w:rPr>
      </w:pPr>
      <w:proofErr w:type="gramStart"/>
      <w:r w:rsidRPr="00E01265">
        <w:rPr>
          <w:sz w:val="24"/>
          <w:szCs w:val="24"/>
        </w:rPr>
        <w:t xml:space="preserve"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</w:r>
      <w:r w:rsidRPr="00E01265">
        <w:rPr>
          <w:sz w:val="24"/>
          <w:szCs w:val="24"/>
        </w:rPr>
        <w:lastRenderedPageBreak/>
        <w:t>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E01265">
        <w:rPr>
          <w:sz w:val="24"/>
          <w:szCs w:val="24"/>
        </w:rPr>
        <w:t xml:space="preserve"> может быть </w:t>
      </w:r>
      <w:proofErr w:type="gramStart"/>
      <w:r w:rsidRPr="00E01265">
        <w:rPr>
          <w:sz w:val="24"/>
          <w:szCs w:val="24"/>
        </w:rPr>
        <w:t>застроена</w:t>
      </w:r>
      <w:proofErr w:type="gramEnd"/>
      <w:r w:rsidRPr="00E01265">
        <w:rPr>
          <w:sz w:val="24"/>
          <w:szCs w:val="24"/>
        </w:rPr>
        <w:t>, ко всей площади земельного участка не подлежат установлению.</w:t>
      </w:r>
    </w:p>
    <w:p w:rsidR="00E01265" w:rsidRPr="00D76233" w:rsidRDefault="00E01265" w:rsidP="00D76233">
      <w:pPr>
        <w:widowControl w:val="0"/>
        <w:ind w:right="-2" w:firstLine="567"/>
        <w:rPr>
          <w:sz w:val="24"/>
          <w:szCs w:val="24"/>
        </w:rPr>
      </w:pPr>
    </w:p>
    <w:p w:rsidR="00D76233" w:rsidRPr="00D76233" w:rsidRDefault="00D76233" w:rsidP="00D76233">
      <w:pPr>
        <w:pStyle w:val="3"/>
        <w:rPr>
          <w:bCs/>
          <w:sz w:val="24"/>
          <w:szCs w:val="24"/>
        </w:rPr>
      </w:pPr>
      <w:bookmarkStart w:id="81" w:name="_Toc496194128"/>
      <w:r w:rsidRPr="00D76233">
        <w:rPr>
          <w:bCs/>
          <w:sz w:val="24"/>
          <w:szCs w:val="24"/>
        </w:rPr>
        <w:t>Ст. 33 Зона  инженерной инфраструктуры (И)</w:t>
      </w:r>
      <w:bookmarkEnd w:id="81"/>
    </w:p>
    <w:p w:rsidR="00D76233" w:rsidRPr="00D76233" w:rsidRDefault="00D76233" w:rsidP="00D76233">
      <w:pPr>
        <w:widowControl w:val="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Цели выделения зоны:</w:t>
      </w:r>
    </w:p>
    <w:p w:rsidR="00D76233" w:rsidRPr="00D76233" w:rsidRDefault="00D76233" w:rsidP="00D76233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r w:rsidRPr="00D76233">
        <w:rPr>
          <w:sz w:val="24"/>
          <w:szCs w:val="24"/>
        </w:rPr>
        <w:t xml:space="preserve">- для размещения и эксплуатации объектов инженерной инфраструктуры, </w:t>
      </w:r>
      <w:r w:rsidRPr="00D76233">
        <w:rPr>
          <w:bCs/>
          <w:sz w:val="24"/>
          <w:szCs w:val="24"/>
        </w:rPr>
        <w:t>а также установления санитарно-защитных и охранных зон этих объектов в соответствии с действующим законодательством и требованиями технических регламентов</w:t>
      </w:r>
    </w:p>
    <w:p w:rsidR="00D76233" w:rsidRPr="00D76233" w:rsidRDefault="00D76233" w:rsidP="00D76233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D76233">
        <w:rPr>
          <w:rFonts w:ascii="Times New Roman" w:hAnsi="Times New Roman"/>
          <w:b/>
          <w:sz w:val="24"/>
          <w:szCs w:val="24"/>
        </w:rPr>
        <w:t>2. Основные виды разрешённого использования: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60"/>
        <w:gridCol w:w="3260"/>
        <w:gridCol w:w="3261"/>
      </w:tblGrid>
      <w:tr w:rsidR="00D76233" w:rsidRPr="00D76233" w:rsidTr="007F28C4">
        <w:trPr>
          <w:jc w:val="center"/>
        </w:trPr>
        <w:tc>
          <w:tcPr>
            <w:tcW w:w="3260" w:type="dxa"/>
            <w:vAlign w:val="center"/>
            <w:hideMark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260" w:type="dxa"/>
            <w:vAlign w:val="center"/>
            <w:hideMark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261" w:type="dxa"/>
            <w:vAlign w:val="center"/>
            <w:hideMark/>
          </w:tcPr>
          <w:p w:rsidR="00D76233" w:rsidRPr="00D76233" w:rsidRDefault="00D76233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D76233" w:rsidRPr="00D76233" w:rsidTr="007F28C4">
        <w:trPr>
          <w:jc w:val="center"/>
        </w:trPr>
        <w:tc>
          <w:tcPr>
            <w:tcW w:w="3260" w:type="dxa"/>
            <w:hideMark/>
          </w:tcPr>
          <w:p w:rsidR="00D76233" w:rsidRPr="00D76233" w:rsidRDefault="00D76233" w:rsidP="007F28C4">
            <w:pPr>
              <w:widowControl w:val="0"/>
              <w:spacing w:line="216" w:lineRule="auto"/>
              <w:rPr>
                <w:snapToGrid w:val="0"/>
                <w:sz w:val="24"/>
                <w:szCs w:val="24"/>
              </w:rPr>
            </w:pPr>
            <w:r w:rsidRPr="00D76233">
              <w:rPr>
                <w:snapToGrid w:val="0"/>
                <w:sz w:val="24"/>
                <w:szCs w:val="24"/>
              </w:rPr>
              <w:t>Коммунальное обслуживание (код 3.1) в части размещения объекты инженерной инфраструктуры,</w:t>
            </w:r>
          </w:p>
          <w:p w:rsidR="00D76233" w:rsidRPr="00D76233" w:rsidRDefault="00D76233" w:rsidP="007F28C4">
            <w:pPr>
              <w:widowControl w:val="0"/>
              <w:spacing w:line="216" w:lineRule="auto"/>
              <w:rPr>
                <w:sz w:val="24"/>
                <w:szCs w:val="24"/>
              </w:rPr>
            </w:pPr>
            <w:r w:rsidRPr="00D76233">
              <w:rPr>
                <w:snapToGrid w:val="0"/>
                <w:sz w:val="24"/>
                <w:szCs w:val="24"/>
              </w:rPr>
              <w:t xml:space="preserve"> технологически связанных с эксплуатацией инженерных сооружений и обеспечивающие их бесперебойное функционирование.</w:t>
            </w:r>
          </w:p>
        </w:tc>
        <w:tc>
          <w:tcPr>
            <w:tcW w:w="3260" w:type="dxa"/>
          </w:tcPr>
          <w:p w:rsidR="00D76233" w:rsidRPr="00D76233" w:rsidRDefault="00D76233" w:rsidP="007F28C4">
            <w:pPr>
              <w:widowControl w:val="0"/>
              <w:spacing w:line="216" w:lineRule="auto"/>
              <w:rPr>
                <w:sz w:val="24"/>
                <w:szCs w:val="24"/>
              </w:rPr>
            </w:pPr>
          </w:p>
        </w:tc>
        <w:tc>
          <w:tcPr>
            <w:tcW w:w="3261" w:type="dxa"/>
            <w:hideMark/>
          </w:tcPr>
          <w:p w:rsidR="00D76233" w:rsidRPr="00D76233" w:rsidRDefault="00D76233" w:rsidP="007F28C4">
            <w:pPr>
              <w:widowControl w:val="0"/>
              <w:spacing w:line="216" w:lineRule="auto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  <w:p w:rsidR="00D76233" w:rsidRPr="00D76233" w:rsidRDefault="00D76233" w:rsidP="007F28C4">
            <w:pPr>
              <w:widowControl w:val="0"/>
              <w:spacing w:line="216" w:lineRule="auto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Обеспечение зелеными насаждениями, выполняющими специальные функции.</w:t>
            </w:r>
          </w:p>
        </w:tc>
      </w:tr>
    </w:tbl>
    <w:p w:rsidR="00D76233" w:rsidRPr="00D76233" w:rsidRDefault="00D76233" w:rsidP="00D76233">
      <w:pPr>
        <w:spacing w:before="240" w:after="240"/>
        <w:ind w:right="-2" w:firstLine="567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D76233" w:rsidRPr="00D76233" w:rsidRDefault="00D76233" w:rsidP="00D76233">
      <w:pPr>
        <w:widowControl w:val="0"/>
        <w:ind w:right="-2" w:firstLine="567"/>
        <w:rPr>
          <w:sz w:val="24"/>
          <w:szCs w:val="24"/>
        </w:rPr>
      </w:pPr>
      <w:r w:rsidRPr="00D76233">
        <w:rPr>
          <w:sz w:val="24"/>
          <w:szCs w:val="24"/>
        </w:rPr>
        <w:t>Не устанавливаются.</w:t>
      </w:r>
    </w:p>
    <w:p w:rsidR="00D76233" w:rsidRPr="00D76233" w:rsidRDefault="00D76233" w:rsidP="00D76233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D76233">
        <w:rPr>
          <w:rFonts w:ascii="Times New Roman" w:hAnsi="Times New Roman"/>
          <w:b/>
          <w:sz w:val="24"/>
          <w:szCs w:val="24"/>
        </w:rPr>
        <w:t>4.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91"/>
        <w:gridCol w:w="3118"/>
        <w:gridCol w:w="3472"/>
      </w:tblGrid>
      <w:tr w:rsidR="00D76233" w:rsidRPr="00D76233" w:rsidTr="007F28C4">
        <w:trPr>
          <w:trHeight w:val="384"/>
          <w:jc w:val="center"/>
        </w:trPr>
        <w:tc>
          <w:tcPr>
            <w:tcW w:w="3191" w:type="dxa"/>
            <w:vAlign w:val="center"/>
            <w:hideMark/>
          </w:tcPr>
          <w:p w:rsidR="00D76233" w:rsidRPr="00D76233" w:rsidRDefault="00D76233" w:rsidP="007F28C4">
            <w:pPr>
              <w:widowControl w:val="0"/>
              <w:spacing w:line="216" w:lineRule="auto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118" w:type="dxa"/>
            <w:vAlign w:val="center"/>
            <w:hideMark/>
          </w:tcPr>
          <w:p w:rsidR="00D76233" w:rsidRPr="00D76233" w:rsidRDefault="00D76233" w:rsidP="007F28C4">
            <w:pPr>
              <w:widowControl w:val="0"/>
              <w:spacing w:line="216" w:lineRule="auto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472" w:type="dxa"/>
            <w:vAlign w:val="center"/>
            <w:hideMark/>
          </w:tcPr>
          <w:p w:rsidR="00D76233" w:rsidRPr="00D76233" w:rsidRDefault="00D76233" w:rsidP="007F28C4">
            <w:pPr>
              <w:widowControl w:val="0"/>
              <w:spacing w:line="216" w:lineRule="auto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 xml:space="preserve">ОСОБЫЕ УСЛОВИЯ РЕАЛИЗАЦИИ </w:t>
            </w:r>
          </w:p>
          <w:p w:rsidR="00D76233" w:rsidRPr="00D76233" w:rsidRDefault="00D76233" w:rsidP="007F28C4">
            <w:pPr>
              <w:widowControl w:val="0"/>
              <w:spacing w:line="216" w:lineRule="auto"/>
              <w:jc w:val="center"/>
              <w:rPr>
                <w:b/>
                <w:sz w:val="24"/>
                <w:szCs w:val="24"/>
              </w:rPr>
            </w:pPr>
            <w:r w:rsidRPr="00D76233">
              <w:rPr>
                <w:b/>
                <w:sz w:val="24"/>
                <w:szCs w:val="24"/>
              </w:rPr>
              <w:t>РЕГЛАМЕНТА</w:t>
            </w:r>
          </w:p>
        </w:tc>
      </w:tr>
      <w:tr w:rsidR="00D76233" w:rsidRPr="00D76233" w:rsidTr="007F28C4">
        <w:trPr>
          <w:trHeight w:val="206"/>
          <w:jc w:val="center"/>
        </w:trPr>
        <w:tc>
          <w:tcPr>
            <w:tcW w:w="3191" w:type="dxa"/>
          </w:tcPr>
          <w:p w:rsidR="00D76233" w:rsidRPr="00D76233" w:rsidRDefault="00D76233" w:rsidP="007F28C4">
            <w:pPr>
              <w:widowControl w:val="0"/>
              <w:spacing w:line="18" w:lineRule="atLeast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Проезды для специализированного автотранспорта</w:t>
            </w:r>
          </w:p>
        </w:tc>
        <w:tc>
          <w:tcPr>
            <w:tcW w:w="3118" w:type="dxa"/>
          </w:tcPr>
          <w:p w:rsidR="00D76233" w:rsidRPr="00D76233" w:rsidRDefault="00D76233" w:rsidP="007F28C4">
            <w:pPr>
              <w:widowControl w:val="0"/>
              <w:spacing w:line="216" w:lineRule="auto"/>
              <w:rPr>
                <w:sz w:val="24"/>
                <w:szCs w:val="24"/>
              </w:rPr>
            </w:pPr>
          </w:p>
        </w:tc>
        <w:tc>
          <w:tcPr>
            <w:tcW w:w="3472" w:type="dxa"/>
          </w:tcPr>
          <w:p w:rsidR="00D76233" w:rsidRPr="00D76233" w:rsidRDefault="00D76233" w:rsidP="007F28C4">
            <w:pPr>
              <w:widowControl w:val="0"/>
              <w:spacing w:line="216" w:lineRule="auto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Расчет стоянок автомобилей предусмотреть в соответствии со ст.14 настоящих Правил</w:t>
            </w:r>
          </w:p>
        </w:tc>
      </w:tr>
      <w:tr w:rsidR="00D76233" w:rsidRPr="00D76233" w:rsidTr="007F28C4">
        <w:trPr>
          <w:trHeight w:val="206"/>
          <w:jc w:val="center"/>
        </w:trPr>
        <w:tc>
          <w:tcPr>
            <w:tcW w:w="3191" w:type="dxa"/>
          </w:tcPr>
          <w:p w:rsidR="00D76233" w:rsidRPr="00D76233" w:rsidRDefault="00D76233" w:rsidP="007F28C4">
            <w:pPr>
              <w:widowControl w:val="0"/>
              <w:spacing w:line="18" w:lineRule="atLeast"/>
              <w:ind w:right="-2"/>
              <w:rPr>
                <w:sz w:val="24"/>
                <w:szCs w:val="24"/>
              </w:rPr>
            </w:pPr>
            <w:r w:rsidRPr="00D76233">
              <w:rPr>
                <w:sz w:val="24"/>
                <w:szCs w:val="24"/>
              </w:rPr>
              <w:t>Объекты инженерно-технического обеспечения предприятий</w:t>
            </w:r>
          </w:p>
        </w:tc>
        <w:tc>
          <w:tcPr>
            <w:tcW w:w="3118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472" w:type="dxa"/>
          </w:tcPr>
          <w:p w:rsidR="00D76233" w:rsidRPr="00D76233" w:rsidRDefault="00D76233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D76233" w:rsidRPr="00D76233" w:rsidRDefault="00D76233" w:rsidP="00D76233">
      <w:pPr>
        <w:rPr>
          <w:sz w:val="24"/>
          <w:szCs w:val="24"/>
        </w:rPr>
      </w:pPr>
    </w:p>
    <w:p w:rsidR="00D76233" w:rsidRPr="00E01265" w:rsidRDefault="00E01265" w:rsidP="00E01265">
      <w:pPr>
        <w:pStyle w:val="2"/>
        <w:ind w:firstLine="709"/>
        <w:rPr>
          <w:rFonts w:ascii="Times New Roman" w:hAnsi="Times New Roman" w:cs="Times New Roman"/>
          <w:b w:val="0"/>
          <w:color w:val="auto"/>
          <w:sz w:val="24"/>
          <w:szCs w:val="24"/>
        </w:rPr>
      </w:pPr>
      <w:proofErr w:type="gramStart"/>
      <w:r w:rsidRPr="00E01265">
        <w:rPr>
          <w:rFonts w:ascii="Times New Roman" w:hAnsi="Times New Roman" w:cs="Times New Roman"/>
          <w:b w:val="0"/>
          <w:color w:val="auto"/>
          <w:sz w:val="24"/>
          <w:szCs w:val="24"/>
        </w:rPr>
        <w:lastRenderedPageBreak/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E012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может быть </w:t>
      </w:r>
      <w:proofErr w:type="gramStart"/>
      <w:r w:rsidRPr="00E01265">
        <w:rPr>
          <w:rFonts w:ascii="Times New Roman" w:hAnsi="Times New Roman" w:cs="Times New Roman"/>
          <w:b w:val="0"/>
          <w:color w:val="auto"/>
          <w:sz w:val="24"/>
          <w:szCs w:val="24"/>
        </w:rPr>
        <w:t>застроена</w:t>
      </w:r>
      <w:proofErr w:type="gramEnd"/>
      <w:r w:rsidRPr="00E01265">
        <w:rPr>
          <w:rFonts w:ascii="Times New Roman" w:hAnsi="Times New Roman" w:cs="Times New Roman"/>
          <w:b w:val="0"/>
          <w:color w:val="auto"/>
          <w:sz w:val="24"/>
          <w:szCs w:val="24"/>
        </w:rPr>
        <w:t>, ко всей площади земельного участка не подлежат установлению.</w:t>
      </w:r>
    </w:p>
    <w:p w:rsidR="00D76233" w:rsidRPr="00D76233" w:rsidRDefault="00D76233" w:rsidP="00D76233">
      <w:pPr>
        <w:pStyle w:val="2"/>
        <w:rPr>
          <w:rFonts w:ascii="Times New Roman" w:eastAsia="Arial Unicode MS" w:hAnsi="Times New Roman" w:cs="Times New Roman"/>
          <w:color w:val="auto"/>
          <w:sz w:val="24"/>
          <w:szCs w:val="24"/>
        </w:rPr>
      </w:pPr>
      <w:bookmarkStart w:id="82" w:name="_Toc496194129"/>
      <w:r w:rsidRPr="00D76233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D76233">
        <w:rPr>
          <w:rFonts w:ascii="Times New Roman" w:hAnsi="Times New Roman" w:cs="Times New Roman"/>
          <w:color w:val="auto"/>
          <w:sz w:val="24"/>
          <w:szCs w:val="24"/>
          <w:lang w:val="en-US"/>
        </w:rPr>
        <w:t>II</w:t>
      </w:r>
      <w:r w:rsidRPr="00D76233">
        <w:rPr>
          <w:rFonts w:ascii="Times New Roman" w:hAnsi="Times New Roman" w:cs="Times New Roman"/>
          <w:color w:val="auto"/>
          <w:sz w:val="24"/>
          <w:szCs w:val="24"/>
        </w:rPr>
        <w:t xml:space="preserve">  Регламенты зон ограничений по санитарным, экологическим и техногенным условиям.</w:t>
      </w:r>
      <w:bookmarkEnd w:id="82"/>
    </w:p>
    <w:p w:rsidR="00E01265" w:rsidRDefault="00E01265" w:rsidP="00D76233">
      <w:pPr>
        <w:pStyle w:val="3"/>
        <w:rPr>
          <w:bCs/>
          <w:sz w:val="24"/>
          <w:szCs w:val="24"/>
        </w:rPr>
      </w:pPr>
    </w:p>
    <w:p w:rsidR="00D76233" w:rsidRPr="00D76233" w:rsidRDefault="00D76233" w:rsidP="00D76233">
      <w:pPr>
        <w:pStyle w:val="3"/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>Ст. 34 Санитарно-защитная зона</w:t>
      </w:r>
    </w:p>
    <w:p w:rsidR="00D76233" w:rsidRPr="00D76233" w:rsidRDefault="00D76233" w:rsidP="00D76233">
      <w:pPr>
        <w:rPr>
          <w:spacing w:val="-5"/>
          <w:sz w:val="24"/>
          <w:szCs w:val="24"/>
        </w:rPr>
      </w:pPr>
      <w:r w:rsidRPr="00D76233">
        <w:rPr>
          <w:sz w:val="24"/>
          <w:szCs w:val="24"/>
        </w:rPr>
        <w:tab/>
        <w:t>Санитарно-защитная зона является обязательным элементом любого объекта, который является источником воздействия на среду обитания и здоровье человека  и рассчитываются согласно с техническими санитарно-гигиеническими и противопожарными регламентами.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Разрешенное использование: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снижение вредного техногенного воздействия объектов производственно-коммунальной зоны на градостроительную среду;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проведение работ по озеленению и благоустройству территории;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размещение питомников, оранжерей и объектов, предназначенных для обслуживания промышленных и коммунальных предприятий.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Условно разрешенное использование: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размещение объектов, предназначенных для обслуживания работников предприятий (рынков, поликлиник, столовых и т.п.) на безлесных участках;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размещение коммунальных и производственных объектов,  класс вредности которых ниже основного производства, при условии сохранения не менее 60 % озеленения территории санитарно-защитной зоны;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- при наличии у размещаемого в СЗЗ объекта выбросов, аналогичных по составу с основным производством, обязательно требование </w:t>
      </w:r>
      <w:proofErr w:type="spellStart"/>
      <w:r w:rsidRPr="00D76233">
        <w:rPr>
          <w:sz w:val="24"/>
          <w:szCs w:val="24"/>
        </w:rPr>
        <w:t>непревышения</w:t>
      </w:r>
      <w:proofErr w:type="spellEnd"/>
      <w:r w:rsidRPr="00D76233">
        <w:rPr>
          <w:sz w:val="24"/>
          <w:szCs w:val="24"/>
        </w:rPr>
        <w:t xml:space="preserve"> гигиенических нормативов на границе СЗЗ и за ее пределами при суммарном учете;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>- прокладка инженерных и транспортных коммуникаций.</w:t>
      </w: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</w:p>
    <w:p w:rsidR="00D76233" w:rsidRPr="00D76233" w:rsidRDefault="00D76233" w:rsidP="00D76233">
      <w:pPr>
        <w:pStyle w:val="af5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Требуется:</w:t>
      </w:r>
    </w:p>
    <w:p w:rsidR="00D76233" w:rsidRPr="00D76233" w:rsidRDefault="00D76233" w:rsidP="00E01265">
      <w:pPr>
        <w:pStyle w:val="a6"/>
        <w:spacing w:after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>озеленение санитарно-защитной  зоны:</w:t>
      </w:r>
    </w:p>
    <w:p w:rsidR="00D76233" w:rsidRPr="00D76233" w:rsidRDefault="00D76233" w:rsidP="00E01265">
      <w:pPr>
        <w:pStyle w:val="a6"/>
        <w:spacing w:after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- для предприятий IV, V классов не менее чем на  60% площади; </w:t>
      </w:r>
    </w:p>
    <w:p w:rsidR="00D76233" w:rsidRPr="00D76233" w:rsidRDefault="00D76233" w:rsidP="00E01265">
      <w:pPr>
        <w:pStyle w:val="a6"/>
        <w:spacing w:after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- для предприятий II и III класса - не менее чем на  50% площади; </w:t>
      </w:r>
    </w:p>
    <w:p w:rsidR="00D76233" w:rsidRPr="00D76233" w:rsidRDefault="00D76233" w:rsidP="00E01265">
      <w:pPr>
        <w:pStyle w:val="a6"/>
        <w:spacing w:after="0"/>
        <w:ind w:firstLine="510"/>
        <w:rPr>
          <w:b/>
          <w:sz w:val="24"/>
          <w:szCs w:val="24"/>
        </w:rPr>
      </w:pPr>
      <w:r w:rsidRPr="00D76233">
        <w:rPr>
          <w:sz w:val="24"/>
          <w:szCs w:val="24"/>
        </w:rPr>
        <w:t>- для предприятий, имеющих санитарно-защитную зону 1000 м и более - не менее чем на 40% ее территории с обязательной организацией полосы древесно-кустарниковых насаждений со стороны</w:t>
      </w:r>
      <w:r w:rsidRPr="00D76233">
        <w:rPr>
          <w:b/>
          <w:sz w:val="24"/>
          <w:szCs w:val="24"/>
        </w:rPr>
        <w:t xml:space="preserve"> </w:t>
      </w:r>
      <w:r w:rsidRPr="00D76233">
        <w:rPr>
          <w:sz w:val="24"/>
          <w:szCs w:val="24"/>
        </w:rPr>
        <w:t>жилой застройки;</w:t>
      </w:r>
    </w:p>
    <w:p w:rsidR="00E01265" w:rsidRDefault="00E01265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Запрещается: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   -  расширение территории предприятия за счет санитарно-защитной зоны;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   -  размещение предприятий пищевых отраслей промышленности, оптовых складов продовольственного сырья и пищевых продуктов;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   - строительство комплексов водопроводных сооружений для подготовки и хранения питьевой воды;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   - проведение неконтролируемых рубок деревьев;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   - новое жилищное строительство;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  <w:r w:rsidRPr="00D76233">
        <w:rPr>
          <w:sz w:val="24"/>
          <w:szCs w:val="24"/>
        </w:rPr>
        <w:t xml:space="preserve">   - размещение садово-огородных участков.</w:t>
      </w:r>
    </w:p>
    <w:p w:rsidR="00D76233" w:rsidRPr="00D76233" w:rsidRDefault="00D76233" w:rsidP="00D76233">
      <w:pPr>
        <w:pStyle w:val="3"/>
        <w:rPr>
          <w:sz w:val="24"/>
          <w:szCs w:val="24"/>
        </w:rPr>
      </w:pPr>
      <w:r w:rsidRPr="00D76233">
        <w:rPr>
          <w:sz w:val="24"/>
          <w:szCs w:val="24"/>
        </w:rPr>
        <w:lastRenderedPageBreak/>
        <w:t>Ст.35 Охранная зона ЛЭП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ab/>
        <w:t xml:space="preserve">Вдоль трасс воздушных высоковольтных линий электропередач устанавливаются санитарные разрывы на следующих расстояниях от проекции на землю по обе стороны от крайних фаз проводов в направлении, перпендикулярном ЛЭП: 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- </w:t>
      </w:r>
      <w:proofErr w:type="gramStart"/>
      <w:r w:rsidRPr="00D76233">
        <w:rPr>
          <w:sz w:val="24"/>
          <w:szCs w:val="24"/>
        </w:rPr>
        <w:t>для</w:t>
      </w:r>
      <w:proofErr w:type="gramEnd"/>
      <w:r w:rsidRPr="00D76233">
        <w:rPr>
          <w:sz w:val="24"/>
          <w:szCs w:val="24"/>
        </w:rPr>
        <w:t xml:space="preserve"> </w:t>
      </w:r>
      <w:proofErr w:type="gramStart"/>
      <w:r w:rsidRPr="00D76233">
        <w:rPr>
          <w:sz w:val="24"/>
          <w:szCs w:val="24"/>
        </w:rPr>
        <w:t>ЛЭП</w:t>
      </w:r>
      <w:proofErr w:type="gramEnd"/>
      <w:r w:rsidRPr="00D76233">
        <w:rPr>
          <w:sz w:val="24"/>
          <w:szCs w:val="24"/>
        </w:rPr>
        <w:t xml:space="preserve"> 220 к</w:t>
      </w:r>
      <w:r w:rsidRPr="00D76233">
        <w:rPr>
          <w:sz w:val="24"/>
          <w:szCs w:val="24"/>
          <w:lang w:val="en-US"/>
        </w:rPr>
        <w:t>v</w:t>
      </w:r>
      <w:r w:rsidRPr="00D76233">
        <w:rPr>
          <w:sz w:val="24"/>
          <w:szCs w:val="24"/>
        </w:rPr>
        <w:t xml:space="preserve"> – 25 м;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- </w:t>
      </w:r>
      <w:proofErr w:type="gramStart"/>
      <w:r w:rsidRPr="00D76233">
        <w:rPr>
          <w:sz w:val="24"/>
          <w:szCs w:val="24"/>
        </w:rPr>
        <w:t>для</w:t>
      </w:r>
      <w:proofErr w:type="gramEnd"/>
      <w:r w:rsidRPr="00D76233">
        <w:rPr>
          <w:sz w:val="24"/>
          <w:szCs w:val="24"/>
        </w:rPr>
        <w:t xml:space="preserve"> </w:t>
      </w:r>
      <w:proofErr w:type="gramStart"/>
      <w:r w:rsidRPr="00D76233">
        <w:rPr>
          <w:sz w:val="24"/>
          <w:szCs w:val="24"/>
        </w:rPr>
        <w:t>ЛЭП</w:t>
      </w:r>
      <w:proofErr w:type="gramEnd"/>
      <w:r w:rsidRPr="00D76233">
        <w:rPr>
          <w:sz w:val="24"/>
          <w:szCs w:val="24"/>
        </w:rPr>
        <w:t xml:space="preserve"> 110 к</w:t>
      </w:r>
      <w:r w:rsidRPr="00D76233">
        <w:rPr>
          <w:sz w:val="24"/>
          <w:szCs w:val="24"/>
          <w:lang w:val="en-US"/>
        </w:rPr>
        <w:t>v</w:t>
      </w:r>
      <w:r w:rsidRPr="00D76233">
        <w:rPr>
          <w:sz w:val="24"/>
          <w:szCs w:val="24"/>
        </w:rPr>
        <w:t xml:space="preserve"> – 20 м;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D76233">
        <w:rPr>
          <w:sz w:val="24"/>
          <w:szCs w:val="24"/>
        </w:rPr>
        <w:t xml:space="preserve">- </w:t>
      </w:r>
      <w:proofErr w:type="gramStart"/>
      <w:r w:rsidRPr="00D76233">
        <w:rPr>
          <w:sz w:val="24"/>
          <w:szCs w:val="24"/>
        </w:rPr>
        <w:t>для</w:t>
      </w:r>
      <w:proofErr w:type="gramEnd"/>
      <w:r w:rsidRPr="00D76233">
        <w:rPr>
          <w:sz w:val="24"/>
          <w:szCs w:val="24"/>
        </w:rPr>
        <w:t xml:space="preserve"> </w:t>
      </w:r>
      <w:proofErr w:type="gramStart"/>
      <w:r w:rsidRPr="00D76233">
        <w:rPr>
          <w:sz w:val="24"/>
          <w:szCs w:val="24"/>
        </w:rPr>
        <w:t>ЛЭП</w:t>
      </w:r>
      <w:proofErr w:type="gramEnd"/>
      <w:r w:rsidRPr="00D76233">
        <w:rPr>
          <w:sz w:val="24"/>
          <w:szCs w:val="24"/>
        </w:rPr>
        <w:t xml:space="preserve">  35 к</w:t>
      </w:r>
      <w:r w:rsidRPr="00D76233">
        <w:rPr>
          <w:sz w:val="24"/>
          <w:szCs w:val="24"/>
          <w:lang w:val="en-US"/>
        </w:rPr>
        <w:t>v</w:t>
      </w:r>
      <w:r w:rsidRPr="00D76233">
        <w:rPr>
          <w:sz w:val="24"/>
          <w:szCs w:val="24"/>
        </w:rPr>
        <w:t xml:space="preserve"> –  15 м.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Разрешенное использование: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  <w:u w:val="single"/>
        </w:rPr>
      </w:pPr>
      <w:r w:rsidRPr="00D76233">
        <w:rPr>
          <w:sz w:val="24"/>
          <w:szCs w:val="24"/>
        </w:rPr>
        <w:t>- сохранение существующих жилых, общественных зданий и приусадебных участков при условии проведения мероприятий по снижению напряженности электрического поля и регулировании высоты зеленых насаждений.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 xml:space="preserve">Запрещается:   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новое строительство жилых и общественных зданий;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предоставление земель под огороды, сады;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размещение сооружений и площадок для остановок всех видов общественного транспорта;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размещение предприятий по обслуживанию и парковке автотранспорта, а также складов нефти и  нефтепродуктов;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проведение работ с огнеопасными, горючими и горюче-смазочными материалами;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 выполнение ремонта  машин и    механизмов;</w:t>
      </w:r>
    </w:p>
    <w:p w:rsidR="00D76233" w:rsidRPr="00D76233" w:rsidRDefault="00D76233" w:rsidP="00D76233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D76233">
        <w:rPr>
          <w:sz w:val="24"/>
          <w:szCs w:val="24"/>
        </w:rPr>
        <w:t>- остановка автотранспорта при пересечении автодорог с линиями электропередач.</w:t>
      </w:r>
    </w:p>
    <w:p w:rsidR="00D76233" w:rsidRPr="00D76233" w:rsidRDefault="00D76233" w:rsidP="00D76233">
      <w:pPr>
        <w:pStyle w:val="af5"/>
        <w:rPr>
          <w:sz w:val="24"/>
          <w:szCs w:val="24"/>
        </w:rPr>
      </w:pPr>
    </w:p>
    <w:p w:rsidR="00D76233" w:rsidRPr="00D76233" w:rsidRDefault="00D76233" w:rsidP="00D76233">
      <w:pPr>
        <w:pStyle w:val="1"/>
        <w:rPr>
          <w:bCs/>
          <w:sz w:val="24"/>
          <w:szCs w:val="24"/>
        </w:rPr>
      </w:pPr>
      <w:r w:rsidRPr="00D76233">
        <w:rPr>
          <w:sz w:val="24"/>
          <w:szCs w:val="24"/>
        </w:rPr>
        <w:t>Глава III. Территориальные зоны, на которые не распространяются градостроительные регламенты.</w:t>
      </w:r>
    </w:p>
    <w:p w:rsidR="00D76233" w:rsidRPr="00D76233" w:rsidRDefault="00D76233" w:rsidP="00D76233">
      <w:pPr>
        <w:jc w:val="center"/>
        <w:rPr>
          <w:b/>
          <w:bCs/>
          <w:sz w:val="24"/>
          <w:szCs w:val="24"/>
        </w:rPr>
      </w:pPr>
      <w:r w:rsidRPr="00D76233">
        <w:rPr>
          <w:b/>
          <w:sz w:val="24"/>
          <w:szCs w:val="24"/>
        </w:rPr>
        <w:t>Ст.36</w:t>
      </w:r>
      <w:r w:rsidRPr="00D76233">
        <w:rPr>
          <w:b/>
          <w:bCs/>
          <w:sz w:val="24"/>
          <w:szCs w:val="24"/>
        </w:rPr>
        <w:t>.  Территория улично-дорожной сети</w:t>
      </w:r>
    </w:p>
    <w:p w:rsidR="00D76233" w:rsidRPr="00D76233" w:rsidRDefault="00D76233" w:rsidP="00D76233">
      <w:pPr>
        <w:jc w:val="center"/>
        <w:rPr>
          <w:b/>
          <w:bCs/>
          <w:sz w:val="24"/>
          <w:szCs w:val="24"/>
        </w:rPr>
      </w:pP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 xml:space="preserve">Территория улично-дорожной сети представляет собой непрерывную систему улиц и дорог для транспортного, велосипедного и пешеходного движения на территории поселения, выделяется в границах красных линий в соответствии с утвержденной градостроительной документацией (Генпланом, проектами планировки, проектами межевания) с учетом требований пожарных, санитарно-гигиенических правил и норм, требований гражданской обороны  и </w:t>
      </w:r>
    </w:p>
    <w:p w:rsidR="00D76233" w:rsidRPr="00D76233" w:rsidRDefault="00D76233" w:rsidP="00D76233">
      <w:pPr>
        <w:rPr>
          <w:sz w:val="24"/>
          <w:szCs w:val="24"/>
        </w:rPr>
      </w:pP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b/>
          <w:sz w:val="24"/>
          <w:szCs w:val="24"/>
        </w:rPr>
        <w:t>подразделяется на:</w:t>
      </w:r>
      <w:r w:rsidRPr="00D76233">
        <w:rPr>
          <w:sz w:val="24"/>
          <w:szCs w:val="24"/>
        </w:rPr>
        <w:t xml:space="preserve"> 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>-</w:t>
      </w:r>
      <w:r w:rsidRPr="00D76233">
        <w:rPr>
          <w:b/>
          <w:sz w:val="24"/>
          <w:szCs w:val="24"/>
        </w:rPr>
        <w:t>коммуникационные коридоры магистральных дорог</w:t>
      </w:r>
      <w:r w:rsidRPr="00D76233">
        <w:rPr>
          <w:sz w:val="24"/>
          <w:szCs w:val="24"/>
        </w:rPr>
        <w:t>, обеспечивающих транспортную связь на отдельных участках, преимущественно грузового движения, осуществляемого вне жилой застройки, а также, обеспечивающие выход магистральных улиц на внешние направления. Выделяются:  в застройке - в красных линиях шириной   50-70 метров;  вне застройки - в полосе отвода, размеры которой определяются в соответствии  с проектом дороги и строительными нормами;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>-</w:t>
      </w:r>
      <w:r w:rsidRPr="00D76233">
        <w:rPr>
          <w:b/>
          <w:sz w:val="24"/>
          <w:szCs w:val="24"/>
        </w:rPr>
        <w:t>коммуникационные коридоры магистральных улиц</w:t>
      </w:r>
      <w:r w:rsidRPr="00D76233">
        <w:rPr>
          <w:sz w:val="24"/>
          <w:szCs w:val="24"/>
        </w:rPr>
        <w:t xml:space="preserve">, обеспечивающие транспортную связь между жилыми, промышленными районами и общественными центрами, выделяются в застройке в границах красных линий  шириной 30-50 м, улицы с бульварами и открытым каналом – 50-70 м; </w:t>
      </w:r>
    </w:p>
    <w:p w:rsidR="00D76233" w:rsidRPr="00D76233" w:rsidRDefault="00D76233" w:rsidP="00D76233">
      <w:pPr>
        <w:rPr>
          <w:bCs/>
          <w:sz w:val="24"/>
          <w:szCs w:val="24"/>
        </w:rPr>
      </w:pPr>
      <w:r w:rsidRPr="00D76233">
        <w:rPr>
          <w:sz w:val="24"/>
          <w:szCs w:val="24"/>
        </w:rPr>
        <w:t xml:space="preserve">        -</w:t>
      </w:r>
      <w:r w:rsidRPr="00D76233">
        <w:rPr>
          <w:b/>
          <w:sz w:val="24"/>
          <w:szCs w:val="24"/>
        </w:rPr>
        <w:t>коридоры</w:t>
      </w:r>
      <w:r w:rsidRPr="00D76233">
        <w:rPr>
          <w:b/>
          <w:bCs/>
          <w:sz w:val="24"/>
          <w:szCs w:val="24"/>
        </w:rPr>
        <w:t xml:space="preserve"> улиц местного значения</w:t>
      </w:r>
      <w:r w:rsidRPr="00D76233">
        <w:rPr>
          <w:bCs/>
          <w:sz w:val="24"/>
          <w:szCs w:val="24"/>
        </w:rPr>
        <w:t xml:space="preserve">, обеспечивающие транспортные и пешеходные связи, а также выходы на магистральные улицы и дороги, </w:t>
      </w:r>
      <w:r w:rsidRPr="00D76233">
        <w:rPr>
          <w:sz w:val="24"/>
          <w:szCs w:val="24"/>
        </w:rPr>
        <w:t>выделяются: в застройке  - в границах красных линий шириной  7-30 метров. К ним относятся улицы в жилой, промышленно-коммунальной, складской застройке, пешеходные улицы, велодорожки, хозяйственные проезды;</w:t>
      </w:r>
      <w:r w:rsidRPr="00D76233">
        <w:rPr>
          <w:bCs/>
          <w:sz w:val="24"/>
          <w:szCs w:val="24"/>
        </w:rPr>
        <w:t xml:space="preserve"> </w:t>
      </w:r>
    </w:p>
    <w:p w:rsidR="00D76233" w:rsidRPr="00D76233" w:rsidRDefault="00D76233" w:rsidP="00D76233">
      <w:pPr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       -</w:t>
      </w:r>
      <w:r w:rsidRPr="00D76233">
        <w:rPr>
          <w:b/>
          <w:sz w:val="24"/>
          <w:szCs w:val="24"/>
        </w:rPr>
        <w:t>коридоры</w:t>
      </w:r>
      <w:r w:rsidRPr="00D76233">
        <w:rPr>
          <w:b/>
          <w:bCs/>
          <w:sz w:val="24"/>
          <w:szCs w:val="24"/>
        </w:rPr>
        <w:t xml:space="preserve"> дорог местного значения</w:t>
      </w:r>
      <w:r w:rsidRPr="00D76233">
        <w:rPr>
          <w:bCs/>
          <w:sz w:val="24"/>
          <w:szCs w:val="24"/>
        </w:rPr>
        <w:t xml:space="preserve">, обеспечивающие транспортные связи в пределах  промышленных и коммунально-складских зон, а также выходы на магистральные улицы и </w:t>
      </w:r>
      <w:r w:rsidRPr="00D76233">
        <w:rPr>
          <w:bCs/>
          <w:sz w:val="24"/>
          <w:szCs w:val="24"/>
        </w:rPr>
        <w:lastRenderedPageBreak/>
        <w:t>дороги и подлежащие выделению</w:t>
      </w:r>
      <w:r w:rsidRPr="00D76233">
        <w:rPr>
          <w:sz w:val="24"/>
          <w:szCs w:val="24"/>
        </w:rPr>
        <w:t xml:space="preserve"> в застройке  - в границах красных линий шириной 10-30 метров, вне застройки - в полосе отвода дороги.</w:t>
      </w:r>
    </w:p>
    <w:p w:rsidR="00D76233" w:rsidRPr="00D76233" w:rsidRDefault="00D76233" w:rsidP="00D76233">
      <w:pPr>
        <w:rPr>
          <w:b/>
          <w:sz w:val="24"/>
          <w:szCs w:val="24"/>
        </w:rPr>
      </w:pP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>В коридорах магистральных дорог разрешается: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 xml:space="preserve"> - размещение земляного полотна с проезжей частью, обочинами, системой водоотвода и другими характерными техническими элементами дорог; 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 xml:space="preserve">- размещение остановочных и видовых площадок, местных проездов, </w:t>
      </w:r>
      <w:proofErr w:type="spellStart"/>
      <w:r w:rsidRPr="00D76233">
        <w:rPr>
          <w:sz w:val="24"/>
          <w:szCs w:val="24"/>
        </w:rPr>
        <w:t>уширений</w:t>
      </w:r>
      <w:proofErr w:type="spellEnd"/>
      <w:r w:rsidRPr="00D76233">
        <w:rPr>
          <w:sz w:val="24"/>
          <w:szCs w:val="24"/>
        </w:rPr>
        <w:t xml:space="preserve"> дороги; 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 xml:space="preserve">- размещение комплексов дорожных и автомобильных  эксплуатационных  зданий и сооружений, комплексов обслуживания пассажирского и грузового движения, дублирующих участков дорог, защитных сооружений, инженерных коммуникаций в соответствии с утвержденными проектами. 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  <w:t>В  коридорах магистральных улиц  в пределах красных линий разрешается: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 xml:space="preserve"> - размещение проезжей части, велосипедных дорожек, тротуаров, зеленых насаждений; прокладка подземных инженерных коммуникаций (вне проезжей части - под тротуарами и зеленью);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>- размещение конструктивных элементов  дорожно-транспортных сооружений, объектов транспортной инфраструктуры (площадок для отстоя и кольцевания общественного</w:t>
      </w:r>
      <w:r w:rsidRPr="00D76233">
        <w:rPr>
          <w:b/>
          <w:sz w:val="24"/>
          <w:szCs w:val="24"/>
        </w:rPr>
        <w:t xml:space="preserve"> </w:t>
      </w:r>
      <w:r w:rsidRPr="00D76233">
        <w:rPr>
          <w:sz w:val="24"/>
          <w:szCs w:val="24"/>
        </w:rPr>
        <w:t>транспорта, разворотных площадок, площадок для размещения диспетчерских</w:t>
      </w:r>
      <w:r w:rsidRPr="00D76233">
        <w:rPr>
          <w:bCs/>
          <w:sz w:val="24"/>
          <w:szCs w:val="24"/>
        </w:rPr>
        <w:t xml:space="preserve"> </w:t>
      </w:r>
      <w:r w:rsidRPr="00D76233">
        <w:rPr>
          <w:sz w:val="24"/>
          <w:szCs w:val="24"/>
        </w:rPr>
        <w:t xml:space="preserve">пунктов); 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>- размещение павильонов</w:t>
      </w:r>
      <w:r w:rsidRPr="00D76233">
        <w:rPr>
          <w:bCs/>
          <w:sz w:val="24"/>
          <w:szCs w:val="24"/>
        </w:rPr>
        <w:t xml:space="preserve">  </w:t>
      </w:r>
      <w:r w:rsidRPr="00D76233">
        <w:rPr>
          <w:sz w:val="24"/>
          <w:szCs w:val="24"/>
        </w:rPr>
        <w:t>остановочных пунктов общественного транспорта.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  <w:t>В  коридорах местных улиц в пределах красных линий разрешается: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>- размещение проезжей части, тротуаров, зеленых насаждений; прокладка подземных инженерных коммуникаций (вне проезжей части - под тротуарами и зеленью);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  <w:t>В коридорах местных дорог разрешается:</w:t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sz w:val="24"/>
          <w:szCs w:val="24"/>
        </w:rPr>
        <w:t xml:space="preserve">     - размещение земляного полотна с проезжей частью, обочинами, системой водоотвода и другими характерными техническими элементами дорог.</w:t>
      </w:r>
      <w:r w:rsidRPr="00D76233">
        <w:rPr>
          <w:b/>
          <w:sz w:val="24"/>
          <w:szCs w:val="24"/>
        </w:rPr>
        <w:t xml:space="preserve"> </w:t>
      </w:r>
      <w:r w:rsidRPr="00D76233">
        <w:rPr>
          <w:b/>
          <w:sz w:val="24"/>
          <w:szCs w:val="24"/>
        </w:rPr>
        <w:tab/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  <w:t>В коридорах  магистральных дорог разрешается по согласованию: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 xml:space="preserve"> - размещение малых архитектурных форм, рекламных щитов и стоянок для временной парковки автомобилей, </w:t>
      </w:r>
      <w:proofErr w:type="spellStart"/>
      <w:r w:rsidRPr="00D76233">
        <w:rPr>
          <w:sz w:val="24"/>
          <w:szCs w:val="24"/>
        </w:rPr>
        <w:t>полустационарных</w:t>
      </w:r>
      <w:proofErr w:type="spellEnd"/>
      <w:r w:rsidRPr="00D76233">
        <w:rPr>
          <w:sz w:val="24"/>
          <w:szCs w:val="24"/>
        </w:rPr>
        <w:t xml:space="preserve"> архитектурных форм (киосков, павильонов), фургонов. </w:t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</w:r>
    </w:p>
    <w:p w:rsidR="00D76233" w:rsidRPr="00D76233" w:rsidRDefault="00D76233" w:rsidP="00D76233">
      <w:pPr>
        <w:rPr>
          <w:b/>
          <w:sz w:val="24"/>
          <w:szCs w:val="24"/>
        </w:rPr>
      </w:pPr>
      <w:r w:rsidRPr="00D76233">
        <w:rPr>
          <w:b/>
          <w:sz w:val="24"/>
          <w:szCs w:val="24"/>
        </w:rPr>
        <w:tab/>
        <w:t>В коридорах магистральных улиц разрешается по согласованию:</w:t>
      </w:r>
    </w:p>
    <w:p w:rsidR="00D76233" w:rsidRPr="00D76233" w:rsidRDefault="00D76233" w:rsidP="00D76233">
      <w:pPr>
        <w:rPr>
          <w:sz w:val="24"/>
          <w:szCs w:val="24"/>
        </w:rPr>
      </w:pPr>
      <w:r w:rsidRPr="00D76233">
        <w:rPr>
          <w:sz w:val="24"/>
          <w:szCs w:val="24"/>
        </w:rPr>
        <w:tab/>
        <w:t xml:space="preserve">- размещение малых архитектурных форм, рекламных щитов, постов проверки загрязнения атмосферы, </w:t>
      </w:r>
      <w:proofErr w:type="spellStart"/>
      <w:r w:rsidRPr="00D76233">
        <w:rPr>
          <w:sz w:val="24"/>
          <w:szCs w:val="24"/>
        </w:rPr>
        <w:t>полустационарных</w:t>
      </w:r>
      <w:proofErr w:type="spellEnd"/>
      <w:r w:rsidRPr="00D76233">
        <w:rPr>
          <w:sz w:val="24"/>
          <w:szCs w:val="24"/>
        </w:rPr>
        <w:t xml:space="preserve"> архитектурных форм, предназначенных для  попутного обслуживания  пешеходов (мелкорозничной  торговли и бытового обслуживания), стоянок для временной парковки автомобилей. </w:t>
      </w:r>
    </w:p>
    <w:p w:rsidR="00D76233" w:rsidRPr="00D76233" w:rsidRDefault="00D76233" w:rsidP="00D76233">
      <w:pPr>
        <w:rPr>
          <w:b/>
          <w:bCs/>
          <w:sz w:val="24"/>
          <w:szCs w:val="24"/>
        </w:rPr>
      </w:pPr>
    </w:p>
    <w:p w:rsidR="00D76233" w:rsidRPr="00D76233" w:rsidRDefault="00D76233" w:rsidP="00D76233">
      <w:pPr>
        <w:rPr>
          <w:b/>
          <w:bCs/>
          <w:sz w:val="24"/>
          <w:szCs w:val="24"/>
        </w:rPr>
      </w:pPr>
      <w:r w:rsidRPr="00D76233">
        <w:rPr>
          <w:b/>
          <w:bCs/>
          <w:sz w:val="24"/>
          <w:szCs w:val="24"/>
        </w:rPr>
        <w:t>Требуется:</w:t>
      </w:r>
    </w:p>
    <w:p w:rsidR="00D76233" w:rsidRPr="00D76233" w:rsidRDefault="00D76233" w:rsidP="00D76233">
      <w:pPr>
        <w:rPr>
          <w:bCs/>
          <w:sz w:val="24"/>
          <w:szCs w:val="24"/>
        </w:rPr>
      </w:pPr>
      <w:r w:rsidRPr="00D76233">
        <w:rPr>
          <w:bCs/>
          <w:sz w:val="24"/>
          <w:szCs w:val="24"/>
        </w:rPr>
        <w:t xml:space="preserve">- ограничение высоты размещенных в границах красных линий всех дорог и улиц объектов, не относящихся к транспортной инфраструктуре или ее обслуживанию, а также, попадающих в треугольник видимости на транспортных пересечениях объектов недвижимости, </w:t>
      </w:r>
      <w:proofErr w:type="spellStart"/>
      <w:r w:rsidRPr="00D76233">
        <w:rPr>
          <w:bCs/>
          <w:sz w:val="24"/>
          <w:szCs w:val="24"/>
        </w:rPr>
        <w:t>полустационарных</w:t>
      </w:r>
      <w:proofErr w:type="spellEnd"/>
      <w:r w:rsidRPr="00D76233">
        <w:rPr>
          <w:bCs/>
          <w:sz w:val="24"/>
          <w:szCs w:val="24"/>
        </w:rPr>
        <w:t xml:space="preserve"> архитектурных форм (киосков, павильонов), передвижных объектов (фургонов), реклам, малых архитектурных форм, деревьев и кустарников - не более 0,5 м. </w:t>
      </w:r>
    </w:p>
    <w:p w:rsidR="00D76233" w:rsidRPr="00D76233" w:rsidRDefault="00D76233" w:rsidP="00D76233">
      <w:pPr>
        <w:rPr>
          <w:sz w:val="24"/>
          <w:szCs w:val="24"/>
        </w:rPr>
      </w:pPr>
    </w:p>
    <w:p w:rsidR="00D76233" w:rsidRPr="00D76233" w:rsidRDefault="00D76233" w:rsidP="00D76233">
      <w:pPr>
        <w:pStyle w:val="3"/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28080" cy="6179040"/>
            <wp:effectExtent l="19050" t="0" r="1270" b="0"/>
            <wp:docPr id="9" name="Рисунок 8" descr="C:\Users\1\Pictures\ПЗиЗ\Тагара1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Pictures\ПЗиЗ\Тагара1-1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61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</w:p>
    <w:p w:rsidR="00D76233" w:rsidRDefault="00D76233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28080" cy="5703729"/>
            <wp:effectExtent l="19050" t="0" r="1270" b="0"/>
            <wp:docPr id="8" name="Рисунок 7" descr="C:\Users\1\Pictures\ПЗиЗ\Тагара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ПЗиЗ\Тагара1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570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228080" cy="8687137"/>
            <wp:effectExtent l="19050" t="0" r="1270" b="0"/>
            <wp:docPr id="10" name="Рисунок 9" descr="C:\Users\1\Pictures\ПЗиЗ\Тагара2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Pictures\ПЗиЗ\Тагара2-1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687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</w:p>
    <w:p w:rsidR="002336EC" w:rsidRDefault="002336EC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228080" cy="9113087"/>
            <wp:effectExtent l="19050" t="0" r="1270" b="0"/>
            <wp:docPr id="11" name="Рисунок 10" descr="C:\Users\1\Pictures\ПЗиЗ\Тагара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ПЗиЗ\Тагара2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9113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6EC" w:rsidRDefault="002336EC" w:rsidP="00DE0ADC">
      <w:pPr>
        <w:rPr>
          <w:sz w:val="24"/>
          <w:szCs w:val="24"/>
        </w:rPr>
      </w:pP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5</w:t>
      </w:r>
      <w:r w:rsidRPr="000D4F24">
        <w:rPr>
          <w:sz w:val="28"/>
          <w:szCs w:val="28"/>
        </w:rPr>
        <w:t xml:space="preserve"> к решени</w:t>
      </w:r>
      <w:r w:rsidR="00B95D1C">
        <w:rPr>
          <w:sz w:val="28"/>
          <w:szCs w:val="28"/>
        </w:rPr>
        <w:t>ю</w:t>
      </w:r>
      <w:r w:rsidRPr="000D4F24">
        <w:rPr>
          <w:sz w:val="28"/>
          <w:szCs w:val="28"/>
        </w:rPr>
        <w:t xml:space="preserve"> </w:t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Кежемского районного Совета депутатов </w:t>
      </w:r>
    </w:p>
    <w:p w:rsidR="00B95D1C" w:rsidRPr="000D4F24" w:rsidRDefault="00B95D1C" w:rsidP="00B95D1C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от </w:t>
      </w:r>
      <w:r>
        <w:rPr>
          <w:sz w:val="28"/>
          <w:szCs w:val="28"/>
        </w:rPr>
        <w:t>23.06</w:t>
      </w:r>
      <w:r w:rsidRPr="000D4F24">
        <w:rPr>
          <w:sz w:val="28"/>
          <w:szCs w:val="28"/>
        </w:rPr>
        <w:t xml:space="preserve">.2020г. № </w:t>
      </w:r>
      <w:r>
        <w:rPr>
          <w:sz w:val="28"/>
          <w:szCs w:val="28"/>
        </w:rPr>
        <w:t>52-471</w:t>
      </w: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Pr="0039052A" w:rsidRDefault="00F24858" w:rsidP="00F24858">
      <w:pPr>
        <w:overflowPunct w:val="0"/>
        <w:autoSpaceDE w:val="0"/>
        <w:autoSpaceDN w:val="0"/>
        <w:adjustRightInd w:val="0"/>
        <w:jc w:val="center"/>
        <w:textAlignment w:val="baseline"/>
        <w:outlineLvl w:val="0"/>
        <w:rPr>
          <w:rFonts w:ascii="Arial" w:hAnsi="Arial" w:cs="Arial"/>
          <w:sz w:val="20"/>
        </w:rPr>
      </w:pPr>
    </w:p>
    <w:p w:rsidR="00F24858" w:rsidRPr="0039052A" w:rsidRDefault="00F24858" w:rsidP="00F24858">
      <w:pPr>
        <w:overflowPunct w:val="0"/>
        <w:autoSpaceDE w:val="0"/>
        <w:autoSpaceDN w:val="0"/>
        <w:adjustRightInd w:val="0"/>
        <w:ind w:firstLine="6804"/>
        <w:textAlignment w:val="baseline"/>
        <w:rPr>
          <w:b/>
        </w:rPr>
      </w:pPr>
    </w:p>
    <w:p w:rsidR="00F24858" w:rsidRPr="0039052A" w:rsidRDefault="00F24858" w:rsidP="00F24858">
      <w:pPr>
        <w:overflowPunct w:val="0"/>
        <w:autoSpaceDE w:val="0"/>
        <w:autoSpaceDN w:val="0"/>
        <w:adjustRightInd w:val="0"/>
        <w:ind w:firstLine="6804"/>
        <w:textAlignment w:val="baseline"/>
        <w:rPr>
          <w:b/>
        </w:rPr>
      </w:pPr>
    </w:p>
    <w:p w:rsidR="00F24858" w:rsidRPr="0039052A" w:rsidRDefault="00F24858" w:rsidP="00F24858">
      <w:pPr>
        <w:overflowPunct w:val="0"/>
        <w:autoSpaceDE w:val="0"/>
        <w:autoSpaceDN w:val="0"/>
        <w:adjustRightInd w:val="0"/>
        <w:spacing w:after="120"/>
        <w:ind w:left="-142" w:firstLine="6804"/>
        <w:textAlignment w:val="baseline"/>
        <w:rPr>
          <w:b/>
          <w:color w:val="FF0000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ПРАВИЛА ЗЕМЛЕПОЛЬЗОВАНИЯ И ЗАСТРОЙКИ</w:t>
      </w: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ЯРКИНСКОГО СЕЛЬСОВЕТА КЕЖЕМСКОГО РАЙОНА</w:t>
      </w:r>
    </w:p>
    <w:p w:rsidR="00F24858" w:rsidRPr="0039052A" w:rsidRDefault="00F24858" w:rsidP="00F24858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КРАСНОЯРСКОГО КРАЯ</w:t>
      </w:r>
    </w:p>
    <w:p w:rsidR="00F24858" w:rsidRPr="0039052A" w:rsidRDefault="00F24858" w:rsidP="00F24858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kern w:val="28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b/>
          <w:kern w:val="28"/>
          <w:sz w:val="36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F24858" w:rsidRDefault="00F24858" w:rsidP="00F24858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F24858" w:rsidRPr="0039052A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Pr="0039052A" w:rsidRDefault="00F24858" w:rsidP="00F24858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F24858" w:rsidRDefault="00F24858" w:rsidP="00F24858">
      <w:pPr>
        <w:ind w:firstLine="709"/>
        <w:jc w:val="center"/>
        <w:rPr>
          <w:b/>
          <w:bCs/>
          <w:szCs w:val="28"/>
        </w:rPr>
      </w:pPr>
    </w:p>
    <w:p w:rsidR="00F24858" w:rsidRDefault="00F24858" w:rsidP="00F24858">
      <w:pPr>
        <w:ind w:firstLine="709"/>
        <w:jc w:val="center"/>
        <w:rPr>
          <w:b/>
          <w:bCs/>
          <w:szCs w:val="28"/>
        </w:rPr>
      </w:pPr>
    </w:p>
    <w:p w:rsidR="00F24858" w:rsidRDefault="00F24858" w:rsidP="00F24858">
      <w:pPr>
        <w:ind w:firstLine="709"/>
        <w:jc w:val="center"/>
        <w:rPr>
          <w:b/>
          <w:bCs/>
          <w:szCs w:val="28"/>
        </w:rPr>
      </w:pPr>
    </w:p>
    <w:p w:rsidR="00F24858" w:rsidRDefault="00F24858" w:rsidP="00F24858">
      <w:pPr>
        <w:ind w:firstLine="709"/>
        <w:jc w:val="center"/>
        <w:rPr>
          <w:b/>
          <w:bCs/>
          <w:szCs w:val="28"/>
        </w:rPr>
      </w:pPr>
    </w:p>
    <w:p w:rsidR="00F24858" w:rsidRPr="00C05417" w:rsidRDefault="00F24858" w:rsidP="00F24858">
      <w:pPr>
        <w:ind w:firstLine="709"/>
        <w:jc w:val="center"/>
        <w:rPr>
          <w:b/>
          <w:bCs/>
          <w:szCs w:val="28"/>
        </w:rPr>
      </w:pPr>
      <w:r w:rsidRPr="00C05417">
        <w:rPr>
          <w:b/>
          <w:bCs/>
          <w:szCs w:val="28"/>
        </w:rPr>
        <w:t>Содержание:</w:t>
      </w:r>
    </w:p>
    <w:p w:rsidR="00F24858" w:rsidRDefault="00F24858" w:rsidP="00F24858">
      <w:pPr>
        <w:ind w:firstLine="709"/>
        <w:jc w:val="center"/>
        <w:rPr>
          <w:b/>
          <w:bCs/>
        </w:rPr>
      </w:pPr>
    </w:p>
    <w:p w:rsidR="00F24858" w:rsidRPr="00CA5AC8" w:rsidRDefault="00F24858" w:rsidP="00F24858">
      <w:pPr>
        <w:ind w:firstLine="709"/>
        <w:jc w:val="center"/>
        <w:rPr>
          <w:b/>
          <w:bCs/>
        </w:rPr>
      </w:pPr>
    </w:p>
    <w:p w:rsidR="00F24858" w:rsidRPr="00F24858" w:rsidRDefault="00392CB6" w:rsidP="00C056DA">
      <w:pPr>
        <w:pStyle w:val="27"/>
        <w:rPr>
          <w:lang w:eastAsia="ru-RU"/>
        </w:rPr>
      </w:pPr>
      <w:r w:rsidRPr="00392CB6">
        <w:rPr>
          <w:lang w:eastAsia="ru-RU"/>
        </w:rPr>
        <w:fldChar w:fldCharType="begin"/>
      </w:r>
      <w:r w:rsidR="00F24858" w:rsidRPr="00F24858">
        <w:rPr>
          <w:lang w:eastAsia="ru-RU"/>
        </w:rPr>
        <w:instrText xml:space="preserve"> TOC \o "1-1" \h \z \t "Заголовок 2;2;Заголовок 3;3" </w:instrText>
      </w:r>
      <w:r w:rsidRPr="00392CB6">
        <w:rPr>
          <w:lang w:eastAsia="ru-RU"/>
        </w:rPr>
        <w:fldChar w:fldCharType="separate"/>
      </w:r>
    </w:p>
    <w:p w:rsidR="00F24858" w:rsidRPr="00F24858" w:rsidRDefault="00392CB6" w:rsidP="00F24858">
      <w:pPr>
        <w:pStyle w:val="12"/>
        <w:rPr>
          <w:lang w:eastAsia="ru-RU"/>
        </w:rPr>
      </w:pPr>
      <w:hyperlink w:anchor="_Toc496544160" w:history="1">
        <w:r w:rsidR="00F24858" w:rsidRPr="00F24858">
          <w:rPr>
            <w:rStyle w:val="af9"/>
            <w:color w:val="auto"/>
          </w:rPr>
          <w:t xml:space="preserve">Глава </w:t>
        </w:r>
        <w:r w:rsidR="00F24858" w:rsidRPr="00F24858">
          <w:rPr>
            <w:rStyle w:val="af9"/>
            <w:color w:val="auto"/>
            <w:lang w:val="en-US"/>
          </w:rPr>
          <w:t>II</w:t>
        </w:r>
        <w:r w:rsidR="00F24858" w:rsidRPr="00F24858">
          <w:rPr>
            <w:rStyle w:val="af9"/>
            <w:color w:val="auto"/>
          </w:rPr>
          <w:t xml:space="preserve"> Градостроительные регламенты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_Toc496544160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25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F24858">
      <w:pPr>
        <w:pStyle w:val="27"/>
        <w:rPr>
          <w:lang w:eastAsia="ru-RU"/>
        </w:rPr>
      </w:pPr>
      <w:hyperlink w:anchor="_Toc496544161" w:history="1">
        <w:r w:rsidR="00F24858" w:rsidRPr="00F24858">
          <w:rPr>
            <w:rStyle w:val="af9"/>
            <w:color w:val="auto"/>
          </w:rPr>
          <w:t xml:space="preserve">Раздел </w:t>
        </w:r>
        <w:r w:rsidR="00F24858" w:rsidRPr="00F24858">
          <w:rPr>
            <w:rStyle w:val="af9"/>
            <w:color w:val="auto"/>
            <w:lang w:val="en-US"/>
          </w:rPr>
          <w:t>I</w:t>
        </w:r>
        <w:r w:rsidR="00F24858" w:rsidRPr="00F24858">
          <w:rPr>
            <w:rStyle w:val="af9"/>
            <w:color w:val="auto"/>
          </w:rPr>
          <w:t xml:space="preserve"> Регламенты территориальных зон, выделенных в схеме территориального зонирования Села, их кодовые обозначения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_Toc496544161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25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2" w:history="1">
        <w:r w:rsidR="00F24858" w:rsidRPr="00F24858">
          <w:rPr>
            <w:rStyle w:val="af9"/>
            <w:color w:val="auto"/>
          </w:rPr>
          <w:t>Ст. 24 Зона застройки индивидуальными жилыми домами (Ж1)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_Toc496544162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25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3" w:history="1">
        <w:r w:rsidR="00F24858" w:rsidRPr="00F24858">
          <w:rPr>
            <w:rStyle w:val="af9"/>
            <w:bCs/>
            <w:color w:val="auto"/>
          </w:rPr>
          <w:t>Ст.25 Зона  сельскохозяйственных угодий (Сх1)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_Toc496544163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27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4" w:history="1">
        <w:r w:rsidR="00F24858" w:rsidRPr="00F24858">
          <w:rPr>
            <w:rStyle w:val="af9"/>
            <w:color w:val="auto"/>
          </w:rPr>
          <w:t>Ст. 26 Зона, занятая объектами сельскохозяйственного назначения (Сх2)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_Toc496544164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27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5" w:history="1">
        <w:r w:rsidR="00F24858" w:rsidRPr="00F24858">
          <w:rPr>
            <w:rStyle w:val="af9"/>
            <w:bCs/>
            <w:color w:val="auto"/>
          </w:rPr>
          <w:t>Ст. 27 Зона рекреационного назначения (Р)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_Toc496544165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29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6" w:history="1">
        <w:r w:rsidR="00F24858" w:rsidRPr="00F24858">
          <w:rPr>
            <w:rStyle w:val="af9"/>
            <w:bCs/>
            <w:color w:val="auto"/>
          </w:rPr>
          <w:t>Ст. 28. Зона специального назначения (Сп1)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_Toc496544166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30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7" w:history="1">
        <w:r w:rsidR="00F24858" w:rsidRPr="00F24858">
          <w:rPr>
            <w:rStyle w:val="af9"/>
            <w:color w:val="auto"/>
          </w:rPr>
          <w:t xml:space="preserve">Раздел </w:t>
        </w:r>
        <w:r w:rsidR="00F24858" w:rsidRPr="00F24858">
          <w:rPr>
            <w:rStyle w:val="af9"/>
            <w:color w:val="auto"/>
            <w:lang w:val="en-US"/>
          </w:rPr>
          <w:t>II</w:t>
        </w:r>
        <w:r w:rsidR="00F24858" w:rsidRPr="00F24858">
          <w:rPr>
            <w:rStyle w:val="af9"/>
            <w:color w:val="auto"/>
          </w:rPr>
          <w:t xml:space="preserve">  Регламенты зон ограничений по санитарным, экологическим и техногенным условиям.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_Toc496544167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30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68" w:history="1">
        <w:r w:rsidR="00F24858" w:rsidRPr="00F24858">
          <w:rPr>
            <w:rStyle w:val="af9"/>
            <w:bCs/>
            <w:color w:val="auto"/>
          </w:rPr>
          <w:t>Ст. 29. . Санитарно-защитная зона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_Toc496544168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30</w:t>
        </w:r>
        <w:r w:rsidRPr="00F24858">
          <w:rPr>
            <w:webHidden/>
          </w:rPr>
          <w:fldChar w:fldCharType="end"/>
        </w:r>
      </w:hyperlink>
    </w:p>
    <w:p w:rsidR="00F24858" w:rsidRPr="00C056DA" w:rsidRDefault="00392CB6" w:rsidP="00C056DA">
      <w:pPr>
        <w:pStyle w:val="37"/>
        <w:rPr>
          <w:lang w:eastAsia="ru-RU"/>
        </w:rPr>
      </w:pPr>
      <w:hyperlink w:anchor="_Toc496544170" w:history="1">
        <w:r w:rsidR="00F24858" w:rsidRPr="00C056DA">
          <w:rPr>
            <w:rStyle w:val="af9"/>
            <w:b/>
            <w:color w:val="auto"/>
          </w:rPr>
          <w:t>Глава III. Территориальные зоны, на которые не распространяются градостроительные регламенты.</w:t>
        </w:r>
        <w:r w:rsidR="00F24858" w:rsidRPr="00C056DA">
          <w:rPr>
            <w:webHidden/>
          </w:rPr>
          <w:tab/>
        </w:r>
        <w:r w:rsidRPr="00C056DA">
          <w:rPr>
            <w:webHidden/>
          </w:rPr>
          <w:fldChar w:fldCharType="begin"/>
        </w:r>
        <w:r w:rsidR="00F24858" w:rsidRPr="00C056DA">
          <w:rPr>
            <w:webHidden/>
          </w:rPr>
          <w:instrText xml:space="preserve"> PAGEREF _Toc496544170 \h </w:instrText>
        </w:r>
        <w:r w:rsidRPr="00C056DA">
          <w:rPr>
            <w:webHidden/>
          </w:rPr>
        </w:r>
        <w:r w:rsidRPr="00C056DA">
          <w:rPr>
            <w:webHidden/>
          </w:rPr>
          <w:fldChar w:fldCharType="separate"/>
        </w:r>
        <w:r w:rsidR="00DA7B06">
          <w:rPr>
            <w:webHidden/>
          </w:rPr>
          <w:t>31</w:t>
        </w:r>
        <w:r w:rsidRPr="00C056DA">
          <w:rPr>
            <w:webHidden/>
          </w:rPr>
          <w:fldChar w:fldCharType="end"/>
        </w:r>
      </w:hyperlink>
    </w:p>
    <w:p w:rsidR="00F24858" w:rsidRPr="00F24858" w:rsidRDefault="00392CB6" w:rsidP="00C056DA">
      <w:pPr>
        <w:pStyle w:val="37"/>
        <w:rPr>
          <w:lang w:eastAsia="ru-RU"/>
        </w:rPr>
      </w:pPr>
      <w:hyperlink w:anchor="_Toc496544171" w:history="1">
        <w:r w:rsidR="00F24858" w:rsidRPr="00F24858">
          <w:rPr>
            <w:rStyle w:val="af9"/>
            <w:color w:val="auto"/>
          </w:rPr>
          <w:t>Ст.30..</w:t>
        </w:r>
        <w:r w:rsidR="00F24858" w:rsidRPr="00F24858">
          <w:rPr>
            <w:bCs/>
            <w:lang w:eastAsia="ru-RU"/>
          </w:rPr>
          <w:t xml:space="preserve"> Территория улично-дорожной сети</w:t>
        </w:r>
        <w:r w:rsidR="00F24858" w:rsidRPr="00F24858">
          <w:rPr>
            <w:webHidden/>
          </w:rPr>
          <w:tab/>
        </w:r>
        <w:r w:rsidRPr="00F24858">
          <w:rPr>
            <w:webHidden/>
          </w:rPr>
          <w:fldChar w:fldCharType="begin"/>
        </w:r>
        <w:r w:rsidR="00F24858" w:rsidRPr="00F24858">
          <w:rPr>
            <w:webHidden/>
          </w:rPr>
          <w:instrText xml:space="preserve"> PAGEREF _Toc496544171 \h </w:instrText>
        </w:r>
        <w:r w:rsidRPr="00F24858">
          <w:rPr>
            <w:webHidden/>
          </w:rPr>
        </w:r>
        <w:r w:rsidRPr="00F24858">
          <w:rPr>
            <w:webHidden/>
          </w:rPr>
          <w:fldChar w:fldCharType="separate"/>
        </w:r>
        <w:r w:rsidR="00DA7B06">
          <w:rPr>
            <w:webHidden/>
          </w:rPr>
          <w:t>31</w:t>
        </w:r>
        <w:r w:rsidRPr="00F24858">
          <w:rPr>
            <w:webHidden/>
          </w:rPr>
          <w:fldChar w:fldCharType="end"/>
        </w:r>
      </w:hyperlink>
    </w:p>
    <w:p w:rsidR="00F24858" w:rsidRPr="00F24858" w:rsidRDefault="00392CB6" w:rsidP="00F24858">
      <w:pPr>
        <w:spacing w:after="200" w:line="276" w:lineRule="auto"/>
        <w:rPr>
          <w:rFonts w:eastAsia="Calibri"/>
          <w:sz w:val="24"/>
          <w:szCs w:val="24"/>
        </w:rPr>
      </w:pPr>
      <w:r w:rsidRPr="00F24858">
        <w:rPr>
          <w:sz w:val="24"/>
          <w:szCs w:val="24"/>
        </w:rPr>
        <w:fldChar w:fldCharType="end"/>
      </w:r>
      <w:r w:rsidR="00F24858" w:rsidRPr="00F24858">
        <w:rPr>
          <w:b/>
          <w:sz w:val="24"/>
          <w:szCs w:val="24"/>
        </w:rPr>
        <w:t xml:space="preserve">                        </w:t>
      </w: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  <w:r w:rsidRPr="00F24858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Default="00F2485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5D52A8" w:rsidRPr="00F24858" w:rsidRDefault="005D52A8" w:rsidP="00F24858">
      <w:pPr>
        <w:pStyle w:val="ConsNormal"/>
        <w:widowControl/>
        <w:ind w:right="0" w:firstLine="0"/>
        <w:rPr>
          <w:rFonts w:ascii="Times New Roman" w:hAnsi="Times New Roman" w:cs="Times New Roman"/>
          <w:b/>
          <w:sz w:val="24"/>
          <w:szCs w:val="24"/>
        </w:rPr>
      </w:pPr>
    </w:p>
    <w:p w:rsidR="00F24858" w:rsidRPr="00F24858" w:rsidRDefault="00F24858" w:rsidP="00F24858">
      <w:pPr>
        <w:pStyle w:val="1"/>
        <w:pageBreakBefore/>
        <w:rPr>
          <w:sz w:val="24"/>
          <w:szCs w:val="24"/>
        </w:rPr>
      </w:pPr>
      <w:bookmarkStart w:id="83" w:name="_Toc496544160"/>
      <w:r w:rsidRPr="00F24858">
        <w:rPr>
          <w:sz w:val="24"/>
          <w:szCs w:val="24"/>
        </w:rPr>
        <w:lastRenderedPageBreak/>
        <w:t xml:space="preserve">Глава </w:t>
      </w:r>
      <w:r w:rsidRPr="00F24858">
        <w:rPr>
          <w:sz w:val="24"/>
          <w:szCs w:val="24"/>
          <w:lang w:val="en-US"/>
        </w:rPr>
        <w:t>II</w:t>
      </w:r>
      <w:r w:rsidRPr="00F24858">
        <w:rPr>
          <w:sz w:val="24"/>
          <w:szCs w:val="24"/>
        </w:rPr>
        <w:t xml:space="preserve"> Градостроительные регламенты</w:t>
      </w:r>
      <w:bookmarkEnd w:id="83"/>
    </w:p>
    <w:p w:rsidR="00F24858" w:rsidRPr="00F24858" w:rsidRDefault="00F24858" w:rsidP="00F24858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84" w:name="_Toc496544161"/>
      <w:r w:rsidRPr="00F24858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F24858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F24858">
        <w:rPr>
          <w:rFonts w:ascii="Times New Roman" w:hAnsi="Times New Roman" w:cs="Times New Roman"/>
          <w:color w:val="auto"/>
          <w:sz w:val="24"/>
          <w:szCs w:val="24"/>
        </w:rPr>
        <w:t xml:space="preserve"> Регламенты территориальных зон, выделенных в схеме территориального зонирования Села, их кодовые обозначения</w:t>
      </w:r>
      <w:bookmarkEnd w:id="84"/>
    </w:p>
    <w:p w:rsidR="00E01265" w:rsidRDefault="00E01265" w:rsidP="00F24858">
      <w:pPr>
        <w:pStyle w:val="3"/>
        <w:rPr>
          <w:sz w:val="24"/>
          <w:szCs w:val="24"/>
        </w:rPr>
      </w:pPr>
      <w:bookmarkStart w:id="85" w:name="_Toc496544162"/>
    </w:p>
    <w:p w:rsidR="00F24858" w:rsidRPr="00F24858" w:rsidRDefault="00F24858" w:rsidP="00F24858">
      <w:pPr>
        <w:pStyle w:val="3"/>
        <w:rPr>
          <w:sz w:val="24"/>
          <w:szCs w:val="24"/>
        </w:rPr>
      </w:pPr>
      <w:r w:rsidRPr="00F24858">
        <w:rPr>
          <w:sz w:val="24"/>
          <w:szCs w:val="24"/>
        </w:rPr>
        <w:t>Ст. 24 Зона застройки индивидуальными жилыми домами (Ж</w:t>
      </w:r>
      <w:proofErr w:type="gramStart"/>
      <w:r w:rsidRPr="00F24858">
        <w:rPr>
          <w:sz w:val="24"/>
          <w:szCs w:val="24"/>
        </w:rPr>
        <w:t>1</w:t>
      </w:r>
      <w:proofErr w:type="gramEnd"/>
      <w:r w:rsidRPr="00F24858">
        <w:rPr>
          <w:sz w:val="24"/>
          <w:szCs w:val="24"/>
        </w:rPr>
        <w:t>)</w:t>
      </w:r>
      <w:bookmarkEnd w:id="85"/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Основные виды разрешенного использования:</w:t>
      </w:r>
    </w:p>
    <w:p w:rsidR="00F24858" w:rsidRPr="00B65183" w:rsidRDefault="00F24858" w:rsidP="00B9700A">
      <w:pPr>
        <w:pStyle w:val="ab"/>
        <w:numPr>
          <w:ilvl w:val="0"/>
          <w:numId w:val="17"/>
        </w:numPr>
        <w:overflowPunct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B65183">
        <w:rPr>
          <w:rFonts w:ascii="Times New Roman" w:hAnsi="Times New Roman"/>
          <w:sz w:val="24"/>
          <w:szCs w:val="24"/>
        </w:rPr>
        <w:t>для индивидуального жилищного строительства (код 2.1);</w:t>
      </w:r>
    </w:p>
    <w:p w:rsidR="00F24858" w:rsidRPr="00B65183" w:rsidRDefault="00F24858" w:rsidP="00B9700A">
      <w:pPr>
        <w:numPr>
          <w:ilvl w:val="0"/>
          <w:numId w:val="17"/>
        </w:numPr>
        <w:jc w:val="left"/>
        <w:rPr>
          <w:sz w:val="24"/>
          <w:szCs w:val="24"/>
        </w:rPr>
      </w:pPr>
      <w:r w:rsidRPr="00B65183">
        <w:rPr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дошкольное, начальное и среднее общее образование (код 3.5.1);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магазины (код 4.4), в том числе и аптеки;</w:t>
      </w:r>
    </w:p>
    <w:p w:rsidR="00F24858" w:rsidRPr="00B65183" w:rsidRDefault="00F24858" w:rsidP="00B9700A">
      <w:pPr>
        <w:numPr>
          <w:ilvl w:val="0"/>
          <w:numId w:val="17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B65183">
        <w:rPr>
          <w:sz w:val="24"/>
          <w:szCs w:val="24"/>
        </w:rPr>
        <w:t>религиозное использование (код 3.7).</w:t>
      </w:r>
    </w:p>
    <w:p w:rsidR="00F24858" w:rsidRDefault="00B65183" w:rsidP="00B9700A">
      <w:pPr>
        <w:pStyle w:val="a6"/>
        <w:numPr>
          <w:ilvl w:val="0"/>
          <w:numId w:val="17"/>
        </w:numPr>
        <w:spacing w:after="0"/>
        <w:rPr>
          <w:bCs/>
          <w:sz w:val="24"/>
          <w:szCs w:val="24"/>
        </w:rPr>
      </w:pPr>
      <w:r w:rsidRPr="00B65183">
        <w:rPr>
          <w:bCs/>
          <w:sz w:val="24"/>
          <w:szCs w:val="24"/>
        </w:rPr>
        <w:t xml:space="preserve"> </w:t>
      </w:r>
      <w:r w:rsidR="00E01265" w:rsidRPr="00B65183">
        <w:rPr>
          <w:bCs/>
          <w:sz w:val="24"/>
          <w:szCs w:val="24"/>
        </w:rPr>
        <w:t>ведение огородничества (код</w:t>
      </w:r>
      <w:r w:rsidRPr="00B65183">
        <w:rPr>
          <w:bCs/>
          <w:sz w:val="24"/>
          <w:szCs w:val="24"/>
        </w:rPr>
        <w:t xml:space="preserve"> 13.1)</w:t>
      </w:r>
    </w:p>
    <w:p w:rsidR="00C833BF" w:rsidRPr="00B65183" w:rsidRDefault="00C833BF" w:rsidP="00B9700A">
      <w:pPr>
        <w:pStyle w:val="a6"/>
        <w:numPr>
          <w:ilvl w:val="0"/>
          <w:numId w:val="17"/>
        </w:numPr>
        <w:spacing w:after="0"/>
        <w:rPr>
          <w:bCs/>
          <w:sz w:val="24"/>
          <w:szCs w:val="24"/>
        </w:rPr>
      </w:pPr>
      <w:r>
        <w:rPr>
          <w:sz w:val="24"/>
          <w:szCs w:val="24"/>
        </w:rPr>
        <w:t>ведение садоводства (код 13.2)</w:t>
      </w:r>
    </w:p>
    <w:p w:rsidR="00C833BF" w:rsidRDefault="00C833BF" w:rsidP="00700D8C">
      <w:pPr>
        <w:pStyle w:val="a6"/>
        <w:ind w:left="720"/>
        <w:rPr>
          <w:b/>
          <w:bCs/>
          <w:sz w:val="24"/>
          <w:szCs w:val="24"/>
        </w:rPr>
      </w:pPr>
    </w:p>
    <w:p w:rsidR="00F24858" w:rsidRPr="00F24858" w:rsidRDefault="00F24858" w:rsidP="00F24858">
      <w:pPr>
        <w:pStyle w:val="a6"/>
        <w:ind w:firstLine="510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F24858" w:rsidRPr="00F24858" w:rsidRDefault="00F24858" w:rsidP="00B65183">
      <w:pPr>
        <w:pStyle w:val="a6"/>
        <w:spacing w:after="0"/>
        <w:ind w:firstLine="510"/>
        <w:rPr>
          <w:sz w:val="24"/>
          <w:szCs w:val="24"/>
        </w:rPr>
      </w:pPr>
      <w:r w:rsidRPr="00F24858">
        <w:rPr>
          <w:sz w:val="24"/>
          <w:szCs w:val="24"/>
        </w:rPr>
        <w:t xml:space="preserve">  - устройство парковочных карманов для автомашин, при соблюдении санитарных разрывов до жилых зданий;</w:t>
      </w:r>
    </w:p>
    <w:p w:rsidR="00F24858" w:rsidRPr="00F24858" w:rsidRDefault="00F24858" w:rsidP="00B65183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- Детские площадки, площадки для отдыха, спортивных занятий </w:t>
      </w:r>
    </w:p>
    <w:p w:rsidR="00F24858" w:rsidRPr="00F24858" w:rsidRDefault="00F24858" w:rsidP="00B65183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- Магазины товаров первой необходимости общей площадью не более 150 кв</w:t>
      </w:r>
      <w:proofErr w:type="gramStart"/>
      <w:r w:rsidRPr="00F24858">
        <w:rPr>
          <w:bCs/>
          <w:sz w:val="24"/>
          <w:szCs w:val="24"/>
        </w:rPr>
        <w:t>.м</w:t>
      </w:r>
      <w:proofErr w:type="gramEnd"/>
      <w:r w:rsidRPr="00F24858">
        <w:rPr>
          <w:bCs/>
          <w:sz w:val="24"/>
          <w:szCs w:val="24"/>
        </w:rPr>
        <w:t xml:space="preserve">етров </w:t>
      </w:r>
    </w:p>
    <w:p w:rsidR="00F24858" w:rsidRPr="00F24858" w:rsidRDefault="00F24858" w:rsidP="00B65183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- Площадки для сбора мусора</w:t>
      </w:r>
    </w:p>
    <w:p w:rsidR="00F24858" w:rsidRPr="00F24858" w:rsidRDefault="00F24858" w:rsidP="00B65183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 - Дороги, проезды.</w:t>
      </w:r>
    </w:p>
    <w:p w:rsidR="00F24858" w:rsidRPr="00F24858" w:rsidRDefault="00F24858" w:rsidP="00B65183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 - Колодцы, скважины. </w:t>
      </w:r>
    </w:p>
    <w:p w:rsidR="00F24858" w:rsidRPr="00F24858" w:rsidRDefault="00F24858" w:rsidP="00B65183">
      <w:pPr>
        <w:pStyle w:val="a6"/>
        <w:spacing w:after="0"/>
        <w:ind w:firstLine="510"/>
        <w:rPr>
          <w:b/>
          <w:sz w:val="24"/>
          <w:szCs w:val="24"/>
        </w:rPr>
      </w:pPr>
      <w:r w:rsidRPr="00F24858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Условно разрешенные виды использования:</w:t>
      </w:r>
    </w:p>
    <w:p w:rsidR="00F24858" w:rsidRPr="00B65183" w:rsidRDefault="00F24858" w:rsidP="00B9700A">
      <w:pPr>
        <w:pStyle w:val="ab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 w:rsidRPr="00B65183">
        <w:rPr>
          <w:rFonts w:ascii="Times New Roman" w:hAnsi="Times New Roman"/>
          <w:sz w:val="24"/>
          <w:szCs w:val="24"/>
        </w:rPr>
        <w:t>коммунальное обслуживание (код 3.1) в части размещения объектов периодического спроса;</w:t>
      </w:r>
    </w:p>
    <w:p w:rsidR="00F24858" w:rsidRPr="00B65183" w:rsidRDefault="00F24858" w:rsidP="00B9700A">
      <w:pPr>
        <w:numPr>
          <w:ilvl w:val="0"/>
          <w:numId w:val="18"/>
        </w:numPr>
        <w:jc w:val="left"/>
        <w:rPr>
          <w:sz w:val="24"/>
          <w:szCs w:val="24"/>
        </w:rPr>
      </w:pPr>
      <w:r w:rsidRPr="00B65183">
        <w:rPr>
          <w:sz w:val="24"/>
          <w:szCs w:val="24"/>
        </w:rPr>
        <w:t>социальное обслуживание (код 3.2) в части размещения объектов периодического спроса;</w:t>
      </w:r>
    </w:p>
    <w:p w:rsidR="00F24858" w:rsidRPr="00B65183" w:rsidRDefault="00F24858" w:rsidP="00B9700A">
      <w:pPr>
        <w:numPr>
          <w:ilvl w:val="0"/>
          <w:numId w:val="18"/>
        </w:numPr>
        <w:jc w:val="left"/>
        <w:rPr>
          <w:sz w:val="24"/>
          <w:szCs w:val="24"/>
        </w:rPr>
      </w:pPr>
      <w:r w:rsidRPr="00B65183">
        <w:rPr>
          <w:sz w:val="24"/>
          <w:szCs w:val="24"/>
        </w:rPr>
        <w:t>бытовое обслуживание (код 3.3 в части размещения объектов периодического спроса);</w:t>
      </w:r>
    </w:p>
    <w:p w:rsidR="00F24858" w:rsidRPr="00B65183" w:rsidRDefault="00F24858" w:rsidP="00B9700A">
      <w:pPr>
        <w:numPr>
          <w:ilvl w:val="0"/>
          <w:numId w:val="18"/>
        </w:numPr>
        <w:jc w:val="left"/>
        <w:rPr>
          <w:sz w:val="24"/>
          <w:szCs w:val="24"/>
        </w:rPr>
      </w:pPr>
      <w:r w:rsidRPr="00B65183">
        <w:rPr>
          <w:sz w:val="24"/>
          <w:szCs w:val="24"/>
        </w:rPr>
        <w:t>культурное развитие (код 3.6 в части размещения объектов периодического спроса);</w:t>
      </w:r>
    </w:p>
    <w:p w:rsidR="00F24858" w:rsidRPr="00B65183" w:rsidRDefault="00F24858" w:rsidP="00F24858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</w:p>
    <w:p w:rsidR="00F24858" w:rsidRPr="00F24858" w:rsidRDefault="00F24858" w:rsidP="00F24858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На приусадебном участке разрешается: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строительство хозяйственных построек (бань, отдельно стоящих гаражей для автомобилей грузоподъемностью не более 1,5 тонн, сараев, теплиц, оранжерей), встроенного в жилой дом гаража в соответствии с утвержденной проектной документацией и нормативно-техническими требованиями;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-  размещение открытой стоянки для автомобиля; 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 выращивание сельскохозяйственных культур (цветов, овощей, фруктов и др.);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индивидуальная трудовая деятельность, при условии обеспечения требований санитарных правил и без нарушения принципов добрососедства.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Предельные параметры разрешенного строительства: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этажность жилых домов – до 3-х этажей включительно;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lastRenderedPageBreak/>
        <w:t>- площадь приусадебных земельных участков – от 300 до 2500 м</w:t>
      </w:r>
      <w:proofErr w:type="gramStart"/>
      <w:r w:rsidRPr="00F24858">
        <w:rPr>
          <w:bCs/>
          <w:sz w:val="24"/>
          <w:szCs w:val="24"/>
          <w:vertAlign w:val="superscript"/>
        </w:rPr>
        <w:t>2</w:t>
      </w:r>
      <w:proofErr w:type="gramEnd"/>
      <w:r w:rsidRPr="00F24858">
        <w:rPr>
          <w:bCs/>
          <w:sz w:val="24"/>
          <w:szCs w:val="24"/>
        </w:rPr>
        <w:t xml:space="preserve">, включая площадь застройки, на одну квартиру; </w:t>
      </w:r>
    </w:p>
    <w:p w:rsidR="00F24858" w:rsidRPr="00F24858" w:rsidRDefault="00F24858" w:rsidP="00F24858">
      <w:pPr>
        <w:pStyle w:val="af5"/>
        <w:ind w:firstLine="0"/>
        <w:rPr>
          <w:sz w:val="24"/>
          <w:szCs w:val="24"/>
        </w:rPr>
      </w:pPr>
      <w:r w:rsidRPr="00F24858">
        <w:rPr>
          <w:sz w:val="24"/>
          <w:szCs w:val="24"/>
        </w:rPr>
        <w:t xml:space="preserve">       - коэффициент интенсивности использования территории  не более  - 0,4;</w:t>
      </w:r>
    </w:p>
    <w:p w:rsidR="00F24858" w:rsidRPr="00F24858" w:rsidRDefault="00F24858" w:rsidP="00F24858">
      <w:pPr>
        <w:pStyle w:val="af5"/>
        <w:ind w:firstLine="0"/>
        <w:rPr>
          <w:sz w:val="24"/>
          <w:szCs w:val="24"/>
        </w:rPr>
      </w:pPr>
      <w:r w:rsidRPr="00F24858">
        <w:rPr>
          <w:sz w:val="24"/>
          <w:szCs w:val="24"/>
        </w:rPr>
        <w:t xml:space="preserve">        - коэффициент застройки  не более                                                         - 0,4;</w:t>
      </w:r>
    </w:p>
    <w:p w:rsidR="00F24858" w:rsidRPr="00F24858" w:rsidRDefault="00F24858" w:rsidP="00F24858">
      <w:pPr>
        <w:pStyle w:val="af5"/>
        <w:ind w:firstLine="0"/>
        <w:rPr>
          <w:sz w:val="24"/>
          <w:szCs w:val="24"/>
        </w:rPr>
      </w:pPr>
      <w:r w:rsidRPr="00F24858">
        <w:rPr>
          <w:sz w:val="24"/>
          <w:szCs w:val="24"/>
        </w:rPr>
        <w:t xml:space="preserve">        - коэффициент свободных территорий не менее                                   - 0,6;</w:t>
      </w:r>
    </w:p>
    <w:p w:rsidR="00F24858" w:rsidRPr="00F24858" w:rsidRDefault="00F24858" w:rsidP="00F24858">
      <w:pPr>
        <w:pStyle w:val="af5"/>
        <w:ind w:firstLine="0"/>
        <w:rPr>
          <w:sz w:val="24"/>
          <w:szCs w:val="24"/>
        </w:rPr>
      </w:pPr>
      <w:r w:rsidRPr="00F24858">
        <w:rPr>
          <w:sz w:val="24"/>
          <w:szCs w:val="24"/>
        </w:rPr>
        <w:t xml:space="preserve">        - ширина вновь отводимых участков должно быть не менее 20 м;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- обеспечение расстояния от </w:t>
      </w:r>
      <w:proofErr w:type="spellStart"/>
      <w:r w:rsidRPr="00F24858">
        <w:rPr>
          <w:bCs/>
          <w:sz w:val="24"/>
          <w:szCs w:val="24"/>
        </w:rPr>
        <w:t>одно-двух-четырех</w:t>
      </w:r>
      <w:proofErr w:type="spellEnd"/>
      <w:r w:rsidRPr="00F24858">
        <w:rPr>
          <w:bCs/>
          <w:sz w:val="24"/>
          <w:szCs w:val="24"/>
        </w:rPr>
        <w:t xml:space="preserve"> квартирных жилых домов и хозяйственных построек на приусадебном земельном участке до жилых домов и хозяйственных построек на соседних земельных участках в соответствии с противопожарными требованиями от 6м до 15 м  в зависимости от степени огнестойкости зданий;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обеспечение подъезда пожарной техники  к жилым домам и хозяйственным постройкам на расстояние от 5м до 8 м;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- размещение хозяйственных построек, одиночных или двойных построек для скота и птицы на расстоянии от окон жилых помещений дома - не менее 15 м;    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 размещение дворовых туалетов –10 м;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обеспечение минимального расстояния от основного строения до границ соседнего участка не менее 3-х метров, до хозяйственных и прочих строений, открытой стоянки автомобиля и отдельно стоящего гаража – не менее 1 м;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обеспечения величины отступа от красной линии до линии регулирования застройки не менее 3 метров;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- </w:t>
      </w:r>
      <w:r w:rsidRPr="00F24858">
        <w:rPr>
          <w:sz w:val="24"/>
          <w:szCs w:val="24"/>
        </w:rPr>
        <w:t>грузоподъемность автомобиля -  не более 1,5 тонн;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в условиях выборочного строительства в существующей усадебной застройке возможно размещение строящихся жилых домов в глубине участка, с отступом от линии регулирования существующей застройки, обеспечивающим противопожарные разрывы.</w:t>
      </w:r>
    </w:p>
    <w:p w:rsidR="00F24858" w:rsidRPr="00F24858" w:rsidRDefault="00F24858" w:rsidP="00F24858">
      <w:pPr>
        <w:pStyle w:val="a6"/>
        <w:ind w:firstLine="510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>Требования:</w:t>
      </w:r>
    </w:p>
    <w:p w:rsidR="00F24858" w:rsidRPr="00F24858" w:rsidRDefault="00F24858" w:rsidP="00F24858">
      <w:pPr>
        <w:pStyle w:val="a6"/>
        <w:ind w:firstLine="510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>-</w:t>
      </w:r>
      <w:r w:rsidRPr="00F24858">
        <w:rPr>
          <w:sz w:val="24"/>
          <w:szCs w:val="24"/>
        </w:rPr>
        <w:t xml:space="preserve"> </w:t>
      </w:r>
      <w:r w:rsidRPr="00F24858">
        <w:rPr>
          <w:b/>
          <w:bCs/>
          <w:sz w:val="24"/>
          <w:szCs w:val="24"/>
        </w:rPr>
        <w:t>к размещению хозяйственных строений и сооружений: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F24858">
        <w:rPr>
          <w:sz w:val="24"/>
          <w:szCs w:val="24"/>
        </w:rPr>
        <w:t>-Разрешается размещать со стороны улиц, на линии застройки квартала, только гаражи для легковых автомобилей высотой от уровня земли до верха кровли не более 3,0 м;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F24858">
        <w:rPr>
          <w:sz w:val="24"/>
          <w:szCs w:val="24"/>
        </w:rPr>
        <w:t>-  Не допускается размещение хозяйственных построек, в том числе гаражей для легковых автомобилей, в границах между красной линией и линией застройки квартала.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 xml:space="preserve">- к ограждению земельных участков со стороны улиц: 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F24858">
        <w:rPr>
          <w:sz w:val="24"/>
          <w:szCs w:val="24"/>
        </w:rPr>
        <w:t xml:space="preserve"> Разрешается устройство ограждений:</w:t>
      </w:r>
    </w:p>
    <w:p w:rsidR="00F24858" w:rsidRPr="00E60DC8" w:rsidRDefault="00F24858" w:rsidP="00F24858">
      <w:pPr>
        <w:widowControl w:val="0"/>
        <w:autoSpaceDE w:val="0"/>
        <w:autoSpaceDN w:val="0"/>
        <w:adjustRightInd w:val="0"/>
        <w:ind w:left="720"/>
        <w:rPr>
          <w:sz w:val="24"/>
          <w:szCs w:val="24"/>
        </w:rPr>
      </w:pPr>
      <w:r w:rsidRPr="00F24858">
        <w:rPr>
          <w:sz w:val="24"/>
          <w:szCs w:val="24"/>
        </w:rPr>
        <w:t>-В границах жилого дома - по красной линии допускаетс</w:t>
      </w:r>
      <w:r w:rsidR="00E60DC8">
        <w:rPr>
          <w:sz w:val="24"/>
          <w:szCs w:val="24"/>
        </w:rPr>
        <w:t>я устраивать высотой не более 18</w:t>
      </w:r>
      <w:r w:rsidRPr="00F24858">
        <w:rPr>
          <w:sz w:val="24"/>
          <w:szCs w:val="24"/>
        </w:rPr>
        <w:t xml:space="preserve">0 см, </w:t>
      </w:r>
      <w:r w:rsidR="00E60DC8" w:rsidRPr="00E60DC8">
        <w:rPr>
          <w:sz w:val="24"/>
          <w:szCs w:val="24"/>
        </w:rPr>
        <w:t xml:space="preserve">должно быть выдержано в едином стиле по согласованию с администрацией </w:t>
      </w:r>
      <w:proofErr w:type="spellStart"/>
      <w:r w:rsidR="00E60DC8" w:rsidRPr="00E60DC8">
        <w:rPr>
          <w:sz w:val="24"/>
          <w:szCs w:val="24"/>
        </w:rPr>
        <w:t>Яркинского</w:t>
      </w:r>
      <w:proofErr w:type="spellEnd"/>
      <w:r w:rsidR="00E60DC8" w:rsidRPr="00E60DC8">
        <w:rPr>
          <w:sz w:val="24"/>
          <w:szCs w:val="24"/>
        </w:rPr>
        <w:t xml:space="preserve"> сельсовета</w:t>
      </w:r>
      <w:r w:rsidRPr="00E60DC8">
        <w:rPr>
          <w:sz w:val="24"/>
          <w:szCs w:val="24"/>
        </w:rPr>
        <w:t>;</w:t>
      </w:r>
    </w:p>
    <w:p w:rsidR="00F24858" w:rsidRPr="00F24858" w:rsidRDefault="00F24858" w:rsidP="00E60DC8">
      <w:pPr>
        <w:widowControl w:val="0"/>
        <w:autoSpaceDE w:val="0"/>
        <w:autoSpaceDN w:val="0"/>
        <w:adjustRightInd w:val="0"/>
        <w:ind w:firstLine="709"/>
        <w:rPr>
          <w:sz w:val="24"/>
          <w:szCs w:val="24"/>
        </w:rPr>
      </w:pPr>
      <w:r w:rsidRPr="00F24858">
        <w:rPr>
          <w:sz w:val="24"/>
          <w:szCs w:val="24"/>
        </w:rPr>
        <w:t>- В границах двора - по линии застройки квартала высотой не более 200 см;</w:t>
      </w:r>
    </w:p>
    <w:p w:rsidR="00F24858" w:rsidRPr="00E60DC8" w:rsidRDefault="00F24858" w:rsidP="00E60DC8">
      <w:pPr>
        <w:widowControl w:val="0"/>
        <w:autoSpaceDE w:val="0"/>
        <w:autoSpaceDN w:val="0"/>
        <w:adjustRightInd w:val="0"/>
        <w:ind w:left="720"/>
        <w:rPr>
          <w:sz w:val="24"/>
          <w:szCs w:val="24"/>
        </w:rPr>
      </w:pPr>
      <w:proofErr w:type="gramStart"/>
      <w:r w:rsidRPr="00E60DC8">
        <w:rPr>
          <w:sz w:val="24"/>
          <w:szCs w:val="24"/>
        </w:rPr>
        <w:t xml:space="preserve">- </w:t>
      </w:r>
      <w:r w:rsidR="00E60DC8" w:rsidRPr="00E60DC8">
        <w:rPr>
          <w:sz w:val="24"/>
          <w:szCs w:val="24"/>
        </w:rPr>
        <w:t>На границе с соседним земельным участком допускается устанавливать ограждения, имеющие просветы, обеспечивающие минимальное затемнение территории соседнего участка и высотой не более 2,0 м (по согласованию со смежными землепользователями – сплошные, высотой не более 1,8 м</w:t>
      </w:r>
      <w:r w:rsidRPr="00E60DC8">
        <w:rPr>
          <w:sz w:val="24"/>
          <w:szCs w:val="24"/>
        </w:rPr>
        <w:t>- Высота должна быть единообразной как минимум  на  протяжении одного квартала с обеих сторон улицы.</w:t>
      </w:r>
      <w:proofErr w:type="gramEnd"/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F24858" w:rsidRPr="00F24858" w:rsidRDefault="00F24858" w:rsidP="00F24858">
      <w:pPr>
        <w:pStyle w:val="a6"/>
        <w:rPr>
          <w:b/>
          <w:bCs/>
          <w:sz w:val="24"/>
          <w:szCs w:val="24"/>
        </w:rPr>
      </w:pPr>
      <w:r w:rsidRPr="00F24858">
        <w:rPr>
          <w:b/>
          <w:sz w:val="24"/>
          <w:szCs w:val="24"/>
        </w:rPr>
        <w:t xml:space="preserve">Ограничения: </w:t>
      </w:r>
      <w:r w:rsidRPr="00F24858">
        <w:rPr>
          <w:sz w:val="24"/>
          <w:szCs w:val="24"/>
        </w:rPr>
        <w:t>размещение оконных проемов, выходящих на соседние землевладения: расстояния от окон жилых помещений до хозяйственных и прочих строений, расположенных на соседних участках, должно быть не менее 6,0 м.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E60DC8" w:rsidRDefault="00E60DC8" w:rsidP="00F24858">
      <w:pPr>
        <w:widowControl w:val="0"/>
        <w:autoSpaceDE w:val="0"/>
        <w:autoSpaceDN w:val="0"/>
        <w:adjustRightInd w:val="0"/>
        <w:rPr>
          <w:b/>
          <w:sz w:val="24"/>
          <w:szCs w:val="24"/>
        </w:rPr>
      </w:pPr>
    </w:p>
    <w:p w:rsidR="00F24858" w:rsidRPr="00F24858" w:rsidRDefault="00F24858" w:rsidP="00F24858">
      <w:pPr>
        <w:widowControl w:val="0"/>
        <w:autoSpaceDE w:val="0"/>
        <w:autoSpaceDN w:val="0"/>
        <w:adjustRightInd w:val="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lastRenderedPageBreak/>
        <w:t>На приусадебном участке не допускается строительство: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F24858">
        <w:rPr>
          <w:sz w:val="24"/>
          <w:szCs w:val="24"/>
        </w:rPr>
        <w:t>- Зданий и сооружений производственного назначения, в том числе для грузовых автомобилей высотой гаража более 3,0 метров;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F24858">
        <w:rPr>
          <w:sz w:val="24"/>
          <w:szCs w:val="24"/>
        </w:rPr>
        <w:t>- Сервисов по ремонту автомобилей;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F24858">
        <w:rPr>
          <w:sz w:val="24"/>
          <w:szCs w:val="24"/>
        </w:rPr>
        <w:t>- Зданий для содержания более 10 голов крупного рогатого скота;</w:t>
      </w:r>
    </w:p>
    <w:p w:rsidR="00F24858" w:rsidRDefault="00F2485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F24858">
        <w:rPr>
          <w:sz w:val="24"/>
          <w:szCs w:val="24"/>
        </w:rPr>
        <w:t>-Торговых точек, реконструкция надворных построек под торговые точки.</w:t>
      </w:r>
    </w:p>
    <w:p w:rsidR="00E60DC8" w:rsidRDefault="00E60DC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E60DC8" w:rsidRPr="00E60DC8" w:rsidRDefault="00E60DC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E60DC8">
        <w:rPr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</w:r>
    </w:p>
    <w:p w:rsidR="00E60DC8" w:rsidRPr="00F24858" w:rsidRDefault="00E60DC8" w:rsidP="00F24858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F24858" w:rsidRPr="00F24858" w:rsidRDefault="00F24858" w:rsidP="00F24858">
      <w:pPr>
        <w:pStyle w:val="3"/>
        <w:rPr>
          <w:bCs/>
          <w:sz w:val="24"/>
          <w:szCs w:val="24"/>
        </w:rPr>
      </w:pPr>
      <w:bookmarkStart w:id="86" w:name="_Toc496544163"/>
      <w:r w:rsidRPr="00F24858">
        <w:rPr>
          <w:bCs/>
          <w:sz w:val="24"/>
          <w:szCs w:val="24"/>
        </w:rPr>
        <w:t>Ст.25 Зона  сельскохозяйственных угодий (Сх</w:t>
      </w:r>
      <w:proofErr w:type="gramStart"/>
      <w:r w:rsidRPr="00F24858">
        <w:rPr>
          <w:bCs/>
          <w:sz w:val="24"/>
          <w:szCs w:val="24"/>
        </w:rPr>
        <w:t>1</w:t>
      </w:r>
      <w:proofErr w:type="gramEnd"/>
      <w:r w:rsidRPr="00F24858">
        <w:rPr>
          <w:bCs/>
          <w:sz w:val="24"/>
          <w:szCs w:val="24"/>
        </w:rPr>
        <w:t>)</w:t>
      </w:r>
      <w:bookmarkEnd w:id="86"/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 xml:space="preserve">Основные виды разрешенного использования: 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1) растениеводство (код 1.1) в части: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культивирования сельскохозяйственной продукции;</w:t>
      </w:r>
    </w:p>
    <w:p w:rsidR="00F24858" w:rsidRPr="00F24858" w:rsidRDefault="00F24858" w:rsidP="00F24858">
      <w:pPr>
        <w:pStyle w:val="af5"/>
        <w:ind w:left="492" w:firstLine="0"/>
        <w:rPr>
          <w:sz w:val="24"/>
          <w:szCs w:val="24"/>
        </w:rPr>
      </w:pPr>
      <w:r w:rsidRPr="00F24858">
        <w:rPr>
          <w:sz w:val="24"/>
          <w:szCs w:val="24"/>
        </w:rPr>
        <w:t>- размещения теплично-парникового хозяйства.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Вспомогательные</w:t>
      </w:r>
      <w:r w:rsidRPr="00F24858">
        <w:rPr>
          <w:sz w:val="24"/>
          <w:szCs w:val="24"/>
        </w:rPr>
        <w:t xml:space="preserve"> </w:t>
      </w:r>
      <w:r w:rsidRPr="00F24858">
        <w:rPr>
          <w:b/>
          <w:sz w:val="24"/>
          <w:szCs w:val="24"/>
        </w:rPr>
        <w:t xml:space="preserve">виды разрешенного использования: </w:t>
      </w:r>
    </w:p>
    <w:p w:rsidR="00F24858" w:rsidRPr="00F24858" w:rsidRDefault="00F24858" w:rsidP="00F24858">
      <w:pPr>
        <w:pStyle w:val="af5"/>
        <w:ind w:left="492" w:firstLine="0"/>
        <w:rPr>
          <w:sz w:val="24"/>
          <w:szCs w:val="24"/>
        </w:rPr>
      </w:pPr>
      <w:r w:rsidRPr="00F24858">
        <w:rPr>
          <w:sz w:val="24"/>
          <w:szCs w:val="24"/>
        </w:rPr>
        <w:t xml:space="preserve">- хозяйственные  постройки, связанные с обслуживанием данной зоны.               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 - Дороги, проезды.</w:t>
      </w:r>
    </w:p>
    <w:p w:rsidR="00F24858" w:rsidRPr="00F24858" w:rsidRDefault="00F24858" w:rsidP="00F24858">
      <w:pPr>
        <w:pStyle w:val="a6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 - Колодцы, скважины. </w:t>
      </w:r>
    </w:p>
    <w:p w:rsidR="00F24858" w:rsidRPr="00F24858" w:rsidRDefault="00F24858" w:rsidP="00F24858">
      <w:pPr>
        <w:pStyle w:val="a6"/>
        <w:ind w:firstLine="510"/>
        <w:rPr>
          <w:b/>
          <w:sz w:val="24"/>
          <w:szCs w:val="24"/>
        </w:rPr>
      </w:pPr>
      <w:r w:rsidRPr="00F24858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Условно разрешенные виды использования:</w:t>
      </w:r>
    </w:p>
    <w:p w:rsidR="00F24858" w:rsidRPr="00F24858" w:rsidRDefault="00F24858" w:rsidP="00F24858">
      <w:pPr>
        <w:pStyle w:val="af5"/>
        <w:ind w:left="510" w:firstLine="24"/>
        <w:rPr>
          <w:sz w:val="24"/>
          <w:szCs w:val="24"/>
        </w:rPr>
      </w:pPr>
      <w:r w:rsidRPr="00F24858">
        <w:rPr>
          <w:sz w:val="24"/>
          <w:szCs w:val="24"/>
        </w:rPr>
        <w:t xml:space="preserve">1) коммунальное обслуживание (код 3.1) в части размещения коммуникаций, необходимых для функционирования зоны;    </w:t>
      </w:r>
    </w:p>
    <w:p w:rsidR="00F24858" w:rsidRPr="00F24858" w:rsidRDefault="00F24858" w:rsidP="00F24858">
      <w:pPr>
        <w:pStyle w:val="af5"/>
        <w:ind w:left="510" w:firstLine="24"/>
        <w:rPr>
          <w:sz w:val="24"/>
          <w:szCs w:val="24"/>
        </w:rPr>
      </w:pPr>
      <w:r w:rsidRPr="00F24858">
        <w:rPr>
          <w:sz w:val="24"/>
          <w:szCs w:val="24"/>
        </w:rPr>
        <w:t>2) хранение и переработка сельскохозяйственной продукции (код 1.15) в части размещения заготовительных объектов;</w:t>
      </w:r>
    </w:p>
    <w:p w:rsidR="00F24858" w:rsidRPr="00F24858" w:rsidRDefault="00F24858" w:rsidP="00F24858">
      <w:pPr>
        <w:pStyle w:val="af5"/>
        <w:ind w:left="510" w:firstLine="24"/>
        <w:rPr>
          <w:sz w:val="24"/>
          <w:szCs w:val="24"/>
        </w:rPr>
      </w:pPr>
      <w:r w:rsidRPr="00F24858">
        <w:rPr>
          <w:sz w:val="24"/>
          <w:szCs w:val="24"/>
        </w:rPr>
        <w:t>3) магазины (код 4.4) в части размещения объектов торговли сельскохозяйственной продукцией.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Запрещается: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строительство  любых зданий и сооружений, за исключением разрешенных и условно разрешенных;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- обработка сельскохозяйственных полей пестицидами и </w:t>
      </w:r>
      <w:proofErr w:type="spellStart"/>
      <w:r w:rsidRPr="00F24858">
        <w:rPr>
          <w:sz w:val="24"/>
          <w:szCs w:val="24"/>
        </w:rPr>
        <w:t>агрохимикатами</w:t>
      </w:r>
      <w:proofErr w:type="spellEnd"/>
      <w:r w:rsidRPr="00F24858">
        <w:rPr>
          <w:sz w:val="24"/>
          <w:szCs w:val="24"/>
        </w:rPr>
        <w:t xml:space="preserve"> авиационным способом;</w:t>
      </w:r>
    </w:p>
    <w:p w:rsid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-  обработка пестицидами и </w:t>
      </w:r>
      <w:proofErr w:type="spellStart"/>
      <w:r w:rsidRPr="00F24858">
        <w:rPr>
          <w:sz w:val="24"/>
          <w:szCs w:val="24"/>
        </w:rPr>
        <w:t>агрохимикатами</w:t>
      </w:r>
      <w:proofErr w:type="spellEnd"/>
      <w:r w:rsidRPr="00F24858">
        <w:rPr>
          <w:sz w:val="24"/>
          <w:szCs w:val="24"/>
        </w:rPr>
        <w:t xml:space="preserve"> с применением тракторов участков сельскохозяйственных полей, расположенных ближе 300 м до нормируемых объектов.</w:t>
      </w:r>
    </w:p>
    <w:p w:rsidR="00E60DC8" w:rsidRDefault="00E60DC8" w:rsidP="00F24858">
      <w:pPr>
        <w:pStyle w:val="af5"/>
        <w:rPr>
          <w:sz w:val="24"/>
          <w:szCs w:val="24"/>
        </w:rPr>
      </w:pPr>
    </w:p>
    <w:p w:rsidR="00E60DC8" w:rsidRDefault="00E60DC8" w:rsidP="00F24858">
      <w:pPr>
        <w:pStyle w:val="af5"/>
        <w:rPr>
          <w:sz w:val="24"/>
          <w:szCs w:val="24"/>
        </w:rPr>
      </w:pPr>
      <w:proofErr w:type="gramStart"/>
      <w:r w:rsidRPr="00E60DC8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E60DC8">
        <w:rPr>
          <w:sz w:val="24"/>
          <w:szCs w:val="24"/>
        </w:rPr>
        <w:t xml:space="preserve"> может быть </w:t>
      </w:r>
      <w:proofErr w:type="gramStart"/>
      <w:r w:rsidRPr="00E60DC8">
        <w:rPr>
          <w:sz w:val="24"/>
          <w:szCs w:val="24"/>
        </w:rPr>
        <w:t>застроена</w:t>
      </w:r>
      <w:proofErr w:type="gramEnd"/>
      <w:r w:rsidRPr="00E60DC8">
        <w:rPr>
          <w:sz w:val="24"/>
          <w:szCs w:val="24"/>
        </w:rPr>
        <w:t>, ко всей площади земельного участка не подлежат установлению.</w:t>
      </w:r>
    </w:p>
    <w:p w:rsidR="00E60DC8" w:rsidRPr="00E60DC8" w:rsidRDefault="00E60DC8" w:rsidP="00F24858">
      <w:pPr>
        <w:pStyle w:val="af5"/>
        <w:rPr>
          <w:sz w:val="24"/>
          <w:szCs w:val="24"/>
        </w:rPr>
      </w:pPr>
    </w:p>
    <w:p w:rsidR="00F24858" w:rsidRPr="00F24858" w:rsidRDefault="00F24858" w:rsidP="00F24858">
      <w:pPr>
        <w:pStyle w:val="3"/>
        <w:rPr>
          <w:sz w:val="24"/>
          <w:szCs w:val="24"/>
        </w:rPr>
      </w:pPr>
      <w:bookmarkStart w:id="87" w:name="_Toc496544164"/>
      <w:r w:rsidRPr="00F24858">
        <w:rPr>
          <w:sz w:val="24"/>
          <w:szCs w:val="24"/>
        </w:rPr>
        <w:t>Ст. 26 Зона, занятая объектами сельскохозяйственного назначения (Сх</w:t>
      </w:r>
      <w:proofErr w:type="gramStart"/>
      <w:r w:rsidRPr="00F24858">
        <w:rPr>
          <w:sz w:val="24"/>
          <w:szCs w:val="24"/>
        </w:rPr>
        <w:t>2</w:t>
      </w:r>
      <w:proofErr w:type="gramEnd"/>
      <w:r w:rsidRPr="00F24858">
        <w:rPr>
          <w:sz w:val="24"/>
          <w:szCs w:val="24"/>
        </w:rPr>
        <w:t>)</w:t>
      </w:r>
      <w:bookmarkEnd w:id="87"/>
    </w:p>
    <w:p w:rsidR="00F24858" w:rsidRPr="00F24858" w:rsidRDefault="00F24858" w:rsidP="00F24858">
      <w:pPr>
        <w:widowControl w:val="0"/>
        <w:ind w:right="-2" w:firstLine="567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1. Цели выделения зоны:</w:t>
      </w:r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proofErr w:type="gramStart"/>
      <w:r w:rsidRPr="00F24858">
        <w:rPr>
          <w:bCs/>
          <w:sz w:val="24"/>
          <w:szCs w:val="24"/>
        </w:rPr>
        <w:t xml:space="preserve">- ведение сельского хозяйства, личного подсобного хозяйства, дачного хозяйства, садоводства, огородничества, размещения объектов сельскохозяйственного назначения, </w:t>
      </w:r>
      <w:r w:rsidRPr="00F24858">
        <w:rPr>
          <w:bCs/>
          <w:sz w:val="24"/>
          <w:szCs w:val="24"/>
        </w:rPr>
        <w:lastRenderedPageBreak/>
        <w:t>занятых зданиями, строениями, сооружениями, используемыми для производства, хранения и первичной переработки сельскохозяйственной продукции.</w:t>
      </w:r>
      <w:proofErr w:type="gramEnd"/>
    </w:p>
    <w:p w:rsidR="00F24858" w:rsidRPr="00F24858" w:rsidRDefault="00F24858" w:rsidP="00F24858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размещение и развитие инфраструктур, обеспечивающих функционирование объектов сельскохозяйственного назначения.</w:t>
      </w:r>
    </w:p>
    <w:p w:rsidR="00F24858" w:rsidRPr="00F24858" w:rsidRDefault="00F24858" w:rsidP="00F24858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F24858">
        <w:rPr>
          <w:rFonts w:ascii="Times New Roman" w:hAnsi="Times New Roman"/>
          <w:b/>
          <w:sz w:val="24"/>
          <w:szCs w:val="24"/>
        </w:rPr>
        <w:t>2.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W w:w="9923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7"/>
        <w:gridCol w:w="2409"/>
        <w:gridCol w:w="4677"/>
      </w:tblGrid>
      <w:tr w:rsidR="00F24858" w:rsidRPr="00F24858" w:rsidTr="007F28C4">
        <w:trPr>
          <w:trHeight w:val="552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F24858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2409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F24858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467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F24858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F24858" w:rsidRPr="00F24858" w:rsidTr="007F28C4">
        <w:trPr>
          <w:trHeight w:val="454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Растениеводство (код 1.1) в части выращивания сельскохозяйственной продукции.</w:t>
            </w:r>
          </w:p>
        </w:tc>
        <w:tc>
          <w:tcPr>
            <w:tcW w:w="2409" w:type="dxa"/>
            <w:vMerge w:val="restart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b/>
                <w:sz w:val="24"/>
                <w:szCs w:val="24"/>
              </w:rPr>
              <w:t>1.Площадь земельного участка</w:t>
            </w:r>
            <w:r w:rsidRPr="00F24858">
              <w:rPr>
                <w:sz w:val="24"/>
                <w:szCs w:val="24"/>
              </w:rPr>
              <w:t xml:space="preserve"> для ведения садоводства, огородничества устанавливается в соответствии с нормативными правовыми актами Ростовской области о нормах предоставления земельных участков (№19-ЗС от 22.07.03 «О регулировании земельных отношений в Ростовской обл.»)</w:t>
            </w:r>
          </w:p>
          <w:p w:rsidR="00F24858" w:rsidRPr="00F24858" w:rsidRDefault="00F24858" w:rsidP="007F28C4">
            <w:pPr>
              <w:widowControl w:val="0"/>
              <w:spacing w:before="240"/>
              <w:ind w:right="-2"/>
              <w:rPr>
                <w:sz w:val="24"/>
                <w:szCs w:val="24"/>
              </w:rPr>
            </w:pPr>
            <w:r w:rsidRPr="00F24858">
              <w:rPr>
                <w:b/>
                <w:sz w:val="24"/>
                <w:szCs w:val="24"/>
              </w:rPr>
              <w:t>2.Максимальный класс опасности</w:t>
            </w:r>
            <w:r w:rsidRPr="00F24858">
              <w:rPr>
                <w:sz w:val="24"/>
                <w:szCs w:val="24"/>
              </w:rPr>
              <w:t xml:space="preserve"> по санитарной классификации объектов капитального строительства - </w:t>
            </w:r>
            <w:r w:rsidRPr="00F24858">
              <w:rPr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4677" w:type="dxa"/>
            <w:vMerge w:val="restart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1.Осуществлять производство сельскохозяйственной продукции способами, обеспечивающими воспроизводство плодородия земель сельскохозяйственного назначения, а также исключающими или ограничивающими неблагоприятное воздействие такой деятельности на окружающую природную среду</w:t>
            </w:r>
          </w:p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2.Соблюдать стандарты, нормы, нормативы, правила и регламенты проведения агротехнических, агрохимических, мелиоративных, фитосанитарных и противоэрозионных мероприятий</w:t>
            </w:r>
          </w:p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 xml:space="preserve">3.Предоставлять в установленном порядке в соответствующие органы исполнительной власти сведения об использовании </w:t>
            </w:r>
            <w:proofErr w:type="spellStart"/>
            <w:r w:rsidRPr="00F24858">
              <w:rPr>
                <w:sz w:val="24"/>
                <w:szCs w:val="24"/>
              </w:rPr>
              <w:t>агрохимикатов</w:t>
            </w:r>
            <w:proofErr w:type="spellEnd"/>
            <w:r w:rsidRPr="00F24858">
              <w:rPr>
                <w:sz w:val="24"/>
                <w:szCs w:val="24"/>
              </w:rPr>
              <w:t xml:space="preserve"> и пестицидов</w:t>
            </w:r>
          </w:p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 xml:space="preserve">4.Содействовать проведению почвенного, агрохимического, фитосанитарного и эколого-токсикологического обследования земель </w:t>
            </w:r>
          </w:p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5.Информировать соответствующие органы исполнительной власти о фактах деградации земель и загрязнения почв на земельных участках, находящихся во владении или пользовании</w:t>
            </w:r>
          </w:p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6.Строительство осуществлять в соответствии со строительными и санитарными нормами, правилами и техническими регламентами.</w:t>
            </w:r>
          </w:p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7. Создавать  многолетние насаждения, выполняющие защитные функции.</w:t>
            </w: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Для ведения личного подсобного хозяйства (код 2.2).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b/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Ведение огородничества (код 13.1)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Ведение садоводство (код 13.2)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Животноводство (код 1.7).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Птицеводство (код 1.10).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Пчеловодство (код 1.12).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 xml:space="preserve">Рыбоводство (код 1.13). 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Хранение и переработка сельскохозяйственной продукции (код 1.15).</w:t>
            </w: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24858" w:rsidRPr="00F24858" w:rsidTr="007F28C4">
        <w:trPr>
          <w:trHeight w:val="1050"/>
          <w:jc w:val="center"/>
        </w:trPr>
        <w:tc>
          <w:tcPr>
            <w:tcW w:w="2837" w:type="dxa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F24858" w:rsidRPr="00F24858" w:rsidRDefault="00F24858" w:rsidP="00F24858">
      <w:pPr>
        <w:spacing w:before="240" w:after="240"/>
        <w:ind w:right="-2" w:firstLine="567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F24858" w:rsidRPr="00F24858" w:rsidRDefault="00F24858" w:rsidP="00F24858">
      <w:pPr>
        <w:widowControl w:val="0"/>
        <w:ind w:right="-2" w:firstLine="567"/>
        <w:rPr>
          <w:sz w:val="24"/>
          <w:szCs w:val="24"/>
        </w:rPr>
      </w:pPr>
      <w:r w:rsidRPr="00F24858">
        <w:rPr>
          <w:sz w:val="24"/>
          <w:szCs w:val="24"/>
        </w:rPr>
        <w:t>Не устанавливаются.</w:t>
      </w:r>
    </w:p>
    <w:p w:rsidR="00F24858" w:rsidRPr="00F24858" w:rsidRDefault="00F24858" w:rsidP="00F24858">
      <w:pPr>
        <w:widowControl w:val="0"/>
        <w:spacing w:before="240" w:after="240"/>
        <w:ind w:right="-2" w:firstLine="567"/>
        <w:rPr>
          <w:rFonts w:eastAsia="Calibri"/>
          <w:b/>
          <w:sz w:val="24"/>
          <w:szCs w:val="24"/>
        </w:rPr>
      </w:pPr>
      <w:r w:rsidRPr="00F24858">
        <w:rPr>
          <w:rFonts w:eastAsia="Calibri"/>
          <w:b/>
          <w:sz w:val="24"/>
          <w:szCs w:val="24"/>
        </w:rPr>
        <w:t>4.</w:t>
      </w:r>
      <w:r w:rsidRPr="00F24858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</w:t>
      </w:r>
      <w:r w:rsidRPr="00F24858">
        <w:rPr>
          <w:b/>
          <w:sz w:val="24"/>
          <w:szCs w:val="24"/>
        </w:rPr>
        <w:lastRenderedPageBreak/>
        <w:t>участков и объектов капитального строительства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9"/>
        <w:gridCol w:w="3544"/>
        <w:gridCol w:w="3118"/>
      </w:tblGrid>
      <w:tr w:rsidR="00F24858" w:rsidRPr="00F24858" w:rsidTr="007F28C4">
        <w:trPr>
          <w:trHeight w:val="694"/>
          <w:jc w:val="center"/>
        </w:trPr>
        <w:tc>
          <w:tcPr>
            <w:tcW w:w="3119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F24858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544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F24858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F24858" w:rsidRPr="00F24858" w:rsidRDefault="00F24858" w:rsidP="007F28C4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F24858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F24858" w:rsidRPr="00F24858" w:rsidTr="007F28C4">
        <w:trPr>
          <w:trHeight w:val="1134"/>
          <w:jc w:val="center"/>
        </w:trPr>
        <w:tc>
          <w:tcPr>
            <w:tcW w:w="3119" w:type="dxa"/>
          </w:tcPr>
          <w:p w:rsidR="00F24858" w:rsidRPr="00F24858" w:rsidRDefault="00F24858" w:rsidP="007F28C4">
            <w:pPr>
              <w:widowControl w:val="0"/>
              <w:ind w:right="-2"/>
              <w:rPr>
                <w:sz w:val="24"/>
                <w:szCs w:val="24"/>
              </w:rPr>
            </w:pPr>
            <w:r w:rsidRPr="00F24858">
              <w:rPr>
                <w:sz w:val="24"/>
                <w:szCs w:val="24"/>
              </w:rPr>
              <w:t>Объекты инженерной и транспортной инфраструктур для обслуживания основной функции</w:t>
            </w:r>
          </w:p>
        </w:tc>
        <w:tc>
          <w:tcPr>
            <w:tcW w:w="3544" w:type="dxa"/>
          </w:tcPr>
          <w:p w:rsidR="00F24858" w:rsidRPr="00F24858" w:rsidRDefault="00F24858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F24858" w:rsidRPr="00F24858" w:rsidRDefault="00F24858" w:rsidP="007F28C4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F24858" w:rsidRPr="00F24858" w:rsidRDefault="00F24858" w:rsidP="00F24858">
      <w:pPr>
        <w:rPr>
          <w:sz w:val="24"/>
          <w:szCs w:val="24"/>
        </w:rPr>
      </w:pPr>
    </w:p>
    <w:p w:rsidR="00E60DC8" w:rsidRPr="00E60DC8" w:rsidRDefault="00E60DC8" w:rsidP="00E60DC8">
      <w:pPr>
        <w:pStyle w:val="3"/>
        <w:ind w:firstLine="709"/>
        <w:rPr>
          <w:b w:val="0"/>
          <w:bCs/>
          <w:sz w:val="24"/>
          <w:szCs w:val="24"/>
        </w:rPr>
      </w:pPr>
      <w:bookmarkStart w:id="88" w:name="_Toc496544165"/>
      <w:proofErr w:type="gramStart"/>
      <w:r w:rsidRPr="00E60DC8">
        <w:rPr>
          <w:b w:val="0"/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E60DC8">
        <w:rPr>
          <w:b w:val="0"/>
          <w:sz w:val="24"/>
          <w:szCs w:val="24"/>
        </w:rPr>
        <w:t xml:space="preserve"> может быть </w:t>
      </w:r>
      <w:proofErr w:type="gramStart"/>
      <w:r w:rsidRPr="00E60DC8">
        <w:rPr>
          <w:b w:val="0"/>
          <w:sz w:val="24"/>
          <w:szCs w:val="24"/>
        </w:rPr>
        <w:t>застроена</w:t>
      </w:r>
      <w:proofErr w:type="gramEnd"/>
      <w:r w:rsidRPr="00E60DC8">
        <w:rPr>
          <w:b w:val="0"/>
          <w:sz w:val="24"/>
          <w:szCs w:val="24"/>
        </w:rPr>
        <w:t>, ко всей площади земельного участка не подлежат установлению.</w:t>
      </w:r>
    </w:p>
    <w:p w:rsidR="00E60DC8" w:rsidRDefault="00E60DC8" w:rsidP="00F24858">
      <w:pPr>
        <w:pStyle w:val="3"/>
        <w:rPr>
          <w:bCs/>
          <w:sz w:val="24"/>
          <w:szCs w:val="24"/>
        </w:rPr>
      </w:pPr>
    </w:p>
    <w:p w:rsidR="00F24858" w:rsidRPr="00F24858" w:rsidRDefault="00F24858" w:rsidP="00F24858">
      <w:pPr>
        <w:pStyle w:val="3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Ст. 27 Зона рекреационного назначения (Р)</w:t>
      </w:r>
      <w:bookmarkEnd w:id="88"/>
    </w:p>
    <w:p w:rsidR="00F24858" w:rsidRPr="00F24858" w:rsidRDefault="00F24858" w:rsidP="00F24858">
      <w:pPr>
        <w:widowControl w:val="0"/>
        <w:ind w:right="-2"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Цели выделения зоны: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sz w:val="24"/>
          <w:szCs w:val="24"/>
        </w:rPr>
        <w:t>- обустройство территории для отдыха населения.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sz w:val="24"/>
          <w:szCs w:val="24"/>
        </w:rPr>
        <w:t>2. Зона рекреационно-ландшафтных территорий Р-1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sz w:val="24"/>
          <w:szCs w:val="24"/>
        </w:rPr>
        <w:t>В состав зоны рекреационного назначения могут включаться территории, занятые городскими 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proofErr w:type="gramStart"/>
      <w:r w:rsidRPr="00F24858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proofErr w:type="gramStart"/>
      <w:r w:rsidRPr="00F24858">
        <w:rPr>
          <w:sz w:val="24"/>
          <w:szCs w:val="24"/>
        </w:rPr>
        <w:t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F24858" w:rsidRPr="00F24858" w:rsidRDefault="00F24858" w:rsidP="00F24858">
      <w:pPr>
        <w:pStyle w:val="af5"/>
        <w:rPr>
          <w:b/>
          <w:bCs/>
          <w:sz w:val="24"/>
          <w:szCs w:val="24"/>
        </w:rPr>
      </w:pPr>
    </w:p>
    <w:p w:rsidR="00F24858" w:rsidRPr="00F24858" w:rsidRDefault="00F24858" w:rsidP="00F24858">
      <w:pPr>
        <w:pStyle w:val="af5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>Основные виды разрешенного использования:</w:t>
      </w:r>
    </w:p>
    <w:p w:rsidR="00F24858" w:rsidRPr="00F24858" w:rsidRDefault="00F24858" w:rsidP="00B9700A">
      <w:pPr>
        <w:widowControl w:val="0"/>
        <w:numPr>
          <w:ilvl w:val="0"/>
          <w:numId w:val="6"/>
        </w:numPr>
        <w:ind w:right="-2"/>
        <w:jc w:val="left"/>
        <w:rPr>
          <w:sz w:val="24"/>
          <w:szCs w:val="24"/>
        </w:rPr>
      </w:pPr>
      <w:r w:rsidRPr="00F24858">
        <w:rPr>
          <w:sz w:val="24"/>
          <w:szCs w:val="24"/>
        </w:rPr>
        <w:t xml:space="preserve">Отдых (рекреация) (код 5.0) в части: </w:t>
      </w:r>
    </w:p>
    <w:p w:rsidR="00F24858" w:rsidRPr="00F24858" w:rsidRDefault="00F24858" w:rsidP="00F24858">
      <w:pPr>
        <w:widowControl w:val="0"/>
        <w:ind w:left="720" w:right="-2"/>
        <w:rPr>
          <w:sz w:val="24"/>
          <w:szCs w:val="24"/>
        </w:rPr>
      </w:pPr>
      <w:r w:rsidRPr="00F24858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</w:p>
    <w:p w:rsidR="00F24858" w:rsidRPr="00F24858" w:rsidRDefault="00F24858" w:rsidP="00F24858">
      <w:pPr>
        <w:widowControl w:val="0"/>
        <w:ind w:right="-2"/>
        <w:rPr>
          <w:sz w:val="24"/>
          <w:szCs w:val="24"/>
        </w:rPr>
      </w:pPr>
      <w:r w:rsidRPr="00F24858">
        <w:rPr>
          <w:b/>
          <w:sz w:val="24"/>
          <w:szCs w:val="24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F24858">
        <w:rPr>
          <w:sz w:val="24"/>
          <w:szCs w:val="24"/>
        </w:rPr>
        <w:t xml:space="preserve"> для зоны Р-2 не </w:t>
      </w:r>
      <w:r w:rsidRPr="00F24858">
        <w:rPr>
          <w:sz w:val="24"/>
          <w:szCs w:val="24"/>
        </w:rPr>
        <w:lastRenderedPageBreak/>
        <w:t>устанавливаются.</w:t>
      </w:r>
    </w:p>
    <w:p w:rsidR="00F24858" w:rsidRPr="00F24858" w:rsidRDefault="00F24858" w:rsidP="00F24858">
      <w:pPr>
        <w:pStyle w:val="af5"/>
        <w:ind w:left="540" w:firstLine="0"/>
        <w:rPr>
          <w:b/>
          <w:bCs/>
          <w:sz w:val="24"/>
          <w:szCs w:val="24"/>
        </w:rPr>
      </w:pPr>
    </w:p>
    <w:p w:rsidR="00F24858" w:rsidRPr="00F24858" w:rsidRDefault="00F24858" w:rsidP="00F24858">
      <w:pPr>
        <w:pStyle w:val="af5"/>
        <w:ind w:left="540" w:firstLine="0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-элементы благоустройства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-элементы дизайна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- </w:t>
      </w:r>
      <w:proofErr w:type="spellStart"/>
      <w:r w:rsidRPr="00F24858">
        <w:rPr>
          <w:sz w:val="24"/>
          <w:szCs w:val="24"/>
        </w:rPr>
        <w:t>Дорожно-тропиночная</w:t>
      </w:r>
      <w:proofErr w:type="spellEnd"/>
      <w:r w:rsidRPr="00F24858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</w:p>
    <w:p w:rsidR="00F24858" w:rsidRPr="00F24858" w:rsidRDefault="00F24858" w:rsidP="00F24858">
      <w:pPr>
        <w:pStyle w:val="3"/>
        <w:rPr>
          <w:bCs/>
          <w:sz w:val="24"/>
          <w:szCs w:val="24"/>
        </w:rPr>
      </w:pPr>
      <w:bookmarkStart w:id="89" w:name="_Toc496544166"/>
      <w:r w:rsidRPr="00F24858">
        <w:rPr>
          <w:bCs/>
          <w:sz w:val="24"/>
          <w:szCs w:val="24"/>
        </w:rPr>
        <w:t>Ст. 28. Зона специального назначения (Сп</w:t>
      </w:r>
      <w:proofErr w:type="gramStart"/>
      <w:r w:rsidRPr="00F24858">
        <w:rPr>
          <w:bCs/>
          <w:sz w:val="24"/>
          <w:szCs w:val="24"/>
        </w:rPr>
        <w:t>1</w:t>
      </w:r>
      <w:proofErr w:type="gramEnd"/>
      <w:r w:rsidRPr="00F24858">
        <w:rPr>
          <w:bCs/>
          <w:sz w:val="24"/>
          <w:szCs w:val="24"/>
        </w:rPr>
        <w:t>)</w:t>
      </w:r>
      <w:bookmarkEnd w:id="89"/>
    </w:p>
    <w:p w:rsidR="00E60DC8" w:rsidRDefault="00E60DC8" w:rsidP="00F24858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F24858">
        <w:rPr>
          <w:sz w:val="24"/>
          <w:szCs w:val="24"/>
        </w:rPr>
        <w:t>Правовой режим  земельных участков,  расположенных в данной зоне, определен  в Законе РФ от 12.01.96 №8 -ФЗ “О погребении и похоронном деле” (</w:t>
      </w:r>
      <w:proofErr w:type="spellStart"/>
      <w:r w:rsidRPr="00F24858">
        <w:rPr>
          <w:sz w:val="24"/>
          <w:szCs w:val="24"/>
        </w:rPr>
        <w:t>изм</w:t>
      </w:r>
      <w:proofErr w:type="spellEnd"/>
      <w:r w:rsidRPr="00F24858">
        <w:rPr>
          <w:sz w:val="24"/>
          <w:szCs w:val="24"/>
        </w:rPr>
        <w:t>. от 28.06.97 и 21.07.98).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Основные виды разрешенного использования:</w:t>
      </w:r>
    </w:p>
    <w:p w:rsidR="00F24858" w:rsidRPr="00F24858" w:rsidRDefault="00F24858" w:rsidP="00F24858">
      <w:pPr>
        <w:pStyle w:val="af5"/>
        <w:tabs>
          <w:tab w:val="left" w:pos="720"/>
        </w:tabs>
        <w:rPr>
          <w:sz w:val="24"/>
          <w:szCs w:val="24"/>
        </w:rPr>
      </w:pPr>
      <w:r w:rsidRPr="00F24858">
        <w:rPr>
          <w:sz w:val="24"/>
          <w:szCs w:val="24"/>
        </w:rPr>
        <w:t>-</w:t>
      </w:r>
      <w:r w:rsidRPr="00F24858">
        <w:rPr>
          <w:sz w:val="24"/>
          <w:szCs w:val="24"/>
        </w:rPr>
        <w:tab/>
        <w:t>ритуальная деятельность (код 12.1);</w:t>
      </w:r>
    </w:p>
    <w:p w:rsidR="00F24858" w:rsidRPr="00F24858" w:rsidRDefault="00F24858" w:rsidP="00F24858">
      <w:pPr>
        <w:pStyle w:val="af5"/>
        <w:tabs>
          <w:tab w:val="left" w:pos="720"/>
        </w:tabs>
        <w:rPr>
          <w:sz w:val="24"/>
          <w:szCs w:val="24"/>
        </w:rPr>
      </w:pPr>
      <w:r w:rsidRPr="00F24858">
        <w:rPr>
          <w:sz w:val="24"/>
          <w:szCs w:val="24"/>
        </w:rPr>
        <w:t xml:space="preserve">- деловое управление (код 4.1) в части размещения административно-бытовых и обрядовых зданий и сооружений, функционально связанных с обеспечением управления эксплуатацией кладбищ, проведением гражданских и религиозных обрядов, озеленения; 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- коммунальное обслуживание (код 3.1) в части размещения инженерных коммуникаций,  устройства дорог, проездов. </w:t>
      </w:r>
    </w:p>
    <w:p w:rsidR="00F24858" w:rsidRPr="00F24858" w:rsidRDefault="00F24858" w:rsidP="00F24858">
      <w:pPr>
        <w:pStyle w:val="af0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 xml:space="preserve">   </w:t>
      </w:r>
    </w:p>
    <w:p w:rsidR="00F24858" w:rsidRPr="00F24858" w:rsidRDefault="00F24858" w:rsidP="00E60DC8">
      <w:pPr>
        <w:pStyle w:val="af0"/>
        <w:spacing w:after="0"/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F24858" w:rsidRPr="00F24858" w:rsidRDefault="00F24858" w:rsidP="00E60DC8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открытые стоянки краткосрочного хранения автомобилей;</w:t>
      </w:r>
    </w:p>
    <w:p w:rsidR="00F24858" w:rsidRPr="00F24858" w:rsidRDefault="00F24858" w:rsidP="00E60DC8">
      <w:pPr>
        <w:pStyle w:val="a6"/>
        <w:spacing w:after="0"/>
        <w:ind w:firstLine="510"/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>- площадки для сбора мусора;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благоустройство территорий.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 xml:space="preserve">Условно разрешенные виды использования: </w:t>
      </w:r>
    </w:p>
    <w:p w:rsidR="00F24858" w:rsidRPr="00F24858" w:rsidRDefault="00F24858" w:rsidP="00F24858">
      <w:pPr>
        <w:pStyle w:val="af5"/>
        <w:tabs>
          <w:tab w:val="left" w:pos="720"/>
        </w:tabs>
        <w:rPr>
          <w:sz w:val="24"/>
          <w:szCs w:val="24"/>
        </w:rPr>
      </w:pPr>
      <w:r w:rsidRPr="00F24858">
        <w:rPr>
          <w:sz w:val="24"/>
          <w:szCs w:val="24"/>
        </w:rPr>
        <w:t>-</w:t>
      </w:r>
      <w:r w:rsidRPr="00F24858">
        <w:rPr>
          <w:sz w:val="24"/>
          <w:szCs w:val="24"/>
        </w:rPr>
        <w:tab/>
        <w:t xml:space="preserve">деловое управление (код 4.1) в части размещения  административного здания комплекса похоронного обслуживания населенного пункта; 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производственная деятельность (код 6.0) в части размещения предприятий  по  производству похоронных принадлежностей.</w:t>
      </w:r>
    </w:p>
    <w:p w:rsidR="00F24858" w:rsidRDefault="00F24858" w:rsidP="00F24858">
      <w:pPr>
        <w:pStyle w:val="af5"/>
        <w:rPr>
          <w:sz w:val="24"/>
          <w:szCs w:val="24"/>
        </w:rPr>
      </w:pPr>
    </w:p>
    <w:p w:rsidR="00E60DC8" w:rsidRPr="00E60DC8" w:rsidRDefault="00E60DC8" w:rsidP="00F24858">
      <w:pPr>
        <w:pStyle w:val="af5"/>
        <w:rPr>
          <w:sz w:val="24"/>
          <w:szCs w:val="24"/>
        </w:rPr>
      </w:pPr>
      <w:proofErr w:type="gramStart"/>
      <w:r w:rsidRPr="00E60DC8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E60DC8">
        <w:rPr>
          <w:sz w:val="24"/>
          <w:szCs w:val="24"/>
        </w:rPr>
        <w:t xml:space="preserve"> может быть </w:t>
      </w:r>
      <w:proofErr w:type="gramStart"/>
      <w:r w:rsidRPr="00E60DC8">
        <w:rPr>
          <w:sz w:val="24"/>
          <w:szCs w:val="24"/>
        </w:rPr>
        <w:t>застроена</w:t>
      </w:r>
      <w:proofErr w:type="gramEnd"/>
      <w:r w:rsidRPr="00E60DC8">
        <w:rPr>
          <w:sz w:val="24"/>
          <w:szCs w:val="24"/>
        </w:rPr>
        <w:t>, ко всей площади земельного участка не подлежат установлению.</w:t>
      </w:r>
    </w:p>
    <w:p w:rsidR="00E60DC8" w:rsidRPr="00F24858" w:rsidRDefault="00E60DC8" w:rsidP="00F24858">
      <w:pPr>
        <w:pStyle w:val="af5"/>
        <w:rPr>
          <w:sz w:val="24"/>
          <w:szCs w:val="24"/>
        </w:rPr>
      </w:pPr>
    </w:p>
    <w:p w:rsidR="00F24858" w:rsidRDefault="00F24858" w:rsidP="00F24858">
      <w:pPr>
        <w:pStyle w:val="3"/>
        <w:rPr>
          <w:sz w:val="24"/>
          <w:szCs w:val="24"/>
        </w:rPr>
      </w:pPr>
      <w:bookmarkStart w:id="90" w:name="_Toc496544167"/>
      <w:r w:rsidRPr="00F24858">
        <w:rPr>
          <w:sz w:val="24"/>
          <w:szCs w:val="24"/>
        </w:rPr>
        <w:t xml:space="preserve">Раздел </w:t>
      </w:r>
      <w:r w:rsidRPr="00F24858">
        <w:rPr>
          <w:sz w:val="24"/>
          <w:szCs w:val="24"/>
          <w:lang w:val="en-US"/>
        </w:rPr>
        <w:t>II</w:t>
      </w:r>
      <w:r w:rsidRPr="00F24858">
        <w:rPr>
          <w:sz w:val="24"/>
          <w:szCs w:val="24"/>
        </w:rPr>
        <w:t xml:space="preserve">  Регламенты зон ограничений по санитарным, экологическим и техногенным условиям.</w:t>
      </w:r>
      <w:bookmarkEnd w:id="90"/>
    </w:p>
    <w:p w:rsidR="00165981" w:rsidRPr="00165981" w:rsidRDefault="00165981" w:rsidP="00165981"/>
    <w:p w:rsidR="00F24858" w:rsidRPr="00F24858" w:rsidRDefault="00F24858" w:rsidP="00F24858">
      <w:pPr>
        <w:pStyle w:val="3"/>
        <w:rPr>
          <w:bCs/>
          <w:sz w:val="24"/>
          <w:szCs w:val="24"/>
        </w:rPr>
      </w:pPr>
      <w:bookmarkStart w:id="91" w:name="_Toc496544168"/>
      <w:r w:rsidRPr="00F24858">
        <w:rPr>
          <w:bCs/>
          <w:sz w:val="24"/>
          <w:szCs w:val="24"/>
        </w:rPr>
        <w:t>Ст. 29. . Санитарно-защитная зона</w:t>
      </w:r>
      <w:bookmarkEnd w:id="91"/>
      <w:r w:rsidRPr="00F24858">
        <w:rPr>
          <w:bCs/>
          <w:sz w:val="24"/>
          <w:szCs w:val="24"/>
        </w:rPr>
        <w:t xml:space="preserve">  </w:t>
      </w:r>
    </w:p>
    <w:p w:rsidR="00F24858" w:rsidRPr="00F24858" w:rsidRDefault="00F24858" w:rsidP="00F24858">
      <w:pPr>
        <w:rPr>
          <w:spacing w:val="-5"/>
          <w:sz w:val="24"/>
          <w:szCs w:val="24"/>
        </w:rPr>
      </w:pPr>
      <w:r w:rsidRPr="00F24858">
        <w:rPr>
          <w:sz w:val="24"/>
          <w:szCs w:val="24"/>
        </w:rPr>
        <w:t>Санитарно-защитная зона является обязательным элементом любого объекта, который является источником воздействия на среду обитания и здоровье человека  и рассчитываются согласно с техническими санитарно-гигиеническими и противопожарными регламентами.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4B02DE" w:rsidRDefault="004B02DE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lastRenderedPageBreak/>
        <w:t>Разрешенное использование: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снижение вредного техногенного воздействия объектов производственно-коммунальной зоны на градостроительную среду;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проведение работ по озеленению и благоустройству территории;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размещение питомников, оранжерей и объектов, предназначенных для обслуживания промышленных и коммунальных предприятий.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Условно разрешенное использование: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размещение объектов, предназначенных для обслуживания работников предприятий (рынков, поликлиник, столовых и т.п.) на безлесных участках;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размещение коммунальных и производственных объектов,  класс вредности которых ниже основного производства, при условии сохранения не менее 60 % озеленения территории санитарно-защитной зоны;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- при наличии у размещаемого в СЗЗ объекта выбросов, аналогичных по составу с основным производством, обязательно требование </w:t>
      </w:r>
      <w:proofErr w:type="spellStart"/>
      <w:r w:rsidRPr="00F24858">
        <w:rPr>
          <w:sz w:val="24"/>
          <w:szCs w:val="24"/>
        </w:rPr>
        <w:t>непревышения</w:t>
      </w:r>
      <w:proofErr w:type="spellEnd"/>
      <w:r w:rsidRPr="00F24858">
        <w:rPr>
          <w:sz w:val="24"/>
          <w:szCs w:val="24"/>
        </w:rPr>
        <w:t xml:space="preserve"> гигиенических нормативов на границе СЗЗ и за ее пределами при суммарном учете;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>- прокладка инженерных и транспортных коммуникаций.</w:t>
      </w:r>
    </w:p>
    <w:p w:rsidR="00F24858" w:rsidRPr="00F24858" w:rsidRDefault="00F24858" w:rsidP="00F24858">
      <w:pPr>
        <w:pStyle w:val="af5"/>
        <w:rPr>
          <w:b/>
          <w:sz w:val="24"/>
          <w:szCs w:val="24"/>
        </w:rPr>
      </w:pPr>
    </w:p>
    <w:p w:rsidR="00F24858" w:rsidRPr="00F24858" w:rsidRDefault="00F24858" w:rsidP="00F24858">
      <w:pPr>
        <w:pStyle w:val="af5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Требуется:</w:t>
      </w:r>
    </w:p>
    <w:p w:rsidR="00F24858" w:rsidRPr="00F24858" w:rsidRDefault="00F24858" w:rsidP="004B02DE">
      <w:pPr>
        <w:pStyle w:val="a6"/>
        <w:spacing w:after="0"/>
        <w:ind w:firstLine="510"/>
        <w:rPr>
          <w:sz w:val="24"/>
          <w:szCs w:val="24"/>
        </w:rPr>
      </w:pPr>
      <w:r w:rsidRPr="00F24858">
        <w:rPr>
          <w:sz w:val="24"/>
          <w:szCs w:val="24"/>
        </w:rPr>
        <w:t>озеленение санитарно-защитной  зоны:</w:t>
      </w:r>
    </w:p>
    <w:p w:rsidR="00F24858" w:rsidRPr="00F24858" w:rsidRDefault="00F24858" w:rsidP="004B02DE">
      <w:pPr>
        <w:pStyle w:val="a6"/>
        <w:spacing w:after="0"/>
        <w:ind w:firstLine="510"/>
        <w:rPr>
          <w:sz w:val="24"/>
          <w:szCs w:val="24"/>
        </w:rPr>
      </w:pPr>
      <w:r w:rsidRPr="00F24858">
        <w:rPr>
          <w:sz w:val="24"/>
          <w:szCs w:val="24"/>
        </w:rPr>
        <w:t xml:space="preserve">- для предприятий IV, V классов не менее чем на  60% площади; </w:t>
      </w:r>
    </w:p>
    <w:p w:rsidR="00F24858" w:rsidRPr="00F24858" w:rsidRDefault="00F24858" w:rsidP="004B02DE">
      <w:pPr>
        <w:pStyle w:val="a6"/>
        <w:spacing w:after="0"/>
        <w:ind w:firstLine="510"/>
        <w:rPr>
          <w:sz w:val="24"/>
          <w:szCs w:val="24"/>
        </w:rPr>
      </w:pPr>
      <w:r w:rsidRPr="00F24858">
        <w:rPr>
          <w:sz w:val="24"/>
          <w:szCs w:val="24"/>
        </w:rPr>
        <w:t xml:space="preserve">- для предприятий II и III класса - не менее чем на  50% площади; </w:t>
      </w:r>
    </w:p>
    <w:p w:rsidR="00F24858" w:rsidRPr="00F24858" w:rsidRDefault="00F24858" w:rsidP="004B02DE">
      <w:pPr>
        <w:pStyle w:val="a6"/>
        <w:spacing w:after="0"/>
        <w:ind w:firstLine="510"/>
        <w:rPr>
          <w:b/>
          <w:sz w:val="24"/>
          <w:szCs w:val="24"/>
        </w:rPr>
      </w:pPr>
      <w:r w:rsidRPr="00F24858">
        <w:rPr>
          <w:sz w:val="24"/>
          <w:szCs w:val="24"/>
        </w:rPr>
        <w:t>- для предприятий, имеющих санитарно-защитную зону 1000 м и более - не менее чем на 40% ее территории с обязательной организацией полосы древесно-кустарниковых насаждений со стороны</w:t>
      </w:r>
      <w:r w:rsidRPr="00F24858">
        <w:rPr>
          <w:b/>
          <w:sz w:val="24"/>
          <w:szCs w:val="24"/>
        </w:rPr>
        <w:t xml:space="preserve"> </w:t>
      </w:r>
      <w:r w:rsidRPr="00F24858">
        <w:rPr>
          <w:sz w:val="24"/>
          <w:szCs w:val="24"/>
        </w:rPr>
        <w:t>жилой застройки;</w:t>
      </w:r>
    </w:p>
    <w:p w:rsidR="00F24858" w:rsidRPr="00F24858" w:rsidRDefault="00F24858" w:rsidP="00F24858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Запрещается: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   -  расширение территории предприятия за счет санитарно-защитной зоны;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   -  размещение предприятий пищевых отраслей промышленности, оптовых складов продовольственного сырья и пищевых продуктов;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   - строительство комплексов водопроводных сооружений для подготовки и хранения питьевой воды;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   - проведение неконтролируемых рубок деревьев;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   - новое жилищное строительство;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  <w:r w:rsidRPr="00F24858">
        <w:rPr>
          <w:sz w:val="24"/>
          <w:szCs w:val="24"/>
        </w:rPr>
        <w:t xml:space="preserve">   - размещение садово-огородных участков.</w:t>
      </w:r>
    </w:p>
    <w:p w:rsidR="00F24858" w:rsidRPr="00F24858" w:rsidRDefault="00F24858" w:rsidP="00F24858">
      <w:pPr>
        <w:pStyle w:val="af5"/>
        <w:rPr>
          <w:sz w:val="24"/>
          <w:szCs w:val="24"/>
        </w:rPr>
      </w:pPr>
    </w:p>
    <w:p w:rsidR="00F24858" w:rsidRPr="00F24858" w:rsidRDefault="00F24858" w:rsidP="00F24858">
      <w:pPr>
        <w:pStyle w:val="af5"/>
        <w:rPr>
          <w:sz w:val="24"/>
          <w:szCs w:val="24"/>
        </w:rPr>
      </w:pPr>
    </w:p>
    <w:p w:rsidR="00F24858" w:rsidRPr="00F24858" w:rsidRDefault="00F24858" w:rsidP="00F24858">
      <w:pPr>
        <w:pStyle w:val="3"/>
        <w:rPr>
          <w:bCs/>
          <w:sz w:val="24"/>
          <w:szCs w:val="24"/>
        </w:rPr>
      </w:pPr>
      <w:bookmarkStart w:id="92" w:name="_Toc496544170"/>
      <w:r w:rsidRPr="00F24858">
        <w:rPr>
          <w:sz w:val="24"/>
          <w:szCs w:val="24"/>
        </w:rPr>
        <w:t>Глава III. Территориальные зоны, на которые не распространяются градостроительные регламенты.</w:t>
      </w:r>
      <w:bookmarkEnd w:id="92"/>
      <w:r w:rsidRPr="00F24858">
        <w:rPr>
          <w:sz w:val="24"/>
          <w:szCs w:val="24"/>
        </w:rPr>
        <w:t xml:space="preserve">                                                                                                          </w:t>
      </w:r>
    </w:p>
    <w:p w:rsidR="00F24858" w:rsidRPr="00F24858" w:rsidRDefault="00F24858" w:rsidP="00F24858">
      <w:pPr>
        <w:jc w:val="center"/>
        <w:rPr>
          <w:b/>
          <w:bCs/>
          <w:sz w:val="24"/>
          <w:szCs w:val="24"/>
        </w:rPr>
      </w:pPr>
      <w:bookmarkStart w:id="93" w:name="_Toc496544171"/>
      <w:r w:rsidRPr="00F24858">
        <w:rPr>
          <w:b/>
          <w:bCs/>
          <w:sz w:val="24"/>
          <w:szCs w:val="24"/>
        </w:rPr>
        <w:t>Ст. 30.</w:t>
      </w:r>
      <w:r w:rsidRPr="00F24858">
        <w:rPr>
          <w:bCs/>
          <w:sz w:val="24"/>
          <w:szCs w:val="24"/>
        </w:rPr>
        <w:t xml:space="preserve"> </w:t>
      </w:r>
      <w:r w:rsidRPr="00F24858">
        <w:rPr>
          <w:b/>
          <w:bCs/>
          <w:sz w:val="24"/>
          <w:szCs w:val="24"/>
        </w:rPr>
        <w:t>Территория улично-дорожной сети</w:t>
      </w:r>
    </w:p>
    <w:p w:rsidR="00F24858" w:rsidRPr="00F24858" w:rsidRDefault="00F24858" w:rsidP="00F24858">
      <w:pPr>
        <w:jc w:val="center"/>
        <w:rPr>
          <w:b/>
          <w:bCs/>
          <w:sz w:val="24"/>
          <w:szCs w:val="24"/>
        </w:rPr>
      </w:pP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 xml:space="preserve">Территория улично-дорожной сети представляет собой непрерывную систему улиц и дорог для транспортного, велосипедного и пешеходного движения на территории поселения, выделяется в границах красных линий в соответствии с утвержденной градостроительной документацией (Генпланом, проектами планировки, проектами межевания) с учетом требований пожарных, санитарно-гигиенических правил и норм, требований гражданской обороны  и </w:t>
      </w:r>
    </w:p>
    <w:p w:rsidR="00F24858" w:rsidRPr="00F24858" w:rsidRDefault="00F24858" w:rsidP="00F24858">
      <w:pPr>
        <w:rPr>
          <w:sz w:val="24"/>
          <w:szCs w:val="24"/>
        </w:rPr>
      </w:pP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b/>
          <w:sz w:val="24"/>
          <w:szCs w:val="24"/>
        </w:rPr>
        <w:t>подразделяется на:</w:t>
      </w:r>
      <w:r w:rsidRPr="00F24858">
        <w:rPr>
          <w:sz w:val="24"/>
          <w:szCs w:val="24"/>
        </w:rPr>
        <w:t xml:space="preserve"> 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>-</w:t>
      </w:r>
      <w:r w:rsidRPr="00F24858">
        <w:rPr>
          <w:b/>
          <w:sz w:val="24"/>
          <w:szCs w:val="24"/>
        </w:rPr>
        <w:t>коммуникационные коридоры магистральных дорог</w:t>
      </w:r>
      <w:r w:rsidRPr="00F24858">
        <w:rPr>
          <w:sz w:val="24"/>
          <w:szCs w:val="24"/>
        </w:rPr>
        <w:t xml:space="preserve">, обеспечивающих транспортную связь на отдельных участках, преимущественно грузового движения, осуществляемого вне жилой застройки, а также, обеспечивающие выход магистральных улиц на внешние направления. Выделяются:  в застройке - в красных линиях шириной   50-70 </w:t>
      </w:r>
      <w:r w:rsidRPr="00F24858">
        <w:rPr>
          <w:sz w:val="24"/>
          <w:szCs w:val="24"/>
        </w:rPr>
        <w:lastRenderedPageBreak/>
        <w:t>метров;  вне застройки - в полосе отвода, размеры которой определяются в соответствии  с проектом дороги и строительными нормами;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>-</w:t>
      </w:r>
      <w:r w:rsidRPr="00F24858">
        <w:rPr>
          <w:b/>
          <w:sz w:val="24"/>
          <w:szCs w:val="24"/>
        </w:rPr>
        <w:t>коммуникационные коридоры магистральных улиц</w:t>
      </w:r>
      <w:r w:rsidRPr="00F24858">
        <w:rPr>
          <w:sz w:val="24"/>
          <w:szCs w:val="24"/>
        </w:rPr>
        <w:t xml:space="preserve">, обеспечивающие транспортную связь между жилыми, промышленными районами и общественными центрами, выделяются в застройке в границах красных линий  шириной 30-50 м, улицы с бульварами и открытым каналом – 50-70 м; </w:t>
      </w:r>
    </w:p>
    <w:p w:rsidR="00F24858" w:rsidRPr="00F24858" w:rsidRDefault="00F24858" w:rsidP="00F24858">
      <w:pPr>
        <w:rPr>
          <w:bCs/>
          <w:sz w:val="24"/>
          <w:szCs w:val="24"/>
        </w:rPr>
      </w:pPr>
      <w:r w:rsidRPr="00F24858">
        <w:rPr>
          <w:sz w:val="24"/>
          <w:szCs w:val="24"/>
        </w:rPr>
        <w:t xml:space="preserve">        -</w:t>
      </w:r>
      <w:r w:rsidRPr="00F24858">
        <w:rPr>
          <w:b/>
          <w:sz w:val="24"/>
          <w:szCs w:val="24"/>
        </w:rPr>
        <w:t>коридоры</w:t>
      </w:r>
      <w:r w:rsidRPr="00F24858">
        <w:rPr>
          <w:b/>
          <w:bCs/>
          <w:sz w:val="24"/>
          <w:szCs w:val="24"/>
        </w:rPr>
        <w:t xml:space="preserve"> улиц местного значения</w:t>
      </w:r>
      <w:r w:rsidRPr="00F24858">
        <w:rPr>
          <w:bCs/>
          <w:sz w:val="24"/>
          <w:szCs w:val="24"/>
        </w:rPr>
        <w:t xml:space="preserve">, обеспечивающие транспортные и пешеходные связи, а также выходы на магистральные улицы и дороги, </w:t>
      </w:r>
      <w:r w:rsidRPr="00F24858">
        <w:rPr>
          <w:sz w:val="24"/>
          <w:szCs w:val="24"/>
        </w:rPr>
        <w:t>выделяются: в застройке  - в границах красных линий шириной  7-30 метров. К ним относятся улицы в жилой, промышленно-коммунальной, складской застройке, пешеходные улицы, велодорожки, хозяйственные проезды;</w:t>
      </w:r>
      <w:r w:rsidRPr="00F24858">
        <w:rPr>
          <w:bCs/>
          <w:sz w:val="24"/>
          <w:szCs w:val="24"/>
        </w:rPr>
        <w:t xml:space="preserve"> </w:t>
      </w:r>
    </w:p>
    <w:p w:rsidR="00F24858" w:rsidRPr="00F24858" w:rsidRDefault="00F24858" w:rsidP="00F24858">
      <w:pPr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       -</w:t>
      </w:r>
      <w:r w:rsidRPr="00F24858">
        <w:rPr>
          <w:b/>
          <w:sz w:val="24"/>
          <w:szCs w:val="24"/>
        </w:rPr>
        <w:t>коридоры</w:t>
      </w:r>
      <w:r w:rsidRPr="00F24858">
        <w:rPr>
          <w:b/>
          <w:bCs/>
          <w:sz w:val="24"/>
          <w:szCs w:val="24"/>
        </w:rPr>
        <w:t xml:space="preserve"> дорог местного значения</w:t>
      </w:r>
      <w:r w:rsidRPr="00F24858">
        <w:rPr>
          <w:bCs/>
          <w:sz w:val="24"/>
          <w:szCs w:val="24"/>
        </w:rPr>
        <w:t>, обеспечивающие транспортные связи в пределах  промышленных и коммунально-складских зон, а также выходы на магистральные улицы и дороги и подлежащие выделению</w:t>
      </w:r>
      <w:r w:rsidRPr="00F24858">
        <w:rPr>
          <w:sz w:val="24"/>
          <w:szCs w:val="24"/>
        </w:rPr>
        <w:t xml:space="preserve"> в застройке  - в границах красных линий шириной 10-30 метров, вне застройки - в полосе отвода дороги.</w:t>
      </w:r>
    </w:p>
    <w:p w:rsidR="00F24858" w:rsidRPr="00F24858" w:rsidRDefault="00F24858" w:rsidP="00F24858">
      <w:pPr>
        <w:rPr>
          <w:b/>
          <w:sz w:val="24"/>
          <w:szCs w:val="24"/>
        </w:rPr>
      </w:pP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>В коридорах магистральных дорог разрешается: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 xml:space="preserve"> - размещение земляного полотна с проезжей частью, обочинами, системой водоотвода и другими характерными техническими элементами дорог; 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 xml:space="preserve">- размещение остановочных и видовых площадок, местных проездов, </w:t>
      </w:r>
      <w:proofErr w:type="spellStart"/>
      <w:r w:rsidRPr="00F24858">
        <w:rPr>
          <w:sz w:val="24"/>
          <w:szCs w:val="24"/>
        </w:rPr>
        <w:t>уширений</w:t>
      </w:r>
      <w:proofErr w:type="spellEnd"/>
      <w:r w:rsidRPr="00F24858">
        <w:rPr>
          <w:sz w:val="24"/>
          <w:szCs w:val="24"/>
        </w:rPr>
        <w:t xml:space="preserve"> дороги; 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 xml:space="preserve">- размещение комплексов дорожных и автомобильных  эксплуатационных  зданий и сооружений, комплексов обслуживания пассажирского и грузового движения, дублирующих участков дорог, защитных сооружений, инженерных коммуникаций в соответствии с утвержденными проектами. 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  <w:t>В  коридорах магистральных улиц  в пределах красных линий разрешается: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 xml:space="preserve"> - размещение проезжей части, велосипедных дорожек, тротуаров, зеленых насаждений; прокладка подземных инженерных коммуникаций (вне проезжей части - под тротуарами и зеленью);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>- размещение конструктивных элементов  дорожно-транспортных сооружений, объектов транспортной инфраструктуры (площадок для отстоя и кольцевания общественного</w:t>
      </w:r>
      <w:r w:rsidRPr="00F24858">
        <w:rPr>
          <w:b/>
          <w:sz w:val="24"/>
          <w:szCs w:val="24"/>
        </w:rPr>
        <w:t xml:space="preserve"> </w:t>
      </w:r>
      <w:r w:rsidRPr="00F24858">
        <w:rPr>
          <w:sz w:val="24"/>
          <w:szCs w:val="24"/>
        </w:rPr>
        <w:t>транспорта, разворотных площадок, площадок для размещения диспетчерских</w:t>
      </w:r>
      <w:r w:rsidRPr="00F24858">
        <w:rPr>
          <w:bCs/>
          <w:sz w:val="24"/>
          <w:szCs w:val="24"/>
        </w:rPr>
        <w:t xml:space="preserve"> </w:t>
      </w:r>
      <w:r w:rsidRPr="00F24858">
        <w:rPr>
          <w:sz w:val="24"/>
          <w:szCs w:val="24"/>
        </w:rPr>
        <w:t xml:space="preserve">пунктов); 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>- размещение павильонов</w:t>
      </w:r>
      <w:r w:rsidRPr="00F24858">
        <w:rPr>
          <w:bCs/>
          <w:sz w:val="24"/>
          <w:szCs w:val="24"/>
        </w:rPr>
        <w:t xml:space="preserve">  </w:t>
      </w:r>
      <w:r w:rsidRPr="00F24858">
        <w:rPr>
          <w:sz w:val="24"/>
          <w:szCs w:val="24"/>
        </w:rPr>
        <w:t>остановочных пунктов общественного транспорта.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  <w:t>В  коридорах местных улиц в пределах красных линий разрешается: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>- размещение проезжей части, тротуаров, зеленых насаждений; прокладка подземных инженерных коммуникаций (вне проезжей части - под тротуарами и зеленью);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  <w:t>В коридорах местных дорог разрешается:</w:t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sz w:val="24"/>
          <w:szCs w:val="24"/>
        </w:rPr>
        <w:t xml:space="preserve">     - размещение земляного полотна с проезжей частью, обочинами, системой водоотвода и другими характерными техническими элементами дорог.</w:t>
      </w:r>
      <w:r w:rsidRPr="00F24858">
        <w:rPr>
          <w:b/>
          <w:sz w:val="24"/>
          <w:szCs w:val="24"/>
        </w:rPr>
        <w:t xml:space="preserve"> </w:t>
      </w:r>
      <w:r w:rsidRPr="00F24858">
        <w:rPr>
          <w:b/>
          <w:sz w:val="24"/>
          <w:szCs w:val="24"/>
        </w:rPr>
        <w:tab/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  <w:t>В коридорах  магистральных дорог разрешается по согласованию: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 xml:space="preserve"> - размещение малых архитектурных форм, рекламных щитов и стоянок для временной парковки автомобилей, </w:t>
      </w:r>
      <w:proofErr w:type="spellStart"/>
      <w:r w:rsidRPr="00F24858">
        <w:rPr>
          <w:sz w:val="24"/>
          <w:szCs w:val="24"/>
        </w:rPr>
        <w:t>полустационарных</w:t>
      </w:r>
      <w:proofErr w:type="spellEnd"/>
      <w:r w:rsidRPr="00F24858">
        <w:rPr>
          <w:sz w:val="24"/>
          <w:szCs w:val="24"/>
        </w:rPr>
        <w:t xml:space="preserve"> архитектурных форм (киосков, павильонов), фургонов. </w:t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</w:r>
    </w:p>
    <w:p w:rsidR="00F24858" w:rsidRPr="00F24858" w:rsidRDefault="00F24858" w:rsidP="00F24858">
      <w:pPr>
        <w:rPr>
          <w:b/>
          <w:sz w:val="24"/>
          <w:szCs w:val="24"/>
        </w:rPr>
      </w:pPr>
      <w:r w:rsidRPr="00F24858">
        <w:rPr>
          <w:b/>
          <w:sz w:val="24"/>
          <w:szCs w:val="24"/>
        </w:rPr>
        <w:tab/>
        <w:t>В коридорах магистральных улиц разрешается по согласованию:</w:t>
      </w:r>
    </w:p>
    <w:p w:rsidR="00F24858" w:rsidRPr="00F24858" w:rsidRDefault="00F24858" w:rsidP="00F24858">
      <w:pPr>
        <w:rPr>
          <w:sz w:val="24"/>
          <w:szCs w:val="24"/>
        </w:rPr>
      </w:pPr>
      <w:r w:rsidRPr="00F24858">
        <w:rPr>
          <w:sz w:val="24"/>
          <w:szCs w:val="24"/>
        </w:rPr>
        <w:tab/>
        <w:t xml:space="preserve">- размещение малых архитектурных форм, рекламных щитов, постов проверки загрязнения атмосферы, </w:t>
      </w:r>
      <w:proofErr w:type="spellStart"/>
      <w:r w:rsidRPr="00F24858">
        <w:rPr>
          <w:sz w:val="24"/>
          <w:szCs w:val="24"/>
        </w:rPr>
        <w:t>полустационарных</w:t>
      </w:r>
      <w:proofErr w:type="spellEnd"/>
      <w:r w:rsidRPr="00F24858">
        <w:rPr>
          <w:sz w:val="24"/>
          <w:szCs w:val="24"/>
        </w:rPr>
        <w:t xml:space="preserve"> архитектурных форм, предназначенных для  попутного обслуживания  пешеходов (мелкорозничной  торговли и бытового обслуживания), стоянок для временной парковки автомобилей. </w:t>
      </w:r>
    </w:p>
    <w:p w:rsidR="00F24858" w:rsidRPr="00F24858" w:rsidRDefault="00F24858" w:rsidP="00F24858">
      <w:pPr>
        <w:rPr>
          <w:b/>
          <w:bCs/>
          <w:sz w:val="24"/>
          <w:szCs w:val="24"/>
        </w:rPr>
      </w:pPr>
    </w:p>
    <w:p w:rsidR="00F24858" w:rsidRPr="00F24858" w:rsidRDefault="00F24858" w:rsidP="00F24858">
      <w:pPr>
        <w:rPr>
          <w:b/>
          <w:bCs/>
          <w:sz w:val="24"/>
          <w:szCs w:val="24"/>
        </w:rPr>
      </w:pPr>
      <w:r w:rsidRPr="00F24858">
        <w:rPr>
          <w:b/>
          <w:bCs/>
          <w:sz w:val="24"/>
          <w:szCs w:val="24"/>
        </w:rPr>
        <w:lastRenderedPageBreak/>
        <w:t>Требуется:</w:t>
      </w:r>
    </w:p>
    <w:p w:rsidR="00F24858" w:rsidRPr="00F24858" w:rsidRDefault="00F24858" w:rsidP="00F24858">
      <w:pPr>
        <w:rPr>
          <w:bCs/>
          <w:sz w:val="24"/>
          <w:szCs w:val="24"/>
        </w:rPr>
      </w:pPr>
      <w:r w:rsidRPr="00F24858">
        <w:rPr>
          <w:bCs/>
          <w:sz w:val="24"/>
          <w:szCs w:val="24"/>
        </w:rPr>
        <w:t xml:space="preserve">- ограничение высоты размещенных в границах красных линий всех дорог и улиц объектов, не относящихся к транспортной инфраструктуре или ее обслуживанию, а также, попадающих в треугольник видимости на транспортных пересечениях объектов недвижимости, </w:t>
      </w:r>
      <w:proofErr w:type="spellStart"/>
      <w:r w:rsidRPr="00F24858">
        <w:rPr>
          <w:bCs/>
          <w:sz w:val="24"/>
          <w:szCs w:val="24"/>
        </w:rPr>
        <w:t>полустационарных</w:t>
      </w:r>
      <w:proofErr w:type="spellEnd"/>
      <w:r w:rsidRPr="00F24858">
        <w:rPr>
          <w:bCs/>
          <w:sz w:val="24"/>
          <w:szCs w:val="24"/>
        </w:rPr>
        <w:t xml:space="preserve"> архитектурных форм (киосков, павильонов), передвижных объектов (фургонов), реклам, малых архитектурных форм, деревьев и кустарников - не более 0,5 м. </w:t>
      </w:r>
    </w:p>
    <w:bookmarkEnd w:id="93"/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F24858" w:rsidRDefault="00F24858" w:rsidP="00DE0ADC">
      <w:pPr>
        <w:rPr>
          <w:sz w:val="24"/>
          <w:szCs w:val="24"/>
        </w:rPr>
      </w:pPr>
    </w:p>
    <w:p w:rsidR="00CF5264" w:rsidRDefault="00CF5264" w:rsidP="00DE0ADC">
      <w:pPr>
        <w:rPr>
          <w:sz w:val="24"/>
          <w:szCs w:val="24"/>
        </w:rPr>
        <w:sectPr w:rsidR="00CF5264" w:rsidSect="00DE0ADC">
          <w:headerReference w:type="default" r:id="rId24"/>
          <w:pgSz w:w="11906" w:h="16838"/>
          <w:pgMar w:top="851" w:right="794" w:bottom="851" w:left="1304" w:header="709" w:footer="709" w:gutter="0"/>
          <w:cols w:space="708"/>
          <w:docGrid w:linePitch="360"/>
        </w:sectPr>
      </w:pPr>
    </w:p>
    <w:p w:rsidR="00CF5264" w:rsidRDefault="00F24858" w:rsidP="00CF5264">
      <w:pPr>
        <w:jc w:val="center"/>
        <w:rPr>
          <w:sz w:val="24"/>
          <w:szCs w:val="24"/>
        </w:rPr>
        <w:sectPr w:rsidR="00CF5264" w:rsidSect="00CF5264">
          <w:pgSz w:w="16838" w:h="11906" w:orient="landscape"/>
          <w:pgMar w:top="1304" w:right="851" w:bottom="794" w:left="851" w:header="709" w:footer="709" w:gutter="0"/>
          <w:cols w:space="708"/>
          <w:docGrid w:linePitch="360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48700" cy="6114932"/>
            <wp:effectExtent l="19050" t="0" r="0" b="0"/>
            <wp:docPr id="12" name="Рисунок 11" descr="C:\Users\1\Pictures\ПЗиЗ\Яркино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Pictures\ПЗиЗ\Яркино1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4838" cy="6119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264" w:rsidRDefault="00CF5264" w:rsidP="00CF5264">
      <w:pPr>
        <w:jc w:val="center"/>
        <w:rPr>
          <w:sz w:val="24"/>
          <w:szCs w:val="24"/>
        </w:rPr>
        <w:sectPr w:rsidR="00CF5264" w:rsidSect="00CF5264">
          <w:pgSz w:w="16838" w:h="11906" w:orient="landscape"/>
          <w:pgMar w:top="1304" w:right="851" w:bottom="794" w:left="851" w:header="709" w:footer="709" w:gutter="0"/>
          <w:cols w:space="708"/>
          <w:docGrid w:linePitch="360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96325" cy="6148604"/>
            <wp:effectExtent l="19050" t="0" r="9525" b="0"/>
            <wp:docPr id="14" name="Рисунок 13" descr="C:\Users\1\Pictures\ПЗиЗ\Яркино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Pictures\ПЗиЗ\Яркино2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14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6</w:t>
      </w:r>
      <w:r w:rsidRPr="000D4F24">
        <w:rPr>
          <w:sz w:val="28"/>
          <w:szCs w:val="28"/>
        </w:rPr>
        <w:t xml:space="preserve"> к решени</w:t>
      </w:r>
      <w:r w:rsidR="00B95D1C">
        <w:rPr>
          <w:sz w:val="28"/>
          <w:szCs w:val="28"/>
        </w:rPr>
        <w:t>ю</w:t>
      </w:r>
      <w:r w:rsidRPr="000D4F24">
        <w:rPr>
          <w:sz w:val="28"/>
          <w:szCs w:val="28"/>
        </w:rPr>
        <w:t xml:space="preserve"> </w:t>
      </w:r>
    </w:p>
    <w:p w:rsidR="005D52A8" w:rsidRPr="000D4F24" w:rsidRDefault="005D52A8" w:rsidP="005D52A8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Кежемского районного Совета депутатов </w:t>
      </w:r>
    </w:p>
    <w:p w:rsidR="00B95D1C" w:rsidRPr="000D4F24" w:rsidRDefault="00B95D1C" w:rsidP="00B95D1C">
      <w:pPr>
        <w:pStyle w:val="21"/>
        <w:tabs>
          <w:tab w:val="num" w:pos="567"/>
        </w:tabs>
        <w:ind w:firstLine="567"/>
        <w:jc w:val="right"/>
        <w:rPr>
          <w:sz w:val="28"/>
          <w:szCs w:val="28"/>
        </w:rPr>
      </w:pPr>
      <w:r w:rsidRPr="000D4F24">
        <w:rPr>
          <w:sz w:val="28"/>
          <w:szCs w:val="28"/>
        </w:rPr>
        <w:t xml:space="preserve">от </w:t>
      </w:r>
      <w:r>
        <w:rPr>
          <w:sz w:val="28"/>
          <w:szCs w:val="28"/>
        </w:rPr>
        <w:t>23.06</w:t>
      </w:r>
      <w:r w:rsidRPr="000D4F24">
        <w:rPr>
          <w:sz w:val="28"/>
          <w:szCs w:val="28"/>
        </w:rPr>
        <w:t xml:space="preserve">.2020г. № </w:t>
      </w:r>
      <w:r>
        <w:rPr>
          <w:sz w:val="28"/>
          <w:szCs w:val="28"/>
        </w:rPr>
        <w:t>52-471</w:t>
      </w: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ПРАВИЛА ЗЕМЛЕПОЛЬЗОВАНИЯ И ЗАСТРОЙКИ</w:t>
      </w:r>
    </w:p>
    <w:p w:rsidR="00514726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ЗАЛЕДЕЕВСКОГО СЕЛЬСОВЕТА КЕЖЕМСКОГО РАЙОНА</w:t>
      </w:r>
    </w:p>
    <w:p w:rsidR="00514726" w:rsidRPr="0039052A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b/>
          <w:kern w:val="28"/>
          <w:sz w:val="32"/>
          <w:szCs w:val="32"/>
        </w:rPr>
      </w:pPr>
      <w:r>
        <w:rPr>
          <w:rFonts w:ascii="Bookman Old Style" w:hAnsi="Bookman Old Style"/>
          <w:b/>
          <w:kern w:val="28"/>
          <w:sz w:val="32"/>
          <w:szCs w:val="32"/>
        </w:rPr>
        <w:t>КРАСНОЯРСКОГО КРАЯ</w:t>
      </w:r>
    </w:p>
    <w:p w:rsidR="00514726" w:rsidRPr="0039052A" w:rsidRDefault="00514726" w:rsidP="00514726">
      <w:pPr>
        <w:suppressAutoHyphens/>
        <w:overflowPunct w:val="0"/>
        <w:autoSpaceDE w:val="0"/>
        <w:autoSpaceDN w:val="0"/>
        <w:adjustRightInd w:val="0"/>
        <w:ind w:left="-425"/>
        <w:jc w:val="center"/>
        <w:textAlignment w:val="baseline"/>
        <w:rPr>
          <w:rFonts w:ascii="Bookman Old Style" w:hAnsi="Bookman Old Style"/>
          <w:kern w:val="28"/>
          <w:sz w:val="32"/>
        </w:rPr>
      </w:pPr>
    </w:p>
    <w:p w:rsidR="00514726" w:rsidRPr="0039052A" w:rsidRDefault="00514726" w:rsidP="00514726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514726" w:rsidRPr="0039052A" w:rsidRDefault="00514726" w:rsidP="00514726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514726" w:rsidRPr="0039052A" w:rsidRDefault="00514726" w:rsidP="00514726">
      <w:pPr>
        <w:suppressAutoHyphens/>
        <w:overflowPunct w:val="0"/>
        <w:autoSpaceDE w:val="0"/>
        <w:autoSpaceDN w:val="0"/>
        <w:adjustRightInd w:val="0"/>
        <w:spacing w:after="120"/>
        <w:jc w:val="center"/>
        <w:textAlignment w:val="baseline"/>
        <w:rPr>
          <w:b/>
          <w:kern w:val="28"/>
          <w:sz w:val="32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Pr="0039052A" w:rsidRDefault="00514726" w:rsidP="00514726">
      <w:pPr>
        <w:overflowPunct w:val="0"/>
        <w:autoSpaceDE w:val="0"/>
        <w:autoSpaceDN w:val="0"/>
        <w:adjustRightInd w:val="0"/>
        <w:jc w:val="right"/>
        <w:textAlignment w:val="baseline"/>
        <w:rPr>
          <w:rFonts w:ascii="Bookman Old Style" w:hAnsi="Bookman Old Style"/>
          <w:sz w:val="20"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Default="00514726" w:rsidP="00514726">
      <w:pPr>
        <w:ind w:firstLine="709"/>
        <w:jc w:val="center"/>
        <w:rPr>
          <w:b/>
          <w:bCs/>
        </w:rPr>
      </w:pPr>
    </w:p>
    <w:p w:rsidR="00514726" w:rsidRPr="00CA0A92" w:rsidRDefault="00514726" w:rsidP="00514726">
      <w:pPr>
        <w:ind w:firstLine="709"/>
        <w:jc w:val="center"/>
        <w:rPr>
          <w:b/>
          <w:bCs/>
          <w:sz w:val="24"/>
          <w:szCs w:val="24"/>
        </w:rPr>
      </w:pPr>
      <w:r w:rsidRPr="00CA0A92">
        <w:rPr>
          <w:b/>
          <w:bCs/>
          <w:sz w:val="24"/>
          <w:szCs w:val="24"/>
        </w:rPr>
        <w:t>Содержание:</w:t>
      </w:r>
    </w:p>
    <w:p w:rsidR="00514726" w:rsidRPr="00CA0A92" w:rsidRDefault="00392CB6" w:rsidP="00514726">
      <w:pPr>
        <w:pStyle w:val="27"/>
        <w:rPr>
          <w:lang w:eastAsia="ru-RU"/>
        </w:rPr>
      </w:pPr>
      <w:r w:rsidRPr="00392CB6">
        <w:rPr>
          <w:lang w:eastAsia="ru-RU"/>
        </w:rPr>
        <w:fldChar w:fldCharType="begin"/>
      </w:r>
      <w:r w:rsidR="00514726" w:rsidRPr="00CA0A92">
        <w:rPr>
          <w:lang w:eastAsia="ru-RU"/>
        </w:rPr>
        <w:instrText xml:space="preserve"> TOC \o "1-1" \h \z \t "Заголовок 2;2;Заголовок 3;3" </w:instrText>
      </w:r>
      <w:r w:rsidRPr="00392CB6">
        <w:rPr>
          <w:lang w:eastAsia="ru-RU"/>
        </w:rPr>
        <w:fldChar w:fldCharType="separate"/>
      </w:r>
    </w:p>
    <w:p w:rsidR="00514726" w:rsidRPr="00CA0A92" w:rsidRDefault="00392CB6" w:rsidP="00514726">
      <w:pPr>
        <w:pStyle w:val="12"/>
        <w:rPr>
          <w:lang w:eastAsia="ru-RU"/>
        </w:rPr>
      </w:pPr>
      <w:hyperlink w:anchor="_Toc394344643" w:history="1">
        <w:r w:rsidR="00514726" w:rsidRPr="00CA0A92">
          <w:rPr>
            <w:rStyle w:val="af9"/>
            <w:color w:val="auto"/>
          </w:rPr>
          <w:t xml:space="preserve">Глава </w:t>
        </w:r>
        <w:r w:rsidR="00514726" w:rsidRPr="00CA0A92">
          <w:rPr>
            <w:rStyle w:val="af9"/>
            <w:color w:val="auto"/>
            <w:lang w:val="en-US"/>
          </w:rPr>
          <w:t>II</w:t>
        </w:r>
        <w:r w:rsidR="00514726" w:rsidRPr="00CA0A92">
          <w:rPr>
            <w:rStyle w:val="af9"/>
            <w:color w:val="auto"/>
          </w:rPr>
          <w:t xml:space="preserve"> Градостроительные регламенты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_Toc394344643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2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514726">
      <w:pPr>
        <w:pStyle w:val="27"/>
        <w:rPr>
          <w:lang w:eastAsia="ru-RU"/>
        </w:rPr>
      </w:pPr>
      <w:hyperlink w:anchor="_Toc394344644" w:history="1">
        <w:r w:rsidR="00514726" w:rsidRPr="00CA0A92">
          <w:rPr>
            <w:rStyle w:val="af9"/>
            <w:color w:val="auto"/>
          </w:rPr>
          <w:t xml:space="preserve">Раздел </w:t>
        </w:r>
        <w:r w:rsidR="00514726" w:rsidRPr="00CA0A92">
          <w:rPr>
            <w:rStyle w:val="af9"/>
            <w:color w:val="auto"/>
            <w:lang w:val="en-US"/>
          </w:rPr>
          <w:t>I</w:t>
        </w:r>
        <w:r w:rsidR="00514726" w:rsidRPr="00CA0A92">
          <w:rPr>
            <w:rStyle w:val="af9"/>
            <w:color w:val="auto"/>
          </w:rPr>
          <w:t xml:space="preserve"> Регламенты территориальных зон, выделенных в схеме территориального зонирования Села, их кодовые обозначения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_Toc394344644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2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45" w:history="1">
        <w:r w:rsidR="00514726" w:rsidRPr="00CA0A92">
          <w:rPr>
            <w:rStyle w:val="af9"/>
            <w:color w:val="auto"/>
          </w:rPr>
          <w:t>Ст. 24 «Ж-1» Зона «Жилой застройки»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_Toc394344645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2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46" w:history="1">
        <w:r w:rsidR="00514726" w:rsidRPr="00CA0A92">
          <w:rPr>
            <w:rStyle w:val="af9"/>
            <w:color w:val="auto"/>
          </w:rPr>
          <w:t>Ст. 25 «Ж-2» Зона  « Развитие жилой застройки»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_Toc394344646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2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47" w:history="1">
        <w:r w:rsidR="00514726" w:rsidRPr="00CA0A92">
          <w:rPr>
            <w:rStyle w:val="af9"/>
            <w:bCs/>
            <w:color w:val="auto"/>
          </w:rPr>
          <w:t>Ст.26 «СХ-1» Зона  «Сельскохозяйственных угодий»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_Toc394344647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4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48" w:history="1">
        <w:r w:rsidR="00514726" w:rsidRPr="00CA0A92">
          <w:rPr>
            <w:rStyle w:val="af9"/>
            <w:color w:val="auto"/>
          </w:rPr>
          <w:t>Ст. 27 «СХ-2» Зона объектов сельскохозяйственного производства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_Toc394344648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4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49" w:history="1">
        <w:r w:rsidR="00514726" w:rsidRPr="00CA0A92">
          <w:rPr>
            <w:rStyle w:val="af9"/>
            <w:color w:val="auto"/>
          </w:rPr>
          <w:t>Ст. 28 «ОД» Зона «Общественно-делового значения»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_Toc394344649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6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0" w:history="1">
        <w:r w:rsidR="00514726" w:rsidRPr="00CA0A92">
          <w:rPr>
            <w:rStyle w:val="af9"/>
            <w:color w:val="auto"/>
          </w:rPr>
          <w:t>Ст.29 «ОЖ» Зона  многофункционального назначения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_Toc394344650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8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1" w:history="1">
        <w:r w:rsidR="00514726" w:rsidRPr="00CA0A92">
          <w:rPr>
            <w:rStyle w:val="af9"/>
            <w:color w:val="auto"/>
          </w:rPr>
          <w:t>Ст.30 «ПК-1» Зона  «Производственно-коммунальные  предприятия V класса вредности»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_Toc394344651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10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2" w:history="1">
        <w:r w:rsidR="00514726" w:rsidRPr="00CA0A92">
          <w:rPr>
            <w:rStyle w:val="af9"/>
            <w:color w:val="auto"/>
          </w:rPr>
          <w:t>Ст.31 «ПК-2» Зона  «Производственные- предприятия III-</w:t>
        </w:r>
        <w:r w:rsidR="00514726" w:rsidRPr="00CA0A92">
          <w:rPr>
            <w:rStyle w:val="af9"/>
            <w:color w:val="auto"/>
            <w:lang w:val="en-US"/>
          </w:rPr>
          <w:t>V</w:t>
        </w:r>
        <w:r w:rsidR="00514726" w:rsidRPr="00CA0A92">
          <w:rPr>
            <w:rStyle w:val="af9"/>
            <w:color w:val="auto"/>
          </w:rPr>
          <w:t xml:space="preserve"> класса вредности»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_Toc394344652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11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3" w:history="1">
        <w:r w:rsidR="00514726" w:rsidRPr="00CA0A92">
          <w:rPr>
            <w:rStyle w:val="af9"/>
            <w:bCs/>
            <w:color w:val="auto"/>
          </w:rPr>
          <w:t>Ст. 32 «Р-1» Зона «Рекреации»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_Toc394344653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13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4" w:history="1">
        <w:r w:rsidR="00514726" w:rsidRPr="00CA0A92">
          <w:rPr>
            <w:rStyle w:val="af9"/>
            <w:bCs/>
            <w:color w:val="auto"/>
          </w:rPr>
          <w:t>Ст. 33. «Р-2»  Зона ландшафтно-рекреационная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_Toc394344654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13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5" w:history="1">
        <w:r w:rsidR="00514726" w:rsidRPr="00CA0A92">
          <w:rPr>
            <w:rStyle w:val="af9"/>
            <w:bCs/>
            <w:color w:val="auto"/>
          </w:rPr>
          <w:t>Ст. 34«С-1» Зона ритуального назначения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_Toc394344655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13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6" w:history="1">
        <w:r w:rsidR="00514726" w:rsidRPr="00CA0A92">
          <w:rPr>
            <w:rStyle w:val="af9"/>
            <w:color w:val="auto"/>
          </w:rPr>
          <w:t>Ст. 35. «С-2» Зона зеленых насаждений специального назначения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_Toc394344656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14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7" w:history="1">
        <w:r w:rsidR="00514726" w:rsidRPr="00CA0A92">
          <w:rPr>
            <w:rStyle w:val="af9"/>
            <w:bCs/>
            <w:color w:val="auto"/>
          </w:rPr>
          <w:t>Ст. 36 «И» Зона  инженерно-технического обеспечения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_Toc394344657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15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514726">
      <w:pPr>
        <w:pStyle w:val="27"/>
        <w:rPr>
          <w:lang w:eastAsia="ru-RU"/>
        </w:rPr>
      </w:pPr>
      <w:hyperlink w:anchor="_Toc394344658" w:history="1">
        <w:r w:rsidR="00514726" w:rsidRPr="00CA0A92">
          <w:rPr>
            <w:rStyle w:val="af9"/>
            <w:color w:val="auto"/>
          </w:rPr>
          <w:t xml:space="preserve">Раздел </w:t>
        </w:r>
        <w:r w:rsidR="00514726" w:rsidRPr="00CA0A92">
          <w:rPr>
            <w:rStyle w:val="af9"/>
            <w:color w:val="auto"/>
            <w:lang w:val="en-US"/>
          </w:rPr>
          <w:t>II</w:t>
        </w:r>
        <w:r w:rsidR="00514726" w:rsidRPr="00CA0A92">
          <w:rPr>
            <w:rStyle w:val="af9"/>
            <w:color w:val="auto"/>
          </w:rPr>
          <w:t xml:space="preserve">  Регламенты зон ограничений по санитарным, экологическим и техногенным условиям.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_Toc394344658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16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59" w:history="1">
        <w:r w:rsidR="00514726" w:rsidRPr="00CA0A92">
          <w:rPr>
            <w:rStyle w:val="af9"/>
            <w:bCs/>
            <w:color w:val="auto"/>
          </w:rPr>
          <w:t>Ст. 37 «СЗ-1» Зона  «Санитарно-защитная промышленных предприятий»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_Toc394344659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16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60" w:history="1">
        <w:r w:rsidR="00514726" w:rsidRPr="00CA0A92">
          <w:rPr>
            <w:rStyle w:val="af9"/>
            <w:color w:val="auto"/>
          </w:rPr>
          <w:t>Ст.38 «СЗ-2»  Зона «Санитарно-защитная ЛЭП»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_Toc394344660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17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514726">
      <w:pPr>
        <w:pStyle w:val="12"/>
        <w:rPr>
          <w:lang w:eastAsia="ru-RU"/>
        </w:rPr>
      </w:pPr>
      <w:hyperlink w:anchor="_Toc394344661" w:history="1">
        <w:r w:rsidR="00514726" w:rsidRPr="00CA0A92">
          <w:rPr>
            <w:rStyle w:val="af9"/>
            <w:color w:val="auto"/>
          </w:rPr>
          <w:t>Глава III. Территориальные зоны, на которые не распространяются градостроительные регламенты.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_Toc394344661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18</w:t>
        </w:r>
        <w:r w:rsidRPr="00CA0A92">
          <w:rPr>
            <w:webHidden/>
          </w:rPr>
          <w:fldChar w:fldCharType="end"/>
        </w:r>
      </w:hyperlink>
    </w:p>
    <w:p w:rsidR="00514726" w:rsidRPr="00CA0A92" w:rsidRDefault="00392CB6" w:rsidP="00C056DA">
      <w:pPr>
        <w:pStyle w:val="37"/>
        <w:rPr>
          <w:lang w:eastAsia="ru-RU"/>
        </w:rPr>
      </w:pPr>
      <w:hyperlink w:anchor="_Toc394344662" w:history="1">
        <w:r w:rsidR="00514726" w:rsidRPr="00CA0A92">
          <w:rPr>
            <w:rStyle w:val="af9"/>
            <w:color w:val="auto"/>
          </w:rPr>
          <w:t xml:space="preserve">Ст.39 </w:t>
        </w:r>
        <w:r w:rsidR="00683A9E" w:rsidRPr="00683A9E">
          <w:rPr>
            <w:bCs/>
            <w:lang w:eastAsia="ru-RU"/>
          </w:rPr>
          <w:t>Территория улично-дорожной сети</w:t>
        </w:r>
        <w:r w:rsidR="00514726" w:rsidRPr="00CA0A92">
          <w:rPr>
            <w:webHidden/>
          </w:rPr>
          <w:tab/>
        </w:r>
        <w:r w:rsidRPr="00CA0A92">
          <w:rPr>
            <w:webHidden/>
          </w:rPr>
          <w:fldChar w:fldCharType="begin"/>
        </w:r>
        <w:r w:rsidR="00514726" w:rsidRPr="00CA0A92">
          <w:rPr>
            <w:webHidden/>
          </w:rPr>
          <w:instrText xml:space="preserve"> PAGEREF _Toc394344662 \h </w:instrText>
        </w:r>
        <w:r w:rsidRPr="00CA0A92">
          <w:rPr>
            <w:webHidden/>
          </w:rPr>
        </w:r>
        <w:r w:rsidRPr="00CA0A92">
          <w:rPr>
            <w:webHidden/>
          </w:rPr>
          <w:fldChar w:fldCharType="separate"/>
        </w:r>
        <w:r w:rsidR="00DA7B06">
          <w:rPr>
            <w:webHidden/>
          </w:rPr>
          <w:t>18</w:t>
        </w:r>
        <w:r w:rsidRPr="00CA0A92">
          <w:rPr>
            <w:webHidden/>
          </w:rPr>
          <w:fldChar w:fldCharType="end"/>
        </w:r>
      </w:hyperlink>
    </w:p>
    <w:p w:rsidR="00683A9E" w:rsidRDefault="00392CB6" w:rsidP="00514726">
      <w:pPr>
        <w:spacing w:after="200" w:line="276" w:lineRule="auto"/>
        <w:rPr>
          <w:sz w:val="24"/>
          <w:szCs w:val="24"/>
        </w:rPr>
      </w:pPr>
      <w:r w:rsidRPr="00CA0A92">
        <w:rPr>
          <w:sz w:val="24"/>
          <w:szCs w:val="24"/>
        </w:rPr>
        <w:fldChar w:fldCharType="end"/>
      </w:r>
    </w:p>
    <w:p w:rsidR="00514726" w:rsidRPr="00A14A4E" w:rsidRDefault="00514726" w:rsidP="00A14A4E">
      <w:pPr>
        <w:pStyle w:val="1"/>
        <w:pageBreakBefore/>
        <w:rPr>
          <w:sz w:val="24"/>
          <w:szCs w:val="24"/>
        </w:rPr>
      </w:pPr>
      <w:bookmarkStart w:id="94" w:name="_Toc394344643"/>
      <w:r w:rsidRPr="00A14A4E">
        <w:rPr>
          <w:sz w:val="24"/>
          <w:szCs w:val="24"/>
        </w:rPr>
        <w:lastRenderedPageBreak/>
        <w:t xml:space="preserve">Глава </w:t>
      </w:r>
      <w:r w:rsidRPr="00A14A4E">
        <w:rPr>
          <w:sz w:val="24"/>
          <w:szCs w:val="24"/>
          <w:lang w:val="en-US"/>
        </w:rPr>
        <w:t>II</w:t>
      </w:r>
      <w:r w:rsidRPr="00A14A4E">
        <w:rPr>
          <w:sz w:val="24"/>
          <w:szCs w:val="24"/>
        </w:rPr>
        <w:t xml:space="preserve"> Градостроительные регламенты</w:t>
      </w:r>
      <w:bookmarkEnd w:id="94"/>
    </w:p>
    <w:p w:rsidR="00514726" w:rsidRPr="00A14A4E" w:rsidRDefault="00514726" w:rsidP="00A14A4E">
      <w:pPr>
        <w:pStyle w:val="2"/>
        <w:rPr>
          <w:rFonts w:ascii="Times New Roman" w:hAnsi="Times New Roman" w:cs="Times New Roman"/>
          <w:color w:val="auto"/>
          <w:sz w:val="24"/>
          <w:szCs w:val="24"/>
        </w:rPr>
      </w:pPr>
      <w:bookmarkStart w:id="95" w:name="_Toc394344644"/>
      <w:r w:rsidRPr="00A14A4E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A14A4E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A14A4E">
        <w:rPr>
          <w:rFonts w:ascii="Times New Roman" w:hAnsi="Times New Roman" w:cs="Times New Roman"/>
          <w:color w:val="auto"/>
          <w:sz w:val="24"/>
          <w:szCs w:val="24"/>
        </w:rPr>
        <w:t xml:space="preserve"> Регламенты территориальных зон, выделенных в схеме территориального зонирования Села, их кодовые обозначения</w:t>
      </w:r>
      <w:bookmarkEnd w:id="95"/>
    </w:p>
    <w:p w:rsidR="00A14A4E" w:rsidRDefault="00A14A4E" w:rsidP="00A14A4E">
      <w:pPr>
        <w:pStyle w:val="3"/>
        <w:ind w:firstLine="510"/>
        <w:rPr>
          <w:sz w:val="24"/>
          <w:szCs w:val="24"/>
        </w:rPr>
      </w:pPr>
      <w:bookmarkStart w:id="96" w:name="_Toc394344645"/>
    </w:p>
    <w:p w:rsidR="00CA0A92" w:rsidRPr="00A14A4E" w:rsidRDefault="00514726" w:rsidP="00A14A4E">
      <w:pPr>
        <w:pStyle w:val="3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Ст. 24 </w:t>
      </w:r>
      <w:bookmarkStart w:id="97" w:name="_Toc394344646"/>
      <w:bookmarkEnd w:id="96"/>
      <w:r w:rsidR="00CA0A92" w:rsidRPr="00A14A4E">
        <w:rPr>
          <w:sz w:val="24"/>
          <w:szCs w:val="24"/>
        </w:rPr>
        <w:t>Зона застройки индивидуальными жилыми домами (Ж</w:t>
      </w:r>
      <w:proofErr w:type="gramStart"/>
      <w:r w:rsidR="00CA0A92" w:rsidRPr="00A14A4E">
        <w:rPr>
          <w:sz w:val="24"/>
          <w:szCs w:val="24"/>
        </w:rPr>
        <w:t>1</w:t>
      </w:r>
      <w:proofErr w:type="gramEnd"/>
      <w:r w:rsidR="00CA0A92" w:rsidRPr="00A14A4E">
        <w:rPr>
          <w:sz w:val="24"/>
          <w:szCs w:val="24"/>
        </w:rPr>
        <w:t>)</w:t>
      </w:r>
    </w:p>
    <w:p w:rsidR="00A14A4E" w:rsidRDefault="00A14A4E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Основные виды разрешенного использования:</w:t>
      </w:r>
    </w:p>
    <w:p w:rsidR="00CA0A92" w:rsidRPr="00A14A4E" w:rsidRDefault="00CA0A92" w:rsidP="00B9700A">
      <w:pPr>
        <w:pStyle w:val="ab"/>
        <w:numPr>
          <w:ilvl w:val="0"/>
          <w:numId w:val="8"/>
        </w:numPr>
        <w:overflowPunct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>для индивидуального жилищного строительства (код 2.1);</w:t>
      </w:r>
    </w:p>
    <w:p w:rsidR="00CA0A92" w:rsidRPr="00A14A4E" w:rsidRDefault="00CA0A92" w:rsidP="00B9700A">
      <w:pPr>
        <w:pStyle w:val="ab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CA0A92" w:rsidRPr="00A14A4E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CA0A92" w:rsidRPr="00A14A4E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CA0A92" w:rsidRPr="00A14A4E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CA0A92" w:rsidRPr="00A14A4E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CA0A92" w:rsidRPr="00A14A4E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дошкольное, начальное и среднее общее образование (код 3.5.1);</w:t>
      </w:r>
    </w:p>
    <w:p w:rsidR="00CA0A92" w:rsidRPr="00A14A4E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магазины (код 4.4), в том числе и аптеки;</w:t>
      </w:r>
    </w:p>
    <w:p w:rsidR="00CA0A92" w:rsidRDefault="00CA0A92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религиозное использование (код 3.7).</w:t>
      </w:r>
    </w:p>
    <w:p w:rsidR="00526247" w:rsidRDefault="00526247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>
        <w:rPr>
          <w:sz w:val="24"/>
          <w:szCs w:val="24"/>
        </w:rPr>
        <w:t xml:space="preserve"> ведение огородничества (код 13.1)</w:t>
      </w:r>
    </w:p>
    <w:p w:rsidR="00C833BF" w:rsidRPr="00A14A4E" w:rsidRDefault="00C833BF" w:rsidP="00B9700A">
      <w:pPr>
        <w:numPr>
          <w:ilvl w:val="0"/>
          <w:numId w:val="8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>
        <w:rPr>
          <w:sz w:val="24"/>
          <w:szCs w:val="24"/>
        </w:rPr>
        <w:t xml:space="preserve"> ведение садоводства (код 13.2)</w:t>
      </w:r>
    </w:p>
    <w:p w:rsidR="00CA0A92" w:rsidRPr="00A14A4E" w:rsidRDefault="00CA0A92" w:rsidP="00700D8C">
      <w:pPr>
        <w:pStyle w:val="a6"/>
        <w:ind w:left="510"/>
        <w:rPr>
          <w:b/>
          <w:bCs/>
          <w:sz w:val="24"/>
          <w:szCs w:val="24"/>
        </w:rPr>
      </w:pPr>
    </w:p>
    <w:p w:rsidR="00CA0A92" w:rsidRPr="00A14A4E" w:rsidRDefault="00CA0A92" w:rsidP="00A14A4E">
      <w:pPr>
        <w:pStyle w:val="a6"/>
        <w:ind w:firstLine="51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CA0A92" w:rsidRPr="00A14A4E" w:rsidRDefault="00CA0A92" w:rsidP="00A14A4E">
      <w:pPr>
        <w:pStyle w:val="a6"/>
        <w:spacing w:after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  - устройство парковочных карманов для автомашин, при соблюдении санитарных разрывов до жилых зданий;</w:t>
      </w:r>
    </w:p>
    <w:p w:rsidR="00CA0A92" w:rsidRPr="00A14A4E" w:rsidRDefault="00CA0A92" w:rsidP="00A14A4E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- Детские площадки, площадки для отдыха, спортивных занятий </w:t>
      </w:r>
    </w:p>
    <w:p w:rsidR="00CA0A92" w:rsidRPr="00A14A4E" w:rsidRDefault="00CA0A92" w:rsidP="00A14A4E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- Магазины товаров первой необходимости общей площадью не более 150 кв</w:t>
      </w:r>
      <w:proofErr w:type="gramStart"/>
      <w:r w:rsidRPr="00A14A4E">
        <w:rPr>
          <w:bCs/>
          <w:sz w:val="24"/>
          <w:szCs w:val="24"/>
        </w:rPr>
        <w:t>.м</w:t>
      </w:r>
      <w:proofErr w:type="gramEnd"/>
      <w:r w:rsidRPr="00A14A4E">
        <w:rPr>
          <w:bCs/>
          <w:sz w:val="24"/>
          <w:szCs w:val="24"/>
        </w:rPr>
        <w:t xml:space="preserve">етров </w:t>
      </w:r>
    </w:p>
    <w:p w:rsidR="00CA0A92" w:rsidRPr="00A14A4E" w:rsidRDefault="00CA0A92" w:rsidP="00A14A4E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- Площадки для сбора мусора</w:t>
      </w:r>
    </w:p>
    <w:p w:rsidR="00CA0A92" w:rsidRPr="00A14A4E" w:rsidRDefault="00CA0A92" w:rsidP="00A14A4E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 - Дороги, проезды.</w:t>
      </w:r>
    </w:p>
    <w:p w:rsidR="00CA0A92" w:rsidRPr="00A14A4E" w:rsidRDefault="00CA0A92" w:rsidP="00A14A4E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 - Колодцы, скважины. </w:t>
      </w:r>
    </w:p>
    <w:p w:rsidR="00CA0A92" w:rsidRPr="00A14A4E" w:rsidRDefault="00CA0A92" w:rsidP="00A14A4E">
      <w:pPr>
        <w:pStyle w:val="a6"/>
        <w:spacing w:after="0"/>
        <w:ind w:firstLine="510"/>
        <w:rPr>
          <w:b/>
          <w:sz w:val="24"/>
          <w:szCs w:val="24"/>
        </w:rPr>
      </w:pPr>
      <w:r w:rsidRPr="00A14A4E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Условно разрешенные виды использования:</w:t>
      </w:r>
    </w:p>
    <w:p w:rsidR="00CA0A92" w:rsidRPr="00A14A4E" w:rsidRDefault="00CA0A92" w:rsidP="00B9700A">
      <w:pPr>
        <w:pStyle w:val="ab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>коммунальное обслуживание (код 3.1) в части размещения объектов периодического спроса;</w:t>
      </w:r>
    </w:p>
    <w:p w:rsidR="00CA0A92" w:rsidRPr="00A14A4E" w:rsidRDefault="00CA0A92" w:rsidP="00B9700A">
      <w:pPr>
        <w:numPr>
          <w:ilvl w:val="0"/>
          <w:numId w:val="10"/>
        </w:numPr>
        <w:jc w:val="left"/>
        <w:rPr>
          <w:sz w:val="24"/>
          <w:szCs w:val="24"/>
        </w:rPr>
      </w:pPr>
      <w:r w:rsidRPr="00A14A4E">
        <w:rPr>
          <w:sz w:val="24"/>
          <w:szCs w:val="24"/>
        </w:rPr>
        <w:t>социальное обслуживание (код 3.2) в части размещения объектов периодического спроса;</w:t>
      </w:r>
    </w:p>
    <w:p w:rsidR="00CA0A92" w:rsidRPr="00A14A4E" w:rsidRDefault="00CA0A92" w:rsidP="00B9700A">
      <w:pPr>
        <w:numPr>
          <w:ilvl w:val="0"/>
          <w:numId w:val="10"/>
        </w:numPr>
        <w:jc w:val="left"/>
        <w:rPr>
          <w:sz w:val="24"/>
          <w:szCs w:val="24"/>
        </w:rPr>
      </w:pPr>
      <w:r w:rsidRPr="00A14A4E">
        <w:rPr>
          <w:sz w:val="24"/>
          <w:szCs w:val="24"/>
        </w:rPr>
        <w:t>бытовое обслуживание (код 3.3 в части размещения объектов периодического спроса);</w:t>
      </w:r>
    </w:p>
    <w:p w:rsidR="00CA0A92" w:rsidRPr="00A14A4E" w:rsidRDefault="00CA0A92" w:rsidP="00B9700A">
      <w:pPr>
        <w:numPr>
          <w:ilvl w:val="0"/>
          <w:numId w:val="10"/>
        </w:numPr>
        <w:jc w:val="left"/>
        <w:rPr>
          <w:sz w:val="24"/>
          <w:szCs w:val="24"/>
        </w:rPr>
      </w:pPr>
      <w:r w:rsidRPr="00A14A4E">
        <w:rPr>
          <w:sz w:val="24"/>
          <w:szCs w:val="24"/>
        </w:rPr>
        <w:t>культурное развитие (код 3.6 в части размещения объектов периодического спроса);</w:t>
      </w:r>
    </w:p>
    <w:p w:rsidR="00CA0A92" w:rsidRPr="00A14A4E" w:rsidRDefault="00CA0A92" w:rsidP="00A14A4E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</w:p>
    <w:p w:rsidR="00CA0A92" w:rsidRPr="00A14A4E" w:rsidRDefault="00CA0A92" w:rsidP="00A14A4E">
      <w:pPr>
        <w:pStyle w:val="30"/>
        <w:overflowPunct w:val="0"/>
        <w:autoSpaceDE w:val="0"/>
        <w:autoSpaceDN w:val="0"/>
        <w:adjustRightInd w:val="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На приусадебном участке разрешается: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строительство хозяйственных построек (бань, отдельно стоящих гаражей для автомобилей грузоподъемностью не более 1,5 тонн, сараев, теплиц, оранжерей), встроенного в жилой дом гаража в соответствии с утвержденной проектной документацией и нормативно-техническими требованиями;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 размещение открытой стоянки для автомобиля; 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 выращивание сельскохозяйственных культур (цветов, овощей, фруктов и др.);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индивидуальная трудовая деятельность, при условии обеспечения требований санитарных правил и без нарушения принципов добрососедства.</w:t>
      </w: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Предельные параметры разрешенного строительства: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lastRenderedPageBreak/>
        <w:t>- этажность жилых домов – до 3-х этажей включительно;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площадь приусадебных земельных участков – от 300 до 2500 м</w:t>
      </w:r>
      <w:proofErr w:type="gramStart"/>
      <w:r w:rsidRPr="00A14A4E">
        <w:rPr>
          <w:bCs/>
          <w:sz w:val="24"/>
          <w:szCs w:val="24"/>
          <w:vertAlign w:val="superscript"/>
        </w:rPr>
        <w:t>2</w:t>
      </w:r>
      <w:proofErr w:type="gramEnd"/>
      <w:r w:rsidRPr="00A14A4E">
        <w:rPr>
          <w:bCs/>
          <w:sz w:val="24"/>
          <w:szCs w:val="24"/>
        </w:rPr>
        <w:t xml:space="preserve">, включая площадь застройки, на одну квартиру; </w:t>
      </w:r>
    </w:p>
    <w:p w:rsidR="00CA0A92" w:rsidRPr="00A14A4E" w:rsidRDefault="00CA0A92" w:rsidP="00A14A4E">
      <w:pPr>
        <w:pStyle w:val="af5"/>
        <w:ind w:firstLine="0"/>
        <w:rPr>
          <w:sz w:val="24"/>
          <w:szCs w:val="24"/>
        </w:rPr>
      </w:pPr>
      <w:r w:rsidRPr="00A14A4E">
        <w:rPr>
          <w:sz w:val="24"/>
          <w:szCs w:val="24"/>
        </w:rPr>
        <w:t xml:space="preserve">       - коэффициент интенсивности использования территории  не более  - 0,4;</w:t>
      </w:r>
    </w:p>
    <w:p w:rsidR="00CA0A92" w:rsidRPr="00A14A4E" w:rsidRDefault="00CA0A92" w:rsidP="00A14A4E">
      <w:pPr>
        <w:pStyle w:val="af5"/>
        <w:ind w:firstLine="0"/>
        <w:rPr>
          <w:sz w:val="24"/>
          <w:szCs w:val="24"/>
        </w:rPr>
      </w:pPr>
      <w:r w:rsidRPr="00A14A4E">
        <w:rPr>
          <w:sz w:val="24"/>
          <w:szCs w:val="24"/>
        </w:rPr>
        <w:t xml:space="preserve">        - коэффициент застройки  не более                                                         - 0,4;</w:t>
      </w:r>
    </w:p>
    <w:p w:rsidR="00CA0A92" w:rsidRPr="00A14A4E" w:rsidRDefault="00CA0A92" w:rsidP="00A14A4E">
      <w:pPr>
        <w:pStyle w:val="af5"/>
        <w:ind w:firstLine="0"/>
        <w:rPr>
          <w:sz w:val="24"/>
          <w:szCs w:val="24"/>
        </w:rPr>
      </w:pPr>
      <w:r w:rsidRPr="00A14A4E">
        <w:rPr>
          <w:sz w:val="24"/>
          <w:szCs w:val="24"/>
        </w:rPr>
        <w:t xml:space="preserve">        - коэффициент свободных территорий не менее                                   - 0,6;</w:t>
      </w:r>
    </w:p>
    <w:p w:rsidR="00CA0A92" w:rsidRPr="00A14A4E" w:rsidRDefault="00CA0A92" w:rsidP="00A14A4E">
      <w:pPr>
        <w:pStyle w:val="af5"/>
        <w:ind w:firstLine="0"/>
        <w:rPr>
          <w:sz w:val="24"/>
          <w:szCs w:val="24"/>
        </w:rPr>
      </w:pPr>
      <w:r w:rsidRPr="00A14A4E">
        <w:rPr>
          <w:sz w:val="24"/>
          <w:szCs w:val="24"/>
        </w:rPr>
        <w:t xml:space="preserve">        - ширина вновь отводимых участков должно быть не менее 20 м;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- обеспечение расстояния от </w:t>
      </w:r>
      <w:proofErr w:type="spellStart"/>
      <w:r w:rsidRPr="00A14A4E">
        <w:rPr>
          <w:bCs/>
          <w:sz w:val="24"/>
          <w:szCs w:val="24"/>
        </w:rPr>
        <w:t>одно-двух-четырех</w:t>
      </w:r>
      <w:proofErr w:type="spellEnd"/>
      <w:r w:rsidRPr="00A14A4E">
        <w:rPr>
          <w:bCs/>
          <w:sz w:val="24"/>
          <w:szCs w:val="24"/>
        </w:rPr>
        <w:t xml:space="preserve"> квартирных жилых домов и хозяйственных построек на приусадебном земельном участке до жилых домов и хозяйственных построек на соседних земельных участках в соответствии с противопожарными требованиями от 6м до 15 м  в зависимости от степени огнестойкости зданий;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обеспечение подъезда пожарной техники  к жилым домам и хозяйственным постройкам на расстояние от 5м до 8 м;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- размещение хозяйственных построек, одиночных или двойных построек для скота и птицы на расстоянии от окон жилых помещений дома - не менее 15 м;    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 размещение дворовых туалетов –10 м;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обеспечение минимального расстояния от основного строения до границ соседнего участка не менее 3-х метров, до хозяйственных и прочих строений, открытой стоянки автомобиля и отдельно стоящего гаража – не менее 1 м;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обеспечения величины отступа от красной линии до линии регулирования застройки не менее 3 метров;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- </w:t>
      </w:r>
      <w:r w:rsidRPr="00A14A4E">
        <w:rPr>
          <w:sz w:val="24"/>
          <w:szCs w:val="24"/>
        </w:rPr>
        <w:t>грузоподъемность автомобиля -  не более 1,5 тонн;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в условиях выборочного строительства в существующей усадебной застройке возможно размещение строящихся жилых домов в глубине участка, с отступом от линии регулирования существующей застройки, обеспечивающим противопожарные разрывы.</w:t>
      </w:r>
    </w:p>
    <w:p w:rsidR="00CA0A92" w:rsidRPr="00A14A4E" w:rsidRDefault="00CA0A92" w:rsidP="00A14A4E">
      <w:pPr>
        <w:pStyle w:val="a6"/>
        <w:ind w:firstLine="51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Требования:</w:t>
      </w:r>
    </w:p>
    <w:p w:rsidR="00CA0A92" w:rsidRPr="00A14A4E" w:rsidRDefault="00CA0A92" w:rsidP="00A14A4E">
      <w:pPr>
        <w:pStyle w:val="a6"/>
        <w:ind w:firstLine="51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-</w:t>
      </w:r>
      <w:r w:rsidRPr="00A14A4E">
        <w:rPr>
          <w:sz w:val="24"/>
          <w:szCs w:val="24"/>
        </w:rPr>
        <w:t xml:space="preserve"> </w:t>
      </w:r>
      <w:r w:rsidRPr="00A14A4E">
        <w:rPr>
          <w:b/>
          <w:bCs/>
          <w:sz w:val="24"/>
          <w:szCs w:val="24"/>
        </w:rPr>
        <w:t>к размещению хозяйственных строений и сооружений: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-Разрешается размещать со стороны улиц, на линии застройки квартала, только гаражи для легковых автомобилей высотой от уровня земли до верха кровли не более 3,0 м;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-  Не допускается размещение хозяйственных построек, в том числе гаражей для легковых автомобилей, в границах между красной линией и линией застройки квартала.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- к ограждению земельных участков со стороны улиц: 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567"/>
        <w:rPr>
          <w:sz w:val="24"/>
          <w:szCs w:val="24"/>
        </w:rPr>
      </w:pPr>
      <w:r w:rsidRPr="00A14A4E">
        <w:rPr>
          <w:sz w:val="24"/>
          <w:szCs w:val="24"/>
        </w:rPr>
        <w:t xml:space="preserve"> Разрешается устройство ограждений: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left="720"/>
        <w:rPr>
          <w:sz w:val="24"/>
          <w:szCs w:val="24"/>
        </w:rPr>
      </w:pPr>
      <w:r w:rsidRPr="00526247">
        <w:rPr>
          <w:sz w:val="24"/>
          <w:szCs w:val="24"/>
        </w:rPr>
        <w:t>-В границах жилого дома - по красной линии допускаетс</w:t>
      </w:r>
      <w:r w:rsidR="00526247" w:rsidRPr="00526247">
        <w:rPr>
          <w:sz w:val="24"/>
          <w:szCs w:val="24"/>
        </w:rPr>
        <w:t>я устраивать высотой не более 18</w:t>
      </w:r>
      <w:r w:rsidRPr="00526247">
        <w:rPr>
          <w:sz w:val="24"/>
          <w:szCs w:val="24"/>
        </w:rPr>
        <w:t xml:space="preserve">0 см, </w:t>
      </w:r>
      <w:r w:rsidR="00526247" w:rsidRPr="00526247">
        <w:rPr>
          <w:sz w:val="24"/>
          <w:szCs w:val="24"/>
        </w:rPr>
        <w:t xml:space="preserve">должно быть выдержано в едином стиле по согласованию с администрацией </w:t>
      </w:r>
      <w:proofErr w:type="spellStart"/>
      <w:r w:rsidR="00526247" w:rsidRPr="00526247">
        <w:rPr>
          <w:sz w:val="24"/>
          <w:szCs w:val="24"/>
        </w:rPr>
        <w:t>Заледеевского</w:t>
      </w:r>
      <w:proofErr w:type="spellEnd"/>
      <w:r w:rsidR="00526247" w:rsidRPr="00526247">
        <w:rPr>
          <w:sz w:val="24"/>
          <w:szCs w:val="24"/>
        </w:rPr>
        <w:t xml:space="preserve"> сельсовета</w:t>
      </w:r>
      <w:r w:rsidRPr="00A14A4E">
        <w:rPr>
          <w:sz w:val="24"/>
          <w:szCs w:val="24"/>
        </w:rPr>
        <w:t>;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09"/>
        <w:rPr>
          <w:sz w:val="24"/>
          <w:szCs w:val="24"/>
        </w:rPr>
      </w:pPr>
      <w:r w:rsidRPr="00A14A4E">
        <w:rPr>
          <w:sz w:val="24"/>
          <w:szCs w:val="24"/>
        </w:rPr>
        <w:t>- В границах двора - по линии застройки квартала высотой не более 200 см;</w:t>
      </w:r>
    </w:p>
    <w:p w:rsidR="00CA0A92" w:rsidRPr="00526247" w:rsidRDefault="00CA0A92" w:rsidP="00526247">
      <w:pPr>
        <w:widowControl w:val="0"/>
        <w:autoSpaceDE w:val="0"/>
        <w:autoSpaceDN w:val="0"/>
        <w:adjustRightInd w:val="0"/>
        <w:ind w:left="720"/>
        <w:rPr>
          <w:sz w:val="24"/>
          <w:szCs w:val="24"/>
        </w:rPr>
      </w:pPr>
      <w:r w:rsidRPr="00526247">
        <w:rPr>
          <w:sz w:val="24"/>
          <w:szCs w:val="24"/>
        </w:rPr>
        <w:t xml:space="preserve">- </w:t>
      </w:r>
      <w:r w:rsidR="00526247" w:rsidRPr="00526247">
        <w:rPr>
          <w:sz w:val="24"/>
          <w:szCs w:val="24"/>
        </w:rPr>
        <w:t>На границе с соседним земельным участком допускается устанавливать ограждения, имеющие просветы, обеспечивающие минимальное затемнение территории соседнего участка и высотой не более 2,0 м (по согласованию со смежными землепользователями – сплошные, высотой не более 1,8 м</w:t>
      </w:r>
      <w:r w:rsidRPr="00526247">
        <w:rPr>
          <w:sz w:val="24"/>
          <w:szCs w:val="24"/>
        </w:rPr>
        <w:t xml:space="preserve">; 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09"/>
        <w:rPr>
          <w:sz w:val="24"/>
          <w:szCs w:val="24"/>
        </w:rPr>
      </w:pPr>
      <w:r w:rsidRPr="00526247">
        <w:rPr>
          <w:sz w:val="24"/>
          <w:szCs w:val="24"/>
        </w:rPr>
        <w:t>- Высота должна быть единообразной как минимум  на  протяжении одного квартала</w:t>
      </w:r>
      <w:r w:rsidRPr="00A14A4E">
        <w:rPr>
          <w:sz w:val="24"/>
          <w:szCs w:val="24"/>
        </w:rPr>
        <w:t xml:space="preserve"> с обеих сторон улицы.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CA0A92" w:rsidRPr="00A14A4E" w:rsidRDefault="00CA0A92" w:rsidP="00A14A4E">
      <w:pPr>
        <w:pStyle w:val="a6"/>
        <w:rPr>
          <w:b/>
          <w:bCs/>
          <w:sz w:val="24"/>
          <w:szCs w:val="24"/>
        </w:rPr>
      </w:pPr>
      <w:r w:rsidRPr="00A14A4E">
        <w:rPr>
          <w:b/>
          <w:sz w:val="24"/>
          <w:szCs w:val="24"/>
        </w:rPr>
        <w:t xml:space="preserve">Ограничения: </w:t>
      </w:r>
      <w:r w:rsidRPr="00A14A4E">
        <w:rPr>
          <w:sz w:val="24"/>
          <w:szCs w:val="24"/>
        </w:rPr>
        <w:t>размещение оконных проемов, выходящих на соседние землевладения: расстояния от окон жилых помещений до хозяйственных и прочих строений, расположенных на соседних участках, должно быть не менее 6,0 м.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CA0A92" w:rsidRPr="00A14A4E" w:rsidRDefault="00CA0A92" w:rsidP="00A14A4E">
      <w:pPr>
        <w:widowControl w:val="0"/>
        <w:autoSpaceDE w:val="0"/>
        <w:autoSpaceDN w:val="0"/>
        <w:adjustRightInd w:val="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На приусадебном участке не допускается строительство: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A14A4E">
        <w:rPr>
          <w:sz w:val="24"/>
          <w:szCs w:val="24"/>
        </w:rPr>
        <w:t>- Зданий и сооружений производственного назначения, в том числе для грузовых автомобилей высотой гаража более 3,0 метров;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A14A4E">
        <w:rPr>
          <w:sz w:val="24"/>
          <w:szCs w:val="24"/>
        </w:rPr>
        <w:t>- Сервисов по ремонту автомобилей;</w:t>
      </w:r>
    </w:p>
    <w:p w:rsidR="00CA0A92" w:rsidRPr="00A14A4E" w:rsidRDefault="00CA0A92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A14A4E">
        <w:rPr>
          <w:sz w:val="24"/>
          <w:szCs w:val="24"/>
        </w:rPr>
        <w:t>- Зданий для содержания более 10 голов крупного рогатого скота;</w:t>
      </w:r>
    </w:p>
    <w:p w:rsidR="00CA0A92" w:rsidRDefault="00CA0A92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A14A4E">
        <w:rPr>
          <w:sz w:val="24"/>
          <w:szCs w:val="24"/>
        </w:rPr>
        <w:t>-Торговых точек, реконструкция надворных построек под торговые точки.</w:t>
      </w:r>
    </w:p>
    <w:p w:rsidR="00526247" w:rsidRDefault="00526247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</w:p>
    <w:p w:rsidR="00526247" w:rsidRPr="00526247" w:rsidRDefault="00526247" w:rsidP="00A14A4E">
      <w:pPr>
        <w:widowControl w:val="0"/>
        <w:autoSpaceDE w:val="0"/>
        <w:autoSpaceDN w:val="0"/>
        <w:adjustRightInd w:val="0"/>
        <w:ind w:firstLine="720"/>
        <w:rPr>
          <w:sz w:val="24"/>
          <w:szCs w:val="24"/>
        </w:rPr>
      </w:pPr>
      <w:r w:rsidRPr="00526247">
        <w:rPr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</w:r>
    </w:p>
    <w:p w:rsidR="00A14A4E" w:rsidRDefault="00A14A4E" w:rsidP="00A14A4E">
      <w:pPr>
        <w:pStyle w:val="3"/>
        <w:rPr>
          <w:sz w:val="24"/>
          <w:szCs w:val="24"/>
        </w:rPr>
      </w:pPr>
    </w:p>
    <w:p w:rsidR="00CA0A92" w:rsidRPr="00A14A4E" w:rsidRDefault="00514726" w:rsidP="00A14A4E">
      <w:pPr>
        <w:pStyle w:val="3"/>
        <w:ind w:firstLine="510"/>
        <w:rPr>
          <w:bCs/>
          <w:sz w:val="24"/>
          <w:szCs w:val="24"/>
        </w:rPr>
      </w:pPr>
      <w:r w:rsidRPr="00A14A4E">
        <w:rPr>
          <w:sz w:val="24"/>
          <w:szCs w:val="24"/>
        </w:rPr>
        <w:t xml:space="preserve">Ст. 25 </w:t>
      </w:r>
      <w:bookmarkStart w:id="98" w:name="_Toc394344647"/>
      <w:bookmarkEnd w:id="97"/>
      <w:r w:rsidRPr="00A14A4E">
        <w:rPr>
          <w:bCs/>
          <w:sz w:val="24"/>
          <w:szCs w:val="24"/>
        </w:rPr>
        <w:t xml:space="preserve"> «СХ-1</w:t>
      </w:r>
      <w:bookmarkStart w:id="99" w:name="_Toc394344648"/>
      <w:bookmarkEnd w:id="98"/>
      <w:r w:rsidR="00CA0A92" w:rsidRPr="00A14A4E">
        <w:rPr>
          <w:bCs/>
          <w:sz w:val="24"/>
          <w:szCs w:val="24"/>
        </w:rPr>
        <w:t xml:space="preserve"> Зона  сельскохозяйственных угодий </w:t>
      </w:r>
    </w:p>
    <w:p w:rsidR="00A14A4E" w:rsidRDefault="00A14A4E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Основные виды разрешенного использования: 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1) растениеводство (код 1.1) в части: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культивирования сельскохозяйственной продукции;</w:t>
      </w:r>
    </w:p>
    <w:p w:rsidR="00CA0A92" w:rsidRPr="00A14A4E" w:rsidRDefault="00CA0A92" w:rsidP="00A14A4E">
      <w:pPr>
        <w:pStyle w:val="af5"/>
        <w:ind w:left="492" w:firstLine="0"/>
        <w:rPr>
          <w:sz w:val="24"/>
          <w:szCs w:val="24"/>
        </w:rPr>
      </w:pPr>
      <w:r w:rsidRPr="00A14A4E">
        <w:rPr>
          <w:sz w:val="24"/>
          <w:szCs w:val="24"/>
        </w:rPr>
        <w:t>- размещения теплично-парникового хозяйства.</w:t>
      </w: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Вспомогательные</w:t>
      </w:r>
      <w:r w:rsidRPr="00A14A4E">
        <w:rPr>
          <w:sz w:val="24"/>
          <w:szCs w:val="24"/>
        </w:rPr>
        <w:t xml:space="preserve"> </w:t>
      </w:r>
      <w:r w:rsidRPr="00A14A4E">
        <w:rPr>
          <w:b/>
          <w:sz w:val="24"/>
          <w:szCs w:val="24"/>
        </w:rPr>
        <w:t xml:space="preserve">виды разрешенного использования: </w:t>
      </w:r>
    </w:p>
    <w:p w:rsidR="00CA0A92" w:rsidRPr="00A14A4E" w:rsidRDefault="00CA0A92" w:rsidP="00A14A4E">
      <w:pPr>
        <w:pStyle w:val="af5"/>
        <w:ind w:left="492" w:firstLine="0"/>
        <w:rPr>
          <w:sz w:val="24"/>
          <w:szCs w:val="24"/>
        </w:rPr>
      </w:pPr>
      <w:r w:rsidRPr="00A14A4E">
        <w:rPr>
          <w:sz w:val="24"/>
          <w:szCs w:val="24"/>
        </w:rPr>
        <w:t xml:space="preserve">- хозяйственные  постройки, связанные с обслуживанием данной зоны.               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 - Дороги, проезды.</w:t>
      </w:r>
    </w:p>
    <w:p w:rsidR="00CA0A92" w:rsidRPr="00A14A4E" w:rsidRDefault="00CA0A92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 - Колодцы, скважины. </w:t>
      </w:r>
    </w:p>
    <w:p w:rsidR="00CA0A92" w:rsidRPr="00A14A4E" w:rsidRDefault="00CA0A92" w:rsidP="00A14A4E">
      <w:pPr>
        <w:pStyle w:val="a6"/>
        <w:ind w:firstLine="510"/>
        <w:rPr>
          <w:b/>
          <w:sz w:val="24"/>
          <w:szCs w:val="24"/>
        </w:rPr>
      </w:pPr>
      <w:r w:rsidRPr="00A14A4E">
        <w:rPr>
          <w:bCs/>
          <w:sz w:val="24"/>
          <w:szCs w:val="24"/>
        </w:rPr>
        <w:t xml:space="preserve"> - Объекты инженерного обеспечения (в том числе линейные объекты).</w:t>
      </w: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492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Условно разрешенные виды использования:</w:t>
      </w:r>
    </w:p>
    <w:p w:rsidR="00CA0A92" w:rsidRPr="00A14A4E" w:rsidRDefault="00CA0A92" w:rsidP="00A14A4E">
      <w:pPr>
        <w:pStyle w:val="af5"/>
        <w:ind w:left="510" w:firstLine="24"/>
        <w:rPr>
          <w:sz w:val="24"/>
          <w:szCs w:val="24"/>
        </w:rPr>
      </w:pPr>
      <w:r w:rsidRPr="00A14A4E">
        <w:rPr>
          <w:sz w:val="24"/>
          <w:szCs w:val="24"/>
        </w:rPr>
        <w:t xml:space="preserve">1) коммунальное обслуживание (код 3.1) в части размещения коммуникаций, необходимых для функционирования зоны;    </w:t>
      </w:r>
    </w:p>
    <w:p w:rsidR="00CA0A92" w:rsidRPr="00A14A4E" w:rsidRDefault="00CA0A92" w:rsidP="00A14A4E">
      <w:pPr>
        <w:pStyle w:val="af5"/>
        <w:ind w:left="510" w:firstLine="24"/>
        <w:rPr>
          <w:sz w:val="24"/>
          <w:szCs w:val="24"/>
        </w:rPr>
      </w:pPr>
      <w:r w:rsidRPr="00A14A4E">
        <w:rPr>
          <w:sz w:val="24"/>
          <w:szCs w:val="24"/>
        </w:rPr>
        <w:t>2) хранение и переработка сельскохозяйственной продукции (код 1.15) в части размещения заготовительных объектов;</w:t>
      </w:r>
    </w:p>
    <w:p w:rsidR="00CA0A92" w:rsidRPr="00A14A4E" w:rsidRDefault="00CA0A92" w:rsidP="00A14A4E">
      <w:pPr>
        <w:pStyle w:val="af5"/>
        <w:ind w:left="510" w:firstLine="24"/>
        <w:rPr>
          <w:sz w:val="24"/>
          <w:szCs w:val="24"/>
        </w:rPr>
      </w:pPr>
      <w:r w:rsidRPr="00A14A4E">
        <w:rPr>
          <w:sz w:val="24"/>
          <w:szCs w:val="24"/>
        </w:rPr>
        <w:t>3) магазины (код 4.4) в части размещения объектов торговли сельскохозяйственной продукцией.</w:t>
      </w: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CA0A92" w:rsidRPr="00A14A4E" w:rsidRDefault="00CA0A9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Запрещается: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строительство  любых зданий и сооружений, за исключением разрешенных и условно разрешенных;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обработка сельскохозяйственных полей пестицидами и </w:t>
      </w:r>
      <w:proofErr w:type="spellStart"/>
      <w:r w:rsidRPr="00A14A4E">
        <w:rPr>
          <w:sz w:val="24"/>
          <w:szCs w:val="24"/>
        </w:rPr>
        <w:t>агрохимикатами</w:t>
      </w:r>
      <w:proofErr w:type="spellEnd"/>
      <w:r w:rsidRPr="00A14A4E">
        <w:rPr>
          <w:sz w:val="24"/>
          <w:szCs w:val="24"/>
        </w:rPr>
        <w:t xml:space="preserve"> авиационным способом;</w:t>
      </w:r>
    </w:p>
    <w:p w:rsidR="00CA0A92" w:rsidRPr="00A14A4E" w:rsidRDefault="00CA0A92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 обработка пестицидами и </w:t>
      </w:r>
      <w:proofErr w:type="spellStart"/>
      <w:r w:rsidRPr="00A14A4E">
        <w:rPr>
          <w:sz w:val="24"/>
          <w:szCs w:val="24"/>
        </w:rPr>
        <w:t>агрохимикатами</w:t>
      </w:r>
      <w:proofErr w:type="spellEnd"/>
      <w:r w:rsidRPr="00A14A4E">
        <w:rPr>
          <w:sz w:val="24"/>
          <w:szCs w:val="24"/>
        </w:rPr>
        <w:t xml:space="preserve"> с применением тракторов участков сельскохозяйственных полей, расположенных ближе 300 м до нормируемых объектов.</w:t>
      </w:r>
    </w:p>
    <w:p w:rsidR="00F157DC" w:rsidRDefault="00F157DC" w:rsidP="00A14A4E">
      <w:pPr>
        <w:pStyle w:val="3"/>
        <w:rPr>
          <w:sz w:val="24"/>
          <w:szCs w:val="24"/>
        </w:rPr>
      </w:pPr>
    </w:p>
    <w:p w:rsidR="00526247" w:rsidRPr="00526247" w:rsidRDefault="00526247" w:rsidP="00526247">
      <w:pPr>
        <w:rPr>
          <w:sz w:val="24"/>
          <w:szCs w:val="24"/>
        </w:rPr>
      </w:pPr>
      <w:proofErr w:type="gramStart"/>
      <w:r w:rsidRPr="00526247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526247">
        <w:rPr>
          <w:sz w:val="24"/>
          <w:szCs w:val="24"/>
        </w:rPr>
        <w:t xml:space="preserve"> может быть </w:t>
      </w:r>
      <w:proofErr w:type="gramStart"/>
      <w:r w:rsidRPr="00526247">
        <w:rPr>
          <w:sz w:val="24"/>
          <w:szCs w:val="24"/>
        </w:rPr>
        <w:t>застроена</w:t>
      </w:r>
      <w:proofErr w:type="gramEnd"/>
      <w:r w:rsidRPr="00526247">
        <w:rPr>
          <w:sz w:val="24"/>
          <w:szCs w:val="24"/>
        </w:rPr>
        <w:t>, ко всей площади земельного участка не подлежат установлению.</w:t>
      </w:r>
    </w:p>
    <w:p w:rsidR="00526247" w:rsidRPr="00526247" w:rsidRDefault="00526247" w:rsidP="00526247"/>
    <w:p w:rsidR="00514726" w:rsidRPr="00A14A4E" w:rsidRDefault="00514726" w:rsidP="00A14A4E">
      <w:pPr>
        <w:pStyle w:val="3"/>
        <w:rPr>
          <w:sz w:val="24"/>
          <w:szCs w:val="24"/>
        </w:rPr>
      </w:pPr>
      <w:r w:rsidRPr="00A14A4E">
        <w:rPr>
          <w:sz w:val="24"/>
          <w:szCs w:val="24"/>
        </w:rPr>
        <w:t>Ст. 27 «СХ-2» Зона объектов сельскохозяйственного производства</w:t>
      </w:r>
      <w:bookmarkEnd w:id="99"/>
    </w:p>
    <w:p w:rsidR="00A14A4E" w:rsidRDefault="00A14A4E" w:rsidP="00A14A4E">
      <w:pPr>
        <w:widowControl w:val="0"/>
        <w:ind w:right="-2" w:firstLine="567"/>
        <w:rPr>
          <w:b/>
          <w:sz w:val="24"/>
          <w:szCs w:val="24"/>
        </w:rPr>
      </w:pPr>
    </w:p>
    <w:p w:rsidR="00514726" w:rsidRPr="00A14A4E" w:rsidRDefault="00514726" w:rsidP="00A14A4E">
      <w:pPr>
        <w:widowControl w:val="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 Цели выделения зоны:</w:t>
      </w:r>
    </w:p>
    <w:p w:rsidR="00514726" w:rsidRPr="00A14A4E" w:rsidRDefault="00514726" w:rsidP="00A14A4E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proofErr w:type="gramStart"/>
      <w:r w:rsidRPr="00A14A4E">
        <w:rPr>
          <w:bCs/>
          <w:sz w:val="24"/>
          <w:szCs w:val="24"/>
        </w:rPr>
        <w:lastRenderedPageBreak/>
        <w:t>- ведение сельского хозяйства, личного подсобного хозяйства, дачного хозяйства, садоводства, огородничества, размещения объектов сельскохозяйственного назначения, занятых зданиями, строениями, сооружениями, используемыми для производства, хранения и первичной переработки сельскохозяйственной продукции.</w:t>
      </w:r>
      <w:proofErr w:type="gramEnd"/>
    </w:p>
    <w:p w:rsidR="00514726" w:rsidRPr="00A14A4E" w:rsidRDefault="00514726" w:rsidP="00A14A4E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размещение и развитие инфраструктур, обеспечивающих функционирование объектов сельскохозяйственного назначения.</w:t>
      </w:r>
    </w:p>
    <w:p w:rsidR="00F157DC" w:rsidRPr="00A14A4E" w:rsidRDefault="00514726" w:rsidP="00A14A4E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A14A4E">
        <w:rPr>
          <w:rFonts w:ascii="Times New Roman" w:hAnsi="Times New Roman"/>
          <w:b/>
          <w:sz w:val="24"/>
          <w:szCs w:val="24"/>
        </w:rPr>
        <w:t xml:space="preserve"> </w:t>
      </w:r>
      <w:r w:rsidR="00F157DC" w:rsidRPr="00A14A4E">
        <w:rPr>
          <w:rFonts w:ascii="Times New Roman" w:hAnsi="Times New Roman"/>
          <w:b/>
          <w:sz w:val="24"/>
          <w:szCs w:val="24"/>
        </w:rPr>
        <w:t>2.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W w:w="9923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7"/>
        <w:gridCol w:w="2409"/>
        <w:gridCol w:w="4677"/>
      </w:tblGrid>
      <w:tr w:rsidR="00F157DC" w:rsidRPr="00A14A4E" w:rsidTr="007F28C4">
        <w:trPr>
          <w:trHeight w:val="552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2409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467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F157DC" w:rsidRPr="00A14A4E" w:rsidTr="007F28C4">
        <w:trPr>
          <w:trHeight w:val="454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Растениеводство (код 1.1) в части выращивания сельскохозяйственной продукции.</w:t>
            </w:r>
          </w:p>
        </w:tc>
        <w:tc>
          <w:tcPr>
            <w:tcW w:w="2409" w:type="dxa"/>
            <w:vMerge w:val="restart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1.Площадь земельного участка</w:t>
            </w:r>
            <w:r w:rsidRPr="00A14A4E">
              <w:rPr>
                <w:sz w:val="24"/>
                <w:szCs w:val="24"/>
              </w:rPr>
              <w:t xml:space="preserve"> для ведения садоводства, огородничества устанавливается в соответствии с нормативными правовыми актами Ростовской области о нормах предоставления земельных участков (№19-ЗС от 22.07.03 «О регулировании земельных отношений в Ростовской обл.»)</w:t>
            </w:r>
          </w:p>
          <w:p w:rsidR="00F157DC" w:rsidRPr="00A14A4E" w:rsidRDefault="00F157DC" w:rsidP="00A14A4E">
            <w:pPr>
              <w:widowControl w:val="0"/>
              <w:spacing w:before="240"/>
              <w:ind w:right="-2"/>
              <w:rPr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2.Максимальный класс опасности</w:t>
            </w:r>
            <w:r w:rsidRPr="00A14A4E">
              <w:rPr>
                <w:sz w:val="24"/>
                <w:szCs w:val="24"/>
              </w:rPr>
              <w:t xml:space="preserve"> по санитарной классификации объектов капитального строительства - </w:t>
            </w:r>
            <w:r w:rsidRPr="00A14A4E">
              <w:rPr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4677" w:type="dxa"/>
            <w:vMerge w:val="restart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1.Осуществлять производство сельскохозяйственной продукции способами, обеспечивающими воспроизводство плодородия земель сельскохозяйственного назначения, а также исключающими или ограничивающими неблагоприятное воздействие такой деятельности на окружающую природную среду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2.Соблюдать стандарты, нормы, нормативы, правила и регламенты проведения агротехнических, агрохимических, мелиоративных, фитосанитарных и противоэрозионных мероприятий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3.Предоставлять в установленном порядке в соответствующие органы исполнительной власти сведения об использовании </w:t>
            </w:r>
            <w:proofErr w:type="spellStart"/>
            <w:r w:rsidRPr="00A14A4E">
              <w:rPr>
                <w:sz w:val="24"/>
                <w:szCs w:val="24"/>
              </w:rPr>
              <w:t>агрохимикатов</w:t>
            </w:r>
            <w:proofErr w:type="spellEnd"/>
            <w:r w:rsidRPr="00A14A4E">
              <w:rPr>
                <w:sz w:val="24"/>
                <w:szCs w:val="24"/>
              </w:rPr>
              <w:t xml:space="preserve"> и пестицидов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4.Содействовать проведению почвенного, агрохимического, фитосанитарного и эколого-токсикологического обследования земель 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5.Информировать соответствующие органы исполнительной власти о фактах деградации земель и загрязнения почв на земельных участках, находящихся во владении или пользовании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6.Строительство осуществлять в соответствии со строительными и санитарными нормами, правилами и техническими регламентами.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7. Создавать  многолетние насаждения, выполняющие защитные функции.</w:t>
            </w: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Для ведения личного подсобного хозяйства (код 2.2).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b/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Ведение огородничества (код 13.1)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Ведение садоводство (код 13.2)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Животноводство (код 1.7).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Птицеводство (код 1.10).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Пчеловодство (код 1.12).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Рыбоводство (код 1.13). 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340"/>
          <w:jc w:val="center"/>
        </w:trPr>
        <w:tc>
          <w:tcPr>
            <w:tcW w:w="2837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Хранение и переработка сельскохозяйственной продукции (код 1.15).</w:t>
            </w: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1050"/>
          <w:jc w:val="center"/>
        </w:trPr>
        <w:tc>
          <w:tcPr>
            <w:tcW w:w="2837" w:type="dxa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4677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F157DC" w:rsidRPr="00A14A4E" w:rsidRDefault="00F157DC" w:rsidP="00A14A4E">
      <w:pPr>
        <w:spacing w:before="240" w:after="24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F157DC" w:rsidRPr="00A14A4E" w:rsidRDefault="00F157DC" w:rsidP="00A14A4E">
      <w:pPr>
        <w:widowControl w:val="0"/>
        <w:ind w:right="-2" w:firstLine="567"/>
        <w:rPr>
          <w:sz w:val="24"/>
          <w:szCs w:val="24"/>
        </w:rPr>
      </w:pPr>
      <w:r w:rsidRPr="00A14A4E">
        <w:rPr>
          <w:sz w:val="24"/>
          <w:szCs w:val="24"/>
        </w:rPr>
        <w:lastRenderedPageBreak/>
        <w:t>Не устанавливаются.</w:t>
      </w:r>
    </w:p>
    <w:p w:rsidR="00F157DC" w:rsidRPr="00A14A4E" w:rsidRDefault="00F157DC" w:rsidP="00A14A4E">
      <w:pPr>
        <w:widowControl w:val="0"/>
        <w:spacing w:before="240" w:after="240"/>
        <w:ind w:right="-2" w:firstLine="567"/>
        <w:rPr>
          <w:rFonts w:eastAsia="Calibri"/>
          <w:b/>
          <w:sz w:val="24"/>
          <w:szCs w:val="24"/>
        </w:rPr>
      </w:pPr>
      <w:r w:rsidRPr="00A14A4E">
        <w:rPr>
          <w:rFonts w:eastAsia="Calibri"/>
          <w:b/>
          <w:sz w:val="24"/>
          <w:szCs w:val="24"/>
        </w:rPr>
        <w:t>4.</w:t>
      </w:r>
      <w:r w:rsidRPr="00A14A4E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9"/>
        <w:gridCol w:w="3544"/>
        <w:gridCol w:w="3118"/>
      </w:tblGrid>
      <w:tr w:rsidR="00F157DC" w:rsidRPr="00A14A4E" w:rsidTr="007F28C4">
        <w:trPr>
          <w:trHeight w:val="694"/>
          <w:jc w:val="center"/>
        </w:trPr>
        <w:tc>
          <w:tcPr>
            <w:tcW w:w="3119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544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F157DC" w:rsidRPr="00A14A4E" w:rsidTr="007F28C4">
        <w:trPr>
          <w:trHeight w:val="1134"/>
          <w:jc w:val="center"/>
        </w:trPr>
        <w:tc>
          <w:tcPr>
            <w:tcW w:w="3119" w:type="dxa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Объекты инженерной и транспортной инфраструктур для обслуживания основной функции</w:t>
            </w:r>
          </w:p>
        </w:tc>
        <w:tc>
          <w:tcPr>
            <w:tcW w:w="354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F157DC" w:rsidRPr="00A14A4E" w:rsidRDefault="00F157DC" w:rsidP="00A14A4E">
      <w:pPr>
        <w:rPr>
          <w:sz w:val="24"/>
          <w:szCs w:val="24"/>
        </w:rPr>
      </w:pPr>
    </w:p>
    <w:p w:rsidR="00F157DC" w:rsidRPr="00526247" w:rsidRDefault="00526247" w:rsidP="00A14A4E">
      <w:pPr>
        <w:rPr>
          <w:sz w:val="24"/>
          <w:szCs w:val="24"/>
        </w:rPr>
      </w:pPr>
      <w:proofErr w:type="gramStart"/>
      <w:r w:rsidRPr="00526247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526247">
        <w:rPr>
          <w:sz w:val="24"/>
          <w:szCs w:val="24"/>
        </w:rPr>
        <w:t xml:space="preserve"> может быть </w:t>
      </w:r>
      <w:proofErr w:type="gramStart"/>
      <w:r w:rsidRPr="00526247">
        <w:rPr>
          <w:sz w:val="24"/>
          <w:szCs w:val="24"/>
        </w:rPr>
        <w:t>застроена</w:t>
      </w:r>
      <w:proofErr w:type="gramEnd"/>
      <w:r w:rsidRPr="00526247">
        <w:rPr>
          <w:sz w:val="24"/>
          <w:szCs w:val="24"/>
        </w:rPr>
        <w:t>, ко всей площади земельного участка не подлежат установлению.</w:t>
      </w:r>
    </w:p>
    <w:p w:rsidR="00514726" w:rsidRPr="00A14A4E" w:rsidRDefault="00514726" w:rsidP="00A14A4E">
      <w:pPr>
        <w:pStyle w:val="ab"/>
        <w:widowControl w:val="0"/>
        <w:spacing w:before="240"/>
        <w:ind w:left="0" w:right="-2" w:firstLine="567"/>
        <w:contextualSpacing w:val="0"/>
        <w:rPr>
          <w:rFonts w:ascii="Times New Roman" w:hAnsi="Times New Roman"/>
          <w:sz w:val="24"/>
          <w:szCs w:val="24"/>
          <w:lang w:eastAsia="ru-RU"/>
        </w:rPr>
      </w:pPr>
    </w:p>
    <w:p w:rsidR="00514726" w:rsidRPr="00A14A4E" w:rsidRDefault="00514726" w:rsidP="00A14A4E">
      <w:pPr>
        <w:pStyle w:val="3"/>
        <w:ind w:firstLine="510"/>
        <w:rPr>
          <w:sz w:val="24"/>
          <w:szCs w:val="24"/>
        </w:rPr>
      </w:pPr>
      <w:bookmarkStart w:id="100" w:name="_Toc394344649"/>
      <w:r w:rsidRPr="00A14A4E">
        <w:rPr>
          <w:sz w:val="24"/>
          <w:szCs w:val="24"/>
        </w:rPr>
        <w:t>Ст. 28 «ОД» Зона «Общественно-делового значения»</w:t>
      </w:r>
      <w:bookmarkEnd w:id="100"/>
    </w:p>
    <w:p w:rsidR="00A14A4E" w:rsidRDefault="00A14A4E" w:rsidP="00A14A4E">
      <w:pPr>
        <w:ind w:firstLine="510"/>
        <w:rPr>
          <w:b/>
          <w:sz w:val="24"/>
          <w:szCs w:val="24"/>
        </w:rPr>
      </w:pPr>
    </w:p>
    <w:p w:rsidR="00F157DC" w:rsidRPr="00A14A4E" w:rsidRDefault="00F157DC" w:rsidP="00A14A4E">
      <w:pPr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1. Цели выделения зоны: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 развитие существующих и преобразуемых территорий, предназначенных для жилой застройки в сочетании с объектами общественно-делового назначения, не оказывающими негативного воздействия на объекты жилой застройки;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 развития сферы социального и культурно-бытового обслуживания для обеспечения потребностей жителей указанных территорий и «дневного» населения в соответствующих среде формах;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 развитие необходимых объектов транспортной и инженерной инфраструктур.</w:t>
      </w:r>
    </w:p>
    <w:p w:rsidR="00F157DC" w:rsidRPr="00A14A4E" w:rsidRDefault="00F157DC" w:rsidP="00A14A4E">
      <w:pPr>
        <w:ind w:firstLine="510"/>
        <w:rPr>
          <w:b/>
          <w:sz w:val="24"/>
          <w:szCs w:val="24"/>
        </w:rPr>
      </w:pPr>
    </w:p>
    <w:p w:rsidR="00F157DC" w:rsidRPr="00A14A4E" w:rsidRDefault="00F157DC" w:rsidP="00A14A4E">
      <w:pPr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2. Основные виды разрешённого использования: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 1) для индивидуального жилищного строительства (код 2.1);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2) блокированная жилая застройка (код 2.3);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3) малоэтажная многоквартирная жилая застройка (код 2.1.1);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4) деловое управление (код 4.1);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5) культурное развитие (код 3.6);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6) развлечения (код 4.8);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7) коммунальное обслуживание (код 3.1) в части размещения жилищно-эксплуатационных служб; 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8) магазины (код 4.4); 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9) общественное питание (код 4.6); 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10) бытовое обслуживание (код 3.3) в том числе и бани;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11) ветеринарные поликлиники, станции без содержания животных 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12) обеспечение внутреннего правопорядка (код 8.3) в том числе и объекты гражданской обороны и предотвращения чрезвычайных ситуаций; 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13) банковская и страховая деятельность (код 4.5); </w:t>
      </w:r>
    </w:p>
    <w:p w:rsidR="00F157DC" w:rsidRPr="00A14A4E" w:rsidRDefault="00F157DC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14) социальное обслуживание (код 3.2) в части размещения объектов пенсионного обеспечения, объектов связи; </w:t>
      </w:r>
    </w:p>
    <w:p w:rsidR="00F157DC" w:rsidRPr="00A14A4E" w:rsidRDefault="00526247" w:rsidP="00A14A4E">
      <w:pPr>
        <w:ind w:firstLine="510"/>
        <w:rPr>
          <w:sz w:val="24"/>
          <w:szCs w:val="24"/>
        </w:rPr>
      </w:pPr>
      <w:r>
        <w:rPr>
          <w:sz w:val="24"/>
          <w:szCs w:val="24"/>
        </w:rPr>
        <w:t>15)</w:t>
      </w:r>
      <w:r w:rsidR="00F157DC" w:rsidRPr="00A14A4E">
        <w:rPr>
          <w:sz w:val="24"/>
          <w:szCs w:val="24"/>
        </w:rPr>
        <w:t xml:space="preserve"> земельные участки (территории</w:t>
      </w:r>
      <w:proofErr w:type="gramStart"/>
      <w:r w:rsidR="00F157DC" w:rsidRPr="00A14A4E">
        <w:rPr>
          <w:sz w:val="24"/>
          <w:szCs w:val="24"/>
        </w:rPr>
        <w:t xml:space="preserve"> )</w:t>
      </w:r>
      <w:proofErr w:type="gramEnd"/>
      <w:r w:rsidR="00F157DC" w:rsidRPr="00A14A4E">
        <w:rPr>
          <w:sz w:val="24"/>
          <w:szCs w:val="24"/>
        </w:rPr>
        <w:t xml:space="preserve"> общего пользования (код 12.0);</w:t>
      </w:r>
    </w:p>
    <w:p w:rsidR="00F157DC" w:rsidRPr="00A14A4E" w:rsidRDefault="00526247" w:rsidP="00A14A4E">
      <w:pPr>
        <w:ind w:firstLine="510"/>
        <w:rPr>
          <w:sz w:val="24"/>
          <w:szCs w:val="24"/>
        </w:rPr>
      </w:pPr>
      <w:r>
        <w:rPr>
          <w:sz w:val="24"/>
          <w:szCs w:val="24"/>
        </w:rPr>
        <w:lastRenderedPageBreak/>
        <w:t>16)</w:t>
      </w:r>
      <w:r w:rsidR="00F157DC" w:rsidRPr="00A14A4E">
        <w:rPr>
          <w:sz w:val="24"/>
          <w:szCs w:val="24"/>
        </w:rPr>
        <w:t xml:space="preserve"> дошкольное, начальное и среднее общее образование (код 3.5.1);</w:t>
      </w:r>
    </w:p>
    <w:p w:rsidR="00F157DC" w:rsidRPr="00A14A4E" w:rsidRDefault="00526247" w:rsidP="00A14A4E">
      <w:pPr>
        <w:ind w:firstLine="510"/>
        <w:rPr>
          <w:sz w:val="24"/>
          <w:szCs w:val="24"/>
        </w:rPr>
      </w:pPr>
      <w:r>
        <w:rPr>
          <w:sz w:val="24"/>
          <w:szCs w:val="24"/>
        </w:rPr>
        <w:t>17)</w:t>
      </w:r>
      <w:r w:rsidR="00F157DC" w:rsidRPr="00A14A4E">
        <w:rPr>
          <w:sz w:val="24"/>
          <w:szCs w:val="24"/>
        </w:rPr>
        <w:t xml:space="preserve"> амбулаторно-поликлиническое обслуживание (код 3.4.1).</w:t>
      </w:r>
    </w:p>
    <w:p w:rsidR="00F157DC" w:rsidRPr="00A14A4E" w:rsidRDefault="00F157DC" w:rsidP="00A14A4E">
      <w:pPr>
        <w:spacing w:before="240" w:after="24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F157DC" w:rsidRPr="00A14A4E" w:rsidRDefault="00F157DC" w:rsidP="00A14A4E">
      <w:pPr>
        <w:widowControl w:val="0"/>
        <w:ind w:right="-2" w:firstLine="567"/>
        <w:rPr>
          <w:sz w:val="24"/>
          <w:szCs w:val="24"/>
        </w:rPr>
      </w:pPr>
      <w:r w:rsidRPr="00A14A4E">
        <w:rPr>
          <w:sz w:val="24"/>
          <w:szCs w:val="24"/>
        </w:rPr>
        <w:t>Не устанавливаются.</w:t>
      </w:r>
    </w:p>
    <w:p w:rsidR="00F157DC" w:rsidRPr="00A14A4E" w:rsidRDefault="00F157DC" w:rsidP="00A14A4E">
      <w:pPr>
        <w:widowControl w:val="0"/>
        <w:spacing w:before="240" w:after="240"/>
        <w:ind w:right="-2" w:firstLine="567"/>
        <w:rPr>
          <w:b/>
          <w:sz w:val="24"/>
          <w:szCs w:val="24"/>
        </w:rPr>
      </w:pPr>
      <w:r w:rsidRPr="00A14A4E">
        <w:rPr>
          <w:rFonts w:eastAsia="Calibri"/>
          <w:b/>
          <w:sz w:val="24"/>
          <w:szCs w:val="24"/>
        </w:rPr>
        <w:t>4.</w:t>
      </w:r>
      <w:r w:rsidRPr="00A14A4E">
        <w:rPr>
          <w:b/>
          <w:sz w:val="24"/>
          <w:szCs w:val="24"/>
        </w:rPr>
        <w:t xml:space="preserve">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49"/>
        <w:gridCol w:w="3614"/>
        <w:gridCol w:w="3118"/>
      </w:tblGrid>
      <w:tr w:rsidR="00F157DC" w:rsidRPr="00A14A4E" w:rsidTr="007F28C4">
        <w:trPr>
          <w:trHeight w:val="384"/>
          <w:jc w:val="center"/>
        </w:trPr>
        <w:tc>
          <w:tcPr>
            <w:tcW w:w="3049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614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118" w:type="dxa"/>
            <w:vAlign w:val="center"/>
          </w:tcPr>
          <w:p w:rsidR="00F157DC" w:rsidRPr="00A14A4E" w:rsidRDefault="00F157DC" w:rsidP="00A14A4E">
            <w:pPr>
              <w:widowControl w:val="0"/>
              <w:ind w:right="-2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F157DC" w:rsidRPr="00A14A4E" w:rsidTr="007F28C4">
        <w:trPr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Площадки общего пользования различного назначения: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 площадки для игр детей, 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отдыха взрослого населения,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занятий физкультурой и др. </w:t>
            </w: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tabs>
                <w:tab w:val="left" w:pos="180"/>
              </w:tabs>
              <w:ind w:right="-2"/>
              <w:jc w:val="center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3118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 xml:space="preserve">Размещение оборудования, соответствующего ГОСТ по безопасности </w:t>
            </w:r>
          </w:p>
        </w:tc>
      </w:tr>
      <w:tr w:rsidR="00F157DC" w:rsidRPr="00A14A4E" w:rsidTr="007F28C4">
        <w:trPr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Объекты хозяйственного назначения: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сады, огороды; 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теплицы, оранжереи индивидуального пользования; 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хозяйственные постройки для содержания скота и птицы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бани, сауны, бассейны индивидуального пользования;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индивидуальные резервуары для хранения воды, скважины для забора воды, 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индивидуальные колодцы; 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оборудование пожарной охраны (гидранты, резервуары);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жилищно-эксплуатационные и аварийно-диспетчерские службы; 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надворные туалеты, септики, </w:t>
            </w:r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rFonts w:eastAsia="Calibri"/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площадки для сбора мусора. </w:t>
            </w: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b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 xml:space="preserve">1.Этажность – 1 </w:t>
            </w:r>
            <w:proofErr w:type="spellStart"/>
            <w:r w:rsidRPr="00A14A4E">
              <w:rPr>
                <w:rFonts w:eastAsia="Calibri"/>
                <w:b/>
                <w:sz w:val="24"/>
                <w:szCs w:val="24"/>
              </w:rPr>
              <w:t>эт</w:t>
            </w:r>
            <w:proofErr w:type="spellEnd"/>
          </w:p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2.Высота</w:t>
            </w:r>
            <w:r w:rsidRPr="00A14A4E">
              <w:rPr>
                <w:sz w:val="24"/>
                <w:szCs w:val="24"/>
              </w:rPr>
              <w:t xml:space="preserve"> от уровня земли до верха перекрытия последнего этажа</w:t>
            </w:r>
            <w:r w:rsidRPr="00A14A4E">
              <w:rPr>
                <w:rFonts w:eastAsia="Calibri"/>
                <w:sz w:val="24"/>
                <w:szCs w:val="24"/>
              </w:rPr>
              <w:t xml:space="preserve"> – не более 5 м)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>3.Расстояние от границ</w:t>
            </w:r>
            <w:r w:rsidRPr="00A14A4E">
              <w:rPr>
                <w:rFonts w:eastAsia="Calibri"/>
                <w:sz w:val="24"/>
                <w:szCs w:val="24"/>
              </w:rPr>
              <w:t xml:space="preserve"> смежного земельного участка до хозяйственных построек – не менее 1 м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rFonts w:eastAsia="Calibri"/>
                <w:b/>
                <w:sz w:val="24"/>
                <w:szCs w:val="24"/>
              </w:rPr>
              <w:t xml:space="preserve">4. </w:t>
            </w:r>
            <w:proofErr w:type="gramStart"/>
            <w:r w:rsidRPr="00A14A4E">
              <w:rPr>
                <w:rFonts w:eastAsia="Calibri"/>
                <w:b/>
                <w:sz w:val="24"/>
                <w:szCs w:val="24"/>
              </w:rPr>
              <w:t>Хозяйственные площадки</w:t>
            </w:r>
            <w:r w:rsidRPr="00A14A4E">
              <w:rPr>
                <w:rFonts w:eastAsia="Calibri"/>
                <w:sz w:val="24"/>
                <w:szCs w:val="24"/>
              </w:rPr>
              <w:t xml:space="preserve"> предусматриваются  на приусадебных участках  (кроме площадок для мусоросборников, размещаемых из расчета 1 контейнер на 10-15- домов, </w:t>
            </w:r>
            <w:r w:rsidRPr="00A14A4E">
              <w:rPr>
                <w:sz w:val="24"/>
                <w:szCs w:val="24"/>
              </w:rPr>
              <w:t>но не далее чем 100 м от входа в дом.</w:t>
            </w:r>
            <w:proofErr w:type="gramEnd"/>
          </w:p>
          <w:p w:rsidR="00F157DC" w:rsidRPr="00A14A4E" w:rsidRDefault="00F157DC" w:rsidP="00B9700A">
            <w:pPr>
              <w:widowControl w:val="0"/>
              <w:numPr>
                <w:ilvl w:val="2"/>
                <w:numId w:val="5"/>
              </w:numPr>
              <w:tabs>
                <w:tab w:val="left" w:pos="180"/>
              </w:tabs>
              <w:ind w:right="-2"/>
              <w:jc w:val="left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 xml:space="preserve">надворные туалеты, септики </w:t>
            </w:r>
            <w:proofErr w:type="gramStart"/>
            <w:r w:rsidRPr="00A14A4E">
              <w:rPr>
                <w:sz w:val="24"/>
                <w:szCs w:val="24"/>
              </w:rPr>
              <w:t>-н</w:t>
            </w:r>
            <w:proofErr w:type="gramEnd"/>
            <w:r w:rsidRPr="00A14A4E">
              <w:rPr>
                <w:sz w:val="24"/>
                <w:szCs w:val="24"/>
              </w:rPr>
              <w:t xml:space="preserve">е менее 8 м от жилых построек; </w:t>
            </w:r>
          </w:p>
        </w:tc>
        <w:tc>
          <w:tcPr>
            <w:tcW w:w="3118" w:type="dxa"/>
          </w:tcPr>
          <w:p w:rsidR="00F157DC" w:rsidRPr="00A14A4E" w:rsidRDefault="00F157DC" w:rsidP="00A14A4E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14A4E">
              <w:rPr>
                <w:rFonts w:ascii="Times New Roman" w:hAnsi="Times New Roman"/>
                <w:sz w:val="24"/>
                <w:szCs w:val="24"/>
              </w:rPr>
              <w:t>1.Отдельно стоящие объекты.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2.Допускается блокировка хозяйственных построек на смежных земельных участках при условии взаимного согласия собственников жилых домов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3.При возведении хозяйственных построек, располагаемых на расстоянии 1м от границы соседнего участка, следует скат крыши и водоотвод ориентировать на свой участок</w:t>
            </w:r>
          </w:p>
        </w:tc>
      </w:tr>
      <w:tr w:rsidR="00F157DC" w:rsidRPr="00A14A4E" w:rsidTr="007F28C4">
        <w:trPr>
          <w:trHeight w:val="414"/>
          <w:jc w:val="center"/>
        </w:trPr>
        <w:tc>
          <w:tcPr>
            <w:tcW w:w="3049" w:type="dxa"/>
            <w:vMerge w:val="restart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 xml:space="preserve">Объекты хранения индивидуального </w:t>
            </w:r>
            <w:r w:rsidRPr="00A14A4E">
              <w:rPr>
                <w:rFonts w:eastAsia="Calibri"/>
                <w:sz w:val="24"/>
                <w:szCs w:val="24"/>
              </w:rPr>
              <w:lastRenderedPageBreak/>
              <w:t xml:space="preserve">автотранспорта </w:t>
            </w:r>
          </w:p>
        </w:tc>
        <w:tc>
          <w:tcPr>
            <w:tcW w:w="3614" w:type="dxa"/>
          </w:tcPr>
          <w:p w:rsidR="00F157DC" w:rsidRPr="00A14A4E" w:rsidRDefault="00F157DC" w:rsidP="00A14A4E">
            <w:pPr>
              <w:pStyle w:val="ab"/>
              <w:widowControl w:val="0"/>
              <w:ind w:left="0" w:right="-2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14A4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1.Не более 2 </w:t>
            </w:r>
            <w:proofErr w:type="spellStart"/>
            <w:r w:rsidRPr="00A14A4E">
              <w:rPr>
                <w:rFonts w:ascii="Times New Roman" w:hAnsi="Times New Roman"/>
                <w:sz w:val="24"/>
                <w:szCs w:val="24"/>
              </w:rPr>
              <w:t>машино-мест</w:t>
            </w:r>
            <w:proofErr w:type="spellEnd"/>
            <w:r w:rsidRPr="00A14A4E">
              <w:rPr>
                <w:rFonts w:ascii="Times New Roman" w:hAnsi="Times New Roman"/>
                <w:sz w:val="24"/>
                <w:szCs w:val="24"/>
              </w:rPr>
              <w:t xml:space="preserve"> на придомовом участке</w:t>
            </w:r>
          </w:p>
        </w:tc>
        <w:tc>
          <w:tcPr>
            <w:tcW w:w="3118" w:type="dxa"/>
            <w:vMerge w:val="restart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 xml:space="preserve">Отдельно </w:t>
            </w:r>
            <w:proofErr w:type="gramStart"/>
            <w:r w:rsidRPr="00A14A4E">
              <w:rPr>
                <w:rFonts w:eastAsia="Calibri"/>
                <w:sz w:val="24"/>
                <w:szCs w:val="24"/>
              </w:rPr>
              <w:t>стоящие</w:t>
            </w:r>
            <w:proofErr w:type="gramEnd"/>
            <w:r w:rsidRPr="00A14A4E">
              <w:rPr>
                <w:rFonts w:eastAsia="Calibri"/>
                <w:sz w:val="24"/>
                <w:szCs w:val="24"/>
              </w:rPr>
              <w:t xml:space="preserve">, пристроенные к жилым </w:t>
            </w:r>
            <w:r w:rsidRPr="00A14A4E">
              <w:rPr>
                <w:rFonts w:eastAsia="Calibri"/>
                <w:sz w:val="24"/>
                <w:szCs w:val="24"/>
              </w:rPr>
              <w:lastRenderedPageBreak/>
              <w:t>домам, подземные.</w:t>
            </w:r>
          </w:p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898"/>
          <w:jc w:val="center"/>
        </w:trPr>
        <w:tc>
          <w:tcPr>
            <w:tcW w:w="304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2.Высота гаража от уровня земли до верха плоской кровли не более 3.2м, до конька скатной кровли не более 4.5м</w:t>
            </w:r>
          </w:p>
        </w:tc>
        <w:tc>
          <w:tcPr>
            <w:tcW w:w="3118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428"/>
          <w:jc w:val="center"/>
        </w:trPr>
        <w:tc>
          <w:tcPr>
            <w:tcW w:w="3049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 xml:space="preserve">3.Площадь на одно </w:t>
            </w:r>
            <w:proofErr w:type="spellStart"/>
            <w:r w:rsidRPr="00A14A4E">
              <w:rPr>
                <w:rFonts w:eastAsia="Calibri"/>
                <w:sz w:val="24"/>
                <w:szCs w:val="24"/>
              </w:rPr>
              <w:t>машино-место</w:t>
            </w:r>
            <w:proofErr w:type="spellEnd"/>
            <w:r w:rsidRPr="00A14A4E">
              <w:rPr>
                <w:rFonts w:eastAsia="Calibri"/>
                <w:sz w:val="24"/>
                <w:szCs w:val="24"/>
              </w:rPr>
              <w:t xml:space="preserve"> не более 30 кв</w:t>
            </w:r>
            <w:proofErr w:type="gramStart"/>
            <w:r w:rsidRPr="00A14A4E">
              <w:rPr>
                <w:rFonts w:eastAsia="Calibri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3118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450"/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Объекты инженерно-технического обеспечения.</w:t>
            </w:r>
          </w:p>
        </w:tc>
        <w:tc>
          <w:tcPr>
            <w:tcW w:w="3614" w:type="dxa"/>
            <w:vMerge w:val="restart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 xml:space="preserve">Этажность –1 </w:t>
            </w:r>
            <w:proofErr w:type="spellStart"/>
            <w:r w:rsidRPr="00A14A4E">
              <w:rPr>
                <w:rFonts w:eastAsia="Calibri"/>
                <w:sz w:val="24"/>
                <w:szCs w:val="24"/>
              </w:rPr>
              <w:t>эт</w:t>
            </w:r>
            <w:proofErr w:type="spellEnd"/>
          </w:p>
        </w:tc>
        <w:tc>
          <w:tcPr>
            <w:tcW w:w="3118" w:type="dxa"/>
            <w:vMerge w:val="restart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</w:tc>
      </w:tr>
      <w:tr w:rsidR="00F157DC" w:rsidRPr="00A14A4E" w:rsidTr="007F28C4">
        <w:trPr>
          <w:trHeight w:val="507"/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Объекты коммунального хозяйства</w:t>
            </w:r>
          </w:p>
        </w:tc>
        <w:tc>
          <w:tcPr>
            <w:tcW w:w="3614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260"/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Проезды</w:t>
            </w:r>
            <w:proofErr w:type="gramStart"/>
            <w:r w:rsidRPr="00A14A4E">
              <w:rPr>
                <w:rFonts w:eastAsia="Calibri"/>
                <w:sz w:val="24"/>
                <w:szCs w:val="24"/>
              </w:rPr>
              <w:t>.</w:t>
            </w:r>
            <w:proofErr w:type="gramEnd"/>
            <w:r w:rsidRPr="00A14A4E">
              <w:rPr>
                <w:rFonts w:eastAsia="Calibri"/>
                <w:sz w:val="24"/>
                <w:szCs w:val="24"/>
              </w:rPr>
              <w:t xml:space="preserve"> </w:t>
            </w:r>
            <w:proofErr w:type="gramStart"/>
            <w:r w:rsidRPr="00A14A4E">
              <w:rPr>
                <w:rFonts w:eastAsia="Calibri"/>
                <w:sz w:val="24"/>
                <w:szCs w:val="24"/>
              </w:rPr>
              <w:t>т</w:t>
            </w:r>
            <w:proofErr w:type="gramEnd"/>
            <w:r w:rsidRPr="00A14A4E">
              <w:rPr>
                <w:rFonts w:eastAsia="Calibri"/>
                <w:sz w:val="24"/>
                <w:szCs w:val="24"/>
              </w:rPr>
              <w:t>ротуары общего пользования</w:t>
            </w: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705"/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  <w:r w:rsidRPr="00A14A4E">
              <w:rPr>
                <w:rFonts w:eastAsia="Calibri"/>
                <w:sz w:val="24"/>
                <w:szCs w:val="24"/>
              </w:rPr>
              <w:t>Погрузочно-разгрузочные площадки</w:t>
            </w: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  <w:tr w:rsidR="00F157DC" w:rsidRPr="00A14A4E" w:rsidTr="007F28C4">
        <w:trPr>
          <w:trHeight w:val="705"/>
          <w:jc w:val="center"/>
        </w:trPr>
        <w:tc>
          <w:tcPr>
            <w:tcW w:w="3049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14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18" w:type="dxa"/>
          </w:tcPr>
          <w:p w:rsidR="00F157DC" w:rsidRPr="00A14A4E" w:rsidRDefault="00F157DC" w:rsidP="00A14A4E">
            <w:pPr>
              <w:widowControl w:val="0"/>
              <w:ind w:right="-2"/>
              <w:rPr>
                <w:rFonts w:eastAsia="Calibri"/>
                <w:sz w:val="24"/>
                <w:szCs w:val="24"/>
              </w:rPr>
            </w:pPr>
          </w:p>
        </w:tc>
      </w:tr>
    </w:tbl>
    <w:p w:rsidR="00F157DC" w:rsidRPr="00A14A4E" w:rsidRDefault="00F157DC" w:rsidP="00A14A4E">
      <w:pPr>
        <w:pStyle w:val="3"/>
        <w:rPr>
          <w:sz w:val="24"/>
          <w:szCs w:val="24"/>
        </w:rPr>
      </w:pPr>
    </w:p>
    <w:p w:rsidR="00514726" w:rsidRPr="00526247" w:rsidRDefault="00526247" w:rsidP="00A14A4E">
      <w:pPr>
        <w:ind w:firstLine="567"/>
        <w:rPr>
          <w:sz w:val="24"/>
          <w:szCs w:val="24"/>
        </w:rPr>
      </w:pPr>
      <w:proofErr w:type="gramStart"/>
      <w:r w:rsidRPr="00526247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526247">
        <w:rPr>
          <w:sz w:val="24"/>
          <w:szCs w:val="24"/>
        </w:rPr>
        <w:t xml:space="preserve"> может быть </w:t>
      </w:r>
      <w:proofErr w:type="gramStart"/>
      <w:r w:rsidRPr="00526247">
        <w:rPr>
          <w:sz w:val="24"/>
          <w:szCs w:val="24"/>
        </w:rPr>
        <w:t>застроена</w:t>
      </w:r>
      <w:proofErr w:type="gramEnd"/>
      <w:r w:rsidRPr="00526247">
        <w:rPr>
          <w:sz w:val="24"/>
          <w:szCs w:val="24"/>
        </w:rPr>
        <w:t>, ко всей площади земельного участка не подлежат установлению.</w:t>
      </w:r>
    </w:p>
    <w:p w:rsidR="00A14A4E" w:rsidRDefault="00A14A4E" w:rsidP="00A14A4E">
      <w:pPr>
        <w:pStyle w:val="3"/>
        <w:rPr>
          <w:sz w:val="24"/>
          <w:szCs w:val="24"/>
        </w:rPr>
      </w:pPr>
      <w:bookmarkStart w:id="101" w:name="_Toc394344650"/>
    </w:p>
    <w:p w:rsidR="00514726" w:rsidRPr="00A14A4E" w:rsidRDefault="00514726" w:rsidP="00A14A4E">
      <w:pPr>
        <w:pStyle w:val="3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Ст.29 «ОЖ» Зона  многофункционального назначения</w:t>
      </w:r>
      <w:bookmarkEnd w:id="101"/>
    </w:p>
    <w:p w:rsidR="00A14A4E" w:rsidRDefault="00A14A4E" w:rsidP="00A14A4E">
      <w:pPr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 Цели выделения зоны:</w:t>
      </w:r>
    </w:p>
    <w:p w:rsidR="00514726" w:rsidRPr="00A14A4E" w:rsidRDefault="00514726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 развитие существующих и преобразуемых территорий, предназначенных для жилой застройки в сочетании с объектами общественно-делового назначения, не оказывающими негативного воздействия на объекты жилой застройки;</w:t>
      </w:r>
    </w:p>
    <w:p w:rsidR="00514726" w:rsidRPr="00A14A4E" w:rsidRDefault="00514726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 развития сферы социального и культурно-бытового обслуживания для обеспечения потребностей жителей указанных территорий и «дневного» населения в соответствующих среде формах;</w:t>
      </w:r>
    </w:p>
    <w:p w:rsidR="00514726" w:rsidRPr="00A14A4E" w:rsidRDefault="00514726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 развитие необходимых объектов транспортной и инженерной инфраструктур.</w:t>
      </w:r>
    </w:p>
    <w:p w:rsidR="00514726" w:rsidRPr="00A14A4E" w:rsidRDefault="00514726" w:rsidP="00A14A4E">
      <w:pPr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 Основные виды разрешенного использования:</w:t>
      </w:r>
    </w:p>
    <w:p w:rsidR="00F157DC" w:rsidRPr="00A14A4E" w:rsidRDefault="00F157DC" w:rsidP="00B9700A">
      <w:pPr>
        <w:pStyle w:val="ab"/>
        <w:numPr>
          <w:ilvl w:val="0"/>
          <w:numId w:val="11"/>
        </w:numPr>
        <w:overflowPunct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>для индивидуального жилищного строительства (код 2.1);</w:t>
      </w:r>
    </w:p>
    <w:p w:rsidR="00F157DC" w:rsidRPr="00A14A4E" w:rsidRDefault="00F157DC" w:rsidP="00B9700A">
      <w:pPr>
        <w:numPr>
          <w:ilvl w:val="0"/>
          <w:numId w:val="11"/>
        </w:numPr>
        <w:jc w:val="left"/>
        <w:rPr>
          <w:sz w:val="24"/>
          <w:szCs w:val="24"/>
        </w:rPr>
      </w:pPr>
      <w:r w:rsidRPr="00A14A4E">
        <w:rPr>
          <w:sz w:val="24"/>
          <w:szCs w:val="24"/>
        </w:rPr>
        <w:t>блокированная жилая застройка (код 2.3) при общем количестве совмещенных домов не более четырёх;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коммунальное обслуживание (код 3.1) в части размещения объектов повседневного спроса;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социальное обслуживание (код 3.2) в части размещения объектов повседневного спроса;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бытовое обслуживание (код 3.3 в части размещения объектов повседневного спроса);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культурное развитие (код 3.6 в части размещения объектов повседневного спроса);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дошкольное, начальное и среднее общее образование (код 3.5.1);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магазины (код 4.4), в том числе и аптеки;</w:t>
      </w:r>
    </w:p>
    <w:p w:rsidR="00F157DC" w:rsidRPr="00A14A4E" w:rsidRDefault="00F157DC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sz w:val="24"/>
          <w:szCs w:val="24"/>
        </w:rPr>
        <w:t>религиозное использование (код 3.7).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деловое управление (код 4.1);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культурное развитие (код 3.6);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развлечения (код 4.8);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lastRenderedPageBreak/>
        <w:t xml:space="preserve"> коммунальное обслуживание (код 3.1) в части размещения жилищно-эксплуатационных служб; 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магазины (код 4.4); 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общественное питание (код 4.6); 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бытовое обслуживание (код 3.3) в том числе и бани;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ветеринарные поликлиники, станции без содержания животных 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обеспечение внутреннего правопорядка (код 8.3) в том числе и объекты гражданской обороны и предотвращения чрезвычайных ситуаций; 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банковская и страховая деятельность (код 4.5); </w:t>
      </w:r>
    </w:p>
    <w:p w:rsidR="00AE5DA0" w:rsidRPr="00A14A4E" w:rsidRDefault="00AE5DA0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социальное обслуживание (код 3.2) в части размещения объектов пенсионного обеспечения, объектов связи; </w:t>
      </w:r>
    </w:p>
    <w:p w:rsidR="00AE5DA0" w:rsidRPr="00A14A4E" w:rsidRDefault="00AE5DA0" w:rsidP="00B9700A">
      <w:pPr>
        <w:numPr>
          <w:ilvl w:val="0"/>
          <w:numId w:val="11"/>
        </w:numPr>
        <w:overflowPunct w:val="0"/>
        <w:autoSpaceDE w:val="0"/>
        <w:autoSpaceDN w:val="0"/>
        <w:adjustRightInd w:val="0"/>
        <w:rPr>
          <w:sz w:val="24"/>
          <w:szCs w:val="24"/>
        </w:rPr>
      </w:pPr>
      <w:r w:rsidRPr="00A14A4E">
        <w:rPr>
          <w:rFonts w:eastAsia="Calibri"/>
          <w:sz w:val="24"/>
          <w:szCs w:val="24"/>
        </w:rPr>
        <w:t>Образование и просвещение (код 3.5)</w:t>
      </w:r>
    </w:p>
    <w:p w:rsidR="00696DDA" w:rsidRPr="00A14A4E" w:rsidRDefault="00696DDA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земельные участки (территории</w:t>
      </w:r>
      <w:proofErr w:type="gramStart"/>
      <w:r w:rsidRPr="00A14A4E">
        <w:rPr>
          <w:rFonts w:ascii="Times New Roman" w:hAnsi="Times New Roman"/>
          <w:sz w:val="24"/>
          <w:szCs w:val="24"/>
        </w:rPr>
        <w:t xml:space="preserve"> )</w:t>
      </w:r>
      <w:proofErr w:type="gramEnd"/>
      <w:r w:rsidRPr="00A14A4E">
        <w:rPr>
          <w:rFonts w:ascii="Times New Roman" w:hAnsi="Times New Roman"/>
          <w:sz w:val="24"/>
          <w:szCs w:val="24"/>
        </w:rPr>
        <w:t xml:space="preserve"> общего пользования (код 12.0);</w:t>
      </w:r>
    </w:p>
    <w:p w:rsidR="00696DDA" w:rsidRPr="00A14A4E" w:rsidRDefault="00696DDA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дошкольное, начальное и среднее общее образование (код 3.5.1);</w:t>
      </w:r>
    </w:p>
    <w:p w:rsidR="00696DDA" w:rsidRPr="00A14A4E" w:rsidRDefault="00696DDA" w:rsidP="00B9700A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  амбулаторно-поликлиническое обслуживание (код 3.4.1).</w:t>
      </w:r>
    </w:p>
    <w:p w:rsidR="00514726" w:rsidRPr="00A14A4E" w:rsidRDefault="00514726" w:rsidP="00A14A4E">
      <w:pPr>
        <w:spacing w:before="240" w:after="24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Условно разрешённые виды использования</w:t>
      </w:r>
    </w:p>
    <w:p w:rsidR="00514726" w:rsidRPr="00A14A4E" w:rsidRDefault="00514726" w:rsidP="00A14A4E">
      <w:pPr>
        <w:widowControl w:val="0"/>
        <w:ind w:right="-2" w:firstLine="567"/>
        <w:rPr>
          <w:sz w:val="24"/>
          <w:szCs w:val="24"/>
        </w:rPr>
      </w:pPr>
      <w:r w:rsidRPr="00A14A4E">
        <w:rPr>
          <w:sz w:val="24"/>
          <w:szCs w:val="24"/>
        </w:rPr>
        <w:t>Не устанавливаются.</w:t>
      </w:r>
    </w:p>
    <w:p w:rsidR="00514726" w:rsidRPr="00A14A4E" w:rsidRDefault="00514726" w:rsidP="00A14A4E">
      <w:pPr>
        <w:widowControl w:val="0"/>
        <w:spacing w:before="240" w:after="24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 Вспомогательные виды разрешенного использования:</w:t>
      </w:r>
    </w:p>
    <w:p w:rsidR="00514726" w:rsidRPr="00A14A4E" w:rsidRDefault="00514726" w:rsidP="00A14A4E">
      <w:pPr>
        <w:widowControl w:val="0"/>
        <w:ind w:right="-2" w:firstLine="709"/>
        <w:rPr>
          <w:sz w:val="24"/>
          <w:szCs w:val="24"/>
        </w:rPr>
      </w:pPr>
      <w:r w:rsidRPr="00A14A4E">
        <w:rPr>
          <w:b/>
          <w:sz w:val="24"/>
          <w:szCs w:val="24"/>
        </w:rPr>
        <w:t>-</w:t>
      </w:r>
      <w:r w:rsidRPr="00A14A4E">
        <w:rPr>
          <w:sz w:val="24"/>
          <w:szCs w:val="24"/>
        </w:rPr>
        <w:t xml:space="preserve"> площадки общего пользования различного назначения:</w:t>
      </w:r>
    </w:p>
    <w:p w:rsidR="00514726" w:rsidRPr="00A14A4E" w:rsidRDefault="00514726" w:rsidP="00A14A4E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 xml:space="preserve">- площадки для игр детей, </w:t>
      </w:r>
    </w:p>
    <w:p w:rsidR="00514726" w:rsidRPr="00A14A4E" w:rsidRDefault="00514726" w:rsidP="00A14A4E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>-отдыха взрослого населения,</w:t>
      </w:r>
    </w:p>
    <w:p w:rsidR="00514726" w:rsidRPr="00A14A4E" w:rsidRDefault="00514726" w:rsidP="00A14A4E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>-занятий физкультурой и др.</w:t>
      </w:r>
    </w:p>
    <w:p w:rsidR="00514726" w:rsidRPr="00A14A4E" w:rsidRDefault="00514726" w:rsidP="00A14A4E">
      <w:pPr>
        <w:widowControl w:val="0"/>
        <w:ind w:right="-2" w:firstLine="709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>-объекты хозяйственного назначения: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сады, огороды; 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теплицы, оранжереи индивидуального пользования; 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>хозяйственные постройки для содержания скота и птицы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rFonts w:eastAsia="Calibri"/>
          <w:sz w:val="24"/>
          <w:szCs w:val="24"/>
        </w:rPr>
      </w:pPr>
      <w:r w:rsidRPr="00A14A4E">
        <w:rPr>
          <w:sz w:val="24"/>
          <w:szCs w:val="24"/>
        </w:rPr>
        <w:t>бани, сауны, бассейны индивидуального пользования;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индивидуальные резервуары для хранения воды, скважины для забора воды, 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индивидуальные колодцы; 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>оборудование пожарной охраны (гидранты, резервуары);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жилищно-эксплуатационные и аварийно-диспетчерские службы; </w:t>
      </w:r>
    </w:p>
    <w:p w:rsidR="00514726" w:rsidRPr="00A14A4E" w:rsidRDefault="00514726" w:rsidP="00B9700A">
      <w:pPr>
        <w:widowControl w:val="0"/>
        <w:numPr>
          <w:ilvl w:val="2"/>
          <w:numId w:val="5"/>
        </w:numPr>
        <w:tabs>
          <w:tab w:val="left" w:pos="180"/>
        </w:tabs>
        <w:ind w:right="-2" w:firstLine="709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надворные туалеты, септики, </w:t>
      </w:r>
    </w:p>
    <w:p w:rsidR="00514726" w:rsidRPr="00A14A4E" w:rsidRDefault="00514726" w:rsidP="00A14A4E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>площадки для сбора мусора.</w:t>
      </w:r>
    </w:p>
    <w:p w:rsidR="00514726" w:rsidRPr="00A14A4E" w:rsidRDefault="00514726" w:rsidP="00A14A4E">
      <w:pPr>
        <w:widowControl w:val="0"/>
        <w:ind w:right="-2" w:firstLine="709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>-объекты хранения индивидуального автотранспорта</w:t>
      </w:r>
    </w:p>
    <w:p w:rsidR="00514726" w:rsidRPr="00A14A4E" w:rsidRDefault="00514726" w:rsidP="00A14A4E">
      <w:pPr>
        <w:widowControl w:val="0"/>
        <w:ind w:right="-2" w:firstLine="709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>-объекты коммунального хозяйства</w:t>
      </w:r>
    </w:p>
    <w:p w:rsidR="00514726" w:rsidRPr="00A14A4E" w:rsidRDefault="00514726" w:rsidP="00A14A4E">
      <w:pPr>
        <w:widowControl w:val="0"/>
        <w:ind w:right="-2" w:firstLine="709"/>
        <w:rPr>
          <w:rFonts w:eastAsia="Calibri"/>
          <w:sz w:val="24"/>
          <w:szCs w:val="24"/>
        </w:rPr>
      </w:pPr>
      <w:r w:rsidRPr="00A14A4E">
        <w:rPr>
          <w:sz w:val="24"/>
          <w:szCs w:val="24"/>
        </w:rPr>
        <w:t>-</w:t>
      </w:r>
      <w:r w:rsidRPr="00A14A4E">
        <w:rPr>
          <w:rFonts w:eastAsia="Calibri"/>
          <w:sz w:val="24"/>
          <w:szCs w:val="24"/>
        </w:rPr>
        <w:t xml:space="preserve"> проезды</w:t>
      </w:r>
      <w:proofErr w:type="gramStart"/>
      <w:r w:rsidRPr="00A14A4E">
        <w:rPr>
          <w:rFonts w:eastAsia="Calibri"/>
          <w:sz w:val="24"/>
          <w:szCs w:val="24"/>
        </w:rPr>
        <w:t>.</w:t>
      </w:r>
      <w:proofErr w:type="gramEnd"/>
      <w:r w:rsidRPr="00A14A4E">
        <w:rPr>
          <w:rFonts w:eastAsia="Calibri"/>
          <w:sz w:val="24"/>
          <w:szCs w:val="24"/>
        </w:rPr>
        <w:t xml:space="preserve"> </w:t>
      </w:r>
      <w:proofErr w:type="gramStart"/>
      <w:r w:rsidRPr="00A14A4E">
        <w:rPr>
          <w:rFonts w:eastAsia="Calibri"/>
          <w:sz w:val="24"/>
          <w:szCs w:val="24"/>
        </w:rPr>
        <w:t>т</w:t>
      </w:r>
      <w:proofErr w:type="gramEnd"/>
      <w:r w:rsidRPr="00A14A4E">
        <w:rPr>
          <w:rFonts w:eastAsia="Calibri"/>
          <w:sz w:val="24"/>
          <w:szCs w:val="24"/>
        </w:rPr>
        <w:t>ротуары общего пользования</w:t>
      </w:r>
    </w:p>
    <w:p w:rsidR="00514726" w:rsidRPr="00A14A4E" w:rsidRDefault="00514726" w:rsidP="00A14A4E">
      <w:pPr>
        <w:widowControl w:val="0"/>
        <w:ind w:right="-2" w:firstLine="709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>- погрузочно-разгрузочные площадки</w:t>
      </w:r>
    </w:p>
    <w:p w:rsidR="00CC0462" w:rsidRDefault="00CC0462" w:rsidP="00A14A4E">
      <w:pPr>
        <w:overflowPunct w:val="0"/>
        <w:autoSpaceDE w:val="0"/>
        <w:autoSpaceDN w:val="0"/>
        <w:adjustRightInd w:val="0"/>
        <w:ind w:firstLine="567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Предельные параметры разрешенного строительства для объектов хозяйственного назначения:</w:t>
      </w:r>
    </w:p>
    <w:p w:rsidR="00514726" w:rsidRPr="00A14A4E" w:rsidRDefault="00514726" w:rsidP="00A14A4E">
      <w:pPr>
        <w:widowControl w:val="0"/>
        <w:ind w:right="-2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 xml:space="preserve">-Этажность – 1 </w:t>
      </w:r>
      <w:proofErr w:type="spellStart"/>
      <w:r w:rsidRPr="00A14A4E">
        <w:rPr>
          <w:rFonts w:eastAsia="Calibri"/>
          <w:sz w:val="24"/>
          <w:szCs w:val="24"/>
        </w:rPr>
        <w:t>эт</w:t>
      </w:r>
      <w:proofErr w:type="spellEnd"/>
    </w:p>
    <w:p w:rsidR="00514726" w:rsidRPr="00A14A4E" w:rsidRDefault="00514726" w:rsidP="00A14A4E">
      <w:pPr>
        <w:widowControl w:val="0"/>
        <w:ind w:right="-2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>-Высота</w:t>
      </w:r>
      <w:r w:rsidRPr="00A14A4E">
        <w:rPr>
          <w:sz w:val="24"/>
          <w:szCs w:val="24"/>
        </w:rPr>
        <w:t xml:space="preserve"> от уровня земли до верха перекрытия последнего этажа</w:t>
      </w:r>
      <w:r w:rsidRPr="00A14A4E">
        <w:rPr>
          <w:rFonts w:eastAsia="Calibri"/>
          <w:sz w:val="24"/>
          <w:szCs w:val="24"/>
        </w:rPr>
        <w:t xml:space="preserve"> – не более 5 м)</w:t>
      </w:r>
    </w:p>
    <w:p w:rsidR="00514726" w:rsidRPr="00A14A4E" w:rsidRDefault="00514726" w:rsidP="00A14A4E">
      <w:pPr>
        <w:widowControl w:val="0"/>
        <w:ind w:right="-2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 xml:space="preserve">-Расстояние от границ смежного земельного участка до хозяйственных построек – не менее </w:t>
      </w:r>
      <w:smartTag w:uri="urn:schemas-microsoft-com:office:smarttags" w:element="metricconverter">
        <w:smartTagPr>
          <w:attr w:name="ProductID" w:val="1 м"/>
        </w:smartTagPr>
        <w:r w:rsidRPr="00A14A4E">
          <w:rPr>
            <w:rFonts w:eastAsia="Calibri"/>
            <w:sz w:val="24"/>
            <w:szCs w:val="24"/>
          </w:rPr>
          <w:t>1 м</w:t>
        </w:r>
      </w:smartTag>
    </w:p>
    <w:p w:rsidR="00514726" w:rsidRPr="00A14A4E" w:rsidRDefault="00514726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>-</w:t>
      </w:r>
      <w:r w:rsidRPr="00A14A4E">
        <w:rPr>
          <w:rFonts w:eastAsia="Calibri"/>
          <w:sz w:val="24"/>
          <w:szCs w:val="24"/>
        </w:rPr>
        <w:t xml:space="preserve"> Хозяйственные площадки предусматриваются  на приусадебных участках  (кроме площадок для мусоросборников, размещаемых из расчета 1 контейнер на 10-15- домов, </w:t>
      </w:r>
      <w:r w:rsidRPr="00A14A4E">
        <w:rPr>
          <w:sz w:val="24"/>
          <w:szCs w:val="24"/>
        </w:rPr>
        <w:t xml:space="preserve">но не далее чем </w:t>
      </w:r>
      <w:smartTag w:uri="urn:schemas-microsoft-com:office:smarttags" w:element="metricconverter">
        <w:smartTagPr>
          <w:attr w:name="ProductID" w:val="100 м"/>
        </w:smartTagPr>
        <w:r w:rsidRPr="00A14A4E">
          <w:rPr>
            <w:sz w:val="24"/>
            <w:szCs w:val="24"/>
          </w:rPr>
          <w:t>100 м</w:t>
        </w:r>
      </w:smartTag>
      <w:r w:rsidRPr="00A14A4E">
        <w:rPr>
          <w:sz w:val="24"/>
          <w:szCs w:val="24"/>
        </w:rPr>
        <w:t xml:space="preserve"> от входа в дом</w:t>
      </w:r>
      <w:proofErr w:type="gramStart"/>
      <w:r w:rsidRPr="00A14A4E">
        <w:rPr>
          <w:sz w:val="24"/>
          <w:szCs w:val="24"/>
        </w:rPr>
        <w:t xml:space="preserve"> ,</w:t>
      </w:r>
      <w:proofErr w:type="gramEnd"/>
      <w:r w:rsidRPr="00A14A4E">
        <w:rPr>
          <w:sz w:val="24"/>
          <w:szCs w:val="24"/>
        </w:rPr>
        <w:t xml:space="preserve">надворные туалеты, септики -не менее </w:t>
      </w:r>
      <w:smartTag w:uri="urn:schemas-microsoft-com:office:smarttags" w:element="metricconverter">
        <w:smartTagPr>
          <w:attr w:name="ProductID" w:val="8 м"/>
        </w:smartTagPr>
        <w:r w:rsidRPr="00A14A4E">
          <w:rPr>
            <w:sz w:val="24"/>
            <w:szCs w:val="24"/>
          </w:rPr>
          <w:t>8 м</w:t>
        </w:r>
      </w:smartTag>
      <w:r w:rsidRPr="00A14A4E">
        <w:rPr>
          <w:sz w:val="24"/>
          <w:szCs w:val="24"/>
        </w:rPr>
        <w:t xml:space="preserve"> от жилых построек.</w:t>
      </w:r>
    </w:p>
    <w:p w:rsidR="00CC0462" w:rsidRDefault="00514726" w:rsidP="00A14A4E">
      <w:pPr>
        <w:widowControl w:val="0"/>
        <w:ind w:right="-2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ab/>
      </w:r>
    </w:p>
    <w:p w:rsidR="00514726" w:rsidRPr="00A14A4E" w:rsidRDefault="00514726" w:rsidP="00CC0462">
      <w:pPr>
        <w:widowControl w:val="0"/>
        <w:ind w:right="-2" w:firstLine="709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Особые условия реализации регламента для объектов хозяйственного назначения:</w:t>
      </w:r>
    </w:p>
    <w:p w:rsidR="00514726" w:rsidRPr="00A14A4E" w:rsidRDefault="00514726" w:rsidP="00A14A4E">
      <w:pPr>
        <w:pStyle w:val="ab"/>
        <w:widowControl w:val="0"/>
        <w:ind w:left="0" w:right="-2"/>
        <w:contextualSpacing w:val="0"/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>-отдельно стоящие объекты.</w:t>
      </w:r>
    </w:p>
    <w:p w:rsidR="00514726" w:rsidRPr="00A14A4E" w:rsidRDefault="00514726" w:rsidP="00A14A4E">
      <w:pPr>
        <w:widowControl w:val="0"/>
        <w:ind w:right="-2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 xml:space="preserve">-допускается блокировка хозяйственных построек на смежных земельных участках при условии </w:t>
      </w:r>
      <w:r w:rsidRPr="00A14A4E">
        <w:rPr>
          <w:rFonts w:eastAsia="Calibri"/>
          <w:sz w:val="24"/>
          <w:szCs w:val="24"/>
        </w:rPr>
        <w:lastRenderedPageBreak/>
        <w:t>взаимного согласия собственников жилых домов</w:t>
      </w:r>
    </w:p>
    <w:p w:rsidR="00514726" w:rsidRPr="00A14A4E" w:rsidRDefault="00514726" w:rsidP="00A14A4E">
      <w:pPr>
        <w:widowControl w:val="0"/>
        <w:ind w:right="-2"/>
        <w:rPr>
          <w:b/>
          <w:sz w:val="24"/>
          <w:szCs w:val="24"/>
        </w:rPr>
      </w:pPr>
      <w:r w:rsidRPr="00A14A4E">
        <w:rPr>
          <w:rFonts w:eastAsia="Calibri"/>
          <w:sz w:val="24"/>
          <w:szCs w:val="24"/>
        </w:rPr>
        <w:t>-при возведении хозяйственных построек, располагаемых на расстоянии 1м от границы соседнего участка, следует скат крыши и водоотвод ориентировать на свой участок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Предельные параметры разрешенного строительства для объектов хранения индивидуального автотранспорта: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67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 xml:space="preserve">-не более 2 </w:t>
      </w:r>
      <w:proofErr w:type="spellStart"/>
      <w:r w:rsidRPr="00A14A4E">
        <w:rPr>
          <w:rFonts w:eastAsia="Calibri"/>
          <w:sz w:val="24"/>
          <w:szCs w:val="24"/>
        </w:rPr>
        <w:t>машино-мест</w:t>
      </w:r>
      <w:proofErr w:type="spellEnd"/>
      <w:r w:rsidRPr="00A14A4E">
        <w:rPr>
          <w:rFonts w:eastAsia="Calibri"/>
          <w:sz w:val="24"/>
          <w:szCs w:val="24"/>
        </w:rPr>
        <w:t xml:space="preserve"> на придомовом участке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67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>-высота гаража от уровня земли до верха плоской кровли не более 3.2м, до конька скатной кровли не более 4.5м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67"/>
        <w:rPr>
          <w:b/>
          <w:sz w:val="24"/>
          <w:szCs w:val="24"/>
        </w:rPr>
      </w:pPr>
      <w:r w:rsidRPr="00A14A4E">
        <w:rPr>
          <w:rFonts w:eastAsia="Calibri"/>
          <w:sz w:val="24"/>
          <w:szCs w:val="24"/>
        </w:rPr>
        <w:t xml:space="preserve">-площадь на одно </w:t>
      </w:r>
      <w:proofErr w:type="spellStart"/>
      <w:r w:rsidRPr="00A14A4E">
        <w:rPr>
          <w:rFonts w:eastAsia="Calibri"/>
          <w:sz w:val="24"/>
          <w:szCs w:val="24"/>
        </w:rPr>
        <w:t>машино-место</w:t>
      </w:r>
      <w:proofErr w:type="spellEnd"/>
      <w:r w:rsidRPr="00A14A4E">
        <w:rPr>
          <w:rFonts w:eastAsia="Calibri"/>
          <w:sz w:val="24"/>
          <w:szCs w:val="24"/>
        </w:rPr>
        <w:t xml:space="preserve"> не более 30 кв</w:t>
      </w:r>
      <w:proofErr w:type="gramStart"/>
      <w:r w:rsidRPr="00A14A4E">
        <w:rPr>
          <w:rFonts w:eastAsia="Calibri"/>
          <w:sz w:val="24"/>
          <w:szCs w:val="24"/>
        </w:rPr>
        <w:t>.м</w:t>
      </w:r>
      <w:proofErr w:type="gramEnd"/>
    </w:p>
    <w:p w:rsidR="00514726" w:rsidRPr="00A14A4E" w:rsidRDefault="00514726" w:rsidP="00A14A4E">
      <w:pPr>
        <w:widowControl w:val="0"/>
        <w:ind w:right="-2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ab/>
        <w:t>Особые условия реализации регламента для объектов хранения индивидуального автотранспорта:</w:t>
      </w:r>
    </w:p>
    <w:p w:rsidR="00514726" w:rsidRPr="00A14A4E" w:rsidRDefault="00514726" w:rsidP="00A14A4E">
      <w:pPr>
        <w:widowControl w:val="0"/>
        <w:ind w:right="-2"/>
        <w:rPr>
          <w:rFonts w:eastAsia="Calibri"/>
          <w:sz w:val="24"/>
          <w:szCs w:val="24"/>
        </w:rPr>
      </w:pPr>
      <w:r w:rsidRPr="00A14A4E">
        <w:rPr>
          <w:rFonts w:eastAsia="Calibri"/>
          <w:sz w:val="24"/>
          <w:szCs w:val="24"/>
        </w:rPr>
        <w:t xml:space="preserve">-отдельно </w:t>
      </w:r>
      <w:proofErr w:type="gramStart"/>
      <w:r w:rsidRPr="00A14A4E">
        <w:rPr>
          <w:rFonts w:eastAsia="Calibri"/>
          <w:sz w:val="24"/>
          <w:szCs w:val="24"/>
        </w:rPr>
        <w:t>стоящие</w:t>
      </w:r>
      <w:proofErr w:type="gramEnd"/>
      <w:r w:rsidRPr="00A14A4E">
        <w:rPr>
          <w:rFonts w:eastAsia="Calibri"/>
          <w:sz w:val="24"/>
          <w:szCs w:val="24"/>
        </w:rPr>
        <w:t>, пристроенные к жилым домам, подземные.</w:t>
      </w:r>
    </w:p>
    <w:p w:rsidR="00514726" w:rsidRPr="00A14A4E" w:rsidRDefault="00514726" w:rsidP="00A14A4E">
      <w:pPr>
        <w:widowControl w:val="0"/>
        <w:ind w:right="-2" w:firstLine="510"/>
        <w:rPr>
          <w:sz w:val="24"/>
          <w:szCs w:val="24"/>
        </w:rPr>
      </w:pPr>
    </w:p>
    <w:p w:rsidR="00514726" w:rsidRPr="00A14A4E" w:rsidRDefault="00514726" w:rsidP="00A14A4E">
      <w:pPr>
        <w:widowControl w:val="0"/>
        <w:autoSpaceDE w:val="0"/>
        <w:autoSpaceDN w:val="0"/>
        <w:adjustRightInd w:val="0"/>
        <w:ind w:firstLine="567"/>
        <w:rPr>
          <w:i/>
          <w:sz w:val="24"/>
          <w:szCs w:val="24"/>
        </w:rPr>
      </w:pPr>
      <w:proofErr w:type="gramStart"/>
      <w:r w:rsidRPr="00A14A4E">
        <w:rPr>
          <w:sz w:val="24"/>
          <w:szCs w:val="24"/>
        </w:rPr>
        <w:t>- 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A14A4E">
        <w:rPr>
          <w:sz w:val="24"/>
          <w:szCs w:val="24"/>
        </w:rPr>
        <w:t xml:space="preserve"> может быть застроена, ко всей площади земельного участка не подлежат установлению</w:t>
      </w:r>
      <w:proofErr w:type="gramStart"/>
      <w:r w:rsidRPr="00A14A4E">
        <w:rPr>
          <w:sz w:val="24"/>
          <w:szCs w:val="24"/>
        </w:rPr>
        <w:t>.</w:t>
      </w:r>
      <w:proofErr w:type="gramEnd"/>
      <w:r w:rsidRPr="00A14A4E">
        <w:rPr>
          <w:i/>
          <w:sz w:val="24"/>
          <w:szCs w:val="24"/>
        </w:rPr>
        <w:t xml:space="preserve"> (</w:t>
      </w:r>
      <w:proofErr w:type="gramStart"/>
      <w:r w:rsidRPr="00A14A4E">
        <w:rPr>
          <w:i/>
          <w:sz w:val="24"/>
          <w:szCs w:val="24"/>
        </w:rPr>
        <w:t>в</w:t>
      </w:r>
      <w:proofErr w:type="gramEnd"/>
      <w:r w:rsidRPr="00A14A4E">
        <w:rPr>
          <w:i/>
          <w:sz w:val="24"/>
          <w:szCs w:val="24"/>
        </w:rPr>
        <w:t xml:space="preserve"> редакции Решения Кежемского районного Совета депутатов от 26.10.2017 № 20-234)</w:t>
      </w:r>
    </w:p>
    <w:p w:rsidR="00696DDA" w:rsidRPr="00A14A4E" w:rsidRDefault="00696DDA" w:rsidP="00A14A4E">
      <w:pPr>
        <w:widowControl w:val="0"/>
        <w:autoSpaceDE w:val="0"/>
        <w:autoSpaceDN w:val="0"/>
        <w:adjustRightInd w:val="0"/>
        <w:ind w:firstLine="567"/>
        <w:rPr>
          <w:sz w:val="24"/>
          <w:szCs w:val="24"/>
        </w:rPr>
      </w:pPr>
    </w:p>
    <w:p w:rsidR="00514726" w:rsidRPr="00A14A4E" w:rsidRDefault="00514726" w:rsidP="009F055D">
      <w:pPr>
        <w:pStyle w:val="3"/>
        <w:ind w:firstLine="510"/>
        <w:rPr>
          <w:sz w:val="24"/>
          <w:szCs w:val="24"/>
        </w:rPr>
      </w:pPr>
      <w:bookmarkStart w:id="102" w:name="_Toc394344651"/>
      <w:r w:rsidRPr="00A14A4E">
        <w:rPr>
          <w:sz w:val="24"/>
          <w:szCs w:val="24"/>
        </w:rPr>
        <w:t>Ст.30 «ПК-1» Зона  «Производственно-коммунальные  предприятия V класса вредности»</w:t>
      </w:r>
      <w:bookmarkEnd w:id="102"/>
    </w:p>
    <w:p w:rsidR="009F055D" w:rsidRDefault="009F055D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Основные виды разрешенного использования: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 xml:space="preserve">- производственная деятельность (код 6.0) в части размещения коммунально-складских и производственных предприятий </w:t>
      </w:r>
      <w:r w:rsidRPr="00A14A4E">
        <w:rPr>
          <w:rFonts w:ascii="Times New Roman" w:hAnsi="Times New Roman"/>
          <w:szCs w:val="24"/>
          <w:lang w:val="en-US"/>
        </w:rPr>
        <w:t>V</w:t>
      </w:r>
      <w:r w:rsidRPr="00A14A4E">
        <w:rPr>
          <w:rFonts w:ascii="Times New Roman" w:hAnsi="Times New Roman"/>
          <w:szCs w:val="24"/>
        </w:rPr>
        <w:t xml:space="preserve"> класса опасности различного профиля;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растениеводство (код 1.1) в части размещения теплиц;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объекты гаражного назначения (код 2.7.1) в части размещения гаражей боксового типа, многоэтажных, подземных и надземных гаражей, автостоянок на отдельном земельном участке;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объекты придорожного сервиса (код 4.9.1) в части размещения станций технического обслуживания автомобилей, авторемонтных предприятий;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обслуживание автотранспорта (код 4.9) в  части размещения открытых стоянок для краткосрочного хранения автомобилей, площадок транзитного транспорта с местами хранения автобусов, грузовиков, легковых автомобилей;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склады (код 6.9);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 xml:space="preserve">- коммунальное обслуживание (код 3.1) в части размещения санитарно-технических сооружений и установок коммунального назначения; 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деловое управление (код 4.1) в части размещения офисов, контор, административных служб;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обеспечение научной деятельности (код 3.9) в части размещения проектных, научно-исследовательских, конструкторских и изыскательских организаций и лабораторий;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магазины (код 4.4) в части размещения предприятий  оптовой, мелкооптовой торговли и магазинов розничной торговли по продаже товаров собственного производства предприятий;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обеспечение внутреннего правопорядка (код 8.3) в части размещения отделений, участковых пунктов полиции, пожарных частей, объектов пожарной охраны.</w:t>
      </w:r>
    </w:p>
    <w:p w:rsidR="00696DDA" w:rsidRPr="00A14A4E" w:rsidRDefault="00696DDA" w:rsidP="00A14A4E">
      <w:pPr>
        <w:ind w:firstLine="708"/>
        <w:rPr>
          <w:b/>
          <w:bCs/>
          <w:sz w:val="24"/>
          <w:szCs w:val="24"/>
        </w:rPr>
      </w:pPr>
    </w:p>
    <w:p w:rsidR="00696DDA" w:rsidRPr="00A14A4E" w:rsidRDefault="00696DDA" w:rsidP="00A14A4E">
      <w:pPr>
        <w:ind w:firstLine="708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696DDA" w:rsidRPr="00A14A4E" w:rsidRDefault="00696DDA" w:rsidP="00A14A4E">
      <w:pPr>
        <w:pStyle w:val="nienie"/>
        <w:ind w:left="0" w:firstLine="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 xml:space="preserve">       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</w:t>
      </w:r>
    </w:p>
    <w:p w:rsidR="00696DDA" w:rsidRPr="00A14A4E" w:rsidRDefault="00696DDA" w:rsidP="00A14A4E">
      <w:pPr>
        <w:rPr>
          <w:sz w:val="24"/>
          <w:szCs w:val="24"/>
        </w:rPr>
      </w:pPr>
      <w:r w:rsidRPr="00A14A4E">
        <w:rPr>
          <w:sz w:val="24"/>
          <w:szCs w:val="24"/>
        </w:rPr>
        <w:t xml:space="preserve">       - автостоянки для временного хранения грузовых автомобилей</w:t>
      </w:r>
    </w:p>
    <w:p w:rsidR="00696DDA" w:rsidRPr="00A14A4E" w:rsidRDefault="00696DDA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Площадки для сбора мусора</w:t>
      </w:r>
    </w:p>
    <w:p w:rsidR="00696DDA" w:rsidRPr="00A14A4E" w:rsidRDefault="00696DDA" w:rsidP="00A14A4E">
      <w:pPr>
        <w:pStyle w:val="a6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lastRenderedPageBreak/>
        <w:t xml:space="preserve">  - Дороги, проезды.</w:t>
      </w:r>
    </w:p>
    <w:p w:rsidR="00696DDA" w:rsidRPr="00A14A4E" w:rsidRDefault="00696DDA" w:rsidP="00A14A4E">
      <w:pPr>
        <w:pStyle w:val="a6"/>
        <w:ind w:firstLine="510"/>
        <w:rPr>
          <w:b/>
          <w:sz w:val="24"/>
          <w:szCs w:val="24"/>
        </w:rPr>
      </w:pPr>
      <w:r w:rsidRPr="00A14A4E">
        <w:rPr>
          <w:bCs/>
          <w:sz w:val="24"/>
          <w:szCs w:val="24"/>
        </w:rPr>
        <w:t>- Объекты инженерного обеспечения (в том числе линейные объекты).</w:t>
      </w: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Условно разрешенное использование: 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объекты придорожного сервиса (код 4.9.1) в части размещения автозаправочных станций;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 xml:space="preserve">- обеспечение внутреннего правопорядка (код 8.3) в части размещения отдельно стоящих УВД, РОВД, отделов ГИБДД, военных комиссариатов; 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спорт (код 4.1) в части размещения спортплощадок;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общественное питание (код 4.6) в части размещения кафе, столовых, буфетов, связанных с непосредственным обслуживанием производственных и промышленных предприятий;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бытовое обслуживание (код 3.3);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растениеводство (код 1.1) в части размещения питомников растений для озеленения промышленных территорий и санитарно-защитных зон;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амбулаторное ветеринарное обслуживание  (код 3.10.1) в части размещения ветеринарных приемных пунктов;</w:t>
      </w:r>
    </w:p>
    <w:p w:rsidR="00696DDA" w:rsidRPr="00A14A4E" w:rsidRDefault="00696DDA" w:rsidP="00A14A4E">
      <w:pPr>
        <w:pStyle w:val="nienie"/>
        <w:ind w:left="0" w:firstLine="510"/>
        <w:rPr>
          <w:rFonts w:ascii="Times New Roman" w:hAnsi="Times New Roman"/>
          <w:szCs w:val="24"/>
        </w:rPr>
      </w:pPr>
      <w:r w:rsidRPr="00A14A4E">
        <w:rPr>
          <w:rFonts w:ascii="Times New Roman" w:hAnsi="Times New Roman"/>
          <w:szCs w:val="24"/>
        </w:rPr>
        <w:t>- связь (код 6.8) в части размещения антенн сотовой, радиорелейной, спутниковой связи;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среднее и высшее профессиональное образование (код 3.5.2) в части размещения средних специальных образовательных учреждений, связанных с предприятиями зоны;</w:t>
      </w:r>
    </w:p>
    <w:p w:rsidR="00696DDA" w:rsidRPr="00A14A4E" w:rsidRDefault="00696DDA" w:rsidP="00A14A4E">
      <w:pPr>
        <w:pStyle w:val="af5"/>
        <w:rPr>
          <w:b/>
          <w:sz w:val="24"/>
          <w:szCs w:val="24"/>
        </w:rPr>
      </w:pPr>
      <w:r w:rsidRPr="00A14A4E">
        <w:rPr>
          <w:sz w:val="24"/>
          <w:szCs w:val="24"/>
        </w:rPr>
        <w:t>- магазины (код 4.4), в том числе и аптеки.</w:t>
      </w:r>
    </w:p>
    <w:p w:rsidR="00696DDA" w:rsidRPr="00A14A4E" w:rsidRDefault="00696DDA" w:rsidP="00A14A4E">
      <w:pPr>
        <w:pStyle w:val="af5"/>
        <w:rPr>
          <w:b/>
          <w:sz w:val="24"/>
          <w:szCs w:val="24"/>
        </w:rPr>
      </w:pPr>
    </w:p>
    <w:p w:rsidR="00696DDA" w:rsidRPr="00A14A4E" w:rsidRDefault="00696DDA" w:rsidP="00A14A4E">
      <w:pPr>
        <w:pStyle w:val="af5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Предельные параметры разрешенного строительства:</w:t>
      </w:r>
    </w:p>
    <w:p w:rsidR="00696DDA" w:rsidRPr="00A14A4E" w:rsidRDefault="00696DDA" w:rsidP="00A14A4E">
      <w:pPr>
        <w:pStyle w:val="af5"/>
        <w:rPr>
          <w:b/>
          <w:sz w:val="24"/>
          <w:szCs w:val="24"/>
        </w:rPr>
      </w:pPr>
      <w:r w:rsidRPr="00A14A4E">
        <w:rPr>
          <w:sz w:val="24"/>
          <w:szCs w:val="24"/>
        </w:rPr>
        <w:t xml:space="preserve">- ширина санитарно-защитных зон предприятий и коммунальных объектов </w:t>
      </w:r>
      <w:r w:rsidRPr="00A14A4E">
        <w:rPr>
          <w:sz w:val="24"/>
          <w:szCs w:val="24"/>
          <w:lang w:val="en-US"/>
        </w:rPr>
        <w:t>V</w:t>
      </w:r>
      <w:r w:rsidRPr="00A14A4E">
        <w:rPr>
          <w:sz w:val="24"/>
          <w:szCs w:val="24"/>
        </w:rPr>
        <w:t xml:space="preserve">  класса вредности, складских объектов, баз, сооружений инженерно-транспортной инфраструктуры  от 50;</w:t>
      </w:r>
    </w:p>
    <w:p w:rsidR="00696DDA" w:rsidRPr="00CC0462" w:rsidRDefault="00CC046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proofErr w:type="gramStart"/>
      <w:r w:rsidRPr="00CC0462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CC0462">
        <w:rPr>
          <w:sz w:val="24"/>
          <w:szCs w:val="24"/>
        </w:rPr>
        <w:t xml:space="preserve"> может быть </w:t>
      </w:r>
      <w:proofErr w:type="gramStart"/>
      <w:r w:rsidRPr="00CC0462">
        <w:rPr>
          <w:sz w:val="24"/>
          <w:szCs w:val="24"/>
        </w:rPr>
        <w:t>застроена</w:t>
      </w:r>
      <w:proofErr w:type="gramEnd"/>
      <w:r w:rsidRPr="00CC0462">
        <w:rPr>
          <w:sz w:val="24"/>
          <w:szCs w:val="24"/>
        </w:rPr>
        <w:t>, ко всей площади земельного участка не подлежат установлению.</w:t>
      </w:r>
    </w:p>
    <w:p w:rsidR="009F055D" w:rsidRPr="00CC0462" w:rsidRDefault="009F055D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696DDA" w:rsidRPr="00CC0462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CC0462">
        <w:rPr>
          <w:b/>
          <w:sz w:val="24"/>
          <w:szCs w:val="24"/>
        </w:rPr>
        <w:t>Запрещается: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размещение предприятий и коммунальных объектов выше V класса вредности; реконструкция и перепрофилирование существующих производств и объектов коммунального назначения с увеличением вредного воздействия на окружающую среду; 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строительство и расширение жилья, зданий и объектов здравоохранения, рекреации, любых детских учреждений.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.</w:t>
      </w:r>
    </w:p>
    <w:p w:rsidR="00514726" w:rsidRPr="00A14A4E" w:rsidRDefault="00514726" w:rsidP="009F055D">
      <w:pPr>
        <w:pStyle w:val="3"/>
        <w:ind w:firstLine="510"/>
        <w:jc w:val="left"/>
        <w:rPr>
          <w:sz w:val="24"/>
          <w:szCs w:val="24"/>
        </w:rPr>
      </w:pPr>
      <w:bookmarkStart w:id="103" w:name="_Toc394344652"/>
      <w:r w:rsidRPr="00A14A4E">
        <w:rPr>
          <w:sz w:val="24"/>
          <w:szCs w:val="24"/>
        </w:rPr>
        <w:t>Ст.31 «ПК-2» Зона  «Производственны</w:t>
      </w:r>
      <w:proofErr w:type="gramStart"/>
      <w:r w:rsidRPr="00A14A4E">
        <w:rPr>
          <w:sz w:val="24"/>
          <w:szCs w:val="24"/>
        </w:rPr>
        <w:t>е-</w:t>
      </w:r>
      <w:proofErr w:type="gramEnd"/>
      <w:r w:rsidRPr="00A14A4E">
        <w:rPr>
          <w:sz w:val="24"/>
          <w:szCs w:val="24"/>
        </w:rPr>
        <w:t xml:space="preserve"> предприятия III-</w:t>
      </w:r>
      <w:r w:rsidRPr="00A14A4E">
        <w:rPr>
          <w:sz w:val="24"/>
          <w:szCs w:val="24"/>
          <w:lang w:val="en-US"/>
        </w:rPr>
        <w:t>V</w:t>
      </w:r>
      <w:r w:rsidRPr="00A14A4E">
        <w:rPr>
          <w:sz w:val="24"/>
          <w:szCs w:val="24"/>
        </w:rPr>
        <w:t xml:space="preserve"> класса вредности»</w:t>
      </w:r>
      <w:bookmarkEnd w:id="103"/>
    </w:p>
    <w:p w:rsidR="009F055D" w:rsidRDefault="009F055D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Основные виды разрешенного использования: 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промышленные и коммунально-складские предприятия III класса вредности;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производственные базы и складские помещения предприятий, требующих большегрузного или железнодорожного транспорта; 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автотранспортные предприятия;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объекты автомобильного транспорта;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автозаправочные станции;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станции технического обслуживания; 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объекты железнодорожного транспорта;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автобусные парки, троллейбусные, трамвайные парки;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гаражи боксового типа, многоэтажные, подземные и надземные гаражи, автостоянки;</w:t>
      </w:r>
    </w:p>
    <w:p w:rsidR="00514726" w:rsidRPr="00A14A4E" w:rsidRDefault="00514726" w:rsidP="00A14A4E">
      <w:pPr>
        <w:pStyle w:val="a6"/>
        <w:ind w:firstLine="510"/>
        <w:rPr>
          <w:bCs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Условно разрешенные виды использования: 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объекты промышленности IV и V класса вредности, кроме предприятий пищевой промышленности;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-санитарно-технические сооружения и объекты коммунального назначения;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профессионально-технические учебные заведения;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поликлиники;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объекты бытового обслуживания;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A14A4E">
        <w:rPr>
          <w:sz w:val="24"/>
          <w:szCs w:val="24"/>
        </w:rPr>
        <w:t xml:space="preserve">- </w:t>
      </w:r>
      <w:proofErr w:type="spellStart"/>
      <w:r w:rsidRPr="00A14A4E">
        <w:rPr>
          <w:bCs/>
          <w:sz w:val="24"/>
          <w:szCs w:val="24"/>
        </w:rPr>
        <w:t>полустационарные</w:t>
      </w:r>
      <w:proofErr w:type="spellEnd"/>
      <w:r w:rsidRPr="00A14A4E">
        <w:rPr>
          <w:bCs/>
          <w:sz w:val="24"/>
          <w:szCs w:val="24"/>
        </w:rPr>
        <w:t xml:space="preserve"> архитектурные формы розничной торговли бытового обслуживания работников предприятия;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аптеки;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антенны сотовой, радиорелейной, спутниковой связи;</w:t>
      </w:r>
    </w:p>
    <w:p w:rsidR="00514726" w:rsidRPr="00A14A4E" w:rsidRDefault="00514726" w:rsidP="00A14A4E">
      <w:pPr>
        <w:pStyle w:val="af5"/>
        <w:rPr>
          <w:b/>
          <w:sz w:val="24"/>
          <w:szCs w:val="24"/>
        </w:rPr>
      </w:pPr>
      <w:r w:rsidRPr="00A14A4E">
        <w:rPr>
          <w:bCs/>
          <w:sz w:val="24"/>
          <w:szCs w:val="24"/>
        </w:rPr>
        <w:t>-</w:t>
      </w:r>
      <w:r w:rsidRPr="00A14A4E">
        <w:rPr>
          <w:sz w:val="24"/>
          <w:szCs w:val="24"/>
        </w:rPr>
        <w:t>объекты коммунально-складского хозяйства, кроме складов продовольственных товаров;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bCs/>
          <w:sz w:val="24"/>
          <w:szCs w:val="24"/>
        </w:rPr>
        <w:t xml:space="preserve">- </w:t>
      </w:r>
      <w:r w:rsidRPr="00A14A4E">
        <w:rPr>
          <w:sz w:val="24"/>
          <w:szCs w:val="24"/>
        </w:rPr>
        <w:t>объекты коммунального назначения.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9F055D">
      <w:pPr>
        <w:pStyle w:val="af0"/>
        <w:ind w:firstLine="227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предприятия общественного питания работников предприятия (кафе, столовые, буфеты);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объекты инженерной инфраструктуры;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гаражи и автостоянки для постоянного хранения автомобилей;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станции техобслуживания автомобилей, авторемонтные предприятия;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объекты складского назначения различного профиля;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объекты инженерно технического обеспечения предприятий;</w:t>
      </w:r>
    </w:p>
    <w:p w:rsidR="00514726" w:rsidRPr="00A14A4E" w:rsidRDefault="00514726" w:rsidP="00A14A4E">
      <w:pPr>
        <w:pStyle w:val="af5"/>
        <w:rPr>
          <w:sz w:val="24"/>
          <w:szCs w:val="24"/>
          <w:lang w:eastAsia="en-US"/>
        </w:rPr>
      </w:pPr>
      <w:r w:rsidRPr="00A14A4E">
        <w:rPr>
          <w:sz w:val="24"/>
          <w:szCs w:val="24"/>
          <w:lang w:eastAsia="en-US"/>
        </w:rPr>
        <w:t>- офисы, конторы, административные службы;</w:t>
      </w:r>
    </w:p>
    <w:p w:rsidR="00514726" w:rsidRPr="00A14A4E" w:rsidRDefault="00514726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-проектные, научно-исследовательские, конструкторские  и изыскательские организации, связанные с деятельностью предприятия;</w:t>
      </w:r>
    </w:p>
    <w:p w:rsidR="00514726" w:rsidRPr="00A14A4E" w:rsidRDefault="00514726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здания и сооружения пожарной охраны;</w:t>
      </w:r>
    </w:p>
    <w:p w:rsidR="00514726" w:rsidRPr="00A14A4E" w:rsidRDefault="00514726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открытые стоянки краткосрочного хранения автомобилей, площадки транзитного транспорта с местами хранения автобусов, грузовиков, легковых автомобилей;</w:t>
      </w:r>
    </w:p>
    <w:p w:rsidR="00514726" w:rsidRPr="00A14A4E" w:rsidRDefault="00514726" w:rsidP="009F055D">
      <w:pPr>
        <w:pStyle w:val="a6"/>
        <w:spacing w:after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 автостоянки для временного хранения грузовых автомобилей;</w:t>
      </w:r>
    </w:p>
    <w:p w:rsidR="00514726" w:rsidRPr="00A14A4E" w:rsidRDefault="00514726" w:rsidP="00A14A4E">
      <w:pPr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-инженерно - технические объекты, сооружения и коммуникации, обеспечивающие реализацию разрешенного использования (</w:t>
      </w:r>
      <w:proofErr w:type="spellStart"/>
      <w:r w:rsidRPr="00A14A4E">
        <w:rPr>
          <w:sz w:val="24"/>
          <w:szCs w:val="24"/>
        </w:rPr>
        <w:t>электр</w:t>
      </w:r>
      <w:proofErr w:type="gramStart"/>
      <w:r w:rsidRPr="00A14A4E">
        <w:rPr>
          <w:sz w:val="24"/>
          <w:szCs w:val="24"/>
        </w:rPr>
        <w:t>о</w:t>
      </w:r>
      <w:proofErr w:type="spellEnd"/>
      <w:r w:rsidRPr="00A14A4E">
        <w:rPr>
          <w:sz w:val="24"/>
          <w:szCs w:val="24"/>
        </w:rPr>
        <w:t>-</w:t>
      </w:r>
      <w:proofErr w:type="gramEnd"/>
      <w:r w:rsidRPr="00A14A4E">
        <w:rPr>
          <w:sz w:val="24"/>
          <w:szCs w:val="24"/>
        </w:rPr>
        <w:t xml:space="preserve">, </w:t>
      </w:r>
      <w:proofErr w:type="spellStart"/>
      <w:r w:rsidRPr="00A14A4E">
        <w:rPr>
          <w:sz w:val="24"/>
          <w:szCs w:val="24"/>
        </w:rPr>
        <w:t>водо</w:t>
      </w:r>
      <w:proofErr w:type="spellEnd"/>
      <w:r w:rsidRPr="00A14A4E">
        <w:rPr>
          <w:sz w:val="24"/>
          <w:szCs w:val="24"/>
        </w:rPr>
        <w:t xml:space="preserve">-, </w:t>
      </w:r>
      <w:proofErr w:type="spellStart"/>
      <w:r w:rsidRPr="00A14A4E">
        <w:rPr>
          <w:sz w:val="24"/>
          <w:szCs w:val="24"/>
        </w:rPr>
        <w:t>газообеспечение</w:t>
      </w:r>
      <w:proofErr w:type="spellEnd"/>
      <w:r w:rsidRPr="00A14A4E">
        <w:rPr>
          <w:sz w:val="24"/>
          <w:szCs w:val="24"/>
        </w:rPr>
        <w:t xml:space="preserve">, канализация, телефонизация и </w:t>
      </w:r>
      <w:proofErr w:type="spellStart"/>
      <w:r w:rsidRPr="00A14A4E">
        <w:rPr>
          <w:sz w:val="24"/>
          <w:szCs w:val="24"/>
        </w:rPr>
        <w:t>т.д</w:t>
      </w:r>
      <w:proofErr w:type="spellEnd"/>
      <w:r w:rsidRPr="00A14A4E">
        <w:rPr>
          <w:sz w:val="24"/>
          <w:szCs w:val="24"/>
        </w:rPr>
        <w:t>).</w:t>
      </w:r>
    </w:p>
    <w:p w:rsidR="00514726" w:rsidRPr="00A14A4E" w:rsidRDefault="00514726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Площадки для сбора мусора</w:t>
      </w:r>
    </w:p>
    <w:p w:rsidR="00514726" w:rsidRPr="00A14A4E" w:rsidRDefault="00514726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 xml:space="preserve">  - Дороги, проезды.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Запрещается: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-реконструкция и перепрофилирование существующих объектов производства с увеличением вредного воздействия на окружающую среду; 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строительство жилья, зданий и объектов здравоохранения, рекреации, любых детских учреждений.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-строительство и реконструкция производственных предприятий IV и V класса вредности при нарушении режима СЗЗ</w:t>
      </w:r>
    </w:p>
    <w:p w:rsidR="00696DDA" w:rsidRDefault="00696DDA" w:rsidP="00A14A4E">
      <w:pPr>
        <w:pStyle w:val="af5"/>
        <w:rPr>
          <w:b/>
          <w:sz w:val="24"/>
          <w:szCs w:val="24"/>
        </w:rPr>
      </w:pPr>
    </w:p>
    <w:p w:rsidR="00CC0462" w:rsidRDefault="00CC0462" w:rsidP="00A14A4E">
      <w:pPr>
        <w:pStyle w:val="af5"/>
        <w:rPr>
          <w:sz w:val="24"/>
          <w:szCs w:val="24"/>
        </w:rPr>
      </w:pPr>
      <w:proofErr w:type="gramStart"/>
      <w:r w:rsidRPr="00CC0462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CC0462">
        <w:rPr>
          <w:sz w:val="24"/>
          <w:szCs w:val="24"/>
        </w:rPr>
        <w:t xml:space="preserve"> может быть </w:t>
      </w:r>
      <w:proofErr w:type="gramStart"/>
      <w:r w:rsidRPr="00CC0462">
        <w:rPr>
          <w:sz w:val="24"/>
          <w:szCs w:val="24"/>
        </w:rPr>
        <w:t>застроена</w:t>
      </w:r>
      <w:proofErr w:type="gramEnd"/>
      <w:r w:rsidRPr="00CC0462">
        <w:rPr>
          <w:sz w:val="24"/>
          <w:szCs w:val="24"/>
        </w:rPr>
        <w:t>, ко всей площади земельного участка не подлежат установлению.</w:t>
      </w:r>
    </w:p>
    <w:p w:rsidR="00CC0462" w:rsidRPr="00CC0462" w:rsidRDefault="00CC0462" w:rsidP="00A14A4E">
      <w:pPr>
        <w:pStyle w:val="af5"/>
        <w:rPr>
          <w:b/>
          <w:sz w:val="24"/>
          <w:szCs w:val="24"/>
        </w:rPr>
      </w:pPr>
    </w:p>
    <w:p w:rsidR="00514726" w:rsidRPr="00A14A4E" w:rsidRDefault="00514726" w:rsidP="009F055D">
      <w:pPr>
        <w:pStyle w:val="3"/>
        <w:ind w:firstLine="510"/>
        <w:rPr>
          <w:bCs/>
          <w:sz w:val="24"/>
          <w:szCs w:val="24"/>
        </w:rPr>
      </w:pPr>
      <w:bookmarkStart w:id="104" w:name="_Toc394344653"/>
      <w:r w:rsidRPr="00A14A4E">
        <w:rPr>
          <w:bCs/>
          <w:sz w:val="24"/>
          <w:szCs w:val="24"/>
        </w:rPr>
        <w:lastRenderedPageBreak/>
        <w:t>Ст. 32 «Р-1» Зона «Рекреации»</w:t>
      </w:r>
      <w:bookmarkEnd w:id="104"/>
    </w:p>
    <w:p w:rsidR="009F055D" w:rsidRDefault="009F055D" w:rsidP="00A14A4E">
      <w:pPr>
        <w:widowControl w:val="0"/>
        <w:ind w:right="-2" w:firstLine="510"/>
        <w:rPr>
          <w:b/>
          <w:sz w:val="24"/>
          <w:szCs w:val="24"/>
        </w:rPr>
      </w:pPr>
      <w:bookmarkStart w:id="105" w:name="_Toc394344654"/>
    </w:p>
    <w:p w:rsidR="00696DDA" w:rsidRPr="00A14A4E" w:rsidRDefault="00696DDA" w:rsidP="00A14A4E">
      <w:pPr>
        <w:widowControl w:val="0"/>
        <w:ind w:right="-2"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Цели выделения зоны:</w:t>
      </w:r>
    </w:p>
    <w:p w:rsidR="00696DDA" w:rsidRPr="00A14A4E" w:rsidRDefault="00696DDA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696DDA" w:rsidRPr="00A14A4E" w:rsidRDefault="00696DDA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696DDA" w:rsidRPr="00A14A4E" w:rsidRDefault="00696DDA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>- обустройство территории для отдыха населения.</w:t>
      </w:r>
    </w:p>
    <w:p w:rsidR="009F055D" w:rsidRDefault="009F055D" w:rsidP="00A14A4E">
      <w:pPr>
        <w:widowControl w:val="0"/>
        <w:ind w:right="-2"/>
        <w:rPr>
          <w:sz w:val="24"/>
          <w:szCs w:val="24"/>
        </w:rPr>
      </w:pPr>
    </w:p>
    <w:p w:rsidR="00696DDA" w:rsidRPr="00A14A4E" w:rsidRDefault="00696DDA" w:rsidP="009F055D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>2. Зона рекреационно-ландшафтных территорий Р-1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696DDA" w:rsidRPr="00A14A4E" w:rsidRDefault="00696DDA" w:rsidP="009F055D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>В состав зоны рекреационного назначения могут включаться территории, занятые городскими 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696DDA" w:rsidRPr="00A14A4E" w:rsidRDefault="00696DDA" w:rsidP="009F055D">
      <w:pPr>
        <w:widowControl w:val="0"/>
        <w:ind w:right="-2" w:firstLine="709"/>
        <w:rPr>
          <w:sz w:val="24"/>
          <w:szCs w:val="24"/>
        </w:rPr>
      </w:pPr>
      <w:proofErr w:type="gramStart"/>
      <w:r w:rsidRPr="00A14A4E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696DDA" w:rsidRPr="00A14A4E" w:rsidRDefault="00696DDA" w:rsidP="009F055D">
      <w:pPr>
        <w:widowControl w:val="0"/>
        <w:ind w:right="-2" w:firstLine="510"/>
        <w:rPr>
          <w:sz w:val="24"/>
          <w:szCs w:val="24"/>
        </w:rPr>
      </w:pPr>
      <w:proofErr w:type="gramStart"/>
      <w:r w:rsidRPr="00A14A4E">
        <w:rPr>
          <w:sz w:val="24"/>
          <w:szCs w:val="24"/>
        </w:rPr>
        <w:t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696DDA" w:rsidRPr="00A14A4E" w:rsidRDefault="00696DDA" w:rsidP="00A14A4E">
      <w:pPr>
        <w:pStyle w:val="af5"/>
        <w:rPr>
          <w:b/>
          <w:bCs/>
          <w:sz w:val="24"/>
          <w:szCs w:val="24"/>
        </w:rPr>
      </w:pPr>
    </w:p>
    <w:p w:rsidR="00696DDA" w:rsidRPr="00A14A4E" w:rsidRDefault="00696DDA" w:rsidP="00A14A4E">
      <w:pPr>
        <w:pStyle w:val="af5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Основные виды разрешенного использования:</w:t>
      </w:r>
    </w:p>
    <w:p w:rsidR="00696DDA" w:rsidRPr="00A14A4E" w:rsidRDefault="00696DDA" w:rsidP="00B9700A">
      <w:pPr>
        <w:pStyle w:val="ab"/>
        <w:widowControl w:val="0"/>
        <w:numPr>
          <w:ilvl w:val="0"/>
          <w:numId w:val="9"/>
        </w:numPr>
        <w:ind w:right="-2"/>
        <w:rPr>
          <w:rFonts w:ascii="Times New Roman" w:hAnsi="Times New Roman"/>
          <w:sz w:val="24"/>
          <w:szCs w:val="24"/>
        </w:rPr>
      </w:pPr>
      <w:r w:rsidRPr="00A14A4E">
        <w:rPr>
          <w:rFonts w:ascii="Times New Roman" w:hAnsi="Times New Roman"/>
          <w:sz w:val="24"/>
          <w:szCs w:val="24"/>
        </w:rPr>
        <w:t xml:space="preserve">Отдых (рекреация) (код 5.0) в части: </w:t>
      </w:r>
    </w:p>
    <w:p w:rsidR="00696DDA" w:rsidRPr="00A14A4E" w:rsidRDefault="00696DDA" w:rsidP="00A14A4E">
      <w:pPr>
        <w:widowControl w:val="0"/>
        <w:ind w:left="720" w:right="-2"/>
        <w:rPr>
          <w:sz w:val="24"/>
          <w:szCs w:val="24"/>
        </w:rPr>
      </w:pPr>
      <w:r w:rsidRPr="00A14A4E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696DDA" w:rsidRPr="00A14A4E" w:rsidRDefault="00696DDA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696DDA" w:rsidRPr="00A14A4E" w:rsidRDefault="00696DDA" w:rsidP="00A14A4E">
      <w:pPr>
        <w:widowControl w:val="0"/>
        <w:ind w:left="720" w:right="-2"/>
        <w:rPr>
          <w:sz w:val="24"/>
          <w:szCs w:val="24"/>
        </w:rPr>
      </w:pPr>
    </w:p>
    <w:p w:rsidR="00696DDA" w:rsidRPr="00A14A4E" w:rsidRDefault="00696DDA" w:rsidP="00A14A4E">
      <w:pPr>
        <w:widowControl w:val="0"/>
        <w:ind w:right="-2"/>
        <w:rPr>
          <w:sz w:val="24"/>
          <w:szCs w:val="24"/>
        </w:rPr>
      </w:pPr>
    </w:p>
    <w:p w:rsidR="00696DDA" w:rsidRPr="00A14A4E" w:rsidRDefault="00696DDA" w:rsidP="009F055D">
      <w:pPr>
        <w:widowControl w:val="0"/>
        <w:ind w:right="-2" w:firstLine="540"/>
        <w:rPr>
          <w:sz w:val="24"/>
          <w:szCs w:val="24"/>
        </w:rPr>
      </w:pPr>
      <w:r w:rsidRPr="00A14A4E">
        <w:rPr>
          <w:b/>
          <w:sz w:val="24"/>
          <w:szCs w:val="24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A14A4E">
        <w:rPr>
          <w:sz w:val="24"/>
          <w:szCs w:val="24"/>
        </w:rPr>
        <w:t xml:space="preserve"> для зоны Р-1 не устанавливаются.</w:t>
      </w:r>
    </w:p>
    <w:p w:rsidR="00696DDA" w:rsidRPr="00A14A4E" w:rsidRDefault="00696DDA" w:rsidP="00A14A4E">
      <w:pPr>
        <w:pStyle w:val="af5"/>
        <w:ind w:left="540" w:firstLine="0"/>
        <w:rPr>
          <w:b/>
          <w:bCs/>
          <w:sz w:val="24"/>
          <w:szCs w:val="24"/>
        </w:rPr>
      </w:pPr>
    </w:p>
    <w:p w:rsidR="00696DDA" w:rsidRPr="00A14A4E" w:rsidRDefault="00696DDA" w:rsidP="00A14A4E">
      <w:pPr>
        <w:pStyle w:val="af5"/>
        <w:ind w:left="540" w:firstLine="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-элементы благоустройства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-элементы дизайна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696DDA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</w:t>
      </w:r>
      <w:proofErr w:type="spellStart"/>
      <w:r w:rsidRPr="00A14A4E">
        <w:rPr>
          <w:sz w:val="24"/>
          <w:szCs w:val="24"/>
        </w:rPr>
        <w:t>Дорожно-тропиночная</w:t>
      </w:r>
      <w:proofErr w:type="spellEnd"/>
      <w:r w:rsidRPr="00A14A4E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</w:p>
    <w:p w:rsidR="00514726" w:rsidRPr="00A14A4E" w:rsidRDefault="00514726" w:rsidP="009F055D">
      <w:pPr>
        <w:pStyle w:val="3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Ст. 33. «Р-2»  Зона ландшафтно-рекреационная</w:t>
      </w:r>
      <w:bookmarkEnd w:id="105"/>
    </w:p>
    <w:p w:rsidR="009F055D" w:rsidRDefault="009F055D" w:rsidP="00A14A4E">
      <w:pPr>
        <w:widowControl w:val="0"/>
        <w:ind w:right="-2" w:firstLine="510"/>
        <w:rPr>
          <w:b/>
          <w:sz w:val="24"/>
          <w:szCs w:val="24"/>
        </w:rPr>
      </w:pPr>
    </w:p>
    <w:p w:rsidR="00514726" w:rsidRPr="00A14A4E" w:rsidRDefault="00514726" w:rsidP="00A14A4E">
      <w:pPr>
        <w:widowControl w:val="0"/>
        <w:ind w:right="-2"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Цели выделения зоны:</w:t>
      </w:r>
    </w:p>
    <w:p w:rsidR="000D4533" w:rsidRPr="00A14A4E" w:rsidRDefault="000D4533" w:rsidP="00A14A4E">
      <w:pPr>
        <w:widowControl w:val="0"/>
        <w:ind w:right="-2"/>
        <w:rPr>
          <w:sz w:val="24"/>
          <w:szCs w:val="24"/>
        </w:rPr>
      </w:pPr>
      <w:bookmarkStart w:id="106" w:name="_Toc394344655"/>
      <w:r w:rsidRPr="00A14A4E">
        <w:rPr>
          <w:sz w:val="24"/>
          <w:szCs w:val="24"/>
        </w:rPr>
        <w:t>- сохранение и восстановление существующего природного ландшафта, -</w:t>
      </w:r>
    </w:p>
    <w:p w:rsidR="000D4533" w:rsidRPr="00A14A4E" w:rsidRDefault="000D4533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 xml:space="preserve">- воспроизводство зеленых массивов, выполняющих защитную, санитарно-гигиеническую функцию. </w:t>
      </w:r>
    </w:p>
    <w:p w:rsidR="000D4533" w:rsidRPr="00A14A4E" w:rsidRDefault="000D4533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>- обустройство территории для отдыха населения.</w:t>
      </w:r>
    </w:p>
    <w:p w:rsidR="000D4533" w:rsidRPr="00A14A4E" w:rsidRDefault="000D4533" w:rsidP="009F055D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lastRenderedPageBreak/>
        <w:t>2. Зона рекреационно-ландшафтных территорий выделена для обеспечения правовых условий градостроительной деятельности, на территориях, предназначенных для отдыха и туризма.</w:t>
      </w:r>
    </w:p>
    <w:p w:rsidR="000D4533" w:rsidRPr="00A14A4E" w:rsidRDefault="000D4533" w:rsidP="009F055D">
      <w:pPr>
        <w:widowControl w:val="0"/>
        <w:ind w:right="-2" w:firstLine="709"/>
        <w:rPr>
          <w:sz w:val="24"/>
          <w:szCs w:val="24"/>
        </w:rPr>
      </w:pPr>
      <w:r w:rsidRPr="00A14A4E">
        <w:rPr>
          <w:sz w:val="24"/>
          <w:szCs w:val="24"/>
        </w:rPr>
        <w:t>В состав зоны рекреационного назначения могут включаться территории, занятые городскими лесами, городскими садами, прудами, озерами, водохранилищами, пляжами, береговыми полосами водных объектов общего пользования, а также иные территории, используемые и предназначенные для отдыха, туризма, занятий физической культурой и спортом.</w:t>
      </w:r>
    </w:p>
    <w:p w:rsidR="000D4533" w:rsidRPr="00A14A4E" w:rsidRDefault="000D4533" w:rsidP="009F055D">
      <w:pPr>
        <w:widowControl w:val="0"/>
        <w:ind w:right="-2" w:firstLine="709"/>
        <w:rPr>
          <w:sz w:val="24"/>
          <w:szCs w:val="24"/>
        </w:rPr>
      </w:pPr>
      <w:proofErr w:type="gramStart"/>
      <w:r w:rsidRPr="00A14A4E">
        <w:rPr>
          <w:sz w:val="24"/>
          <w:szCs w:val="24"/>
        </w:rPr>
        <w:t>Градостроительные регламенты могут быть распространены на земельные участки в составе данной зоны только в случае, когда части территорий общего пользования (городских лесов, прудов, озер, водохранилищ, пляжей, береговых полос водных объектов общего пользования, иных территорий) переведены в установленном порядке на основании проектов планировки территории из состава территорий общего пользования в иные территории, на которые распространяется действие градостроительных регламентов.</w:t>
      </w:r>
      <w:proofErr w:type="gramEnd"/>
    </w:p>
    <w:p w:rsidR="000D4533" w:rsidRPr="00A14A4E" w:rsidRDefault="000D4533" w:rsidP="009F055D">
      <w:pPr>
        <w:widowControl w:val="0"/>
        <w:ind w:right="-2" w:firstLine="510"/>
        <w:rPr>
          <w:sz w:val="24"/>
          <w:szCs w:val="24"/>
        </w:rPr>
      </w:pPr>
      <w:proofErr w:type="gramStart"/>
      <w:r w:rsidRPr="00A14A4E">
        <w:rPr>
          <w:sz w:val="24"/>
          <w:szCs w:val="24"/>
        </w:rPr>
        <w:t>В иных случаях – применительно к частям территории, в пределах данной зоны, которые относятся к территории общего пользования,  отграниченной от иных территорий красными линиями, градостроительный регламент не распространяется и их использование определяется уполномоченными федеральными органами исполнительной власти,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законами.</w:t>
      </w:r>
      <w:proofErr w:type="gramEnd"/>
    </w:p>
    <w:p w:rsidR="000D4533" w:rsidRPr="00A14A4E" w:rsidRDefault="000D4533" w:rsidP="00A14A4E">
      <w:pPr>
        <w:pStyle w:val="af5"/>
        <w:rPr>
          <w:b/>
          <w:bCs/>
          <w:sz w:val="24"/>
          <w:szCs w:val="24"/>
        </w:rPr>
      </w:pPr>
    </w:p>
    <w:p w:rsidR="000D4533" w:rsidRPr="00A14A4E" w:rsidRDefault="000D4533" w:rsidP="00A14A4E">
      <w:pPr>
        <w:pStyle w:val="af5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Основные виды разрешенного использования:</w:t>
      </w:r>
    </w:p>
    <w:p w:rsidR="000D4533" w:rsidRPr="00A14A4E" w:rsidRDefault="000D4533" w:rsidP="00A14A4E">
      <w:pPr>
        <w:widowControl w:val="0"/>
        <w:ind w:left="360" w:right="-2"/>
        <w:jc w:val="left"/>
        <w:rPr>
          <w:sz w:val="24"/>
          <w:szCs w:val="24"/>
        </w:rPr>
      </w:pPr>
      <w:r w:rsidRPr="00A14A4E">
        <w:rPr>
          <w:sz w:val="24"/>
          <w:szCs w:val="24"/>
        </w:rPr>
        <w:t xml:space="preserve">1.Отдых (рекреация) (код 5.0) в части: </w:t>
      </w:r>
    </w:p>
    <w:p w:rsidR="000D4533" w:rsidRPr="00A14A4E" w:rsidRDefault="000D4533" w:rsidP="00A14A4E">
      <w:pPr>
        <w:widowControl w:val="0"/>
        <w:ind w:left="720" w:right="-2"/>
        <w:rPr>
          <w:sz w:val="24"/>
          <w:szCs w:val="24"/>
        </w:rPr>
      </w:pPr>
      <w:r w:rsidRPr="00A14A4E">
        <w:rPr>
          <w:sz w:val="24"/>
          <w:szCs w:val="24"/>
        </w:rPr>
        <w:t>- озеленения породами деревьев и кустарников - не менее 50 % территории;</w:t>
      </w:r>
    </w:p>
    <w:p w:rsidR="000D4533" w:rsidRPr="00A14A4E" w:rsidRDefault="000D4533" w:rsidP="00A14A4E">
      <w:pPr>
        <w:widowControl w:val="0"/>
        <w:ind w:right="-2"/>
        <w:rPr>
          <w:sz w:val="24"/>
          <w:szCs w:val="24"/>
        </w:rPr>
      </w:pPr>
      <w:r w:rsidRPr="00A14A4E">
        <w:rPr>
          <w:sz w:val="24"/>
          <w:szCs w:val="24"/>
        </w:rPr>
        <w:t xml:space="preserve">            - обустройства территории для отдыха населения.</w:t>
      </w:r>
    </w:p>
    <w:p w:rsidR="000D4533" w:rsidRPr="00A14A4E" w:rsidRDefault="000D4533" w:rsidP="00A14A4E">
      <w:pPr>
        <w:widowControl w:val="0"/>
        <w:ind w:left="720" w:right="-2"/>
        <w:rPr>
          <w:sz w:val="24"/>
          <w:szCs w:val="24"/>
        </w:rPr>
      </w:pPr>
    </w:p>
    <w:p w:rsidR="000D4533" w:rsidRPr="00A14A4E" w:rsidRDefault="000D4533" w:rsidP="009F055D">
      <w:pPr>
        <w:widowControl w:val="0"/>
        <w:ind w:right="-2" w:firstLine="540"/>
        <w:rPr>
          <w:sz w:val="24"/>
          <w:szCs w:val="24"/>
        </w:rPr>
      </w:pPr>
      <w:r w:rsidRPr="00A14A4E">
        <w:rPr>
          <w:b/>
          <w:sz w:val="24"/>
          <w:szCs w:val="24"/>
        </w:rPr>
        <w:t xml:space="preserve">Предельные размеры земельных участков и предельные параметры разрешенного строительства, </w:t>
      </w:r>
      <w:r w:rsidRPr="00A14A4E">
        <w:rPr>
          <w:sz w:val="24"/>
          <w:szCs w:val="24"/>
        </w:rPr>
        <w:t>реконструкции объектов капитального строительства для зоны Р-2 не устанавливаются.</w:t>
      </w:r>
    </w:p>
    <w:p w:rsidR="000D4533" w:rsidRPr="00A14A4E" w:rsidRDefault="000D4533" w:rsidP="00A14A4E">
      <w:pPr>
        <w:pStyle w:val="af5"/>
        <w:ind w:left="540" w:firstLine="0"/>
        <w:rPr>
          <w:b/>
          <w:bCs/>
          <w:sz w:val="24"/>
          <w:szCs w:val="24"/>
        </w:rPr>
      </w:pPr>
    </w:p>
    <w:p w:rsidR="000D4533" w:rsidRPr="00A14A4E" w:rsidRDefault="000D4533" w:rsidP="00A14A4E">
      <w:pPr>
        <w:pStyle w:val="af5"/>
        <w:ind w:left="540" w:firstLine="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>Вспомогательные виды разрешенного использования: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-элементы благоустройства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-элементы дизайна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Объекты инженерной инфраструктуры, связанные с обслуживанием основной функции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</w:t>
      </w:r>
      <w:proofErr w:type="spellStart"/>
      <w:r w:rsidRPr="00A14A4E">
        <w:rPr>
          <w:sz w:val="24"/>
          <w:szCs w:val="24"/>
        </w:rPr>
        <w:t>Дорожно-тропиночная</w:t>
      </w:r>
      <w:proofErr w:type="spellEnd"/>
      <w:r w:rsidRPr="00A14A4E">
        <w:rPr>
          <w:sz w:val="24"/>
          <w:szCs w:val="24"/>
        </w:rPr>
        <w:t xml:space="preserve"> сеть, предназначенные для обслуживания и функционирования зоны.</w:t>
      </w:r>
    </w:p>
    <w:p w:rsidR="009F055D" w:rsidRDefault="009F055D" w:rsidP="009F055D">
      <w:pPr>
        <w:pStyle w:val="3"/>
        <w:ind w:firstLine="283"/>
        <w:rPr>
          <w:bCs/>
          <w:sz w:val="24"/>
          <w:szCs w:val="24"/>
        </w:rPr>
      </w:pPr>
    </w:p>
    <w:p w:rsidR="00514726" w:rsidRPr="00A14A4E" w:rsidRDefault="00514726" w:rsidP="009F055D">
      <w:pPr>
        <w:pStyle w:val="3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Ст. 34«С-1» Зона ритуального назначения</w:t>
      </w:r>
      <w:bookmarkEnd w:id="106"/>
    </w:p>
    <w:p w:rsidR="00696DDA" w:rsidRPr="00A14A4E" w:rsidRDefault="00696DDA" w:rsidP="009F055D">
      <w:pPr>
        <w:pStyle w:val="30"/>
        <w:overflowPunct w:val="0"/>
        <w:autoSpaceDE w:val="0"/>
        <w:autoSpaceDN w:val="0"/>
        <w:adjustRightInd w:val="0"/>
        <w:ind w:left="0" w:firstLine="567"/>
        <w:rPr>
          <w:sz w:val="24"/>
          <w:szCs w:val="24"/>
        </w:rPr>
      </w:pPr>
      <w:bookmarkStart w:id="107" w:name="_Toc394344656"/>
      <w:r w:rsidRPr="00A14A4E">
        <w:rPr>
          <w:sz w:val="24"/>
          <w:szCs w:val="24"/>
        </w:rPr>
        <w:t xml:space="preserve">Зона представляет собой территорию, функциональное предназначение которой определено утвержденным Генпланом. </w:t>
      </w: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Правовой режим  земельных участков,  расположенных в данной зоне, определен  в Законе РФ от 12.01.96 №8 -ФЗ “О погребении и похоронном деле” (</w:t>
      </w:r>
      <w:proofErr w:type="spellStart"/>
      <w:r w:rsidRPr="00A14A4E">
        <w:rPr>
          <w:sz w:val="24"/>
          <w:szCs w:val="24"/>
        </w:rPr>
        <w:t>изм</w:t>
      </w:r>
      <w:proofErr w:type="spellEnd"/>
      <w:r w:rsidRPr="00A14A4E">
        <w:rPr>
          <w:sz w:val="24"/>
          <w:szCs w:val="24"/>
        </w:rPr>
        <w:t>. от 28.06.97 и 21.07.98).</w:t>
      </w: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Основные виды разрешенного использования:</w:t>
      </w:r>
    </w:p>
    <w:p w:rsidR="00696DDA" w:rsidRPr="00A14A4E" w:rsidRDefault="00696DDA" w:rsidP="00A14A4E">
      <w:pPr>
        <w:pStyle w:val="af5"/>
        <w:tabs>
          <w:tab w:val="left" w:pos="720"/>
        </w:tabs>
        <w:rPr>
          <w:sz w:val="24"/>
          <w:szCs w:val="24"/>
        </w:rPr>
      </w:pPr>
      <w:r w:rsidRPr="00A14A4E">
        <w:rPr>
          <w:sz w:val="24"/>
          <w:szCs w:val="24"/>
        </w:rPr>
        <w:t>-</w:t>
      </w:r>
      <w:r w:rsidRPr="00A14A4E">
        <w:rPr>
          <w:sz w:val="24"/>
          <w:szCs w:val="24"/>
        </w:rPr>
        <w:tab/>
        <w:t>ритуальная деятельность (код 12.1);</w:t>
      </w:r>
    </w:p>
    <w:p w:rsidR="00696DDA" w:rsidRPr="00A14A4E" w:rsidRDefault="00696DDA" w:rsidP="00A14A4E">
      <w:pPr>
        <w:pStyle w:val="af5"/>
        <w:tabs>
          <w:tab w:val="left" w:pos="720"/>
        </w:tabs>
        <w:rPr>
          <w:sz w:val="24"/>
          <w:szCs w:val="24"/>
        </w:rPr>
      </w:pPr>
      <w:r w:rsidRPr="00A14A4E">
        <w:rPr>
          <w:sz w:val="24"/>
          <w:szCs w:val="24"/>
        </w:rPr>
        <w:t xml:space="preserve">- деловое управление (код 4.1) в части размещения административно-бытовых и обрядовых зданий и сооружений, функционально связанных с обеспечением управления эксплуатацией кладбищ, проведением гражданских и религиозных обрядов, озеленения; 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коммунальное обслуживание (код 3.1) в части размещения инженерных коммуникаций,  устройства дорог, проездов. </w:t>
      </w:r>
    </w:p>
    <w:p w:rsidR="00696DDA" w:rsidRPr="00A14A4E" w:rsidRDefault="00696DDA" w:rsidP="00A14A4E">
      <w:pPr>
        <w:pStyle w:val="af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t xml:space="preserve">   </w:t>
      </w:r>
    </w:p>
    <w:p w:rsidR="00CC0462" w:rsidRDefault="00CC0462" w:rsidP="009F055D">
      <w:pPr>
        <w:pStyle w:val="af0"/>
        <w:spacing w:after="0"/>
        <w:rPr>
          <w:b/>
          <w:bCs/>
          <w:sz w:val="24"/>
          <w:szCs w:val="24"/>
        </w:rPr>
      </w:pPr>
    </w:p>
    <w:p w:rsidR="00696DDA" w:rsidRPr="00A14A4E" w:rsidRDefault="00696DDA" w:rsidP="009F055D">
      <w:pPr>
        <w:pStyle w:val="af0"/>
        <w:spacing w:after="0"/>
        <w:rPr>
          <w:b/>
          <w:bCs/>
          <w:sz w:val="24"/>
          <w:szCs w:val="24"/>
        </w:rPr>
      </w:pPr>
      <w:r w:rsidRPr="00A14A4E">
        <w:rPr>
          <w:b/>
          <w:bCs/>
          <w:sz w:val="24"/>
          <w:szCs w:val="24"/>
        </w:rPr>
        <w:lastRenderedPageBreak/>
        <w:t>Вспомогательные виды разрешенного использования:</w:t>
      </w:r>
    </w:p>
    <w:p w:rsidR="00696DDA" w:rsidRPr="00A14A4E" w:rsidRDefault="00696DDA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открытые стоянки краткосрочного хранения автомобилей;</w:t>
      </w:r>
    </w:p>
    <w:p w:rsidR="00696DDA" w:rsidRPr="00A14A4E" w:rsidRDefault="00696DDA" w:rsidP="009F055D">
      <w:pPr>
        <w:pStyle w:val="a6"/>
        <w:spacing w:after="0"/>
        <w:ind w:firstLine="510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- площадки для сбора мусора;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благоустройство территорий.</w:t>
      </w: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696DDA" w:rsidRPr="00A14A4E" w:rsidRDefault="00696DDA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Условно разрешенные виды использования: </w:t>
      </w:r>
    </w:p>
    <w:p w:rsidR="00696DDA" w:rsidRPr="00A14A4E" w:rsidRDefault="00696DDA" w:rsidP="00A14A4E">
      <w:pPr>
        <w:pStyle w:val="af5"/>
        <w:tabs>
          <w:tab w:val="left" w:pos="720"/>
        </w:tabs>
        <w:rPr>
          <w:sz w:val="24"/>
          <w:szCs w:val="24"/>
        </w:rPr>
      </w:pPr>
      <w:r w:rsidRPr="00A14A4E">
        <w:rPr>
          <w:sz w:val="24"/>
          <w:szCs w:val="24"/>
        </w:rPr>
        <w:t>-</w:t>
      </w:r>
      <w:r w:rsidRPr="00A14A4E">
        <w:rPr>
          <w:sz w:val="24"/>
          <w:szCs w:val="24"/>
        </w:rPr>
        <w:tab/>
        <w:t xml:space="preserve">деловое управление (код 4.1) в части размещения  административного здания комплекса похоронного обслуживания населенного пункта; 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производственная деятельность (код 6.0) в части размещения предприятий  по  производству похоронных принадлежностей.</w:t>
      </w:r>
    </w:p>
    <w:p w:rsidR="00696DDA" w:rsidRDefault="00696DDA" w:rsidP="00A14A4E">
      <w:pPr>
        <w:pStyle w:val="3"/>
        <w:rPr>
          <w:sz w:val="24"/>
          <w:szCs w:val="24"/>
        </w:rPr>
      </w:pPr>
    </w:p>
    <w:p w:rsidR="00CC0462" w:rsidRDefault="00CC0462" w:rsidP="00CC0462">
      <w:pPr>
        <w:rPr>
          <w:sz w:val="24"/>
          <w:szCs w:val="24"/>
        </w:rPr>
      </w:pPr>
      <w:proofErr w:type="gramStart"/>
      <w:r w:rsidRPr="00CC0462">
        <w:rPr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CC0462">
        <w:rPr>
          <w:sz w:val="24"/>
          <w:szCs w:val="24"/>
        </w:rPr>
        <w:t xml:space="preserve"> может быть </w:t>
      </w:r>
      <w:proofErr w:type="gramStart"/>
      <w:r w:rsidRPr="00CC0462">
        <w:rPr>
          <w:sz w:val="24"/>
          <w:szCs w:val="24"/>
        </w:rPr>
        <w:t>застроена</w:t>
      </w:r>
      <w:proofErr w:type="gramEnd"/>
      <w:r w:rsidRPr="00CC0462">
        <w:rPr>
          <w:sz w:val="24"/>
          <w:szCs w:val="24"/>
        </w:rPr>
        <w:t>, ко всей площади земельного участка не подлежат установлению</w:t>
      </w:r>
    </w:p>
    <w:p w:rsidR="00CC0462" w:rsidRPr="00CC0462" w:rsidRDefault="00CC0462" w:rsidP="00CC0462">
      <w:pPr>
        <w:rPr>
          <w:sz w:val="24"/>
          <w:szCs w:val="24"/>
        </w:rPr>
      </w:pPr>
    </w:p>
    <w:p w:rsidR="00514726" w:rsidRPr="00A14A4E" w:rsidRDefault="00514726" w:rsidP="009F055D">
      <w:pPr>
        <w:pStyle w:val="3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Ст. 35. «С-2» Зона зеленых насаждений специального назначения</w:t>
      </w:r>
      <w:bookmarkEnd w:id="107"/>
      <w:r w:rsidRPr="00A14A4E">
        <w:rPr>
          <w:sz w:val="24"/>
          <w:szCs w:val="24"/>
        </w:rPr>
        <w:t xml:space="preserve"> 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proofErr w:type="gramStart"/>
      <w:r w:rsidRPr="00A14A4E">
        <w:rPr>
          <w:sz w:val="24"/>
          <w:szCs w:val="24"/>
        </w:rPr>
        <w:t>Предназначена</w:t>
      </w:r>
      <w:proofErr w:type="gramEnd"/>
      <w:r w:rsidRPr="00A14A4E">
        <w:rPr>
          <w:sz w:val="24"/>
          <w:szCs w:val="24"/>
        </w:rPr>
        <w:t xml:space="preserve"> для дополнительного снижения вредного техногенного влияния от объектов производственно-коммунальной зоны, инженерно-транспортных коммуникаций, для снегозащиты, ветрозащиты, а также для организации и сохранения озелененных пространств.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</w:p>
    <w:p w:rsidR="000D4533" w:rsidRPr="00A14A4E" w:rsidRDefault="000D4533" w:rsidP="00A14A4E">
      <w:pPr>
        <w:pStyle w:val="af5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Основные виды разрешенного использования: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охрана природных территорий (код 9.1) в части: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озеленения многолетними деревьями и кустарниками;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благоустройства территории;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создания питомников, оранжерей и других объектов для обеспечения озеленения.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</w:p>
    <w:p w:rsidR="000D4533" w:rsidRPr="00A14A4E" w:rsidRDefault="000D4533" w:rsidP="00A14A4E">
      <w:pPr>
        <w:pStyle w:val="af5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Условно разрешенные виды использования: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коммунальное обслуживание (код 3.1)  в части прокладки инженерных и транспортных коммуникаций.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</w:p>
    <w:p w:rsidR="000D4533" w:rsidRPr="00A14A4E" w:rsidRDefault="000D4533" w:rsidP="00A14A4E">
      <w:pPr>
        <w:pStyle w:val="af5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Вспомогательные виды разрешенного использования: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 объекты для поддержания  основных функций зоны.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</w:p>
    <w:p w:rsidR="000D4533" w:rsidRPr="00A14A4E" w:rsidRDefault="000D4533" w:rsidP="00A14A4E">
      <w:pPr>
        <w:pStyle w:val="af5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Запрещается: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неконтролируемые рубки;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сведение озелененных участков под строительство;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жилищное и дачное строительство;</w:t>
      </w:r>
    </w:p>
    <w:p w:rsidR="000D4533" w:rsidRPr="00A14A4E" w:rsidRDefault="000D4533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садово-огородное хозяйство.</w:t>
      </w:r>
    </w:p>
    <w:p w:rsidR="00696DDA" w:rsidRPr="00A14A4E" w:rsidRDefault="00696DDA" w:rsidP="00A14A4E">
      <w:pPr>
        <w:pStyle w:val="af5"/>
        <w:rPr>
          <w:sz w:val="24"/>
          <w:szCs w:val="24"/>
        </w:rPr>
      </w:pPr>
    </w:p>
    <w:p w:rsidR="00514726" w:rsidRPr="00A14A4E" w:rsidRDefault="00514726" w:rsidP="009F055D">
      <w:pPr>
        <w:pStyle w:val="3"/>
        <w:ind w:firstLine="510"/>
        <w:rPr>
          <w:bCs/>
          <w:sz w:val="24"/>
          <w:szCs w:val="24"/>
        </w:rPr>
      </w:pPr>
      <w:bookmarkStart w:id="108" w:name="_Toc394344657"/>
      <w:r w:rsidRPr="00A14A4E">
        <w:rPr>
          <w:bCs/>
          <w:sz w:val="24"/>
          <w:szCs w:val="24"/>
        </w:rPr>
        <w:t>Ст. 36 «И» Зона  инженерно-технического обеспечения</w:t>
      </w:r>
      <w:bookmarkEnd w:id="108"/>
    </w:p>
    <w:p w:rsidR="009F055D" w:rsidRDefault="009F055D" w:rsidP="00A14A4E">
      <w:pPr>
        <w:widowControl w:val="0"/>
        <w:ind w:right="-2" w:firstLine="567"/>
        <w:rPr>
          <w:b/>
          <w:sz w:val="24"/>
          <w:szCs w:val="24"/>
        </w:rPr>
      </w:pPr>
    </w:p>
    <w:p w:rsidR="000D4533" w:rsidRPr="00A14A4E" w:rsidRDefault="000D4533" w:rsidP="00A14A4E">
      <w:pPr>
        <w:widowControl w:val="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Цели выделения зоны:</w:t>
      </w:r>
    </w:p>
    <w:p w:rsidR="000D4533" w:rsidRPr="00A14A4E" w:rsidRDefault="000D4533" w:rsidP="00A14A4E">
      <w:pPr>
        <w:widowControl w:val="0"/>
        <w:autoSpaceDE w:val="0"/>
        <w:autoSpaceDN w:val="0"/>
        <w:adjustRightInd w:val="0"/>
        <w:ind w:right="-2" w:firstLine="567"/>
        <w:rPr>
          <w:bCs/>
          <w:sz w:val="24"/>
          <w:szCs w:val="24"/>
        </w:rPr>
      </w:pPr>
      <w:r w:rsidRPr="00A14A4E">
        <w:rPr>
          <w:sz w:val="24"/>
          <w:szCs w:val="24"/>
        </w:rPr>
        <w:t xml:space="preserve">- для размещения и эксплуатации объектов инженерной инфраструктуры, </w:t>
      </w:r>
      <w:r w:rsidRPr="00A14A4E">
        <w:rPr>
          <w:bCs/>
          <w:sz w:val="24"/>
          <w:szCs w:val="24"/>
        </w:rPr>
        <w:t>а также установления санитарно-защитных и охранных зон этих объектов в соответствии с действующим законодательством и требованиями технических регламентов</w:t>
      </w:r>
    </w:p>
    <w:p w:rsidR="00CC0462" w:rsidRDefault="00CC0462" w:rsidP="00A14A4E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</w:p>
    <w:p w:rsidR="00CC0462" w:rsidRDefault="00CC0462" w:rsidP="00A14A4E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</w:p>
    <w:p w:rsidR="000D4533" w:rsidRPr="00A14A4E" w:rsidRDefault="000D4533" w:rsidP="00A14A4E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A14A4E">
        <w:rPr>
          <w:rFonts w:ascii="Times New Roman" w:hAnsi="Times New Roman"/>
          <w:b/>
          <w:sz w:val="24"/>
          <w:szCs w:val="24"/>
        </w:rPr>
        <w:lastRenderedPageBreak/>
        <w:t>2. Основные виды разрешённого использования: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60"/>
        <w:gridCol w:w="3260"/>
        <w:gridCol w:w="3261"/>
      </w:tblGrid>
      <w:tr w:rsidR="000D4533" w:rsidRPr="00A14A4E" w:rsidTr="007F28C4">
        <w:trPr>
          <w:jc w:val="center"/>
        </w:trPr>
        <w:tc>
          <w:tcPr>
            <w:tcW w:w="3260" w:type="dxa"/>
            <w:vAlign w:val="center"/>
            <w:hideMark/>
          </w:tcPr>
          <w:p w:rsidR="000D4533" w:rsidRPr="00A14A4E" w:rsidRDefault="000D4533" w:rsidP="00A14A4E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260" w:type="dxa"/>
            <w:vAlign w:val="center"/>
            <w:hideMark/>
          </w:tcPr>
          <w:p w:rsidR="000D4533" w:rsidRPr="00A14A4E" w:rsidRDefault="000D4533" w:rsidP="00A14A4E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261" w:type="dxa"/>
            <w:vAlign w:val="center"/>
            <w:hideMark/>
          </w:tcPr>
          <w:p w:rsidR="000D4533" w:rsidRPr="00A14A4E" w:rsidRDefault="000D4533" w:rsidP="00A14A4E">
            <w:pPr>
              <w:widowControl w:val="0"/>
              <w:ind w:right="-2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ОСОБЫЕ УСЛОВИЯ РЕАЛИЗАЦИИ РЕГЛАМЕНТА</w:t>
            </w:r>
          </w:p>
        </w:tc>
      </w:tr>
      <w:tr w:rsidR="000D4533" w:rsidRPr="00A14A4E" w:rsidTr="007F28C4">
        <w:trPr>
          <w:jc w:val="center"/>
        </w:trPr>
        <w:tc>
          <w:tcPr>
            <w:tcW w:w="3260" w:type="dxa"/>
            <w:hideMark/>
          </w:tcPr>
          <w:p w:rsidR="000D4533" w:rsidRPr="00A14A4E" w:rsidRDefault="000D4533" w:rsidP="00A14A4E">
            <w:pPr>
              <w:widowControl w:val="0"/>
              <w:rPr>
                <w:snapToGrid w:val="0"/>
                <w:sz w:val="24"/>
                <w:szCs w:val="24"/>
              </w:rPr>
            </w:pPr>
            <w:r w:rsidRPr="00A14A4E">
              <w:rPr>
                <w:snapToGrid w:val="0"/>
                <w:sz w:val="24"/>
                <w:szCs w:val="24"/>
              </w:rPr>
              <w:t>Коммунальное обслуживание (код 3.1) в части размещения объекты инженерной инфраструктуры,</w:t>
            </w:r>
          </w:p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  <w:r w:rsidRPr="00A14A4E">
              <w:rPr>
                <w:snapToGrid w:val="0"/>
                <w:sz w:val="24"/>
                <w:szCs w:val="24"/>
              </w:rPr>
              <w:t xml:space="preserve"> технологически связанных с эксплуатацией инженерных сооружений и обеспечивающие их бесперебойное функционирование.</w:t>
            </w:r>
          </w:p>
        </w:tc>
        <w:tc>
          <w:tcPr>
            <w:tcW w:w="3260" w:type="dxa"/>
          </w:tcPr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3261" w:type="dxa"/>
            <w:hideMark/>
          </w:tcPr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Строительство осуществлять в соответствии со строительными нормами, правилами и техническими регламентами.</w:t>
            </w:r>
          </w:p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Обеспечение зелеными насаждениями, выполняющими специальные функции.</w:t>
            </w:r>
          </w:p>
        </w:tc>
      </w:tr>
    </w:tbl>
    <w:p w:rsidR="000D4533" w:rsidRPr="00A14A4E" w:rsidRDefault="000D4533" w:rsidP="00A14A4E">
      <w:pPr>
        <w:spacing w:before="240" w:after="240"/>
        <w:ind w:right="-2" w:firstLine="567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3.Условно разрешённые виды и параметры использования земельных участков и объектов капитального строительства.</w:t>
      </w:r>
    </w:p>
    <w:p w:rsidR="000D4533" w:rsidRPr="00A14A4E" w:rsidRDefault="000D4533" w:rsidP="00A14A4E">
      <w:pPr>
        <w:widowControl w:val="0"/>
        <w:ind w:right="-2" w:firstLine="567"/>
        <w:rPr>
          <w:sz w:val="24"/>
          <w:szCs w:val="24"/>
        </w:rPr>
      </w:pPr>
      <w:r w:rsidRPr="00A14A4E">
        <w:rPr>
          <w:sz w:val="24"/>
          <w:szCs w:val="24"/>
        </w:rPr>
        <w:t>Не устанавливаются.</w:t>
      </w:r>
    </w:p>
    <w:p w:rsidR="000D4533" w:rsidRPr="00A14A4E" w:rsidRDefault="000D4533" w:rsidP="00A14A4E">
      <w:pPr>
        <w:pStyle w:val="ab"/>
        <w:widowControl w:val="0"/>
        <w:spacing w:before="240" w:after="240"/>
        <w:ind w:left="0" w:right="-2" w:firstLine="567"/>
        <w:contextualSpacing w:val="0"/>
        <w:rPr>
          <w:rFonts w:ascii="Times New Roman" w:hAnsi="Times New Roman"/>
          <w:b/>
          <w:sz w:val="24"/>
          <w:szCs w:val="24"/>
        </w:rPr>
      </w:pPr>
      <w:r w:rsidRPr="00A14A4E">
        <w:rPr>
          <w:rFonts w:ascii="Times New Roman" w:hAnsi="Times New Roman"/>
          <w:b/>
          <w:sz w:val="24"/>
          <w:szCs w:val="24"/>
        </w:rPr>
        <w:t>4.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91"/>
        <w:gridCol w:w="3118"/>
        <w:gridCol w:w="3472"/>
      </w:tblGrid>
      <w:tr w:rsidR="000D4533" w:rsidRPr="00A14A4E" w:rsidTr="007F28C4">
        <w:trPr>
          <w:trHeight w:val="384"/>
          <w:jc w:val="center"/>
        </w:trPr>
        <w:tc>
          <w:tcPr>
            <w:tcW w:w="3191" w:type="dxa"/>
            <w:vAlign w:val="center"/>
            <w:hideMark/>
          </w:tcPr>
          <w:p w:rsidR="000D4533" w:rsidRPr="00A14A4E" w:rsidRDefault="000D4533" w:rsidP="00A14A4E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ВИДЫ ИСПОЛЬЗОВАНИЯ</w:t>
            </w:r>
          </w:p>
        </w:tc>
        <w:tc>
          <w:tcPr>
            <w:tcW w:w="3118" w:type="dxa"/>
            <w:vAlign w:val="center"/>
            <w:hideMark/>
          </w:tcPr>
          <w:p w:rsidR="000D4533" w:rsidRPr="00A14A4E" w:rsidRDefault="000D4533" w:rsidP="00A14A4E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ПАРАМЕТРЫ РАЗРЕШЕННОГО ИСПОЛЬЗОВАНИЯ</w:t>
            </w:r>
          </w:p>
        </w:tc>
        <w:tc>
          <w:tcPr>
            <w:tcW w:w="3472" w:type="dxa"/>
            <w:vAlign w:val="center"/>
            <w:hideMark/>
          </w:tcPr>
          <w:p w:rsidR="000D4533" w:rsidRPr="00A14A4E" w:rsidRDefault="000D4533" w:rsidP="00A14A4E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 xml:space="preserve">ОСОБЫЕ УСЛОВИЯ РЕАЛИЗАЦИИ </w:t>
            </w:r>
          </w:p>
          <w:p w:rsidR="000D4533" w:rsidRPr="00A14A4E" w:rsidRDefault="000D4533" w:rsidP="00A14A4E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A14A4E">
              <w:rPr>
                <w:b/>
                <w:sz w:val="24"/>
                <w:szCs w:val="24"/>
              </w:rPr>
              <w:t>РЕГЛАМЕНТА</w:t>
            </w:r>
          </w:p>
        </w:tc>
      </w:tr>
      <w:tr w:rsidR="000D4533" w:rsidRPr="00A14A4E" w:rsidTr="007F28C4">
        <w:trPr>
          <w:trHeight w:val="206"/>
          <w:jc w:val="center"/>
        </w:trPr>
        <w:tc>
          <w:tcPr>
            <w:tcW w:w="3191" w:type="dxa"/>
          </w:tcPr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Проезды для специализированного автотранспорта</w:t>
            </w:r>
          </w:p>
        </w:tc>
        <w:tc>
          <w:tcPr>
            <w:tcW w:w="3118" w:type="dxa"/>
          </w:tcPr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3472" w:type="dxa"/>
          </w:tcPr>
          <w:p w:rsidR="000D4533" w:rsidRPr="00A14A4E" w:rsidRDefault="000D4533" w:rsidP="00A14A4E">
            <w:pPr>
              <w:widowControl w:val="0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Расчет стоянок автомобилей предусмотреть в соответствии со ст.14 настоящих Правил</w:t>
            </w:r>
          </w:p>
        </w:tc>
      </w:tr>
      <w:tr w:rsidR="000D4533" w:rsidRPr="00A14A4E" w:rsidTr="007F28C4">
        <w:trPr>
          <w:trHeight w:val="206"/>
          <w:jc w:val="center"/>
        </w:trPr>
        <w:tc>
          <w:tcPr>
            <w:tcW w:w="3191" w:type="dxa"/>
          </w:tcPr>
          <w:p w:rsidR="000D4533" w:rsidRPr="00A14A4E" w:rsidRDefault="000D4533" w:rsidP="00A14A4E">
            <w:pPr>
              <w:widowControl w:val="0"/>
              <w:ind w:right="-2"/>
              <w:rPr>
                <w:sz w:val="24"/>
                <w:szCs w:val="24"/>
              </w:rPr>
            </w:pPr>
            <w:r w:rsidRPr="00A14A4E">
              <w:rPr>
                <w:sz w:val="24"/>
                <w:szCs w:val="24"/>
              </w:rPr>
              <w:t>Объекты инженерно-технического обеспечения предприятий</w:t>
            </w:r>
          </w:p>
        </w:tc>
        <w:tc>
          <w:tcPr>
            <w:tcW w:w="3118" w:type="dxa"/>
          </w:tcPr>
          <w:p w:rsidR="000D4533" w:rsidRPr="00A14A4E" w:rsidRDefault="000D4533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  <w:tc>
          <w:tcPr>
            <w:tcW w:w="3472" w:type="dxa"/>
          </w:tcPr>
          <w:p w:rsidR="000D4533" w:rsidRPr="00A14A4E" w:rsidRDefault="000D4533" w:rsidP="00A14A4E">
            <w:pPr>
              <w:widowControl w:val="0"/>
              <w:ind w:right="-2"/>
              <w:rPr>
                <w:sz w:val="24"/>
                <w:szCs w:val="24"/>
              </w:rPr>
            </w:pPr>
          </w:p>
        </w:tc>
      </w:tr>
    </w:tbl>
    <w:p w:rsidR="00514726" w:rsidRPr="00A14A4E" w:rsidRDefault="00514726" w:rsidP="00A14A4E">
      <w:pPr>
        <w:pStyle w:val="ab"/>
        <w:widowControl w:val="0"/>
        <w:ind w:left="0" w:right="-2"/>
        <w:contextualSpacing w:val="0"/>
        <w:rPr>
          <w:rFonts w:ascii="Times New Roman" w:hAnsi="Times New Roman"/>
          <w:b/>
          <w:sz w:val="24"/>
          <w:szCs w:val="24"/>
        </w:rPr>
      </w:pPr>
    </w:p>
    <w:p w:rsidR="00CC0462" w:rsidRPr="00CC0462" w:rsidRDefault="00CC0462" w:rsidP="009F055D">
      <w:pPr>
        <w:pStyle w:val="2"/>
        <w:ind w:firstLine="709"/>
        <w:rPr>
          <w:rFonts w:ascii="Times New Roman" w:hAnsi="Times New Roman" w:cs="Times New Roman"/>
          <w:b w:val="0"/>
          <w:color w:val="auto"/>
          <w:sz w:val="24"/>
          <w:szCs w:val="24"/>
        </w:rPr>
      </w:pPr>
      <w:bookmarkStart w:id="109" w:name="_Toc394344658"/>
      <w:proofErr w:type="gramStart"/>
      <w:r w:rsidRPr="00CC0462">
        <w:rPr>
          <w:rFonts w:ascii="Times New Roman" w:hAnsi="Times New Roman" w:cs="Times New Roman"/>
          <w:b w:val="0"/>
          <w:color w:val="auto"/>
          <w:sz w:val="24"/>
          <w:szCs w:val="24"/>
        </w:rPr>
        <w:t>Предельные (минимальные и (или) максимальные) размеры земельных участков, в том числе их площадь,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предельное количество этажей или предельная высота зданий, строений, сооружений, максимальный процент застройки в границах земельного участка, определяемый как отношение суммарной площади земельного участка, которая</w:t>
      </w:r>
      <w:proofErr w:type="gramEnd"/>
      <w:r w:rsidRPr="00CC0462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может быть </w:t>
      </w:r>
      <w:proofErr w:type="gramStart"/>
      <w:r w:rsidRPr="00CC0462">
        <w:rPr>
          <w:rFonts w:ascii="Times New Roman" w:hAnsi="Times New Roman" w:cs="Times New Roman"/>
          <w:b w:val="0"/>
          <w:color w:val="auto"/>
          <w:sz w:val="24"/>
          <w:szCs w:val="24"/>
        </w:rPr>
        <w:t>застроена</w:t>
      </w:r>
      <w:proofErr w:type="gramEnd"/>
      <w:r w:rsidRPr="00CC0462">
        <w:rPr>
          <w:rFonts w:ascii="Times New Roman" w:hAnsi="Times New Roman" w:cs="Times New Roman"/>
          <w:b w:val="0"/>
          <w:color w:val="auto"/>
          <w:sz w:val="24"/>
          <w:szCs w:val="24"/>
        </w:rPr>
        <w:t>, ко всей площади земельного участка не подлежат установлению.</w:t>
      </w:r>
    </w:p>
    <w:p w:rsidR="00CC0462" w:rsidRDefault="00CC0462" w:rsidP="009F055D">
      <w:pPr>
        <w:pStyle w:val="2"/>
        <w:ind w:firstLine="709"/>
        <w:rPr>
          <w:rFonts w:ascii="Times New Roman" w:hAnsi="Times New Roman" w:cs="Times New Roman"/>
          <w:color w:val="auto"/>
          <w:sz w:val="24"/>
          <w:szCs w:val="24"/>
        </w:rPr>
      </w:pPr>
    </w:p>
    <w:p w:rsidR="00514726" w:rsidRPr="00A14A4E" w:rsidRDefault="00514726" w:rsidP="009F055D">
      <w:pPr>
        <w:pStyle w:val="2"/>
        <w:ind w:firstLine="709"/>
        <w:rPr>
          <w:rFonts w:ascii="Times New Roman" w:eastAsia="Arial Unicode MS" w:hAnsi="Times New Roman" w:cs="Times New Roman"/>
          <w:color w:val="auto"/>
          <w:sz w:val="24"/>
          <w:szCs w:val="24"/>
        </w:rPr>
      </w:pPr>
      <w:r w:rsidRPr="00A14A4E">
        <w:rPr>
          <w:rFonts w:ascii="Times New Roman" w:hAnsi="Times New Roman" w:cs="Times New Roman"/>
          <w:color w:val="auto"/>
          <w:sz w:val="24"/>
          <w:szCs w:val="24"/>
        </w:rPr>
        <w:t xml:space="preserve">Раздел </w:t>
      </w:r>
      <w:r w:rsidRPr="00A14A4E">
        <w:rPr>
          <w:rFonts w:ascii="Times New Roman" w:hAnsi="Times New Roman" w:cs="Times New Roman"/>
          <w:color w:val="auto"/>
          <w:sz w:val="24"/>
          <w:szCs w:val="24"/>
          <w:lang w:val="en-US"/>
        </w:rPr>
        <w:t>II</w:t>
      </w:r>
      <w:r w:rsidRPr="00A14A4E">
        <w:rPr>
          <w:rFonts w:ascii="Times New Roman" w:hAnsi="Times New Roman" w:cs="Times New Roman"/>
          <w:color w:val="auto"/>
          <w:sz w:val="24"/>
          <w:szCs w:val="24"/>
        </w:rPr>
        <w:t xml:space="preserve">  Регламенты зон ограничений по санитарным, экологическим и техногенным условиям.</w:t>
      </w:r>
      <w:bookmarkEnd w:id="109"/>
    </w:p>
    <w:p w:rsidR="009F055D" w:rsidRDefault="009F055D" w:rsidP="00A14A4E">
      <w:pPr>
        <w:pStyle w:val="3"/>
        <w:rPr>
          <w:bCs/>
          <w:sz w:val="24"/>
          <w:szCs w:val="24"/>
        </w:rPr>
      </w:pPr>
      <w:bookmarkStart w:id="110" w:name="_Toc394344659"/>
    </w:p>
    <w:p w:rsidR="00514726" w:rsidRPr="00A14A4E" w:rsidRDefault="00514726" w:rsidP="009F055D">
      <w:pPr>
        <w:pStyle w:val="3"/>
        <w:ind w:firstLine="709"/>
        <w:rPr>
          <w:bCs/>
          <w:sz w:val="24"/>
          <w:szCs w:val="24"/>
        </w:rPr>
      </w:pPr>
      <w:r w:rsidRPr="00A14A4E">
        <w:rPr>
          <w:bCs/>
          <w:sz w:val="24"/>
          <w:szCs w:val="24"/>
        </w:rPr>
        <w:t>Ст. 37 «СЗ-1» Зона  «Санитарно-защитная промышленных предприятий»</w:t>
      </w:r>
      <w:bookmarkEnd w:id="110"/>
    </w:p>
    <w:p w:rsidR="00514726" w:rsidRPr="00A14A4E" w:rsidRDefault="00514726" w:rsidP="00A14A4E">
      <w:pPr>
        <w:rPr>
          <w:spacing w:val="-5"/>
          <w:sz w:val="24"/>
          <w:szCs w:val="24"/>
        </w:rPr>
      </w:pPr>
      <w:r w:rsidRPr="00A14A4E">
        <w:rPr>
          <w:sz w:val="24"/>
          <w:szCs w:val="24"/>
        </w:rPr>
        <w:tab/>
        <w:t>Санитарно-защитная зона является обязательным элементом любого объекта, который является источником воздействия на среду обитания и здоровье человека  и рассчитываются согласно с техническими санитарно-гигиеническими и противопожарными регламентами.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lastRenderedPageBreak/>
        <w:t>Основные виды разрешенного использования: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снижение вредного техногенного воздействия объектов производственно-коммунальной зоны на градостроительную среду;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проведение работ по озеленению и благоустройству территории;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размещение питомников, оранжерей и объектов, предназначенных для </w:t>
      </w:r>
      <w:proofErr w:type="spellStart"/>
      <w:r w:rsidRPr="00A14A4E">
        <w:rPr>
          <w:sz w:val="24"/>
          <w:szCs w:val="24"/>
        </w:rPr>
        <w:t>обс</w:t>
      </w:r>
      <w:proofErr w:type="spellEnd"/>
      <w:r w:rsidRPr="00A14A4E">
        <w:rPr>
          <w:sz w:val="24"/>
          <w:szCs w:val="24"/>
        </w:rPr>
        <w:t>-</w:t>
      </w:r>
    </w:p>
    <w:p w:rsidR="00514726" w:rsidRPr="00A14A4E" w:rsidRDefault="00514726" w:rsidP="00A14A4E">
      <w:pPr>
        <w:pStyle w:val="af5"/>
        <w:ind w:firstLine="0"/>
        <w:rPr>
          <w:sz w:val="24"/>
          <w:szCs w:val="24"/>
        </w:rPr>
      </w:pPr>
      <w:proofErr w:type="spellStart"/>
      <w:r w:rsidRPr="00A14A4E">
        <w:rPr>
          <w:sz w:val="24"/>
          <w:szCs w:val="24"/>
        </w:rPr>
        <w:t>луживания</w:t>
      </w:r>
      <w:proofErr w:type="spellEnd"/>
      <w:r w:rsidRPr="00A14A4E">
        <w:rPr>
          <w:sz w:val="24"/>
          <w:szCs w:val="24"/>
        </w:rPr>
        <w:t xml:space="preserve"> промышленных и коммунальных предприятий.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Условно разрешенное использование: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размещение объектов, предназначенных для обслуживания работников предприятий (рынков, поликлиник, столовых и т.п.) на безлесных участках;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размещение коммунальных и производственных объектов,  класс вредности которых ниже основного производства, при условии сохранения не менее 60 % озеленения территории санитарно-защитной зоны;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- при наличии у размещаемого в СЗЗ объекта выбросов, аналогичных по составу с основным производством, обязательно требование </w:t>
      </w:r>
      <w:proofErr w:type="spellStart"/>
      <w:r w:rsidRPr="00A14A4E">
        <w:rPr>
          <w:sz w:val="24"/>
          <w:szCs w:val="24"/>
        </w:rPr>
        <w:t>непревышения</w:t>
      </w:r>
      <w:proofErr w:type="spellEnd"/>
      <w:r w:rsidRPr="00A14A4E">
        <w:rPr>
          <w:sz w:val="24"/>
          <w:szCs w:val="24"/>
        </w:rPr>
        <w:t xml:space="preserve"> гигиенических нормативов на границе СЗЗ и за ее пределами при суммарном учете;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>- прокладка инженерных и транспортных коммуникаций.</w:t>
      </w:r>
    </w:p>
    <w:p w:rsidR="009F055D" w:rsidRDefault="009F055D" w:rsidP="00A14A4E">
      <w:pPr>
        <w:pStyle w:val="af5"/>
        <w:rPr>
          <w:b/>
          <w:sz w:val="24"/>
          <w:szCs w:val="24"/>
        </w:rPr>
      </w:pPr>
    </w:p>
    <w:p w:rsidR="00514726" w:rsidRPr="00A14A4E" w:rsidRDefault="00514726" w:rsidP="00A14A4E">
      <w:pPr>
        <w:pStyle w:val="af5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Требуется:</w:t>
      </w:r>
    </w:p>
    <w:p w:rsidR="00514726" w:rsidRPr="00A14A4E" w:rsidRDefault="00514726" w:rsidP="00CC0462">
      <w:pPr>
        <w:pStyle w:val="a6"/>
        <w:spacing w:after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озеленение санитарно-защитной  зоны:</w:t>
      </w:r>
    </w:p>
    <w:p w:rsidR="00514726" w:rsidRPr="00A14A4E" w:rsidRDefault="00514726" w:rsidP="00CC0462">
      <w:pPr>
        <w:pStyle w:val="a6"/>
        <w:spacing w:after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- для предприятий IV, V классов не менее чем на  60% площади; </w:t>
      </w:r>
    </w:p>
    <w:p w:rsidR="00514726" w:rsidRPr="00A14A4E" w:rsidRDefault="00514726" w:rsidP="00CC0462">
      <w:pPr>
        <w:pStyle w:val="a6"/>
        <w:spacing w:after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- для предприятий II и III класса - не менее чем на  50% площади; </w:t>
      </w:r>
    </w:p>
    <w:p w:rsidR="00514726" w:rsidRPr="00A14A4E" w:rsidRDefault="00514726" w:rsidP="00CC0462">
      <w:pPr>
        <w:pStyle w:val="a6"/>
        <w:spacing w:after="0"/>
        <w:ind w:firstLine="510"/>
        <w:rPr>
          <w:b/>
          <w:sz w:val="24"/>
          <w:szCs w:val="24"/>
        </w:rPr>
      </w:pPr>
      <w:r w:rsidRPr="00A14A4E">
        <w:rPr>
          <w:sz w:val="24"/>
          <w:szCs w:val="24"/>
        </w:rPr>
        <w:t xml:space="preserve">- для предприятий, имеющих санитарно-защитную зону </w:t>
      </w:r>
      <w:smartTag w:uri="urn:schemas-microsoft-com:office:smarttags" w:element="metricconverter">
        <w:smartTagPr>
          <w:attr w:name="ProductID" w:val="1000 м"/>
        </w:smartTagPr>
        <w:r w:rsidRPr="00A14A4E">
          <w:rPr>
            <w:sz w:val="24"/>
            <w:szCs w:val="24"/>
          </w:rPr>
          <w:t>1000 м</w:t>
        </w:r>
      </w:smartTag>
      <w:r w:rsidRPr="00A14A4E">
        <w:rPr>
          <w:sz w:val="24"/>
          <w:szCs w:val="24"/>
        </w:rPr>
        <w:t xml:space="preserve"> и более - не менее чем на 40% ее территории с обязательной организацией полосы древесно-кустарниковых насаждений со стороны</w:t>
      </w:r>
      <w:r w:rsidRPr="00A14A4E">
        <w:rPr>
          <w:b/>
          <w:sz w:val="24"/>
          <w:szCs w:val="24"/>
        </w:rPr>
        <w:t xml:space="preserve"> </w:t>
      </w:r>
      <w:r w:rsidRPr="00A14A4E">
        <w:rPr>
          <w:sz w:val="24"/>
          <w:szCs w:val="24"/>
        </w:rPr>
        <w:t>жилой застройки;</w:t>
      </w:r>
    </w:p>
    <w:p w:rsidR="00CC0462" w:rsidRDefault="00CC0462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Запрещается: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   -  расширение территории предприятия за счет санитарно-защитной зоны;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   -  размещение предприятий пищевых отраслей промышленности, оптовых складов продовольственного сырья и пищевых продуктов;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   - строительство комплексов водопроводных сооружений для подготовки и хранения питьевой воды;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   - проведение неконтролируемых рубок деревьев;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   - новое жилищное строительство;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  <w:r w:rsidRPr="00A14A4E">
        <w:rPr>
          <w:sz w:val="24"/>
          <w:szCs w:val="24"/>
        </w:rPr>
        <w:t xml:space="preserve">   - размещение садово-огородных участков.</w:t>
      </w:r>
    </w:p>
    <w:p w:rsidR="009F055D" w:rsidRDefault="009F055D" w:rsidP="00A14A4E">
      <w:pPr>
        <w:pStyle w:val="3"/>
        <w:rPr>
          <w:sz w:val="24"/>
          <w:szCs w:val="24"/>
        </w:rPr>
      </w:pPr>
      <w:bookmarkStart w:id="111" w:name="_Toc394344660"/>
    </w:p>
    <w:p w:rsidR="00514726" w:rsidRPr="00A14A4E" w:rsidRDefault="00514726" w:rsidP="009F055D">
      <w:pPr>
        <w:pStyle w:val="3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>Ст.38 «СЗ-2»  Зона «Санитарно-защитная ЛЭП»</w:t>
      </w:r>
      <w:bookmarkEnd w:id="111"/>
    </w:p>
    <w:p w:rsidR="009F055D" w:rsidRDefault="009F055D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ab/>
        <w:t xml:space="preserve">Вдоль трасс воздушных высоковольтных линий электропередач устанавливаются санитарные разрывы на следующих расстояниях от проекции на землю по обе стороны от крайних фаз проводов в направлении, перпендикулярном ЛЭП: 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- </w:t>
      </w:r>
      <w:proofErr w:type="gramStart"/>
      <w:r w:rsidRPr="00A14A4E">
        <w:rPr>
          <w:sz w:val="24"/>
          <w:szCs w:val="24"/>
        </w:rPr>
        <w:t>для</w:t>
      </w:r>
      <w:proofErr w:type="gramEnd"/>
      <w:r w:rsidRPr="00A14A4E">
        <w:rPr>
          <w:sz w:val="24"/>
          <w:szCs w:val="24"/>
        </w:rPr>
        <w:t xml:space="preserve"> </w:t>
      </w:r>
      <w:proofErr w:type="gramStart"/>
      <w:r w:rsidRPr="00A14A4E">
        <w:rPr>
          <w:sz w:val="24"/>
          <w:szCs w:val="24"/>
        </w:rPr>
        <w:t>ЛЭП</w:t>
      </w:r>
      <w:proofErr w:type="gramEnd"/>
      <w:r w:rsidRPr="00A14A4E">
        <w:rPr>
          <w:sz w:val="24"/>
          <w:szCs w:val="24"/>
        </w:rPr>
        <w:t xml:space="preserve"> 220 к</w:t>
      </w:r>
      <w:r w:rsidRPr="00A14A4E">
        <w:rPr>
          <w:sz w:val="24"/>
          <w:szCs w:val="24"/>
          <w:lang w:val="en-US"/>
        </w:rPr>
        <w:t>v</w:t>
      </w:r>
      <w:r w:rsidRPr="00A14A4E">
        <w:rPr>
          <w:sz w:val="24"/>
          <w:szCs w:val="24"/>
        </w:rPr>
        <w:t xml:space="preserve"> – </w:t>
      </w:r>
      <w:smartTag w:uri="urn:schemas-microsoft-com:office:smarttags" w:element="metricconverter">
        <w:smartTagPr>
          <w:attr w:name="ProductID" w:val="25 м"/>
        </w:smartTagPr>
        <w:r w:rsidRPr="00A14A4E">
          <w:rPr>
            <w:sz w:val="24"/>
            <w:szCs w:val="24"/>
          </w:rPr>
          <w:t>25 м</w:t>
        </w:r>
      </w:smartTag>
      <w:r w:rsidRPr="00A14A4E">
        <w:rPr>
          <w:sz w:val="24"/>
          <w:szCs w:val="24"/>
        </w:rPr>
        <w:t>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- </w:t>
      </w:r>
      <w:proofErr w:type="gramStart"/>
      <w:r w:rsidRPr="00A14A4E">
        <w:rPr>
          <w:sz w:val="24"/>
          <w:szCs w:val="24"/>
        </w:rPr>
        <w:t>для</w:t>
      </w:r>
      <w:proofErr w:type="gramEnd"/>
      <w:r w:rsidRPr="00A14A4E">
        <w:rPr>
          <w:sz w:val="24"/>
          <w:szCs w:val="24"/>
        </w:rPr>
        <w:t xml:space="preserve"> </w:t>
      </w:r>
      <w:proofErr w:type="gramStart"/>
      <w:r w:rsidRPr="00A14A4E">
        <w:rPr>
          <w:sz w:val="24"/>
          <w:szCs w:val="24"/>
        </w:rPr>
        <w:t>ЛЭП</w:t>
      </w:r>
      <w:proofErr w:type="gramEnd"/>
      <w:r w:rsidRPr="00A14A4E">
        <w:rPr>
          <w:sz w:val="24"/>
          <w:szCs w:val="24"/>
        </w:rPr>
        <w:t xml:space="preserve"> 110 к</w:t>
      </w:r>
      <w:r w:rsidRPr="00A14A4E">
        <w:rPr>
          <w:sz w:val="24"/>
          <w:szCs w:val="24"/>
          <w:lang w:val="en-US"/>
        </w:rPr>
        <w:t>v</w:t>
      </w:r>
      <w:r w:rsidRPr="00A14A4E">
        <w:rPr>
          <w:sz w:val="24"/>
          <w:szCs w:val="24"/>
        </w:rPr>
        <w:t xml:space="preserve"> – </w:t>
      </w:r>
      <w:smartTag w:uri="urn:schemas-microsoft-com:office:smarttags" w:element="metricconverter">
        <w:smartTagPr>
          <w:attr w:name="ProductID" w:val="20 м"/>
        </w:smartTagPr>
        <w:smartTag w:uri="urn:schemas-microsoft-com:office:smarttags" w:element="metricconverter">
          <w:smartTagPr>
            <w:attr w:name="ProductID" w:val="20 м"/>
          </w:smartTagPr>
          <w:r w:rsidRPr="00A14A4E">
            <w:rPr>
              <w:sz w:val="24"/>
              <w:szCs w:val="24"/>
            </w:rPr>
            <w:t>20 м</w:t>
          </w:r>
        </w:smartTag>
        <w:r w:rsidRPr="00A14A4E">
          <w:rPr>
            <w:sz w:val="24"/>
            <w:szCs w:val="24"/>
          </w:rPr>
          <w:t>;</w:t>
        </w:r>
      </w:smartTag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- </w:t>
      </w:r>
      <w:proofErr w:type="gramStart"/>
      <w:r w:rsidRPr="00A14A4E">
        <w:rPr>
          <w:sz w:val="24"/>
          <w:szCs w:val="24"/>
        </w:rPr>
        <w:t>для</w:t>
      </w:r>
      <w:proofErr w:type="gramEnd"/>
      <w:r w:rsidRPr="00A14A4E">
        <w:rPr>
          <w:sz w:val="24"/>
          <w:szCs w:val="24"/>
        </w:rPr>
        <w:t xml:space="preserve"> </w:t>
      </w:r>
      <w:proofErr w:type="gramStart"/>
      <w:r w:rsidRPr="00A14A4E">
        <w:rPr>
          <w:sz w:val="24"/>
          <w:szCs w:val="24"/>
        </w:rPr>
        <w:t>ЛЭП</w:t>
      </w:r>
      <w:proofErr w:type="gramEnd"/>
      <w:r w:rsidRPr="00A14A4E">
        <w:rPr>
          <w:sz w:val="24"/>
          <w:szCs w:val="24"/>
        </w:rPr>
        <w:t xml:space="preserve">  35 к</w:t>
      </w:r>
      <w:r w:rsidRPr="00A14A4E">
        <w:rPr>
          <w:sz w:val="24"/>
          <w:szCs w:val="24"/>
          <w:lang w:val="en-US"/>
        </w:rPr>
        <w:t>v</w:t>
      </w:r>
      <w:r w:rsidRPr="00A14A4E">
        <w:rPr>
          <w:sz w:val="24"/>
          <w:szCs w:val="24"/>
        </w:rPr>
        <w:t xml:space="preserve"> –  </w:t>
      </w:r>
      <w:smartTag w:uri="urn:schemas-microsoft-com:office:smarttags" w:element="metricconverter">
        <w:smartTagPr>
          <w:attr w:name="ProductID" w:val="15 м"/>
        </w:smartTagPr>
        <w:r w:rsidRPr="00A14A4E">
          <w:rPr>
            <w:sz w:val="24"/>
            <w:szCs w:val="24"/>
          </w:rPr>
          <w:t>15 м</w:t>
        </w:r>
      </w:smartTag>
      <w:r w:rsidRPr="00A14A4E">
        <w:rPr>
          <w:sz w:val="24"/>
          <w:szCs w:val="24"/>
        </w:rPr>
        <w:t>.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>Основные виды разрешенного использования: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b/>
          <w:sz w:val="24"/>
          <w:szCs w:val="24"/>
          <w:u w:val="single"/>
        </w:rPr>
      </w:pPr>
      <w:r w:rsidRPr="00A14A4E">
        <w:rPr>
          <w:sz w:val="24"/>
          <w:szCs w:val="24"/>
        </w:rPr>
        <w:t>- сохранение существующих жилых, общественных зданий и приусадебных участков при условии проведения мероприятий по снижению напряженности электрического поля и регулировании высоты зеленых насаждений.</w:t>
      </w:r>
    </w:p>
    <w:p w:rsidR="009F055D" w:rsidRDefault="009F055D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rPr>
          <w:b/>
          <w:sz w:val="24"/>
          <w:szCs w:val="24"/>
        </w:rPr>
      </w:pPr>
      <w:r w:rsidRPr="00A14A4E">
        <w:rPr>
          <w:b/>
          <w:sz w:val="24"/>
          <w:szCs w:val="24"/>
        </w:rPr>
        <w:t xml:space="preserve">Запрещается:   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t>- новое строительство жилых и общественных зданий;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t>- предоставление земель под огороды, сады;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lastRenderedPageBreak/>
        <w:t>- размещение сооружений и площадок для остановок всех видов общественного транспорта;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t>- размещение предприятий по обслуживанию и парковке автотранспорта, а также складов нефти и  нефтепродуктов;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t>- проведение работ с огнеопасными, горючими и горюче-смазочными материалами;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t>-  выполнение ремонта  машин и    механизмов;</w:t>
      </w:r>
    </w:p>
    <w:p w:rsidR="00514726" w:rsidRPr="00A14A4E" w:rsidRDefault="00514726" w:rsidP="00A14A4E">
      <w:pPr>
        <w:overflowPunct w:val="0"/>
        <w:autoSpaceDE w:val="0"/>
        <w:autoSpaceDN w:val="0"/>
        <w:adjustRightInd w:val="0"/>
        <w:ind w:firstLine="510"/>
        <w:textAlignment w:val="baseline"/>
        <w:rPr>
          <w:sz w:val="24"/>
          <w:szCs w:val="24"/>
        </w:rPr>
      </w:pPr>
      <w:r w:rsidRPr="00A14A4E">
        <w:rPr>
          <w:sz w:val="24"/>
          <w:szCs w:val="24"/>
        </w:rPr>
        <w:t>- остановка автотранспорта при пересечении автодорог с линиями электропередач.</w:t>
      </w:r>
    </w:p>
    <w:p w:rsidR="00514726" w:rsidRPr="00A14A4E" w:rsidRDefault="00514726" w:rsidP="00A14A4E">
      <w:pPr>
        <w:pStyle w:val="af5"/>
        <w:rPr>
          <w:sz w:val="24"/>
          <w:szCs w:val="24"/>
        </w:rPr>
      </w:pPr>
    </w:p>
    <w:p w:rsidR="00514726" w:rsidRPr="00A14A4E" w:rsidRDefault="00514726" w:rsidP="009F055D">
      <w:pPr>
        <w:pStyle w:val="1"/>
        <w:ind w:firstLine="510"/>
        <w:rPr>
          <w:bCs/>
          <w:sz w:val="24"/>
          <w:szCs w:val="24"/>
        </w:rPr>
      </w:pPr>
      <w:bookmarkStart w:id="112" w:name="_Toc394344661"/>
      <w:r w:rsidRPr="00A14A4E">
        <w:rPr>
          <w:sz w:val="24"/>
          <w:szCs w:val="24"/>
        </w:rPr>
        <w:t>Глава III. Территориальные зоны, на которые не распространяются градостроительные регламенты.</w:t>
      </w:r>
      <w:bookmarkEnd w:id="112"/>
      <w:r w:rsidRPr="00A14A4E">
        <w:rPr>
          <w:sz w:val="24"/>
          <w:szCs w:val="24"/>
        </w:rPr>
        <w:t xml:space="preserve">                                                                                                          </w:t>
      </w:r>
    </w:p>
    <w:p w:rsidR="009F055D" w:rsidRDefault="009F055D" w:rsidP="00A14A4E">
      <w:pPr>
        <w:pStyle w:val="3"/>
        <w:rPr>
          <w:sz w:val="24"/>
          <w:szCs w:val="24"/>
        </w:rPr>
      </w:pPr>
      <w:bookmarkStart w:id="113" w:name="_Toc394344662"/>
    </w:p>
    <w:p w:rsidR="00514726" w:rsidRPr="00A14A4E" w:rsidRDefault="00514726" w:rsidP="009F055D">
      <w:pPr>
        <w:pStyle w:val="3"/>
        <w:ind w:firstLine="510"/>
        <w:rPr>
          <w:sz w:val="24"/>
          <w:szCs w:val="24"/>
        </w:rPr>
      </w:pPr>
      <w:r w:rsidRPr="00A14A4E">
        <w:rPr>
          <w:sz w:val="24"/>
          <w:szCs w:val="24"/>
        </w:rPr>
        <w:t xml:space="preserve">Ст.39 </w:t>
      </w:r>
      <w:bookmarkEnd w:id="113"/>
      <w:r w:rsidR="00683A9E" w:rsidRPr="00683A9E">
        <w:rPr>
          <w:bCs/>
          <w:sz w:val="24"/>
          <w:szCs w:val="24"/>
        </w:rPr>
        <w:t>Территория улично-дорожной сети</w:t>
      </w:r>
    </w:p>
    <w:p w:rsidR="009F055D" w:rsidRDefault="009F055D" w:rsidP="009F055D">
      <w:pPr>
        <w:suppressAutoHyphens/>
        <w:autoSpaceDE w:val="0"/>
        <w:autoSpaceDN w:val="0"/>
        <w:adjustRightInd w:val="0"/>
        <w:ind w:firstLine="851"/>
        <w:rPr>
          <w:sz w:val="24"/>
          <w:szCs w:val="24"/>
          <w:lang w:eastAsia="ar-SA"/>
        </w:rPr>
      </w:pP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 xml:space="preserve">Территория улично-дорожной сети представляет собой непрерывную систему улиц и дорог для транспортного, велосипедного и пешеходного движения на территории поселения, выделяется в границах красных линий в соответствии с утвержденной градостроительной документацией (Генпланом, проектами планировки, проектами межевания) с учетом требований пожарных, санитарно-гигиенических правил и норм, требований гражданской обороны  и </w:t>
      </w:r>
    </w:p>
    <w:p w:rsidR="00683A9E" w:rsidRPr="00683A9E" w:rsidRDefault="00683A9E" w:rsidP="00683A9E">
      <w:pPr>
        <w:rPr>
          <w:sz w:val="24"/>
          <w:szCs w:val="24"/>
        </w:rPr>
      </w:pP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b/>
          <w:sz w:val="24"/>
          <w:szCs w:val="24"/>
        </w:rPr>
        <w:t>подразделяется на:</w:t>
      </w:r>
      <w:r w:rsidRPr="00683A9E">
        <w:rPr>
          <w:sz w:val="24"/>
          <w:szCs w:val="24"/>
        </w:rPr>
        <w:t xml:space="preserve"> 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>-</w:t>
      </w:r>
      <w:r w:rsidRPr="00683A9E">
        <w:rPr>
          <w:b/>
          <w:sz w:val="24"/>
          <w:szCs w:val="24"/>
        </w:rPr>
        <w:t>коммуникационные коридоры магистральных дорог</w:t>
      </w:r>
      <w:r w:rsidRPr="00683A9E">
        <w:rPr>
          <w:sz w:val="24"/>
          <w:szCs w:val="24"/>
        </w:rPr>
        <w:t>, обеспечивающих транспортную связь на отдельных участках, преимущественно грузового движения, осуществляемого вне жилой застройки, а также, обеспечивающие выход магистральных улиц на внешние направления. Выделяются:  в застройке - в красных линиях шириной   50-70 метров;  вне застройки - в полосе отвода, размеры которой определяются в соответствии  с проектом дороги и строительными нормами;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>-</w:t>
      </w:r>
      <w:r w:rsidRPr="00683A9E">
        <w:rPr>
          <w:b/>
          <w:sz w:val="24"/>
          <w:szCs w:val="24"/>
        </w:rPr>
        <w:t>коммуникационные коридоры магистральных улиц</w:t>
      </w:r>
      <w:r w:rsidRPr="00683A9E">
        <w:rPr>
          <w:sz w:val="24"/>
          <w:szCs w:val="24"/>
        </w:rPr>
        <w:t xml:space="preserve">, обеспечивающие транспортную связь между жилыми, промышленными районами и общественными центрами, выделяются в застройке в границах красных линий  шириной 30-50 м, улицы с бульварами и открытым каналом – 50-70 м; </w:t>
      </w:r>
    </w:p>
    <w:p w:rsidR="00683A9E" w:rsidRPr="00683A9E" w:rsidRDefault="00683A9E" w:rsidP="00683A9E">
      <w:pPr>
        <w:rPr>
          <w:bCs/>
          <w:sz w:val="24"/>
          <w:szCs w:val="24"/>
        </w:rPr>
      </w:pPr>
      <w:r w:rsidRPr="00683A9E">
        <w:rPr>
          <w:sz w:val="24"/>
          <w:szCs w:val="24"/>
        </w:rPr>
        <w:t xml:space="preserve">        -</w:t>
      </w:r>
      <w:r w:rsidRPr="00683A9E">
        <w:rPr>
          <w:b/>
          <w:sz w:val="24"/>
          <w:szCs w:val="24"/>
        </w:rPr>
        <w:t>коридоры</w:t>
      </w:r>
      <w:r w:rsidRPr="00683A9E">
        <w:rPr>
          <w:b/>
          <w:bCs/>
          <w:sz w:val="24"/>
          <w:szCs w:val="24"/>
        </w:rPr>
        <w:t xml:space="preserve"> улиц местного значения</w:t>
      </w:r>
      <w:r w:rsidRPr="00683A9E">
        <w:rPr>
          <w:bCs/>
          <w:sz w:val="24"/>
          <w:szCs w:val="24"/>
        </w:rPr>
        <w:t xml:space="preserve">, обеспечивающие транспортные и пешеходные связи, а также выходы на магистральные улицы и дороги, </w:t>
      </w:r>
      <w:r w:rsidRPr="00683A9E">
        <w:rPr>
          <w:sz w:val="24"/>
          <w:szCs w:val="24"/>
        </w:rPr>
        <w:t>выделяются: в застройке  - в границах красных линий шириной  7-30 метров. К ним относятся улицы в жилой, промышленно-коммунальной, складской застройке, пешеходные улицы, велодорожки, хозяйственные проезды;</w:t>
      </w:r>
      <w:r w:rsidRPr="00683A9E">
        <w:rPr>
          <w:bCs/>
          <w:sz w:val="24"/>
          <w:szCs w:val="24"/>
        </w:rPr>
        <w:t xml:space="preserve"> </w:t>
      </w:r>
    </w:p>
    <w:p w:rsidR="00683A9E" w:rsidRPr="00683A9E" w:rsidRDefault="00683A9E" w:rsidP="00683A9E">
      <w:pPr>
        <w:rPr>
          <w:bCs/>
          <w:sz w:val="24"/>
          <w:szCs w:val="24"/>
        </w:rPr>
      </w:pPr>
      <w:r w:rsidRPr="00683A9E">
        <w:rPr>
          <w:bCs/>
          <w:sz w:val="24"/>
          <w:szCs w:val="24"/>
        </w:rPr>
        <w:t xml:space="preserve">       -</w:t>
      </w:r>
      <w:r w:rsidRPr="00683A9E">
        <w:rPr>
          <w:b/>
          <w:sz w:val="24"/>
          <w:szCs w:val="24"/>
        </w:rPr>
        <w:t>коридоры</w:t>
      </w:r>
      <w:r w:rsidRPr="00683A9E">
        <w:rPr>
          <w:b/>
          <w:bCs/>
          <w:sz w:val="24"/>
          <w:szCs w:val="24"/>
        </w:rPr>
        <w:t xml:space="preserve"> дорог местного значения</w:t>
      </w:r>
      <w:r w:rsidRPr="00683A9E">
        <w:rPr>
          <w:bCs/>
          <w:sz w:val="24"/>
          <w:szCs w:val="24"/>
        </w:rPr>
        <w:t>, обеспечивающие транспортные связи в пределах  промышленных и коммунально-складских зон, а также выходы на магистральные улицы и дороги и подлежащие выделению</w:t>
      </w:r>
      <w:r w:rsidRPr="00683A9E">
        <w:rPr>
          <w:sz w:val="24"/>
          <w:szCs w:val="24"/>
        </w:rPr>
        <w:t xml:space="preserve"> в застройке  - в границах красных линий шириной 10-30 метров, вне застройки - в полосе отвода дороги.</w:t>
      </w:r>
    </w:p>
    <w:p w:rsidR="00683A9E" w:rsidRPr="00683A9E" w:rsidRDefault="00683A9E" w:rsidP="00683A9E">
      <w:pPr>
        <w:rPr>
          <w:b/>
          <w:sz w:val="24"/>
          <w:szCs w:val="24"/>
        </w:rPr>
      </w:pP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>В коридорах магистральных дорог разрешается: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 xml:space="preserve"> - размещение земляного полотна с проезжей частью, обочинами, системой водоотвода и другими характерными техническими элементами дорог; 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 xml:space="preserve">- размещение остановочных и видовых площадок, местных проездов, </w:t>
      </w:r>
      <w:proofErr w:type="spellStart"/>
      <w:r w:rsidRPr="00683A9E">
        <w:rPr>
          <w:sz w:val="24"/>
          <w:szCs w:val="24"/>
        </w:rPr>
        <w:t>уширений</w:t>
      </w:r>
      <w:proofErr w:type="spellEnd"/>
      <w:r w:rsidRPr="00683A9E">
        <w:rPr>
          <w:sz w:val="24"/>
          <w:szCs w:val="24"/>
        </w:rPr>
        <w:t xml:space="preserve"> дороги; 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 xml:space="preserve">- размещение комплексов дорожных и автомобильных  эксплуатационных  зданий и сооружений, комплексов обслуживания пассажирского и грузового движения, дублирующих участков дорог, защитных сооружений, инженерных коммуникаций в соответствии с утвержденными проектами. 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  <w:t>В  коридорах магистральных улиц  в пределах красных линий разрешается: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 xml:space="preserve"> - размещение проезжей части, велосипедных дорожек, тротуаров, зеленых насаждений; прокладка подземных инженерных коммуникаций (вне проезжей части - под тротуарами и зеленью);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lastRenderedPageBreak/>
        <w:tab/>
        <w:t>- размещение конструктивных элементов  дорожно-транспортных сооружений, объектов транспортной инфраструктуры (площадок для отстоя и кольцевания общественного</w:t>
      </w:r>
      <w:r w:rsidRPr="00683A9E">
        <w:rPr>
          <w:b/>
          <w:sz w:val="24"/>
          <w:szCs w:val="24"/>
        </w:rPr>
        <w:t xml:space="preserve"> </w:t>
      </w:r>
      <w:r w:rsidRPr="00683A9E">
        <w:rPr>
          <w:sz w:val="24"/>
          <w:szCs w:val="24"/>
        </w:rPr>
        <w:t>транспорта, разворотных площадок, площадок для размещения диспетчерских</w:t>
      </w:r>
      <w:r w:rsidRPr="00683A9E">
        <w:rPr>
          <w:bCs/>
          <w:sz w:val="24"/>
          <w:szCs w:val="24"/>
        </w:rPr>
        <w:t xml:space="preserve"> </w:t>
      </w:r>
      <w:r w:rsidRPr="00683A9E">
        <w:rPr>
          <w:sz w:val="24"/>
          <w:szCs w:val="24"/>
        </w:rPr>
        <w:t xml:space="preserve">пунктов); 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>- размещение павильонов</w:t>
      </w:r>
      <w:r w:rsidRPr="00683A9E">
        <w:rPr>
          <w:bCs/>
          <w:sz w:val="24"/>
          <w:szCs w:val="24"/>
        </w:rPr>
        <w:t xml:space="preserve">  </w:t>
      </w:r>
      <w:r w:rsidRPr="00683A9E">
        <w:rPr>
          <w:sz w:val="24"/>
          <w:szCs w:val="24"/>
        </w:rPr>
        <w:t>остановочных пунктов общественного транспорта.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  <w:t>В  коридорах местных улиц в пределах красных линий разрешается: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>- размещение проезжей части, тротуаров, зеленых насаждений; прокладка подземных инженерных коммуникаций (вне проезжей части - под тротуарами и зеленью);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  <w:t>В коридорах местных дорог разрешается:</w:t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sz w:val="24"/>
          <w:szCs w:val="24"/>
        </w:rPr>
        <w:t xml:space="preserve">     - размещение земляного полотна с проезжей частью, обочинами, системой водоотвода и другими характерными техническими элементами дорог.</w:t>
      </w:r>
      <w:r w:rsidRPr="00683A9E">
        <w:rPr>
          <w:b/>
          <w:sz w:val="24"/>
          <w:szCs w:val="24"/>
        </w:rPr>
        <w:t xml:space="preserve"> </w:t>
      </w:r>
      <w:r w:rsidRPr="00683A9E">
        <w:rPr>
          <w:b/>
          <w:sz w:val="24"/>
          <w:szCs w:val="24"/>
        </w:rPr>
        <w:tab/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  <w:t>В коридорах  магистральных дорог разрешается по согласованию: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 xml:space="preserve"> - размещение малых архитектурных форм, рекламных щитов и стоянок для временной парковки автомобилей, </w:t>
      </w:r>
      <w:proofErr w:type="spellStart"/>
      <w:r w:rsidRPr="00683A9E">
        <w:rPr>
          <w:sz w:val="24"/>
          <w:szCs w:val="24"/>
        </w:rPr>
        <w:t>полустационарных</w:t>
      </w:r>
      <w:proofErr w:type="spellEnd"/>
      <w:r w:rsidRPr="00683A9E">
        <w:rPr>
          <w:sz w:val="24"/>
          <w:szCs w:val="24"/>
        </w:rPr>
        <w:t xml:space="preserve"> архитектурных форм (киосков, павильонов), фургонов. </w:t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</w:r>
    </w:p>
    <w:p w:rsidR="00683A9E" w:rsidRPr="00683A9E" w:rsidRDefault="00683A9E" w:rsidP="00683A9E">
      <w:pPr>
        <w:rPr>
          <w:b/>
          <w:sz w:val="24"/>
          <w:szCs w:val="24"/>
        </w:rPr>
      </w:pPr>
      <w:r w:rsidRPr="00683A9E">
        <w:rPr>
          <w:b/>
          <w:sz w:val="24"/>
          <w:szCs w:val="24"/>
        </w:rPr>
        <w:tab/>
        <w:t>В коридорах магистральных улиц разрешается по согласованию:</w:t>
      </w:r>
    </w:p>
    <w:p w:rsidR="00683A9E" w:rsidRPr="00683A9E" w:rsidRDefault="00683A9E" w:rsidP="00683A9E">
      <w:pPr>
        <w:rPr>
          <w:sz w:val="24"/>
          <w:szCs w:val="24"/>
        </w:rPr>
      </w:pPr>
      <w:r w:rsidRPr="00683A9E">
        <w:rPr>
          <w:sz w:val="24"/>
          <w:szCs w:val="24"/>
        </w:rPr>
        <w:tab/>
        <w:t xml:space="preserve">- размещение малых архитектурных форм, рекламных щитов, постов проверки загрязнения атмосферы, </w:t>
      </w:r>
      <w:proofErr w:type="spellStart"/>
      <w:r w:rsidRPr="00683A9E">
        <w:rPr>
          <w:sz w:val="24"/>
          <w:szCs w:val="24"/>
        </w:rPr>
        <w:t>полустационарных</w:t>
      </w:r>
      <w:proofErr w:type="spellEnd"/>
      <w:r w:rsidRPr="00683A9E">
        <w:rPr>
          <w:sz w:val="24"/>
          <w:szCs w:val="24"/>
        </w:rPr>
        <w:t xml:space="preserve"> архитектурных форм, предназначенных для  попутного обслуживания  пешеходов (мелкорозничной  торговли и бытового обслуживания), стоянок для временной парковки автомобилей. </w:t>
      </w:r>
    </w:p>
    <w:p w:rsidR="00683A9E" w:rsidRPr="00683A9E" w:rsidRDefault="00683A9E" w:rsidP="00683A9E">
      <w:pPr>
        <w:rPr>
          <w:b/>
          <w:bCs/>
          <w:sz w:val="24"/>
          <w:szCs w:val="24"/>
        </w:rPr>
      </w:pPr>
    </w:p>
    <w:p w:rsidR="00683A9E" w:rsidRPr="00683A9E" w:rsidRDefault="00683A9E" w:rsidP="00683A9E">
      <w:pPr>
        <w:rPr>
          <w:b/>
          <w:bCs/>
          <w:sz w:val="24"/>
          <w:szCs w:val="24"/>
        </w:rPr>
      </w:pPr>
      <w:r w:rsidRPr="00683A9E">
        <w:rPr>
          <w:b/>
          <w:bCs/>
          <w:sz w:val="24"/>
          <w:szCs w:val="24"/>
        </w:rPr>
        <w:t>Требуется:</w:t>
      </w:r>
    </w:p>
    <w:p w:rsidR="00683A9E" w:rsidRPr="00683A9E" w:rsidRDefault="00683A9E" w:rsidP="00683A9E">
      <w:pPr>
        <w:rPr>
          <w:bCs/>
          <w:sz w:val="24"/>
          <w:szCs w:val="24"/>
        </w:rPr>
      </w:pPr>
      <w:r w:rsidRPr="00683A9E">
        <w:rPr>
          <w:bCs/>
          <w:sz w:val="24"/>
          <w:szCs w:val="24"/>
        </w:rPr>
        <w:t xml:space="preserve">- ограничение высоты размещенных в границах красных линий всех дорог и улиц объектов, не относящихся к транспортной инфраструктуре или ее обслуживанию, а также, попадающих в треугольник видимости на транспортных пересечениях объектов недвижимости, </w:t>
      </w:r>
      <w:proofErr w:type="spellStart"/>
      <w:r w:rsidRPr="00683A9E">
        <w:rPr>
          <w:bCs/>
          <w:sz w:val="24"/>
          <w:szCs w:val="24"/>
        </w:rPr>
        <w:t>полустационарных</w:t>
      </w:r>
      <w:proofErr w:type="spellEnd"/>
      <w:r w:rsidRPr="00683A9E">
        <w:rPr>
          <w:bCs/>
          <w:sz w:val="24"/>
          <w:szCs w:val="24"/>
        </w:rPr>
        <w:t xml:space="preserve"> архитектурных форм (киосков, павильонов), передвижных объектов (фургонов), реклам, малых архитектурных форм, деревьев и кустарников - не более 0,5 м. </w:t>
      </w:r>
    </w:p>
    <w:p w:rsidR="00683A9E" w:rsidRPr="00683A9E" w:rsidRDefault="00683A9E" w:rsidP="00683A9E">
      <w:pPr>
        <w:rPr>
          <w:sz w:val="24"/>
          <w:szCs w:val="24"/>
        </w:rPr>
      </w:pPr>
    </w:p>
    <w:p w:rsidR="00514726" w:rsidRPr="00683A9E" w:rsidRDefault="00514726" w:rsidP="00A14A4E">
      <w:pPr>
        <w:ind w:firstLine="708"/>
        <w:rPr>
          <w:sz w:val="24"/>
          <w:szCs w:val="24"/>
        </w:rPr>
      </w:pPr>
    </w:p>
    <w:p w:rsidR="00F24858" w:rsidRPr="00683A9E" w:rsidRDefault="00F24858" w:rsidP="00A14A4E">
      <w:pPr>
        <w:rPr>
          <w:sz w:val="24"/>
          <w:szCs w:val="24"/>
        </w:rPr>
      </w:pPr>
    </w:p>
    <w:p w:rsidR="00CA0A92" w:rsidRPr="00683A9E" w:rsidRDefault="00CA0A92" w:rsidP="00A14A4E">
      <w:pPr>
        <w:rPr>
          <w:sz w:val="24"/>
          <w:szCs w:val="24"/>
        </w:rPr>
      </w:pPr>
    </w:p>
    <w:p w:rsidR="00CA0A92" w:rsidRPr="00683A9E" w:rsidRDefault="00CA0A92" w:rsidP="00A14A4E">
      <w:pPr>
        <w:rPr>
          <w:sz w:val="24"/>
          <w:szCs w:val="24"/>
        </w:rPr>
      </w:pPr>
    </w:p>
    <w:p w:rsidR="00CA0A92" w:rsidRPr="00683A9E" w:rsidRDefault="00CA0A92" w:rsidP="00A14A4E">
      <w:pPr>
        <w:rPr>
          <w:sz w:val="24"/>
          <w:szCs w:val="24"/>
        </w:rPr>
      </w:pPr>
    </w:p>
    <w:p w:rsidR="00CA0A92" w:rsidRPr="00683A9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A14A4E" w:rsidRDefault="00CA0A92" w:rsidP="00A14A4E">
      <w:pPr>
        <w:rPr>
          <w:sz w:val="24"/>
          <w:szCs w:val="24"/>
        </w:rPr>
      </w:pPr>
    </w:p>
    <w:p w:rsidR="00CA0A92" w:rsidRPr="00CA0A92" w:rsidRDefault="00CA0A92" w:rsidP="00DE0ADC">
      <w:pPr>
        <w:rPr>
          <w:sz w:val="24"/>
          <w:szCs w:val="24"/>
        </w:rPr>
      </w:pPr>
    </w:p>
    <w:p w:rsidR="00CA0A92" w:rsidRDefault="00CA0A92" w:rsidP="00DE0AD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838950" cy="6838950"/>
            <wp:effectExtent l="19050" t="0" r="0" b="0"/>
            <wp:docPr id="16" name="Рисунок 15" descr="\\200.46.3.9\подразделение по вопр тп и гд\Сломнюк ДС\ГЕНПЛАНЫ КАРТЫ СХЕМЫ\ПЗиЗ поселений\Заледеевский сельсовет\Заледеевский сельсо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200.46.3.9\подразделение по вопр тп и гд\Сломнюк ДС\ГЕНПЛАНЫ КАРТЫ СХЕМЫ\ПЗиЗ поселений\Заледеевский сельсовет\Заледеевский сельсовет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088" cy="684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A92" w:rsidRPr="00CA0A92" w:rsidRDefault="00CA0A92" w:rsidP="00CA0A92">
      <w:pPr>
        <w:rPr>
          <w:sz w:val="24"/>
          <w:szCs w:val="24"/>
        </w:rPr>
      </w:pPr>
    </w:p>
    <w:p w:rsidR="00CA0A92" w:rsidRPr="00CA0A92" w:rsidRDefault="00CA0A92" w:rsidP="00CA0A92">
      <w:pPr>
        <w:rPr>
          <w:sz w:val="24"/>
          <w:szCs w:val="24"/>
        </w:rPr>
      </w:pPr>
    </w:p>
    <w:p w:rsidR="00CA0A92" w:rsidRDefault="00CA0A92" w:rsidP="00CA0A92">
      <w:pPr>
        <w:rPr>
          <w:sz w:val="24"/>
          <w:szCs w:val="24"/>
        </w:rPr>
      </w:pPr>
    </w:p>
    <w:p w:rsidR="00CA0A92" w:rsidRDefault="00CA0A92" w:rsidP="00CA0A92">
      <w:pPr>
        <w:tabs>
          <w:tab w:val="left" w:pos="8550"/>
        </w:tabs>
        <w:rPr>
          <w:sz w:val="24"/>
          <w:szCs w:val="24"/>
        </w:rPr>
        <w:sectPr w:rsidR="00CA0A92" w:rsidSect="007F28C4">
          <w:footerReference w:type="even" r:id="rId28"/>
          <w:footerReference w:type="default" r:id="rId29"/>
          <w:pgSz w:w="11906" w:h="16838"/>
          <w:pgMar w:top="851" w:right="567" w:bottom="851" w:left="1418" w:header="709" w:footer="709" w:gutter="0"/>
          <w:pgBorders w:display="firstPage" w:offsetFrom="page">
            <w:top w:val="thickThinSmallGap" w:sz="18" w:space="24" w:color="auto"/>
            <w:left w:val="thickThinSmallGap" w:sz="18" w:space="24" w:color="auto"/>
            <w:bottom w:val="thickThinSmallGap" w:sz="18" w:space="24" w:color="auto"/>
            <w:right w:val="thickThinSmallGap" w:sz="18" w:space="24" w:color="auto"/>
          </w:pgBorders>
          <w:pgNumType w:start="0"/>
          <w:cols w:space="708"/>
          <w:titlePg/>
          <w:docGrid w:linePitch="360"/>
        </w:sectPr>
      </w:pPr>
      <w:r>
        <w:rPr>
          <w:sz w:val="24"/>
          <w:szCs w:val="24"/>
        </w:rPr>
        <w:tab/>
      </w:r>
    </w:p>
    <w:p w:rsidR="00CA0A92" w:rsidRDefault="00CA0A92" w:rsidP="00CA0A92">
      <w:pPr>
        <w:tabs>
          <w:tab w:val="left" w:pos="8550"/>
        </w:tabs>
        <w:jc w:val="center"/>
        <w:rPr>
          <w:sz w:val="24"/>
          <w:szCs w:val="24"/>
        </w:rPr>
        <w:sectPr w:rsidR="00CA0A92" w:rsidSect="00CA0A92">
          <w:pgSz w:w="16838" w:h="11906" w:orient="landscape"/>
          <w:pgMar w:top="1418" w:right="851" w:bottom="567" w:left="851" w:header="709" w:footer="709" w:gutter="0"/>
          <w:pgBorders w:display="firstPage" w:offsetFrom="page">
            <w:top w:val="thickThinSmallGap" w:sz="18" w:space="24" w:color="auto"/>
            <w:left w:val="thickThinSmallGap" w:sz="18" w:space="24" w:color="auto"/>
            <w:bottom w:val="thickThinSmallGap" w:sz="18" w:space="24" w:color="auto"/>
            <w:right w:val="thickThinSmallGap" w:sz="18" w:space="24" w:color="auto"/>
          </w:pgBorders>
          <w:pgNumType w:start="0"/>
          <w:cols w:space="708"/>
          <w:titlePg/>
          <w:docGrid w:linePitch="360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344" cy="6838950"/>
            <wp:effectExtent l="19050" t="0" r="0" b="0"/>
            <wp:docPr id="17" name="Рисунок 16" descr="\\200.46.3.9\подразделение по вопр тп и гд\Сломнюк ДС\ГЕНПЛАНЫ КАРТЫ СХЕМЫ\ПЗиЗ поселений\Заледеевский сельсовет\ПЗЗ населенных пунктов Заледеевского сельсов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200.46.3.9\подразделение по вопр тп и гд\Сломнюк ДС\ГЕНПЛАНЫ КАРТЫ СХЕМЫ\ПЗиЗ поселений\Заледеевский сельсовет\ПЗЗ населенных пунктов Заледеевского сельсовет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6581" cy="6841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A92" w:rsidRPr="00CA0A92" w:rsidRDefault="00CA0A92" w:rsidP="00B95D1C">
      <w:pPr>
        <w:tabs>
          <w:tab w:val="left" w:pos="8550"/>
        </w:tabs>
        <w:rPr>
          <w:sz w:val="24"/>
          <w:szCs w:val="24"/>
        </w:rPr>
      </w:pPr>
    </w:p>
    <w:sectPr w:rsidR="00CA0A92" w:rsidRPr="00CA0A92" w:rsidSect="00B95D1C">
      <w:pgSz w:w="11906" w:h="16838"/>
      <w:pgMar w:top="851" w:right="567" w:bottom="851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7B06" w:rsidRDefault="00DA7B06" w:rsidP="00152FB7">
      <w:r>
        <w:separator/>
      </w:r>
    </w:p>
  </w:endnote>
  <w:endnote w:type="continuationSeparator" w:id="1">
    <w:p w:rsidR="00DA7B06" w:rsidRDefault="00DA7B06" w:rsidP="00152FB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Default="00DA7B06" w:rsidP="007F28C4">
    <w:pPr>
      <w:pStyle w:val="ae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>
      <w:rPr>
        <w:rStyle w:val="af4"/>
        <w:noProof/>
      </w:rPr>
      <w:t>60</w:t>
    </w:r>
    <w:r>
      <w:rPr>
        <w:rStyle w:val="af4"/>
      </w:rPr>
      <w:fldChar w:fldCharType="end"/>
    </w:r>
  </w:p>
  <w:p w:rsidR="00DA7B06" w:rsidRDefault="00DA7B06">
    <w:pPr>
      <w:pStyle w:val="ae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Default="00DA7B06">
    <w:pPr>
      <w:pStyle w:val="ae"/>
      <w:jc w:val="right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Default="00DA7B06" w:rsidP="007F28C4">
    <w:pPr>
      <w:pStyle w:val="ae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>
      <w:rPr>
        <w:rStyle w:val="af4"/>
        <w:noProof/>
      </w:rPr>
      <w:t>60</w:t>
    </w:r>
    <w:r>
      <w:rPr>
        <w:rStyle w:val="af4"/>
      </w:rPr>
      <w:fldChar w:fldCharType="end"/>
    </w:r>
  </w:p>
  <w:p w:rsidR="00DA7B06" w:rsidRDefault="00DA7B06">
    <w:pPr>
      <w:pStyle w:val="ae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Pr="00533513" w:rsidRDefault="00DA7B06" w:rsidP="00533513">
    <w:pPr>
      <w:pStyle w:val="ae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Default="00DA7B06" w:rsidP="007F28C4">
    <w:pPr>
      <w:pStyle w:val="ae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>
      <w:rPr>
        <w:rStyle w:val="af4"/>
        <w:noProof/>
      </w:rPr>
      <w:t>60</w:t>
    </w:r>
    <w:r>
      <w:rPr>
        <w:rStyle w:val="af4"/>
      </w:rPr>
      <w:fldChar w:fldCharType="end"/>
    </w:r>
  </w:p>
  <w:p w:rsidR="00DA7B06" w:rsidRDefault="00DA7B06">
    <w:pPr>
      <w:pStyle w:val="ae"/>
      <w:ind w:right="360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Pr="00B95D1C" w:rsidRDefault="00DA7B06" w:rsidP="00B95D1C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7B06" w:rsidRDefault="00DA7B06" w:rsidP="00152FB7">
      <w:r>
        <w:separator/>
      </w:r>
    </w:p>
  </w:footnote>
  <w:footnote w:type="continuationSeparator" w:id="1">
    <w:p w:rsidR="00DA7B06" w:rsidRDefault="00DA7B06" w:rsidP="00152FB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B06" w:rsidRPr="00B95D1C" w:rsidRDefault="00DA7B06" w:rsidP="00B95D1C">
    <w:pPr>
      <w:pStyle w:val="ac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12CB9"/>
    <w:multiLevelType w:val="hybridMultilevel"/>
    <w:tmpl w:val="C0806D00"/>
    <w:lvl w:ilvl="0" w:tplc="EF009C18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">
    <w:nsid w:val="09BB771D"/>
    <w:multiLevelType w:val="hybridMultilevel"/>
    <w:tmpl w:val="1812F208"/>
    <w:lvl w:ilvl="0" w:tplc="7146069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F78163F"/>
    <w:multiLevelType w:val="hybridMultilevel"/>
    <w:tmpl w:val="C6822010"/>
    <w:lvl w:ilvl="0" w:tplc="33D25614">
      <w:start w:val="17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">
    <w:nsid w:val="1525686B"/>
    <w:multiLevelType w:val="hybridMultilevel"/>
    <w:tmpl w:val="105AC182"/>
    <w:lvl w:ilvl="0" w:tplc="970A0038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4">
    <w:nsid w:val="186E600C"/>
    <w:multiLevelType w:val="hybridMultilevel"/>
    <w:tmpl w:val="09D8DF4A"/>
    <w:lvl w:ilvl="0" w:tplc="6CDEDB5C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5">
    <w:nsid w:val="26B4742A"/>
    <w:multiLevelType w:val="hybridMultilevel"/>
    <w:tmpl w:val="C228F4D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037DD0"/>
    <w:multiLevelType w:val="multilevel"/>
    <w:tmpl w:val="F9060062"/>
    <w:lvl w:ilvl="0">
      <w:start w:val="1"/>
      <w:numFmt w:val="decimal"/>
      <w:lvlText w:val="%1."/>
      <w:lvlJc w:val="left"/>
      <w:pPr>
        <w:ind w:left="1770" w:hanging="105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7">
    <w:nsid w:val="2D170550"/>
    <w:multiLevelType w:val="hybridMultilevel"/>
    <w:tmpl w:val="F5240DAC"/>
    <w:lvl w:ilvl="0" w:tplc="87D465AC">
      <w:start w:val="1"/>
      <w:numFmt w:val="decimal"/>
      <w:lvlText w:val="%1)"/>
      <w:lvlJc w:val="left"/>
      <w:pPr>
        <w:ind w:left="12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50" w:hanging="360"/>
      </w:pPr>
    </w:lvl>
    <w:lvl w:ilvl="2" w:tplc="0419001B" w:tentative="1">
      <w:start w:val="1"/>
      <w:numFmt w:val="lowerRoman"/>
      <w:lvlText w:val="%3."/>
      <w:lvlJc w:val="right"/>
      <w:pPr>
        <w:ind w:left="2670" w:hanging="180"/>
      </w:pPr>
    </w:lvl>
    <w:lvl w:ilvl="3" w:tplc="0419000F" w:tentative="1">
      <w:start w:val="1"/>
      <w:numFmt w:val="decimal"/>
      <w:lvlText w:val="%4."/>
      <w:lvlJc w:val="left"/>
      <w:pPr>
        <w:ind w:left="3390" w:hanging="360"/>
      </w:pPr>
    </w:lvl>
    <w:lvl w:ilvl="4" w:tplc="04190019" w:tentative="1">
      <w:start w:val="1"/>
      <w:numFmt w:val="lowerLetter"/>
      <w:lvlText w:val="%5."/>
      <w:lvlJc w:val="left"/>
      <w:pPr>
        <w:ind w:left="4110" w:hanging="360"/>
      </w:pPr>
    </w:lvl>
    <w:lvl w:ilvl="5" w:tplc="0419001B" w:tentative="1">
      <w:start w:val="1"/>
      <w:numFmt w:val="lowerRoman"/>
      <w:lvlText w:val="%6."/>
      <w:lvlJc w:val="right"/>
      <w:pPr>
        <w:ind w:left="4830" w:hanging="180"/>
      </w:pPr>
    </w:lvl>
    <w:lvl w:ilvl="6" w:tplc="0419000F" w:tentative="1">
      <w:start w:val="1"/>
      <w:numFmt w:val="decimal"/>
      <w:lvlText w:val="%7."/>
      <w:lvlJc w:val="left"/>
      <w:pPr>
        <w:ind w:left="5550" w:hanging="360"/>
      </w:pPr>
    </w:lvl>
    <w:lvl w:ilvl="7" w:tplc="04190019" w:tentative="1">
      <w:start w:val="1"/>
      <w:numFmt w:val="lowerLetter"/>
      <w:lvlText w:val="%8."/>
      <w:lvlJc w:val="left"/>
      <w:pPr>
        <w:ind w:left="6270" w:hanging="360"/>
      </w:pPr>
    </w:lvl>
    <w:lvl w:ilvl="8" w:tplc="0419001B" w:tentative="1">
      <w:start w:val="1"/>
      <w:numFmt w:val="lowerRoman"/>
      <w:lvlText w:val="%9."/>
      <w:lvlJc w:val="right"/>
      <w:pPr>
        <w:ind w:left="6990" w:hanging="180"/>
      </w:pPr>
    </w:lvl>
  </w:abstractNum>
  <w:abstractNum w:abstractNumId="8">
    <w:nsid w:val="2FE1761B"/>
    <w:multiLevelType w:val="hybridMultilevel"/>
    <w:tmpl w:val="728A796E"/>
    <w:lvl w:ilvl="0" w:tplc="B0B46DD2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9">
    <w:nsid w:val="35247049"/>
    <w:multiLevelType w:val="hybridMultilevel"/>
    <w:tmpl w:val="0E589AB4"/>
    <w:lvl w:ilvl="0" w:tplc="9D92778E">
      <w:start w:val="2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0">
    <w:nsid w:val="3EB30B1B"/>
    <w:multiLevelType w:val="hybridMultilevel"/>
    <w:tmpl w:val="CB2834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E80333"/>
    <w:multiLevelType w:val="hybridMultilevel"/>
    <w:tmpl w:val="75ACE55E"/>
    <w:lvl w:ilvl="0" w:tplc="EB105B14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2">
    <w:nsid w:val="517B2967"/>
    <w:multiLevelType w:val="hybridMultilevel"/>
    <w:tmpl w:val="E3F4C824"/>
    <w:lvl w:ilvl="0" w:tplc="E6F86B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59A54633"/>
    <w:multiLevelType w:val="hybridMultilevel"/>
    <w:tmpl w:val="45DA09F4"/>
    <w:lvl w:ilvl="0" w:tplc="FC1E95DA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4">
    <w:nsid w:val="5C2C4F66"/>
    <w:multiLevelType w:val="hybridMultilevel"/>
    <w:tmpl w:val="BDDAC790"/>
    <w:lvl w:ilvl="0" w:tplc="75246554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5">
    <w:nsid w:val="667303CC"/>
    <w:multiLevelType w:val="hybridMultilevel"/>
    <w:tmpl w:val="5CFEE4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E364AD0"/>
    <w:multiLevelType w:val="hybridMultilevel"/>
    <w:tmpl w:val="74B018F2"/>
    <w:lvl w:ilvl="0" w:tplc="7A7C8DE0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7">
    <w:nsid w:val="730E3AF5"/>
    <w:multiLevelType w:val="hybridMultilevel"/>
    <w:tmpl w:val="EF96CD2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8">
    <w:nsid w:val="737227D1"/>
    <w:multiLevelType w:val="hybridMultilevel"/>
    <w:tmpl w:val="C40EF076"/>
    <w:lvl w:ilvl="0" w:tplc="928456CA">
      <w:start w:val="6"/>
      <w:numFmt w:val="bullet"/>
      <w:lvlText w:val="–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cs="Times New Roman" w:hint="default"/>
      </w:rPr>
    </w:lvl>
    <w:lvl w:ilvl="1" w:tplc="1D16272C">
      <w:start w:val="6"/>
      <w:numFmt w:val="bullet"/>
      <w:lvlText w:val="–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cs="Times New Roman" w:hint="default"/>
      </w:rPr>
    </w:lvl>
    <w:lvl w:ilvl="2" w:tplc="8544EEE8">
      <w:start w:val="6"/>
      <w:numFmt w:val="bullet"/>
      <w:lvlText w:val="–"/>
      <w:lvlJc w:val="left"/>
      <w:pPr>
        <w:tabs>
          <w:tab w:val="num" w:pos="360"/>
        </w:tabs>
        <w:ind w:left="0" w:firstLine="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9">
    <w:nsid w:val="77071226"/>
    <w:multiLevelType w:val="hybridMultilevel"/>
    <w:tmpl w:val="8C9A798E"/>
    <w:lvl w:ilvl="0" w:tplc="2E8C300C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20">
    <w:nsid w:val="79836034"/>
    <w:multiLevelType w:val="hybridMultilevel"/>
    <w:tmpl w:val="A3EE5A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C36048B"/>
    <w:multiLevelType w:val="hybridMultilevel"/>
    <w:tmpl w:val="BAF03882"/>
    <w:lvl w:ilvl="0" w:tplc="6D84C19A">
      <w:start w:val="1"/>
      <w:numFmt w:val="decimal"/>
      <w:lvlText w:val="%1)"/>
      <w:lvlJc w:val="left"/>
      <w:pPr>
        <w:ind w:left="8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num w:numId="1">
    <w:abstractNumId w:val="6"/>
  </w:num>
  <w:num w:numId="2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7"/>
  </w:num>
  <w:num w:numId="5">
    <w:abstractNumId w:val="18"/>
  </w:num>
  <w:num w:numId="6">
    <w:abstractNumId w:val="20"/>
  </w:num>
  <w:num w:numId="7">
    <w:abstractNumId w:val="1"/>
  </w:num>
  <w:num w:numId="8">
    <w:abstractNumId w:val="11"/>
  </w:num>
  <w:num w:numId="9">
    <w:abstractNumId w:val="15"/>
  </w:num>
  <w:num w:numId="10">
    <w:abstractNumId w:val="19"/>
  </w:num>
  <w:num w:numId="11">
    <w:abstractNumId w:val="13"/>
  </w:num>
  <w:num w:numId="12">
    <w:abstractNumId w:val="21"/>
  </w:num>
  <w:num w:numId="13">
    <w:abstractNumId w:val="8"/>
  </w:num>
  <w:num w:numId="14">
    <w:abstractNumId w:val="0"/>
  </w:num>
  <w:num w:numId="15">
    <w:abstractNumId w:val="16"/>
  </w:num>
  <w:num w:numId="16">
    <w:abstractNumId w:val="4"/>
  </w:num>
  <w:num w:numId="17">
    <w:abstractNumId w:val="5"/>
  </w:num>
  <w:num w:numId="18">
    <w:abstractNumId w:val="10"/>
  </w:num>
  <w:num w:numId="19">
    <w:abstractNumId w:val="14"/>
  </w:num>
  <w:num w:numId="20">
    <w:abstractNumId w:val="12"/>
  </w:num>
  <w:num w:numId="21">
    <w:abstractNumId w:val="2"/>
  </w:num>
  <w:num w:numId="22">
    <w:abstractNumId w:val="17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9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74F7F"/>
    <w:rsid w:val="000105F3"/>
    <w:rsid w:val="000127A5"/>
    <w:rsid w:val="00015608"/>
    <w:rsid w:val="00024137"/>
    <w:rsid w:val="00034640"/>
    <w:rsid w:val="000503ED"/>
    <w:rsid w:val="00064320"/>
    <w:rsid w:val="00065EFF"/>
    <w:rsid w:val="00066EA2"/>
    <w:rsid w:val="00067302"/>
    <w:rsid w:val="00080D07"/>
    <w:rsid w:val="0008243A"/>
    <w:rsid w:val="0008466B"/>
    <w:rsid w:val="00085B52"/>
    <w:rsid w:val="0008702A"/>
    <w:rsid w:val="00096E85"/>
    <w:rsid w:val="000A712C"/>
    <w:rsid w:val="000C3361"/>
    <w:rsid w:val="000C7DE9"/>
    <w:rsid w:val="000D26C9"/>
    <w:rsid w:val="000D4533"/>
    <w:rsid w:val="000D4EA5"/>
    <w:rsid w:val="000D4F24"/>
    <w:rsid w:val="000D5242"/>
    <w:rsid w:val="000E1CCA"/>
    <w:rsid w:val="000E2EC5"/>
    <w:rsid w:val="000E397F"/>
    <w:rsid w:val="000E7B3B"/>
    <w:rsid w:val="000F1FB8"/>
    <w:rsid w:val="00114FE6"/>
    <w:rsid w:val="00117DBA"/>
    <w:rsid w:val="00121182"/>
    <w:rsid w:val="00127352"/>
    <w:rsid w:val="00132E1B"/>
    <w:rsid w:val="00133519"/>
    <w:rsid w:val="0014058A"/>
    <w:rsid w:val="001409B2"/>
    <w:rsid w:val="001465D9"/>
    <w:rsid w:val="0015293F"/>
    <w:rsid w:val="00152FB7"/>
    <w:rsid w:val="00162C8B"/>
    <w:rsid w:val="00164D15"/>
    <w:rsid w:val="00165981"/>
    <w:rsid w:val="00167146"/>
    <w:rsid w:val="0019328C"/>
    <w:rsid w:val="00194EBD"/>
    <w:rsid w:val="00195450"/>
    <w:rsid w:val="001A087E"/>
    <w:rsid w:val="001A2B15"/>
    <w:rsid w:val="001B3D75"/>
    <w:rsid w:val="001B4C23"/>
    <w:rsid w:val="001C14EA"/>
    <w:rsid w:val="001C781A"/>
    <w:rsid w:val="001D0405"/>
    <w:rsid w:val="001E3E7F"/>
    <w:rsid w:val="001E605C"/>
    <w:rsid w:val="001E6A1B"/>
    <w:rsid w:val="002022C6"/>
    <w:rsid w:val="00203D1F"/>
    <w:rsid w:val="0020653D"/>
    <w:rsid w:val="00210654"/>
    <w:rsid w:val="00216D86"/>
    <w:rsid w:val="0022520B"/>
    <w:rsid w:val="00225F6C"/>
    <w:rsid w:val="00226F5B"/>
    <w:rsid w:val="002336EC"/>
    <w:rsid w:val="002553DD"/>
    <w:rsid w:val="00257B0B"/>
    <w:rsid w:val="00263C03"/>
    <w:rsid w:val="00275779"/>
    <w:rsid w:val="00281284"/>
    <w:rsid w:val="002822BB"/>
    <w:rsid w:val="00282D58"/>
    <w:rsid w:val="00286501"/>
    <w:rsid w:val="002879A5"/>
    <w:rsid w:val="00293D88"/>
    <w:rsid w:val="002A4F14"/>
    <w:rsid w:val="002B0E41"/>
    <w:rsid w:val="002B1A64"/>
    <w:rsid w:val="002C21E5"/>
    <w:rsid w:val="002C2916"/>
    <w:rsid w:val="002D25ED"/>
    <w:rsid w:val="002F2F35"/>
    <w:rsid w:val="002F5F18"/>
    <w:rsid w:val="002F7EF0"/>
    <w:rsid w:val="0030291F"/>
    <w:rsid w:val="00305ED0"/>
    <w:rsid w:val="00322B49"/>
    <w:rsid w:val="003253C2"/>
    <w:rsid w:val="003277F0"/>
    <w:rsid w:val="0034556D"/>
    <w:rsid w:val="00354CC6"/>
    <w:rsid w:val="00356273"/>
    <w:rsid w:val="00360F5A"/>
    <w:rsid w:val="00362C15"/>
    <w:rsid w:val="00392830"/>
    <w:rsid w:val="00392CB6"/>
    <w:rsid w:val="00393FC5"/>
    <w:rsid w:val="003B31FE"/>
    <w:rsid w:val="003D3F70"/>
    <w:rsid w:val="003E029C"/>
    <w:rsid w:val="003E2B73"/>
    <w:rsid w:val="003E73F6"/>
    <w:rsid w:val="003F25B9"/>
    <w:rsid w:val="0040082B"/>
    <w:rsid w:val="00402AB0"/>
    <w:rsid w:val="004070A2"/>
    <w:rsid w:val="00414D82"/>
    <w:rsid w:val="004159CB"/>
    <w:rsid w:val="00420912"/>
    <w:rsid w:val="00422592"/>
    <w:rsid w:val="00426676"/>
    <w:rsid w:val="00430A16"/>
    <w:rsid w:val="00433023"/>
    <w:rsid w:val="004341DC"/>
    <w:rsid w:val="00434269"/>
    <w:rsid w:val="00437082"/>
    <w:rsid w:val="00437FF6"/>
    <w:rsid w:val="00443EE2"/>
    <w:rsid w:val="00451E91"/>
    <w:rsid w:val="00455B58"/>
    <w:rsid w:val="00461E44"/>
    <w:rsid w:val="00465C9B"/>
    <w:rsid w:val="00467DED"/>
    <w:rsid w:val="004735CE"/>
    <w:rsid w:val="00482C30"/>
    <w:rsid w:val="00487002"/>
    <w:rsid w:val="00493125"/>
    <w:rsid w:val="004A1DFC"/>
    <w:rsid w:val="004B02DE"/>
    <w:rsid w:val="004C5D65"/>
    <w:rsid w:val="004C695D"/>
    <w:rsid w:val="004D35D9"/>
    <w:rsid w:val="004D685F"/>
    <w:rsid w:val="004E52A4"/>
    <w:rsid w:val="004E6460"/>
    <w:rsid w:val="004E6B38"/>
    <w:rsid w:val="00503853"/>
    <w:rsid w:val="005079E7"/>
    <w:rsid w:val="00514726"/>
    <w:rsid w:val="00520AE6"/>
    <w:rsid w:val="00522A2B"/>
    <w:rsid w:val="00522BD6"/>
    <w:rsid w:val="00523CCB"/>
    <w:rsid w:val="00526247"/>
    <w:rsid w:val="00533513"/>
    <w:rsid w:val="00533E64"/>
    <w:rsid w:val="005340DC"/>
    <w:rsid w:val="0054182D"/>
    <w:rsid w:val="00554A3C"/>
    <w:rsid w:val="00555C2D"/>
    <w:rsid w:val="00556987"/>
    <w:rsid w:val="005700C6"/>
    <w:rsid w:val="00571FD1"/>
    <w:rsid w:val="00573D04"/>
    <w:rsid w:val="00580766"/>
    <w:rsid w:val="00587A1A"/>
    <w:rsid w:val="00590700"/>
    <w:rsid w:val="005918CB"/>
    <w:rsid w:val="00595371"/>
    <w:rsid w:val="005D52A8"/>
    <w:rsid w:val="005D56F7"/>
    <w:rsid w:val="005D75A0"/>
    <w:rsid w:val="005E2FDA"/>
    <w:rsid w:val="005E4B13"/>
    <w:rsid w:val="005F0438"/>
    <w:rsid w:val="005F6B8E"/>
    <w:rsid w:val="006042F7"/>
    <w:rsid w:val="0060544A"/>
    <w:rsid w:val="00620607"/>
    <w:rsid w:val="0062068D"/>
    <w:rsid w:val="00624B29"/>
    <w:rsid w:val="00625678"/>
    <w:rsid w:val="00641953"/>
    <w:rsid w:val="00644447"/>
    <w:rsid w:val="0064507B"/>
    <w:rsid w:val="00647639"/>
    <w:rsid w:val="00671AC5"/>
    <w:rsid w:val="006727EB"/>
    <w:rsid w:val="00674F7F"/>
    <w:rsid w:val="0068040F"/>
    <w:rsid w:val="00683A9E"/>
    <w:rsid w:val="00690E4D"/>
    <w:rsid w:val="00696DDA"/>
    <w:rsid w:val="006A1675"/>
    <w:rsid w:val="006C2656"/>
    <w:rsid w:val="006C32FC"/>
    <w:rsid w:val="006C3AFD"/>
    <w:rsid w:val="006C555B"/>
    <w:rsid w:val="006C6865"/>
    <w:rsid w:val="006D47B5"/>
    <w:rsid w:val="006D4B10"/>
    <w:rsid w:val="006F0316"/>
    <w:rsid w:val="006F5991"/>
    <w:rsid w:val="00700D8C"/>
    <w:rsid w:val="00702FD0"/>
    <w:rsid w:val="00735E07"/>
    <w:rsid w:val="00736B1B"/>
    <w:rsid w:val="0074441D"/>
    <w:rsid w:val="00776A80"/>
    <w:rsid w:val="00785D6A"/>
    <w:rsid w:val="0079339A"/>
    <w:rsid w:val="00794F30"/>
    <w:rsid w:val="007A085F"/>
    <w:rsid w:val="007B6597"/>
    <w:rsid w:val="007C3527"/>
    <w:rsid w:val="007C6933"/>
    <w:rsid w:val="007D2A37"/>
    <w:rsid w:val="007E24B2"/>
    <w:rsid w:val="007E73BC"/>
    <w:rsid w:val="007F0846"/>
    <w:rsid w:val="007F28C4"/>
    <w:rsid w:val="007F669B"/>
    <w:rsid w:val="008134DC"/>
    <w:rsid w:val="00820389"/>
    <w:rsid w:val="008404AB"/>
    <w:rsid w:val="008467D5"/>
    <w:rsid w:val="0085046A"/>
    <w:rsid w:val="00856C11"/>
    <w:rsid w:val="008609DD"/>
    <w:rsid w:val="00866A92"/>
    <w:rsid w:val="00880A3D"/>
    <w:rsid w:val="00887807"/>
    <w:rsid w:val="008878A1"/>
    <w:rsid w:val="00890605"/>
    <w:rsid w:val="00890849"/>
    <w:rsid w:val="00892B35"/>
    <w:rsid w:val="00893B74"/>
    <w:rsid w:val="008A2F01"/>
    <w:rsid w:val="008B119C"/>
    <w:rsid w:val="008B1BD6"/>
    <w:rsid w:val="008B48B1"/>
    <w:rsid w:val="008C1C2F"/>
    <w:rsid w:val="008E035F"/>
    <w:rsid w:val="008E5557"/>
    <w:rsid w:val="008F6566"/>
    <w:rsid w:val="00931368"/>
    <w:rsid w:val="00931689"/>
    <w:rsid w:val="00937AB1"/>
    <w:rsid w:val="009460D7"/>
    <w:rsid w:val="00952042"/>
    <w:rsid w:val="009563C0"/>
    <w:rsid w:val="00963DCD"/>
    <w:rsid w:val="0096429E"/>
    <w:rsid w:val="00967892"/>
    <w:rsid w:val="009714EC"/>
    <w:rsid w:val="00976B0C"/>
    <w:rsid w:val="009808DC"/>
    <w:rsid w:val="00981758"/>
    <w:rsid w:val="00987D4B"/>
    <w:rsid w:val="009A1DDE"/>
    <w:rsid w:val="009A32AA"/>
    <w:rsid w:val="009C0A47"/>
    <w:rsid w:val="009C27EA"/>
    <w:rsid w:val="009C4A34"/>
    <w:rsid w:val="009E00B0"/>
    <w:rsid w:val="009E64B5"/>
    <w:rsid w:val="009F055D"/>
    <w:rsid w:val="009F0695"/>
    <w:rsid w:val="009F5789"/>
    <w:rsid w:val="00A14A4E"/>
    <w:rsid w:val="00A233A1"/>
    <w:rsid w:val="00A26E3B"/>
    <w:rsid w:val="00A31EF8"/>
    <w:rsid w:val="00A32FF2"/>
    <w:rsid w:val="00A34E64"/>
    <w:rsid w:val="00A4115A"/>
    <w:rsid w:val="00A425F9"/>
    <w:rsid w:val="00A42BD7"/>
    <w:rsid w:val="00A63460"/>
    <w:rsid w:val="00A71414"/>
    <w:rsid w:val="00A72154"/>
    <w:rsid w:val="00A74500"/>
    <w:rsid w:val="00A90F61"/>
    <w:rsid w:val="00A916A4"/>
    <w:rsid w:val="00A92E1D"/>
    <w:rsid w:val="00A94A0F"/>
    <w:rsid w:val="00AA6468"/>
    <w:rsid w:val="00AB1CE4"/>
    <w:rsid w:val="00AB3ACF"/>
    <w:rsid w:val="00AC6036"/>
    <w:rsid w:val="00AC724F"/>
    <w:rsid w:val="00AD00B6"/>
    <w:rsid w:val="00AD76A6"/>
    <w:rsid w:val="00AE0EB1"/>
    <w:rsid w:val="00AE5DA0"/>
    <w:rsid w:val="00AE6665"/>
    <w:rsid w:val="00AF76A1"/>
    <w:rsid w:val="00B314BA"/>
    <w:rsid w:val="00B37BA2"/>
    <w:rsid w:val="00B41429"/>
    <w:rsid w:val="00B57D70"/>
    <w:rsid w:val="00B63BA5"/>
    <w:rsid w:val="00B63CCC"/>
    <w:rsid w:val="00B65183"/>
    <w:rsid w:val="00B72948"/>
    <w:rsid w:val="00B73DCE"/>
    <w:rsid w:val="00B74754"/>
    <w:rsid w:val="00B804F0"/>
    <w:rsid w:val="00B82F19"/>
    <w:rsid w:val="00B91B7A"/>
    <w:rsid w:val="00B936F4"/>
    <w:rsid w:val="00B93BCC"/>
    <w:rsid w:val="00B95D1C"/>
    <w:rsid w:val="00B9700A"/>
    <w:rsid w:val="00BA1B5B"/>
    <w:rsid w:val="00BA278D"/>
    <w:rsid w:val="00BA2FBF"/>
    <w:rsid w:val="00BA31BC"/>
    <w:rsid w:val="00BA3D94"/>
    <w:rsid w:val="00BA465E"/>
    <w:rsid w:val="00BB18B6"/>
    <w:rsid w:val="00BB3EE2"/>
    <w:rsid w:val="00BC0C05"/>
    <w:rsid w:val="00BC39DF"/>
    <w:rsid w:val="00BC43AA"/>
    <w:rsid w:val="00BF3B69"/>
    <w:rsid w:val="00C02FAE"/>
    <w:rsid w:val="00C040B5"/>
    <w:rsid w:val="00C056DA"/>
    <w:rsid w:val="00C05EC7"/>
    <w:rsid w:val="00C1417F"/>
    <w:rsid w:val="00C306D6"/>
    <w:rsid w:val="00C3799F"/>
    <w:rsid w:val="00C40750"/>
    <w:rsid w:val="00C47ECB"/>
    <w:rsid w:val="00C517E5"/>
    <w:rsid w:val="00C57366"/>
    <w:rsid w:val="00C602A9"/>
    <w:rsid w:val="00C7434A"/>
    <w:rsid w:val="00C833BF"/>
    <w:rsid w:val="00C92937"/>
    <w:rsid w:val="00C975CE"/>
    <w:rsid w:val="00CA0A92"/>
    <w:rsid w:val="00CA4A92"/>
    <w:rsid w:val="00CB1A59"/>
    <w:rsid w:val="00CB27CC"/>
    <w:rsid w:val="00CB42C0"/>
    <w:rsid w:val="00CC0462"/>
    <w:rsid w:val="00CC0B5E"/>
    <w:rsid w:val="00CC6E0A"/>
    <w:rsid w:val="00CD081A"/>
    <w:rsid w:val="00CD4BF7"/>
    <w:rsid w:val="00CD5A9C"/>
    <w:rsid w:val="00CD6142"/>
    <w:rsid w:val="00CE1AF5"/>
    <w:rsid w:val="00CE48C7"/>
    <w:rsid w:val="00CE4F43"/>
    <w:rsid w:val="00CF5264"/>
    <w:rsid w:val="00D21794"/>
    <w:rsid w:val="00D238A0"/>
    <w:rsid w:val="00D23B01"/>
    <w:rsid w:val="00D249D9"/>
    <w:rsid w:val="00D341CB"/>
    <w:rsid w:val="00D41F1A"/>
    <w:rsid w:val="00D474BC"/>
    <w:rsid w:val="00D54DD7"/>
    <w:rsid w:val="00D5685A"/>
    <w:rsid w:val="00D60438"/>
    <w:rsid w:val="00D606D2"/>
    <w:rsid w:val="00D64F56"/>
    <w:rsid w:val="00D718BA"/>
    <w:rsid w:val="00D7320B"/>
    <w:rsid w:val="00D76233"/>
    <w:rsid w:val="00D84DEF"/>
    <w:rsid w:val="00D85EDB"/>
    <w:rsid w:val="00D879C6"/>
    <w:rsid w:val="00D93C20"/>
    <w:rsid w:val="00D956C0"/>
    <w:rsid w:val="00D9745C"/>
    <w:rsid w:val="00DA0131"/>
    <w:rsid w:val="00DA274C"/>
    <w:rsid w:val="00DA4303"/>
    <w:rsid w:val="00DA656C"/>
    <w:rsid w:val="00DA7B06"/>
    <w:rsid w:val="00DB110C"/>
    <w:rsid w:val="00DB4915"/>
    <w:rsid w:val="00DB4D1B"/>
    <w:rsid w:val="00DD1B55"/>
    <w:rsid w:val="00DD561A"/>
    <w:rsid w:val="00DE0ADC"/>
    <w:rsid w:val="00DF0E95"/>
    <w:rsid w:val="00DF3104"/>
    <w:rsid w:val="00DF5DA3"/>
    <w:rsid w:val="00DF6207"/>
    <w:rsid w:val="00E00B09"/>
    <w:rsid w:val="00E01265"/>
    <w:rsid w:val="00E06DEC"/>
    <w:rsid w:val="00E073DF"/>
    <w:rsid w:val="00E100F2"/>
    <w:rsid w:val="00E101E9"/>
    <w:rsid w:val="00E14F49"/>
    <w:rsid w:val="00E22965"/>
    <w:rsid w:val="00E247C6"/>
    <w:rsid w:val="00E27746"/>
    <w:rsid w:val="00E51CE4"/>
    <w:rsid w:val="00E60DC8"/>
    <w:rsid w:val="00E62847"/>
    <w:rsid w:val="00E67EE1"/>
    <w:rsid w:val="00EA5EE2"/>
    <w:rsid w:val="00EB0C83"/>
    <w:rsid w:val="00EB104F"/>
    <w:rsid w:val="00EB65FA"/>
    <w:rsid w:val="00EB6BAC"/>
    <w:rsid w:val="00EC0FE1"/>
    <w:rsid w:val="00EE33BD"/>
    <w:rsid w:val="00F157DC"/>
    <w:rsid w:val="00F17ADE"/>
    <w:rsid w:val="00F17F7A"/>
    <w:rsid w:val="00F22A4A"/>
    <w:rsid w:val="00F24858"/>
    <w:rsid w:val="00F33E75"/>
    <w:rsid w:val="00F3441A"/>
    <w:rsid w:val="00F424FE"/>
    <w:rsid w:val="00F460CA"/>
    <w:rsid w:val="00F52695"/>
    <w:rsid w:val="00F52843"/>
    <w:rsid w:val="00F5647D"/>
    <w:rsid w:val="00F57ACC"/>
    <w:rsid w:val="00F63FB0"/>
    <w:rsid w:val="00F65EA2"/>
    <w:rsid w:val="00F72EFB"/>
    <w:rsid w:val="00F861CC"/>
    <w:rsid w:val="00FA4FC4"/>
    <w:rsid w:val="00FB0FF8"/>
    <w:rsid w:val="00FB24AE"/>
    <w:rsid w:val="00FC059F"/>
    <w:rsid w:val="00FC1052"/>
    <w:rsid w:val="00FC5324"/>
    <w:rsid w:val="00FD054A"/>
    <w:rsid w:val="00FD2CCC"/>
    <w:rsid w:val="00FD33C6"/>
    <w:rsid w:val="00FE6579"/>
    <w:rsid w:val="00FE735B"/>
    <w:rsid w:val="00FE7A81"/>
    <w:rsid w:val="00FF64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footnote text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74F7F"/>
    <w:pPr>
      <w:jc w:val="both"/>
    </w:pPr>
    <w:rPr>
      <w:sz w:val="28"/>
    </w:rPr>
  </w:style>
  <w:style w:type="paragraph" w:styleId="1">
    <w:name w:val="heading 1"/>
    <w:basedOn w:val="a"/>
    <w:next w:val="a"/>
    <w:qFormat/>
    <w:rsid w:val="00674F7F"/>
    <w:pPr>
      <w:keepNext/>
      <w:outlineLvl w:val="0"/>
    </w:pPr>
    <w:rPr>
      <w:b/>
      <w:sz w:val="32"/>
    </w:rPr>
  </w:style>
  <w:style w:type="paragraph" w:styleId="2">
    <w:name w:val="heading 2"/>
    <w:basedOn w:val="a"/>
    <w:next w:val="a"/>
    <w:link w:val="20"/>
    <w:unhideWhenUsed/>
    <w:qFormat/>
    <w:rsid w:val="000D4F2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qFormat/>
    <w:rsid w:val="00674F7F"/>
    <w:pPr>
      <w:keepNext/>
      <w:outlineLvl w:val="2"/>
    </w:pPr>
    <w:rPr>
      <w:b/>
      <w:sz w:val="22"/>
    </w:rPr>
  </w:style>
  <w:style w:type="paragraph" w:styleId="4">
    <w:name w:val="heading 4"/>
    <w:basedOn w:val="a"/>
    <w:next w:val="a"/>
    <w:link w:val="40"/>
    <w:qFormat/>
    <w:rsid w:val="000D4F24"/>
    <w:pPr>
      <w:keepNext/>
      <w:overflowPunct w:val="0"/>
      <w:autoSpaceDE w:val="0"/>
      <w:autoSpaceDN w:val="0"/>
      <w:adjustRightInd w:val="0"/>
      <w:ind w:left="360" w:firstLine="510"/>
      <w:jc w:val="center"/>
      <w:outlineLvl w:val="3"/>
    </w:pPr>
    <w:rPr>
      <w:rFonts w:eastAsia="Arial Unicode MS"/>
      <w:b/>
    </w:rPr>
  </w:style>
  <w:style w:type="paragraph" w:styleId="5">
    <w:name w:val="heading 5"/>
    <w:basedOn w:val="a"/>
    <w:next w:val="a"/>
    <w:link w:val="50"/>
    <w:qFormat/>
    <w:rsid w:val="000D4F24"/>
    <w:pPr>
      <w:keepNext/>
      <w:jc w:val="center"/>
      <w:outlineLvl w:val="4"/>
    </w:pPr>
    <w:rPr>
      <w:b/>
      <w:bCs/>
      <w:szCs w:val="24"/>
      <w:lang w:eastAsia="en-US"/>
    </w:rPr>
  </w:style>
  <w:style w:type="paragraph" w:styleId="6">
    <w:name w:val="heading 6"/>
    <w:basedOn w:val="a"/>
    <w:next w:val="a"/>
    <w:link w:val="60"/>
    <w:qFormat/>
    <w:rsid w:val="000D4F24"/>
    <w:pPr>
      <w:keepNext/>
      <w:jc w:val="left"/>
      <w:outlineLvl w:val="5"/>
    </w:pPr>
    <w:rPr>
      <w:b/>
      <w:bCs/>
      <w:szCs w:val="24"/>
      <w:lang w:eastAsia="en-US"/>
    </w:rPr>
  </w:style>
  <w:style w:type="paragraph" w:styleId="7">
    <w:name w:val="heading 7"/>
    <w:basedOn w:val="a"/>
    <w:next w:val="a"/>
    <w:link w:val="70"/>
    <w:qFormat/>
    <w:rsid w:val="000D4F24"/>
    <w:pPr>
      <w:keepNext/>
      <w:jc w:val="center"/>
      <w:outlineLvl w:val="6"/>
    </w:pPr>
    <w:rPr>
      <w:b/>
      <w:bCs/>
      <w:color w:val="000000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Indent 2"/>
    <w:basedOn w:val="a"/>
    <w:rsid w:val="00674F7F"/>
    <w:pPr>
      <w:ind w:firstLine="720"/>
    </w:pPr>
    <w:rPr>
      <w:sz w:val="24"/>
    </w:rPr>
  </w:style>
  <w:style w:type="paragraph" w:styleId="a3">
    <w:name w:val="Balloon Text"/>
    <w:basedOn w:val="a"/>
    <w:link w:val="a4"/>
    <w:rsid w:val="007E73B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7E73BC"/>
    <w:rPr>
      <w:rFonts w:ascii="Tahoma" w:hAnsi="Tahoma" w:cs="Tahoma"/>
      <w:sz w:val="16"/>
      <w:szCs w:val="16"/>
    </w:rPr>
  </w:style>
  <w:style w:type="paragraph" w:customStyle="1" w:styleId="ConsPlusTitle">
    <w:name w:val="ConsPlusTitle"/>
    <w:rsid w:val="00C040B5"/>
    <w:pPr>
      <w:widowControl w:val="0"/>
      <w:autoSpaceDE w:val="0"/>
      <w:autoSpaceDN w:val="0"/>
      <w:adjustRightInd w:val="0"/>
      <w:jc w:val="both"/>
    </w:pPr>
    <w:rPr>
      <w:rFonts w:ascii="Calibri" w:hAnsi="Calibri" w:cs="Calibri"/>
      <w:b/>
      <w:bCs/>
      <w:sz w:val="22"/>
      <w:szCs w:val="22"/>
    </w:rPr>
  </w:style>
  <w:style w:type="paragraph" w:customStyle="1" w:styleId="ConsPlusNormal">
    <w:name w:val="ConsPlusNormal"/>
    <w:rsid w:val="00C040B5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customStyle="1" w:styleId="10">
    <w:name w:val="заголовок 1"/>
    <w:basedOn w:val="a"/>
    <w:next w:val="a"/>
    <w:rsid w:val="00FC059F"/>
    <w:pPr>
      <w:keepNext/>
    </w:pPr>
    <w:rPr>
      <w:b/>
      <w:sz w:val="32"/>
    </w:rPr>
  </w:style>
  <w:style w:type="paragraph" w:customStyle="1" w:styleId="22">
    <w:name w:val="заголовок 2"/>
    <w:basedOn w:val="a"/>
    <w:next w:val="a"/>
    <w:rsid w:val="00FC059F"/>
    <w:pPr>
      <w:keepNext/>
    </w:pPr>
    <w:rPr>
      <w:b/>
      <w:sz w:val="36"/>
    </w:rPr>
  </w:style>
  <w:style w:type="paragraph" w:customStyle="1" w:styleId="ConsPlusNonformat">
    <w:name w:val="ConsPlusNonformat"/>
    <w:rsid w:val="00FC532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5">
    <w:name w:val="Table Grid"/>
    <w:basedOn w:val="a1"/>
    <w:rsid w:val="00FC5324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rsid w:val="00152FB7"/>
    <w:pPr>
      <w:spacing w:after="120"/>
    </w:pPr>
  </w:style>
  <w:style w:type="character" w:customStyle="1" w:styleId="a7">
    <w:name w:val="Основной текст Знак"/>
    <w:basedOn w:val="a0"/>
    <w:link w:val="a6"/>
    <w:rsid w:val="00152FB7"/>
    <w:rPr>
      <w:sz w:val="28"/>
    </w:rPr>
  </w:style>
  <w:style w:type="paragraph" w:styleId="23">
    <w:name w:val="Body Text 2"/>
    <w:basedOn w:val="a"/>
    <w:link w:val="24"/>
    <w:rsid w:val="00152FB7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rsid w:val="00152FB7"/>
    <w:rPr>
      <w:sz w:val="28"/>
    </w:rPr>
  </w:style>
  <w:style w:type="paragraph" w:styleId="a8">
    <w:name w:val="footnote text"/>
    <w:basedOn w:val="a"/>
    <w:link w:val="a9"/>
    <w:uiPriority w:val="99"/>
    <w:rsid w:val="00152FB7"/>
    <w:pPr>
      <w:autoSpaceDE w:val="0"/>
      <w:autoSpaceDN w:val="0"/>
      <w:jc w:val="left"/>
    </w:pPr>
    <w:rPr>
      <w:sz w:val="20"/>
    </w:rPr>
  </w:style>
  <w:style w:type="character" w:customStyle="1" w:styleId="a9">
    <w:name w:val="Текст сноски Знак"/>
    <w:basedOn w:val="a0"/>
    <w:link w:val="a8"/>
    <w:uiPriority w:val="99"/>
    <w:rsid w:val="00152FB7"/>
    <w:rPr>
      <w:rFonts w:eastAsia="Times New Roman"/>
    </w:rPr>
  </w:style>
  <w:style w:type="character" w:styleId="aa">
    <w:name w:val="footnote reference"/>
    <w:basedOn w:val="a0"/>
    <w:uiPriority w:val="99"/>
    <w:rsid w:val="00152FB7"/>
    <w:rPr>
      <w:rFonts w:ascii="Times New Roman" w:hAnsi="Times New Roman" w:cs="Times New Roman"/>
      <w:vertAlign w:val="superscript"/>
    </w:rPr>
  </w:style>
  <w:style w:type="paragraph" w:styleId="ab">
    <w:name w:val="List Paragraph"/>
    <w:basedOn w:val="a"/>
    <w:uiPriority w:val="34"/>
    <w:qFormat/>
    <w:rsid w:val="00164D15"/>
    <w:pPr>
      <w:ind w:left="720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paragraph" w:styleId="ac">
    <w:name w:val="header"/>
    <w:basedOn w:val="a"/>
    <w:link w:val="ad"/>
    <w:rsid w:val="00121182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121182"/>
    <w:rPr>
      <w:sz w:val="28"/>
    </w:rPr>
  </w:style>
  <w:style w:type="paragraph" w:styleId="ae">
    <w:name w:val="footer"/>
    <w:basedOn w:val="a"/>
    <w:link w:val="af"/>
    <w:uiPriority w:val="99"/>
    <w:rsid w:val="00121182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121182"/>
    <w:rPr>
      <w:sz w:val="28"/>
    </w:rPr>
  </w:style>
  <w:style w:type="character" w:customStyle="1" w:styleId="20">
    <w:name w:val="Заголовок 2 Знак"/>
    <w:basedOn w:val="a0"/>
    <w:link w:val="2"/>
    <w:rsid w:val="000D4F2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0">
    <w:name w:val="Body Text Indent"/>
    <w:basedOn w:val="a"/>
    <w:link w:val="af1"/>
    <w:rsid w:val="000D4F24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rsid w:val="000D4F24"/>
    <w:rPr>
      <w:sz w:val="28"/>
    </w:rPr>
  </w:style>
  <w:style w:type="paragraph" w:styleId="30">
    <w:name w:val="Body Text Indent 3"/>
    <w:basedOn w:val="a"/>
    <w:link w:val="31"/>
    <w:rsid w:val="000D4F24"/>
    <w:pPr>
      <w:spacing w:after="120"/>
      <w:ind w:left="283"/>
    </w:pPr>
    <w:rPr>
      <w:sz w:val="16"/>
      <w:szCs w:val="16"/>
    </w:rPr>
  </w:style>
  <w:style w:type="character" w:customStyle="1" w:styleId="31">
    <w:name w:val="Основной текст с отступом 3 Знак"/>
    <w:basedOn w:val="a0"/>
    <w:link w:val="30"/>
    <w:rsid w:val="000D4F24"/>
    <w:rPr>
      <w:sz w:val="16"/>
      <w:szCs w:val="16"/>
    </w:rPr>
  </w:style>
  <w:style w:type="character" w:customStyle="1" w:styleId="40">
    <w:name w:val="Заголовок 4 Знак"/>
    <w:basedOn w:val="a0"/>
    <w:link w:val="4"/>
    <w:rsid w:val="000D4F24"/>
    <w:rPr>
      <w:rFonts w:eastAsia="Arial Unicode MS"/>
      <w:b/>
      <w:sz w:val="28"/>
    </w:rPr>
  </w:style>
  <w:style w:type="character" w:customStyle="1" w:styleId="50">
    <w:name w:val="Заголовок 5 Знак"/>
    <w:basedOn w:val="a0"/>
    <w:link w:val="5"/>
    <w:rsid w:val="000D4F24"/>
    <w:rPr>
      <w:b/>
      <w:bCs/>
      <w:sz w:val="28"/>
      <w:szCs w:val="24"/>
      <w:lang w:eastAsia="en-US"/>
    </w:rPr>
  </w:style>
  <w:style w:type="character" w:customStyle="1" w:styleId="60">
    <w:name w:val="Заголовок 6 Знак"/>
    <w:basedOn w:val="a0"/>
    <w:link w:val="6"/>
    <w:rsid w:val="000D4F24"/>
    <w:rPr>
      <w:b/>
      <w:bCs/>
      <w:sz w:val="28"/>
      <w:szCs w:val="24"/>
      <w:lang w:eastAsia="en-US"/>
    </w:rPr>
  </w:style>
  <w:style w:type="character" w:customStyle="1" w:styleId="70">
    <w:name w:val="Заголовок 7 Знак"/>
    <w:basedOn w:val="a0"/>
    <w:link w:val="7"/>
    <w:rsid w:val="000D4F24"/>
    <w:rPr>
      <w:b/>
      <w:bCs/>
      <w:color w:val="000000"/>
      <w:sz w:val="28"/>
      <w:szCs w:val="24"/>
      <w:lang w:eastAsia="en-US"/>
    </w:rPr>
  </w:style>
  <w:style w:type="paragraph" w:styleId="af2">
    <w:name w:val="Title"/>
    <w:basedOn w:val="a"/>
    <w:link w:val="af3"/>
    <w:qFormat/>
    <w:rsid w:val="000D4F24"/>
    <w:pPr>
      <w:jc w:val="center"/>
    </w:pPr>
    <w:rPr>
      <w:b/>
      <w:bCs/>
      <w:sz w:val="24"/>
      <w:szCs w:val="24"/>
      <w:lang w:eastAsia="en-US"/>
    </w:rPr>
  </w:style>
  <w:style w:type="character" w:customStyle="1" w:styleId="af3">
    <w:name w:val="Название Знак"/>
    <w:basedOn w:val="a0"/>
    <w:link w:val="af2"/>
    <w:rsid w:val="000D4F24"/>
    <w:rPr>
      <w:b/>
      <w:bCs/>
      <w:sz w:val="24"/>
      <w:szCs w:val="24"/>
      <w:lang w:eastAsia="en-US"/>
    </w:rPr>
  </w:style>
  <w:style w:type="paragraph" w:customStyle="1" w:styleId="ConsNormal">
    <w:name w:val="ConsNormal"/>
    <w:rsid w:val="000D4F24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ConsNonformat">
    <w:name w:val="ConsNonformat"/>
    <w:rsid w:val="000D4F24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character" w:styleId="af4">
    <w:name w:val="page number"/>
    <w:basedOn w:val="a0"/>
    <w:rsid w:val="000D4F24"/>
  </w:style>
  <w:style w:type="paragraph" w:customStyle="1" w:styleId="ConsTitle">
    <w:name w:val="ConsTitle"/>
    <w:rsid w:val="000D4F24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25">
    <w:name w:val="List Bullet 2"/>
    <w:basedOn w:val="a"/>
    <w:rsid w:val="000D4F24"/>
    <w:pPr>
      <w:overflowPunct w:val="0"/>
      <w:autoSpaceDE w:val="0"/>
      <w:autoSpaceDN w:val="0"/>
      <w:adjustRightInd w:val="0"/>
      <w:ind w:firstLine="720"/>
      <w:textAlignment w:val="baseline"/>
    </w:pPr>
    <w:rPr>
      <w:sz w:val="24"/>
    </w:rPr>
  </w:style>
  <w:style w:type="paragraph" w:styleId="af5">
    <w:name w:val="List Bullet"/>
    <w:basedOn w:val="a"/>
    <w:rsid w:val="000D4F24"/>
    <w:pPr>
      <w:overflowPunct w:val="0"/>
      <w:autoSpaceDE w:val="0"/>
      <w:autoSpaceDN w:val="0"/>
      <w:adjustRightInd w:val="0"/>
      <w:ind w:firstLine="510"/>
      <w:textAlignment w:val="baseline"/>
    </w:pPr>
  </w:style>
  <w:style w:type="character" w:customStyle="1" w:styleId="af6">
    <w:name w:val="Маркированный список Знак"/>
    <w:rsid w:val="000D4F24"/>
    <w:rPr>
      <w:sz w:val="28"/>
      <w:lang w:val="ru-RU" w:eastAsia="ru-RU" w:bidi="ar-SA"/>
    </w:rPr>
  </w:style>
  <w:style w:type="paragraph" w:styleId="32">
    <w:name w:val="Body Text 3"/>
    <w:basedOn w:val="a"/>
    <w:link w:val="33"/>
    <w:rsid w:val="000D4F24"/>
    <w:pPr>
      <w:jc w:val="left"/>
    </w:pPr>
    <w:rPr>
      <w:szCs w:val="24"/>
      <w:lang w:eastAsia="en-US"/>
    </w:rPr>
  </w:style>
  <w:style w:type="character" w:customStyle="1" w:styleId="33">
    <w:name w:val="Основной текст 3 Знак"/>
    <w:basedOn w:val="a0"/>
    <w:link w:val="32"/>
    <w:rsid w:val="000D4F24"/>
    <w:rPr>
      <w:sz w:val="28"/>
      <w:szCs w:val="24"/>
      <w:lang w:eastAsia="en-US"/>
    </w:rPr>
  </w:style>
  <w:style w:type="paragraph" w:customStyle="1" w:styleId="Noeeu32">
    <w:name w:val="Noeeu32"/>
    <w:rsid w:val="000D4F24"/>
    <w:pPr>
      <w:widowControl w:val="0"/>
      <w:overflowPunct w:val="0"/>
      <w:autoSpaceDE w:val="0"/>
      <w:autoSpaceDN w:val="0"/>
      <w:adjustRightInd w:val="0"/>
    </w:pPr>
    <w:rPr>
      <w:spacing w:val="-1"/>
      <w:kern w:val="3276"/>
      <w:position w:val="-1"/>
      <w:sz w:val="24"/>
      <w:lang w:val="en-US"/>
    </w:rPr>
  </w:style>
  <w:style w:type="character" w:customStyle="1" w:styleId="34">
    <w:name w:val="Заголовок 3 Знак"/>
    <w:rsid w:val="000D4F24"/>
    <w:rPr>
      <w:b/>
      <w:bCs/>
      <w:sz w:val="28"/>
      <w:lang w:val="ru-RU" w:eastAsia="ru-RU" w:bidi="ar-SA"/>
    </w:rPr>
  </w:style>
  <w:style w:type="paragraph" w:styleId="26">
    <w:name w:val="List 2"/>
    <w:basedOn w:val="a"/>
    <w:rsid w:val="000D4F24"/>
    <w:pPr>
      <w:overflowPunct w:val="0"/>
      <w:autoSpaceDE w:val="0"/>
      <w:autoSpaceDN w:val="0"/>
      <w:adjustRightInd w:val="0"/>
      <w:ind w:left="566" w:hanging="283"/>
    </w:pPr>
  </w:style>
  <w:style w:type="paragraph" w:customStyle="1" w:styleId="Noeeu3">
    <w:name w:val="Noeeu3"/>
    <w:rsid w:val="000D4F24"/>
    <w:pPr>
      <w:widowControl w:val="0"/>
      <w:overflowPunct w:val="0"/>
      <w:autoSpaceDE w:val="0"/>
      <w:autoSpaceDN w:val="0"/>
      <w:adjustRightInd w:val="0"/>
    </w:pPr>
    <w:rPr>
      <w:spacing w:val="-1"/>
      <w:kern w:val="3276"/>
      <w:position w:val="-1"/>
      <w:sz w:val="24"/>
      <w:lang w:val="en-US"/>
    </w:rPr>
  </w:style>
  <w:style w:type="paragraph" w:customStyle="1" w:styleId="35">
    <w:name w:val="Стиль3"/>
    <w:rsid w:val="000D4F24"/>
    <w:pPr>
      <w:widowControl w:val="0"/>
    </w:pPr>
    <w:rPr>
      <w:snapToGrid w:val="0"/>
      <w:spacing w:val="-1"/>
      <w:kern w:val="65535"/>
      <w:position w:val="-1"/>
      <w:sz w:val="24"/>
      <w:lang w:val="en-US"/>
    </w:rPr>
  </w:style>
  <w:style w:type="paragraph" w:customStyle="1" w:styleId="36">
    <w:name w:val="Марианна3"/>
    <w:basedOn w:val="3"/>
    <w:next w:val="a6"/>
    <w:rsid w:val="000D4F24"/>
    <w:pPr>
      <w:spacing w:before="200" w:after="240"/>
      <w:ind w:firstLine="567"/>
      <w:jc w:val="center"/>
    </w:pPr>
    <w:rPr>
      <w:sz w:val="28"/>
    </w:rPr>
  </w:style>
  <w:style w:type="paragraph" w:styleId="af7">
    <w:name w:val="Plain Text"/>
    <w:basedOn w:val="a"/>
    <w:link w:val="af8"/>
    <w:rsid w:val="000D4F24"/>
    <w:pPr>
      <w:keepNext/>
      <w:keepLines/>
      <w:jc w:val="left"/>
    </w:pPr>
    <w:rPr>
      <w:u w:val="single"/>
    </w:rPr>
  </w:style>
  <w:style w:type="character" w:customStyle="1" w:styleId="af8">
    <w:name w:val="Текст Знак"/>
    <w:basedOn w:val="a0"/>
    <w:link w:val="af7"/>
    <w:rsid w:val="000D4F24"/>
    <w:rPr>
      <w:sz w:val="28"/>
      <w:u w:val="single"/>
    </w:rPr>
  </w:style>
  <w:style w:type="paragraph" w:customStyle="1" w:styleId="11">
    <w:name w:val="Марианна1"/>
    <w:basedOn w:val="2"/>
    <w:next w:val="af7"/>
    <w:autoRedefine/>
    <w:rsid w:val="000D4F24"/>
    <w:pPr>
      <w:spacing w:before="120" w:after="120"/>
      <w:jc w:val="center"/>
    </w:pPr>
    <w:rPr>
      <w:rFonts w:ascii="Times New Roman" w:eastAsia="Times New Roman" w:hAnsi="Times New Roman" w:cs="Times New Roman"/>
      <w:smallCaps/>
      <w:color w:val="000000"/>
      <w:sz w:val="28"/>
      <w:szCs w:val="20"/>
    </w:rPr>
  </w:style>
  <w:style w:type="paragraph" w:styleId="12">
    <w:name w:val="toc 1"/>
    <w:basedOn w:val="a"/>
    <w:next w:val="a"/>
    <w:autoRedefine/>
    <w:uiPriority w:val="39"/>
    <w:rsid w:val="000D4F24"/>
    <w:pPr>
      <w:tabs>
        <w:tab w:val="right" w:leader="dot" w:pos="9911"/>
      </w:tabs>
      <w:ind w:firstLine="567"/>
      <w:jc w:val="left"/>
    </w:pPr>
    <w:rPr>
      <w:b/>
      <w:noProof/>
      <w:sz w:val="24"/>
      <w:szCs w:val="24"/>
      <w:lang w:eastAsia="en-US"/>
    </w:rPr>
  </w:style>
  <w:style w:type="paragraph" w:styleId="27">
    <w:name w:val="toc 2"/>
    <w:basedOn w:val="a"/>
    <w:next w:val="a"/>
    <w:autoRedefine/>
    <w:uiPriority w:val="39"/>
    <w:rsid w:val="000D4F24"/>
    <w:pPr>
      <w:tabs>
        <w:tab w:val="right" w:leader="dot" w:pos="9911"/>
      </w:tabs>
      <w:ind w:left="240"/>
      <w:jc w:val="left"/>
    </w:pPr>
    <w:rPr>
      <w:b/>
      <w:noProof/>
      <w:sz w:val="24"/>
      <w:szCs w:val="24"/>
      <w:lang w:eastAsia="en-US"/>
    </w:rPr>
  </w:style>
  <w:style w:type="paragraph" w:styleId="37">
    <w:name w:val="toc 3"/>
    <w:basedOn w:val="a"/>
    <w:next w:val="a"/>
    <w:autoRedefine/>
    <w:uiPriority w:val="39"/>
    <w:rsid w:val="00C056DA"/>
    <w:pPr>
      <w:tabs>
        <w:tab w:val="right" w:leader="dot" w:pos="9911"/>
      </w:tabs>
      <w:ind w:left="480"/>
      <w:jc w:val="left"/>
    </w:pPr>
    <w:rPr>
      <w:noProof/>
      <w:sz w:val="24"/>
      <w:szCs w:val="24"/>
      <w:lang w:eastAsia="en-US"/>
    </w:rPr>
  </w:style>
  <w:style w:type="paragraph" w:styleId="41">
    <w:name w:val="toc 4"/>
    <w:basedOn w:val="a"/>
    <w:next w:val="a"/>
    <w:autoRedefine/>
    <w:rsid w:val="000D4F24"/>
    <w:pPr>
      <w:ind w:left="720"/>
      <w:jc w:val="left"/>
    </w:pPr>
    <w:rPr>
      <w:sz w:val="24"/>
      <w:szCs w:val="24"/>
      <w:lang w:eastAsia="en-US"/>
    </w:rPr>
  </w:style>
  <w:style w:type="paragraph" w:styleId="51">
    <w:name w:val="toc 5"/>
    <w:basedOn w:val="a"/>
    <w:next w:val="a"/>
    <w:autoRedefine/>
    <w:rsid w:val="000D4F24"/>
    <w:pPr>
      <w:ind w:left="960"/>
      <w:jc w:val="left"/>
    </w:pPr>
    <w:rPr>
      <w:sz w:val="24"/>
      <w:szCs w:val="24"/>
      <w:lang w:eastAsia="en-US"/>
    </w:rPr>
  </w:style>
  <w:style w:type="paragraph" w:styleId="61">
    <w:name w:val="toc 6"/>
    <w:basedOn w:val="a"/>
    <w:next w:val="a"/>
    <w:autoRedefine/>
    <w:rsid w:val="000D4F24"/>
    <w:pPr>
      <w:ind w:left="1200"/>
      <w:jc w:val="left"/>
    </w:pPr>
    <w:rPr>
      <w:sz w:val="24"/>
      <w:szCs w:val="24"/>
      <w:lang w:eastAsia="en-US"/>
    </w:rPr>
  </w:style>
  <w:style w:type="paragraph" w:styleId="71">
    <w:name w:val="toc 7"/>
    <w:basedOn w:val="a"/>
    <w:next w:val="a"/>
    <w:autoRedefine/>
    <w:rsid w:val="000D4F24"/>
    <w:pPr>
      <w:ind w:left="1440"/>
      <w:jc w:val="left"/>
    </w:pPr>
    <w:rPr>
      <w:sz w:val="24"/>
      <w:szCs w:val="24"/>
      <w:lang w:eastAsia="en-US"/>
    </w:rPr>
  </w:style>
  <w:style w:type="paragraph" w:styleId="8">
    <w:name w:val="toc 8"/>
    <w:basedOn w:val="a"/>
    <w:next w:val="a"/>
    <w:autoRedefine/>
    <w:rsid w:val="000D4F24"/>
    <w:pPr>
      <w:ind w:left="1680"/>
      <w:jc w:val="left"/>
    </w:pPr>
    <w:rPr>
      <w:sz w:val="24"/>
      <w:szCs w:val="24"/>
      <w:lang w:eastAsia="en-US"/>
    </w:rPr>
  </w:style>
  <w:style w:type="paragraph" w:styleId="9">
    <w:name w:val="toc 9"/>
    <w:basedOn w:val="a"/>
    <w:next w:val="a"/>
    <w:autoRedefine/>
    <w:rsid w:val="000D4F24"/>
    <w:pPr>
      <w:ind w:left="1920"/>
      <w:jc w:val="left"/>
    </w:pPr>
    <w:rPr>
      <w:sz w:val="24"/>
      <w:szCs w:val="24"/>
      <w:lang w:eastAsia="en-US"/>
    </w:rPr>
  </w:style>
  <w:style w:type="character" w:styleId="af9">
    <w:name w:val="Hyperlink"/>
    <w:uiPriority w:val="99"/>
    <w:rsid w:val="000D4F24"/>
    <w:rPr>
      <w:color w:val="0000FF"/>
      <w:u w:val="single"/>
    </w:rPr>
  </w:style>
  <w:style w:type="paragraph" w:customStyle="1" w:styleId="TimesNewRoman14075">
    <w:name w:val="Стиль Основной текст + Times New Roman 14 пт Первая строка:  075..."/>
    <w:basedOn w:val="a6"/>
    <w:rsid w:val="000D4F24"/>
    <w:pPr>
      <w:spacing w:after="220"/>
      <w:ind w:firstLine="426"/>
    </w:pPr>
    <w:rPr>
      <w:spacing w:val="-5"/>
    </w:rPr>
  </w:style>
  <w:style w:type="paragraph" w:customStyle="1" w:styleId="28">
    <w:name w:val="Марианна2"/>
    <w:basedOn w:val="3"/>
    <w:next w:val="a6"/>
    <w:rsid w:val="000D4F24"/>
    <w:pPr>
      <w:spacing w:before="120" w:after="120" w:line="360" w:lineRule="auto"/>
      <w:jc w:val="center"/>
    </w:pPr>
    <w:rPr>
      <w:rFonts w:cs="Arial"/>
      <w:bCs/>
      <w:i/>
      <w:sz w:val="28"/>
      <w:szCs w:val="26"/>
    </w:rPr>
  </w:style>
  <w:style w:type="paragraph" w:customStyle="1" w:styleId="nienie">
    <w:name w:val="nienie"/>
    <w:basedOn w:val="a"/>
    <w:rsid w:val="000D4F24"/>
    <w:pPr>
      <w:keepLines/>
      <w:widowControl w:val="0"/>
      <w:ind w:left="709" w:hanging="284"/>
    </w:pPr>
    <w:rPr>
      <w:rFonts w:ascii="Peterburg" w:hAnsi="Peterburg"/>
      <w:sz w:val="24"/>
    </w:rPr>
  </w:style>
  <w:style w:type="paragraph" w:customStyle="1" w:styleId="Iauiue">
    <w:name w:val="Iau?iue"/>
    <w:rsid w:val="000D4F24"/>
    <w:pPr>
      <w:widowControl w:val="0"/>
    </w:pPr>
  </w:style>
  <w:style w:type="paragraph" w:customStyle="1" w:styleId="13">
    <w:name w:val="Знак1 Знак Знак Знак"/>
    <w:basedOn w:val="a"/>
    <w:rsid w:val="000D4F24"/>
    <w:pPr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ind">
    <w:name w:val="ind"/>
    <w:basedOn w:val="a"/>
    <w:rsid w:val="000D4F24"/>
    <w:pPr>
      <w:spacing w:before="100" w:beforeAutospacing="1" w:after="100" w:afterAutospacing="1"/>
      <w:ind w:firstLine="300"/>
      <w:jc w:val="left"/>
    </w:pPr>
    <w:rPr>
      <w:sz w:val="24"/>
      <w:szCs w:val="24"/>
    </w:rPr>
  </w:style>
  <w:style w:type="paragraph" w:customStyle="1" w:styleId="afa">
    <w:name w:val="Знак"/>
    <w:basedOn w:val="a"/>
    <w:rsid w:val="000D4F24"/>
    <w:pPr>
      <w:jc w:val="left"/>
    </w:pPr>
    <w:rPr>
      <w:rFonts w:ascii="Verdana" w:hAnsi="Verdana" w:cs="Verdana"/>
      <w:sz w:val="20"/>
      <w:lang w:val="en-US" w:eastAsia="en-US"/>
    </w:rPr>
  </w:style>
  <w:style w:type="paragraph" w:styleId="afb">
    <w:name w:val="Normal (Web)"/>
    <w:basedOn w:val="a"/>
    <w:uiPriority w:val="99"/>
    <w:unhideWhenUsed/>
    <w:rsid w:val="000D4F24"/>
    <w:pPr>
      <w:spacing w:before="100" w:beforeAutospacing="1" w:after="100" w:afterAutospacing="1"/>
      <w:jc w:val="left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654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tiff"/><Relationship Id="rId18" Type="http://schemas.openxmlformats.org/officeDocument/2006/relationships/footer" Target="footer3.xml"/><Relationship Id="rId26" Type="http://schemas.openxmlformats.org/officeDocument/2006/relationships/image" Target="media/image13.tiff"/><Relationship Id="rId3" Type="http://schemas.openxmlformats.org/officeDocument/2006/relationships/styles" Target="styles.xml"/><Relationship Id="rId21" Type="http://schemas.openxmlformats.org/officeDocument/2006/relationships/image" Target="media/image9.tiff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tiff"/><Relationship Id="rId25" Type="http://schemas.openxmlformats.org/officeDocument/2006/relationships/image" Target="media/image12.tiff"/><Relationship Id="rId2" Type="http://schemas.openxmlformats.org/officeDocument/2006/relationships/numbering" Target="numbering.xml"/><Relationship Id="rId16" Type="http://schemas.openxmlformats.org/officeDocument/2006/relationships/image" Target="media/image6.tiff"/><Relationship Id="rId20" Type="http://schemas.openxmlformats.org/officeDocument/2006/relationships/image" Target="media/image8.tiff"/><Relationship Id="rId29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eader" Target="header1.xm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23" Type="http://schemas.openxmlformats.org/officeDocument/2006/relationships/image" Target="media/image11.tiff"/><Relationship Id="rId28" Type="http://schemas.openxmlformats.org/officeDocument/2006/relationships/footer" Target="footer5.xml"/><Relationship Id="rId10" Type="http://schemas.openxmlformats.org/officeDocument/2006/relationships/image" Target="media/image2.tiff"/><Relationship Id="rId19" Type="http://schemas.openxmlformats.org/officeDocument/2006/relationships/footer" Target="footer4.xm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main?base=RLAW123;n=52286;fld=134;dst=100396" TargetMode="External"/><Relationship Id="rId14" Type="http://schemas.openxmlformats.org/officeDocument/2006/relationships/image" Target="media/image4.tiff"/><Relationship Id="rId22" Type="http://schemas.openxmlformats.org/officeDocument/2006/relationships/image" Target="media/image10.tiff"/><Relationship Id="rId27" Type="http://schemas.openxmlformats.org/officeDocument/2006/relationships/image" Target="media/image14.jpeg"/><Relationship Id="rId30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CF64C1-D958-4E44-BA6D-E40EACC244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3252</TotalTime>
  <Pages>113</Pages>
  <Words>25273</Words>
  <Characters>194898</Characters>
  <Application>Microsoft Office Word</Application>
  <DocSecurity>0</DocSecurity>
  <Lines>1624</Lines>
  <Paragraphs>439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KUMI</Company>
  <LinksUpToDate>false</LinksUpToDate>
  <CharactersWithSpaces>219732</CharactersWithSpaces>
  <SharedDoc>false</SharedDoc>
  <HLinks>
    <vt:vector size="48" baseType="variant">
      <vt:variant>
        <vt:i4>3473520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P50</vt:lpwstr>
      </vt:variant>
      <vt:variant>
        <vt:i4>3407984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P49</vt:lpwstr>
      </vt:variant>
      <vt:variant>
        <vt:i4>3473520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P50</vt:lpwstr>
      </vt:variant>
      <vt:variant>
        <vt:i4>3407984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P49</vt:lpwstr>
      </vt:variant>
      <vt:variant>
        <vt:i4>3473520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P50</vt:lpwstr>
      </vt:variant>
      <vt:variant>
        <vt:i4>3342448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P39</vt:lpwstr>
      </vt:variant>
      <vt:variant>
        <vt:i4>7602238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consultantplus://offline/ref=BAF084EB26253B48C278C91A83903DBA71FD23BBA7402B1FB342B895B8BDCDDF314EBF670D5ECEBAI939H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consultantplus://offline/ref=BAF084EB26253B48C278D71795FC62B573FE7FB1A346204FEF16BEC2E7EDCB8A710EB9324E1BCBBAI93FH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Pankratova</dc:creator>
  <cp:lastModifiedBy>User</cp:lastModifiedBy>
  <cp:revision>37</cp:revision>
  <cp:lastPrinted>2020-06-29T04:11:00Z</cp:lastPrinted>
  <dcterms:created xsi:type="dcterms:W3CDTF">2020-03-17T08:18:00Z</dcterms:created>
  <dcterms:modified xsi:type="dcterms:W3CDTF">2020-06-29T04:28:00Z</dcterms:modified>
</cp:coreProperties>
</file>